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CF0D" w14:textId="77777777" w:rsidR="00A761A4" w:rsidRPr="00D32A28" w:rsidRDefault="00A761A4" w:rsidP="00A761A4">
      <w:pPr>
        <w:spacing w:line="259" w:lineRule="auto"/>
        <w:rPr>
          <w:rFonts w:ascii="Arial" w:eastAsia="Times New Roman" w:hAnsi="Arial" w:cs="Arial"/>
          <w:kern w:val="2"/>
          <w:sz w:val="22"/>
          <w:szCs w:val="22"/>
          <w:lang w:val="lt-LT" w:eastAsia="lt-LT"/>
        </w:rPr>
      </w:pPr>
      <w:r w:rsidRPr="00D32A28">
        <w:rPr>
          <w:rFonts w:ascii="Arial" w:eastAsia="Times New Roman" w:hAnsi="Arial" w:cs="Arial"/>
          <w:sz w:val="22"/>
          <w:szCs w:val="22"/>
          <w:lang w:val="lt-LT" w:eastAsia="lt-LT"/>
        </w:rPr>
        <w:t>Suinteresuotiems asmenims</w:t>
      </w:r>
      <w:r w:rsidRPr="00D32A28">
        <w:rPr>
          <w:rFonts w:ascii="Arial" w:eastAsia="Times New Roman" w:hAnsi="Arial" w:cs="Arial"/>
          <w:sz w:val="22"/>
          <w:szCs w:val="22"/>
          <w:lang w:val="lt-LT" w:eastAsia="lt-LT"/>
        </w:rPr>
        <w:tab/>
      </w:r>
      <w:r w:rsidRPr="00D32A28">
        <w:rPr>
          <w:rFonts w:ascii="Arial" w:eastAsia="Times New Roman" w:hAnsi="Arial" w:cs="Arial"/>
          <w:sz w:val="22"/>
          <w:szCs w:val="22"/>
          <w:lang w:val="lt-LT" w:eastAsia="lt-LT"/>
        </w:rPr>
        <w:tab/>
      </w:r>
      <w:r w:rsidRPr="00D32A28">
        <w:rPr>
          <w:rFonts w:ascii="Arial" w:eastAsia="Times New Roman" w:hAnsi="Arial" w:cs="Arial"/>
          <w:sz w:val="22"/>
          <w:szCs w:val="22"/>
          <w:lang w:val="lt-LT" w:eastAsia="lt-LT"/>
        </w:rPr>
        <w:tab/>
      </w:r>
    </w:p>
    <w:p w14:paraId="4FCBDE4B" w14:textId="77777777" w:rsidR="00A761A4" w:rsidRPr="00D32A28" w:rsidRDefault="00A761A4" w:rsidP="00A761A4">
      <w:pPr>
        <w:suppressAutoHyphens/>
        <w:autoSpaceDN w:val="0"/>
        <w:jc w:val="center"/>
        <w:textAlignment w:val="baseline"/>
        <w:rPr>
          <w:rFonts w:ascii="Arial" w:eastAsia="Times New Roman" w:hAnsi="Arial" w:cs="Arial"/>
          <w:b/>
          <w:noProof/>
          <w:sz w:val="22"/>
          <w:szCs w:val="22"/>
          <w:lang w:val="lt-LT"/>
        </w:rPr>
      </w:pPr>
    </w:p>
    <w:p w14:paraId="5B1BC267" w14:textId="576BEB81" w:rsidR="00A761A4" w:rsidRPr="00D32A28" w:rsidRDefault="00A761A4" w:rsidP="00A761A4">
      <w:pPr>
        <w:spacing w:line="259" w:lineRule="auto"/>
        <w:jc w:val="both"/>
        <w:rPr>
          <w:rFonts w:ascii="Arial" w:eastAsia="Times New Roman" w:hAnsi="Arial" w:cs="Arial"/>
          <w:b/>
          <w:caps/>
          <w:kern w:val="2"/>
          <w:sz w:val="22"/>
          <w:szCs w:val="22"/>
          <w:lang w:val="lt-LT" w:eastAsia="lt-LT"/>
        </w:rPr>
      </w:pPr>
      <w:r w:rsidRPr="00D32A28">
        <w:rPr>
          <w:rFonts w:ascii="Arial" w:eastAsia="Times New Roman" w:hAnsi="Arial" w:cs="Arial"/>
          <w:b/>
          <w:caps/>
          <w:kern w:val="2"/>
          <w:sz w:val="22"/>
          <w:szCs w:val="22"/>
          <w:lang w:val="lt-LT" w:eastAsia="lt-LT"/>
        </w:rPr>
        <w:t xml:space="preserve">DĖL </w:t>
      </w:r>
      <w:r w:rsidR="00AF36A5" w:rsidRPr="00D32A28">
        <w:rPr>
          <w:rFonts w:ascii="Arial" w:eastAsia="Times New Roman" w:hAnsi="Arial" w:cs="Arial"/>
          <w:b/>
          <w:caps/>
          <w:kern w:val="2"/>
          <w:sz w:val="22"/>
          <w:szCs w:val="22"/>
          <w:lang w:val="lt-LT" w:eastAsia="lt-LT"/>
        </w:rPr>
        <w:t xml:space="preserve">kvietimo į </w:t>
      </w:r>
      <w:r w:rsidRPr="00D32A28">
        <w:rPr>
          <w:rFonts w:ascii="Arial" w:eastAsia="Times New Roman" w:hAnsi="Arial" w:cs="Arial"/>
          <w:b/>
          <w:caps/>
          <w:kern w:val="2"/>
          <w:sz w:val="22"/>
          <w:szCs w:val="22"/>
          <w:lang w:val="lt-LT" w:eastAsia="lt-LT"/>
        </w:rPr>
        <w:t>RINKOS KONSULTACIJ</w:t>
      </w:r>
      <w:r w:rsidR="00AF36A5" w:rsidRPr="00D32A28">
        <w:rPr>
          <w:rFonts w:ascii="Arial" w:eastAsia="Times New Roman" w:hAnsi="Arial" w:cs="Arial"/>
          <w:b/>
          <w:caps/>
          <w:kern w:val="2"/>
          <w:sz w:val="22"/>
          <w:szCs w:val="22"/>
          <w:lang w:val="lt-LT" w:eastAsia="lt-LT"/>
        </w:rPr>
        <w:t>ą</w:t>
      </w:r>
    </w:p>
    <w:p w14:paraId="52FDDD7B" w14:textId="77777777" w:rsidR="00A761A4" w:rsidRPr="00D32A28" w:rsidRDefault="00A761A4" w:rsidP="00A761A4">
      <w:pPr>
        <w:spacing w:after="160" w:line="259" w:lineRule="auto"/>
        <w:jc w:val="center"/>
        <w:rPr>
          <w:rFonts w:ascii="Arial" w:hAnsi="Arial" w:cs="Arial"/>
          <w:sz w:val="22"/>
          <w:szCs w:val="22"/>
          <w:lang w:val="lt-LT"/>
        </w:rPr>
      </w:pPr>
    </w:p>
    <w:p w14:paraId="70269F62" w14:textId="7B352831" w:rsidR="00A761A4" w:rsidRPr="004557F7" w:rsidRDefault="00BA0A2A" w:rsidP="004557F7">
      <w:pPr>
        <w:ind w:firstLine="851"/>
        <w:jc w:val="both"/>
        <w:rPr>
          <w:rFonts w:ascii="Arial" w:eastAsia="Calibri" w:hAnsi="Arial" w:cs="Arial"/>
          <w:b/>
          <w:sz w:val="22"/>
          <w:szCs w:val="22"/>
          <w:lang w:val="lt-LT"/>
        </w:rPr>
      </w:pPr>
      <w:r w:rsidRPr="00BA0A2A">
        <w:rPr>
          <w:rFonts w:ascii="Arial" w:eastAsia="Calibri" w:hAnsi="Arial" w:cs="Arial"/>
          <w:sz w:val="22"/>
          <w:szCs w:val="22"/>
          <w:lang w:val="lt-LT"/>
        </w:rPr>
        <w:t>UAB „LTG Kompetencijų centras“</w:t>
      </w:r>
      <w:r w:rsidR="6C2252C5" w:rsidRPr="72D4584B">
        <w:rPr>
          <w:rFonts w:ascii="Arial" w:eastAsia="Calibri" w:hAnsi="Arial" w:cs="Arial"/>
          <w:sz w:val="22"/>
          <w:szCs w:val="22"/>
          <w:lang w:val="lt-LT"/>
        </w:rPr>
        <w:t xml:space="preserve"> (toliau – </w:t>
      </w:r>
      <w:r>
        <w:rPr>
          <w:rFonts w:ascii="Arial" w:eastAsia="Calibri" w:hAnsi="Arial" w:cs="Arial"/>
          <w:b/>
          <w:bCs/>
          <w:sz w:val="22"/>
          <w:szCs w:val="22"/>
          <w:lang w:val="lt-LT"/>
        </w:rPr>
        <w:t>KC</w:t>
      </w:r>
      <w:r w:rsidR="6C2252C5" w:rsidRPr="72D4584B">
        <w:rPr>
          <w:rFonts w:ascii="Arial" w:eastAsia="Calibri" w:hAnsi="Arial" w:cs="Arial"/>
          <w:sz w:val="22"/>
          <w:szCs w:val="22"/>
          <w:lang w:val="lt-LT"/>
        </w:rPr>
        <w:t>)</w:t>
      </w:r>
      <w:r>
        <w:rPr>
          <w:rFonts w:ascii="Arial" w:eastAsia="Calibri" w:hAnsi="Arial" w:cs="Arial"/>
          <w:sz w:val="22"/>
          <w:szCs w:val="22"/>
          <w:lang w:val="lt-LT"/>
        </w:rPr>
        <w:t>, įgaliotas</w:t>
      </w:r>
      <w:r w:rsidR="004557F7">
        <w:rPr>
          <w:rFonts w:ascii="Arial" w:eastAsia="Calibri" w:hAnsi="Arial" w:cs="Arial"/>
          <w:sz w:val="22"/>
          <w:szCs w:val="22"/>
          <w:lang w:val="lt-LT"/>
        </w:rPr>
        <w:t xml:space="preserve"> </w:t>
      </w:r>
      <w:bookmarkStart w:id="0" w:name="_Hlk66173596"/>
      <w:r w:rsidR="00F0754F">
        <w:rPr>
          <w:rFonts w:ascii="Arial" w:eastAsia="Calibri" w:hAnsi="Arial" w:cs="Arial"/>
          <w:sz w:val="22"/>
          <w:szCs w:val="22"/>
          <w:lang w:val="lt-LT"/>
        </w:rPr>
        <w:t>LTG Infra, AB</w:t>
      </w:r>
      <w:r w:rsidR="6C2252C5" w:rsidRPr="005729E6">
        <w:rPr>
          <w:rFonts w:ascii="Arial" w:eastAsia="Calibri" w:hAnsi="Arial" w:cs="Arial"/>
          <w:sz w:val="22"/>
          <w:szCs w:val="22"/>
          <w:lang w:val="lt-LT"/>
        </w:rPr>
        <w:t>, siekdama</w:t>
      </w:r>
      <w:r w:rsidR="004806BB">
        <w:rPr>
          <w:rFonts w:ascii="Arial" w:eastAsia="Calibri" w:hAnsi="Arial" w:cs="Arial"/>
          <w:sz w:val="22"/>
          <w:szCs w:val="22"/>
          <w:lang w:val="lt-LT"/>
        </w:rPr>
        <w:t>s</w:t>
      </w:r>
      <w:r w:rsidR="6C2252C5" w:rsidRPr="72D4584B">
        <w:rPr>
          <w:rFonts w:ascii="Arial" w:eastAsia="Calibri" w:hAnsi="Arial" w:cs="Arial"/>
          <w:sz w:val="22"/>
          <w:szCs w:val="22"/>
          <w:lang w:val="lt-LT"/>
        </w:rPr>
        <w:t xml:space="preserve"> tinkamai pasirengti numatom</w:t>
      </w:r>
      <w:r w:rsidR="404E39A4" w:rsidRPr="72D4584B">
        <w:rPr>
          <w:rFonts w:ascii="Arial" w:eastAsia="Calibri" w:hAnsi="Arial" w:cs="Arial"/>
          <w:sz w:val="22"/>
          <w:szCs w:val="22"/>
          <w:lang w:val="lt-LT"/>
        </w:rPr>
        <w:t>am</w:t>
      </w:r>
      <w:r w:rsidR="00F45CE5">
        <w:rPr>
          <w:rFonts w:ascii="Arial" w:eastAsia="Calibri" w:hAnsi="Arial" w:cs="Arial"/>
          <w:sz w:val="22"/>
          <w:szCs w:val="22"/>
          <w:lang w:val="lt-LT"/>
        </w:rPr>
        <w:t xml:space="preserve"> </w:t>
      </w:r>
      <w:r w:rsidR="00F45CE5" w:rsidRPr="00F45CE5">
        <w:rPr>
          <w:rFonts w:ascii="Arial" w:eastAsia="Calibri" w:hAnsi="Arial" w:cs="Arial"/>
          <w:b/>
          <w:bCs/>
          <w:sz w:val="22"/>
          <w:szCs w:val="22"/>
          <w:lang w:val="lt-LT"/>
        </w:rPr>
        <w:t>„Rail Baltica“ Naujo</w:t>
      </w:r>
      <w:r w:rsidR="00F45CE5">
        <w:rPr>
          <w:rFonts w:ascii="Arial" w:eastAsia="Calibri" w:hAnsi="Arial" w:cs="Arial"/>
          <w:b/>
          <w:bCs/>
          <w:sz w:val="22"/>
          <w:szCs w:val="22"/>
          <w:lang w:val="lt-LT"/>
        </w:rPr>
        <w:t>s</w:t>
      </w:r>
      <w:r w:rsidR="00F45CE5" w:rsidRPr="00F45CE5">
        <w:rPr>
          <w:rFonts w:ascii="Arial" w:eastAsia="Calibri" w:hAnsi="Arial" w:cs="Arial"/>
          <w:b/>
          <w:bCs/>
          <w:sz w:val="22"/>
          <w:szCs w:val="22"/>
          <w:lang w:val="lt-LT"/>
        </w:rPr>
        <w:t xml:space="preserve"> geležinkelių </w:t>
      </w:r>
      <w:r w:rsidR="00F45CE5" w:rsidRPr="00F45CE5">
        <w:rPr>
          <w:rFonts w:ascii="Arial" w:eastAsia="Calibri" w:hAnsi="Arial" w:cs="Arial"/>
          <w:b/>
          <w:bCs/>
          <w:sz w:val="22"/>
          <w:szCs w:val="22"/>
        </w:rPr>
        <w:t>v</w:t>
      </w:r>
      <w:r w:rsidR="00F45CE5">
        <w:rPr>
          <w:rFonts w:ascii="Arial" w:eastAsia="Calibri" w:hAnsi="Arial" w:cs="Arial"/>
          <w:b/>
          <w:bCs/>
          <w:sz w:val="22"/>
          <w:szCs w:val="22"/>
        </w:rPr>
        <w:t>ė</w:t>
      </w:r>
      <w:r w:rsidR="00F45CE5" w:rsidRPr="00F45CE5">
        <w:rPr>
          <w:rFonts w:ascii="Arial" w:eastAsia="Calibri" w:hAnsi="Arial" w:cs="Arial"/>
          <w:b/>
          <w:bCs/>
          <w:sz w:val="22"/>
          <w:szCs w:val="22"/>
          <w:lang w:val="lt-LT"/>
        </w:rPr>
        <w:t>žės nuo Panevėžio iki Lietuvos/Latvijos sienos su Joniškėlio regionine stotimi projektavim</w:t>
      </w:r>
      <w:r w:rsidR="004B1488">
        <w:rPr>
          <w:rFonts w:ascii="Arial" w:eastAsia="Calibri" w:hAnsi="Arial" w:cs="Arial"/>
          <w:b/>
          <w:bCs/>
          <w:sz w:val="22"/>
          <w:szCs w:val="22"/>
          <w:lang w:val="lt-LT"/>
        </w:rPr>
        <w:t>o</w:t>
      </w:r>
      <w:r w:rsidR="00F45CE5" w:rsidRPr="00F45CE5">
        <w:rPr>
          <w:rFonts w:ascii="Arial" w:eastAsia="Calibri" w:hAnsi="Arial" w:cs="Arial"/>
          <w:b/>
          <w:bCs/>
          <w:sz w:val="22"/>
          <w:szCs w:val="22"/>
          <w:lang w:val="lt-LT"/>
        </w:rPr>
        <w:t>​ ir projekto vykdymo priežiūr</w:t>
      </w:r>
      <w:r w:rsidR="004B1488">
        <w:rPr>
          <w:rFonts w:ascii="Arial" w:eastAsia="Calibri" w:hAnsi="Arial" w:cs="Arial"/>
          <w:b/>
          <w:bCs/>
          <w:sz w:val="22"/>
          <w:szCs w:val="22"/>
          <w:lang w:val="lt-LT"/>
        </w:rPr>
        <w:t>os</w:t>
      </w:r>
      <w:r w:rsidR="6C2252C5" w:rsidRPr="72D4584B">
        <w:rPr>
          <w:rFonts w:ascii="Arial" w:eastAsia="Calibri" w:hAnsi="Arial" w:cs="Arial"/>
          <w:sz w:val="22"/>
          <w:szCs w:val="22"/>
          <w:lang w:val="lt-LT"/>
        </w:rPr>
        <w:t xml:space="preserve"> </w:t>
      </w:r>
      <w:r w:rsidR="080014D8" w:rsidRPr="004B1488">
        <w:rPr>
          <w:rFonts w:ascii="Arial" w:hAnsi="Arial" w:cs="Arial"/>
          <w:i/>
          <w:iCs/>
          <w:sz w:val="22"/>
          <w:szCs w:val="22"/>
          <w:lang w:val="lt-LT"/>
        </w:rPr>
        <w:t>pirkim</w:t>
      </w:r>
      <w:r w:rsidR="404E39A4" w:rsidRPr="004B1488">
        <w:rPr>
          <w:rFonts w:ascii="Arial" w:hAnsi="Arial" w:cs="Arial"/>
          <w:i/>
          <w:iCs/>
          <w:sz w:val="22"/>
          <w:szCs w:val="22"/>
          <w:lang w:val="lt-LT"/>
        </w:rPr>
        <w:t>ui</w:t>
      </w:r>
      <w:r w:rsidR="021FDC1E" w:rsidRPr="72D4584B">
        <w:rPr>
          <w:rFonts w:ascii="Arial" w:hAnsi="Arial" w:cs="Arial"/>
          <w:sz w:val="22"/>
          <w:szCs w:val="22"/>
          <w:lang w:val="lt-LT"/>
        </w:rPr>
        <w:t xml:space="preserve"> </w:t>
      </w:r>
      <w:bookmarkEnd w:id="0"/>
      <w:r w:rsidR="6C2252C5" w:rsidRPr="72D4584B">
        <w:rPr>
          <w:rFonts w:ascii="Arial" w:eastAsia="Calibri" w:hAnsi="Arial" w:cs="Arial"/>
          <w:sz w:val="22"/>
          <w:szCs w:val="22"/>
          <w:lang w:val="lt-LT"/>
        </w:rPr>
        <w:t xml:space="preserve">(toliau – </w:t>
      </w:r>
      <w:r w:rsidR="6C2252C5" w:rsidRPr="72D4584B">
        <w:rPr>
          <w:rFonts w:ascii="Arial" w:eastAsia="Calibri" w:hAnsi="Arial" w:cs="Arial"/>
          <w:b/>
          <w:bCs/>
          <w:sz w:val="22"/>
          <w:szCs w:val="22"/>
          <w:lang w:val="lt-LT"/>
        </w:rPr>
        <w:t>Pirkimas</w:t>
      </w:r>
      <w:r w:rsidR="6C2252C5" w:rsidRPr="72D4584B">
        <w:rPr>
          <w:rFonts w:ascii="Arial" w:eastAsia="Calibri" w:hAnsi="Arial" w:cs="Arial"/>
          <w:sz w:val="22"/>
          <w:szCs w:val="22"/>
          <w:lang w:val="lt-LT"/>
        </w:rPr>
        <w:t>)</w:t>
      </w:r>
      <w:r w:rsidR="3EDE1550" w:rsidRPr="72D4584B">
        <w:rPr>
          <w:rFonts w:ascii="Arial" w:eastAsia="Calibri" w:hAnsi="Arial" w:cs="Arial"/>
          <w:sz w:val="22"/>
          <w:szCs w:val="22"/>
          <w:lang w:val="lt-LT"/>
        </w:rPr>
        <w:t>,</w:t>
      </w:r>
      <w:r w:rsidR="3AB2DA29" w:rsidRPr="72D4584B">
        <w:rPr>
          <w:rFonts w:ascii="Arial" w:eastAsia="Calibri" w:hAnsi="Arial" w:cs="Arial"/>
          <w:sz w:val="22"/>
          <w:szCs w:val="22"/>
          <w:lang w:val="lt-LT"/>
        </w:rPr>
        <w:t xml:space="preserve"> </w:t>
      </w:r>
      <w:r w:rsidR="5B21930F" w:rsidRPr="72D4584B">
        <w:rPr>
          <w:rFonts w:ascii="Arial" w:eastAsia="Calibri" w:hAnsi="Arial" w:cs="Arial"/>
          <w:sz w:val="22"/>
          <w:szCs w:val="22"/>
          <w:lang w:val="lt-LT"/>
        </w:rPr>
        <w:t>ir vadovaudamasi</w:t>
      </w:r>
      <w:r w:rsidR="004806BB">
        <w:rPr>
          <w:rFonts w:ascii="Arial" w:eastAsia="Calibri" w:hAnsi="Arial" w:cs="Arial"/>
          <w:sz w:val="22"/>
          <w:szCs w:val="22"/>
          <w:lang w:val="lt-LT"/>
        </w:rPr>
        <w:t>s</w:t>
      </w:r>
      <w:r w:rsidR="5B21930F" w:rsidRPr="72D4584B">
        <w:rPr>
          <w:rFonts w:ascii="Arial" w:eastAsia="Calibri" w:hAnsi="Arial" w:cs="Arial"/>
          <w:sz w:val="22"/>
          <w:szCs w:val="22"/>
          <w:lang w:val="lt-LT"/>
        </w:rPr>
        <w:t xml:space="preserve"> Lietuvos Respublikos pirkimų, atliekamų vandentvarkos, energetikos, transporto ir pašto paslaugų srities perkančiųjų subjektų, įstatymo</w:t>
      </w:r>
      <w:r w:rsidR="00337232">
        <w:rPr>
          <w:rFonts w:ascii="Arial" w:eastAsia="Calibri" w:hAnsi="Arial" w:cs="Arial"/>
          <w:sz w:val="22"/>
          <w:szCs w:val="22"/>
          <w:lang w:val="lt-LT"/>
        </w:rPr>
        <w:t xml:space="preserve"> (toliau – PĮ)</w:t>
      </w:r>
      <w:r w:rsidR="5B21930F" w:rsidRPr="72D4584B">
        <w:rPr>
          <w:rFonts w:ascii="Arial" w:eastAsia="Calibri" w:hAnsi="Arial" w:cs="Arial"/>
          <w:sz w:val="22"/>
          <w:szCs w:val="22"/>
          <w:lang w:val="lt-LT"/>
        </w:rPr>
        <w:t xml:space="preserve"> 39 straipsnio nuostatomis, </w:t>
      </w:r>
      <w:r w:rsidR="6C2252C5" w:rsidRPr="72D4584B">
        <w:rPr>
          <w:rFonts w:ascii="Arial" w:eastAsia="Calibri" w:hAnsi="Arial" w:cs="Arial"/>
          <w:sz w:val="22"/>
          <w:szCs w:val="22"/>
          <w:lang w:val="lt-LT"/>
        </w:rPr>
        <w:t xml:space="preserve">organizuoja </w:t>
      </w:r>
      <w:r w:rsidR="6C2252C5" w:rsidRPr="72D4584B">
        <w:rPr>
          <w:rFonts w:ascii="Arial" w:eastAsia="Calibri" w:hAnsi="Arial" w:cs="Arial"/>
          <w:b/>
          <w:bCs/>
          <w:sz w:val="22"/>
          <w:szCs w:val="22"/>
          <w:lang w:val="lt-LT"/>
        </w:rPr>
        <w:t>rinkos dalyvių konsultaciją</w:t>
      </w:r>
      <w:r w:rsidR="6C2252C5" w:rsidRPr="72D4584B">
        <w:rPr>
          <w:rFonts w:ascii="Arial" w:eastAsia="Calibri" w:hAnsi="Arial" w:cs="Arial"/>
          <w:sz w:val="22"/>
          <w:szCs w:val="22"/>
          <w:lang w:val="lt-LT"/>
        </w:rPr>
        <w:t>.</w:t>
      </w:r>
    </w:p>
    <w:p w14:paraId="2263798E" w14:textId="77777777" w:rsidR="00E12FAD" w:rsidRPr="00D32A28" w:rsidRDefault="00E12FAD" w:rsidP="00E12FAD">
      <w:pPr>
        <w:pStyle w:val="paragraph"/>
        <w:spacing w:before="0" w:beforeAutospacing="0" w:after="0" w:afterAutospacing="0"/>
        <w:ind w:firstLine="993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75"/>
      </w:tblGrid>
      <w:tr w:rsidR="00082073" w:rsidRPr="009625D0" w14:paraId="70A01440" w14:textId="77777777" w:rsidTr="12B8357E">
        <w:tc>
          <w:tcPr>
            <w:tcW w:w="2518" w:type="dxa"/>
          </w:tcPr>
          <w:p w14:paraId="14BD5B6E" w14:textId="77777777" w:rsidR="00A761A4" w:rsidRPr="00D32A28" w:rsidRDefault="00A761A4" w:rsidP="00A761A4">
            <w:pPr>
              <w:rPr>
                <w:rFonts w:ascii="Arial" w:eastAsia="Calibri" w:hAnsi="Arial" w:cs="Arial"/>
                <w:b/>
                <w:sz w:val="22"/>
                <w:szCs w:val="22"/>
                <w:highlight w:val="lightGray"/>
                <w:lang w:val="lt-LT"/>
              </w:rPr>
            </w:pPr>
            <w:r w:rsidRPr="00D32A28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Konsultacijos objektas:</w:t>
            </w:r>
          </w:p>
        </w:tc>
        <w:tc>
          <w:tcPr>
            <w:tcW w:w="6975" w:type="dxa"/>
          </w:tcPr>
          <w:p w14:paraId="4439989A" w14:textId="05C0CCF0" w:rsidR="00A761A4" w:rsidRPr="00D32A28" w:rsidRDefault="00D0759C" w:rsidP="00A761A4">
            <w:pPr>
              <w:jc w:val="both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  <w:r w:rsidRPr="00D0759C">
              <w:rPr>
                <w:rFonts w:ascii="Arial" w:eastAsia="Calibri" w:hAnsi="Arial" w:cs="Arial"/>
                <w:sz w:val="22"/>
                <w:szCs w:val="22"/>
                <w:lang w:val="lt-LT"/>
              </w:rPr>
              <w:t>Tinkamas pasirengimas Pirkim</w:t>
            </w:r>
            <w:r w:rsidR="002E1C11">
              <w:rPr>
                <w:rFonts w:ascii="Arial" w:eastAsia="Calibri" w:hAnsi="Arial" w:cs="Arial"/>
                <w:sz w:val="22"/>
                <w:szCs w:val="22"/>
                <w:lang w:val="lt-LT"/>
              </w:rPr>
              <w:t>ui</w:t>
            </w:r>
            <w:r w:rsidRPr="00D0759C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nustatant Pirkimų objektų reikalavimus.</w:t>
            </w:r>
          </w:p>
        </w:tc>
      </w:tr>
      <w:tr w:rsidR="00082073" w:rsidRPr="009625D0" w14:paraId="7AEF7FE6" w14:textId="77777777" w:rsidTr="12B8357E">
        <w:tc>
          <w:tcPr>
            <w:tcW w:w="2518" w:type="dxa"/>
          </w:tcPr>
          <w:p w14:paraId="2224A4C5" w14:textId="2B38B227" w:rsidR="00517D50" w:rsidRPr="00D32A28" w:rsidRDefault="00517D50" w:rsidP="00A761A4">
            <w:pPr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  <w:r w:rsidRPr="00D32A28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Pirkimo objekto pristatymas</w:t>
            </w:r>
          </w:p>
        </w:tc>
        <w:tc>
          <w:tcPr>
            <w:tcW w:w="6975" w:type="dxa"/>
          </w:tcPr>
          <w:p w14:paraId="2AE299CF" w14:textId="7476B2DC" w:rsidR="00517D50" w:rsidRDefault="00F31AF2" w:rsidP="45AF47EB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Pateikiamas šio Kvietimo prieduose.</w:t>
            </w:r>
          </w:p>
          <w:p w14:paraId="3BEE5145" w14:textId="1BE5A6AD" w:rsidR="00D41728" w:rsidRPr="00695A90" w:rsidRDefault="00D41728" w:rsidP="45AF47EB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695A90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 xml:space="preserve">PASTABA: </w:t>
            </w:r>
            <w:r w:rsidR="00E12559" w:rsidRPr="00695A90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 xml:space="preserve">Dėl techninių CVP IS apribojimų ir didelės dokumentų apimties, Techninės specifikacijos priedai, remiantis PĮ 34 str. 7 d. ir 49 str. 4 d., bus prieinami kitomis priemonėmis, t. y. pasinaudojus internetine nuoroda.  </w:t>
            </w:r>
            <w:r w:rsidR="007A0584" w:rsidRPr="00695A90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Rinkos konsultacijos dalyviui</w:t>
            </w:r>
            <w:r w:rsidR="00E12559" w:rsidRPr="00695A90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 xml:space="preserve"> prieiga prie šios nuorodos bus suteikta pateikus prašymą per CVP IS susirašinėjimo skiltį. Prašyme </w:t>
            </w:r>
            <w:r w:rsidR="007A0584" w:rsidRPr="00695A90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Rinkos konsultacijos dalyvis</w:t>
            </w:r>
            <w:r w:rsidR="00E12559" w:rsidRPr="00695A90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 xml:space="preserve"> tur</w:t>
            </w:r>
            <w:r w:rsidR="007A0584" w:rsidRPr="00695A90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i</w:t>
            </w:r>
            <w:r w:rsidR="00E12559" w:rsidRPr="00695A90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 xml:space="preserve"> nurodyti el. pašto adresą. Jis bus naudojamas siekiant suteikti prieigą prie nuorodoje esančių Techninės specifikacijos priedų.</w:t>
            </w:r>
          </w:p>
          <w:p w14:paraId="72D1EFF5" w14:textId="0BEC95D4" w:rsidR="00517D50" w:rsidRPr="009625D0" w:rsidRDefault="00517D50" w:rsidP="45AF47EB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082073" w:rsidRPr="008B1BFD" w14:paraId="33BCB114" w14:textId="77777777" w:rsidTr="12B8357E">
        <w:tc>
          <w:tcPr>
            <w:tcW w:w="2518" w:type="dxa"/>
          </w:tcPr>
          <w:p w14:paraId="4835BFF4" w14:textId="77777777" w:rsidR="00A761A4" w:rsidRPr="00D32A28" w:rsidRDefault="00A761A4" w:rsidP="00A761A4">
            <w:pPr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  <w:r w:rsidRPr="00D32A28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</w:tcPr>
          <w:p w14:paraId="5111D246" w14:textId="76637440" w:rsidR="00A761A4" w:rsidRPr="00D32A28" w:rsidRDefault="00F614E4" w:rsidP="71E484F8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lt-LT"/>
              </w:rPr>
              <w:t>KC</w:t>
            </w:r>
            <w:r w:rsidR="37A58CFA" w:rsidRPr="72D4584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</w:t>
            </w:r>
            <w:r w:rsidR="762CCC4D" w:rsidRPr="72D4584B">
              <w:rPr>
                <w:rFonts w:ascii="Arial" w:eastAsia="Calibri" w:hAnsi="Arial" w:cs="Arial"/>
                <w:sz w:val="22"/>
                <w:szCs w:val="22"/>
                <w:lang w:val="lt-LT"/>
              </w:rPr>
              <w:t>ą</w:t>
            </w:r>
            <w:r w:rsidR="37A58CFA" w:rsidRPr="72D4584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Pirkim</w:t>
            </w:r>
            <w:r w:rsidR="762CCC4D" w:rsidRPr="72D4584B">
              <w:rPr>
                <w:rFonts w:ascii="Arial" w:eastAsia="Calibri" w:hAnsi="Arial" w:cs="Arial"/>
                <w:sz w:val="22"/>
                <w:szCs w:val="22"/>
                <w:lang w:val="lt-LT"/>
              </w:rPr>
              <w:t>ą</w:t>
            </w:r>
            <w:r w:rsidR="37A58CFA" w:rsidRPr="72D4584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prašant tiekėjų, kurie yra suinteresuoti dalyvauti Pirkimuose, pateikti savo nuomonę</w:t>
            </w:r>
            <w:r w:rsidR="7EDBCB01" w:rsidRPr="72D4584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</w:t>
            </w:r>
            <w:r w:rsidR="37A58CFA" w:rsidRPr="72D4584B">
              <w:rPr>
                <w:rFonts w:ascii="Arial" w:eastAsia="Calibri" w:hAnsi="Arial" w:cs="Arial"/>
                <w:sz w:val="22"/>
                <w:szCs w:val="22"/>
                <w:lang w:val="lt-LT"/>
              </w:rPr>
              <w:t>/</w:t>
            </w:r>
            <w:r w:rsidR="5D467D06" w:rsidRPr="72D4584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</w:t>
            </w:r>
            <w:r w:rsidR="37A58CFA" w:rsidRPr="72D4584B">
              <w:rPr>
                <w:rFonts w:ascii="Arial" w:eastAsia="Calibri" w:hAnsi="Arial" w:cs="Arial"/>
                <w:sz w:val="22"/>
                <w:szCs w:val="22"/>
                <w:lang w:val="lt-LT"/>
              </w:rPr>
              <w:t>siūlymus</w:t>
            </w:r>
            <w:r w:rsidR="182B50AB" w:rsidRPr="72D4584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</w:t>
            </w:r>
            <w:r w:rsidR="37A58CFA" w:rsidRPr="72D4584B">
              <w:rPr>
                <w:rFonts w:ascii="Arial" w:eastAsia="Calibri" w:hAnsi="Arial" w:cs="Arial"/>
                <w:sz w:val="22"/>
                <w:szCs w:val="22"/>
                <w:lang w:val="lt-LT"/>
              </w:rPr>
              <w:t>/</w:t>
            </w:r>
            <w:r w:rsidR="182B50AB" w:rsidRPr="72D4584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</w:t>
            </w:r>
            <w:r w:rsidR="37A58CFA" w:rsidRPr="72D4584B">
              <w:rPr>
                <w:rFonts w:ascii="Arial" w:eastAsia="Calibri" w:hAnsi="Arial" w:cs="Arial"/>
                <w:sz w:val="22"/>
                <w:szCs w:val="22"/>
                <w:lang w:val="lt-LT"/>
              </w:rPr>
              <w:t>rekomendacijas dėl efektyvesnio pirkim</w:t>
            </w:r>
            <w:r w:rsidR="70FB5D39" w:rsidRPr="72D4584B">
              <w:rPr>
                <w:rFonts w:ascii="Arial" w:eastAsia="Calibri" w:hAnsi="Arial" w:cs="Arial"/>
                <w:sz w:val="22"/>
                <w:szCs w:val="22"/>
                <w:lang w:val="lt-LT"/>
              </w:rPr>
              <w:t>ų</w:t>
            </w:r>
            <w:r w:rsidR="37A58CFA" w:rsidRPr="72D4584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vykdymo modelio (techninės specifikacijos, kvalifikacinių reikalavimų (projektai pridedami)) nustatymo, gerosios praktikos pavyzdžių apie pasaulyje taikomus sprendimus, jų tobulinimo kryptis artimoje ateityje ir generuojamą naudą.</w:t>
            </w:r>
          </w:p>
        </w:tc>
      </w:tr>
      <w:tr w:rsidR="00082073" w:rsidRPr="009625D0" w14:paraId="0C0122CE" w14:textId="77777777" w:rsidTr="12B8357E">
        <w:tc>
          <w:tcPr>
            <w:tcW w:w="2518" w:type="dxa"/>
          </w:tcPr>
          <w:p w14:paraId="179B1325" w14:textId="67A1443E" w:rsidR="00A761A4" w:rsidRPr="00D32A28" w:rsidRDefault="00A761A4" w:rsidP="005E2658">
            <w:pPr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  <w:r w:rsidRPr="00D32A28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 xml:space="preserve">Konsultacijos su rinka </w:t>
            </w:r>
            <w:r w:rsidR="005E2658" w:rsidRPr="00D32A28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tvarka</w:t>
            </w:r>
            <w:r w:rsidRPr="00D32A28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:</w:t>
            </w:r>
          </w:p>
        </w:tc>
        <w:tc>
          <w:tcPr>
            <w:tcW w:w="6975" w:type="dxa"/>
          </w:tcPr>
          <w:p w14:paraId="3A08B27D" w14:textId="4314AF49" w:rsidR="00871B43" w:rsidRPr="00D32A28" w:rsidRDefault="000F7585" w:rsidP="5076C31F">
            <w:pPr>
              <w:tabs>
                <w:tab w:val="left" w:pos="720"/>
              </w:tabs>
              <w:spacing w:line="259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32A28">
              <w:rPr>
                <w:rFonts w:ascii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9625D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D32A28">
              <w:rPr>
                <w:rFonts w:ascii="Arial" w:hAnsi="Arial" w:cs="Arial"/>
                <w:sz w:val="22"/>
                <w:szCs w:val="22"/>
                <w:lang w:val="lt-LT"/>
              </w:rPr>
              <w:t xml:space="preserve">) priemonėmis prašant </w:t>
            </w:r>
            <w:r w:rsidR="0071743C" w:rsidRPr="00D32A28">
              <w:rPr>
                <w:rFonts w:ascii="Arial" w:hAnsi="Arial" w:cs="Arial"/>
                <w:sz w:val="22"/>
                <w:szCs w:val="22"/>
                <w:lang w:val="lt-LT"/>
              </w:rPr>
              <w:t xml:space="preserve">atsakyti į </w:t>
            </w:r>
            <w:r w:rsidR="000C2C3C">
              <w:rPr>
                <w:rFonts w:ascii="Arial" w:hAnsi="Arial" w:cs="Arial"/>
                <w:sz w:val="22"/>
                <w:szCs w:val="22"/>
                <w:lang w:val="lt-LT"/>
              </w:rPr>
              <w:t>KC</w:t>
            </w:r>
            <w:r w:rsidR="0071743C" w:rsidRPr="00D32A28">
              <w:rPr>
                <w:rFonts w:ascii="Arial" w:hAnsi="Arial" w:cs="Arial"/>
                <w:sz w:val="22"/>
                <w:szCs w:val="22"/>
                <w:lang w:val="lt-LT"/>
              </w:rPr>
              <w:t xml:space="preserve"> pateiktus klausimus bei </w:t>
            </w:r>
            <w:r w:rsidRPr="00D32A28">
              <w:rPr>
                <w:rFonts w:ascii="Arial" w:hAnsi="Arial" w:cs="Arial"/>
                <w:sz w:val="22"/>
                <w:szCs w:val="22"/>
                <w:lang w:val="lt-LT"/>
              </w:rPr>
              <w:t xml:space="preserve">pateikti įžvalgas, siūlymus ir rekomendacijas. </w:t>
            </w:r>
          </w:p>
          <w:p w14:paraId="228B452B" w14:textId="30533C8C" w:rsidR="00871B43" w:rsidRDefault="6DF99645" w:rsidP="72D4584B">
            <w:pPr>
              <w:tabs>
                <w:tab w:val="left" w:pos="720"/>
              </w:tabs>
              <w:contextualSpacing/>
              <w:jc w:val="both"/>
              <w:rPr>
                <w:rFonts w:ascii="Arial" w:hAnsi="Arial" w:cs="Arial"/>
                <w:kern w:val="24"/>
                <w:sz w:val="22"/>
                <w:szCs w:val="22"/>
                <w:lang w:val="lt-LT" w:eastAsia="lt-LT"/>
              </w:rPr>
            </w:pPr>
            <w:r w:rsidRPr="00D32A28">
              <w:rPr>
                <w:rFonts w:ascii="Arial" w:hAnsi="Arial" w:cs="Arial"/>
                <w:sz w:val="22"/>
                <w:szCs w:val="22"/>
                <w:lang w:val="lt-LT"/>
              </w:rPr>
              <w:t>2. Įvertinus tiekėjų siūlymus</w:t>
            </w:r>
            <w:r w:rsidR="25055471" w:rsidRPr="00D32A28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5ED9D8DA" w:rsidRPr="00D32A28">
              <w:rPr>
                <w:rFonts w:ascii="Arial" w:hAnsi="Arial" w:cs="Arial"/>
                <w:sz w:val="22"/>
                <w:szCs w:val="22"/>
                <w:lang w:val="lt-LT"/>
              </w:rPr>
              <w:t>/</w:t>
            </w:r>
            <w:r w:rsidR="25055471" w:rsidRPr="00D32A28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5ED9D8DA" w:rsidRPr="00D32A28">
              <w:rPr>
                <w:rFonts w:ascii="Arial" w:hAnsi="Arial" w:cs="Arial"/>
                <w:sz w:val="22"/>
                <w:szCs w:val="22"/>
                <w:lang w:val="lt-LT"/>
              </w:rPr>
              <w:t>atsakymus</w:t>
            </w:r>
            <w:r w:rsidR="0A67D476" w:rsidRPr="00D32A28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5ED9D8DA" w:rsidRPr="00D32A28">
              <w:rPr>
                <w:rFonts w:ascii="Arial" w:hAnsi="Arial" w:cs="Arial"/>
                <w:sz w:val="22"/>
                <w:szCs w:val="22"/>
                <w:lang w:val="lt-LT"/>
              </w:rPr>
              <w:t>/</w:t>
            </w:r>
            <w:r w:rsidR="0A67D476" w:rsidRPr="00D32A28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5ED9D8DA" w:rsidRPr="00D32A28">
              <w:rPr>
                <w:rFonts w:ascii="Arial" w:hAnsi="Arial" w:cs="Arial"/>
                <w:sz w:val="22"/>
                <w:szCs w:val="22"/>
                <w:lang w:val="lt-LT"/>
              </w:rPr>
              <w:t>įžvalgas</w:t>
            </w:r>
            <w:r w:rsidR="66070AEA" w:rsidRPr="00D32A28">
              <w:rPr>
                <w:rFonts w:ascii="Arial" w:hAnsi="Arial" w:cs="Arial"/>
                <w:sz w:val="22"/>
                <w:szCs w:val="22"/>
                <w:lang w:val="lt-LT"/>
              </w:rPr>
              <w:t xml:space="preserve">, </w:t>
            </w:r>
            <w:r w:rsidR="66070AEA" w:rsidRPr="00D32A28">
              <w:rPr>
                <w:rFonts w:ascii="Arial" w:eastAsia="Calibri" w:hAnsi="Arial" w:cs="Arial"/>
                <w:sz w:val="22"/>
                <w:szCs w:val="22"/>
                <w:lang w:val="lt-LT"/>
              </w:rPr>
              <w:t>esant poreikiui,</w:t>
            </w:r>
            <w:r w:rsidR="58381C42" w:rsidRPr="00D32A2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gali būti papildomai</w:t>
            </w:r>
            <w:r w:rsidRPr="00D32A28">
              <w:rPr>
                <w:rFonts w:ascii="Arial" w:hAnsi="Arial" w:cs="Arial"/>
                <w:sz w:val="22"/>
                <w:szCs w:val="22"/>
                <w:lang w:val="lt-LT"/>
              </w:rPr>
              <w:t xml:space="preserve"> vykdoma telekonferencija</w:t>
            </w:r>
            <w:r w:rsidR="75A3CCB1" w:rsidRPr="00D32A28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23396553" w:rsidRPr="00D32A28">
              <w:rPr>
                <w:rFonts w:ascii="Arial" w:hAnsi="Arial" w:cs="Arial"/>
                <w:sz w:val="22"/>
                <w:szCs w:val="22"/>
                <w:lang w:val="lt-LT"/>
              </w:rPr>
              <w:t>/</w:t>
            </w:r>
            <w:r w:rsidR="75A3CCB1" w:rsidRPr="00D32A28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3E7ED2B0" w:rsidRPr="00D32A28">
              <w:rPr>
                <w:rFonts w:ascii="Arial" w:hAnsi="Arial" w:cs="Arial"/>
                <w:sz w:val="22"/>
                <w:szCs w:val="22"/>
                <w:lang w:val="lt-LT"/>
              </w:rPr>
              <w:t>gyvas susitikimas</w:t>
            </w:r>
            <w:r w:rsidRPr="00D32A28">
              <w:rPr>
                <w:rFonts w:ascii="Arial" w:hAnsi="Arial" w:cs="Arial"/>
                <w:sz w:val="22"/>
                <w:szCs w:val="22"/>
                <w:lang w:val="lt-LT"/>
              </w:rPr>
              <w:t xml:space="preserve"> su rinkos dalyviais (toliau – </w:t>
            </w:r>
            <w:r w:rsidRPr="009625D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Susitikimas</w:t>
            </w:r>
            <w:r w:rsidRPr="00D32A28">
              <w:rPr>
                <w:rFonts w:ascii="Arial" w:hAnsi="Arial" w:cs="Arial"/>
                <w:sz w:val="22"/>
                <w:szCs w:val="22"/>
                <w:lang w:val="lt-LT"/>
              </w:rPr>
              <w:t xml:space="preserve">), kurio metu </w:t>
            </w:r>
            <w:r w:rsidR="000C2C3C">
              <w:rPr>
                <w:rFonts w:ascii="Arial" w:hAnsi="Arial" w:cs="Arial"/>
                <w:sz w:val="22"/>
                <w:szCs w:val="22"/>
                <w:lang w:val="lt-LT"/>
              </w:rPr>
              <w:t>KC</w:t>
            </w:r>
            <w:r w:rsidRPr="00D32A28">
              <w:rPr>
                <w:rFonts w:ascii="Arial" w:hAnsi="Arial" w:cs="Arial"/>
                <w:sz w:val="22"/>
                <w:szCs w:val="22"/>
                <w:lang w:val="lt-LT"/>
              </w:rPr>
              <w:t xml:space="preserve"> atsakys į CVP IS pateiktus klausimus</w:t>
            </w:r>
            <w:r w:rsidR="09DAB589" w:rsidRPr="00D32A28">
              <w:rPr>
                <w:rFonts w:ascii="Arial" w:hAnsi="Arial" w:cs="Arial"/>
                <w:sz w:val="22"/>
                <w:szCs w:val="22"/>
                <w:lang w:val="lt-LT"/>
              </w:rPr>
              <w:t xml:space="preserve"> arba į klausimus bus atsakyta raštu</w:t>
            </w:r>
            <w:r w:rsidRPr="00D32A28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  <w:r w:rsidR="1977069B" w:rsidRPr="72D4584B">
              <w:rPr>
                <w:rFonts w:ascii="Arial" w:hAnsi="Arial" w:cs="Arial"/>
                <w:kern w:val="24"/>
                <w:sz w:val="22"/>
                <w:szCs w:val="22"/>
                <w:lang w:val="lt-LT" w:eastAsia="lt-LT"/>
              </w:rPr>
              <w:t xml:space="preserve"> </w:t>
            </w:r>
          </w:p>
          <w:p w14:paraId="396803D9" w14:textId="77777777" w:rsidR="009238B7" w:rsidRDefault="009238B7" w:rsidP="72D4584B">
            <w:pPr>
              <w:tabs>
                <w:tab w:val="left" w:pos="720"/>
              </w:tabs>
              <w:contextualSpacing/>
              <w:jc w:val="both"/>
              <w:rPr>
                <w:rFonts w:ascii="Arial" w:hAnsi="Arial" w:cs="Arial"/>
                <w:kern w:val="24"/>
                <w:sz w:val="22"/>
                <w:szCs w:val="22"/>
                <w:lang w:val="lt-LT" w:eastAsia="lt-LT"/>
              </w:rPr>
            </w:pPr>
          </w:p>
          <w:p w14:paraId="503ABBDF" w14:textId="632EBB8A" w:rsidR="009238B7" w:rsidRPr="009238B7" w:rsidRDefault="009238B7" w:rsidP="72D4584B">
            <w:pPr>
              <w:tabs>
                <w:tab w:val="left" w:pos="720"/>
              </w:tabs>
              <w:contextualSpacing/>
              <w:jc w:val="both"/>
              <w:rPr>
                <w:rFonts w:ascii="Arial" w:hAnsi="Arial" w:cs="Arial"/>
                <w:b/>
                <w:bCs/>
                <w:kern w:val="24"/>
                <w:sz w:val="22"/>
                <w:szCs w:val="22"/>
                <w:lang w:val="lt-LT" w:eastAsia="lt-LT"/>
              </w:rPr>
            </w:pPr>
            <w:r>
              <w:rPr>
                <w:rFonts w:ascii="Arial" w:hAnsi="Arial" w:cs="Arial"/>
                <w:b/>
                <w:bCs/>
                <w:kern w:val="24"/>
                <w:sz w:val="22"/>
                <w:szCs w:val="22"/>
                <w:lang w:val="lt-LT" w:eastAsia="lt-LT"/>
              </w:rPr>
              <w:t>Pažymėtina</w:t>
            </w:r>
            <w:r w:rsidR="00321AEF">
              <w:rPr>
                <w:rFonts w:ascii="Arial" w:hAnsi="Arial" w:cs="Arial"/>
                <w:b/>
                <w:bCs/>
                <w:kern w:val="24"/>
                <w:sz w:val="22"/>
                <w:szCs w:val="22"/>
                <w:lang w:val="lt-LT" w:eastAsia="lt-LT"/>
              </w:rPr>
              <w:t>, potencialūs</w:t>
            </w:r>
            <w:r w:rsidR="00854D89">
              <w:rPr>
                <w:rFonts w:ascii="Arial" w:hAnsi="Arial" w:cs="Arial"/>
                <w:b/>
                <w:bCs/>
                <w:kern w:val="24"/>
                <w:sz w:val="22"/>
                <w:szCs w:val="22"/>
                <w:lang w:val="lt-LT" w:eastAsia="lt-LT"/>
              </w:rPr>
              <w:t xml:space="preserve"> rinkos dalyviai</w:t>
            </w:r>
            <w:r w:rsidR="00321AEF">
              <w:rPr>
                <w:rFonts w:ascii="Arial" w:hAnsi="Arial" w:cs="Arial"/>
                <w:b/>
                <w:bCs/>
                <w:kern w:val="24"/>
                <w:sz w:val="22"/>
                <w:szCs w:val="22"/>
                <w:lang w:val="lt-LT" w:eastAsia="lt-LT"/>
              </w:rPr>
              <w:t>, ku</w:t>
            </w:r>
            <w:r w:rsidR="00BD23CE">
              <w:rPr>
                <w:rFonts w:ascii="Arial" w:hAnsi="Arial" w:cs="Arial"/>
                <w:b/>
                <w:bCs/>
                <w:kern w:val="24"/>
                <w:sz w:val="22"/>
                <w:szCs w:val="22"/>
                <w:lang w:val="lt-LT" w:eastAsia="lt-LT"/>
              </w:rPr>
              <w:t>rie bus kviečiami</w:t>
            </w:r>
            <w:r w:rsidR="00461EDC">
              <w:rPr>
                <w:rFonts w:ascii="Arial" w:hAnsi="Arial" w:cs="Arial"/>
                <w:b/>
                <w:bCs/>
                <w:kern w:val="24"/>
                <w:sz w:val="22"/>
                <w:szCs w:val="22"/>
                <w:lang w:val="lt-LT" w:eastAsia="lt-LT"/>
              </w:rPr>
              <w:t xml:space="preserve"> į gyvus susitikimus, privalės pasirašyti konfidencialumo </w:t>
            </w:r>
            <w:r w:rsidR="005478EC">
              <w:rPr>
                <w:rFonts w:ascii="Arial" w:hAnsi="Arial" w:cs="Arial"/>
                <w:b/>
                <w:bCs/>
                <w:kern w:val="24"/>
                <w:sz w:val="22"/>
                <w:szCs w:val="22"/>
                <w:lang w:val="lt-LT" w:eastAsia="lt-LT"/>
              </w:rPr>
              <w:t xml:space="preserve">įsipareigojimus (pasižadėjimus), </w:t>
            </w:r>
            <w:r w:rsidR="00A448FE">
              <w:rPr>
                <w:rFonts w:ascii="Arial" w:hAnsi="Arial" w:cs="Arial"/>
                <w:b/>
                <w:bCs/>
                <w:kern w:val="24"/>
                <w:sz w:val="22"/>
                <w:szCs w:val="22"/>
                <w:lang w:val="lt-LT" w:eastAsia="lt-LT"/>
              </w:rPr>
              <w:t>dokumento</w:t>
            </w:r>
            <w:r w:rsidR="00284A32">
              <w:rPr>
                <w:rFonts w:ascii="Arial" w:hAnsi="Arial" w:cs="Arial"/>
                <w:b/>
                <w:bCs/>
                <w:kern w:val="24"/>
                <w:sz w:val="22"/>
                <w:szCs w:val="22"/>
                <w:lang w:val="lt-LT" w:eastAsia="lt-LT"/>
              </w:rPr>
              <w:t xml:space="preserve"> </w:t>
            </w:r>
            <w:r w:rsidR="000D0300">
              <w:rPr>
                <w:rFonts w:ascii="Arial" w:hAnsi="Arial" w:cs="Arial"/>
                <w:b/>
                <w:bCs/>
                <w:kern w:val="24"/>
                <w:sz w:val="22"/>
                <w:szCs w:val="22"/>
                <w:lang w:val="lt-LT" w:eastAsia="lt-LT"/>
              </w:rPr>
              <w:t>forma bus pateikiama</w:t>
            </w:r>
            <w:r w:rsidR="00047DD7">
              <w:rPr>
                <w:rFonts w:ascii="Arial" w:hAnsi="Arial" w:cs="Arial"/>
                <w:b/>
                <w:bCs/>
                <w:kern w:val="24"/>
                <w:sz w:val="22"/>
                <w:szCs w:val="22"/>
                <w:lang w:val="lt-LT" w:eastAsia="lt-LT"/>
              </w:rPr>
              <w:t xml:space="preserve"> prieš susitikimo organizavimą.</w:t>
            </w:r>
          </w:p>
          <w:p w14:paraId="6D043801" w14:textId="49DD68E9" w:rsidR="72D4584B" w:rsidRDefault="72D4584B" w:rsidP="72D4584B">
            <w:pPr>
              <w:tabs>
                <w:tab w:val="left" w:pos="7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</w:p>
          <w:p w14:paraId="4126E3E2" w14:textId="06CA8635" w:rsidR="002B35FF" w:rsidRPr="00D32A28" w:rsidRDefault="22E907AD" w:rsidP="5076C31F">
            <w:pPr>
              <w:tabs>
                <w:tab w:val="left" w:pos="720"/>
              </w:tabs>
              <w:contextualSpacing/>
              <w:jc w:val="both"/>
              <w:rPr>
                <w:rFonts w:ascii="Arial" w:eastAsia="Times New Roman" w:hAnsi="Arial" w:cs="Arial"/>
                <w:kern w:val="24"/>
                <w:sz w:val="22"/>
                <w:szCs w:val="22"/>
                <w:lang w:val="lt-LT" w:eastAsia="lt-LT"/>
              </w:rPr>
            </w:pPr>
            <w:r w:rsidRPr="00206952">
              <w:rPr>
                <w:rFonts w:ascii="Arial" w:hAnsi="Arial" w:cs="Arial"/>
                <w:kern w:val="24"/>
                <w:sz w:val="22"/>
                <w:szCs w:val="22"/>
                <w:lang w:val="lt-LT" w:eastAsia="lt-LT"/>
              </w:rPr>
              <w:t xml:space="preserve">Apie Susitikimo organizavimą ir su juo susijusias aplinkybes informuosime atskiru pranešimu.  </w:t>
            </w:r>
          </w:p>
        </w:tc>
      </w:tr>
      <w:tr w:rsidR="00082073" w:rsidRPr="008B1BFD" w14:paraId="2EF9E42F" w14:textId="77777777" w:rsidTr="12B8357E">
        <w:tc>
          <w:tcPr>
            <w:tcW w:w="2518" w:type="dxa"/>
          </w:tcPr>
          <w:p w14:paraId="01372BF9" w14:textId="6F3BF627" w:rsidR="00961922" w:rsidRPr="00D32A28" w:rsidRDefault="00961922" w:rsidP="00961922">
            <w:pPr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  <w:r w:rsidRPr="00D32A28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shd w:val="clear" w:color="auto" w:fill="FFFFFF" w:themeFill="background1"/>
          </w:tcPr>
          <w:p w14:paraId="15A846FD" w14:textId="7914D81E" w:rsidR="00BF320A" w:rsidRPr="003637F7" w:rsidRDefault="00D2127C" w:rsidP="5076C31F">
            <w:pPr>
              <w:tabs>
                <w:tab w:val="left" w:pos="720"/>
              </w:tabs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lt-LT"/>
              </w:rPr>
              <w:t>KC</w:t>
            </w:r>
            <w:r w:rsidR="1945B607" w:rsidRPr="72D4584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prašo rinkos dalyvių teikti konkrečius siūlymus </w:t>
            </w:r>
            <w:r w:rsidR="1945B607" w:rsidRPr="72D4584B">
              <w:rPr>
                <w:rFonts w:ascii="Arial" w:hAnsi="Arial" w:cs="Arial"/>
                <w:sz w:val="22"/>
                <w:szCs w:val="22"/>
                <w:lang w:val="lt-LT"/>
              </w:rPr>
              <w:t>ir pateikti savo siūlymų pagrindimus,</w:t>
            </w:r>
            <w:r w:rsidR="1945B607" w:rsidRPr="72D4584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kurie, esant poreikiui, bus aptarti </w:t>
            </w:r>
            <w:r w:rsidR="5E2849C2" w:rsidRPr="72D4584B">
              <w:rPr>
                <w:rFonts w:ascii="Arial" w:eastAsia="Calibri" w:hAnsi="Arial" w:cs="Arial"/>
                <w:sz w:val="22"/>
                <w:szCs w:val="22"/>
                <w:lang w:val="lt-LT"/>
              </w:rPr>
              <w:t>Susitikimo</w:t>
            </w:r>
            <w:r w:rsidR="1945B607" w:rsidRPr="72D4584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metu</w:t>
            </w:r>
            <w:r w:rsidR="21737FA6" w:rsidRPr="72D4584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. </w:t>
            </w:r>
            <w:r w:rsidR="2E250811" w:rsidRPr="00D91DB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Rinkos dalyviai kviečiami klausimus teikti užpildant </w:t>
            </w:r>
            <w:r w:rsidR="16B0D1EB" w:rsidRPr="00D91DBB">
              <w:rPr>
                <w:rFonts w:ascii="Arial" w:eastAsia="Calibri" w:hAnsi="Arial" w:cs="Arial"/>
                <w:sz w:val="22"/>
                <w:szCs w:val="22"/>
                <w:lang w:val="lt-LT"/>
              </w:rPr>
              <w:t>P</w:t>
            </w:r>
            <w:r w:rsidR="0EB1BF48" w:rsidRPr="00D91DB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riedą Nr. </w:t>
            </w:r>
            <w:r w:rsidR="00167F09" w:rsidRPr="00D91DBB">
              <w:rPr>
                <w:rFonts w:ascii="Arial" w:eastAsia="Calibri" w:hAnsi="Arial" w:cs="Arial"/>
                <w:sz w:val="22"/>
                <w:szCs w:val="22"/>
                <w:lang w:val="lt-LT"/>
              </w:rPr>
              <w:t>5</w:t>
            </w:r>
            <w:r w:rsidR="005A1E59" w:rsidRPr="00D91DB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-  </w:t>
            </w:r>
            <w:r w:rsidR="005A1E59" w:rsidRPr="00D91DBB">
              <w:rPr>
                <w:rFonts w:ascii="Arial" w:eastAsia="Calibri" w:hAnsi="Arial" w:cs="Arial"/>
                <w:i/>
                <w:iCs/>
                <w:sz w:val="22"/>
                <w:szCs w:val="22"/>
                <w:lang w:val="lt-LT"/>
              </w:rPr>
              <w:t>Rinkos tiekėjų klausimai.</w:t>
            </w:r>
            <w:r w:rsidR="51AEE379" w:rsidRPr="003637F7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</w:t>
            </w:r>
            <w:r w:rsidR="29C188BC" w:rsidRPr="003637F7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</w:t>
            </w:r>
          </w:p>
          <w:p w14:paraId="3C9EB105" w14:textId="555A21BB" w:rsidR="00D37150" w:rsidRPr="00F33AD2" w:rsidRDefault="23F80D46" w:rsidP="5076C31F">
            <w:pPr>
              <w:tabs>
                <w:tab w:val="left" w:pos="720"/>
              </w:tabs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  <w:r w:rsidRPr="003637F7">
              <w:rPr>
                <w:rFonts w:ascii="Arial" w:eastAsia="Calibri" w:hAnsi="Arial" w:cs="Arial"/>
                <w:sz w:val="22"/>
                <w:szCs w:val="22"/>
                <w:lang w:val="lt-LT"/>
              </w:rPr>
              <w:lastRenderedPageBreak/>
              <w:t>Taip pat p</w:t>
            </w:r>
            <w:r w:rsidR="1945B607" w:rsidRPr="003637F7">
              <w:rPr>
                <w:rFonts w:ascii="Arial" w:eastAsia="Calibri" w:hAnsi="Arial" w:cs="Arial"/>
                <w:sz w:val="22"/>
                <w:szCs w:val="22"/>
                <w:lang w:val="lt-LT"/>
              </w:rPr>
              <w:t>rašome</w:t>
            </w:r>
            <w:r w:rsidR="6A04835F" w:rsidRPr="003637F7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rinkos dalyvių </w:t>
            </w:r>
            <w:r w:rsidR="1945B607" w:rsidRPr="003637F7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atsakyti į </w:t>
            </w:r>
            <w:r w:rsidR="00D2127C" w:rsidRPr="003637F7">
              <w:rPr>
                <w:rFonts w:ascii="Arial" w:eastAsia="Calibri" w:hAnsi="Arial" w:cs="Arial"/>
                <w:sz w:val="22"/>
                <w:szCs w:val="22"/>
                <w:lang w:val="lt-LT"/>
              </w:rPr>
              <w:t>KC</w:t>
            </w:r>
            <w:r w:rsidR="6A04835F" w:rsidRPr="003637F7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</w:t>
            </w:r>
            <w:r w:rsidR="1945B607" w:rsidRPr="003637F7">
              <w:rPr>
                <w:rFonts w:ascii="Arial" w:eastAsia="Calibri" w:hAnsi="Arial" w:cs="Arial"/>
                <w:sz w:val="22"/>
                <w:szCs w:val="22"/>
                <w:lang w:val="lt-LT"/>
              </w:rPr>
              <w:t>klausimus</w:t>
            </w:r>
            <w:r w:rsidR="005A1E59" w:rsidRPr="003637F7">
              <w:rPr>
                <w:rFonts w:ascii="Arial" w:eastAsia="Calibri" w:hAnsi="Arial" w:cs="Arial"/>
                <w:sz w:val="22"/>
                <w:szCs w:val="22"/>
                <w:lang w:val="lt-LT"/>
              </w:rPr>
              <w:t>,</w:t>
            </w:r>
            <w:r w:rsidR="1945B607" w:rsidRPr="003637F7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pateiktus </w:t>
            </w:r>
            <w:r w:rsidR="4B3C7E73" w:rsidRPr="003637F7">
              <w:rPr>
                <w:rFonts w:ascii="Arial" w:eastAsia="Calibri" w:hAnsi="Arial" w:cs="Arial"/>
                <w:sz w:val="22"/>
                <w:szCs w:val="22"/>
                <w:lang w:val="lt-LT"/>
              </w:rPr>
              <w:t>P</w:t>
            </w:r>
            <w:r w:rsidR="6CB462D6" w:rsidRPr="003637F7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riede Nr. </w:t>
            </w:r>
            <w:r w:rsidR="00167F09" w:rsidRPr="003637F7">
              <w:rPr>
                <w:rFonts w:ascii="Arial" w:eastAsia="Calibri" w:hAnsi="Arial" w:cs="Arial"/>
                <w:sz w:val="22"/>
                <w:szCs w:val="22"/>
                <w:lang w:val="lt-LT"/>
              </w:rPr>
              <w:t>4</w:t>
            </w:r>
            <w:r w:rsidR="36DA4570" w:rsidRPr="003637F7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–</w:t>
            </w:r>
            <w:r w:rsidR="005A1E59" w:rsidRPr="003637F7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</w:t>
            </w:r>
            <w:r w:rsidR="005A1E59" w:rsidRPr="003637F7">
              <w:rPr>
                <w:rFonts w:ascii="Arial" w:eastAsia="Calibri" w:hAnsi="Arial" w:cs="Arial"/>
                <w:i/>
                <w:iCs/>
                <w:sz w:val="22"/>
                <w:szCs w:val="22"/>
                <w:lang w:val="lt-LT"/>
              </w:rPr>
              <w:t>Užsakovo klausimai tiekėjams.</w:t>
            </w:r>
          </w:p>
        </w:tc>
      </w:tr>
      <w:tr w:rsidR="00082073" w:rsidRPr="009625D0" w14:paraId="34DCB26B" w14:textId="77777777" w:rsidTr="12B8357E">
        <w:tc>
          <w:tcPr>
            <w:tcW w:w="2518" w:type="dxa"/>
          </w:tcPr>
          <w:p w14:paraId="19225CFB" w14:textId="50B218F5" w:rsidR="0075558D" w:rsidRPr="00D32A28" w:rsidRDefault="0075558D" w:rsidP="00A761A4">
            <w:pPr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  <w:r w:rsidRPr="00D32A28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lastRenderedPageBreak/>
              <w:t>Konsultacijos su rinka laikas</w:t>
            </w:r>
          </w:p>
        </w:tc>
        <w:tc>
          <w:tcPr>
            <w:tcW w:w="6975" w:type="dxa"/>
          </w:tcPr>
          <w:p w14:paraId="30E6A0D7" w14:textId="543792AD" w:rsidR="0075558D" w:rsidRPr="00D32A28" w:rsidRDefault="75F07867" w:rsidP="00000FF5">
            <w:pPr>
              <w:tabs>
                <w:tab w:val="left" w:pos="720"/>
              </w:tabs>
              <w:spacing w:line="259" w:lineRule="auto"/>
              <w:contextualSpacing/>
              <w:jc w:val="both"/>
              <w:rPr>
                <w:rFonts w:ascii="Arial" w:eastAsia="Times New Roman" w:hAnsi="Arial" w:cs="Arial"/>
                <w:kern w:val="24"/>
                <w:sz w:val="22"/>
                <w:szCs w:val="22"/>
                <w:lang w:val="lt-LT" w:eastAsia="lt-LT"/>
              </w:rPr>
            </w:pPr>
            <w:r w:rsidRPr="00D32A28">
              <w:rPr>
                <w:rFonts w:ascii="Arial" w:eastAsia="Times New Roman" w:hAnsi="Arial" w:cs="Arial"/>
                <w:kern w:val="24"/>
                <w:sz w:val="22"/>
                <w:szCs w:val="22"/>
                <w:lang w:val="lt-LT" w:eastAsia="lt-LT"/>
              </w:rPr>
              <w:t xml:space="preserve">Tiekėjai prašomi ne vėliau kaip </w:t>
            </w:r>
            <w:r w:rsidRPr="008B1BFD">
              <w:rPr>
                <w:rFonts w:ascii="Arial" w:eastAsia="Times New Roman" w:hAnsi="Arial" w:cs="Arial"/>
                <w:kern w:val="24"/>
                <w:sz w:val="22"/>
                <w:szCs w:val="22"/>
                <w:lang w:val="lt-LT" w:eastAsia="lt-LT"/>
              </w:rPr>
              <w:t xml:space="preserve">iki </w:t>
            </w:r>
            <w:r w:rsidR="68A1FAC3" w:rsidRPr="00001734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val="lt-LT" w:eastAsia="lt-LT"/>
              </w:rPr>
              <w:t>202</w:t>
            </w:r>
            <w:r w:rsidR="00FA1761" w:rsidRPr="00001734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eastAsia="lt-LT"/>
              </w:rPr>
              <w:t>5</w:t>
            </w:r>
            <w:r w:rsidR="68A1FAC3" w:rsidRPr="00001734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val="lt-LT" w:eastAsia="lt-LT"/>
              </w:rPr>
              <w:t>-</w:t>
            </w:r>
            <w:r w:rsidR="00001734" w:rsidRPr="00001734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val="lt-LT" w:eastAsia="lt-LT"/>
              </w:rPr>
              <w:t>0</w:t>
            </w:r>
            <w:r w:rsidR="00001734" w:rsidRPr="00001734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eastAsia="lt-LT"/>
              </w:rPr>
              <w:t xml:space="preserve">5-16 </w:t>
            </w:r>
            <w:r w:rsidR="2B441DA3" w:rsidRPr="00001734"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 w:eastAsia="lt-LT"/>
              </w:rPr>
              <w:t>(</w:t>
            </w:r>
            <w:r w:rsidR="21BA4E3D" w:rsidRPr="00001734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val="lt-LT" w:eastAsia="lt-LT"/>
              </w:rPr>
              <w:t>imtinai</w:t>
            </w:r>
            <w:r w:rsidR="0B40906B" w:rsidRPr="00001734">
              <w:rPr>
                <w:rFonts w:ascii="Arial" w:eastAsia="Times New Roman" w:hAnsi="Arial" w:cs="Arial"/>
                <w:b/>
                <w:bCs/>
                <w:kern w:val="24"/>
                <w:sz w:val="22"/>
                <w:szCs w:val="22"/>
                <w:lang w:val="lt-LT" w:eastAsia="lt-LT"/>
              </w:rPr>
              <w:t>)</w:t>
            </w:r>
            <w:r w:rsidRPr="00D32A28">
              <w:rPr>
                <w:rFonts w:ascii="Arial" w:eastAsia="Times New Roman" w:hAnsi="Arial" w:cs="Arial"/>
                <w:b/>
                <w:bCs/>
                <w:kern w:val="24"/>
                <w:sz w:val="22"/>
                <w:szCs w:val="22"/>
                <w:lang w:val="lt-LT" w:eastAsia="lt-LT"/>
              </w:rPr>
              <w:t xml:space="preserve"> </w:t>
            </w:r>
            <w:r w:rsidRPr="00D32A28">
              <w:rPr>
                <w:rFonts w:ascii="Arial" w:eastAsia="Times New Roman" w:hAnsi="Arial" w:cs="Arial"/>
                <w:kern w:val="24"/>
                <w:sz w:val="22"/>
                <w:szCs w:val="22"/>
                <w:lang w:val="lt-LT" w:eastAsia="lt-LT"/>
              </w:rPr>
              <w:t>pateikti siūlymus</w:t>
            </w:r>
            <w:r w:rsidR="13D3D800" w:rsidRPr="00D32A28">
              <w:rPr>
                <w:rFonts w:ascii="Arial" w:eastAsia="Times New Roman" w:hAnsi="Arial" w:cs="Arial"/>
                <w:kern w:val="24"/>
                <w:sz w:val="22"/>
                <w:szCs w:val="22"/>
                <w:lang w:val="lt-LT" w:eastAsia="lt-LT"/>
              </w:rPr>
              <w:t xml:space="preserve"> </w:t>
            </w:r>
            <w:r w:rsidR="346B22E0" w:rsidRPr="00D32A28">
              <w:rPr>
                <w:rFonts w:ascii="Arial" w:eastAsia="Times New Roman" w:hAnsi="Arial" w:cs="Arial"/>
                <w:kern w:val="24"/>
                <w:sz w:val="22"/>
                <w:szCs w:val="22"/>
                <w:lang w:val="lt-LT" w:eastAsia="lt-LT"/>
              </w:rPr>
              <w:t>/</w:t>
            </w:r>
            <w:r w:rsidR="13D3D800" w:rsidRPr="00D32A28">
              <w:rPr>
                <w:rFonts w:ascii="Arial" w:eastAsia="Times New Roman" w:hAnsi="Arial" w:cs="Arial"/>
                <w:kern w:val="24"/>
                <w:sz w:val="22"/>
                <w:szCs w:val="22"/>
                <w:lang w:val="lt-LT" w:eastAsia="lt-LT"/>
              </w:rPr>
              <w:t xml:space="preserve"> </w:t>
            </w:r>
            <w:r w:rsidR="346B22E0" w:rsidRPr="00D32A28">
              <w:rPr>
                <w:rFonts w:ascii="Arial" w:eastAsia="Times New Roman" w:hAnsi="Arial" w:cs="Arial"/>
                <w:kern w:val="24"/>
                <w:sz w:val="22"/>
                <w:szCs w:val="22"/>
                <w:lang w:val="lt-LT" w:eastAsia="lt-LT"/>
              </w:rPr>
              <w:t>atsakymus</w:t>
            </w:r>
            <w:r w:rsidR="73A6C669" w:rsidRPr="00D32A28">
              <w:rPr>
                <w:rFonts w:ascii="Arial" w:eastAsia="Times New Roman" w:hAnsi="Arial" w:cs="Arial"/>
                <w:sz w:val="22"/>
                <w:szCs w:val="22"/>
                <w:lang w:val="lt-LT" w:eastAsia="lt-LT"/>
              </w:rPr>
              <w:t xml:space="preserve"> </w:t>
            </w:r>
            <w:r w:rsidR="7A80CBAA" w:rsidRPr="00D32A28">
              <w:rPr>
                <w:rFonts w:ascii="Arial" w:eastAsia="Times New Roman" w:hAnsi="Arial" w:cs="Arial"/>
                <w:sz w:val="22"/>
                <w:szCs w:val="22"/>
                <w:lang w:val="lt-LT" w:eastAsia="lt-LT"/>
              </w:rPr>
              <w:t>(su atsakymais į pridedamą anketą)</w:t>
            </w:r>
            <w:r w:rsidRPr="00D32A28">
              <w:rPr>
                <w:rFonts w:ascii="Arial" w:eastAsia="Times New Roman" w:hAnsi="Arial" w:cs="Arial"/>
                <w:kern w:val="24"/>
                <w:sz w:val="22"/>
                <w:szCs w:val="22"/>
                <w:lang w:val="lt-LT" w:eastAsia="lt-LT"/>
              </w:rPr>
              <w:t xml:space="preserve"> CVP IS priemonėmis.</w:t>
            </w:r>
          </w:p>
          <w:p w14:paraId="5655CE6B" w14:textId="70397D08" w:rsidR="00D702A0" w:rsidRPr="00D32A28" w:rsidRDefault="005E2658" w:rsidP="00000FF5">
            <w:pPr>
              <w:tabs>
                <w:tab w:val="left" w:pos="720"/>
              </w:tabs>
              <w:spacing w:line="259" w:lineRule="auto"/>
              <w:contextualSpacing/>
              <w:jc w:val="both"/>
              <w:rPr>
                <w:rFonts w:ascii="Arial" w:eastAsia="Times New Roman" w:hAnsi="Arial" w:cs="Arial"/>
                <w:kern w:val="24"/>
                <w:sz w:val="22"/>
                <w:szCs w:val="22"/>
                <w:lang w:val="lt-LT" w:eastAsia="lt-LT"/>
              </w:rPr>
            </w:pPr>
            <w:r w:rsidRPr="00D32A28">
              <w:rPr>
                <w:rFonts w:ascii="Arial" w:hAnsi="Arial" w:cs="Arial"/>
                <w:sz w:val="22"/>
                <w:szCs w:val="22"/>
                <w:lang w:val="lt-LT"/>
              </w:rPr>
              <w:t>Klausimai, pastabos, siūlymai, gauti pasibaigus aukščiau nurodytam terminui, gali būti nenagrinėjami.</w:t>
            </w:r>
            <w:r w:rsidRPr="00D32A28">
              <w:rPr>
                <w:rFonts w:ascii="Arial" w:eastAsia="Times New Roman" w:hAnsi="Arial" w:cs="Arial"/>
                <w:kern w:val="24"/>
                <w:sz w:val="22"/>
                <w:szCs w:val="22"/>
                <w:lang w:val="lt-LT" w:eastAsia="lt-LT"/>
              </w:rPr>
              <w:t xml:space="preserve"> </w:t>
            </w:r>
          </w:p>
        </w:tc>
      </w:tr>
      <w:tr w:rsidR="00082073" w:rsidRPr="009625D0" w14:paraId="577EA844" w14:textId="77777777" w:rsidTr="12B8357E">
        <w:tc>
          <w:tcPr>
            <w:tcW w:w="2518" w:type="dxa"/>
          </w:tcPr>
          <w:p w14:paraId="4CDC167B" w14:textId="2EEE29DA" w:rsidR="001A125A" w:rsidRPr="00D32A28" w:rsidRDefault="001A125A" w:rsidP="00A761A4">
            <w:pPr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  <w:r w:rsidRPr="00D32A28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Konsulta</w:t>
            </w:r>
            <w:r w:rsidR="00830540" w:rsidRPr="00D32A28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cijos su rinka kalba</w:t>
            </w:r>
          </w:p>
        </w:tc>
        <w:tc>
          <w:tcPr>
            <w:tcW w:w="6975" w:type="dxa"/>
          </w:tcPr>
          <w:p w14:paraId="48198A3C" w14:textId="0C57C79E" w:rsidR="00DD6E37" w:rsidRPr="00D32A28" w:rsidRDefault="5AEC2F89" w:rsidP="00000FF5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71E484F8">
              <w:rPr>
                <w:rFonts w:ascii="Arial" w:hAnsi="Arial" w:cs="Arial"/>
                <w:sz w:val="22"/>
                <w:szCs w:val="22"/>
                <w:lang w:val="lt-LT"/>
              </w:rPr>
              <w:t xml:space="preserve">Tiekėjai savo siūlymus gali pateikti lietuvių </w:t>
            </w:r>
            <w:r w:rsidR="7C010057" w:rsidRPr="71E484F8">
              <w:rPr>
                <w:rFonts w:ascii="Arial" w:hAnsi="Arial" w:cs="Arial"/>
                <w:sz w:val="22"/>
                <w:szCs w:val="22"/>
                <w:lang w:val="lt-LT"/>
              </w:rPr>
              <w:t>ir</w:t>
            </w:r>
            <w:r w:rsidR="2E031472" w:rsidRPr="27B1DBE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7C010057" w:rsidRPr="27B1DBE9">
              <w:rPr>
                <w:rFonts w:ascii="Arial" w:hAnsi="Arial" w:cs="Arial"/>
                <w:sz w:val="22"/>
                <w:szCs w:val="22"/>
                <w:lang w:val="lt-LT"/>
              </w:rPr>
              <w:t>/</w:t>
            </w:r>
            <w:r w:rsidR="66F8195A" w:rsidRPr="27B1DBE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7C010057" w:rsidRPr="71E484F8">
              <w:rPr>
                <w:rFonts w:ascii="Arial" w:hAnsi="Arial" w:cs="Arial"/>
                <w:sz w:val="22"/>
                <w:szCs w:val="22"/>
                <w:lang w:val="lt-LT"/>
              </w:rPr>
              <w:t>arba</w:t>
            </w:r>
            <w:r w:rsidRPr="71E484F8">
              <w:rPr>
                <w:rFonts w:ascii="Arial" w:hAnsi="Arial" w:cs="Arial"/>
                <w:sz w:val="22"/>
                <w:szCs w:val="22"/>
                <w:lang w:val="lt-LT"/>
              </w:rPr>
              <w:t xml:space="preserve"> anglų  kalba.</w:t>
            </w:r>
          </w:p>
          <w:p w14:paraId="32573AFC" w14:textId="1452FEBE" w:rsidR="00A118A5" w:rsidRPr="00D32A28" w:rsidRDefault="66119EC1" w:rsidP="00000FF5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71E484F8">
              <w:rPr>
                <w:rFonts w:ascii="Arial" w:hAnsi="Arial" w:cs="Arial"/>
                <w:sz w:val="22"/>
                <w:szCs w:val="22"/>
                <w:lang w:val="lt-LT"/>
              </w:rPr>
              <w:t>Susitikim</w:t>
            </w:r>
            <w:r w:rsidR="15CC373D" w:rsidRPr="71E484F8">
              <w:rPr>
                <w:rFonts w:ascii="Arial" w:hAnsi="Arial" w:cs="Arial"/>
                <w:sz w:val="22"/>
                <w:szCs w:val="22"/>
                <w:lang w:val="lt-LT"/>
              </w:rPr>
              <w:t>o</w:t>
            </w:r>
            <w:r w:rsidRPr="71E484F8">
              <w:rPr>
                <w:rFonts w:ascii="Arial" w:hAnsi="Arial" w:cs="Arial"/>
                <w:sz w:val="22"/>
                <w:szCs w:val="22"/>
                <w:lang w:val="lt-LT"/>
              </w:rPr>
              <w:t xml:space="preserve"> metu bus </w:t>
            </w:r>
            <w:r w:rsidR="120D54A4" w:rsidRPr="71E484F8">
              <w:rPr>
                <w:rFonts w:ascii="Arial" w:hAnsi="Arial" w:cs="Arial"/>
                <w:sz w:val="22"/>
                <w:szCs w:val="22"/>
                <w:lang w:val="lt-LT"/>
              </w:rPr>
              <w:t xml:space="preserve">kalbama </w:t>
            </w:r>
            <w:r w:rsidR="306FBDD0" w:rsidRPr="71E484F8">
              <w:rPr>
                <w:rFonts w:ascii="Arial" w:hAnsi="Arial" w:cs="Arial"/>
                <w:sz w:val="22"/>
                <w:szCs w:val="22"/>
                <w:lang w:val="lt-LT"/>
              </w:rPr>
              <w:t xml:space="preserve">lietuvių </w:t>
            </w:r>
            <w:r w:rsidR="44EA66CB" w:rsidRPr="71E484F8">
              <w:rPr>
                <w:rFonts w:ascii="Arial" w:hAnsi="Arial" w:cs="Arial"/>
                <w:sz w:val="22"/>
                <w:szCs w:val="22"/>
                <w:lang w:val="lt-LT"/>
              </w:rPr>
              <w:t>ir</w:t>
            </w:r>
            <w:r w:rsidR="121C6078" w:rsidRPr="27B1DBE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7C3A3836" w:rsidRPr="27B1DBE9">
              <w:rPr>
                <w:rFonts w:ascii="Arial" w:hAnsi="Arial" w:cs="Arial"/>
                <w:sz w:val="22"/>
                <w:szCs w:val="22"/>
                <w:lang w:val="lt-LT"/>
              </w:rPr>
              <w:t>/</w:t>
            </w:r>
            <w:r w:rsidR="63A2F600" w:rsidRPr="27B1DBE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7C3A3836" w:rsidRPr="71E484F8">
              <w:rPr>
                <w:rFonts w:ascii="Arial" w:hAnsi="Arial" w:cs="Arial"/>
                <w:sz w:val="22"/>
                <w:szCs w:val="22"/>
                <w:lang w:val="lt-LT"/>
              </w:rPr>
              <w:t>arba</w:t>
            </w:r>
            <w:r w:rsidR="44EA66CB" w:rsidRPr="71E484F8">
              <w:rPr>
                <w:rFonts w:ascii="Arial" w:hAnsi="Arial" w:cs="Arial"/>
                <w:sz w:val="22"/>
                <w:szCs w:val="22"/>
                <w:lang w:val="lt-LT"/>
              </w:rPr>
              <w:t xml:space="preserve"> anglų</w:t>
            </w:r>
            <w:r w:rsidR="1BBB3BAA" w:rsidRPr="71E484F8">
              <w:rPr>
                <w:rFonts w:ascii="Arial" w:hAnsi="Arial" w:cs="Arial"/>
                <w:sz w:val="22"/>
                <w:szCs w:val="22"/>
                <w:lang w:val="lt-LT"/>
              </w:rPr>
              <w:t xml:space="preserve"> (</w:t>
            </w:r>
            <w:r w:rsidR="00961E1D">
              <w:rPr>
                <w:rFonts w:ascii="Arial" w:hAnsi="Arial" w:cs="Arial"/>
                <w:sz w:val="22"/>
                <w:szCs w:val="22"/>
                <w:lang w:val="lt-LT"/>
              </w:rPr>
              <w:t xml:space="preserve">esant </w:t>
            </w:r>
            <w:r w:rsidR="1BBB3BAA" w:rsidRPr="71E484F8">
              <w:rPr>
                <w:rFonts w:ascii="Arial" w:hAnsi="Arial" w:cs="Arial"/>
                <w:sz w:val="22"/>
                <w:szCs w:val="22"/>
                <w:lang w:val="lt-LT"/>
              </w:rPr>
              <w:t>poreik</w:t>
            </w:r>
            <w:r w:rsidR="00961E1D">
              <w:rPr>
                <w:rFonts w:ascii="Arial" w:hAnsi="Arial" w:cs="Arial"/>
                <w:sz w:val="22"/>
                <w:szCs w:val="22"/>
                <w:lang w:val="lt-LT"/>
              </w:rPr>
              <w:t>iui</w:t>
            </w:r>
            <w:r w:rsidR="1BBB3BAA" w:rsidRPr="71E484F8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="44EA66CB" w:rsidRPr="71E484F8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306FBDD0" w:rsidRPr="71E484F8">
              <w:rPr>
                <w:rFonts w:ascii="Arial" w:hAnsi="Arial" w:cs="Arial"/>
                <w:sz w:val="22"/>
                <w:szCs w:val="22"/>
                <w:lang w:val="lt-LT"/>
              </w:rPr>
              <w:t>kalba.</w:t>
            </w:r>
          </w:p>
        </w:tc>
      </w:tr>
      <w:tr w:rsidR="00082073" w:rsidRPr="008B1BFD" w14:paraId="24064EAD" w14:textId="77777777" w:rsidTr="12B8357E">
        <w:tc>
          <w:tcPr>
            <w:tcW w:w="2518" w:type="dxa"/>
          </w:tcPr>
          <w:p w14:paraId="22A0FA2D" w14:textId="7FB899E4" w:rsidR="00B04107" w:rsidRPr="00D32A28" w:rsidRDefault="00B04107" w:rsidP="00B04107">
            <w:pPr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  <w:r w:rsidRPr="00D32A28">
              <w:rPr>
                <w:rFonts w:ascii="Arial" w:hAnsi="Arial" w:cs="Arial"/>
                <w:b/>
                <w:sz w:val="22"/>
                <w:szCs w:val="22"/>
              </w:rPr>
              <w:t>Suinteresuotų asmenų informavimas:</w:t>
            </w:r>
          </w:p>
        </w:tc>
        <w:tc>
          <w:tcPr>
            <w:tcW w:w="6975" w:type="dxa"/>
          </w:tcPr>
          <w:p w14:paraId="6537AD75" w14:textId="7A99B405" w:rsidR="00B04107" w:rsidRPr="00D32A28" w:rsidRDefault="00B04107" w:rsidP="00063F92">
            <w:pPr>
              <w:jc w:val="both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  <w:r w:rsidRPr="00D32A28">
              <w:rPr>
                <w:rFonts w:ascii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002A2DE8">
              <w:rPr>
                <w:rFonts w:ascii="Arial" w:hAnsi="Arial" w:cs="Arial"/>
                <w:sz w:val="22"/>
                <w:szCs w:val="22"/>
                <w:lang w:val="lt-LT"/>
              </w:rPr>
              <w:t>KC</w:t>
            </w:r>
            <w:r w:rsidRPr="00D32A28">
              <w:rPr>
                <w:rFonts w:ascii="Arial" w:hAnsi="Arial" w:cs="Arial"/>
                <w:sz w:val="22"/>
                <w:szCs w:val="22"/>
                <w:lang w:val="lt-LT"/>
              </w:rPr>
              <w:t xml:space="preserve"> priimti </w:t>
            </w:r>
            <w:r w:rsidRPr="27B1DBE9">
              <w:rPr>
                <w:rFonts w:ascii="Arial" w:hAnsi="Arial" w:cs="Arial"/>
                <w:sz w:val="22"/>
                <w:szCs w:val="22"/>
                <w:lang w:val="lt-LT"/>
              </w:rPr>
              <w:t>sp</w:t>
            </w:r>
            <w:r w:rsidR="0DA69186" w:rsidRPr="27B1DBE9">
              <w:rPr>
                <w:rFonts w:ascii="Arial" w:hAnsi="Arial" w:cs="Arial"/>
                <w:sz w:val="22"/>
                <w:szCs w:val="22"/>
                <w:lang w:val="lt-LT"/>
              </w:rPr>
              <w:t>r</w:t>
            </w:r>
            <w:r w:rsidRPr="27B1DBE9">
              <w:rPr>
                <w:rFonts w:ascii="Arial" w:hAnsi="Arial" w:cs="Arial"/>
                <w:sz w:val="22"/>
                <w:szCs w:val="22"/>
                <w:lang w:val="lt-LT"/>
              </w:rPr>
              <w:t>endimai</w:t>
            </w:r>
            <w:r w:rsidR="18AC0FF8" w:rsidRPr="27B1DBE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706F3" w:rsidRPr="27B1DBE9">
              <w:rPr>
                <w:rFonts w:ascii="Arial" w:hAnsi="Arial" w:cs="Arial"/>
                <w:sz w:val="22"/>
                <w:szCs w:val="22"/>
                <w:lang w:val="lt-LT"/>
              </w:rPr>
              <w:t>/</w:t>
            </w:r>
            <w:r w:rsidR="18AC0FF8" w:rsidRPr="27B1DBE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706F3" w:rsidRPr="00D32A28">
              <w:rPr>
                <w:rFonts w:ascii="Arial" w:hAnsi="Arial" w:cs="Arial"/>
                <w:sz w:val="22"/>
                <w:szCs w:val="22"/>
                <w:lang w:val="lt-LT"/>
              </w:rPr>
              <w:t>atsakymai</w:t>
            </w:r>
            <w:r w:rsidRPr="00D32A28">
              <w:rPr>
                <w:rFonts w:ascii="Arial" w:hAnsi="Arial" w:cs="Arial"/>
                <w:sz w:val="22"/>
                <w:szCs w:val="22"/>
                <w:lang w:val="lt-LT"/>
              </w:rPr>
              <w:t xml:space="preserve">  bus paviešinti CVP IS prie rinkos konsultacijos dokumentų ne vėliau kaip iki Pirkimo pradžios. </w:t>
            </w:r>
          </w:p>
        </w:tc>
      </w:tr>
      <w:tr w:rsidR="00082073" w:rsidRPr="009625D0" w14:paraId="41101531" w14:textId="77777777" w:rsidTr="12B8357E">
        <w:tc>
          <w:tcPr>
            <w:tcW w:w="2518" w:type="dxa"/>
          </w:tcPr>
          <w:p w14:paraId="5515DBCC" w14:textId="3E88A1C8" w:rsidR="009802EE" w:rsidRPr="00D32A28" w:rsidRDefault="009802EE" w:rsidP="009802EE">
            <w:pPr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  <w:r w:rsidRPr="00D32A28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</w:tcPr>
          <w:p w14:paraId="13B8D783" w14:textId="61E7B7E8" w:rsidR="00D11C7B" w:rsidRPr="00D32A28" w:rsidRDefault="009802EE" w:rsidP="00063F9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32A28">
              <w:rPr>
                <w:rFonts w:ascii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001257F0">
              <w:rPr>
                <w:rFonts w:ascii="Arial" w:hAnsi="Arial" w:cs="Arial"/>
                <w:sz w:val="22"/>
                <w:szCs w:val="22"/>
                <w:lang w:val="lt-LT"/>
              </w:rPr>
              <w:t>UAB „</w:t>
            </w:r>
            <w:r w:rsidRPr="00D32A28">
              <w:rPr>
                <w:rFonts w:ascii="Arial" w:hAnsi="Arial" w:cs="Arial"/>
                <w:sz w:val="22"/>
                <w:szCs w:val="22"/>
                <w:lang w:val="lt-LT"/>
              </w:rPr>
              <w:t>LTG</w:t>
            </w:r>
            <w:r w:rsidR="001257F0">
              <w:rPr>
                <w:rFonts w:ascii="Arial" w:hAnsi="Arial" w:cs="Arial"/>
                <w:sz w:val="22"/>
                <w:szCs w:val="22"/>
                <w:lang w:val="lt-LT"/>
              </w:rPr>
              <w:t xml:space="preserve"> Kompetencijų centras“</w:t>
            </w:r>
            <w:r w:rsidRPr="00D32A28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C66815" w:rsidRPr="00C66815">
              <w:rPr>
                <w:rFonts w:ascii="Arial" w:hAnsi="Arial" w:cs="Arial"/>
                <w:sz w:val="22"/>
                <w:szCs w:val="22"/>
                <w:lang w:val="lt-LT"/>
              </w:rPr>
              <w:t xml:space="preserve">Strateginių pirkimų projektų vadovė </w:t>
            </w:r>
            <w:r w:rsidR="00625AEA" w:rsidRPr="00625AEA">
              <w:rPr>
                <w:rFonts w:ascii="Arial" w:hAnsi="Arial" w:cs="Arial"/>
                <w:sz w:val="22"/>
                <w:szCs w:val="22"/>
                <w:lang w:val="lt-LT"/>
              </w:rPr>
              <w:t>Ugnė Andriuškevičiūtė</w:t>
            </w:r>
            <w:r w:rsidR="00C66815" w:rsidRPr="00C66815">
              <w:rPr>
                <w:rFonts w:ascii="Arial" w:hAnsi="Arial" w:cs="Arial"/>
                <w:sz w:val="22"/>
                <w:szCs w:val="22"/>
                <w:lang w:val="lt-LT"/>
              </w:rPr>
              <w:t xml:space="preserve">, tel. +370 </w:t>
            </w:r>
            <w:r w:rsidR="003C2181" w:rsidRPr="003C2181">
              <w:rPr>
                <w:rFonts w:ascii="Arial" w:hAnsi="Arial" w:cs="Arial"/>
                <w:sz w:val="22"/>
                <w:szCs w:val="22"/>
              </w:rPr>
              <w:t>626 50071</w:t>
            </w:r>
            <w:r w:rsidR="00C66815" w:rsidRPr="00C66815">
              <w:rPr>
                <w:rFonts w:ascii="Arial" w:hAnsi="Arial" w:cs="Arial"/>
                <w:sz w:val="22"/>
                <w:szCs w:val="22"/>
                <w:lang w:val="lt-LT"/>
              </w:rPr>
              <w:t xml:space="preserve">, el. </w:t>
            </w:r>
            <w:r w:rsidR="00C66815" w:rsidRPr="27B1DBE9">
              <w:rPr>
                <w:rFonts w:ascii="Arial" w:hAnsi="Arial" w:cs="Arial"/>
                <w:sz w:val="22"/>
                <w:szCs w:val="22"/>
                <w:lang w:val="lt-LT"/>
              </w:rPr>
              <w:t>paštas</w:t>
            </w:r>
            <w:r w:rsidR="00B426A8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  <w:r w:rsidR="003C218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hyperlink r:id="rId12" w:history="1">
              <w:r w:rsidR="00B426A8" w:rsidRPr="00B426A8">
                <w:rPr>
                  <w:rStyle w:val="Hyperlink"/>
                  <w:rFonts w:ascii="Arial" w:hAnsi="Arial" w:cs="Arial"/>
                  <w:sz w:val="22"/>
                  <w:szCs w:val="22"/>
                  <w:lang w:val="lt-LT"/>
                </w:rPr>
                <w:t>ugne.andriuskeviciute@ltgkc.lt</w:t>
              </w:r>
            </w:hyperlink>
          </w:p>
          <w:p w14:paraId="429DF6C1" w14:textId="5EBEBFC0" w:rsidR="009802EE" w:rsidRPr="00D32A28" w:rsidRDefault="009802EE" w:rsidP="00000FF5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21050F47" w14:textId="09C9BAC6" w:rsidR="00A761A4" w:rsidRPr="00D32A28" w:rsidRDefault="00A761A4" w:rsidP="00A761A4">
      <w:pPr>
        <w:suppressAutoHyphens/>
        <w:ind w:right="-30"/>
        <w:rPr>
          <w:rFonts w:ascii="Arial" w:eastAsia="Times New Roman" w:hAnsi="Arial" w:cs="Arial"/>
          <w:sz w:val="22"/>
          <w:szCs w:val="22"/>
          <w:lang w:val="lt-LT" w:eastAsia="lt-LT"/>
        </w:rPr>
      </w:pPr>
    </w:p>
    <w:p w14:paraId="0FD4C80D" w14:textId="77777777" w:rsidR="005671F5" w:rsidRPr="00D32A28" w:rsidRDefault="005671F5" w:rsidP="00A761A4">
      <w:pPr>
        <w:suppressAutoHyphens/>
        <w:ind w:right="-30"/>
        <w:rPr>
          <w:rFonts w:ascii="Arial" w:eastAsia="Times New Roman" w:hAnsi="Arial" w:cs="Arial"/>
          <w:sz w:val="22"/>
          <w:szCs w:val="22"/>
          <w:lang w:val="lt-LT" w:eastAsia="lt-LT"/>
        </w:rPr>
      </w:pPr>
    </w:p>
    <w:p w14:paraId="4CD44261" w14:textId="1774BB86" w:rsidR="00A76730" w:rsidRPr="00D32A28" w:rsidRDefault="00A76730" w:rsidP="00A76730">
      <w:pPr>
        <w:pStyle w:val="Body2"/>
        <w:ind w:firstLine="567"/>
        <w:rPr>
          <w:rFonts w:ascii="Arial" w:hAnsi="Arial" w:cs="Arial"/>
          <w:color w:val="auto"/>
          <w:lang w:val="lt-LT"/>
        </w:rPr>
      </w:pPr>
      <w:r w:rsidRPr="00D32A28">
        <w:rPr>
          <w:rFonts w:ascii="Arial" w:hAnsi="Arial" w:cs="Arial"/>
          <w:color w:val="auto"/>
          <w:lang w:val="lt-LT"/>
        </w:rPr>
        <w:t xml:space="preserve">Pažymėtina, kad konsultacijų dalyviai konsultacijas teikia neatlygintinai. Jokios išlaidos konsultacijų dalyviams neatlyginamos. Rinkos konsultacijų metu gauta informacija, nepažeidžiant </w:t>
      </w:r>
      <w:r w:rsidR="00C93215">
        <w:rPr>
          <w:rFonts w:ascii="Arial" w:hAnsi="Arial" w:cs="Arial"/>
          <w:color w:val="auto"/>
          <w:lang w:val="lt-LT"/>
        </w:rPr>
        <w:t>PĮ</w:t>
      </w:r>
      <w:r w:rsidRPr="00D32A28">
        <w:rPr>
          <w:rFonts w:ascii="Arial" w:hAnsi="Arial" w:cs="Arial"/>
          <w:color w:val="auto"/>
          <w:lang w:val="lt-LT"/>
        </w:rPr>
        <w:t xml:space="preserve"> reikalavimų, bus naudojama priimant sprendimus dėl pirkimo organizavimo ir vykdymo. </w:t>
      </w:r>
    </w:p>
    <w:p w14:paraId="452FA7A8" w14:textId="3CECA38D" w:rsidR="00A76730" w:rsidRPr="00D32A28" w:rsidRDefault="00A76730" w:rsidP="00A761A4">
      <w:pPr>
        <w:suppressAutoHyphens/>
        <w:ind w:right="-30"/>
        <w:rPr>
          <w:rFonts w:ascii="Arial" w:eastAsia="Times New Roman" w:hAnsi="Arial" w:cs="Arial"/>
          <w:sz w:val="22"/>
          <w:szCs w:val="22"/>
          <w:lang w:val="lt-LT" w:eastAsia="lt-LT"/>
        </w:rPr>
      </w:pPr>
    </w:p>
    <w:p w14:paraId="5D4B2685" w14:textId="77777777" w:rsidR="00A76730" w:rsidRPr="00D32A28" w:rsidRDefault="00A76730" w:rsidP="00A761A4">
      <w:pPr>
        <w:suppressAutoHyphens/>
        <w:ind w:right="-30"/>
        <w:rPr>
          <w:rFonts w:ascii="Arial" w:eastAsia="Times New Roman" w:hAnsi="Arial" w:cs="Arial"/>
          <w:sz w:val="22"/>
          <w:szCs w:val="22"/>
          <w:lang w:val="lt-LT" w:eastAsia="lt-LT"/>
        </w:rPr>
      </w:pPr>
    </w:p>
    <w:p w14:paraId="39322DA0" w14:textId="0FF41CBB" w:rsidR="00F8438E" w:rsidRPr="00D32A28" w:rsidRDefault="00F8438E" w:rsidP="5076C31F">
      <w:pPr>
        <w:suppressAutoHyphens/>
        <w:ind w:right="-30"/>
        <w:rPr>
          <w:rFonts w:ascii="Arial" w:eastAsia="Times New Roman" w:hAnsi="Arial" w:cs="Arial"/>
          <w:sz w:val="22"/>
          <w:szCs w:val="22"/>
          <w:lang w:val="lt-LT" w:eastAsia="lt-LT"/>
        </w:rPr>
      </w:pPr>
      <w:bookmarkStart w:id="1" w:name="_Hlk66173710"/>
      <w:r w:rsidRPr="2CD93C89">
        <w:rPr>
          <w:rFonts w:ascii="Arial" w:eastAsia="Times New Roman" w:hAnsi="Arial" w:cs="Arial"/>
          <w:sz w:val="22"/>
          <w:szCs w:val="22"/>
          <w:lang w:val="lt-LT" w:eastAsia="lt-LT"/>
        </w:rPr>
        <w:t>PRIDEDAMA:</w:t>
      </w:r>
    </w:p>
    <w:p w14:paraId="460F9FFA" w14:textId="55BA739D" w:rsidR="00EE2DBC" w:rsidRDefault="009F4B47" w:rsidP="00EE2DBC">
      <w:pPr>
        <w:pStyle w:val="ListParagraph"/>
        <w:numPr>
          <w:ilvl w:val="0"/>
          <w:numId w:val="10"/>
        </w:numPr>
        <w:suppressAutoHyphens/>
        <w:ind w:right="-30"/>
        <w:rPr>
          <w:rFonts w:ascii="Arial" w:hAnsi="Arial" w:cs="Arial"/>
        </w:rPr>
      </w:pPr>
      <w:r w:rsidRPr="006830DD">
        <w:rPr>
          <w:rFonts w:ascii="Arial" w:eastAsia="Times New Roman" w:hAnsi="Arial" w:cs="Arial"/>
          <w:lang w:eastAsia="lt-LT"/>
        </w:rPr>
        <w:t xml:space="preserve">Priedas Nr. </w:t>
      </w:r>
      <w:r w:rsidRPr="006830DD">
        <w:rPr>
          <w:rFonts w:ascii="Arial" w:eastAsia="Times New Roman" w:hAnsi="Arial" w:cs="Arial"/>
          <w:lang w:val="en-US" w:eastAsia="lt-LT"/>
        </w:rPr>
        <w:t>1</w:t>
      </w:r>
      <w:r w:rsidR="00380F71">
        <w:rPr>
          <w:rFonts w:ascii="Arial" w:eastAsia="Times New Roman" w:hAnsi="Arial" w:cs="Arial"/>
          <w:lang w:val="en-US" w:eastAsia="lt-LT"/>
        </w:rPr>
        <w:t>.1</w:t>
      </w:r>
      <w:r w:rsidRPr="006830DD">
        <w:rPr>
          <w:rFonts w:ascii="Arial" w:eastAsia="Times New Roman" w:hAnsi="Arial" w:cs="Arial"/>
          <w:lang w:val="en-US" w:eastAsia="lt-LT"/>
        </w:rPr>
        <w:t xml:space="preserve"> </w:t>
      </w:r>
      <w:r w:rsidR="00CC7D1C" w:rsidRPr="006830DD">
        <w:rPr>
          <w:rFonts w:ascii="Arial" w:eastAsia="Times New Roman" w:hAnsi="Arial" w:cs="Arial"/>
          <w:lang w:val="en-US" w:eastAsia="lt-LT"/>
        </w:rPr>
        <w:t>–</w:t>
      </w:r>
      <w:r w:rsidRPr="006830DD">
        <w:rPr>
          <w:rFonts w:ascii="Arial" w:eastAsia="Times New Roman" w:hAnsi="Arial" w:cs="Arial"/>
          <w:lang w:val="en-US" w:eastAsia="lt-LT"/>
        </w:rPr>
        <w:t xml:space="preserve"> </w:t>
      </w:r>
      <w:r w:rsidR="00A36F6E" w:rsidRPr="006830DD">
        <w:rPr>
          <w:rFonts w:ascii="Arial" w:eastAsia="Times New Roman" w:hAnsi="Arial" w:cs="Arial"/>
          <w:lang w:eastAsia="lt-LT"/>
        </w:rPr>
        <w:t>Techninė specifikacij</w:t>
      </w:r>
      <w:r w:rsidR="00F37261" w:rsidRPr="006830DD">
        <w:rPr>
          <w:rFonts w:ascii="Arial" w:eastAsia="Times New Roman" w:hAnsi="Arial" w:cs="Arial"/>
          <w:lang w:eastAsia="lt-LT"/>
        </w:rPr>
        <w:t>a</w:t>
      </w:r>
      <w:r w:rsidR="00091D03" w:rsidRPr="006830DD">
        <w:rPr>
          <w:rFonts w:ascii="Arial" w:eastAsia="Times New Roman" w:hAnsi="Arial" w:cs="Arial"/>
          <w:lang w:eastAsia="lt-LT"/>
        </w:rPr>
        <w:t xml:space="preserve"> (TS)</w:t>
      </w:r>
      <w:r w:rsidR="00992AA7" w:rsidRPr="006830DD">
        <w:rPr>
          <w:rFonts w:ascii="Arial" w:eastAsia="Times New Roman" w:hAnsi="Arial" w:cs="Arial"/>
          <w:lang w:eastAsia="lt-LT"/>
        </w:rPr>
        <w:t xml:space="preserve"> su priedais</w:t>
      </w:r>
      <w:r w:rsidR="0037497A" w:rsidRPr="006830DD">
        <w:rPr>
          <w:rFonts w:ascii="Arial" w:eastAsia="Times New Roman" w:hAnsi="Arial" w:cs="Arial"/>
          <w:lang w:eastAsia="lt-LT"/>
        </w:rPr>
        <w:t>;</w:t>
      </w:r>
      <w:r w:rsidR="00EE2DBC" w:rsidRPr="006830DD">
        <w:rPr>
          <w:rFonts w:ascii="Arial" w:hAnsi="Arial" w:cs="Arial"/>
        </w:rPr>
        <w:t xml:space="preserve"> </w:t>
      </w:r>
    </w:p>
    <w:p w14:paraId="764B6ED6" w14:textId="6906CF0D" w:rsidR="00380F71" w:rsidRPr="006830DD" w:rsidRDefault="00380F71" w:rsidP="00EE2DBC">
      <w:pPr>
        <w:pStyle w:val="ListParagraph"/>
        <w:numPr>
          <w:ilvl w:val="0"/>
          <w:numId w:val="10"/>
        </w:numPr>
        <w:suppressAutoHyphens/>
        <w:ind w:right="-30"/>
        <w:rPr>
          <w:rFonts w:ascii="Arial" w:hAnsi="Arial" w:cs="Arial"/>
        </w:rPr>
      </w:pPr>
      <w:r>
        <w:rPr>
          <w:rFonts w:ascii="Arial" w:hAnsi="Arial" w:cs="Arial"/>
        </w:rPr>
        <w:t>Priedas Nr. 1.2</w:t>
      </w:r>
      <w:r w:rsidR="009F7AD7">
        <w:rPr>
          <w:rFonts w:ascii="Arial" w:hAnsi="Arial" w:cs="Arial"/>
        </w:rPr>
        <w:t xml:space="preserve"> – Prezentacija;</w:t>
      </w:r>
    </w:p>
    <w:p w14:paraId="43BA1047" w14:textId="056098D8" w:rsidR="000804E5" w:rsidRPr="00EE2DBC" w:rsidRDefault="009F4B47" w:rsidP="00EE2DBC">
      <w:pPr>
        <w:pStyle w:val="ListParagraph"/>
        <w:numPr>
          <w:ilvl w:val="0"/>
          <w:numId w:val="10"/>
        </w:numPr>
        <w:suppressAutoHyphens/>
        <w:ind w:right="-30"/>
        <w:rPr>
          <w:rFonts w:ascii="Arial" w:eastAsia="Times New Roman" w:hAnsi="Arial" w:cs="Arial"/>
          <w:lang w:eastAsia="lt-LT"/>
        </w:rPr>
      </w:pPr>
      <w:r>
        <w:rPr>
          <w:rFonts w:ascii="Arial" w:hAnsi="Arial" w:cs="Arial"/>
        </w:rPr>
        <w:t>Priedas Nr. 2</w:t>
      </w:r>
      <w:r w:rsidR="00A71EB1">
        <w:rPr>
          <w:rFonts w:ascii="Arial" w:hAnsi="Arial" w:cs="Arial"/>
        </w:rPr>
        <w:t>.1</w:t>
      </w:r>
      <w:r>
        <w:rPr>
          <w:rFonts w:ascii="Arial" w:hAnsi="Arial" w:cs="Arial"/>
        </w:rPr>
        <w:t xml:space="preserve"> - </w:t>
      </w:r>
      <w:r w:rsidR="00EE2DBC" w:rsidRPr="06986A64">
        <w:rPr>
          <w:rFonts w:ascii="Arial" w:hAnsi="Arial" w:cs="Arial"/>
        </w:rPr>
        <w:t xml:space="preserve">Pašalinimo pagrindai ir </w:t>
      </w:r>
      <w:r w:rsidR="00F33AD2" w:rsidRPr="06986A64">
        <w:rPr>
          <w:rFonts w:ascii="Arial" w:hAnsi="Arial" w:cs="Arial"/>
        </w:rPr>
        <w:t>k</w:t>
      </w:r>
      <w:r w:rsidR="004534A9">
        <w:rPr>
          <w:rFonts w:ascii="Arial" w:hAnsi="Arial" w:cs="Arial"/>
        </w:rPr>
        <w:t>iti</w:t>
      </w:r>
      <w:r w:rsidR="00EE2DBC" w:rsidRPr="06986A64">
        <w:rPr>
          <w:rFonts w:ascii="Arial" w:hAnsi="Arial" w:cs="Arial"/>
        </w:rPr>
        <w:t xml:space="preserve"> </w:t>
      </w:r>
      <w:r w:rsidR="00EE2DBC" w:rsidRPr="06986A64">
        <w:rPr>
          <w:rFonts w:ascii="Arial" w:hAnsi="Arial" w:cs="Arial"/>
          <w:color w:val="000000" w:themeColor="text1"/>
        </w:rPr>
        <w:t>reikalavimai tiekėjams;</w:t>
      </w:r>
    </w:p>
    <w:p w14:paraId="2478B8CE" w14:textId="67AFECD9" w:rsidR="00EE2DBC" w:rsidRPr="00F93DD2" w:rsidRDefault="000E165A" w:rsidP="06986A64">
      <w:pPr>
        <w:pStyle w:val="ListParagraph"/>
        <w:numPr>
          <w:ilvl w:val="0"/>
          <w:numId w:val="10"/>
        </w:numPr>
        <w:suppressAutoHyphens/>
        <w:ind w:right="-30"/>
        <w:rPr>
          <w:rFonts w:ascii="Arial" w:eastAsia="Times New Roman" w:hAnsi="Arial" w:cs="Arial"/>
          <w:lang w:eastAsia="lt-LT"/>
        </w:rPr>
      </w:pPr>
      <w:r>
        <w:rPr>
          <w:rFonts w:ascii="Arial" w:hAnsi="Arial" w:cs="Arial"/>
          <w:color w:val="000000" w:themeColor="text1"/>
        </w:rPr>
        <w:t xml:space="preserve">Priedas Nr. </w:t>
      </w:r>
      <w:r w:rsidR="00AA3670">
        <w:rPr>
          <w:rFonts w:ascii="Arial" w:hAnsi="Arial" w:cs="Arial"/>
          <w:color w:val="000000" w:themeColor="text1"/>
          <w:lang w:val="en-US"/>
        </w:rPr>
        <w:t>2.2</w:t>
      </w:r>
      <w:r>
        <w:rPr>
          <w:rFonts w:ascii="Arial" w:hAnsi="Arial" w:cs="Arial"/>
          <w:color w:val="000000" w:themeColor="text1"/>
          <w:lang w:val="en-US"/>
        </w:rPr>
        <w:t xml:space="preserve"> - </w:t>
      </w:r>
      <w:r w:rsidR="00C63E0D" w:rsidRPr="5D125338">
        <w:rPr>
          <w:rFonts w:ascii="Arial" w:hAnsi="Arial" w:cs="Arial"/>
          <w:color w:val="000000" w:themeColor="text1"/>
        </w:rPr>
        <w:t xml:space="preserve">Pasiūlymo vertinimo </w:t>
      </w:r>
      <w:r w:rsidR="00CB68CB">
        <w:rPr>
          <w:rFonts w:ascii="Arial" w:hAnsi="Arial" w:cs="Arial"/>
          <w:color w:val="000000" w:themeColor="text1"/>
        </w:rPr>
        <w:t>kriterijai</w:t>
      </w:r>
      <w:r w:rsidR="00097A9B">
        <w:rPr>
          <w:rFonts w:ascii="Arial" w:hAnsi="Arial" w:cs="Arial"/>
          <w:color w:val="000000" w:themeColor="text1"/>
        </w:rPr>
        <w:t xml:space="preserve"> (Pasiūlymo ekonominio naudingumo vertinimo metodika)</w:t>
      </w:r>
      <w:r w:rsidR="00EE2DBC" w:rsidRPr="5D125338">
        <w:rPr>
          <w:rFonts w:ascii="Arial" w:hAnsi="Arial" w:cs="Arial"/>
          <w:color w:val="000000" w:themeColor="text1"/>
        </w:rPr>
        <w:t>;</w:t>
      </w:r>
    </w:p>
    <w:p w14:paraId="21EF0AF7" w14:textId="1A86A9E2" w:rsidR="00F93DD2" w:rsidRPr="00C63E0D" w:rsidRDefault="00380F71" w:rsidP="06986A64">
      <w:pPr>
        <w:pStyle w:val="ListParagraph"/>
        <w:numPr>
          <w:ilvl w:val="0"/>
          <w:numId w:val="10"/>
        </w:numPr>
        <w:suppressAutoHyphens/>
        <w:ind w:right="-30"/>
        <w:rPr>
          <w:rFonts w:ascii="Arial" w:eastAsia="Times New Roman" w:hAnsi="Arial" w:cs="Arial"/>
          <w:lang w:eastAsia="lt-LT"/>
        </w:rPr>
      </w:pPr>
      <w:r>
        <w:rPr>
          <w:rFonts w:ascii="Arial" w:hAnsi="Arial" w:cs="Arial"/>
          <w:color w:val="000000" w:themeColor="text1"/>
        </w:rPr>
        <w:t>Priedas Nr.</w:t>
      </w:r>
      <w:r w:rsidR="00AA3670">
        <w:rPr>
          <w:rFonts w:ascii="Arial" w:hAnsi="Arial" w:cs="Arial"/>
          <w:color w:val="000000" w:themeColor="text1"/>
        </w:rPr>
        <w:t xml:space="preserve"> 3</w:t>
      </w:r>
      <w:r>
        <w:rPr>
          <w:rFonts w:ascii="Arial" w:hAnsi="Arial" w:cs="Arial"/>
          <w:color w:val="000000" w:themeColor="text1"/>
        </w:rPr>
        <w:t xml:space="preserve">  – Sutarties projektas;</w:t>
      </w:r>
    </w:p>
    <w:p w14:paraId="4094CB7A" w14:textId="4A325154" w:rsidR="00703CF8" w:rsidRDefault="00CC7D1C" w:rsidP="00F9008B">
      <w:pPr>
        <w:pStyle w:val="ListParagraph"/>
        <w:numPr>
          <w:ilvl w:val="0"/>
          <w:numId w:val="10"/>
        </w:numPr>
        <w:suppressAutoHyphens/>
        <w:ind w:right="-30"/>
        <w:rPr>
          <w:rFonts w:ascii="Arial" w:eastAsia="Times New Roman" w:hAnsi="Arial" w:cs="Arial"/>
          <w:lang w:eastAsia="lt-LT"/>
        </w:rPr>
      </w:pPr>
      <w:r>
        <w:rPr>
          <w:rFonts w:ascii="Arial" w:eastAsia="Times New Roman" w:hAnsi="Arial" w:cs="Arial"/>
          <w:lang w:eastAsia="lt-LT"/>
        </w:rPr>
        <w:t xml:space="preserve">Priedas Nr. 4 - </w:t>
      </w:r>
      <w:r w:rsidR="00703CF8" w:rsidRPr="00703CF8">
        <w:rPr>
          <w:rFonts w:ascii="Arial" w:eastAsia="Times New Roman" w:hAnsi="Arial" w:cs="Arial"/>
          <w:lang w:eastAsia="lt-LT"/>
        </w:rPr>
        <w:t>U</w:t>
      </w:r>
      <w:r w:rsidR="00703CF8">
        <w:rPr>
          <w:rFonts w:ascii="Arial" w:eastAsia="Times New Roman" w:hAnsi="Arial" w:cs="Arial"/>
          <w:lang w:eastAsia="lt-LT"/>
        </w:rPr>
        <w:t>ž</w:t>
      </w:r>
      <w:r w:rsidR="00703CF8" w:rsidRPr="00703CF8">
        <w:rPr>
          <w:rFonts w:ascii="Arial" w:eastAsia="Times New Roman" w:hAnsi="Arial" w:cs="Arial"/>
          <w:lang w:eastAsia="lt-LT"/>
        </w:rPr>
        <w:t>sakovo</w:t>
      </w:r>
      <w:r w:rsidR="00703CF8">
        <w:rPr>
          <w:rFonts w:ascii="Arial" w:eastAsia="Times New Roman" w:hAnsi="Arial" w:cs="Arial"/>
          <w:lang w:eastAsia="lt-LT"/>
        </w:rPr>
        <w:t xml:space="preserve"> </w:t>
      </w:r>
      <w:r w:rsidR="00703CF8" w:rsidRPr="00703CF8">
        <w:rPr>
          <w:rFonts w:ascii="Arial" w:eastAsia="Times New Roman" w:hAnsi="Arial" w:cs="Arial"/>
          <w:lang w:eastAsia="lt-LT"/>
        </w:rPr>
        <w:t>klausimai</w:t>
      </w:r>
      <w:r w:rsidR="00703CF8">
        <w:rPr>
          <w:rFonts w:ascii="Arial" w:eastAsia="Times New Roman" w:hAnsi="Arial" w:cs="Arial"/>
          <w:lang w:eastAsia="lt-LT"/>
        </w:rPr>
        <w:t xml:space="preserve"> </w:t>
      </w:r>
      <w:r w:rsidR="00703CF8" w:rsidRPr="00703CF8">
        <w:rPr>
          <w:rFonts w:ascii="Arial" w:eastAsia="Times New Roman" w:hAnsi="Arial" w:cs="Arial"/>
          <w:lang w:eastAsia="lt-LT"/>
        </w:rPr>
        <w:t>tiek</w:t>
      </w:r>
      <w:r w:rsidR="009F2EDB">
        <w:rPr>
          <w:rFonts w:ascii="Arial" w:eastAsia="Times New Roman" w:hAnsi="Arial" w:cs="Arial"/>
          <w:lang w:eastAsia="lt-LT"/>
        </w:rPr>
        <w:t>ė</w:t>
      </w:r>
      <w:r w:rsidR="00703CF8" w:rsidRPr="00703CF8">
        <w:rPr>
          <w:rFonts w:ascii="Arial" w:eastAsia="Times New Roman" w:hAnsi="Arial" w:cs="Arial"/>
          <w:lang w:eastAsia="lt-LT"/>
        </w:rPr>
        <w:t>jam</w:t>
      </w:r>
      <w:r w:rsidR="00703CF8">
        <w:rPr>
          <w:rFonts w:ascii="Arial" w:eastAsia="Times New Roman" w:hAnsi="Arial" w:cs="Arial"/>
          <w:lang w:eastAsia="lt-LT"/>
        </w:rPr>
        <w:t>s;</w:t>
      </w:r>
      <w:r w:rsidR="00703CF8" w:rsidRPr="00703CF8" w:rsidDel="00703CF8">
        <w:rPr>
          <w:rFonts w:ascii="Arial" w:eastAsia="Times New Roman" w:hAnsi="Arial" w:cs="Arial"/>
          <w:lang w:eastAsia="lt-LT"/>
        </w:rPr>
        <w:t xml:space="preserve"> </w:t>
      </w:r>
      <w:bookmarkEnd w:id="1"/>
    </w:p>
    <w:p w14:paraId="19FB98F1" w14:textId="184559AA" w:rsidR="00D46F6C" w:rsidRDefault="00B306A8" w:rsidP="00D46F6C">
      <w:pPr>
        <w:pStyle w:val="ListParagraph"/>
        <w:numPr>
          <w:ilvl w:val="0"/>
          <w:numId w:val="10"/>
        </w:numPr>
        <w:suppressAutoHyphens/>
        <w:ind w:right="-30"/>
        <w:rPr>
          <w:rFonts w:ascii="Arial" w:eastAsia="Times New Roman" w:hAnsi="Arial" w:cs="Arial"/>
          <w:lang w:eastAsia="lt-LT"/>
        </w:rPr>
      </w:pPr>
      <w:r>
        <w:rPr>
          <w:rFonts w:ascii="Arial" w:eastAsia="Times New Roman" w:hAnsi="Arial" w:cs="Arial"/>
          <w:lang w:eastAsia="lt-LT"/>
        </w:rPr>
        <w:t xml:space="preserve">Priedas Nr. 5 - </w:t>
      </w:r>
      <w:r w:rsidR="00CE6B9D" w:rsidRPr="00CE6B9D">
        <w:rPr>
          <w:rFonts w:ascii="Arial" w:eastAsia="Times New Roman" w:hAnsi="Arial" w:cs="Arial"/>
          <w:lang w:eastAsia="lt-LT"/>
        </w:rPr>
        <w:t>Rinkos</w:t>
      </w:r>
      <w:r w:rsidR="00CE6B9D">
        <w:rPr>
          <w:rFonts w:ascii="Arial" w:eastAsia="Times New Roman" w:hAnsi="Arial" w:cs="Arial"/>
          <w:lang w:eastAsia="lt-LT"/>
        </w:rPr>
        <w:t xml:space="preserve"> </w:t>
      </w:r>
      <w:r w:rsidR="00CE6B9D" w:rsidRPr="00CE6B9D">
        <w:rPr>
          <w:rFonts w:ascii="Arial" w:eastAsia="Times New Roman" w:hAnsi="Arial" w:cs="Arial"/>
          <w:lang w:eastAsia="lt-LT"/>
        </w:rPr>
        <w:t>tiekėjų</w:t>
      </w:r>
      <w:r w:rsidR="00CE6B9D">
        <w:rPr>
          <w:rFonts w:ascii="Arial" w:eastAsia="Times New Roman" w:hAnsi="Arial" w:cs="Arial"/>
          <w:lang w:eastAsia="lt-LT"/>
        </w:rPr>
        <w:t xml:space="preserve"> </w:t>
      </w:r>
      <w:r w:rsidR="00CE6B9D" w:rsidRPr="00CE6B9D">
        <w:rPr>
          <w:rFonts w:ascii="Arial" w:eastAsia="Times New Roman" w:hAnsi="Arial" w:cs="Arial"/>
          <w:lang w:eastAsia="lt-LT"/>
        </w:rPr>
        <w:t>klausimai</w:t>
      </w:r>
      <w:r>
        <w:rPr>
          <w:rFonts w:ascii="Arial" w:eastAsia="Times New Roman" w:hAnsi="Arial" w:cs="Arial"/>
          <w:lang w:eastAsia="lt-LT"/>
        </w:rPr>
        <w:t>.</w:t>
      </w:r>
    </w:p>
    <w:p w14:paraId="3AB3CC17" w14:textId="5C3FD7C4" w:rsidR="00F514B7" w:rsidRPr="00D46F6C" w:rsidRDefault="00F514B7" w:rsidP="00B306A8">
      <w:pPr>
        <w:pStyle w:val="ListParagraph"/>
        <w:suppressAutoHyphens/>
        <w:ind w:right="-30"/>
        <w:rPr>
          <w:rFonts w:ascii="Arial" w:eastAsia="Times New Roman" w:hAnsi="Arial" w:cs="Arial"/>
          <w:lang w:eastAsia="lt-LT"/>
        </w:rPr>
      </w:pPr>
    </w:p>
    <w:p w14:paraId="605D6262" w14:textId="77777777" w:rsidR="00F514B7" w:rsidRPr="00D32A28" w:rsidRDefault="00F514B7" w:rsidP="00382396">
      <w:pPr>
        <w:spacing w:after="160" w:line="259" w:lineRule="auto"/>
        <w:rPr>
          <w:rFonts w:ascii="Arial" w:hAnsi="Arial" w:cs="Arial"/>
          <w:sz w:val="22"/>
          <w:szCs w:val="22"/>
          <w:lang w:val="lt-LT"/>
        </w:rPr>
      </w:pPr>
    </w:p>
    <w:p w14:paraId="450641DE" w14:textId="77777777" w:rsidR="00F514B7" w:rsidRPr="00D32A28" w:rsidRDefault="00F514B7" w:rsidP="00382396">
      <w:pPr>
        <w:spacing w:after="160" w:line="259" w:lineRule="auto"/>
        <w:rPr>
          <w:rFonts w:ascii="Arial" w:hAnsi="Arial" w:cs="Arial"/>
          <w:sz w:val="22"/>
          <w:szCs w:val="22"/>
          <w:lang w:val="lt-LT"/>
        </w:rPr>
      </w:pPr>
    </w:p>
    <w:p w14:paraId="214906F3" w14:textId="77777777" w:rsidR="00F514B7" w:rsidRPr="00D32A28" w:rsidRDefault="00F514B7" w:rsidP="00382396">
      <w:pPr>
        <w:spacing w:after="160" w:line="259" w:lineRule="auto"/>
        <w:rPr>
          <w:rFonts w:ascii="Arial" w:hAnsi="Arial" w:cs="Arial"/>
          <w:sz w:val="22"/>
          <w:szCs w:val="22"/>
          <w:lang w:val="lt-LT"/>
        </w:rPr>
      </w:pPr>
    </w:p>
    <w:p w14:paraId="4C243C02" w14:textId="77777777" w:rsidR="00F514B7" w:rsidRPr="00D32A28" w:rsidRDefault="00F514B7" w:rsidP="00382396">
      <w:pPr>
        <w:spacing w:after="160" w:line="259" w:lineRule="auto"/>
        <w:rPr>
          <w:rFonts w:ascii="Arial" w:hAnsi="Arial" w:cs="Arial"/>
          <w:sz w:val="22"/>
          <w:szCs w:val="22"/>
          <w:lang w:val="lt-LT"/>
        </w:rPr>
      </w:pPr>
    </w:p>
    <w:p w14:paraId="31465F96" w14:textId="77777777" w:rsidR="00F514B7" w:rsidRPr="00D32A28" w:rsidRDefault="00F514B7" w:rsidP="00382396">
      <w:pPr>
        <w:spacing w:after="160" w:line="259" w:lineRule="auto"/>
        <w:rPr>
          <w:rFonts w:ascii="Arial" w:hAnsi="Arial" w:cs="Arial"/>
          <w:sz w:val="22"/>
          <w:szCs w:val="22"/>
          <w:lang w:val="lt-LT"/>
        </w:rPr>
      </w:pPr>
    </w:p>
    <w:p w14:paraId="3B43641F" w14:textId="77777777" w:rsidR="00F514B7" w:rsidRPr="00D32A28" w:rsidRDefault="00F514B7" w:rsidP="00382396">
      <w:pPr>
        <w:spacing w:after="160" w:line="259" w:lineRule="auto"/>
        <w:rPr>
          <w:rFonts w:ascii="Arial" w:hAnsi="Arial" w:cs="Arial"/>
          <w:sz w:val="22"/>
          <w:szCs w:val="22"/>
          <w:lang w:val="lt-LT"/>
        </w:rPr>
      </w:pPr>
    </w:p>
    <w:p w14:paraId="6B0100C6" w14:textId="77777777" w:rsidR="00F514B7" w:rsidRPr="00D32A28" w:rsidRDefault="00F514B7" w:rsidP="00382396">
      <w:pPr>
        <w:spacing w:after="160" w:line="259" w:lineRule="auto"/>
        <w:rPr>
          <w:rFonts w:ascii="Arial" w:hAnsi="Arial" w:cs="Arial"/>
          <w:sz w:val="22"/>
          <w:szCs w:val="22"/>
          <w:lang w:val="lt-LT"/>
        </w:rPr>
      </w:pPr>
    </w:p>
    <w:p w14:paraId="308EB34D" w14:textId="6BABCAFA" w:rsidR="00443DCA" w:rsidRPr="00D32A28" w:rsidRDefault="00072347" w:rsidP="00072347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072347">
        <w:rPr>
          <w:rFonts w:ascii="Arial" w:hAnsi="Arial" w:cs="Arial"/>
          <w:sz w:val="22"/>
          <w:szCs w:val="22"/>
          <w:lang w:val="lt-LT"/>
        </w:rPr>
        <w:t xml:space="preserve">Strateginių pirkimų projektų vadovė </w:t>
      </w:r>
      <w:r w:rsidR="00B306A8" w:rsidRPr="00B306A8">
        <w:rPr>
          <w:rFonts w:ascii="Arial" w:hAnsi="Arial" w:cs="Arial"/>
          <w:sz w:val="22"/>
          <w:szCs w:val="22"/>
          <w:lang w:val="lt-LT"/>
        </w:rPr>
        <w:t>Ugnė Andriuškevičiūtė</w:t>
      </w:r>
      <w:r w:rsidRPr="00072347">
        <w:rPr>
          <w:rFonts w:ascii="Arial" w:hAnsi="Arial" w:cs="Arial"/>
          <w:sz w:val="22"/>
          <w:szCs w:val="22"/>
          <w:lang w:val="lt-LT"/>
        </w:rPr>
        <w:t xml:space="preserve">, tel. +370 </w:t>
      </w:r>
      <w:r w:rsidR="009E6FF6" w:rsidRPr="009E6FF6">
        <w:rPr>
          <w:rFonts w:ascii="Arial" w:hAnsi="Arial" w:cs="Arial"/>
          <w:sz w:val="22"/>
          <w:szCs w:val="22"/>
        </w:rPr>
        <w:t>626 50071</w:t>
      </w:r>
      <w:r w:rsidRPr="00072347">
        <w:rPr>
          <w:rFonts w:ascii="Arial" w:hAnsi="Arial" w:cs="Arial"/>
          <w:sz w:val="22"/>
          <w:szCs w:val="22"/>
          <w:lang w:val="lt-LT"/>
        </w:rPr>
        <w:t xml:space="preserve">, el. </w:t>
      </w:r>
      <w:r w:rsidRPr="27B1DBE9">
        <w:rPr>
          <w:rFonts w:ascii="Arial" w:hAnsi="Arial" w:cs="Arial"/>
          <w:sz w:val="22"/>
          <w:szCs w:val="22"/>
          <w:lang w:val="lt-LT"/>
        </w:rPr>
        <w:t>paštas</w:t>
      </w:r>
      <w:r w:rsidR="00B4311D">
        <w:rPr>
          <w:rFonts w:ascii="Arial" w:hAnsi="Arial" w:cs="Arial"/>
          <w:sz w:val="22"/>
          <w:szCs w:val="22"/>
          <w:lang w:val="lt-LT"/>
        </w:rPr>
        <w:t xml:space="preserve">: </w:t>
      </w:r>
      <w:hyperlink r:id="rId13" w:history="1">
        <w:r w:rsidR="00B4311D" w:rsidRPr="00B426A8">
          <w:rPr>
            <w:rStyle w:val="Hyperlink"/>
            <w:rFonts w:ascii="Arial" w:hAnsi="Arial" w:cs="Arial"/>
            <w:sz w:val="22"/>
            <w:szCs w:val="22"/>
            <w:lang w:val="lt-LT"/>
          </w:rPr>
          <w:t>ugne.andriuskeviciute@ltgkc.lt</w:t>
        </w:r>
      </w:hyperlink>
    </w:p>
    <w:sectPr w:rsidR="00443DCA" w:rsidRPr="00D32A28" w:rsidSect="00352C63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2BBD8" w14:textId="77777777" w:rsidR="00BA1604" w:rsidRDefault="00BA1604" w:rsidP="000C042A">
      <w:r>
        <w:separator/>
      </w:r>
    </w:p>
  </w:endnote>
  <w:endnote w:type="continuationSeparator" w:id="0">
    <w:p w14:paraId="59BA4B7F" w14:textId="77777777" w:rsidR="00BA1604" w:rsidRDefault="00BA1604" w:rsidP="000C042A">
      <w:r>
        <w:continuationSeparator/>
      </w:r>
    </w:p>
  </w:endnote>
  <w:endnote w:type="continuationNotice" w:id="1">
    <w:p w14:paraId="2651C025" w14:textId="77777777" w:rsidR="00BA1604" w:rsidRDefault="00BA16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Tiesioji jungt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A38E5E" id="Tiesioji jungtis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tbl>
    <w:tblPr>
      <w:tblStyle w:val="TableGrid2"/>
      <w:tblW w:w="90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3260"/>
      <w:gridCol w:w="2218"/>
    </w:tblGrid>
    <w:tr w:rsidR="004D07A7" w:rsidRPr="00192208" w14:paraId="4F694593" w14:textId="77777777" w:rsidTr="00382990">
      <w:trPr>
        <w:trHeight w:val="703"/>
      </w:trPr>
      <w:tc>
        <w:tcPr>
          <w:tcW w:w="3544" w:type="dxa"/>
          <w:hideMark/>
        </w:tcPr>
        <w:p w14:paraId="61049BA2" w14:textId="77777777" w:rsidR="004D07A7" w:rsidRDefault="004D07A7" w:rsidP="004D07A7">
          <w:pPr>
            <w:pStyle w:val="Foo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U</w:t>
          </w:r>
          <w:r w:rsidRPr="008D68CA">
            <w:rPr>
              <w:rFonts w:ascii="Arial" w:hAnsi="Arial" w:cs="Arial"/>
              <w:sz w:val="14"/>
              <w:szCs w:val="14"/>
            </w:rPr>
            <w:t xml:space="preserve">AB </w:t>
          </w:r>
          <w:r>
            <w:rPr>
              <w:rFonts w:ascii="Arial" w:hAnsi="Arial" w:cs="Arial"/>
              <w:sz w:val="14"/>
              <w:szCs w:val="14"/>
            </w:rPr>
            <w:t>„</w:t>
          </w:r>
          <w:r w:rsidRPr="008D68CA">
            <w:rPr>
              <w:rFonts w:ascii="Arial" w:hAnsi="Arial" w:cs="Arial"/>
              <w:sz w:val="14"/>
              <w:szCs w:val="14"/>
            </w:rPr>
            <w:t>L</w:t>
          </w:r>
          <w:r>
            <w:rPr>
              <w:rFonts w:ascii="Arial" w:hAnsi="Arial" w:cs="Arial"/>
              <w:sz w:val="14"/>
              <w:szCs w:val="14"/>
            </w:rPr>
            <w:t>TG Kompetencijų centras“</w:t>
          </w:r>
        </w:p>
        <w:p w14:paraId="08D39130" w14:textId="77777777" w:rsidR="004D07A7" w:rsidRPr="00A83E1A" w:rsidRDefault="004D07A7" w:rsidP="004D07A7">
          <w:pPr>
            <w:tabs>
              <w:tab w:val="center" w:pos="4819"/>
              <w:tab w:val="right" w:pos="9638"/>
            </w:tabs>
            <w:ind w:left="447" w:hanging="447"/>
            <w:rPr>
              <w:rFonts w:ascii="Arial" w:hAnsi="Arial" w:cs="Arial"/>
              <w:sz w:val="14"/>
              <w:szCs w:val="14"/>
              <w:lang w:val="fi-FI"/>
            </w:rPr>
          </w:pPr>
          <w:r>
            <w:rPr>
              <w:rFonts w:ascii="Arial" w:hAnsi="Arial" w:cs="Arial"/>
              <w:sz w:val="14"/>
              <w:szCs w:val="14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</w:rPr>
            <w:t xml:space="preserve"> g. 1</w:t>
          </w:r>
          <w:r>
            <w:rPr>
              <w:rFonts w:ascii="Arial" w:hAnsi="Arial" w:cs="Arial"/>
              <w:sz w:val="14"/>
              <w:szCs w:val="14"/>
            </w:rPr>
            <w:t>0-102</w:t>
          </w:r>
          <w:r w:rsidRPr="008D68CA">
            <w:rPr>
              <w:rFonts w:ascii="Arial" w:hAnsi="Arial" w:cs="Arial"/>
              <w:sz w:val="14"/>
              <w:szCs w:val="14"/>
            </w:rPr>
            <w:t>,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</w:rPr>
            <w:t>0</w:t>
          </w:r>
          <w:r>
            <w:rPr>
              <w:rFonts w:ascii="Arial" w:hAnsi="Arial" w:cs="Arial"/>
              <w:sz w:val="14"/>
              <w:szCs w:val="14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</w:rPr>
            <w:t>Vilnius</w:t>
          </w:r>
          <w:r w:rsidRPr="00202703">
            <w:rPr>
              <w:rFonts w:ascii="Arial" w:hAnsi="Arial" w:cs="Arial"/>
              <w:sz w:val="14"/>
              <w:szCs w:val="14"/>
            </w:rPr>
            <w:t xml:space="preserve"> </w:t>
          </w:r>
        </w:p>
      </w:tc>
      <w:tc>
        <w:tcPr>
          <w:tcW w:w="3260" w:type="dxa"/>
          <w:hideMark/>
        </w:tcPr>
        <w:p w14:paraId="3775912A" w14:textId="77777777" w:rsidR="004D07A7" w:rsidRPr="008D68CA" w:rsidRDefault="004D07A7" w:rsidP="004D07A7">
          <w:pPr>
            <w:pStyle w:val="Footer"/>
            <w:ind w:left="28" w:right="-74" w:hanging="28"/>
            <w:rPr>
              <w:rFonts w:ascii="Arial" w:hAnsi="Arial" w:cs="Arial"/>
              <w:sz w:val="14"/>
              <w:szCs w:val="14"/>
            </w:rPr>
          </w:pPr>
          <w:r w:rsidRPr="008D68CA">
            <w:rPr>
              <w:rFonts w:ascii="Arial" w:hAnsi="Arial" w:cs="Arial"/>
              <w:sz w:val="14"/>
              <w:szCs w:val="14"/>
            </w:rPr>
            <w:t xml:space="preserve">Tel. </w:t>
          </w:r>
          <w:r>
            <w:rPr>
              <w:rFonts w:ascii="Arial" w:hAnsi="Arial" w:cs="Arial"/>
              <w:sz w:val="14"/>
              <w:szCs w:val="14"/>
            </w:rPr>
            <w:t>+370</w:t>
          </w:r>
          <w:r w:rsidRPr="008D68CA">
            <w:rPr>
              <w:rFonts w:ascii="Arial" w:hAnsi="Arial" w:cs="Arial"/>
              <w:sz w:val="14"/>
              <w:szCs w:val="14"/>
            </w:rPr>
            <w:t xml:space="preserve"> 5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</w:rPr>
            <w:t>269 2038</w:t>
          </w:r>
        </w:p>
        <w:p w14:paraId="344ED0F9" w14:textId="77777777" w:rsidR="004D07A7" w:rsidRPr="00192208" w:rsidRDefault="004D07A7" w:rsidP="004D07A7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</w:rPr>
          </w:pPr>
          <w:r w:rsidRPr="008D68CA">
            <w:rPr>
              <w:rFonts w:ascii="Arial" w:hAnsi="Arial" w:cs="Arial"/>
              <w:sz w:val="14"/>
              <w:szCs w:val="14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Pr="00202703">
            <w:rPr>
              <w:rFonts w:ascii="Arial" w:hAnsi="Arial" w:cs="Arial"/>
              <w:sz w:val="14"/>
              <w:szCs w:val="14"/>
            </w:rPr>
            <w:tab/>
          </w:r>
        </w:p>
      </w:tc>
      <w:tc>
        <w:tcPr>
          <w:tcW w:w="2218" w:type="dxa"/>
          <w:hideMark/>
        </w:tcPr>
        <w:p w14:paraId="4EB3BCB1" w14:textId="77777777" w:rsidR="004D07A7" w:rsidRPr="008D68CA" w:rsidRDefault="004D07A7" w:rsidP="004D07A7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8D68CA">
            <w:rPr>
              <w:rFonts w:ascii="Arial" w:hAnsi="Arial" w:cs="Arial"/>
              <w:sz w:val="14"/>
              <w:szCs w:val="14"/>
            </w:rPr>
            <w:t>Duomenys kaupiami ir saugomi</w:t>
          </w:r>
        </w:p>
        <w:p w14:paraId="605AC324" w14:textId="77777777" w:rsidR="004D07A7" w:rsidRPr="008D68CA" w:rsidRDefault="004D07A7" w:rsidP="004D07A7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8D68CA">
            <w:rPr>
              <w:rFonts w:ascii="Arial" w:hAnsi="Arial" w:cs="Arial"/>
              <w:sz w:val="14"/>
              <w:szCs w:val="14"/>
            </w:rPr>
            <w:t>Juridinių asmenų registre</w:t>
          </w:r>
        </w:p>
        <w:p w14:paraId="14FD2B0D" w14:textId="77777777" w:rsidR="004D07A7" w:rsidRPr="00192208" w:rsidRDefault="004D07A7" w:rsidP="004D07A7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</w:rPr>
          </w:pPr>
          <w:r w:rsidRPr="008D68CA">
            <w:rPr>
              <w:rFonts w:ascii="Arial" w:hAnsi="Arial" w:cs="Arial"/>
              <w:sz w:val="14"/>
              <w:szCs w:val="14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0"/>
      <w:gridCol w:w="3453"/>
      <w:gridCol w:w="2217"/>
    </w:tblGrid>
    <w:tr w:rsidR="00791BE6" w:rsidRPr="008D68CA" w14:paraId="392CE7F1" w14:textId="77777777" w:rsidTr="00791BE6">
      <w:trPr>
        <w:trHeight w:val="703"/>
      </w:trPr>
      <w:tc>
        <w:tcPr>
          <w:tcW w:w="3970" w:type="dxa"/>
        </w:tcPr>
        <w:p w14:paraId="0A9121B2" w14:textId="7A5CA022" w:rsidR="00791BE6" w:rsidRPr="008D68CA" w:rsidRDefault="00791BE6" w:rsidP="00791BE6">
          <w:pPr>
            <w:pStyle w:val="Footer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AB „Lietuvos geležinkeliai“</w:t>
          </w:r>
        </w:p>
        <w:p w14:paraId="7CC6702B" w14:textId="58B09D9E" w:rsidR="00791BE6" w:rsidRPr="008D68CA" w:rsidRDefault="00791BE6" w:rsidP="00791BE6">
          <w:pPr>
            <w:pStyle w:val="Footer"/>
            <w:spacing w:line="360" w:lineRule="auto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Mindaugo g. 12,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="00CC3E96" w:rsidRPr="008D68CA">
            <w:rPr>
              <w:rFonts w:ascii="Arial" w:hAnsi="Arial" w:cs="Arial"/>
              <w:sz w:val="14"/>
              <w:szCs w:val="14"/>
              <w:lang w:val="lt-LT"/>
            </w:rPr>
            <w:t xml:space="preserve">03603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</w:p>
      </w:tc>
      <w:tc>
        <w:tcPr>
          <w:tcW w:w="3453" w:type="dxa"/>
        </w:tcPr>
        <w:p w14:paraId="63CA1EE6" w14:textId="642242E2" w:rsidR="00791BE6" w:rsidRPr="008D68CA" w:rsidRDefault="00791BE6" w:rsidP="00791BE6">
          <w:pPr>
            <w:pStyle w:val="Footer"/>
            <w:spacing w:line="360" w:lineRule="auto"/>
            <w:ind w:left="27" w:right="-72" w:hanging="27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Tel. (8 5) 269 2038</w:t>
          </w:r>
        </w:p>
        <w:p w14:paraId="5C10525E" w14:textId="77777777" w:rsidR="00791BE6" w:rsidRPr="008D68CA" w:rsidRDefault="00791BE6" w:rsidP="00791BE6">
          <w:pPr>
            <w:pStyle w:val="Footer"/>
            <w:spacing w:line="360" w:lineRule="auto"/>
            <w:ind w:right="-72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El. p. info@litrail.lt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ab/>
          </w:r>
        </w:p>
      </w:tc>
      <w:tc>
        <w:tcPr>
          <w:tcW w:w="2217" w:type="dxa"/>
        </w:tcPr>
        <w:p w14:paraId="7934C0CE" w14:textId="47D1E64A" w:rsidR="00791BE6" w:rsidRPr="008D68CA" w:rsidRDefault="00791BE6" w:rsidP="00791BE6">
          <w:pPr>
            <w:pStyle w:val="Footer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77D584CF" w14:textId="77777777" w:rsidR="00791BE6" w:rsidRPr="008D68CA" w:rsidRDefault="00791BE6" w:rsidP="00791BE6">
          <w:pPr>
            <w:pStyle w:val="Footer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555501A5" w14:textId="77777777" w:rsidR="00791BE6" w:rsidRPr="008D68CA" w:rsidRDefault="00791BE6" w:rsidP="00791BE6">
          <w:pPr>
            <w:pStyle w:val="Footer"/>
            <w:spacing w:line="360" w:lineRule="auto"/>
            <w:rPr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Kodas 110053842</w:t>
          </w:r>
        </w:p>
      </w:tc>
    </w:tr>
  </w:tbl>
  <w:p w14:paraId="564B9773" w14:textId="26FD64E7" w:rsidR="00791BE6" w:rsidRDefault="00791BE6" w:rsidP="00791BE6">
    <w:pPr>
      <w:pStyle w:val="Footer"/>
      <w:tabs>
        <w:tab w:val="clear" w:pos="4680"/>
        <w:tab w:val="clear" w:pos="9360"/>
        <w:tab w:val="left" w:pos="2093"/>
      </w:tabs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A6DA3DD" wp14:editId="08D5E8E5">
              <wp:simplePos x="0" y="0"/>
              <wp:positionH relativeFrom="column">
                <wp:posOffset>74295</wp:posOffset>
              </wp:positionH>
              <wp:positionV relativeFrom="paragraph">
                <wp:posOffset>-615315</wp:posOffset>
              </wp:positionV>
              <wp:extent cx="6022975" cy="0"/>
              <wp:effectExtent l="0" t="0" r="0" b="0"/>
              <wp:wrapNone/>
              <wp:docPr id="31" name="Tiesioji jungtis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8ECD4A" id="Tiesioji jungtis 31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85pt,-48.45pt" to="480.1pt,-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qPG4t3wAAAAoBAAAP&#10;AAAAZHJzL2Rvd25yZXYueG1sTI/BTsMwDIbvSLxDZCQu05ZuQmUtTadRQFx2YeXAMWtMW9E4ocm2&#10;8vYYCQmOv/3p9+diM9lBnHAMvSMFy0UCAqlxpqdWwWv9NF+DCFGT0YMjVPCFATbl5UWhc+PO9IKn&#10;fWwFl1DItYIuRp9LGZoOrQ4L55F49+5GqyPHsZVm1Gcut4NcJUkqre6JL3TaY9Vh87E/WgXrWfys&#10;3p79zXbsZ353nz481lWt1PXVtL0DEXGKfzD86LM6lOx0cEcyQQycl7dMKphnaQaCgSxNViAOvxNZ&#10;FvL/C+U3AAAA//8DAFBLAQItABQABgAIAAAAIQC2gziS/gAAAOEBAAATAAAAAAAAAAAAAAAAAAAA&#10;AABbQ29udGVudF9UeXBlc10ueG1sUEsBAi0AFAAGAAgAAAAhADj9If/WAAAAlAEAAAsAAAAAAAAA&#10;AAAAAAAALwEAAF9yZWxzLy5yZWxzUEsBAi0AFAAGAAgAAAAhAJXcJ5fGAQAA+AMAAA4AAAAAAAAA&#10;AAAAAAAALgIAAGRycy9lMm9Eb2MueG1sUEsBAi0AFAAGAAgAAAAhAOo8bi3fAAAACgEAAA8AAAAA&#10;AAAAAAAAAAAAIAQAAGRycy9kb3ducmV2LnhtbFBLBQYAAAAABAAEAPMAAAAsBQAAAAA=&#10;" strokecolor="#aeaaaa [241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B217" w14:textId="77777777" w:rsidR="00BA1604" w:rsidRDefault="00BA1604" w:rsidP="000C042A">
      <w:r>
        <w:separator/>
      </w:r>
    </w:p>
  </w:footnote>
  <w:footnote w:type="continuationSeparator" w:id="0">
    <w:p w14:paraId="7A981891" w14:textId="77777777" w:rsidR="00BA1604" w:rsidRDefault="00BA1604" w:rsidP="000C042A">
      <w:r>
        <w:continuationSeparator/>
      </w:r>
    </w:p>
  </w:footnote>
  <w:footnote w:type="continuationNotice" w:id="1">
    <w:p w14:paraId="10FE19E6" w14:textId="77777777" w:rsidR="00BA1604" w:rsidRDefault="00BA16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6410B5E3" w:rsidR="000C042A" w:rsidRPr="00082073" w:rsidRDefault="00B1048C" w:rsidP="00941483">
    <w:pPr>
      <w:pStyle w:val="Header"/>
      <w:tabs>
        <w:tab w:val="left" w:pos="142"/>
      </w:tabs>
      <w:ind w:left="-2835"/>
      <w:jc w:val="center"/>
      <w:rPr>
        <w:lang w:val="lt-LT"/>
      </w:rPr>
    </w:pPr>
    <w:r>
      <w:rPr>
        <w:noProof/>
      </w:rPr>
      <w:drawing>
        <wp:anchor distT="0" distB="0" distL="114300" distR="114300" simplePos="0" relativeHeight="251660290" behindDoc="1" locked="0" layoutInCell="1" allowOverlap="1" wp14:anchorId="701EA166" wp14:editId="6222C163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19200" cy="291600"/>
          <wp:effectExtent l="0" t="0" r="0" b="0"/>
          <wp:wrapNone/>
          <wp:docPr id="1657231206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545828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08D4" w14:textId="1619918C" w:rsidR="0030460C" w:rsidRDefault="00791BE6">
    <w:pPr>
      <w:pStyle w:val="Header"/>
    </w:pPr>
    <w:r>
      <w:rPr>
        <w:noProof/>
        <w:lang w:val="lt-LT" w:eastAsia="lt-LT"/>
      </w:rPr>
      <w:drawing>
        <wp:anchor distT="0" distB="0" distL="114300" distR="114300" simplePos="0" relativeHeight="251658240" behindDoc="1" locked="0" layoutInCell="1" allowOverlap="1" wp14:anchorId="70196876" wp14:editId="54207399">
          <wp:simplePos x="0" y="0"/>
          <wp:positionH relativeFrom="page">
            <wp:posOffset>635</wp:posOffset>
          </wp:positionH>
          <wp:positionV relativeFrom="paragraph">
            <wp:posOffset>-30480</wp:posOffset>
          </wp:positionV>
          <wp:extent cx="7536180" cy="1256712"/>
          <wp:effectExtent l="0" t="0" r="0" b="0"/>
          <wp:wrapNone/>
          <wp:docPr id="1141906315" name="Paveikslėlis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tg_group_header_standartini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256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0587"/>
    <w:multiLevelType w:val="multilevel"/>
    <w:tmpl w:val="3E1A00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2B8408B"/>
    <w:multiLevelType w:val="multilevel"/>
    <w:tmpl w:val="D18EEB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C6CBE"/>
    <w:multiLevelType w:val="hybridMultilevel"/>
    <w:tmpl w:val="FA3A0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72"/>
    <w:multiLevelType w:val="multilevel"/>
    <w:tmpl w:val="8FB44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5C0632"/>
    <w:multiLevelType w:val="hybridMultilevel"/>
    <w:tmpl w:val="3E5256FA"/>
    <w:lvl w:ilvl="0" w:tplc="8B0246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210DF"/>
    <w:multiLevelType w:val="hybridMultilevel"/>
    <w:tmpl w:val="FA3A07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01EBA"/>
    <w:multiLevelType w:val="hybridMultilevel"/>
    <w:tmpl w:val="FA3A07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155E1"/>
    <w:multiLevelType w:val="hybridMultilevel"/>
    <w:tmpl w:val="FA3A0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34999"/>
    <w:multiLevelType w:val="multilevel"/>
    <w:tmpl w:val="84343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8E7C26"/>
    <w:multiLevelType w:val="hybridMultilevel"/>
    <w:tmpl w:val="87B0CCBE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028317">
    <w:abstractNumId w:val="8"/>
  </w:num>
  <w:num w:numId="2" w16cid:durableId="1499031844">
    <w:abstractNumId w:val="1"/>
  </w:num>
  <w:num w:numId="3" w16cid:durableId="1054622030">
    <w:abstractNumId w:val="3"/>
  </w:num>
  <w:num w:numId="4" w16cid:durableId="2139762041">
    <w:abstractNumId w:val="7"/>
  </w:num>
  <w:num w:numId="5" w16cid:durableId="1736708611">
    <w:abstractNumId w:val="2"/>
  </w:num>
  <w:num w:numId="6" w16cid:durableId="5822291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7558881">
    <w:abstractNumId w:val="0"/>
  </w:num>
  <w:num w:numId="8" w16cid:durableId="1845778119">
    <w:abstractNumId w:val="5"/>
  </w:num>
  <w:num w:numId="9" w16cid:durableId="1797529890">
    <w:abstractNumId w:val="4"/>
  </w:num>
  <w:num w:numId="10" w16cid:durableId="21124283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0DAF"/>
    <w:rsid w:val="00000FF5"/>
    <w:rsid w:val="00001734"/>
    <w:rsid w:val="00004757"/>
    <w:rsid w:val="0000661E"/>
    <w:rsid w:val="0000671C"/>
    <w:rsid w:val="00010159"/>
    <w:rsid w:val="00011D14"/>
    <w:rsid w:val="0001352A"/>
    <w:rsid w:val="00020D4D"/>
    <w:rsid w:val="00024C49"/>
    <w:rsid w:val="0002758B"/>
    <w:rsid w:val="0003046F"/>
    <w:rsid w:val="000338F9"/>
    <w:rsid w:val="00044F9D"/>
    <w:rsid w:val="00047DD7"/>
    <w:rsid w:val="00047F99"/>
    <w:rsid w:val="000530AE"/>
    <w:rsid w:val="00063F92"/>
    <w:rsid w:val="000650AB"/>
    <w:rsid w:val="000707F8"/>
    <w:rsid w:val="00071DA1"/>
    <w:rsid w:val="00072347"/>
    <w:rsid w:val="0007431C"/>
    <w:rsid w:val="00076D80"/>
    <w:rsid w:val="00077D85"/>
    <w:rsid w:val="000804E5"/>
    <w:rsid w:val="00082073"/>
    <w:rsid w:val="0009000A"/>
    <w:rsid w:val="00091D03"/>
    <w:rsid w:val="0009432D"/>
    <w:rsid w:val="00095CBF"/>
    <w:rsid w:val="000979D2"/>
    <w:rsid w:val="00097A9B"/>
    <w:rsid w:val="000A3935"/>
    <w:rsid w:val="000A6830"/>
    <w:rsid w:val="000A711F"/>
    <w:rsid w:val="000B3D1F"/>
    <w:rsid w:val="000C042A"/>
    <w:rsid w:val="000C22AF"/>
    <w:rsid w:val="000C2C3C"/>
    <w:rsid w:val="000C46D1"/>
    <w:rsid w:val="000C679C"/>
    <w:rsid w:val="000C7349"/>
    <w:rsid w:val="000D0300"/>
    <w:rsid w:val="000D5007"/>
    <w:rsid w:val="000E165A"/>
    <w:rsid w:val="000E4AD5"/>
    <w:rsid w:val="000E6842"/>
    <w:rsid w:val="000F1F66"/>
    <w:rsid w:val="000F4414"/>
    <w:rsid w:val="000F7585"/>
    <w:rsid w:val="00112CC8"/>
    <w:rsid w:val="00116D90"/>
    <w:rsid w:val="0011702C"/>
    <w:rsid w:val="001250C2"/>
    <w:rsid w:val="001257F0"/>
    <w:rsid w:val="0013449E"/>
    <w:rsid w:val="00135BCF"/>
    <w:rsid w:val="0014602F"/>
    <w:rsid w:val="00150A73"/>
    <w:rsid w:val="00153F34"/>
    <w:rsid w:val="0015782C"/>
    <w:rsid w:val="00162D02"/>
    <w:rsid w:val="00167F09"/>
    <w:rsid w:val="00175A6F"/>
    <w:rsid w:val="00175C5E"/>
    <w:rsid w:val="00180440"/>
    <w:rsid w:val="0018087C"/>
    <w:rsid w:val="001810D3"/>
    <w:rsid w:val="0018126B"/>
    <w:rsid w:val="001818FC"/>
    <w:rsid w:val="00187E9C"/>
    <w:rsid w:val="001908F4"/>
    <w:rsid w:val="001942CB"/>
    <w:rsid w:val="0019591C"/>
    <w:rsid w:val="001A125A"/>
    <w:rsid w:val="001A3A5F"/>
    <w:rsid w:val="001A7A1C"/>
    <w:rsid w:val="001B6B1E"/>
    <w:rsid w:val="001C1745"/>
    <w:rsid w:val="001C519F"/>
    <w:rsid w:val="001D06B6"/>
    <w:rsid w:val="001D2E7E"/>
    <w:rsid w:val="001D63B1"/>
    <w:rsid w:val="001D773B"/>
    <w:rsid w:val="001E7124"/>
    <w:rsid w:val="001E77FC"/>
    <w:rsid w:val="001F06F6"/>
    <w:rsid w:val="001F22A4"/>
    <w:rsid w:val="001F3507"/>
    <w:rsid w:val="001F42DC"/>
    <w:rsid w:val="001F4861"/>
    <w:rsid w:val="001F75B6"/>
    <w:rsid w:val="0020586A"/>
    <w:rsid w:val="00206952"/>
    <w:rsid w:val="00213A82"/>
    <w:rsid w:val="002173E9"/>
    <w:rsid w:val="00217444"/>
    <w:rsid w:val="00227C81"/>
    <w:rsid w:val="002315C5"/>
    <w:rsid w:val="00231E58"/>
    <w:rsid w:val="00232AE2"/>
    <w:rsid w:val="00237CC6"/>
    <w:rsid w:val="00247BCB"/>
    <w:rsid w:val="00261696"/>
    <w:rsid w:val="00265209"/>
    <w:rsid w:val="00266F6C"/>
    <w:rsid w:val="002736DF"/>
    <w:rsid w:val="002757F8"/>
    <w:rsid w:val="00280CE2"/>
    <w:rsid w:val="0028280C"/>
    <w:rsid w:val="00284A32"/>
    <w:rsid w:val="002917B6"/>
    <w:rsid w:val="00295FD1"/>
    <w:rsid w:val="002971CC"/>
    <w:rsid w:val="002A221A"/>
    <w:rsid w:val="002A2DE8"/>
    <w:rsid w:val="002A501F"/>
    <w:rsid w:val="002B1A90"/>
    <w:rsid w:val="002B35FF"/>
    <w:rsid w:val="002B4864"/>
    <w:rsid w:val="002B61DC"/>
    <w:rsid w:val="002B61EF"/>
    <w:rsid w:val="002C3426"/>
    <w:rsid w:val="002C3EF3"/>
    <w:rsid w:val="002C487D"/>
    <w:rsid w:val="002D7C86"/>
    <w:rsid w:val="002E1C11"/>
    <w:rsid w:val="002F3243"/>
    <w:rsid w:val="002F3E92"/>
    <w:rsid w:val="00300B64"/>
    <w:rsid w:val="0030460C"/>
    <w:rsid w:val="00312807"/>
    <w:rsid w:val="0032114C"/>
    <w:rsid w:val="00321340"/>
    <w:rsid w:val="00321AEF"/>
    <w:rsid w:val="003256DF"/>
    <w:rsid w:val="0032775E"/>
    <w:rsid w:val="00330222"/>
    <w:rsid w:val="00337232"/>
    <w:rsid w:val="00342261"/>
    <w:rsid w:val="00343B65"/>
    <w:rsid w:val="003443B3"/>
    <w:rsid w:val="003445E8"/>
    <w:rsid w:val="00346686"/>
    <w:rsid w:val="003472A4"/>
    <w:rsid w:val="0035054A"/>
    <w:rsid w:val="00352C63"/>
    <w:rsid w:val="00353D9F"/>
    <w:rsid w:val="00355550"/>
    <w:rsid w:val="003637F7"/>
    <w:rsid w:val="0037121F"/>
    <w:rsid w:val="0037184D"/>
    <w:rsid w:val="0037497A"/>
    <w:rsid w:val="003759CA"/>
    <w:rsid w:val="00380F71"/>
    <w:rsid w:val="00382396"/>
    <w:rsid w:val="00386602"/>
    <w:rsid w:val="00390E0F"/>
    <w:rsid w:val="003920BF"/>
    <w:rsid w:val="0039225E"/>
    <w:rsid w:val="00392F41"/>
    <w:rsid w:val="0039753C"/>
    <w:rsid w:val="003A6C66"/>
    <w:rsid w:val="003B0CD0"/>
    <w:rsid w:val="003B3031"/>
    <w:rsid w:val="003B7007"/>
    <w:rsid w:val="003C2181"/>
    <w:rsid w:val="003C3AA8"/>
    <w:rsid w:val="003D1761"/>
    <w:rsid w:val="003D4063"/>
    <w:rsid w:val="003E00A0"/>
    <w:rsid w:val="003E0468"/>
    <w:rsid w:val="003E1DF8"/>
    <w:rsid w:val="003E28C3"/>
    <w:rsid w:val="003E2935"/>
    <w:rsid w:val="003E335C"/>
    <w:rsid w:val="003F1D8C"/>
    <w:rsid w:val="003F4E5D"/>
    <w:rsid w:val="004031B3"/>
    <w:rsid w:val="004107E5"/>
    <w:rsid w:val="004108E2"/>
    <w:rsid w:val="00412A22"/>
    <w:rsid w:val="004238BF"/>
    <w:rsid w:val="00424733"/>
    <w:rsid w:val="00440353"/>
    <w:rsid w:val="00440FEF"/>
    <w:rsid w:val="00443DCA"/>
    <w:rsid w:val="004448B1"/>
    <w:rsid w:val="00452822"/>
    <w:rsid w:val="004534A9"/>
    <w:rsid w:val="004557F7"/>
    <w:rsid w:val="004570D3"/>
    <w:rsid w:val="004605D4"/>
    <w:rsid w:val="00461EB3"/>
    <w:rsid w:val="00461EDC"/>
    <w:rsid w:val="004706F3"/>
    <w:rsid w:val="004806BB"/>
    <w:rsid w:val="00482791"/>
    <w:rsid w:val="00484408"/>
    <w:rsid w:val="00484529"/>
    <w:rsid w:val="00487931"/>
    <w:rsid w:val="004909A6"/>
    <w:rsid w:val="00492CBE"/>
    <w:rsid w:val="004935F1"/>
    <w:rsid w:val="00495F64"/>
    <w:rsid w:val="00495FE1"/>
    <w:rsid w:val="00497AA5"/>
    <w:rsid w:val="004A0CF0"/>
    <w:rsid w:val="004A192B"/>
    <w:rsid w:val="004A1B9D"/>
    <w:rsid w:val="004B0618"/>
    <w:rsid w:val="004B1488"/>
    <w:rsid w:val="004B3B5A"/>
    <w:rsid w:val="004B47F0"/>
    <w:rsid w:val="004C7082"/>
    <w:rsid w:val="004C7847"/>
    <w:rsid w:val="004D07A7"/>
    <w:rsid w:val="004E0CA2"/>
    <w:rsid w:val="004E203F"/>
    <w:rsid w:val="004E3256"/>
    <w:rsid w:val="004F7ED0"/>
    <w:rsid w:val="005004F1"/>
    <w:rsid w:val="0050563A"/>
    <w:rsid w:val="00505885"/>
    <w:rsid w:val="00515641"/>
    <w:rsid w:val="00515BEA"/>
    <w:rsid w:val="00516C35"/>
    <w:rsid w:val="00517D50"/>
    <w:rsid w:val="00520E7D"/>
    <w:rsid w:val="00523F7A"/>
    <w:rsid w:val="0052435F"/>
    <w:rsid w:val="0052677E"/>
    <w:rsid w:val="00527A14"/>
    <w:rsid w:val="00533DD4"/>
    <w:rsid w:val="0054273F"/>
    <w:rsid w:val="005462B7"/>
    <w:rsid w:val="005478EC"/>
    <w:rsid w:val="005519F4"/>
    <w:rsid w:val="00553941"/>
    <w:rsid w:val="005577A4"/>
    <w:rsid w:val="00557AF8"/>
    <w:rsid w:val="00562FD8"/>
    <w:rsid w:val="005671F5"/>
    <w:rsid w:val="005729E6"/>
    <w:rsid w:val="00582337"/>
    <w:rsid w:val="005834DE"/>
    <w:rsid w:val="00595B6A"/>
    <w:rsid w:val="00595E0F"/>
    <w:rsid w:val="005A1E59"/>
    <w:rsid w:val="005A2A30"/>
    <w:rsid w:val="005A79D1"/>
    <w:rsid w:val="005B188D"/>
    <w:rsid w:val="005B18C2"/>
    <w:rsid w:val="005B3F66"/>
    <w:rsid w:val="005B749E"/>
    <w:rsid w:val="005C0A30"/>
    <w:rsid w:val="005C3E42"/>
    <w:rsid w:val="005C6136"/>
    <w:rsid w:val="005C6CAD"/>
    <w:rsid w:val="005C7AD6"/>
    <w:rsid w:val="005D5BCB"/>
    <w:rsid w:val="005E1520"/>
    <w:rsid w:val="005E1756"/>
    <w:rsid w:val="005E2658"/>
    <w:rsid w:val="005E2D95"/>
    <w:rsid w:val="005E4648"/>
    <w:rsid w:val="005E518F"/>
    <w:rsid w:val="005E5E42"/>
    <w:rsid w:val="005F11F0"/>
    <w:rsid w:val="005F2A74"/>
    <w:rsid w:val="00603296"/>
    <w:rsid w:val="00604289"/>
    <w:rsid w:val="00623222"/>
    <w:rsid w:val="00625AEA"/>
    <w:rsid w:val="00626E9D"/>
    <w:rsid w:val="006351E4"/>
    <w:rsid w:val="00637ADA"/>
    <w:rsid w:val="00637BE3"/>
    <w:rsid w:val="006516E1"/>
    <w:rsid w:val="00653613"/>
    <w:rsid w:val="00655B67"/>
    <w:rsid w:val="00656770"/>
    <w:rsid w:val="0066265E"/>
    <w:rsid w:val="00662CF7"/>
    <w:rsid w:val="00663EB8"/>
    <w:rsid w:val="0068308C"/>
    <w:rsid w:val="006830DD"/>
    <w:rsid w:val="006913F6"/>
    <w:rsid w:val="00695A90"/>
    <w:rsid w:val="006A0104"/>
    <w:rsid w:val="006A2FD7"/>
    <w:rsid w:val="006B2FDC"/>
    <w:rsid w:val="006B3C2C"/>
    <w:rsid w:val="006C0C06"/>
    <w:rsid w:val="006C3126"/>
    <w:rsid w:val="006C456B"/>
    <w:rsid w:val="006C6B23"/>
    <w:rsid w:val="006E3427"/>
    <w:rsid w:val="006E5B86"/>
    <w:rsid w:val="006F21EE"/>
    <w:rsid w:val="00703ADA"/>
    <w:rsid w:val="00703CF8"/>
    <w:rsid w:val="00711DD0"/>
    <w:rsid w:val="007122B4"/>
    <w:rsid w:val="007131D1"/>
    <w:rsid w:val="0071743C"/>
    <w:rsid w:val="0072298A"/>
    <w:rsid w:val="0072422D"/>
    <w:rsid w:val="00724BCE"/>
    <w:rsid w:val="007270FD"/>
    <w:rsid w:val="00733118"/>
    <w:rsid w:val="00733264"/>
    <w:rsid w:val="00737067"/>
    <w:rsid w:val="00741BFA"/>
    <w:rsid w:val="00745131"/>
    <w:rsid w:val="00747322"/>
    <w:rsid w:val="007479E8"/>
    <w:rsid w:val="00750E3E"/>
    <w:rsid w:val="00752BFE"/>
    <w:rsid w:val="007533B9"/>
    <w:rsid w:val="0075409F"/>
    <w:rsid w:val="007549EF"/>
    <w:rsid w:val="0075558D"/>
    <w:rsid w:val="00756928"/>
    <w:rsid w:val="007614A2"/>
    <w:rsid w:val="00762457"/>
    <w:rsid w:val="00763C31"/>
    <w:rsid w:val="0076572E"/>
    <w:rsid w:val="0077347D"/>
    <w:rsid w:val="007750CC"/>
    <w:rsid w:val="0077580D"/>
    <w:rsid w:val="00783AFD"/>
    <w:rsid w:val="00786B87"/>
    <w:rsid w:val="00790D75"/>
    <w:rsid w:val="00791BE6"/>
    <w:rsid w:val="00792EFC"/>
    <w:rsid w:val="00794950"/>
    <w:rsid w:val="00796E43"/>
    <w:rsid w:val="007A0584"/>
    <w:rsid w:val="007A229E"/>
    <w:rsid w:val="007A406B"/>
    <w:rsid w:val="007B32FB"/>
    <w:rsid w:val="007B384E"/>
    <w:rsid w:val="007B5746"/>
    <w:rsid w:val="007B66C9"/>
    <w:rsid w:val="007C62DA"/>
    <w:rsid w:val="007C711F"/>
    <w:rsid w:val="007D015A"/>
    <w:rsid w:val="007D4B63"/>
    <w:rsid w:val="007D6F58"/>
    <w:rsid w:val="007F40DD"/>
    <w:rsid w:val="007F466D"/>
    <w:rsid w:val="00803B7F"/>
    <w:rsid w:val="008052FD"/>
    <w:rsid w:val="00806127"/>
    <w:rsid w:val="00815CF7"/>
    <w:rsid w:val="008160B0"/>
    <w:rsid w:val="00816B63"/>
    <w:rsid w:val="00821BFD"/>
    <w:rsid w:val="00822071"/>
    <w:rsid w:val="00830540"/>
    <w:rsid w:val="00834B87"/>
    <w:rsid w:val="00842576"/>
    <w:rsid w:val="008442A3"/>
    <w:rsid w:val="00850DA7"/>
    <w:rsid w:val="00850FC6"/>
    <w:rsid w:val="00851D52"/>
    <w:rsid w:val="008542DD"/>
    <w:rsid w:val="00854D89"/>
    <w:rsid w:val="008625D0"/>
    <w:rsid w:val="00863F15"/>
    <w:rsid w:val="00866A22"/>
    <w:rsid w:val="008702CB"/>
    <w:rsid w:val="00871905"/>
    <w:rsid w:val="00871B43"/>
    <w:rsid w:val="00872D5B"/>
    <w:rsid w:val="0087461F"/>
    <w:rsid w:val="00875CF4"/>
    <w:rsid w:val="00876CAF"/>
    <w:rsid w:val="00880695"/>
    <w:rsid w:val="008815AF"/>
    <w:rsid w:val="00882ABC"/>
    <w:rsid w:val="0088627F"/>
    <w:rsid w:val="00891B3E"/>
    <w:rsid w:val="00894E33"/>
    <w:rsid w:val="00897E28"/>
    <w:rsid w:val="008A3F9D"/>
    <w:rsid w:val="008A5A77"/>
    <w:rsid w:val="008A68E0"/>
    <w:rsid w:val="008A71B6"/>
    <w:rsid w:val="008A7418"/>
    <w:rsid w:val="008A7A0E"/>
    <w:rsid w:val="008A7ABE"/>
    <w:rsid w:val="008B1BFD"/>
    <w:rsid w:val="008B4DB7"/>
    <w:rsid w:val="008B4F76"/>
    <w:rsid w:val="008C1C8E"/>
    <w:rsid w:val="008C7BA9"/>
    <w:rsid w:val="008D058B"/>
    <w:rsid w:val="008D2515"/>
    <w:rsid w:val="008D68CA"/>
    <w:rsid w:val="008D77B4"/>
    <w:rsid w:val="008E63CB"/>
    <w:rsid w:val="008F2B6D"/>
    <w:rsid w:val="008F33E7"/>
    <w:rsid w:val="008F5ED2"/>
    <w:rsid w:val="008F5EEB"/>
    <w:rsid w:val="009004C1"/>
    <w:rsid w:val="00911A85"/>
    <w:rsid w:val="0091565A"/>
    <w:rsid w:val="00916D5D"/>
    <w:rsid w:val="00917F34"/>
    <w:rsid w:val="009238B7"/>
    <w:rsid w:val="00925C03"/>
    <w:rsid w:val="00925CE0"/>
    <w:rsid w:val="00933950"/>
    <w:rsid w:val="009340F2"/>
    <w:rsid w:val="00935984"/>
    <w:rsid w:val="00941483"/>
    <w:rsid w:val="00945706"/>
    <w:rsid w:val="00946701"/>
    <w:rsid w:val="00952343"/>
    <w:rsid w:val="00956782"/>
    <w:rsid w:val="009567DE"/>
    <w:rsid w:val="00957747"/>
    <w:rsid w:val="009600DA"/>
    <w:rsid w:val="00961922"/>
    <w:rsid w:val="00961E1D"/>
    <w:rsid w:val="009625D0"/>
    <w:rsid w:val="009629BE"/>
    <w:rsid w:val="00971C16"/>
    <w:rsid w:val="00972222"/>
    <w:rsid w:val="009725AF"/>
    <w:rsid w:val="009802EE"/>
    <w:rsid w:val="009818C3"/>
    <w:rsid w:val="00983305"/>
    <w:rsid w:val="00984E02"/>
    <w:rsid w:val="00990C6B"/>
    <w:rsid w:val="00991584"/>
    <w:rsid w:val="00992AA7"/>
    <w:rsid w:val="00993286"/>
    <w:rsid w:val="00996E59"/>
    <w:rsid w:val="009A3DBD"/>
    <w:rsid w:val="009A4842"/>
    <w:rsid w:val="009A618C"/>
    <w:rsid w:val="009B2DC2"/>
    <w:rsid w:val="009B7050"/>
    <w:rsid w:val="009C1101"/>
    <w:rsid w:val="009C1A3A"/>
    <w:rsid w:val="009C49D4"/>
    <w:rsid w:val="009C77D6"/>
    <w:rsid w:val="009D5CCA"/>
    <w:rsid w:val="009E6FF6"/>
    <w:rsid w:val="009F230F"/>
    <w:rsid w:val="009F27B6"/>
    <w:rsid w:val="009F2EDB"/>
    <w:rsid w:val="009F3785"/>
    <w:rsid w:val="009F3C15"/>
    <w:rsid w:val="009F4B47"/>
    <w:rsid w:val="009F697A"/>
    <w:rsid w:val="009F7AD7"/>
    <w:rsid w:val="00A00AFD"/>
    <w:rsid w:val="00A01187"/>
    <w:rsid w:val="00A024DD"/>
    <w:rsid w:val="00A03445"/>
    <w:rsid w:val="00A10973"/>
    <w:rsid w:val="00A118A5"/>
    <w:rsid w:val="00A1358D"/>
    <w:rsid w:val="00A22808"/>
    <w:rsid w:val="00A24B4F"/>
    <w:rsid w:val="00A355A8"/>
    <w:rsid w:val="00A35D16"/>
    <w:rsid w:val="00A36F6E"/>
    <w:rsid w:val="00A406E6"/>
    <w:rsid w:val="00A41008"/>
    <w:rsid w:val="00A448FE"/>
    <w:rsid w:val="00A53DDD"/>
    <w:rsid w:val="00A55B8F"/>
    <w:rsid w:val="00A5647F"/>
    <w:rsid w:val="00A56ED2"/>
    <w:rsid w:val="00A7045D"/>
    <w:rsid w:val="00A71EB1"/>
    <w:rsid w:val="00A7485C"/>
    <w:rsid w:val="00A761A4"/>
    <w:rsid w:val="00A76730"/>
    <w:rsid w:val="00A85D07"/>
    <w:rsid w:val="00A862C8"/>
    <w:rsid w:val="00A9155B"/>
    <w:rsid w:val="00A934D5"/>
    <w:rsid w:val="00A96BCB"/>
    <w:rsid w:val="00AA2CB8"/>
    <w:rsid w:val="00AA3670"/>
    <w:rsid w:val="00AA42ED"/>
    <w:rsid w:val="00AA7619"/>
    <w:rsid w:val="00AB14D8"/>
    <w:rsid w:val="00AB761F"/>
    <w:rsid w:val="00AB7B6B"/>
    <w:rsid w:val="00AC7400"/>
    <w:rsid w:val="00AD3A50"/>
    <w:rsid w:val="00AE0C44"/>
    <w:rsid w:val="00AE2B8E"/>
    <w:rsid w:val="00AE3E1F"/>
    <w:rsid w:val="00AE474D"/>
    <w:rsid w:val="00AE555D"/>
    <w:rsid w:val="00AE5DC2"/>
    <w:rsid w:val="00AE770F"/>
    <w:rsid w:val="00AE7977"/>
    <w:rsid w:val="00AF1010"/>
    <w:rsid w:val="00AF36A5"/>
    <w:rsid w:val="00AF3955"/>
    <w:rsid w:val="00AF446F"/>
    <w:rsid w:val="00AF62FC"/>
    <w:rsid w:val="00B00297"/>
    <w:rsid w:val="00B04107"/>
    <w:rsid w:val="00B1048C"/>
    <w:rsid w:val="00B15CAF"/>
    <w:rsid w:val="00B20E0B"/>
    <w:rsid w:val="00B220AC"/>
    <w:rsid w:val="00B22962"/>
    <w:rsid w:val="00B250C1"/>
    <w:rsid w:val="00B25119"/>
    <w:rsid w:val="00B306A8"/>
    <w:rsid w:val="00B313FF"/>
    <w:rsid w:val="00B3431A"/>
    <w:rsid w:val="00B37C3C"/>
    <w:rsid w:val="00B4224D"/>
    <w:rsid w:val="00B426A8"/>
    <w:rsid w:val="00B4311D"/>
    <w:rsid w:val="00B542BB"/>
    <w:rsid w:val="00B55CE1"/>
    <w:rsid w:val="00B61366"/>
    <w:rsid w:val="00B61E85"/>
    <w:rsid w:val="00B6536A"/>
    <w:rsid w:val="00B673B2"/>
    <w:rsid w:val="00B72860"/>
    <w:rsid w:val="00B762F2"/>
    <w:rsid w:val="00B77A0C"/>
    <w:rsid w:val="00B9266E"/>
    <w:rsid w:val="00B92BC5"/>
    <w:rsid w:val="00B96BB9"/>
    <w:rsid w:val="00BA0A2A"/>
    <w:rsid w:val="00BA1604"/>
    <w:rsid w:val="00BA2D93"/>
    <w:rsid w:val="00BA37FE"/>
    <w:rsid w:val="00BB09B0"/>
    <w:rsid w:val="00BC1070"/>
    <w:rsid w:val="00BC59E8"/>
    <w:rsid w:val="00BC7D1B"/>
    <w:rsid w:val="00BC7F30"/>
    <w:rsid w:val="00BD09B0"/>
    <w:rsid w:val="00BD1BBA"/>
    <w:rsid w:val="00BD23CE"/>
    <w:rsid w:val="00BD2F25"/>
    <w:rsid w:val="00BD68C3"/>
    <w:rsid w:val="00BD6F72"/>
    <w:rsid w:val="00BD7BF5"/>
    <w:rsid w:val="00BE14FB"/>
    <w:rsid w:val="00BE2400"/>
    <w:rsid w:val="00BE463E"/>
    <w:rsid w:val="00BE5A5E"/>
    <w:rsid w:val="00BF0E7E"/>
    <w:rsid w:val="00BF320A"/>
    <w:rsid w:val="00BF58C7"/>
    <w:rsid w:val="00C0316E"/>
    <w:rsid w:val="00C03C92"/>
    <w:rsid w:val="00C07D0F"/>
    <w:rsid w:val="00C1387F"/>
    <w:rsid w:val="00C13C0B"/>
    <w:rsid w:val="00C24932"/>
    <w:rsid w:val="00C250F2"/>
    <w:rsid w:val="00C27EDA"/>
    <w:rsid w:val="00C36998"/>
    <w:rsid w:val="00C42B39"/>
    <w:rsid w:val="00C431BE"/>
    <w:rsid w:val="00C50DBB"/>
    <w:rsid w:val="00C55897"/>
    <w:rsid w:val="00C624BA"/>
    <w:rsid w:val="00C63E0D"/>
    <w:rsid w:val="00C66815"/>
    <w:rsid w:val="00C801ED"/>
    <w:rsid w:val="00C82172"/>
    <w:rsid w:val="00C84ECC"/>
    <w:rsid w:val="00C91CBB"/>
    <w:rsid w:val="00C93215"/>
    <w:rsid w:val="00CB68CB"/>
    <w:rsid w:val="00CB7B9C"/>
    <w:rsid w:val="00CC075D"/>
    <w:rsid w:val="00CC0C12"/>
    <w:rsid w:val="00CC22F8"/>
    <w:rsid w:val="00CC3E96"/>
    <w:rsid w:val="00CC6AA9"/>
    <w:rsid w:val="00CC7D1C"/>
    <w:rsid w:val="00CD2957"/>
    <w:rsid w:val="00CD4D7F"/>
    <w:rsid w:val="00CE604B"/>
    <w:rsid w:val="00CE6B9D"/>
    <w:rsid w:val="00CF09A6"/>
    <w:rsid w:val="00CF0C3B"/>
    <w:rsid w:val="00CF28CB"/>
    <w:rsid w:val="00CF409D"/>
    <w:rsid w:val="00CF4EB0"/>
    <w:rsid w:val="00CF5A8C"/>
    <w:rsid w:val="00CF6234"/>
    <w:rsid w:val="00CF7426"/>
    <w:rsid w:val="00D06C91"/>
    <w:rsid w:val="00D0754D"/>
    <w:rsid w:val="00D0759C"/>
    <w:rsid w:val="00D11C7B"/>
    <w:rsid w:val="00D1477C"/>
    <w:rsid w:val="00D14B2F"/>
    <w:rsid w:val="00D166BA"/>
    <w:rsid w:val="00D170C2"/>
    <w:rsid w:val="00D2127C"/>
    <w:rsid w:val="00D21571"/>
    <w:rsid w:val="00D26234"/>
    <w:rsid w:val="00D30736"/>
    <w:rsid w:val="00D30B8A"/>
    <w:rsid w:val="00D32A28"/>
    <w:rsid w:val="00D33D49"/>
    <w:rsid w:val="00D36B6A"/>
    <w:rsid w:val="00D37150"/>
    <w:rsid w:val="00D41728"/>
    <w:rsid w:val="00D438C5"/>
    <w:rsid w:val="00D4599B"/>
    <w:rsid w:val="00D46F6C"/>
    <w:rsid w:val="00D53557"/>
    <w:rsid w:val="00D5511A"/>
    <w:rsid w:val="00D617EE"/>
    <w:rsid w:val="00D66B37"/>
    <w:rsid w:val="00D702A0"/>
    <w:rsid w:val="00D735BD"/>
    <w:rsid w:val="00D74EC0"/>
    <w:rsid w:val="00D815C5"/>
    <w:rsid w:val="00D82F3E"/>
    <w:rsid w:val="00D834A5"/>
    <w:rsid w:val="00D867B0"/>
    <w:rsid w:val="00D91DBB"/>
    <w:rsid w:val="00D93A47"/>
    <w:rsid w:val="00DA10A4"/>
    <w:rsid w:val="00DB2AA9"/>
    <w:rsid w:val="00DB7261"/>
    <w:rsid w:val="00DC0850"/>
    <w:rsid w:val="00DC19B0"/>
    <w:rsid w:val="00DD50AE"/>
    <w:rsid w:val="00DD6E37"/>
    <w:rsid w:val="00DD73E3"/>
    <w:rsid w:val="00DE52E6"/>
    <w:rsid w:val="00DF1C02"/>
    <w:rsid w:val="00DF2812"/>
    <w:rsid w:val="00DF2898"/>
    <w:rsid w:val="00DF5552"/>
    <w:rsid w:val="00E03B3B"/>
    <w:rsid w:val="00E12559"/>
    <w:rsid w:val="00E12FAD"/>
    <w:rsid w:val="00E13CA1"/>
    <w:rsid w:val="00E14CE3"/>
    <w:rsid w:val="00E17A12"/>
    <w:rsid w:val="00E24B9C"/>
    <w:rsid w:val="00E26060"/>
    <w:rsid w:val="00E27F65"/>
    <w:rsid w:val="00E3197E"/>
    <w:rsid w:val="00E31A49"/>
    <w:rsid w:val="00E32098"/>
    <w:rsid w:val="00E33385"/>
    <w:rsid w:val="00E4094C"/>
    <w:rsid w:val="00E43FAC"/>
    <w:rsid w:val="00E461EC"/>
    <w:rsid w:val="00E5331A"/>
    <w:rsid w:val="00E538ED"/>
    <w:rsid w:val="00E55DFC"/>
    <w:rsid w:val="00E61BF5"/>
    <w:rsid w:val="00E725D2"/>
    <w:rsid w:val="00E745B6"/>
    <w:rsid w:val="00E77E15"/>
    <w:rsid w:val="00E81CDD"/>
    <w:rsid w:val="00E9605D"/>
    <w:rsid w:val="00E97A8A"/>
    <w:rsid w:val="00EA2C34"/>
    <w:rsid w:val="00EA3445"/>
    <w:rsid w:val="00EA5ACE"/>
    <w:rsid w:val="00EB4427"/>
    <w:rsid w:val="00EB4D40"/>
    <w:rsid w:val="00EC331A"/>
    <w:rsid w:val="00EC49F7"/>
    <w:rsid w:val="00EC57BE"/>
    <w:rsid w:val="00ED120F"/>
    <w:rsid w:val="00ED7DFD"/>
    <w:rsid w:val="00EE2DBC"/>
    <w:rsid w:val="00EE30DA"/>
    <w:rsid w:val="00EE326F"/>
    <w:rsid w:val="00F00F76"/>
    <w:rsid w:val="00F02777"/>
    <w:rsid w:val="00F034C8"/>
    <w:rsid w:val="00F05791"/>
    <w:rsid w:val="00F05F7C"/>
    <w:rsid w:val="00F0754F"/>
    <w:rsid w:val="00F15E1D"/>
    <w:rsid w:val="00F16165"/>
    <w:rsid w:val="00F23455"/>
    <w:rsid w:val="00F31AF2"/>
    <w:rsid w:val="00F3326D"/>
    <w:rsid w:val="00F33AD2"/>
    <w:rsid w:val="00F34517"/>
    <w:rsid w:val="00F37261"/>
    <w:rsid w:val="00F45CE5"/>
    <w:rsid w:val="00F50FC7"/>
    <w:rsid w:val="00F514B7"/>
    <w:rsid w:val="00F51A50"/>
    <w:rsid w:val="00F567F5"/>
    <w:rsid w:val="00F60FEF"/>
    <w:rsid w:val="00F614E4"/>
    <w:rsid w:val="00F61FAD"/>
    <w:rsid w:val="00F65E9D"/>
    <w:rsid w:val="00F74B26"/>
    <w:rsid w:val="00F8156C"/>
    <w:rsid w:val="00F821EA"/>
    <w:rsid w:val="00F82465"/>
    <w:rsid w:val="00F8438E"/>
    <w:rsid w:val="00F86B90"/>
    <w:rsid w:val="00F9008B"/>
    <w:rsid w:val="00F93DD2"/>
    <w:rsid w:val="00F94310"/>
    <w:rsid w:val="00FA1761"/>
    <w:rsid w:val="00FA6C41"/>
    <w:rsid w:val="00FB18FE"/>
    <w:rsid w:val="00FB7268"/>
    <w:rsid w:val="00FB7293"/>
    <w:rsid w:val="00FC4B76"/>
    <w:rsid w:val="00FD1E32"/>
    <w:rsid w:val="00FD5E9F"/>
    <w:rsid w:val="00FD6D86"/>
    <w:rsid w:val="00FE03D5"/>
    <w:rsid w:val="00FE5964"/>
    <w:rsid w:val="00FF1026"/>
    <w:rsid w:val="00FF1095"/>
    <w:rsid w:val="00FF2D41"/>
    <w:rsid w:val="00FF31D4"/>
    <w:rsid w:val="00FF7114"/>
    <w:rsid w:val="01B6CF4C"/>
    <w:rsid w:val="021FDC1E"/>
    <w:rsid w:val="02536838"/>
    <w:rsid w:val="031503A4"/>
    <w:rsid w:val="065DBA15"/>
    <w:rsid w:val="068A9970"/>
    <w:rsid w:val="06986A64"/>
    <w:rsid w:val="080014D8"/>
    <w:rsid w:val="099F7324"/>
    <w:rsid w:val="09DAB589"/>
    <w:rsid w:val="0A67D476"/>
    <w:rsid w:val="0AE3183C"/>
    <w:rsid w:val="0B40906B"/>
    <w:rsid w:val="0BF3804C"/>
    <w:rsid w:val="0C8E5D36"/>
    <w:rsid w:val="0D7F32DB"/>
    <w:rsid w:val="0DA69186"/>
    <w:rsid w:val="0EB1BF48"/>
    <w:rsid w:val="10BBFE6F"/>
    <w:rsid w:val="116B269C"/>
    <w:rsid w:val="120D54A4"/>
    <w:rsid w:val="121C6078"/>
    <w:rsid w:val="12B8357E"/>
    <w:rsid w:val="131D23A1"/>
    <w:rsid w:val="135D8112"/>
    <w:rsid w:val="13D3D800"/>
    <w:rsid w:val="14B3F8B4"/>
    <w:rsid w:val="14CE28CC"/>
    <w:rsid w:val="15CC373D"/>
    <w:rsid w:val="165E67F2"/>
    <w:rsid w:val="16761DA9"/>
    <w:rsid w:val="16B0D1EB"/>
    <w:rsid w:val="17299E6F"/>
    <w:rsid w:val="182A1B73"/>
    <w:rsid w:val="182B50AB"/>
    <w:rsid w:val="18AC0FF8"/>
    <w:rsid w:val="1945B607"/>
    <w:rsid w:val="1977069B"/>
    <w:rsid w:val="1BBB3BAA"/>
    <w:rsid w:val="1C3B753C"/>
    <w:rsid w:val="1EE3BE4F"/>
    <w:rsid w:val="21737FA6"/>
    <w:rsid w:val="21BA4E3D"/>
    <w:rsid w:val="22E907AD"/>
    <w:rsid w:val="23396553"/>
    <w:rsid w:val="233AFED7"/>
    <w:rsid w:val="23A0F0F4"/>
    <w:rsid w:val="23F80D46"/>
    <w:rsid w:val="24DE57F1"/>
    <w:rsid w:val="25055471"/>
    <w:rsid w:val="25B234DE"/>
    <w:rsid w:val="267A5477"/>
    <w:rsid w:val="27B1DBE9"/>
    <w:rsid w:val="27F5C61D"/>
    <w:rsid w:val="2876F56F"/>
    <w:rsid w:val="29C188BC"/>
    <w:rsid w:val="2A87A70E"/>
    <w:rsid w:val="2B441DA3"/>
    <w:rsid w:val="2CD93C89"/>
    <w:rsid w:val="2E031472"/>
    <w:rsid w:val="2E250811"/>
    <w:rsid w:val="2EFF5FEC"/>
    <w:rsid w:val="306FBDD0"/>
    <w:rsid w:val="327272B0"/>
    <w:rsid w:val="32A600E6"/>
    <w:rsid w:val="33111D68"/>
    <w:rsid w:val="332C8242"/>
    <w:rsid w:val="3350651B"/>
    <w:rsid w:val="346276C1"/>
    <w:rsid w:val="346B22E0"/>
    <w:rsid w:val="3565610F"/>
    <w:rsid w:val="360BE44A"/>
    <w:rsid w:val="36DA4570"/>
    <w:rsid w:val="37A58CFA"/>
    <w:rsid w:val="3862F0DE"/>
    <w:rsid w:val="394F9E5F"/>
    <w:rsid w:val="3AB2DA29"/>
    <w:rsid w:val="3CEDD565"/>
    <w:rsid w:val="3CF9A0D7"/>
    <w:rsid w:val="3D4226F0"/>
    <w:rsid w:val="3DD8C6B6"/>
    <w:rsid w:val="3E57AE6E"/>
    <w:rsid w:val="3E7ED2B0"/>
    <w:rsid w:val="3EDE1550"/>
    <w:rsid w:val="3FFDB76C"/>
    <w:rsid w:val="404E39A4"/>
    <w:rsid w:val="42294D61"/>
    <w:rsid w:val="43B16874"/>
    <w:rsid w:val="44EA66CB"/>
    <w:rsid w:val="4518C29C"/>
    <w:rsid w:val="45295DB0"/>
    <w:rsid w:val="45399FEF"/>
    <w:rsid w:val="4563CA8F"/>
    <w:rsid w:val="459F25EC"/>
    <w:rsid w:val="45AF47EB"/>
    <w:rsid w:val="461FE5E5"/>
    <w:rsid w:val="4910C621"/>
    <w:rsid w:val="49131443"/>
    <w:rsid w:val="49202081"/>
    <w:rsid w:val="4A07819B"/>
    <w:rsid w:val="4A9E4A4D"/>
    <w:rsid w:val="4B3C7E73"/>
    <w:rsid w:val="4B778445"/>
    <w:rsid w:val="4B853F58"/>
    <w:rsid w:val="4E7CD59E"/>
    <w:rsid w:val="5076C31F"/>
    <w:rsid w:val="50F61C28"/>
    <w:rsid w:val="51AEE379"/>
    <w:rsid w:val="52E7BC81"/>
    <w:rsid w:val="53455051"/>
    <w:rsid w:val="53AFDCF1"/>
    <w:rsid w:val="58381C42"/>
    <w:rsid w:val="583CD464"/>
    <w:rsid w:val="58E30B4B"/>
    <w:rsid w:val="595C5062"/>
    <w:rsid w:val="59AD67BD"/>
    <w:rsid w:val="5AEC2F89"/>
    <w:rsid w:val="5B21930F"/>
    <w:rsid w:val="5C3C7324"/>
    <w:rsid w:val="5D125338"/>
    <w:rsid w:val="5D467D06"/>
    <w:rsid w:val="5E2849C2"/>
    <w:rsid w:val="5ED39C31"/>
    <w:rsid w:val="5ED9D8DA"/>
    <w:rsid w:val="5F175B3E"/>
    <w:rsid w:val="63574CDD"/>
    <w:rsid w:val="63A2F600"/>
    <w:rsid w:val="63E3935F"/>
    <w:rsid w:val="647C5F6D"/>
    <w:rsid w:val="66070AEA"/>
    <w:rsid w:val="66119EC1"/>
    <w:rsid w:val="66C8F779"/>
    <w:rsid w:val="66F8195A"/>
    <w:rsid w:val="673DAACA"/>
    <w:rsid w:val="6753D5B7"/>
    <w:rsid w:val="6754C5BB"/>
    <w:rsid w:val="68332286"/>
    <w:rsid w:val="68A1FAC3"/>
    <w:rsid w:val="691BB54A"/>
    <w:rsid w:val="697B87B5"/>
    <w:rsid w:val="6A04835F"/>
    <w:rsid w:val="6B136CC2"/>
    <w:rsid w:val="6B33B7B3"/>
    <w:rsid w:val="6C2252C5"/>
    <w:rsid w:val="6CB462D6"/>
    <w:rsid w:val="6CD2C7F5"/>
    <w:rsid w:val="6D8FB647"/>
    <w:rsid w:val="6DF99645"/>
    <w:rsid w:val="6F344AF5"/>
    <w:rsid w:val="70FB5D39"/>
    <w:rsid w:val="71E484F8"/>
    <w:rsid w:val="722860AF"/>
    <w:rsid w:val="72D4584B"/>
    <w:rsid w:val="73A6C669"/>
    <w:rsid w:val="75A3CCB1"/>
    <w:rsid w:val="75F07867"/>
    <w:rsid w:val="762CCC4D"/>
    <w:rsid w:val="7910B3AB"/>
    <w:rsid w:val="7990A4B4"/>
    <w:rsid w:val="7A37A363"/>
    <w:rsid w:val="7A80CBAA"/>
    <w:rsid w:val="7BFCB6F2"/>
    <w:rsid w:val="7C010057"/>
    <w:rsid w:val="7C3A3836"/>
    <w:rsid w:val="7D28D888"/>
    <w:rsid w:val="7D2AFB38"/>
    <w:rsid w:val="7D5F2FC7"/>
    <w:rsid w:val="7EDBCB01"/>
    <w:rsid w:val="7F799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  <w15:docId w15:val="{15CD5E16-D7EE-4917-BC6D-2606D5FF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character" w:styleId="CommentReference">
    <w:name w:val="annotation reference"/>
    <w:uiPriority w:val="99"/>
    <w:rsid w:val="00D43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438C5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val="lt-LT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38C5"/>
    <w:rPr>
      <w:rFonts w:ascii="Calibri" w:eastAsia="Calibri" w:hAnsi="Calibri" w:cs="Calibri"/>
      <w:sz w:val="20"/>
      <w:szCs w:val="20"/>
      <w:lang w:val="lt-LT" w:eastAsia="ar-SA"/>
    </w:rPr>
  </w:style>
  <w:style w:type="paragraph" w:customStyle="1" w:styleId="Body2">
    <w:name w:val="Body 2"/>
    <w:rsid w:val="00A76730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E12F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12FAD"/>
  </w:style>
  <w:style w:type="character" w:customStyle="1" w:styleId="eop">
    <w:name w:val="eop"/>
    <w:basedOn w:val="DefaultParagraphFont"/>
    <w:rsid w:val="00E12F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209"/>
    <w:pPr>
      <w:suppressAutoHyphens w:val="0"/>
      <w:spacing w:after="0" w:line="240" w:lineRule="auto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209"/>
    <w:rPr>
      <w:rFonts w:ascii="Calibri" w:eastAsia="Calibri" w:hAnsi="Calibri" w:cs="Calibri"/>
      <w:b/>
      <w:bCs/>
      <w:sz w:val="20"/>
      <w:szCs w:val="20"/>
      <w:lang w:val="lt-LT" w:eastAsia="ar-SA"/>
    </w:rPr>
  </w:style>
  <w:style w:type="paragraph" w:styleId="Revision">
    <w:name w:val="Revision"/>
    <w:hidden/>
    <w:uiPriority w:val="99"/>
    <w:semiHidden/>
    <w:rsid w:val="008C7BA9"/>
  </w:style>
  <w:style w:type="table" w:customStyle="1" w:styleId="Lentelstinklelis1">
    <w:name w:val="Lentelės tinklelis1"/>
    <w:basedOn w:val="TableNormal"/>
    <w:next w:val="TableGrid"/>
    <w:uiPriority w:val="39"/>
    <w:rsid w:val="00662CF7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758B"/>
    <w:pPr>
      <w:spacing w:after="200" w:line="276" w:lineRule="auto"/>
      <w:ind w:left="720"/>
      <w:contextualSpacing/>
    </w:pPr>
    <w:rPr>
      <w:noProof/>
      <w:sz w:val="22"/>
      <w:szCs w:val="22"/>
      <w:lang w:val="lt-LT"/>
    </w:rPr>
  </w:style>
  <w:style w:type="character" w:styleId="UnresolvedMention">
    <w:name w:val="Unresolved Mention"/>
    <w:basedOn w:val="DefaultParagraphFont"/>
    <w:uiPriority w:val="99"/>
    <w:unhideWhenUsed/>
    <w:rsid w:val="000C679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C679C"/>
    <w:rPr>
      <w:color w:val="2B579A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4D07A7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ugne.andriuskeviciute@ltgkc.lt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ugne.andriuskeviciute@ltgkc.l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0F5D513BA704092BD606558B04D5D" ma:contentTypeVersion="190" ma:contentTypeDescription="Create a new document." ma:contentTypeScope="" ma:versionID="0e324f787c58150c1110ae6754f9c066">
  <xsd:schema xmlns:xsd="http://www.w3.org/2001/XMLSchema" xmlns:xs="http://www.w3.org/2001/XMLSchema" xmlns:p="http://schemas.microsoft.com/office/2006/metadata/properties" xmlns:ns2="0e2507f1-1fab-4f1f-8c5d-2dd5baf9006a" xmlns:ns3="12e0826c-40f2-47bd-b519-bbb4da682c2c" targetNamespace="http://schemas.microsoft.com/office/2006/metadata/properties" ma:root="true" ma:fieldsID="3aa5e3cd418f7cf98844e333d1d25d7e" ns2:_="" ns3:_="">
    <xsd:import namespace="0e2507f1-1fab-4f1f-8c5d-2dd5baf9006a"/>
    <xsd:import namespace="12e0826c-40f2-47bd-b519-bbb4da682c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07f1-1fab-4f1f-8c5d-2dd5baf900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8310092-081a-494d-a88c-338f47569a95}" ma:internalName="TaxCatchAll" ma:showField="CatchAllData" ma:web="0e2507f1-1fab-4f1f-8c5d-2dd5baf9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0826c-40f2-47bd-b519-bbb4da682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e0826c-40f2-47bd-b519-bbb4da682c2c">
      <Terms xmlns="http://schemas.microsoft.com/office/infopath/2007/PartnerControls"/>
    </lcf76f155ced4ddcb4097134ff3c332f>
    <TaxCatchAll xmlns="0e2507f1-1fab-4f1f-8c5d-2dd5baf9006a" xsi:nil="true"/>
    <SharedWithUsers xmlns="0e2507f1-1fab-4f1f-8c5d-2dd5baf9006a">
      <UserInfo>
        <DisplayName>Indrė Daugialienė</DisplayName>
        <AccountId>1318</AccountId>
        <AccountType/>
      </UserInfo>
      <UserInfo>
        <DisplayName>Jūratė Prieskienė</DisplayName>
        <AccountId>18</AccountId>
        <AccountType/>
      </UserInfo>
    </SharedWithUsers>
    <_dlc_DocId xmlns="0e2507f1-1fab-4f1f-8c5d-2dd5baf9006a">VWCZ4TY2TVRH-535898010-2135318</_dlc_DocId>
    <_dlc_DocIdUrl xmlns="0e2507f1-1fab-4f1f-8c5d-2dd5baf9006a">
      <Url>https://lglt.sharepoint.com/sites/files/_layouts/15/DocIdRedir.aspx?ID=VWCZ4TY2TVRH-535898010-2135318</Url>
      <Description>VWCZ4TY2TVRH-535898010-2135318</Description>
    </_dlc_DocIdUrl>
  </documentManagement>
</p:properties>
</file>

<file path=customXml/itemProps1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973444-4AEB-47F2-B2F5-4D5F78A46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507f1-1fab-4f1f-8c5d-2dd5baf9006a"/>
    <ds:schemaRef ds:uri="12e0826c-40f2-47bd-b519-bbb4da682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CD78C-BA98-4C12-9C4C-4DE5EBE3ECF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12D2A99-D92F-498A-A074-FCB43773B2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04CC9C-32C9-435B-9341-AA32478621E8}">
  <ds:schemaRefs>
    <ds:schemaRef ds:uri="http://schemas.microsoft.com/office/2006/metadata/properties"/>
    <ds:schemaRef ds:uri="http://schemas.microsoft.com/office/infopath/2007/PartnerControls"/>
    <ds:schemaRef ds:uri="12e0826c-40f2-47bd-b519-bbb4da682c2c"/>
    <ds:schemaRef ds:uri="0e2507f1-1fab-4f1f-8c5d-2dd5baf900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Links>
    <vt:vector size="18" baseType="variant">
      <vt:variant>
        <vt:i4>4522102</vt:i4>
      </vt:variant>
      <vt:variant>
        <vt:i4>5</vt:i4>
      </vt:variant>
      <vt:variant>
        <vt:i4>0</vt:i4>
      </vt:variant>
      <vt:variant>
        <vt:i4>5</vt:i4>
      </vt:variant>
      <vt:variant>
        <vt:lpwstr>mailto:aukse.ciziunaite-rupeikiene@ltg.lt</vt:lpwstr>
      </vt:variant>
      <vt:variant>
        <vt:lpwstr/>
      </vt:variant>
      <vt:variant>
        <vt:i4>4522102</vt:i4>
      </vt:variant>
      <vt:variant>
        <vt:i4>3</vt:i4>
      </vt:variant>
      <vt:variant>
        <vt:i4>0</vt:i4>
      </vt:variant>
      <vt:variant>
        <vt:i4>5</vt:i4>
      </vt:variant>
      <vt:variant>
        <vt:lpwstr>mailto:aukse.ciziunaite-rupeikiene@ltg.lt</vt:lpwstr>
      </vt:variant>
      <vt:variant>
        <vt:lpwstr/>
      </vt:variant>
      <vt:variant>
        <vt:i4>4522102</vt:i4>
      </vt:variant>
      <vt:variant>
        <vt:i4>0</vt:i4>
      </vt:variant>
      <vt:variant>
        <vt:i4>0</vt:i4>
      </vt:variant>
      <vt:variant>
        <vt:i4>5</vt:i4>
      </vt:variant>
      <vt:variant>
        <vt:lpwstr>mailto:aukse.ciziunaite-rupeikiene@ltg.lt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Ugnė Andriuškevičiūtė</cp:lastModifiedBy>
  <cp:revision>71</cp:revision>
  <dcterms:created xsi:type="dcterms:W3CDTF">2024-12-20T08:05:00Z</dcterms:created>
  <dcterms:modified xsi:type="dcterms:W3CDTF">2025-05-05T13:33:00Z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2020-07-17T11:55:04Z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f84d64a8-e4e8-44dd-afab-567e3f08440f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0x010100E9C0F5D513BA704092BD606558B04D5D</vt:lpwstr>
  </property>
  <property fmtid="{D5CDD505-2E9C-101B-9397-08002B2CF9AE}" pid="10" name="MediaServiceImageTags">
    <vt:lpwstr/>
  </property>
  <property fmtid="{D5CDD505-2E9C-101B-9397-08002B2CF9AE}" pid="11" name="_dlc_DocIdItemGuid">
    <vt:lpwstr>e666406c-d491-425b-8d2d-7b77c9654e01</vt:lpwstr>
  </property>
</Properties>
</file>