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885650-4858-4bf3-9c1b-fc05fd27c94a">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https://projektai.intranet.litgrid.eu/PWA/110 kV OL ruože Pagėgiai-Klaipėda rekonstravimas/_layouts/15/DocIdRedir.aspx?ID=PVIS-404251543-224</Url>
      <Description>PVIS-404251543-224</Description>
    </_dlc_DocIdUrl>
    <Nuoseklūs xmlns="58896280-883f-49e1-8f2c-86b01e3ff616">
      <UserInfo>
        <DisplayName/>
        <AccountId xsi:nil="true"/>
        <AccountType/>
      </UserInfo>
    </Nuoseklūs>
    <_dlc_DocId xmlns="58896280-883f-49e1-8f2c-86b01e3ff616">PVIS-404251543-224</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86F3AC6206BEAE4F9799B690E2C936D7" ma:contentTypeVersion="1" ma:contentTypeDescription="" ma:contentTypeScope="" ma:versionID="8714f7932e29394a46f361ef1b664208">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11b0bf40737e761e6c0e91bd18d1ca02"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EB4DE401-3129-4CC2-A7FB-593C1A68E0F6}"/>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C27D8A8E-336D-4497-870C-DDAE9B75179D}"/>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0x01010066872F3CC8F7D84995438B893169A080020086F3AC6206BEAE4F9799B690E2C936D7</vt:lpwstr>
  </property>
  <property fmtid="{D5CDD505-2E9C-101B-9397-08002B2CF9AE}" pid="10" name="_dlc_DocIdItemGuid">
    <vt:lpwstr>2bc37269-8266-4625-bfe7-78fae232e3e3</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