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AE6E9" w14:textId="6AE0EF2A" w:rsidR="0081775B" w:rsidRPr="00F80E69" w:rsidRDefault="00EB589B" w:rsidP="007B33C9">
      <w:pPr>
        <w:keepNext/>
        <w:keepLines/>
        <w:spacing w:before="120"/>
        <w:ind w:left="5103"/>
        <w:jc w:val="both"/>
        <w:outlineLvl w:val="1"/>
        <w:rPr>
          <w:rFonts w:ascii="Verdana" w:eastAsia="Calibri" w:hAnsi="Verdana" w:cs="Tahoma"/>
          <w:color w:val="4472C4" w:themeColor="accent1"/>
          <w:sz w:val="20"/>
          <w:szCs w:val="20"/>
          <w:lang w:eastAsia="lt-LT"/>
        </w:rPr>
      </w:pPr>
      <w:bookmarkStart w:id="0" w:name="_Ref38291223"/>
      <w:bookmarkStart w:id="1" w:name="_Ref38291334"/>
      <w:bookmarkStart w:id="2" w:name="_Ref38533412"/>
      <w:bookmarkStart w:id="3" w:name="_Toc48053187"/>
      <w:r>
        <w:rPr>
          <w:rFonts w:ascii="Verdana" w:eastAsia="Calibri" w:hAnsi="Verdana" w:cs="Tahoma"/>
          <w:color w:val="4472C4" w:themeColor="accent1"/>
          <w:sz w:val="20"/>
          <w:szCs w:val="20"/>
          <w:lang w:eastAsia="lt-LT"/>
        </w:rPr>
        <w:t>Specialiųjų p</w:t>
      </w:r>
      <w:r w:rsidR="0081775B" w:rsidRPr="00F80E69">
        <w:rPr>
          <w:rFonts w:ascii="Verdana" w:eastAsia="Calibri" w:hAnsi="Verdana" w:cs="Tahoma"/>
          <w:color w:val="4472C4" w:themeColor="accent1"/>
          <w:sz w:val="20"/>
          <w:szCs w:val="20"/>
          <w:lang w:eastAsia="lt-LT"/>
        </w:rPr>
        <w:t xml:space="preserve">irkimo sąlygų </w:t>
      </w:r>
      <w:r>
        <w:rPr>
          <w:rFonts w:ascii="Verdana" w:eastAsia="Calibri" w:hAnsi="Verdana" w:cs="Tahoma"/>
          <w:color w:val="4472C4" w:themeColor="accent1"/>
          <w:sz w:val="20"/>
          <w:szCs w:val="20"/>
          <w:lang w:eastAsia="lt-LT"/>
        </w:rPr>
        <w:t>4</w:t>
      </w:r>
      <w:r w:rsidR="0081775B" w:rsidRPr="00F80E69">
        <w:rPr>
          <w:rFonts w:ascii="Verdana" w:eastAsia="Calibri" w:hAnsi="Verdana" w:cs="Tahoma"/>
          <w:color w:val="4472C4" w:themeColor="accent1"/>
          <w:sz w:val="20"/>
          <w:szCs w:val="20"/>
          <w:lang w:eastAsia="lt-LT"/>
        </w:rPr>
        <w:t xml:space="preserve"> priedas „Tiekėjų kvalifikacijos reikalavimai ir reikalaujami kokybės bei aplinkos apsaugos vadybos sistemų standartai“</w:t>
      </w:r>
      <w:bookmarkEnd w:id="0"/>
      <w:bookmarkEnd w:id="1"/>
      <w:bookmarkEnd w:id="2"/>
      <w:bookmarkEnd w:id="3"/>
    </w:p>
    <w:p w14:paraId="5A494465" w14:textId="77777777" w:rsidR="0081775B" w:rsidRPr="00F80E69" w:rsidRDefault="0081775B" w:rsidP="0081775B">
      <w:pPr>
        <w:spacing w:after="160"/>
        <w:rPr>
          <w:rFonts w:ascii="Verdana" w:hAnsi="Verdana" w:cs="Tahoma"/>
          <w:b/>
          <w:bCs/>
          <w:smallCaps/>
          <w:sz w:val="20"/>
          <w:szCs w:val="20"/>
          <w:lang w:eastAsia="lt-LT"/>
        </w:rPr>
      </w:pPr>
    </w:p>
    <w:p w14:paraId="47D1C908" w14:textId="77777777" w:rsidR="0081775B" w:rsidRPr="00F80E69" w:rsidRDefault="0081775B" w:rsidP="0081775B">
      <w:pPr>
        <w:jc w:val="center"/>
        <w:rPr>
          <w:rFonts w:ascii="Verdana" w:hAnsi="Verdana" w:cs="Tahoma"/>
          <w:b/>
          <w:bCs/>
          <w:sz w:val="20"/>
          <w:szCs w:val="20"/>
        </w:rPr>
      </w:pPr>
      <w:r w:rsidRPr="00F80E69">
        <w:rPr>
          <w:rFonts w:ascii="Verdana" w:hAnsi="Verdana" w:cs="Tahoma"/>
          <w:b/>
          <w:bCs/>
          <w:smallCaps/>
          <w:sz w:val="20"/>
          <w:szCs w:val="20"/>
          <w:lang w:eastAsia="lt-LT"/>
        </w:rPr>
        <w:t xml:space="preserve">TIEKĖJŲ KVALIFIKACIJOS REIKALAVIMAI IR REIKALAVIMAI LAIKYTIS </w:t>
      </w:r>
      <w:r w:rsidRPr="00F80E69">
        <w:rPr>
          <w:rFonts w:ascii="Verdana" w:hAnsi="Verdana" w:cs="Tahoma"/>
          <w:b/>
          <w:bCs/>
          <w:sz w:val="20"/>
          <w:szCs w:val="20"/>
        </w:rPr>
        <w:t>KOKYBĖS VADYBOS SISTEMOS IR (ARBA) APLINKOS APSAUGOS VADYBOS SISTEMOS STANDARTŲ</w:t>
      </w:r>
    </w:p>
    <w:p w14:paraId="561A18CA" w14:textId="77777777" w:rsidR="0081775B" w:rsidRPr="00F80E69" w:rsidRDefault="0081775B" w:rsidP="0081775B">
      <w:pPr>
        <w:jc w:val="center"/>
        <w:rPr>
          <w:rFonts w:ascii="Verdana" w:hAnsi="Verdana" w:cs="Tahoma"/>
          <w:b/>
          <w:bCs/>
          <w:smallCaps/>
          <w:sz w:val="20"/>
          <w:szCs w:val="20"/>
          <w:lang w:eastAsia="lt-LT"/>
        </w:rPr>
      </w:pPr>
    </w:p>
    <w:p w14:paraId="4235D1E7" w14:textId="1CD87C16" w:rsidR="0081775B" w:rsidRPr="00F80E69" w:rsidRDefault="0081775B" w:rsidP="0081775B">
      <w:pPr>
        <w:numPr>
          <w:ilvl w:val="0"/>
          <w:numId w:val="6"/>
        </w:numPr>
        <w:tabs>
          <w:tab w:val="left" w:pos="567"/>
          <w:tab w:val="left" w:pos="1134"/>
        </w:tabs>
        <w:spacing w:after="160" w:line="256" w:lineRule="auto"/>
        <w:ind w:left="0" w:firstLine="567"/>
        <w:contextualSpacing/>
        <w:jc w:val="both"/>
        <w:rPr>
          <w:rFonts w:ascii="Verdana" w:eastAsia="Calibri" w:hAnsi="Verdana" w:cs="Tahoma"/>
          <w:sz w:val="20"/>
          <w:szCs w:val="20"/>
          <w:lang w:eastAsia="lt-LT"/>
        </w:rPr>
      </w:pPr>
      <w:r w:rsidRPr="00F80E69">
        <w:rPr>
          <w:rFonts w:ascii="Verdana" w:eastAsia="Calibri" w:hAnsi="Verdana" w:cs="Tahoma"/>
          <w:sz w:val="20"/>
          <w:szCs w:val="20"/>
        </w:rPr>
        <w:t>Tiekėjo kvalifikacija turi atitikti šiame priede nustatytus reikalavimus kvalifikacijai.</w:t>
      </w:r>
      <w:r w:rsidRPr="00F80E69">
        <w:rPr>
          <w:rFonts w:ascii="Verdana" w:eastAsia="Calibri" w:hAnsi="Verdana" w:cs="Tahoma"/>
          <w:sz w:val="20"/>
          <w:szCs w:val="20"/>
          <w:lang w:eastAsia="lt-LT"/>
        </w:rPr>
        <w:t xml:space="preserve"> Jeigu tiekėjo kvalifikacija dėl teisės verstis atitinkama veikla nėra tikrinama visa apimtimi, tiekėjas </w:t>
      </w:r>
      <w:r w:rsidR="00F97ADB">
        <w:rPr>
          <w:rFonts w:ascii="Verdana" w:eastAsia="Calibri" w:hAnsi="Verdana" w:cs="Tahoma"/>
          <w:sz w:val="20"/>
          <w:szCs w:val="20"/>
          <w:lang w:eastAsia="lt-LT"/>
        </w:rPr>
        <w:t>P</w:t>
      </w:r>
      <w:r w:rsidRPr="00F80E69">
        <w:rPr>
          <w:rFonts w:ascii="Verdana" w:eastAsia="Calibri" w:hAnsi="Verdana" w:cs="Tahoma"/>
          <w:sz w:val="20"/>
          <w:szCs w:val="20"/>
          <w:lang w:eastAsia="lt-LT"/>
        </w:rPr>
        <w:t>erkančiajai organizacijai įsipareigoja, kad sutartį vykdys tik teisę verstis atitinkama veikla turintys asmenys.</w:t>
      </w:r>
    </w:p>
    <w:p w14:paraId="25C26090" w14:textId="77777777" w:rsidR="0081775B" w:rsidRPr="00F80E69" w:rsidRDefault="0081775B" w:rsidP="0081775B">
      <w:pPr>
        <w:numPr>
          <w:ilvl w:val="0"/>
          <w:numId w:val="6"/>
        </w:numPr>
        <w:tabs>
          <w:tab w:val="left" w:pos="1134"/>
        </w:tabs>
        <w:spacing w:after="160" w:line="256" w:lineRule="auto"/>
        <w:ind w:left="0" w:firstLine="567"/>
        <w:contextualSpacing/>
        <w:jc w:val="both"/>
        <w:rPr>
          <w:rFonts w:ascii="Verdana" w:eastAsia="Calibri" w:hAnsi="Verdana" w:cs="Tahoma"/>
          <w:sz w:val="20"/>
          <w:szCs w:val="20"/>
          <w:lang w:eastAsia="lt-LT"/>
        </w:rPr>
      </w:pPr>
      <w:r w:rsidRPr="00F80E69">
        <w:rPr>
          <w:rFonts w:ascii="Verdana" w:eastAsia="Calibri" w:hAnsi="Verdana" w:cs="Tahoma"/>
          <w:sz w:val="20"/>
          <w:szCs w:val="20"/>
          <w:lang w:eastAsia="lt-LT"/>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572FB951" w14:textId="77777777" w:rsidR="0081775B" w:rsidRPr="00F80E69" w:rsidRDefault="0081775B" w:rsidP="0081775B">
      <w:pPr>
        <w:numPr>
          <w:ilvl w:val="0"/>
          <w:numId w:val="6"/>
        </w:numPr>
        <w:tabs>
          <w:tab w:val="left" w:pos="1134"/>
        </w:tabs>
        <w:spacing w:after="160" w:line="256" w:lineRule="auto"/>
        <w:ind w:left="0" w:firstLine="567"/>
        <w:contextualSpacing/>
        <w:jc w:val="both"/>
        <w:rPr>
          <w:rFonts w:ascii="Verdana" w:hAnsi="Verdana" w:cs="Tahoma"/>
          <w:sz w:val="20"/>
          <w:szCs w:val="20"/>
          <w:lang w:eastAsia="lt-LT"/>
        </w:rPr>
      </w:pPr>
      <w:r w:rsidRPr="00F80E69">
        <w:rPr>
          <w:rFonts w:ascii="Verdana" w:hAnsi="Verdana" w:cs="Tahoma"/>
          <w:sz w:val="20"/>
          <w:szCs w:val="20"/>
          <w:lang w:eastAsia="lt-LT"/>
        </w:rPr>
        <w:t xml:space="preserve">Perkančioji organizacija gali laikyti, kad tiekėjas neturi reikalaujamo profesinio pajėgumo, jeigu nustato tiekėjo interesų konfliktą, galintį neigiamai paveikti sutarties vykdymą. </w:t>
      </w:r>
    </w:p>
    <w:p w14:paraId="5CE53808" w14:textId="77777777" w:rsidR="0081775B" w:rsidRPr="00D216B0" w:rsidRDefault="0081775B" w:rsidP="0081775B">
      <w:pPr>
        <w:numPr>
          <w:ilvl w:val="0"/>
          <w:numId w:val="6"/>
        </w:numPr>
        <w:tabs>
          <w:tab w:val="left" w:pos="1134"/>
        </w:tabs>
        <w:spacing w:after="160" w:line="256" w:lineRule="auto"/>
        <w:ind w:hanging="153"/>
        <w:contextualSpacing/>
        <w:jc w:val="both"/>
        <w:rPr>
          <w:rFonts w:ascii="Verdana" w:hAnsi="Verdana" w:cs="Tahoma"/>
          <w:b/>
          <w:bCs/>
          <w:color w:val="FF0000"/>
          <w:sz w:val="20"/>
          <w:szCs w:val="20"/>
          <w:lang w:eastAsia="lt-LT"/>
        </w:rPr>
      </w:pPr>
      <w:r w:rsidRPr="00F80E69">
        <w:rPr>
          <w:rFonts w:ascii="Verdana" w:hAnsi="Verdana" w:cs="Tahoma"/>
          <w:b/>
          <w:bCs/>
          <w:color w:val="000000" w:themeColor="text1"/>
          <w:sz w:val="20"/>
          <w:szCs w:val="20"/>
          <w:lang w:eastAsia="lt-LT"/>
        </w:rPr>
        <w:t>Šiame pirkime keliami tokie kvalifikaciniai reikalavimai:</w:t>
      </w:r>
    </w:p>
    <w:p w14:paraId="0601E165" w14:textId="77777777" w:rsidR="00D216B0" w:rsidRPr="00F80E69" w:rsidRDefault="00D216B0" w:rsidP="00D216B0">
      <w:pPr>
        <w:tabs>
          <w:tab w:val="left" w:pos="1134"/>
        </w:tabs>
        <w:spacing w:after="160" w:line="256" w:lineRule="auto"/>
        <w:ind w:left="720"/>
        <w:contextualSpacing/>
        <w:jc w:val="both"/>
        <w:rPr>
          <w:rFonts w:ascii="Verdana" w:hAnsi="Verdana" w:cs="Tahoma"/>
          <w:b/>
          <w:bCs/>
          <w:color w:val="FF0000"/>
          <w:sz w:val="20"/>
          <w:szCs w:val="20"/>
          <w:lang w:eastAsia="lt-L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817"/>
        <w:gridCol w:w="4397"/>
      </w:tblGrid>
      <w:tr w:rsidR="007B33C9" w:rsidRPr="00F80E69" w14:paraId="138D9E59" w14:textId="77777777" w:rsidTr="28BCD6F1">
        <w:tc>
          <w:tcPr>
            <w:tcW w:w="709" w:type="dxa"/>
            <w:tcBorders>
              <w:top w:val="single" w:sz="4" w:space="0" w:color="auto"/>
              <w:left w:val="single" w:sz="4" w:space="0" w:color="auto"/>
              <w:bottom w:val="single" w:sz="4" w:space="0" w:color="auto"/>
              <w:right w:val="single" w:sz="4" w:space="0" w:color="auto"/>
            </w:tcBorders>
            <w:hideMark/>
          </w:tcPr>
          <w:p w14:paraId="26DE822C" w14:textId="77777777" w:rsidR="007B33C9" w:rsidRPr="00F80E69" w:rsidRDefault="007B33C9" w:rsidP="007B33C9">
            <w:pPr>
              <w:jc w:val="center"/>
              <w:rPr>
                <w:rFonts w:ascii="Verdana" w:hAnsi="Verdana" w:cs="Tahoma"/>
                <w:b/>
                <w:sz w:val="20"/>
                <w:szCs w:val="20"/>
              </w:rPr>
            </w:pPr>
            <w:r w:rsidRPr="00F80E69">
              <w:rPr>
                <w:rFonts w:ascii="Verdana" w:hAnsi="Verdana" w:cs="Tahoma"/>
                <w:b/>
                <w:sz w:val="20"/>
                <w:szCs w:val="20"/>
              </w:rPr>
              <w:t>Eil. Nr.</w:t>
            </w:r>
          </w:p>
        </w:tc>
        <w:tc>
          <w:tcPr>
            <w:tcW w:w="4817" w:type="dxa"/>
            <w:tcBorders>
              <w:top w:val="single" w:sz="4" w:space="0" w:color="auto"/>
              <w:left w:val="single" w:sz="4" w:space="0" w:color="auto"/>
              <w:bottom w:val="single" w:sz="4" w:space="0" w:color="auto"/>
              <w:right w:val="single" w:sz="4" w:space="0" w:color="auto"/>
            </w:tcBorders>
            <w:hideMark/>
          </w:tcPr>
          <w:p w14:paraId="41349A24" w14:textId="77777777" w:rsidR="007B33C9" w:rsidRPr="00F80E69" w:rsidRDefault="007B33C9" w:rsidP="007B33C9">
            <w:pPr>
              <w:jc w:val="center"/>
              <w:rPr>
                <w:rFonts w:ascii="Verdana" w:hAnsi="Verdana" w:cs="Tahoma"/>
                <w:b/>
                <w:sz w:val="20"/>
                <w:szCs w:val="20"/>
              </w:rPr>
            </w:pPr>
            <w:r w:rsidRPr="00F80E69">
              <w:rPr>
                <w:rFonts w:ascii="Verdana" w:hAnsi="Verdana" w:cs="Tahoma"/>
                <w:b/>
                <w:sz w:val="20"/>
                <w:szCs w:val="20"/>
              </w:rPr>
              <w:t>Kvalifikacijos reikalavimai tiekėjui</w:t>
            </w:r>
          </w:p>
        </w:tc>
        <w:tc>
          <w:tcPr>
            <w:tcW w:w="4397" w:type="dxa"/>
            <w:tcBorders>
              <w:top w:val="single" w:sz="4" w:space="0" w:color="auto"/>
              <w:left w:val="single" w:sz="4" w:space="0" w:color="auto"/>
              <w:bottom w:val="single" w:sz="4" w:space="0" w:color="auto"/>
              <w:right w:val="single" w:sz="4" w:space="0" w:color="auto"/>
            </w:tcBorders>
            <w:hideMark/>
          </w:tcPr>
          <w:p w14:paraId="1A0A2DD9" w14:textId="77777777" w:rsidR="007B33C9" w:rsidRPr="00F80E69" w:rsidRDefault="007B33C9" w:rsidP="007B33C9">
            <w:pPr>
              <w:jc w:val="center"/>
              <w:rPr>
                <w:rFonts w:ascii="Verdana" w:hAnsi="Verdana" w:cs="Tahoma"/>
                <w:b/>
                <w:sz w:val="20"/>
                <w:szCs w:val="20"/>
              </w:rPr>
            </w:pPr>
            <w:r w:rsidRPr="00F80E69">
              <w:rPr>
                <w:rFonts w:ascii="Verdana" w:hAnsi="Verdana" w:cs="Tahoma"/>
                <w:b/>
                <w:sz w:val="20"/>
                <w:szCs w:val="20"/>
              </w:rPr>
              <w:t>Dokumentai ir informacija, kuriuos turi pateikti tiekėjai, siekiantys įrodyti, kad jų kvalifikacija atitinka keliamus reikalavimus</w:t>
            </w:r>
          </w:p>
        </w:tc>
      </w:tr>
      <w:tr w:rsidR="001A4DC3" w:rsidRPr="00F80E69" w14:paraId="2C4E4FF2" w14:textId="77777777" w:rsidTr="28BCD6F1">
        <w:tc>
          <w:tcPr>
            <w:tcW w:w="709" w:type="dxa"/>
            <w:tcBorders>
              <w:top w:val="single" w:sz="4" w:space="0" w:color="auto"/>
              <w:left w:val="single" w:sz="4" w:space="0" w:color="auto"/>
              <w:bottom w:val="single" w:sz="4" w:space="0" w:color="auto"/>
              <w:right w:val="single" w:sz="4" w:space="0" w:color="auto"/>
            </w:tcBorders>
          </w:tcPr>
          <w:p w14:paraId="40762B1E" w14:textId="511AD20E" w:rsidR="001A4DC3" w:rsidRPr="00F80E69" w:rsidRDefault="00581D65" w:rsidP="007B33C9">
            <w:pPr>
              <w:jc w:val="center"/>
              <w:rPr>
                <w:rFonts w:ascii="Verdana" w:hAnsi="Verdana" w:cs="Tahoma"/>
                <w:bCs/>
                <w:sz w:val="20"/>
                <w:szCs w:val="20"/>
              </w:rPr>
            </w:pPr>
            <w:r w:rsidRPr="00F80E69">
              <w:rPr>
                <w:rFonts w:ascii="Verdana" w:hAnsi="Verdana" w:cs="Tahoma"/>
                <w:bCs/>
                <w:sz w:val="20"/>
                <w:szCs w:val="20"/>
              </w:rPr>
              <w:t>1</w:t>
            </w:r>
            <w:r w:rsidR="001A4DC3" w:rsidRPr="00F80E69">
              <w:rPr>
                <w:rFonts w:ascii="Verdana" w:hAnsi="Verdana" w:cs="Tahoma"/>
                <w:bCs/>
                <w:sz w:val="20"/>
                <w:szCs w:val="20"/>
              </w:rPr>
              <w:t xml:space="preserve">. </w:t>
            </w:r>
          </w:p>
        </w:tc>
        <w:tc>
          <w:tcPr>
            <w:tcW w:w="4817" w:type="dxa"/>
            <w:tcBorders>
              <w:top w:val="single" w:sz="4" w:space="0" w:color="auto"/>
              <w:left w:val="single" w:sz="4" w:space="0" w:color="auto"/>
              <w:bottom w:val="single" w:sz="4" w:space="0" w:color="auto"/>
              <w:right w:val="single" w:sz="4" w:space="0" w:color="auto"/>
            </w:tcBorders>
          </w:tcPr>
          <w:p w14:paraId="2A1BE9D2" w14:textId="35D3C5D5" w:rsidR="23D4D1D0" w:rsidRDefault="23D4D1D0" w:rsidP="0737A47A">
            <w:pPr>
              <w:jc w:val="both"/>
              <w:rPr>
                <w:rFonts w:ascii="Verdana" w:hAnsi="Verdana" w:cs="Tahoma"/>
                <w:sz w:val="20"/>
                <w:szCs w:val="20"/>
              </w:rPr>
            </w:pPr>
            <w:r w:rsidRPr="28BCD6F1">
              <w:rPr>
                <w:rFonts w:ascii="Verdana" w:eastAsia="Verdana" w:hAnsi="Verdana" w:cs="Verdana"/>
                <w:sz w:val="20"/>
                <w:szCs w:val="20"/>
              </w:rPr>
              <w:t>Tiekėj</w:t>
            </w:r>
            <w:r w:rsidR="104122D2" w:rsidRPr="28BCD6F1">
              <w:rPr>
                <w:rFonts w:ascii="Verdana" w:hAnsi="Verdana" w:cs="Tahoma"/>
                <w:sz w:val="20"/>
                <w:szCs w:val="20"/>
              </w:rPr>
              <w:t>as per paskutinius 3 (tris metus</w:t>
            </w:r>
            <w:r w:rsidR="456FA5AE" w:rsidRPr="28BCD6F1">
              <w:rPr>
                <w:rFonts w:ascii="Verdana" w:hAnsi="Verdana" w:cs="Tahoma"/>
                <w:sz w:val="20"/>
                <w:szCs w:val="20"/>
              </w:rPr>
              <w:t>)</w:t>
            </w:r>
            <w:r w:rsidR="104122D2" w:rsidRPr="28BCD6F1">
              <w:rPr>
                <w:rFonts w:ascii="Verdana" w:hAnsi="Verdana" w:cs="Tahoma"/>
                <w:sz w:val="20"/>
                <w:szCs w:val="20"/>
              </w:rPr>
              <w:t xml:space="preserve"> (iki pasiūlymų pateikimo termino pabaigos) arba nuo įregistravimo pradžios (jeigu veiklą pradėjo vykdyti vėliau) </w:t>
            </w:r>
            <w:r w:rsidR="7ED3EB24" w:rsidRPr="28BCD6F1">
              <w:rPr>
                <w:rFonts w:ascii="Verdana" w:hAnsi="Verdana" w:cs="Tahoma"/>
                <w:sz w:val="20"/>
                <w:szCs w:val="20"/>
              </w:rPr>
              <w:t>yra savo jėgomis suteikęs</w:t>
            </w:r>
            <w:r w:rsidR="000E7F19" w:rsidRPr="28BCD6F1">
              <w:rPr>
                <w:rFonts w:ascii="Verdana" w:hAnsi="Verdana" w:cs="Tahoma"/>
                <w:sz w:val="20"/>
                <w:szCs w:val="20"/>
              </w:rPr>
              <w:t xml:space="preserve"> ir (arba) teikia</w:t>
            </w:r>
            <w:r w:rsidR="104122D2" w:rsidRPr="28BCD6F1">
              <w:rPr>
                <w:rFonts w:ascii="Verdana" w:hAnsi="Verdana" w:cs="Tahoma"/>
                <w:sz w:val="20"/>
                <w:szCs w:val="20"/>
              </w:rPr>
              <w:t xml:space="preserve"> konsultacij</w:t>
            </w:r>
            <w:r w:rsidR="7ED3EB24" w:rsidRPr="28BCD6F1">
              <w:rPr>
                <w:rFonts w:ascii="Verdana" w:hAnsi="Verdana" w:cs="Tahoma"/>
                <w:sz w:val="20"/>
                <w:szCs w:val="20"/>
              </w:rPr>
              <w:t>a</w:t>
            </w:r>
            <w:r w:rsidR="104122D2" w:rsidRPr="28BCD6F1">
              <w:rPr>
                <w:rFonts w:ascii="Verdana" w:hAnsi="Verdana" w:cs="Tahoma"/>
                <w:sz w:val="20"/>
                <w:szCs w:val="20"/>
              </w:rPr>
              <w:t>s savivaldybių arba valstybės kontroliuojamoms įstaigoms, kurios teikia viešąsias paslaugas, konsultuojant šias įstaigas dėl viešųjų</w:t>
            </w:r>
            <w:r w:rsidR="1DD7DA4F" w:rsidRPr="28BCD6F1">
              <w:rPr>
                <w:rFonts w:ascii="Verdana" w:hAnsi="Verdana" w:cs="Tahoma"/>
                <w:sz w:val="20"/>
                <w:szCs w:val="20"/>
              </w:rPr>
              <w:t xml:space="preserve"> socialinių</w:t>
            </w:r>
            <w:r w:rsidR="104122D2" w:rsidRPr="28BCD6F1">
              <w:rPr>
                <w:rFonts w:ascii="Verdana" w:hAnsi="Verdana" w:cs="Tahoma"/>
                <w:sz w:val="20"/>
                <w:szCs w:val="20"/>
              </w:rPr>
              <w:t xml:space="preserve"> paslaugų perdavimo</w:t>
            </w:r>
            <w:r w:rsidR="6EDDF3B6" w:rsidRPr="28BCD6F1">
              <w:rPr>
                <w:rFonts w:ascii="Verdana" w:hAnsi="Verdana" w:cs="Tahoma"/>
                <w:sz w:val="20"/>
                <w:szCs w:val="20"/>
              </w:rPr>
              <w:t xml:space="preserve"> nevyriausybinėms organizacijoms, socialinio verslo subjektams ar bendruomeninėms organizacijoms</w:t>
            </w:r>
            <w:r w:rsidR="104122D2" w:rsidRPr="28BCD6F1">
              <w:rPr>
                <w:rFonts w:ascii="Verdana" w:hAnsi="Verdana" w:cs="Tahoma"/>
                <w:sz w:val="20"/>
                <w:szCs w:val="20"/>
              </w:rPr>
              <w:t>. Sutarties</w:t>
            </w:r>
            <w:r w:rsidR="0C0FD4A6" w:rsidRPr="28BCD6F1">
              <w:rPr>
                <w:rFonts w:ascii="Verdana" w:hAnsi="Verdana" w:cs="Tahoma"/>
                <w:sz w:val="20"/>
                <w:szCs w:val="20"/>
              </w:rPr>
              <w:t xml:space="preserve"> </w:t>
            </w:r>
            <w:r w:rsidR="104122D2" w:rsidRPr="28BCD6F1">
              <w:rPr>
                <w:rFonts w:ascii="Verdana" w:hAnsi="Verdana" w:cs="Tahoma"/>
                <w:sz w:val="20"/>
                <w:szCs w:val="20"/>
              </w:rPr>
              <w:t xml:space="preserve">vertė turi būti ne mažesnė nei </w:t>
            </w:r>
            <w:r w:rsidR="5A22601E" w:rsidRPr="28BCD6F1">
              <w:rPr>
                <w:rFonts w:ascii="Verdana" w:hAnsi="Verdana" w:cs="Tahoma"/>
                <w:b/>
                <w:bCs/>
                <w:sz w:val="20"/>
                <w:szCs w:val="20"/>
              </w:rPr>
              <w:t>28 </w:t>
            </w:r>
            <w:r w:rsidR="104122D2" w:rsidRPr="28BCD6F1">
              <w:rPr>
                <w:rFonts w:ascii="Verdana" w:hAnsi="Verdana" w:cs="Tahoma"/>
                <w:b/>
                <w:bCs/>
                <w:sz w:val="20"/>
                <w:szCs w:val="20"/>
              </w:rPr>
              <w:t>000,00 Eur be PVM</w:t>
            </w:r>
            <w:r w:rsidR="104122D2" w:rsidRPr="28BCD6F1">
              <w:rPr>
                <w:rFonts w:ascii="Verdana" w:hAnsi="Verdana" w:cs="Tahoma"/>
                <w:sz w:val="20"/>
                <w:szCs w:val="20"/>
              </w:rPr>
              <w:t>.</w:t>
            </w:r>
          </w:p>
          <w:p w14:paraId="323B4B62" w14:textId="4C15D2EA" w:rsidR="00E11722" w:rsidRPr="00F80E69" w:rsidRDefault="00E11722" w:rsidP="00E11722">
            <w:pPr>
              <w:jc w:val="both"/>
              <w:rPr>
                <w:rFonts w:ascii="Verdana" w:hAnsi="Verdana" w:cs="Tahoma"/>
                <w:sz w:val="20"/>
                <w:szCs w:val="20"/>
              </w:rPr>
            </w:pPr>
          </w:p>
          <w:p w14:paraId="3757C12F" w14:textId="77777777" w:rsidR="00E11722" w:rsidRPr="00F80E69" w:rsidRDefault="00E11722" w:rsidP="007657AD">
            <w:pPr>
              <w:jc w:val="both"/>
              <w:rPr>
                <w:rFonts w:ascii="Verdana" w:hAnsi="Verdana" w:cs="Tahoma"/>
                <w:sz w:val="20"/>
                <w:szCs w:val="20"/>
              </w:rPr>
            </w:pPr>
          </w:p>
          <w:p w14:paraId="22ED13D0" w14:textId="77777777" w:rsidR="00034986" w:rsidRPr="00034986" w:rsidRDefault="00034986" w:rsidP="00034986">
            <w:pPr>
              <w:jc w:val="both"/>
              <w:rPr>
                <w:rFonts w:ascii="Verdana" w:hAnsi="Verdana" w:cs="Tahoma"/>
                <w:sz w:val="20"/>
                <w:szCs w:val="20"/>
              </w:rPr>
            </w:pPr>
            <w:r w:rsidRPr="00034986">
              <w:rPr>
                <w:rFonts w:ascii="Verdana" w:hAnsi="Verdana" w:cs="Tahoma"/>
                <w:sz w:val="20"/>
                <w:szCs w:val="20"/>
              </w:rPr>
              <w:t>Sąvoka „per paskutinius 3 (trejus) metus“ reiškia trejų metų laikotarpį iki pasiūlymų pateikimo termino pabaigos. Jeigu paslaugos pradėtos teikti anksčiau nei likus 3 (trims) metams iki pasiūlymų pateikimo termino pabaigos, bet užbaigtos per vertinamus 3 (tris) metus, tokios paslaugos gali būti pateikiamos nustatytam kvalifikacijos reikalavimui pagrįsti.</w:t>
            </w:r>
          </w:p>
          <w:p w14:paraId="65EA3611" w14:textId="77777777" w:rsidR="00B31184" w:rsidRDefault="00B31184" w:rsidP="00B31184">
            <w:pPr>
              <w:jc w:val="both"/>
              <w:rPr>
                <w:rFonts w:ascii="Verdana" w:eastAsiaTheme="minorHAnsi" w:hAnsi="Verdana" w:cs="Tahoma"/>
                <w:bCs/>
                <w:sz w:val="20"/>
                <w:szCs w:val="20"/>
              </w:rPr>
            </w:pPr>
          </w:p>
          <w:p w14:paraId="1FE27B78" w14:textId="6233DBE0" w:rsidR="00BB7989" w:rsidRPr="00F80E69" w:rsidRDefault="00B31184" w:rsidP="204F9456">
            <w:pPr>
              <w:jc w:val="both"/>
              <w:rPr>
                <w:rFonts w:ascii="Verdana" w:eastAsiaTheme="minorEastAsia" w:hAnsi="Verdana" w:cs="Tahoma"/>
                <w:sz w:val="20"/>
                <w:szCs w:val="20"/>
              </w:rPr>
            </w:pPr>
            <w:r w:rsidRPr="204F9456">
              <w:rPr>
                <w:rFonts w:ascii="Verdana" w:eastAsiaTheme="minorEastAsia" w:hAnsi="Verdana" w:cs="Tahoma"/>
                <w:sz w:val="20"/>
                <w:szCs w:val="20"/>
              </w:rPr>
              <w:t>Jei Tiekėjas teikia informaciją apie vykdomą (-</w:t>
            </w:r>
            <w:proofErr w:type="spellStart"/>
            <w:r w:rsidRPr="204F9456">
              <w:rPr>
                <w:rFonts w:ascii="Verdana" w:eastAsiaTheme="minorEastAsia" w:hAnsi="Verdana" w:cs="Tahoma"/>
                <w:sz w:val="20"/>
                <w:szCs w:val="20"/>
              </w:rPr>
              <w:t>as</w:t>
            </w:r>
            <w:proofErr w:type="spellEnd"/>
            <w:r w:rsidRPr="204F9456">
              <w:rPr>
                <w:rFonts w:ascii="Verdana" w:eastAsiaTheme="minorEastAsia" w:hAnsi="Verdana" w:cs="Tahoma"/>
                <w:sz w:val="20"/>
                <w:szCs w:val="20"/>
              </w:rPr>
              <w:t>) sutartį (-</w:t>
            </w:r>
            <w:proofErr w:type="spellStart"/>
            <w:r w:rsidRPr="204F9456">
              <w:rPr>
                <w:rFonts w:ascii="Verdana" w:eastAsiaTheme="minorEastAsia" w:hAnsi="Verdana" w:cs="Tahoma"/>
                <w:sz w:val="20"/>
                <w:szCs w:val="20"/>
              </w:rPr>
              <w:t>is</w:t>
            </w:r>
            <w:proofErr w:type="spellEnd"/>
            <w:r w:rsidRPr="204F9456">
              <w:rPr>
                <w:rFonts w:ascii="Verdana" w:eastAsiaTheme="minorEastAsia" w:hAnsi="Verdana" w:cs="Tahoma"/>
                <w:sz w:val="20"/>
                <w:szCs w:val="20"/>
              </w:rPr>
              <w:t>), laikoma, kad jo patirtis atitinka keliamą reikalavimą, jei vykdomos (-ų) sutarties (-</w:t>
            </w:r>
            <w:proofErr w:type="spellStart"/>
            <w:r w:rsidRPr="204F9456">
              <w:rPr>
                <w:rFonts w:ascii="Verdana" w:eastAsiaTheme="minorEastAsia" w:hAnsi="Verdana" w:cs="Tahoma"/>
                <w:sz w:val="20"/>
                <w:szCs w:val="20"/>
              </w:rPr>
              <w:t>ių</w:t>
            </w:r>
            <w:proofErr w:type="spellEnd"/>
            <w:r w:rsidRPr="204F9456">
              <w:rPr>
                <w:rFonts w:ascii="Verdana" w:eastAsiaTheme="minorEastAsia" w:hAnsi="Verdana" w:cs="Tahoma"/>
                <w:sz w:val="20"/>
                <w:szCs w:val="20"/>
              </w:rPr>
              <w:t>), bendra įvykdyta dalis (-</w:t>
            </w:r>
            <w:proofErr w:type="spellStart"/>
            <w:r w:rsidRPr="204F9456">
              <w:rPr>
                <w:rFonts w:ascii="Verdana" w:eastAsiaTheme="minorEastAsia" w:hAnsi="Verdana" w:cs="Tahoma"/>
                <w:sz w:val="20"/>
                <w:szCs w:val="20"/>
              </w:rPr>
              <w:t>ys</w:t>
            </w:r>
            <w:proofErr w:type="spellEnd"/>
            <w:r w:rsidRPr="204F9456">
              <w:rPr>
                <w:rFonts w:ascii="Verdana" w:eastAsiaTheme="minorEastAsia" w:hAnsi="Verdana" w:cs="Tahoma"/>
                <w:sz w:val="20"/>
                <w:szCs w:val="20"/>
              </w:rPr>
              <w:t xml:space="preserve">) per pastaruosius 3 (tris) metus arba per laiką nuo Tiekėjo įregistravimo dienos (jei tiekėjas </w:t>
            </w:r>
            <w:r w:rsidRPr="204F9456">
              <w:rPr>
                <w:rFonts w:ascii="Verdana" w:eastAsiaTheme="minorEastAsia" w:hAnsi="Verdana" w:cs="Tahoma"/>
                <w:sz w:val="20"/>
                <w:szCs w:val="20"/>
              </w:rPr>
              <w:lastRenderedPageBreak/>
              <w:t xml:space="preserve">vykdo veiklą mažiau nei 3 (tris) metus) yra ne mažesnė nei </w:t>
            </w:r>
            <w:r w:rsidR="00CF5DA0" w:rsidRPr="204F9456">
              <w:rPr>
                <w:rFonts w:ascii="Verdana" w:eastAsiaTheme="minorEastAsia" w:hAnsi="Verdana" w:cs="Tahoma"/>
                <w:sz w:val="20"/>
                <w:szCs w:val="20"/>
              </w:rPr>
              <w:t>28 </w:t>
            </w:r>
            <w:r w:rsidRPr="204F9456">
              <w:rPr>
                <w:rFonts w:ascii="Verdana" w:eastAsiaTheme="minorEastAsia" w:hAnsi="Verdana" w:cs="Tahoma"/>
                <w:sz w:val="20"/>
                <w:szCs w:val="20"/>
              </w:rPr>
              <w:t xml:space="preserve">000,00 Eur be PVM. </w:t>
            </w:r>
          </w:p>
          <w:p w14:paraId="77859B32" w14:textId="2F9BDC4B" w:rsidR="204F9456" w:rsidRDefault="204F9456" w:rsidP="204F9456">
            <w:pPr>
              <w:jc w:val="both"/>
              <w:rPr>
                <w:rFonts w:ascii="Verdana" w:eastAsiaTheme="minorEastAsia" w:hAnsi="Verdana" w:cs="Tahoma"/>
                <w:sz w:val="20"/>
                <w:szCs w:val="20"/>
              </w:rPr>
            </w:pPr>
          </w:p>
          <w:p w14:paraId="10AC3F1B" w14:textId="68475146" w:rsidR="00F83C06" w:rsidRPr="00E33773" w:rsidRDefault="00CE7A1A" w:rsidP="00CE7A1A">
            <w:pPr>
              <w:jc w:val="both"/>
              <w:rPr>
                <w:rFonts w:ascii="Verdana" w:eastAsiaTheme="minorHAnsi" w:hAnsi="Verdana" w:cs="Tahoma"/>
                <w:bCs/>
                <w:sz w:val="20"/>
                <w:szCs w:val="20"/>
              </w:rPr>
            </w:pPr>
            <w:r w:rsidRPr="00E33773">
              <w:rPr>
                <w:rFonts w:ascii="Verdana" w:eastAsiaTheme="minorHAnsi" w:hAnsi="Verdana" w:cs="Tahoma"/>
                <w:bCs/>
                <w:sz w:val="20"/>
                <w:szCs w:val="20"/>
              </w:rPr>
              <w:t>Tiekėjui nedraudžiama remtis sutartimi, kurią tiekėjas vykdė ne vienas, bet kartu su kitais ūkio subjektais. Tačiau tokiu atveju bus vertinam</w:t>
            </w:r>
            <w:r w:rsidR="007807AA" w:rsidRPr="00E33773">
              <w:rPr>
                <w:rFonts w:ascii="Verdana" w:eastAsiaTheme="minorHAnsi" w:hAnsi="Verdana" w:cs="Tahoma"/>
                <w:bCs/>
                <w:sz w:val="20"/>
                <w:szCs w:val="20"/>
              </w:rPr>
              <w:t>os</w:t>
            </w:r>
            <w:r w:rsidRPr="00E33773">
              <w:rPr>
                <w:rFonts w:ascii="Verdana" w:eastAsiaTheme="minorHAnsi" w:hAnsi="Verdana" w:cs="Tahoma"/>
                <w:bCs/>
                <w:sz w:val="20"/>
                <w:szCs w:val="20"/>
              </w:rPr>
              <w:t xml:space="preserve"> konkretaus tiekėjo, dalyvaujančio viešajame pirkime, suteiktos paslaugos, jų apimtis, vertė, o ne visas vykdytos sutarties objektas.</w:t>
            </w:r>
          </w:p>
          <w:p w14:paraId="2CB309DB" w14:textId="77777777" w:rsidR="00CE7A1A" w:rsidRPr="00E33773" w:rsidRDefault="00CE7A1A" w:rsidP="00CE7A1A">
            <w:pPr>
              <w:jc w:val="both"/>
              <w:rPr>
                <w:rFonts w:ascii="Verdana" w:eastAsiaTheme="minorHAnsi" w:hAnsi="Verdana" w:cs="Tahoma"/>
                <w:bCs/>
                <w:i/>
                <w:iCs/>
                <w:sz w:val="20"/>
                <w:szCs w:val="20"/>
              </w:rPr>
            </w:pPr>
          </w:p>
          <w:p w14:paraId="1F1B510D" w14:textId="72C52869" w:rsidR="00D50004" w:rsidRPr="00E33773" w:rsidRDefault="00D50004" w:rsidP="00D50004">
            <w:pPr>
              <w:jc w:val="both"/>
              <w:rPr>
                <w:rFonts w:ascii="Verdana" w:eastAsiaTheme="minorHAnsi" w:hAnsi="Verdana" w:cs="Tahoma"/>
                <w:bCs/>
                <w:i/>
                <w:iCs/>
                <w:sz w:val="20"/>
                <w:szCs w:val="20"/>
              </w:rPr>
            </w:pPr>
            <w:r w:rsidRPr="00E33773">
              <w:rPr>
                <w:rFonts w:ascii="Verdana" w:eastAsiaTheme="minorHAnsi" w:hAnsi="Verdana" w:cs="Tahoma"/>
                <w:bCs/>
                <w:i/>
                <w:iCs/>
                <w:sz w:val="20"/>
                <w:szCs w:val="20"/>
              </w:rPr>
              <w:t>Jeigu pasiūlymą teikia ūkio subjektų grupė –reikalavimą turi atitikti visi ūkio subjektų grupės nariai kartu (ūkio subjektų grupės narių turima patirtis sumuojama), atsižvelgiant į jų prisiimamus įsipareigojimus.</w:t>
            </w:r>
          </w:p>
          <w:p w14:paraId="76011A8A" w14:textId="77777777" w:rsidR="00D50004" w:rsidRPr="00E33773" w:rsidRDefault="00D50004" w:rsidP="00D50004">
            <w:pPr>
              <w:jc w:val="both"/>
              <w:rPr>
                <w:rFonts w:ascii="Verdana" w:eastAsiaTheme="minorHAnsi" w:hAnsi="Verdana" w:cs="Tahoma"/>
                <w:bCs/>
                <w:i/>
                <w:iCs/>
                <w:sz w:val="20"/>
                <w:szCs w:val="20"/>
              </w:rPr>
            </w:pPr>
            <w:r w:rsidRPr="00E33773">
              <w:rPr>
                <w:rFonts w:ascii="Verdana" w:eastAsiaTheme="minorHAnsi" w:hAnsi="Verdana" w:cs="Tahoma"/>
                <w:bCs/>
                <w:i/>
                <w:iCs/>
                <w:sz w:val="20"/>
                <w:szCs w:val="20"/>
              </w:rPr>
              <w:t>Tiekėjas gali remtis kitų ūkio subjektų pajėgumais tik tuo atveju, jeigu tie subjektai patys vykdys tą pirkimo sutarties dalį, kuriai reikia jų turimų pajėgumų.</w:t>
            </w:r>
          </w:p>
          <w:p w14:paraId="1060FCC3" w14:textId="50DAD033" w:rsidR="001A4DC3" w:rsidRPr="00F80E69" w:rsidRDefault="00D50004" w:rsidP="00D50004">
            <w:pPr>
              <w:jc w:val="both"/>
              <w:rPr>
                <w:rFonts w:ascii="Verdana" w:hAnsi="Verdana" w:cs="Tahoma"/>
                <w:sz w:val="20"/>
                <w:szCs w:val="20"/>
              </w:rPr>
            </w:pPr>
            <w:r w:rsidRPr="00E33773">
              <w:rPr>
                <w:rFonts w:ascii="Verdana" w:eastAsiaTheme="minorHAnsi" w:hAnsi="Verdana" w:cs="Tahoma"/>
                <w:bCs/>
                <w:i/>
                <w:iCs/>
                <w:sz w:val="20"/>
                <w:szCs w:val="20"/>
              </w:rPr>
              <w:t>Subtiekėjams šis reikalavimas nekeliamas.</w:t>
            </w:r>
          </w:p>
        </w:tc>
        <w:tc>
          <w:tcPr>
            <w:tcW w:w="4397" w:type="dxa"/>
            <w:tcBorders>
              <w:top w:val="single" w:sz="4" w:space="0" w:color="auto"/>
              <w:left w:val="single" w:sz="4" w:space="0" w:color="auto"/>
              <w:bottom w:val="single" w:sz="4" w:space="0" w:color="auto"/>
              <w:right w:val="single" w:sz="4" w:space="0" w:color="auto"/>
            </w:tcBorders>
          </w:tcPr>
          <w:p w14:paraId="74E9D13B" w14:textId="77777777" w:rsidR="00FF772A" w:rsidRPr="00F80E69" w:rsidRDefault="00FF772A" w:rsidP="00FF772A">
            <w:pPr>
              <w:jc w:val="both"/>
              <w:rPr>
                <w:rFonts w:ascii="Verdana" w:eastAsiaTheme="minorHAnsi" w:hAnsi="Verdana" w:cs="Tahoma"/>
                <w:b/>
                <w:bCs/>
                <w:sz w:val="20"/>
                <w:szCs w:val="20"/>
              </w:rPr>
            </w:pPr>
            <w:r w:rsidRPr="00F80E69">
              <w:rPr>
                <w:rFonts w:ascii="Verdana" w:eastAsiaTheme="minorHAnsi" w:hAnsi="Verdana" w:cs="Tahoma"/>
                <w:b/>
                <w:bCs/>
                <w:sz w:val="20"/>
                <w:szCs w:val="20"/>
              </w:rPr>
              <w:lastRenderedPageBreak/>
              <w:t>Pateikiami atsakymai pildant EBVPD (IV dalyje „Atrankos kriterijai“ pažymima TAIP arba NE). Tiekėjas, kuris pagal vertinimo rezultatus galės būti pripažintas laimėjusiu, Perkančiajai organizacijai pareikalavus, turės pateikti:</w:t>
            </w:r>
          </w:p>
          <w:p w14:paraId="54FAE2B4" w14:textId="10FBB3E4" w:rsidR="00483FED" w:rsidRPr="00B41DEE" w:rsidRDefault="00B41DEE" w:rsidP="00B41DEE">
            <w:pPr>
              <w:jc w:val="both"/>
              <w:rPr>
                <w:rFonts w:ascii="Verdana" w:eastAsiaTheme="minorHAnsi" w:hAnsi="Verdana" w:cs="Tahoma"/>
                <w:iCs/>
                <w:sz w:val="20"/>
                <w:szCs w:val="20"/>
              </w:rPr>
            </w:pPr>
            <w:r>
              <w:rPr>
                <w:rFonts w:ascii="Verdana" w:eastAsiaTheme="minorHAnsi" w:hAnsi="Verdana" w:cs="Tahoma"/>
                <w:iCs/>
                <w:sz w:val="20"/>
                <w:szCs w:val="20"/>
              </w:rPr>
              <w:t>1)</w:t>
            </w:r>
            <w:r w:rsidR="00483FED" w:rsidRPr="00B41DEE">
              <w:rPr>
                <w:rFonts w:ascii="Verdana" w:eastAsiaTheme="minorHAnsi" w:hAnsi="Verdana" w:cs="Tahoma"/>
                <w:iCs/>
                <w:sz w:val="20"/>
                <w:szCs w:val="20"/>
              </w:rPr>
              <w:t>Per pastaruosius 3 (trejus) metus arba per laiką nuo Tiekėjo įregistravimo dienos suteiktų paslaugų sąrašą (</w:t>
            </w:r>
            <w:r w:rsidR="00483FED" w:rsidRPr="00B41DEE">
              <w:rPr>
                <w:rFonts w:ascii="Verdana" w:eastAsiaTheme="minorHAnsi" w:hAnsi="Verdana" w:cs="Tahoma"/>
                <w:b/>
                <w:bCs/>
                <w:iCs/>
                <w:sz w:val="20"/>
                <w:szCs w:val="20"/>
              </w:rPr>
              <w:t xml:space="preserve">užpildytas pagal </w:t>
            </w:r>
            <w:r w:rsidR="00587B67" w:rsidRPr="00B41DEE">
              <w:rPr>
                <w:rFonts w:ascii="Verdana" w:eastAsiaTheme="minorHAnsi" w:hAnsi="Verdana" w:cs="Tahoma"/>
                <w:b/>
                <w:bCs/>
                <w:iCs/>
                <w:sz w:val="20"/>
                <w:szCs w:val="20"/>
              </w:rPr>
              <w:t>specialiųjų p</w:t>
            </w:r>
            <w:r w:rsidR="00483FED" w:rsidRPr="00B41DEE">
              <w:rPr>
                <w:rFonts w:ascii="Verdana" w:eastAsiaTheme="minorHAnsi" w:hAnsi="Verdana" w:cs="Tahoma"/>
                <w:b/>
                <w:bCs/>
                <w:iCs/>
                <w:sz w:val="20"/>
                <w:szCs w:val="20"/>
              </w:rPr>
              <w:t xml:space="preserve">irkimo sąlygų </w:t>
            </w:r>
            <w:r w:rsidR="00587B67" w:rsidRPr="00B41DEE">
              <w:rPr>
                <w:rFonts w:ascii="Verdana" w:eastAsiaTheme="minorHAnsi" w:hAnsi="Verdana" w:cs="Tahoma"/>
                <w:b/>
                <w:bCs/>
                <w:iCs/>
                <w:sz w:val="20"/>
                <w:szCs w:val="20"/>
              </w:rPr>
              <w:t>9</w:t>
            </w:r>
            <w:r w:rsidR="00483FED" w:rsidRPr="00B41DEE">
              <w:rPr>
                <w:rFonts w:ascii="Verdana" w:eastAsiaTheme="minorHAnsi" w:hAnsi="Verdana" w:cs="Tahoma"/>
                <w:b/>
                <w:bCs/>
                <w:iCs/>
                <w:sz w:val="20"/>
                <w:szCs w:val="20"/>
              </w:rPr>
              <w:t xml:space="preserve"> priede pateiktą formą</w:t>
            </w:r>
            <w:r w:rsidR="00483FED" w:rsidRPr="00B41DEE">
              <w:rPr>
                <w:rFonts w:ascii="Verdana" w:eastAsiaTheme="minorHAnsi" w:hAnsi="Verdana" w:cs="Tahoma"/>
                <w:iCs/>
                <w:sz w:val="20"/>
                <w:szCs w:val="20"/>
              </w:rPr>
              <w:t>)</w:t>
            </w:r>
            <w:r w:rsidR="00283718" w:rsidRPr="00B41DEE">
              <w:rPr>
                <w:rFonts w:ascii="Verdana" w:eastAsiaTheme="minorHAnsi" w:hAnsi="Verdana" w:cs="Tahoma"/>
                <w:iCs/>
                <w:sz w:val="20"/>
                <w:szCs w:val="20"/>
              </w:rPr>
              <w:t>.</w:t>
            </w:r>
          </w:p>
          <w:p w14:paraId="37D7EBF6" w14:textId="77777777" w:rsidR="00483FED" w:rsidRPr="00483FED" w:rsidRDefault="00483FED" w:rsidP="00483FED">
            <w:pPr>
              <w:jc w:val="both"/>
              <w:rPr>
                <w:rFonts w:ascii="Verdana" w:eastAsiaTheme="minorHAnsi" w:hAnsi="Verdana" w:cs="Tahoma"/>
                <w:iCs/>
                <w:sz w:val="20"/>
                <w:szCs w:val="20"/>
              </w:rPr>
            </w:pPr>
          </w:p>
          <w:p w14:paraId="7183FB4E" w14:textId="49A63D8B" w:rsidR="00483FED" w:rsidRPr="00483FED" w:rsidRDefault="00483FED" w:rsidP="00483FED">
            <w:pPr>
              <w:jc w:val="both"/>
              <w:rPr>
                <w:rFonts w:ascii="Verdana" w:eastAsiaTheme="minorHAnsi" w:hAnsi="Verdana" w:cs="Tahoma"/>
                <w:iCs/>
                <w:sz w:val="20"/>
                <w:szCs w:val="20"/>
              </w:rPr>
            </w:pPr>
            <w:r w:rsidRPr="00483FED">
              <w:rPr>
                <w:rFonts w:ascii="Verdana" w:eastAsiaTheme="minorHAnsi" w:hAnsi="Verdana" w:cs="Tahoma"/>
                <w:iCs/>
                <w:sz w:val="20"/>
                <w:szCs w:val="20"/>
              </w:rPr>
              <w:t xml:space="preserve">2) </w:t>
            </w:r>
            <w:r w:rsidRPr="00496453">
              <w:rPr>
                <w:rFonts w:ascii="Verdana" w:eastAsiaTheme="minorHAnsi" w:hAnsi="Verdana" w:cs="Tahoma"/>
                <w:iCs/>
                <w:sz w:val="20"/>
                <w:szCs w:val="20"/>
                <w:u w:val="single"/>
              </w:rPr>
              <w:t>paslaugų gavėjo pažymos, atsiliepimai</w:t>
            </w:r>
            <w:r w:rsidRPr="00483FED">
              <w:rPr>
                <w:rFonts w:ascii="Verdana" w:eastAsiaTheme="minorHAnsi" w:hAnsi="Verdana" w:cs="Tahoma"/>
                <w:iCs/>
                <w:sz w:val="20"/>
                <w:szCs w:val="20"/>
              </w:rPr>
              <w:t>, rekomendacijas, perdavimo</w:t>
            </w:r>
            <w:r w:rsidR="007B3114">
              <w:rPr>
                <w:rFonts w:ascii="Verdana" w:eastAsiaTheme="minorHAnsi" w:hAnsi="Verdana" w:cs="Tahoma"/>
                <w:iCs/>
                <w:sz w:val="20"/>
                <w:szCs w:val="20"/>
              </w:rPr>
              <w:t xml:space="preserve"> </w:t>
            </w:r>
            <w:r w:rsidRPr="00483FED">
              <w:rPr>
                <w:rFonts w:ascii="Verdana" w:eastAsiaTheme="minorHAnsi" w:hAnsi="Verdana" w:cs="Tahoma"/>
                <w:iCs/>
                <w:sz w:val="20"/>
                <w:szCs w:val="20"/>
              </w:rPr>
              <w:t>-</w:t>
            </w:r>
            <w:r w:rsidR="007B3114">
              <w:rPr>
                <w:rFonts w:ascii="Verdana" w:eastAsiaTheme="minorHAnsi" w:hAnsi="Verdana" w:cs="Tahoma"/>
                <w:iCs/>
                <w:sz w:val="20"/>
                <w:szCs w:val="20"/>
              </w:rPr>
              <w:t xml:space="preserve"> </w:t>
            </w:r>
            <w:r w:rsidRPr="00483FED">
              <w:rPr>
                <w:rFonts w:ascii="Verdana" w:eastAsiaTheme="minorHAnsi" w:hAnsi="Verdana" w:cs="Tahoma"/>
                <w:iCs/>
                <w:sz w:val="20"/>
                <w:szCs w:val="20"/>
              </w:rPr>
              <w:t>priėmimo aktai arba kiti lygiaverčiai dokumentai, įrodantys tinkamą paslaugų suteikimą. Pažymose ar kituose lygiaverčiuose dokumentuose turi būti nurodyti paslaugų gavėjai, paslaugų turinys, atitinkantis nustatytus kvalifikacijos reikalavimus, ar paslaugos buvo suteiktos tinkamai.</w:t>
            </w:r>
          </w:p>
          <w:p w14:paraId="6F4CCF5A" w14:textId="77777777" w:rsidR="00483FED" w:rsidRPr="00483FED" w:rsidRDefault="00483FED" w:rsidP="00483FED">
            <w:pPr>
              <w:jc w:val="both"/>
              <w:rPr>
                <w:rFonts w:ascii="Verdana" w:eastAsiaTheme="minorHAnsi" w:hAnsi="Verdana" w:cs="Tahoma"/>
                <w:iCs/>
                <w:sz w:val="20"/>
                <w:szCs w:val="20"/>
              </w:rPr>
            </w:pPr>
          </w:p>
          <w:p w14:paraId="70BB9ED0" w14:textId="77777777" w:rsidR="00483FED" w:rsidRPr="00483FED" w:rsidRDefault="00483FED" w:rsidP="00483FED">
            <w:pPr>
              <w:jc w:val="both"/>
              <w:rPr>
                <w:rFonts w:ascii="Verdana" w:eastAsiaTheme="minorHAnsi" w:hAnsi="Verdana" w:cs="Tahoma"/>
                <w:iCs/>
                <w:sz w:val="20"/>
                <w:szCs w:val="20"/>
              </w:rPr>
            </w:pPr>
            <w:r w:rsidRPr="00483FED">
              <w:rPr>
                <w:rFonts w:ascii="Verdana" w:eastAsiaTheme="minorHAnsi" w:hAnsi="Verdana" w:cs="Tahoma"/>
                <w:iCs/>
                <w:sz w:val="20"/>
                <w:szCs w:val="20"/>
              </w:rPr>
              <w:t>Perkančioji organizacija, siekdama patikslinti informaciją apie suteiktas paslaugas, pasilieka teisę be išankstinio įspėjimo susisiekti su tiekėjo nurodytu užsakovo kontaktiniu asmeniu.</w:t>
            </w:r>
          </w:p>
          <w:p w14:paraId="68C879C9" w14:textId="77777777" w:rsidR="00483FED" w:rsidRPr="00483FED" w:rsidRDefault="00483FED" w:rsidP="00483FED">
            <w:pPr>
              <w:jc w:val="both"/>
              <w:rPr>
                <w:rFonts w:ascii="Verdana" w:eastAsiaTheme="minorHAnsi" w:hAnsi="Verdana" w:cs="Tahoma"/>
                <w:iCs/>
                <w:sz w:val="20"/>
                <w:szCs w:val="20"/>
              </w:rPr>
            </w:pPr>
          </w:p>
          <w:p w14:paraId="0BCEBF21" w14:textId="6DF50755" w:rsidR="009A6598" w:rsidRPr="00483FED" w:rsidRDefault="00483FED" w:rsidP="00483FED">
            <w:pPr>
              <w:jc w:val="both"/>
              <w:rPr>
                <w:rFonts w:ascii="Verdana" w:eastAsiaTheme="minorHAnsi" w:hAnsi="Verdana" w:cs="Tahoma"/>
                <w:i/>
                <w:sz w:val="20"/>
                <w:szCs w:val="20"/>
              </w:rPr>
            </w:pPr>
            <w:r w:rsidRPr="00483FED">
              <w:rPr>
                <w:rFonts w:ascii="Verdana" w:eastAsiaTheme="minorHAnsi" w:hAnsi="Verdana" w:cs="Tahoma"/>
                <w:i/>
                <w:sz w:val="20"/>
                <w:szCs w:val="20"/>
              </w:rPr>
              <w:t>Pateikiamos skaitmeninės dokumento kopijos CVPIS priemonėmis.</w:t>
            </w:r>
          </w:p>
          <w:p w14:paraId="6501D2D0" w14:textId="77777777" w:rsidR="00483FED" w:rsidRPr="00F80E69" w:rsidRDefault="00483FED" w:rsidP="00483FED">
            <w:pPr>
              <w:jc w:val="both"/>
              <w:rPr>
                <w:rFonts w:ascii="Verdana" w:eastAsiaTheme="minorHAnsi" w:hAnsi="Verdana" w:cs="Tahoma"/>
                <w:iCs/>
                <w:sz w:val="20"/>
                <w:szCs w:val="20"/>
              </w:rPr>
            </w:pPr>
          </w:p>
          <w:p w14:paraId="4E6DF870" w14:textId="77777777" w:rsidR="009D1AC8" w:rsidRPr="00F80E69" w:rsidRDefault="009D1AC8" w:rsidP="009D1AC8">
            <w:pPr>
              <w:tabs>
                <w:tab w:val="left" w:pos="556"/>
              </w:tabs>
              <w:ind w:firstLine="720"/>
              <w:jc w:val="both"/>
              <w:rPr>
                <w:rFonts w:ascii="Verdana" w:hAnsi="Verdana" w:cs="Tahoma"/>
                <w:iCs/>
                <w:sz w:val="20"/>
                <w:szCs w:val="20"/>
              </w:rPr>
            </w:pPr>
          </w:p>
          <w:p w14:paraId="73CD76AA" w14:textId="12FEB832" w:rsidR="003B1D13" w:rsidRPr="00F80E69" w:rsidRDefault="003B1D13" w:rsidP="00483FED">
            <w:pPr>
              <w:jc w:val="both"/>
              <w:rPr>
                <w:rFonts w:ascii="Verdana" w:eastAsiaTheme="minorHAnsi" w:hAnsi="Verdana" w:cs="Tahoma"/>
                <w:sz w:val="20"/>
                <w:szCs w:val="20"/>
              </w:rPr>
            </w:pPr>
          </w:p>
        </w:tc>
      </w:tr>
      <w:tr w:rsidR="00794AB9" w:rsidRPr="00F80E69" w14:paraId="1EEE672A" w14:textId="77777777" w:rsidTr="28BCD6F1">
        <w:tc>
          <w:tcPr>
            <w:tcW w:w="709" w:type="dxa"/>
            <w:tcBorders>
              <w:top w:val="single" w:sz="4" w:space="0" w:color="auto"/>
              <w:left w:val="single" w:sz="4" w:space="0" w:color="auto"/>
              <w:bottom w:val="single" w:sz="4" w:space="0" w:color="auto"/>
              <w:right w:val="single" w:sz="4" w:space="0" w:color="auto"/>
            </w:tcBorders>
          </w:tcPr>
          <w:p w14:paraId="00593121" w14:textId="0189E775" w:rsidR="00794AB9" w:rsidRPr="00F80E69" w:rsidRDefault="00794AB9" w:rsidP="00794AB9">
            <w:pPr>
              <w:jc w:val="center"/>
              <w:rPr>
                <w:rFonts w:ascii="Verdana" w:hAnsi="Verdana" w:cs="Tahoma"/>
                <w:bCs/>
                <w:sz w:val="20"/>
                <w:szCs w:val="20"/>
              </w:rPr>
            </w:pPr>
            <w:r w:rsidRPr="00F80E69">
              <w:rPr>
                <w:rFonts w:ascii="Verdana" w:hAnsi="Verdana" w:cs="Tahoma"/>
                <w:bCs/>
                <w:sz w:val="20"/>
                <w:szCs w:val="20"/>
              </w:rPr>
              <w:lastRenderedPageBreak/>
              <w:t>2.</w:t>
            </w:r>
          </w:p>
        </w:tc>
        <w:tc>
          <w:tcPr>
            <w:tcW w:w="4817" w:type="dxa"/>
            <w:tcBorders>
              <w:top w:val="single" w:sz="4" w:space="0" w:color="auto"/>
              <w:left w:val="single" w:sz="4" w:space="0" w:color="auto"/>
              <w:bottom w:val="single" w:sz="4" w:space="0" w:color="auto"/>
              <w:right w:val="single" w:sz="4" w:space="0" w:color="auto"/>
            </w:tcBorders>
          </w:tcPr>
          <w:p w14:paraId="24A8E03A" w14:textId="77777777" w:rsidR="00794AB9" w:rsidRPr="00D214B3" w:rsidRDefault="00794AB9" w:rsidP="00794AB9">
            <w:pPr>
              <w:jc w:val="both"/>
              <w:rPr>
                <w:rFonts w:ascii="Verdana" w:hAnsi="Verdana" w:cs="Tahoma"/>
                <w:b/>
                <w:bCs/>
                <w:sz w:val="20"/>
                <w:szCs w:val="20"/>
              </w:rPr>
            </w:pPr>
            <w:r w:rsidRPr="00D214B3">
              <w:rPr>
                <w:rFonts w:ascii="Verdana" w:hAnsi="Verdana" w:cs="Tahoma"/>
                <w:b/>
                <w:bCs/>
                <w:sz w:val="20"/>
                <w:szCs w:val="20"/>
              </w:rPr>
              <w:t xml:space="preserve">Reikalavimai tiekėjo komandai </w:t>
            </w:r>
          </w:p>
          <w:p w14:paraId="7DAEE5D0" w14:textId="77777777" w:rsidR="00794AB9" w:rsidRPr="00D214B3" w:rsidRDefault="00794AB9" w:rsidP="00794AB9">
            <w:pPr>
              <w:jc w:val="both"/>
              <w:rPr>
                <w:rFonts w:ascii="Verdana" w:hAnsi="Verdana" w:cs="Tahoma"/>
                <w:bCs/>
                <w:sz w:val="20"/>
                <w:szCs w:val="20"/>
              </w:rPr>
            </w:pPr>
          </w:p>
          <w:p w14:paraId="39B3471C" w14:textId="77777777" w:rsidR="00794AB9" w:rsidRPr="00D214B3" w:rsidRDefault="00794AB9" w:rsidP="00794AB9">
            <w:pPr>
              <w:jc w:val="both"/>
              <w:rPr>
                <w:rFonts w:ascii="Verdana" w:hAnsi="Verdana" w:cs="Tahoma"/>
                <w:bCs/>
                <w:sz w:val="20"/>
                <w:szCs w:val="20"/>
              </w:rPr>
            </w:pPr>
            <w:r w:rsidRPr="00D214B3">
              <w:rPr>
                <w:rFonts w:ascii="Verdana" w:hAnsi="Verdana" w:cs="Tahoma"/>
                <w:bCs/>
                <w:sz w:val="20"/>
                <w:szCs w:val="20"/>
              </w:rPr>
              <w:t>Tiekėjas paslaugų teikimui privalo pasiūlyti kvalifikuotų ir patyrusių specialistų komandą:</w:t>
            </w:r>
          </w:p>
          <w:p w14:paraId="2DBBE267" w14:textId="4B0E5736" w:rsidR="00794AB9" w:rsidRPr="00D214B3" w:rsidRDefault="00794AB9" w:rsidP="00794AB9">
            <w:pPr>
              <w:jc w:val="both"/>
              <w:rPr>
                <w:rFonts w:ascii="Verdana" w:hAnsi="Verdana" w:cs="Tahoma"/>
                <w:bCs/>
                <w:sz w:val="20"/>
                <w:szCs w:val="20"/>
              </w:rPr>
            </w:pPr>
            <w:r w:rsidRPr="00D214B3">
              <w:rPr>
                <w:rFonts w:ascii="Verdana" w:hAnsi="Verdana" w:cs="Tahoma"/>
                <w:bCs/>
                <w:sz w:val="20"/>
                <w:szCs w:val="20"/>
              </w:rPr>
              <w:t xml:space="preserve">- </w:t>
            </w:r>
            <w:r w:rsidR="00B34704">
              <w:rPr>
                <w:rFonts w:ascii="Verdana" w:hAnsi="Verdana" w:cs="Tahoma"/>
                <w:bCs/>
                <w:sz w:val="20"/>
                <w:szCs w:val="20"/>
              </w:rPr>
              <w:t>n</w:t>
            </w:r>
            <w:r w:rsidRPr="00D214B3">
              <w:rPr>
                <w:rFonts w:ascii="Verdana" w:hAnsi="Verdana" w:cs="Tahoma"/>
                <w:bCs/>
                <w:sz w:val="20"/>
                <w:szCs w:val="20"/>
              </w:rPr>
              <w:t xml:space="preserve">e mažiau nei du ekspertus; </w:t>
            </w:r>
          </w:p>
          <w:p w14:paraId="1BE94C1B" w14:textId="0774935A" w:rsidR="00794AB9" w:rsidRPr="00D214B3" w:rsidRDefault="00794AB9" w:rsidP="276478FC">
            <w:pPr>
              <w:rPr>
                <w:rFonts w:ascii="Verdana" w:hAnsi="Verdana" w:cs="Tahoma"/>
                <w:sz w:val="20"/>
                <w:szCs w:val="20"/>
              </w:rPr>
            </w:pPr>
            <w:r w:rsidRPr="276478FC">
              <w:rPr>
                <w:rFonts w:ascii="Verdana" w:hAnsi="Verdana" w:cs="Tahoma"/>
                <w:sz w:val="20"/>
                <w:szCs w:val="20"/>
              </w:rPr>
              <w:t>-</w:t>
            </w:r>
            <w:r w:rsidR="01D167CB" w:rsidRPr="276478FC">
              <w:rPr>
                <w:rFonts w:ascii="Verdana" w:hAnsi="Verdana" w:cs="Tahoma"/>
                <w:sz w:val="20"/>
                <w:szCs w:val="20"/>
              </w:rPr>
              <w:t xml:space="preserve"> </w:t>
            </w:r>
            <w:r w:rsidR="00B34704" w:rsidRPr="276478FC">
              <w:rPr>
                <w:rFonts w:ascii="Verdana" w:hAnsi="Verdana" w:cs="Tahoma"/>
                <w:sz w:val="20"/>
                <w:szCs w:val="20"/>
              </w:rPr>
              <w:t>ne mažiau nei vieną p</w:t>
            </w:r>
            <w:r w:rsidRPr="276478FC">
              <w:rPr>
                <w:rFonts w:ascii="Verdana" w:hAnsi="Verdana" w:cs="Tahoma"/>
                <w:sz w:val="20"/>
                <w:szCs w:val="20"/>
              </w:rPr>
              <w:t>rojekt</w:t>
            </w:r>
            <w:r w:rsidR="001B6773" w:rsidRPr="276478FC">
              <w:rPr>
                <w:rFonts w:ascii="Verdana" w:hAnsi="Verdana" w:cs="Tahoma"/>
                <w:sz w:val="20"/>
                <w:szCs w:val="20"/>
              </w:rPr>
              <w:t>o</w:t>
            </w:r>
            <w:r w:rsidR="33C84F11" w:rsidRPr="276478FC">
              <w:rPr>
                <w:rFonts w:ascii="Verdana" w:hAnsi="Verdana" w:cs="Tahoma"/>
                <w:sz w:val="20"/>
                <w:szCs w:val="20"/>
              </w:rPr>
              <w:t xml:space="preserve"> </w:t>
            </w:r>
            <w:r w:rsidRPr="276478FC">
              <w:rPr>
                <w:rFonts w:ascii="Verdana" w:hAnsi="Verdana" w:cs="Tahoma"/>
                <w:sz w:val="20"/>
                <w:szCs w:val="20"/>
              </w:rPr>
              <w:t>koordinatorių;</w:t>
            </w:r>
          </w:p>
          <w:p w14:paraId="6019749C" w14:textId="11E71A4B" w:rsidR="00794AB9" w:rsidRPr="00D214B3" w:rsidRDefault="00794AB9" w:rsidP="00794AB9">
            <w:pPr>
              <w:jc w:val="both"/>
              <w:rPr>
                <w:rFonts w:ascii="Verdana" w:hAnsi="Verdana" w:cs="Tahoma"/>
                <w:bCs/>
                <w:sz w:val="20"/>
                <w:szCs w:val="20"/>
              </w:rPr>
            </w:pPr>
            <w:r w:rsidRPr="00D214B3">
              <w:rPr>
                <w:rFonts w:ascii="Verdana" w:hAnsi="Verdana" w:cs="Tahoma"/>
                <w:bCs/>
                <w:sz w:val="20"/>
                <w:szCs w:val="20"/>
              </w:rPr>
              <w:t xml:space="preserve">- </w:t>
            </w:r>
            <w:r w:rsidR="00B34704">
              <w:rPr>
                <w:rFonts w:ascii="Verdana" w:hAnsi="Verdana" w:cs="Tahoma"/>
                <w:bCs/>
                <w:sz w:val="20"/>
                <w:szCs w:val="20"/>
              </w:rPr>
              <w:t>ne mažiau nei vieną t</w:t>
            </w:r>
            <w:r w:rsidRPr="00D214B3">
              <w:rPr>
                <w:rFonts w:ascii="Verdana" w:hAnsi="Verdana" w:cs="Tahoma"/>
                <w:bCs/>
                <w:sz w:val="20"/>
                <w:szCs w:val="20"/>
              </w:rPr>
              <w:t>eisininką.</w:t>
            </w:r>
          </w:p>
          <w:p w14:paraId="4B9B657B" w14:textId="77777777" w:rsidR="00794AB9" w:rsidRPr="00D214B3" w:rsidRDefault="00794AB9" w:rsidP="00794AB9">
            <w:pPr>
              <w:jc w:val="both"/>
              <w:rPr>
                <w:rFonts w:ascii="Verdana" w:hAnsi="Verdana" w:cs="Tahoma"/>
                <w:bCs/>
                <w:sz w:val="20"/>
                <w:szCs w:val="20"/>
              </w:rPr>
            </w:pPr>
          </w:p>
          <w:p w14:paraId="2390ED3D" w14:textId="77777777" w:rsidR="00794AB9" w:rsidRPr="00D214B3" w:rsidRDefault="00794AB9" w:rsidP="00794AB9">
            <w:pPr>
              <w:jc w:val="both"/>
              <w:rPr>
                <w:rFonts w:ascii="Verdana" w:hAnsi="Verdana" w:cs="Tahoma"/>
                <w:bCs/>
                <w:sz w:val="20"/>
                <w:szCs w:val="20"/>
              </w:rPr>
            </w:pPr>
          </w:p>
          <w:p w14:paraId="09E9F091" w14:textId="77777777" w:rsidR="00794AB9" w:rsidRPr="00D214B3" w:rsidRDefault="00794AB9" w:rsidP="00794AB9">
            <w:pPr>
              <w:jc w:val="both"/>
              <w:rPr>
                <w:rFonts w:ascii="Verdana" w:hAnsi="Verdana" w:cs="Tahoma"/>
                <w:bCs/>
                <w:sz w:val="20"/>
                <w:szCs w:val="20"/>
              </w:rPr>
            </w:pPr>
          </w:p>
          <w:p w14:paraId="42FE998D" w14:textId="3636714A" w:rsidR="00794AB9" w:rsidRPr="00794AB9" w:rsidRDefault="00794AB9" w:rsidP="00794AB9">
            <w:pPr>
              <w:jc w:val="both"/>
              <w:rPr>
                <w:rFonts w:ascii="Verdana" w:hAnsi="Verdana" w:cs="Tahoma"/>
                <w:bCs/>
                <w:sz w:val="20"/>
                <w:szCs w:val="20"/>
              </w:rPr>
            </w:pPr>
            <w:r w:rsidRPr="00D214B3">
              <w:rPr>
                <w:rFonts w:ascii="Verdana" w:hAnsi="Verdana" w:cs="Tahoma"/>
                <w:bCs/>
                <w:i/>
                <w:iCs/>
                <w:sz w:val="20"/>
                <w:szCs w:val="20"/>
              </w:rPr>
              <w:t xml:space="preserve">Vienas </w:t>
            </w:r>
            <w:r w:rsidR="007E7861">
              <w:rPr>
                <w:rFonts w:ascii="Verdana" w:hAnsi="Verdana" w:cs="Tahoma"/>
                <w:bCs/>
                <w:i/>
                <w:iCs/>
                <w:sz w:val="20"/>
                <w:szCs w:val="20"/>
              </w:rPr>
              <w:t>specialistas</w:t>
            </w:r>
            <w:r w:rsidRPr="00D214B3">
              <w:rPr>
                <w:rFonts w:ascii="Verdana" w:hAnsi="Verdana" w:cs="Tahoma"/>
                <w:bCs/>
                <w:i/>
                <w:iCs/>
                <w:sz w:val="20"/>
                <w:szCs w:val="20"/>
              </w:rPr>
              <w:t xml:space="preserve"> gali vykdyti daugiau nei vienos srities specialisto funkcijas, jei jo kvalifikacija atitinka tos pozicijos specialistui keliamus reikalavimus.</w:t>
            </w:r>
          </w:p>
        </w:tc>
        <w:tc>
          <w:tcPr>
            <w:tcW w:w="4397" w:type="dxa"/>
            <w:tcBorders>
              <w:top w:val="single" w:sz="4" w:space="0" w:color="auto"/>
              <w:left w:val="single" w:sz="4" w:space="0" w:color="auto"/>
              <w:bottom w:val="single" w:sz="4" w:space="0" w:color="auto"/>
              <w:right w:val="single" w:sz="4" w:space="0" w:color="auto"/>
            </w:tcBorders>
          </w:tcPr>
          <w:p w14:paraId="3ECC910F" w14:textId="77777777" w:rsidR="00D50693" w:rsidRDefault="00794AB9" w:rsidP="00794AB9">
            <w:pPr>
              <w:jc w:val="both"/>
              <w:rPr>
                <w:rFonts w:ascii="Verdana" w:hAnsi="Verdana" w:cs="Tahoma"/>
                <w:b/>
                <w:sz w:val="20"/>
                <w:szCs w:val="20"/>
              </w:rPr>
            </w:pPr>
            <w:r w:rsidRPr="00F80E69">
              <w:rPr>
                <w:rFonts w:ascii="Verdana" w:hAnsi="Verdana" w:cs="Tahoma"/>
                <w:b/>
                <w:sz w:val="20"/>
                <w:szCs w:val="20"/>
              </w:rPr>
              <w:t xml:space="preserve">Pateikiami atsakymai pildant EBVPD (IV dalyje „Atrankos kriterijai“ pažymima TAIP arba NE). </w:t>
            </w:r>
          </w:p>
          <w:p w14:paraId="1ED76070" w14:textId="7752CE98" w:rsidR="00794AB9" w:rsidRPr="00212607" w:rsidRDefault="00794AB9" w:rsidP="00794AB9">
            <w:pPr>
              <w:jc w:val="both"/>
              <w:rPr>
                <w:rFonts w:ascii="Verdana" w:hAnsi="Verdana" w:cs="Tahoma"/>
                <w:b/>
                <w:sz w:val="20"/>
                <w:szCs w:val="20"/>
              </w:rPr>
            </w:pPr>
            <w:r w:rsidRPr="00F80E69">
              <w:rPr>
                <w:rFonts w:ascii="Verdana" w:hAnsi="Verdana" w:cs="Tahoma"/>
                <w:b/>
                <w:sz w:val="20"/>
                <w:szCs w:val="20"/>
              </w:rPr>
              <w:t>Tiekėjas, kuris pagal vertinimo rezultatus galės būti pripažintas laimėjusiu, Perkančiajai organizacijai pareikalavus, turės pateikti:</w:t>
            </w:r>
          </w:p>
          <w:p w14:paraId="479B762A" w14:textId="77777777" w:rsidR="00794AB9" w:rsidRDefault="00794AB9" w:rsidP="00794AB9">
            <w:pPr>
              <w:jc w:val="both"/>
              <w:rPr>
                <w:rFonts w:ascii="Verdana" w:hAnsi="Verdana" w:cs="Tahoma"/>
                <w:sz w:val="20"/>
                <w:szCs w:val="20"/>
              </w:rPr>
            </w:pPr>
          </w:p>
          <w:p w14:paraId="13D3B4F3" w14:textId="72DF943B" w:rsidR="00794AB9" w:rsidRDefault="00396FC7" w:rsidP="00396FC7">
            <w:pPr>
              <w:jc w:val="both"/>
              <w:rPr>
                <w:rFonts w:ascii="Verdana" w:hAnsi="Verdana" w:cs="Tahoma"/>
                <w:sz w:val="20"/>
                <w:szCs w:val="20"/>
              </w:rPr>
            </w:pPr>
            <w:r>
              <w:rPr>
                <w:rFonts w:ascii="Verdana" w:hAnsi="Verdana" w:cs="Tahoma"/>
                <w:sz w:val="20"/>
                <w:szCs w:val="20"/>
              </w:rPr>
              <w:t>1.</w:t>
            </w:r>
            <w:r w:rsidR="00257B4E">
              <w:rPr>
                <w:rFonts w:ascii="Verdana" w:hAnsi="Verdana" w:cs="Tahoma"/>
                <w:sz w:val="20"/>
                <w:szCs w:val="20"/>
              </w:rPr>
              <w:t>Tiekėjo siūlomų specialistų</w:t>
            </w:r>
            <w:r w:rsidR="00794AB9" w:rsidRPr="00396FC7">
              <w:rPr>
                <w:rFonts w:ascii="Verdana" w:hAnsi="Verdana" w:cs="Tahoma"/>
                <w:sz w:val="20"/>
                <w:szCs w:val="20"/>
              </w:rPr>
              <w:t xml:space="preserve"> sąrašą </w:t>
            </w:r>
            <w:r w:rsidR="00794AB9" w:rsidRPr="00396FC7">
              <w:rPr>
                <w:rFonts w:ascii="Verdana" w:eastAsia="Calibri" w:hAnsi="Verdana" w:cs="Tahoma"/>
                <w:b/>
                <w:color w:val="000000" w:themeColor="text1"/>
                <w:sz w:val="20"/>
                <w:szCs w:val="20"/>
              </w:rPr>
              <w:t xml:space="preserve">(užpildytą pagal </w:t>
            </w:r>
            <w:r w:rsidR="00587B67" w:rsidRPr="00396FC7">
              <w:rPr>
                <w:rFonts w:ascii="Verdana" w:eastAsia="Calibri" w:hAnsi="Verdana" w:cs="Tahoma"/>
                <w:b/>
                <w:color w:val="000000" w:themeColor="text1"/>
                <w:sz w:val="20"/>
                <w:szCs w:val="20"/>
              </w:rPr>
              <w:t>specialiųjų p</w:t>
            </w:r>
            <w:r w:rsidR="00794AB9" w:rsidRPr="00396FC7">
              <w:rPr>
                <w:rFonts w:ascii="Verdana" w:eastAsia="Calibri" w:hAnsi="Verdana" w:cs="Tahoma"/>
                <w:b/>
                <w:color w:val="000000" w:themeColor="text1"/>
                <w:sz w:val="20"/>
                <w:szCs w:val="20"/>
              </w:rPr>
              <w:t xml:space="preserve">irkimo sąlygų </w:t>
            </w:r>
            <w:r w:rsidR="00587B67" w:rsidRPr="00396FC7">
              <w:rPr>
                <w:rFonts w:ascii="Verdana" w:eastAsia="Calibri" w:hAnsi="Verdana" w:cs="Tahoma"/>
                <w:b/>
                <w:color w:val="000000" w:themeColor="text1"/>
                <w:sz w:val="20"/>
                <w:szCs w:val="20"/>
              </w:rPr>
              <w:t>8</w:t>
            </w:r>
            <w:r w:rsidR="00794AB9" w:rsidRPr="00396FC7">
              <w:rPr>
                <w:rFonts w:ascii="Verdana" w:eastAsia="Calibri" w:hAnsi="Verdana" w:cs="Tahoma"/>
                <w:b/>
                <w:color w:val="000000" w:themeColor="text1"/>
                <w:sz w:val="20"/>
                <w:szCs w:val="20"/>
              </w:rPr>
              <w:t xml:space="preserve"> priede pateiktą formą)</w:t>
            </w:r>
            <w:r w:rsidR="00587B67" w:rsidRPr="00396FC7">
              <w:rPr>
                <w:rFonts w:ascii="Verdana" w:hAnsi="Verdana" w:cs="Tahoma"/>
                <w:sz w:val="20"/>
                <w:szCs w:val="20"/>
              </w:rPr>
              <w:t>.</w:t>
            </w:r>
          </w:p>
          <w:p w14:paraId="2C371482" w14:textId="074FF654" w:rsidR="000558B8" w:rsidRPr="00B8256D" w:rsidRDefault="00076B5E" w:rsidP="000558B8">
            <w:pPr>
              <w:jc w:val="both"/>
              <w:rPr>
                <w:rFonts w:ascii="Verdana" w:hAnsi="Verdana" w:cs="Tahoma"/>
                <w:sz w:val="20"/>
                <w:szCs w:val="20"/>
              </w:rPr>
            </w:pPr>
            <w:r w:rsidRPr="00B8256D">
              <w:rPr>
                <w:rFonts w:ascii="Verdana" w:hAnsi="Verdana" w:cs="Tahoma"/>
                <w:sz w:val="20"/>
                <w:szCs w:val="20"/>
              </w:rPr>
              <w:t>2. Siūlomų specialistų gyvenimo aprašymai (CV)</w:t>
            </w:r>
            <w:r w:rsidR="00FC45AE" w:rsidRPr="00B8256D">
              <w:rPr>
                <w:rFonts w:ascii="Verdana" w:hAnsi="Verdana" w:cs="Tahoma"/>
                <w:sz w:val="20"/>
                <w:szCs w:val="20"/>
              </w:rPr>
              <w:t>.</w:t>
            </w:r>
          </w:p>
          <w:p w14:paraId="39DC5C6A" w14:textId="581A96D1" w:rsidR="00396FC7" w:rsidRPr="00396FC7" w:rsidRDefault="00396FC7" w:rsidP="00396FC7">
            <w:pPr>
              <w:jc w:val="both"/>
              <w:rPr>
                <w:rFonts w:ascii="Verdana" w:hAnsi="Verdana" w:cs="Tahoma"/>
                <w:sz w:val="20"/>
                <w:szCs w:val="20"/>
              </w:rPr>
            </w:pPr>
          </w:p>
          <w:p w14:paraId="3BD18F77" w14:textId="77777777" w:rsidR="00794AB9" w:rsidRPr="00D17385" w:rsidRDefault="00794AB9" w:rsidP="00794AB9">
            <w:pPr>
              <w:jc w:val="both"/>
              <w:rPr>
                <w:rFonts w:ascii="Verdana" w:hAnsi="Verdana" w:cs="Tahoma"/>
                <w:sz w:val="20"/>
                <w:szCs w:val="20"/>
              </w:rPr>
            </w:pPr>
          </w:p>
          <w:p w14:paraId="7179A31E" w14:textId="77777777" w:rsidR="00794AB9" w:rsidRPr="00D17385" w:rsidRDefault="00794AB9" w:rsidP="00794AB9">
            <w:pPr>
              <w:jc w:val="both"/>
              <w:rPr>
                <w:rFonts w:ascii="Verdana" w:hAnsi="Verdana" w:cs="Tahoma"/>
                <w:sz w:val="20"/>
                <w:szCs w:val="20"/>
              </w:rPr>
            </w:pPr>
            <w:r w:rsidRPr="00212607">
              <w:rPr>
                <w:rFonts w:ascii="Verdana" w:hAnsi="Verdana" w:cs="Tahoma"/>
                <w:i/>
                <w:iCs/>
                <w:sz w:val="20"/>
                <w:szCs w:val="20"/>
              </w:rPr>
              <w:t>Pastaba</w:t>
            </w:r>
            <w:r w:rsidRPr="00D17385">
              <w:rPr>
                <w:rFonts w:ascii="Verdana" w:hAnsi="Verdana" w:cs="Tahoma"/>
                <w:sz w:val="20"/>
                <w:szCs w:val="20"/>
              </w:rPr>
              <w:t>. Perkančioji organizacija, siekdama patikslinti informaciją apie suteiktas paslaugas ir specialisto vaidmenį jose, pasilieka teisę be išankstinio įspėjimo susisiekti su tiekėjo nurodytu užsakovo kontaktiniu asmeniu.</w:t>
            </w:r>
          </w:p>
          <w:p w14:paraId="62739C66" w14:textId="77777777" w:rsidR="00794AB9" w:rsidRPr="00D17385" w:rsidRDefault="00794AB9" w:rsidP="00794AB9">
            <w:pPr>
              <w:jc w:val="both"/>
              <w:rPr>
                <w:rFonts w:ascii="Verdana" w:hAnsi="Verdana" w:cs="Tahoma"/>
                <w:sz w:val="20"/>
                <w:szCs w:val="20"/>
              </w:rPr>
            </w:pPr>
            <w:r w:rsidRPr="00D17385">
              <w:rPr>
                <w:rFonts w:ascii="Verdana" w:hAnsi="Verdana" w:cs="Tahoma"/>
                <w:sz w:val="20"/>
                <w:szCs w:val="20"/>
              </w:rPr>
              <w:t xml:space="preserve"> </w:t>
            </w:r>
          </w:p>
          <w:p w14:paraId="1E14CC4D" w14:textId="0843E17B" w:rsidR="00794AB9" w:rsidRPr="00F80E69" w:rsidRDefault="00794AB9" w:rsidP="00794AB9">
            <w:pPr>
              <w:jc w:val="both"/>
              <w:rPr>
                <w:rFonts w:ascii="Verdana" w:hAnsi="Verdana" w:cs="Tahoma"/>
                <w:bCs/>
                <w:i/>
                <w:iCs/>
                <w:sz w:val="20"/>
                <w:szCs w:val="20"/>
              </w:rPr>
            </w:pPr>
            <w:r w:rsidRPr="00D17385">
              <w:rPr>
                <w:rFonts w:ascii="Verdana" w:hAnsi="Verdana" w:cs="Tahoma"/>
                <w:i/>
                <w:iCs/>
                <w:sz w:val="20"/>
                <w:szCs w:val="20"/>
              </w:rPr>
              <w:t>Pateikiamos skaitmeninės dokumento kopijos CVPIS priemonėmis.</w:t>
            </w:r>
          </w:p>
        </w:tc>
      </w:tr>
      <w:tr w:rsidR="003638A5" w:rsidRPr="00F80E69" w14:paraId="09239FB2" w14:textId="77777777" w:rsidTr="28BCD6F1">
        <w:tc>
          <w:tcPr>
            <w:tcW w:w="709" w:type="dxa"/>
            <w:tcBorders>
              <w:top w:val="single" w:sz="4" w:space="0" w:color="auto"/>
              <w:left w:val="single" w:sz="4" w:space="0" w:color="auto"/>
              <w:bottom w:val="single" w:sz="4" w:space="0" w:color="auto"/>
              <w:right w:val="single" w:sz="4" w:space="0" w:color="auto"/>
            </w:tcBorders>
          </w:tcPr>
          <w:p w14:paraId="3F82B07A" w14:textId="56E8D820" w:rsidR="003638A5" w:rsidRPr="00F80E69" w:rsidRDefault="003638A5" w:rsidP="003638A5">
            <w:pPr>
              <w:jc w:val="center"/>
              <w:rPr>
                <w:rFonts w:ascii="Verdana" w:hAnsi="Verdana" w:cs="Tahoma"/>
                <w:bCs/>
                <w:sz w:val="20"/>
                <w:szCs w:val="20"/>
              </w:rPr>
            </w:pPr>
            <w:r>
              <w:rPr>
                <w:rFonts w:ascii="Verdana" w:hAnsi="Verdana" w:cs="Tahoma"/>
                <w:bCs/>
                <w:sz w:val="20"/>
                <w:szCs w:val="20"/>
              </w:rPr>
              <w:t xml:space="preserve">2.1. </w:t>
            </w:r>
          </w:p>
        </w:tc>
        <w:tc>
          <w:tcPr>
            <w:tcW w:w="4817" w:type="dxa"/>
            <w:tcBorders>
              <w:top w:val="single" w:sz="4" w:space="0" w:color="auto"/>
              <w:left w:val="single" w:sz="4" w:space="0" w:color="auto"/>
              <w:bottom w:val="single" w:sz="4" w:space="0" w:color="auto"/>
              <w:right w:val="single" w:sz="4" w:space="0" w:color="auto"/>
            </w:tcBorders>
          </w:tcPr>
          <w:p w14:paraId="5691AFC6" w14:textId="77777777" w:rsidR="003638A5" w:rsidRPr="004B61D9" w:rsidRDefault="003638A5" w:rsidP="003638A5">
            <w:pPr>
              <w:spacing w:after="200"/>
              <w:jc w:val="both"/>
              <w:rPr>
                <w:rFonts w:ascii="Verdana" w:eastAsia="Calibri" w:hAnsi="Verdana" w:cs="Tahoma"/>
                <w:b/>
                <w:bCs/>
                <w:sz w:val="20"/>
                <w:szCs w:val="20"/>
              </w:rPr>
            </w:pPr>
            <w:r w:rsidRPr="004B61D9">
              <w:rPr>
                <w:rFonts w:ascii="Verdana" w:eastAsia="Calibri" w:hAnsi="Verdana" w:cs="Tahoma"/>
                <w:b/>
                <w:bCs/>
                <w:sz w:val="20"/>
                <w:szCs w:val="20"/>
              </w:rPr>
              <w:t>Reikalavimai ekspertams</w:t>
            </w:r>
          </w:p>
          <w:p w14:paraId="2E1113E6" w14:textId="44027716" w:rsidR="003638A5" w:rsidRPr="004B61D9" w:rsidRDefault="003638A5" w:rsidP="003638A5">
            <w:pPr>
              <w:spacing w:after="200"/>
              <w:jc w:val="both"/>
              <w:rPr>
                <w:rFonts w:ascii="Verdana" w:eastAsia="Calibri" w:hAnsi="Verdana" w:cs="Tahoma"/>
                <w:sz w:val="20"/>
                <w:szCs w:val="20"/>
              </w:rPr>
            </w:pPr>
            <w:r w:rsidRPr="00BDD3FC">
              <w:rPr>
                <w:rFonts w:ascii="Verdana" w:eastAsia="Calibri" w:hAnsi="Verdana" w:cs="Tahoma"/>
                <w:sz w:val="20"/>
                <w:szCs w:val="20"/>
              </w:rPr>
              <w:t xml:space="preserve">Tiekėjas paslaugų teikimui privalo pasiūlyti </w:t>
            </w:r>
            <w:r w:rsidRPr="00BDD3FC">
              <w:rPr>
                <w:rFonts w:ascii="Verdana" w:eastAsia="Calibri" w:hAnsi="Verdana" w:cs="Tahoma"/>
                <w:b/>
                <w:bCs/>
                <w:sz w:val="20"/>
                <w:szCs w:val="20"/>
              </w:rPr>
              <w:t xml:space="preserve">ne mažiau nei du kvalifikuotus </w:t>
            </w:r>
            <w:r w:rsidR="00903E08" w:rsidRPr="00BDD3FC">
              <w:rPr>
                <w:rFonts w:ascii="Verdana" w:eastAsia="Calibri" w:hAnsi="Verdana" w:cs="Tahoma"/>
                <w:b/>
                <w:bCs/>
                <w:sz w:val="20"/>
                <w:szCs w:val="20"/>
              </w:rPr>
              <w:t>e</w:t>
            </w:r>
            <w:r w:rsidRPr="00BDD3FC">
              <w:rPr>
                <w:rFonts w:ascii="Verdana" w:eastAsia="Calibri" w:hAnsi="Verdana" w:cs="Tahoma"/>
                <w:b/>
                <w:bCs/>
                <w:sz w:val="20"/>
                <w:szCs w:val="20"/>
              </w:rPr>
              <w:t xml:space="preserve">kspertus </w:t>
            </w:r>
            <w:r w:rsidRPr="00BDD3FC">
              <w:rPr>
                <w:rFonts w:ascii="Verdana" w:eastAsia="Calibri" w:hAnsi="Verdana" w:cs="Tahoma"/>
                <w:sz w:val="20"/>
                <w:szCs w:val="20"/>
              </w:rPr>
              <w:t xml:space="preserve">atsakingus už </w:t>
            </w:r>
            <w:r w:rsidR="1DB557C4" w:rsidRPr="00BDD3FC">
              <w:rPr>
                <w:rFonts w:ascii="Verdana" w:eastAsia="Calibri" w:hAnsi="Verdana" w:cs="Tahoma"/>
                <w:sz w:val="20"/>
                <w:szCs w:val="20"/>
              </w:rPr>
              <w:t xml:space="preserve">dizaino mąstysenos dirbtuvių įgyvendinimą, </w:t>
            </w:r>
            <w:r w:rsidR="6180C29D" w:rsidRPr="00BDD3FC">
              <w:rPr>
                <w:rFonts w:ascii="Verdana" w:eastAsia="Calibri" w:hAnsi="Verdana" w:cs="Tahoma"/>
                <w:sz w:val="20"/>
                <w:szCs w:val="20"/>
              </w:rPr>
              <w:t xml:space="preserve">pokyčių teorijos ir </w:t>
            </w:r>
            <w:r w:rsidRPr="00BDD3FC">
              <w:rPr>
                <w:rFonts w:ascii="Verdana" w:eastAsia="Calibri" w:hAnsi="Verdana" w:cs="Tahoma"/>
                <w:sz w:val="20"/>
                <w:szCs w:val="20"/>
              </w:rPr>
              <w:t xml:space="preserve">poveikio matavimo metodikos sudarymą, </w:t>
            </w:r>
            <w:r w:rsidR="21262D31" w:rsidRPr="00BDD3FC">
              <w:rPr>
                <w:rFonts w:ascii="Verdana" w:eastAsia="Calibri" w:hAnsi="Verdana" w:cs="Tahoma"/>
                <w:sz w:val="20"/>
                <w:szCs w:val="20"/>
              </w:rPr>
              <w:t xml:space="preserve">bei </w:t>
            </w:r>
            <w:r w:rsidRPr="00BDD3FC">
              <w:rPr>
                <w:rFonts w:ascii="Verdana" w:eastAsia="Calibri" w:hAnsi="Verdana" w:cs="Tahoma"/>
                <w:sz w:val="20"/>
                <w:szCs w:val="20"/>
              </w:rPr>
              <w:t>savivaldybių konsultavimą, kurie:</w:t>
            </w:r>
          </w:p>
          <w:p w14:paraId="603537A5" w14:textId="2E0884BE" w:rsidR="003638A5" w:rsidRPr="004B61D9" w:rsidRDefault="003638A5" w:rsidP="276478FC">
            <w:pPr>
              <w:spacing w:after="200"/>
              <w:jc w:val="both"/>
              <w:rPr>
                <w:rFonts w:ascii="Verdana" w:eastAsiaTheme="minorEastAsia" w:hAnsi="Verdana" w:cstheme="minorBidi"/>
                <w:color w:val="FF0000"/>
                <w:sz w:val="20"/>
                <w:szCs w:val="20"/>
              </w:rPr>
            </w:pPr>
            <w:r w:rsidRPr="276478FC">
              <w:rPr>
                <w:rFonts w:ascii="Verdana" w:hAnsi="Verdana" w:cstheme="minorBidi"/>
                <w:sz w:val="20"/>
                <w:szCs w:val="20"/>
                <w:lang w:eastAsia="ar-SA"/>
              </w:rPr>
              <w:t xml:space="preserve">1) per pastaruosius 5 (penkis) metus yra įgyvendinę ne mažiau kaip 2 (dvi) paslaugų teikimo sutartis su </w:t>
            </w:r>
            <w:r w:rsidRPr="276478FC">
              <w:rPr>
                <w:rFonts w:ascii="Verdana" w:eastAsiaTheme="minorEastAsia" w:hAnsi="Verdana" w:cstheme="minorBidi"/>
                <w:sz w:val="20"/>
                <w:szCs w:val="20"/>
              </w:rPr>
              <w:t xml:space="preserve">savivaldybių arba </w:t>
            </w:r>
            <w:r w:rsidRPr="276478FC">
              <w:rPr>
                <w:rFonts w:ascii="Verdana" w:eastAsiaTheme="minorEastAsia" w:hAnsi="Verdana" w:cstheme="minorBidi"/>
                <w:sz w:val="20"/>
                <w:szCs w:val="20"/>
              </w:rPr>
              <w:lastRenderedPageBreak/>
              <w:t xml:space="preserve">valstybės kontroliuojamoms įstaigomis dėl viešųjų </w:t>
            </w:r>
            <w:r w:rsidR="2081166F" w:rsidRPr="276478FC">
              <w:rPr>
                <w:rFonts w:ascii="Verdana" w:eastAsiaTheme="minorEastAsia" w:hAnsi="Verdana" w:cstheme="minorBidi"/>
                <w:sz w:val="20"/>
                <w:szCs w:val="20"/>
              </w:rPr>
              <w:t xml:space="preserve">socialinių </w:t>
            </w:r>
            <w:r w:rsidRPr="276478FC">
              <w:rPr>
                <w:rFonts w:ascii="Verdana" w:eastAsiaTheme="minorEastAsia" w:hAnsi="Verdana" w:cstheme="minorBidi"/>
                <w:sz w:val="20"/>
                <w:szCs w:val="20"/>
              </w:rPr>
              <w:t xml:space="preserve">paslaugų perdavimo. </w:t>
            </w:r>
          </w:p>
          <w:p w14:paraId="13B91529" w14:textId="77777777" w:rsidR="003638A5" w:rsidRPr="00D214B3" w:rsidRDefault="003638A5" w:rsidP="003638A5">
            <w:pPr>
              <w:jc w:val="both"/>
              <w:rPr>
                <w:rFonts w:ascii="Verdana" w:hAnsi="Verdana" w:cs="Tahoma"/>
                <w:b/>
                <w:bCs/>
                <w:sz w:val="20"/>
                <w:szCs w:val="20"/>
              </w:rPr>
            </w:pPr>
          </w:p>
        </w:tc>
        <w:tc>
          <w:tcPr>
            <w:tcW w:w="4397" w:type="dxa"/>
            <w:tcBorders>
              <w:top w:val="single" w:sz="4" w:space="0" w:color="auto"/>
              <w:left w:val="single" w:sz="4" w:space="0" w:color="auto"/>
              <w:bottom w:val="single" w:sz="4" w:space="0" w:color="auto"/>
              <w:right w:val="single" w:sz="4" w:space="0" w:color="auto"/>
            </w:tcBorders>
          </w:tcPr>
          <w:p w14:paraId="3E6D7B65" w14:textId="45E12144" w:rsidR="003638A5" w:rsidRPr="00D24764" w:rsidRDefault="00D24764" w:rsidP="00CF378E">
            <w:pPr>
              <w:jc w:val="both"/>
              <w:rPr>
                <w:rFonts w:ascii="Verdana" w:hAnsi="Verdana" w:cs="Tahoma"/>
                <w:bCs/>
                <w:sz w:val="20"/>
                <w:szCs w:val="20"/>
              </w:rPr>
            </w:pPr>
            <w:r w:rsidRPr="00D24764">
              <w:rPr>
                <w:rFonts w:ascii="Verdana" w:hAnsi="Verdana" w:cs="Tahoma"/>
                <w:bCs/>
                <w:sz w:val="20"/>
                <w:szCs w:val="20"/>
              </w:rPr>
              <w:lastRenderedPageBreak/>
              <w:t>Pateikiami šios lentelės 2 punkto trečiame stulpelyje nurodyti dokumentai.</w:t>
            </w:r>
          </w:p>
        </w:tc>
      </w:tr>
      <w:tr w:rsidR="003638A5" w:rsidRPr="00F80E69" w14:paraId="4BD77C0F" w14:textId="77777777" w:rsidTr="28BCD6F1">
        <w:tc>
          <w:tcPr>
            <w:tcW w:w="709" w:type="dxa"/>
            <w:tcBorders>
              <w:top w:val="single" w:sz="4" w:space="0" w:color="auto"/>
              <w:left w:val="single" w:sz="4" w:space="0" w:color="auto"/>
              <w:bottom w:val="single" w:sz="4" w:space="0" w:color="auto"/>
              <w:right w:val="single" w:sz="4" w:space="0" w:color="auto"/>
            </w:tcBorders>
          </w:tcPr>
          <w:p w14:paraId="3EB9BD7F" w14:textId="3C26E013" w:rsidR="003638A5" w:rsidRDefault="00F62CCC" w:rsidP="003638A5">
            <w:pPr>
              <w:jc w:val="center"/>
              <w:rPr>
                <w:rFonts w:ascii="Verdana" w:hAnsi="Verdana" w:cs="Tahoma"/>
                <w:bCs/>
                <w:sz w:val="20"/>
                <w:szCs w:val="20"/>
              </w:rPr>
            </w:pPr>
            <w:r>
              <w:rPr>
                <w:rFonts w:ascii="Verdana" w:hAnsi="Verdana" w:cs="Tahoma"/>
                <w:bCs/>
                <w:sz w:val="20"/>
                <w:szCs w:val="20"/>
              </w:rPr>
              <w:t>2.2.</w:t>
            </w:r>
          </w:p>
        </w:tc>
        <w:tc>
          <w:tcPr>
            <w:tcW w:w="4817" w:type="dxa"/>
            <w:tcBorders>
              <w:top w:val="single" w:sz="4" w:space="0" w:color="auto"/>
              <w:left w:val="single" w:sz="4" w:space="0" w:color="auto"/>
              <w:bottom w:val="single" w:sz="4" w:space="0" w:color="auto"/>
              <w:right w:val="single" w:sz="4" w:space="0" w:color="auto"/>
            </w:tcBorders>
          </w:tcPr>
          <w:p w14:paraId="392296A5" w14:textId="14FD8CA3" w:rsidR="00F62CCC" w:rsidRPr="007E627B" w:rsidRDefault="00F62CCC" w:rsidP="00F62CCC">
            <w:pPr>
              <w:spacing w:after="200"/>
              <w:jc w:val="both"/>
              <w:rPr>
                <w:rFonts w:ascii="Verdana" w:eastAsiaTheme="minorHAnsi" w:hAnsi="Verdana" w:cstheme="minorBidi"/>
                <w:b/>
                <w:bCs/>
                <w:color w:val="000000"/>
                <w:sz w:val="20"/>
                <w:szCs w:val="20"/>
              </w:rPr>
            </w:pPr>
            <w:r w:rsidRPr="00F62CCC">
              <w:rPr>
                <w:rFonts w:ascii="Verdana" w:eastAsiaTheme="minorHAnsi" w:hAnsi="Verdana" w:cstheme="minorBidi"/>
                <w:b/>
                <w:bCs/>
                <w:color w:val="000000"/>
                <w:sz w:val="20"/>
                <w:szCs w:val="20"/>
              </w:rPr>
              <w:t>Reikalavimai projekto koordinatoriui</w:t>
            </w:r>
          </w:p>
          <w:p w14:paraId="74B41BD0" w14:textId="36151195" w:rsidR="00F62CCC" w:rsidRPr="00D90FCE" w:rsidRDefault="00F62CCC" w:rsidP="00F62CCC">
            <w:pPr>
              <w:spacing w:after="200"/>
              <w:jc w:val="both"/>
              <w:rPr>
                <w:rFonts w:ascii="Verdana" w:eastAsiaTheme="minorHAnsi" w:hAnsi="Verdana" w:cstheme="minorBidi"/>
                <w:b/>
                <w:color w:val="000000"/>
                <w:sz w:val="20"/>
                <w:szCs w:val="20"/>
              </w:rPr>
            </w:pPr>
            <w:r w:rsidRPr="00F62CCC">
              <w:rPr>
                <w:rFonts w:ascii="Verdana" w:eastAsiaTheme="minorHAnsi" w:hAnsi="Verdana" w:cstheme="minorBidi"/>
                <w:color w:val="000000"/>
                <w:sz w:val="20"/>
                <w:szCs w:val="20"/>
              </w:rPr>
              <w:t xml:space="preserve">Tiekėjas turi pasiūlyti kvalifikuotą </w:t>
            </w:r>
            <w:r w:rsidRPr="00F62CCC">
              <w:rPr>
                <w:rFonts w:ascii="Verdana" w:eastAsiaTheme="minorHAnsi" w:hAnsi="Verdana" w:cstheme="minorBidi"/>
                <w:b/>
                <w:bCs/>
                <w:color w:val="000000"/>
                <w:sz w:val="20"/>
                <w:szCs w:val="20"/>
              </w:rPr>
              <w:t>projekto koordinatorių</w:t>
            </w:r>
            <w:r w:rsidRPr="00F62CCC">
              <w:rPr>
                <w:rFonts w:ascii="Verdana" w:eastAsiaTheme="minorHAnsi" w:hAnsi="Verdana" w:cstheme="minorBidi"/>
                <w:color w:val="000000"/>
                <w:sz w:val="20"/>
                <w:szCs w:val="20"/>
              </w:rPr>
              <w:t>, atsakingą už sutarties vykdymą – savivaldybių programos etapų įgyvendinimą, projekto veiklų koordinavimą, renginių organizavimą, komunikaciją su Perkančiosios organizacijos atstovu (-</w:t>
            </w:r>
            <w:proofErr w:type="spellStart"/>
            <w:r w:rsidRPr="00F62CCC">
              <w:rPr>
                <w:rFonts w:ascii="Verdana" w:eastAsiaTheme="minorHAnsi" w:hAnsi="Verdana" w:cstheme="minorBidi"/>
                <w:color w:val="000000"/>
                <w:sz w:val="20"/>
                <w:szCs w:val="20"/>
              </w:rPr>
              <w:t>ais</w:t>
            </w:r>
            <w:proofErr w:type="spellEnd"/>
            <w:r w:rsidRPr="00F62CCC">
              <w:rPr>
                <w:rFonts w:ascii="Verdana" w:eastAsiaTheme="minorHAnsi" w:hAnsi="Verdana" w:cstheme="minorBidi"/>
                <w:color w:val="000000"/>
                <w:sz w:val="20"/>
                <w:szCs w:val="20"/>
              </w:rPr>
              <w:t>), kuris:</w:t>
            </w:r>
          </w:p>
          <w:p w14:paraId="3C9BE436" w14:textId="0282276B" w:rsidR="00F62CCC" w:rsidRPr="00F62CCC" w:rsidRDefault="00F62CCC" w:rsidP="28BCD6F1">
            <w:pPr>
              <w:spacing w:after="200"/>
              <w:jc w:val="both"/>
              <w:rPr>
                <w:rFonts w:ascii="Verdana" w:eastAsiaTheme="minorEastAsia" w:hAnsi="Verdana" w:cstheme="minorBidi"/>
                <w:color w:val="000000"/>
                <w:sz w:val="20"/>
                <w:szCs w:val="20"/>
              </w:rPr>
            </w:pPr>
            <w:r w:rsidRPr="28BCD6F1">
              <w:rPr>
                <w:rFonts w:ascii="Verdana" w:eastAsiaTheme="minorEastAsia" w:hAnsi="Verdana" w:cstheme="minorBidi"/>
                <w:color w:val="000000" w:themeColor="text1"/>
                <w:sz w:val="20"/>
                <w:szCs w:val="20"/>
              </w:rPr>
              <w:t>1) per pastaruosius 5 (penkis) metus yra vadovavęs bent 1 (vienai) savivaldybių arba valstybės kontroliuojamų įstaigų mokymų paslaugų teikimo sutarčiai, organizuojant grupinius mokymus ar individualias konsultacijas viešųjų</w:t>
            </w:r>
            <w:r w:rsidR="7CAFDCFE" w:rsidRPr="28BCD6F1">
              <w:rPr>
                <w:rFonts w:ascii="Verdana" w:eastAsiaTheme="minorEastAsia" w:hAnsi="Verdana" w:cstheme="minorBidi"/>
                <w:color w:val="000000" w:themeColor="text1"/>
                <w:sz w:val="20"/>
                <w:szCs w:val="20"/>
              </w:rPr>
              <w:t xml:space="preserve"> socialinių</w:t>
            </w:r>
            <w:r w:rsidRPr="28BCD6F1">
              <w:rPr>
                <w:rFonts w:ascii="Verdana" w:eastAsiaTheme="minorEastAsia" w:hAnsi="Verdana" w:cstheme="minorBidi"/>
                <w:color w:val="000000" w:themeColor="text1"/>
                <w:sz w:val="20"/>
                <w:szCs w:val="20"/>
              </w:rPr>
              <w:t xml:space="preserve"> paslaugų perdavimo ar poveikio matavimo temomis. </w:t>
            </w:r>
          </w:p>
          <w:p w14:paraId="76A7788A" w14:textId="77777777" w:rsidR="003638A5" w:rsidRPr="004B61D9" w:rsidRDefault="003638A5" w:rsidP="003638A5">
            <w:pPr>
              <w:spacing w:after="200"/>
              <w:jc w:val="both"/>
              <w:rPr>
                <w:rFonts w:ascii="Verdana" w:eastAsiaTheme="minorHAnsi" w:hAnsi="Verdana" w:cstheme="minorBidi"/>
                <w:color w:val="000000"/>
                <w:sz w:val="20"/>
                <w:szCs w:val="20"/>
              </w:rPr>
            </w:pPr>
          </w:p>
        </w:tc>
        <w:tc>
          <w:tcPr>
            <w:tcW w:w="4397" w:type="dxa"/>
            <w:tcBorders>
              <w:top w:val="single" w:sz="4" w:space="0" w:color="auto"/>
              <w:left w:val="single" w:sz="4" w:space="0" w:color="auto"/>
              <w:bottom w:val="single" w:sz="4" w:space="0" w:color="auto"/>
              <w:right w:val="single" w:sz="4" w:space="0" w:color="auto"/>
            </w:tcBorders>
          </w:tcPr>
          <w:p w14:paraId="11C84A4F" w14:textId="5166FA18" w:rsidR="003638A5" w:rsidRPr="00210E3E" w:rsidRDefault="00D24764" w:rsidP="00CF378E">
            <w:pPr>
              <w:tabs>
                <w:tab w:val="left" w:pos="567"/>
                <w:tab w:val="left" w:pos="709"/>
                <w:tab w:val="left" w:pos="993"/>
                <w:tab w:val="left" w:pos="1134"/>
              </w:tabs>
              <w:jc w:val="both"/>
              <w:rPr>
                <w:rFonts w:ascii="Verdana" w:hAnsi="Verdana" w:cs="Tahoma"/>
                <w:sz w:val="20"/>
                <w:szCs w:val="20"/>
              </w:rPr>
            </w:pPr>
            <w:r w:rsidRPr="00D24764">
              <w:rPr>
                <w:rFonts w:ascii="Verdana" w:hAnsi="Verdana" w:cs="Tahoma"/>
                <w:sz w:val="20"/>
                <w:szCs w:val="20"/>
              </w:rPr>
              <w:t>Pateikiami šios lentelės 2 punkto trečiame stulpelyje nurodyti dokumentai.</w:t>
            </w:r>
          </w:p>
        </w:tc>
      </w:tr>
      <w:tr w:rsidR="003638A5" w:rsidRPr="00F80E69" w14:paraId="017923CD" w14:textId="77777777" w:rsidTr="28BCD6F1">
        <w:tc>
          <w:tcPr>
            <w:tcW w:w="709" w:type="dxa"/>
            <w:tcBorders>
              <w:top w:val="single" w:sz="4" w:space="0" w:color="auto"/>
              <w:left w:val="single" w:sz="4" w:space="0" w:color="auto"/>
              <w:bottom w:val="single" w:sz="4" w:space="0" w:color="auto"/>
              <w:right w:val="single" w:sz="4" w:space="0" w:color="auto"/>
            </w:tcBorders>
          </w:tcPr>
          <w:p w14:paraId="090C14AB" w14:textId="3D6B41FA" w:rsidR="003638A5" w:rsidRDefault="00636EA0" w:rsidP="003638A5">
            <w:pPr>
              <w:jc w:val="center"/>
              <w:rPr>
                <w:rFonts w:ascii="Verdana" w:hAnsi="Verdana" w:cs="Tahoma"/>
                <w:bCs/>
                <w:sz w:val="20"/>
                <w:szCs w:val="20"/>
              </w:rPr>
            </w:pPr>
            <w:r>
              <w:rPr>
                <w:rFonts w:ascii="Verdana" w:hAnsi="Verdana" w:cs="Tahoma"/>
                <w:bCs/>
                <w:sz w:val="20"/>
                <w:szCs w:val="20"/>
              </w:rPr>
              <w:t xml:space="preserve">2.3. </w:t>
            </w:r>
          </w:p>
        </w:tc>
        <w:tc>
          <w:tcPr>
            <w:tcW w:w="4817" w:type="dxa"/>
            <w:tcBorders>
              <w:top w:val="single" w:sz="4" w:space="0" w:color="auto"/>
              <w:left w:val="single" w:sz="4" w:space="0" w:color="auto"/>
              <w:bottom w:val="single" w:sz="4" w:space="0" w:color="auto"/>
              <w:right w:val="single" w:sz="4" w:space="0" w:color="auto"/>
            </w:tcBorders>
          </w:tcPr>
          <w:p w14:paraId="07FD6634" w14:textId="77777777" w:rsidR="00F23742" w:rsidRPr="00F23742" w:rsidRDefault="00F23742" w:rsidP="00F23742">
            <w:pPr>
              <w:spacing w:after="200"/>
              <w:jc w:val="both"/>
              <w:rPr>
                <w:rFonts w:ascii="Verdana" w:eastAsiaTheme="minorHAnsi" w:hAnsi="Verdana" w:cstheme="minorBidi"/>
                <w:b/>
                <w:bCs/>
                <w:color w:val="000000"/>
                <w:sz w:val="20"/>
                <w:szCs w:val="20"/>
              </w:rPr>
            </w:pPr>
            <w:r w:rsidRPr="00F23742">
              <w:rPr>
                <w:rFonts w:ascii="Verdana" w:eastAsiaTheme="minorHAnsi" w:hAnsi="Verdana" w:cstheme="minorBidi"/>
                <w:b/>
                <w:bCs/>
                <w:color w:val="000000"/>
                <w:sz w:val="20"/>
                <w:szCs w:val="20"/>
              </w:rPr>
              <w:t>Reikalavimai teisininkui</w:t>
            </w:r>
          </w:p>
          <w:p w14:paraId="1F4690B7" w14:textId="4FDC022E" w:rsidR="00F23742" w:rsidRPr="00F23742" w:rsidRDefault="00F23742" w:rsidP="276478FC">
            <w:pPr>
              <w:spacing w:after="200"/>
              <w:jc w:val="both"/>
              <w:rPr>
                <w:rFonts w:ascii="Verdana" w:eastAsiaTheme="minorEastAsia" w:hAnsi="Verdana" w:cstheme="minorBidi"/>
                <w:color w:val="000000"/>
                <w:sz w:val="20"/>
                <w:szCs w:val="20"/>
              </w:rPr>
            </w:pPr>
            <w:r w:rsidRPr="276478FC">
              <w:rPr>
                <w:rFonts w:ascii="Verdana" w:eastAsiaTheme="minorEastAsia" w:hAnsi="Verdana" w:cstheme="minorBidi"/>
                <w:color w:val="000000" w:themeColor="text1"/>
                <w:sz w:val="20"/>
                <w:szCs w:val="20"/>
              </w:rPr>
              <w:t xml:space="preserve">Tiekėjas turi pasiūlyti ne mažiau nei vieną kvalifikuotą </w:t>
            </w:r>
            <w:r w:rsidRPr="276478FC">
              <w:rPr>
                <w:rFonts w:ascii="Verdana" w:eastAsiaTheme="minorEastAsia" w:hAnsi="Verdana" w:cstheme="minorBidi"/>
                <w:b/>
                <w:bCs/>
                <w:color w:val="000000" w:themeColor="text1"/>
                <w:sz w:val="20"/>
                <w:szCs w:val="20"/>
              </w:rPr>
              <w:t>teisininką</w:t>
            </w:r>
            <w:r w:rsidRPr="276478FC">
              <w:rPr>
                <w:rFonts w:ascii="Verdana" w:eastAsiaTheme="minorEastAsia" w:hAnsi="Verdana" w:cstheme="minorBidi"/>
                <w:color w:val="000000" w:themeColor="text1"/>
                <w:sz w:val="20"/>
                <w:szCs w:val="20"/>
              </w:rPr>
              <w:t xml:space="preserve">, atsakingą už individualių konsultacijų dėl viešųjų pirkimų dokumentų parengimo savivaldybėms teikimą bei viešųjų pirkimų dokumentų poveikio pirkimui 6 savivaldybėms parengimą, nurodytą Techninės specifikacijos </w:t>
            </w:r>
            <w:r w:rsidR="6205462C" w:rsidRPr="276478FC">
              <w:rPr>
                <w:rFonts w:ascii="Verdana" w:eastAsiaTheme="minorEastAsia" w:hAnsi="Verdana" w:cstheme="minorBidi"/>
                <w:color w:val="000000" w:themeColor="text1"/>
                <w:sz w:val="20"/>
                <w:szCs w:val="20"/>
              </w:rPr>
              <w:t>9</w:t>
            </w:r>
            <w:r w:rsidRPr="276478FC">
              <w:rPr>
                <w:rFonts w:ascii="Verdana" w:eastAsiaTheme="minorEastAsia" w:hAnsi="Verdana" w:cstheme="minorBidi"/>
                <w:color w:val="000000" w:themeColor="text1"/>
                <w:sz w:val="20"/>
                <w:szCs w:val="20"/>
              </w:rPr>
              <w:t xml:space="preserve"> punkte, kuris:</w:t>
            </w:r>
          </w:p>
          <w:p w14:paraId="712A7C51" w14:textId="77777777" w:rsidR="00F23742" w:rsidRPr="00F23742" w:rsidRDefault="00F23742" w:rsidP="00F23742">
            <w:pPr>
              <w:spacing w:after="200"/>
              <w:jc w:val="both"/>
              <w:rPr>
                <w:rFonts w:ascii="Verdana" w:eastAsiaTheme="minorHAnsi" w:hAnsi="Verdana" w:cstheme="minorBidi"/>
                <w:color w:val="000000"/>
                <w:sz w:val="20"/>
                <w:szCs w:val="20"/>
              </w:rPr>
            </w:pPr>
            <w:r w:rsidRPr="00F23742">
              <w:rPr>
                <w:rFonts w:ascii="Verdana" w:eastAsiaTheme="minorHAnsi" w:hAnsi="Verdana" w:cstheme="minorBidi"/>
                <w:color w:val="000000"/>
                <w:sz w:val="20"/>
                <w:szCs w:val="20"/>
              </w:rPr>
              <w:t xml:space="preserve">1) </w:t>
            </w:r>
            <w:r w:rsidRPr="009D4CAC">
              <w:rPr>
                <w:rFonts w:ascii="Verdana" w:eastAsiaTheme="minorHAnsi" w:hAnsi="Verdana" w:cstheme="minorBidi"/>
                <w:color w:val="000000"/>
                <w:sz w:val="20"/>
                <w:szCs w:val="20"/>
              </w:rPr>
              <w:t xml:space="preserve">turi aukštąjį universitetinį arba jam prilygintą </w:t>
            </w:r>
            <w:r w:rsidRPr="009D4CAC">
              <w:rPr>
                <w:rFonts w:ascii="Verdana" w:eastAsiaTheme="minorHAnsi" w:hAnsi="Verdana" w:cstheme="minorBidi"/>
                <w:color w:val="000000"/>
                <w:sz w:val="20"/>
                <w:szCs w:val="20"/>
                <w:u w:val="single"/>
              </w:rPr>
              <w:t>teisinį išsilavinimą</w:t>
            </w:r>
            <w:r w:rsidRPr="009D4CAC">
              <w:rPr>
                <w:rFonts w:ascii="Verdana" w:eastAsiaTheme="minorHAnsi" w:hAnsi="Verdana" w:cstheme="minorBidi"/>
                <w:color w:val="000000"/>
                <w:sz w:val="20"/>
                <w:szCs w:val="20"/>
              </w:rPr>
              <w:t>;</w:t>
            </w:r>
          </w:p>
          <w:p w14:paraId="05F02657" w14:textId="0E893CB4" w:rsidR="00F23742" w:rsidRPr="00F23742" w:rsidRDefault="00F23742" w:rsidP="276478FC">
            <w:pPr>
              <w:spacing w:after="200"/>
              <w:jc w:val="both"/>
              <w:rPr>
                <w:rFonts w:ascii="Verdana" w:eastAsiaTheme="minorEastAsia" w:hAnsi="Verdana" w:cstheme="minorBidi"/>
                <w:color w:val="000000"/>
                <w:sz w:val="20"/>
                <w:szCs w:val="20"/>
              </w:rPr>
            </w:pPr>
            <w:r w:rsidRPr="276478FC">
              <w:rPr>
                <w:rFonts w:ascii="Verdana" w:eastAsiaTheme="minorEastAsia" w:hAnsi="Verdana" w:cstheme="minorBidi"/>
                <w:color w:val="000000" w:themeColor="text1"/>
                <w:sz w:val="20"/>
                <w:szCs w:val="20"/>
              </w:rPr>
              <w:t xml:space="preserve">2) per pastaruosius 5 (penkis) metus yra parengęs viešųjų pirkimų dokumentus, skirtus konkretiems </w:t>
            </w:r>
            <w:r w:rsidR="28503A51" w:rsidRPr="276478FC">
              <w:rPr>
                <w:rFonts w:ascii="Verdana" w:eastAsiaTheme="minorEastAsia" w:hAnsi="Verdana" w:cstheme="minorBidi"/>
                <w:color w:val="000000" w:themeColor="text1"/>
                <w:sz w:val="20"/>
                <w:szCs w:val="20"/>
              </w:rPr>
              <w:t xml:space="preserve">socialinio </w:t>
            </w:r>
            <w:r w:rsidRPr="276478FC">
              <w:rPr>
                <w:rFonts w:ascii="Verdana" w:eastAsiaTheme="minorEastAsia" w:hAnsi="Verdana" w:cstheme="minorBidi"/>
                <w:color w:val="000000" w:themeColor="text1"/>
                <w:sz w:val="20"/>
                <w:szCs w:val="20"/>
              </w:rPr>
              <w:t>poveikio rezultatams pasiekti, ne mažiau kaip 2 (</w:t>
            </w:r>
            <w:proofErr w:type="spellStart"/>
            <w:r w:rsidRPr="276478FC">
              <w:rPr>
                <w:rFonts w:ascii="Verdana" w:eastAsiaTheme="minorEastAsia" w:hAnsi="Verdana" w:cstheme="minorBidi"/>
                <w:color w:val="000000" w:themeColor="text1"/>
                <w:sz w:val="20"/>
                <w:szCs w:val="20"/>
              </w:rPr>
              <w:t>dviems</w:t>
            </w:r>
            <w:proofErr w:type="spellEnd"/>
            <w:r w:rsidRPr="276478FC">
              <w:rPr>
                <w:rFonts w:ascii="Verdana" w:eastAsiaTheme="minorEastAsia" w:hAnsi="Verdana" w:cstheme="minorBidi"/>
                <w:color w:val="000000" w:themeColor="text1"/>
                <w:sz w:val="20"/>
                <w:szCs w:val="20"/>
              </w:rPr>
              <w:t>) savivaldybių arba valstybės kontroliuojamoms įstaigoms, teikiančioms viešąsias paslaugas.</w:t>
            </w:r>
          </w:p>
          <w:p w14:paraId="2F818ED5" w14:textId="77777777" w:rsidR="003638A5" w:rsidRPr="004B61D9" w:rsidRDefault="003638A5" w:rsidP="003638A5">
            <w:pPr>
              <w:spacing w:after="200"/>
              <w:jc w:val="both"/>
              <w:rPr>
                <w:rFonts w:ascii="Verdana" w:eastAsiaTheme="minorHAnsi" w:hAnsi="Verdana" w:cstheme="minorBidi"/>
                <w:color w:val="000000"/>
                <w:sz w:val="20"/>
                <w:szCs w:val="20"/>
              </w:rPr>
            </w:pPr>
          </w:p>
        </w:tc>
        <w:tc>
          <w:tcPr>
            <w:tcW w:w="4397" w:type="dxa"/>
            <w:tcBorders>
              <w:top w:val="single" w:sz="4" w:space="0" w:color="auto"/>
              <w:left w:val="single" w:sz="4" w:space="0" w:color="auto"/>
              <w:bottom w:val="single" w:sz="4" w:space="0" w:color="auto"/>
              <w:right w:val="single" w:sz="4" w:space="0" w:color="auto"/>
            </w:tcBorders>
          </w:tcPr>
          <w:p w14:paraId="6035CE19" w14:textId="196761BD" w:rsidR="00F722C9" w:rsidRPr="00D24764" w:rsidRDefault="00D24764" w:rsidP="002E7844">
            <w:pPr>
              <w:tabs>
                <w:tab w:val="left" w:pos="567"/>
                <w:tab w:val="left" w:pos="709"/>
                <w:tab w:val="left" w:pos="993"/>
                <w:tab w:val="left" w:pos="1134"/>
              </w:tabs>
              <w:jc w:val="both"/>
              <w:rPr>
                <w:rFonts w:ascii="Verdana" w:hAnsi="Verdana" w:cs="Tahoma"/>
                <w:b/>
                <w:bCs/>
                <w:sz w:val="20"/>
                <w:szCs w:val="20"/>
              </w:rPr>
            </w:pPr>
            <w:r w:rsidRPr="00D24764">
              <w:rPr>
                <w:rFonts w:ascii="Verdana" w:hAnsi="Verdana" w:cs="Tahoma"/>
                <w:sz w:val="20"/>
                <w:szCs w:val="20"/>
              </w:rPr>
              <w:t>Pateikiami šios lentelės 2 punkto trečiame stulpelyje nurodyti dokumentai</w:t>
            </w:r>
            <w:r>
              <w:rPr>
                <w:rFonts w:ascii="Verdana" w:hAnsi="Verdana" w:cs="Tahoma"/>
                <w:sz w:val="20"/>
                <w:szCs w:val="20"/>
              </w:rPr>
              <w:t xml:space="preserve">, </w:t>
            </w:r>
            <w:r w:rsidRPr="00D24764">
              <w:rPr>
                <w:rFonts w:ascii="Verdana" w:hAnsi="Verdana" w:cs="Tahoma"/>
                <w:b/>
                <w:bCs/>
                <w:sz w:val="20"/>
                <w:szCs w:val="20"/>
              </w:rPr>
              <w:t xml:space="preserve">papildomai pateikiama - </w:t>
            </w:r>
            <w:r w:rsidR="00F722C9" w:rsidRPr="00D24764">
              <w:rPr>
                <w:rFonts w:ascii="Verdana" w:hAnsi="Verdana" w:cs="Tahoma"/>
                <w:b/>
                <w:bCs/>
                <w:sz w:val="20"/>
                <w:szCs w:val="20"/>
              </w:rPr>
              <w:t>aukštojo mokslo diplomo kopija</w:t>
            </w:r>
            <w:r>
              <w:rPr>
                <w:rFonts w:ascii="Verdana" w:hAnsi="Verdana" w:cs="Tahoma"/>
                <w:b/>
                <w:bCs/>
                <w:sz w:val="20"/>
                <w:szCs w:val="20"/>
              </w:rPr>
              <w:t>.</w:t>
            </w:r>
          </w:p>
          <w:p w14:paraId="18514963" w14:textId="0EC65887" w:rsidR="003638A5" w:rsidRPr="00210E3E" w:rsidRDefault="003638A5" w:rsidP="002E7844">
            <w:pPr>
              <w:tabs>
                <w:tab w:val="left" w:pos="567"/>
                <w:tab w:val="left" w:pos="709"/>
                <w:tab w:val="left" w:pos="993"/>
                <w:tab w:val="left" w:pos="1134"/>
              </w:tabs>
              <w:jc w:val="both"/>
              <w:rPr>
                <w:rFonts w:ascii="Verdana" w:hAnsi="Verdana" w:cs="Tahoma"/>
                <w:sz w:val="20"/>
                <w:szCs w:val="20"/>
              </w:rPr>
            </w:pPr>
          </w:p>
        </w:tc>
      </w:tr>
    </w:tbl>
    <w:p w14:paraId="5B737E4A" w14:textId="77777777" w:rsidR="007B33C9" w:rsidRPr="00F80E69" w:rsidRDefault="007B33C9" w:rsidP="00064601">
      <w:pPr>
        <w:ind w:firstLine="567"/>
        <w:jc w:val="both"/>
        <w:rPr>
          <w:rFonts w:ascii="Verdana" w:hAnsi="Verdana" w:cs="Tahoma"/>
          <w:sz w:val="20"/>
          <w:szCs w:val="20"/>
        </w:rPr>
      </w:pPr>
    </w:p>
    <w:p w14:paraId="33D7755B" w14:textId="136866D5" w:rsidR="00DC4704" w:rsidRPr="00F80E69" w:rsidRDefault="00686B99" w:rsidP="00DC4704">
      <w:pPr>
        <w:spacing w:line="20" w:lineRule="atLeast"/>
        <w:ind w:firstLine="567"/>
        <w:jc w:val="both"/>
        <w:rPr>
          <w:rFonts w:ascii="Verdana" w:eastAsiaTheme="minorHAnsi" w:hAnsi="Verdana" w:cs="Tahoma"/>
          <w:b/>
          <w:bCs/>
          <w:iCs/>
          <w:sz w:val="20"/>
          <w:szCs w:val="20"/>
          <w:u w:val="single"/>
          <w:lang w:eastAsia="lt-LT"/>
        </w:rPr>
      </w:pPr>
      <w:r w:rsidRPr="00F80E69">
        <w:rPr>
          <w:rFonts w:ascii="Verdana" w:hAnsi="Verdana" w:cs="Tahoma"/>
          <w:sz w:val="20"/>
          <w:szCs w:val="20"/>
        </w:rPr>
        <w:t>5</w:t>
      </w:r>
      <w:r w:rsidR="0081775B" w:rsidRPr="00F80E69">
        <w:rPr>
          <w:rFonts w:ascii="Verdana" w:hAnsi="Verdana" w:cs="Tahoma"/>
          <w:sz w:val="20"/>
          <w:szCs w:val="20"/>
        </w:rPr>
        <w:t>.</w:t>
      </w:r>
      <w:r w:rsidR="007B33C9" w:rsidRPr="00F80E69">
        <w:rPr>
          <w:rFonts w:ascii="Verdana" w:hAnsi="Verdana" w:cs="Tahoma"/>
          <w:sz w:val="20"/>
          <w:szCs w:val="20"/>
        </w:rPr>
        <w:t xml:space="preserve"> </w:t>
      </w:r>
      <w:r w:rsidR="0081775B" w:rsidRPr="00F80E69">
        <w:rPr>
          <w:rFonts w:ascii="Verdana" w:hAnsi="Verdana" w:cs="Tahoma"/>
          <w:b/>
          <w:bCs/>
          <w:sz w:val="20"/>
          <w:szCs w:val="20"/>
          <w:u w:val="single"/>
        </w:rPr>
        <w:t xml:space="preserve">Tiekėjas </w:t>
      </w:r>
      <w:r w:rsidR="001600EA" w:rsidRPr="00F80E69">
        <w:rPr>
          <w:rFonts w:ascii="Verdana" w:hAnsi="Verdana" w:cs="Tahoma"/>
          <w:b/>
          <w:bCs/>
          <w:sz w:val="20"/>
          <w:szCs w:val="20"/>
          <w:u w:val="single"/>
        </w:rPr>
        <w:t xml:space="preserve">kartu </w:t>
      </w:r>
      <w:r w:rsidR="0081775B" w:rsidRPr="00F80E69">
        <w:rPr>
          <w:rFonts w:ascii="Verdana" w:hAnsi="Verdana" w:cs="Tahoma"/>
          <w:b/>
          <w:bCs/>
          <w:sz w:val="20"/>
          <w:szCs w:val="20"/>
          <w:u w:val="single"/>
        </w:rPr>
        <w:t>s</w:t>
      </w:r>
      <w:r w:rsidR="00064601" w:rsidRPr="00F80E69">
        <w:rPr>
          <w:rFonts w:ascii="Verdana" w:hAnsi="Verdana" w:cs="Tahoma"/>
          <w:b/>
          <w:bCs/>
          <w:sz w:val="20"/>
          <w:szCs w:val="20"/>
          <w:u w:val="single"/>
        </w:rPr>
        <w:t>u Pasiūlymu</w:t>
      </w:r>
      <w:r w:rsidR="001600EA" w:rsidRPr="00F80E69">
        <w:rPr>
          <w:rFonts w:ascii="Verdana" w:hAnsi="Verdana" w:cs="Tahoma"/>
          <w:b/>
          <w:bCs/>
          <w:sz w:val="20"/>
          <w:szCs w:val="20"/>
          <w:u w:val="single"/>
        </w:rPr>
        <w:t xml:space="preserve"> </w:t>
      </w:r>
      <w:r w:rsidR="00064601" w:rsidRPr="00F80E69">
        <w:rPr>
          <w:rFonts w:ascii="Verdana" w:hAnsi="Verdana" w:cs="Tahoma"/>
          <w:b/>
          <w:bCs/>
          <w:sz w:val="20"/>
          <w:szCs w:val="20"/>
          <w:u w:val="single"/>
        </w:rPr>
        <w:t>turi pateikti</w:t>
      </w:r>
      <w:r w:rsidR="00064601" w:rsidRPr="00F80E69">
        <w:rPr>
          <w:rFonts w:ascii="Verdana" w:hAnsi="Verdana" w:cs="Tahoma"/>
          <w:sz w:val="20"/>
          <w:szCs w:val="20"/>
          <w:u w:val="single"/>
        </w:rPr>
        <w:t xml:space="preserve"> </w:t>
      </w:r>
      <w:r w:rsidR="00581D65" w:rsidRPr="00F80E69">
        <w:rPr>
          <w:rFonts w:ascii="Verdana" w:hAnsi="Verdana" w:cs="Tahoma"/>
          <w:b/>
          <w:bCs/>
          <w:sz w:val="20"/>
          <w:szCs w:val="20"/>
          <w:u w:val="single"/>
        </w:rPr>
        <w:t>tik</w:t>
      </w:r>
      <w:r w:rsidR="00581D65" w:rsidRPr="00F80E69">
        <w:rPr>
          <w:rFonts w:ascii="Verdana" w:hAnsi="Verdana" w:cs="Tahoma"/>
          <w:sz w:val="20"/>
          <w:szCs w:val="20"/>
          <w:u w:val="single"/>
        </w:rPr>
        <w:t xml:space="preserve"> </w:t>
      </w:r>
      <w:r w:rsidR="00064601" w:rsidRPr="00F80E69">
        <w:rPr>
          <w:rFonts w:ascii="Verdana" w:hAnsi="Verdana" w:cs="Tahoma"/>
          <w:b/>
          <w:bCs/>
          <w:sz w:val="20"/>
          <w:szCs w:val="20"/>
          <w:u w:val="single"/>
        </w:rPr>
        <w:t>EBVPD</w:t>
      </w:r>
      <w:r w:rsidR="00765C96" w:rsidRPr="00F80E69">
        <w:rPr>
          <w:rFonts w:ascii="Verdana" w:hAnsi="Verdana" w:cs="Tahoma"/>
          <w:b/>
          <w:bCs/>
          <w:sz w:val="20"/>
          <w:szCs w:val="20"/>
          <w:u w:val="single"/>
        </w:rPr>
        <w:t xml:space="preserve"> </w:t>
      </w:r>
      <w:r w:rsidR="00765C96" w:rsidRPr="00F80E69">
        <w:rPr>
          <w:rFonts w:ascii="Verdana" w:hAnsi="Verdana" w:cs="Tahoma"/>
          <w:sz w:val="20"/>
          <w:szCs w:val="20"/>
        </w:rPr>
        <w:t>(Perkančioji organizacija atitiktį kvalifikaciniams reikalavimams patvirtinančių dokumentų reikalaus tik iš to tiekėjo, kurio pasiūlymas pagal vertinimo rezultatus galės būti pripažintas laimėjusiu).</w:t>
      </w:r>
    </w:p>
    <w:p w14:paraId="3D6609CE" w14:textId="6BBDF14F" w:rsidR="0081775B" w:rsidRPr="00F80E69" w:rsidRDefault="00686B99" w:rsidP="00064601">
      <w:pPr>
        <w:ind w:firstLine="567"/>
        <w:jc w:val="both"/>
        <w:rPr>
          <w:rFonts w:ascii="Verdana" w:hAnsi="Verdana" w:cs="Tahoma"/>
          <w:sz w:val="20"/>
          <w:szCs w:val="20"/>
        </w:rPr>
      </w:pPr>
      <w:r w:rsidRPr="00F80E69">
        <w:rPr>
          <w:rFonts w:ascii="Verdana" w:hAnsi="Verdana" w:cs="Tahoma"/>
          <w:sz w:val="20"/>
          <w:szCs w:val="20"/>
        </w:rPr>
        <w:t>6</w:t>
      </w:r>
      <w:r w:rsidR="00064601" w:rsidRPr="00F80E69">
        <w:rPr>
          <w:rFonts w:ascii="Verdana" w:hAnsi="Verdana" w:cs="Tahoma"/>
          <w:sz w:val="20"/>
          <w:szCs w:val="20"/>
        </w:rPr>
        <w:t xml:space="preserve">. </w:t>
      </w:r>
      <w:r w:rsidR="0081775B" w:rsidRPr="00F80E69">
        <w:rPr>
          <w:rFonts w:ascii="Verdana" w:hAnsi="Verdana" w:cs="Tahoma"/>
          <w:sz w:val="20"/>
          <w:szCs w:val="20"/>
        </w:rPr>
        <w:t>Perkančioji organizacija nereikalauja, kad tiekėjai laikytųsi kokybės vadybos sistemos ir (arba) aplinkos apsaugos vadybos sistemos standartų.</w:t>
      </w:r>
    </w:p>
    <w:p w14:paraId="0E92F895" w14:textId="2D204C88" w:rsidR="0081775B" w:rsidRPr="00F80E69" w:rsidRDefault="00686B99" w:rsidP="0081775B">
      <w:pPr>
        <w:ind w:firstLine="567"/>
        <w:jc w:val="both"/>
        <w:rPr>
          <w:rFonts w:ascii="Verdana" w:hAnsi="Verdana" w:cs="Tahoma"/>
          <w:sz w:val="20"/>
          <w:szCs w:val="20"/>
        </w:rPr>
      </w:pPr>
      <w:r w:rsidRPr="00F80E69">
        <w:rPr>
          <w:rFonts w:ascii="Verdana" w:hAnsi="Verdana" w:cs="Tahoma"/>
          <w:sz w:val="20"/>
          <w:szCs w:val="20"/>
        </w:rPr>
        <w:t>7</w:t>
      </w:r>
      <w:r w:rsidR="0081775B" w:rsidRPr="00F80E69">
        <w:rPr>
          <w:rFonts w:ascii="Verdana" w:hAnsi="Verdana" w:cs="Tahoma"/>
          <w:sz w:val="20"/>
          <w:szCs w:val="20"/>
        </w:rPr>
        <w:t>.</w:t>
      </w:r>
      <w:r w:rsidR="007B33C9" w:rsidRPr="00F80E69">
        <w:rPr>
          <w:rFonts w:ascii="Verdana" w:hAnsi="Verdana" w:cs="Tahoma"/>
          <w:sz w:val="20"/>
          <w:szCs w:val="20"/>
        </w:rPr>
        <w:t xml:space="preserve"> </w:t>
      </w:r>
      <w:r w:rsidR="0081775B" w:rsidRPr="00F80E69">
        <w:rPr>
          <w:rFonts w:ascii="Verdana" w:hAnsi="Verdana" w:cs="Tahoma"/>
          <w:sz w:val="20"/>
          <w:szCs w:val="20"/>
        </w:rPr>
        <w:t>Šiame priede reikalaujama kvalifikacija turi būti įgyta iki pasiūlymų pateikimo termino pabaigos.</w:t>
      </w:r>
    </w:p>
    <w:p w14:paraId="56E886DA" w14:textId="5C57609B" w:rsidR="00B65C84" w:rsidRPr="00F80E69" w:rsidRDefault="00686B99" w:rsidP="0081775B">
      <w:pPr>
        <w:ind w:firstLine="567"/>
        <w:jc w:val="both"/>
        <w:rPr>
          <w:rFonts w:ascii="Verdana" w:hAnsi="Verdana" w:cs="Tahoma"/>
          <w:sz w:val="20"/>
          <w:szCs w:val="20"/>
        </w:rPr>
      </w:pPr>
      <w:r w:rsidRPr="00F80E69">
        <w:rPr>
          <w:rFonts w:ascii="Verdana" w:hAnsi="Verdana" w:cs="Tahoma"/>
          <w:sz w:val="20"/>
          <w:szCs w:val="20"/>
        </w:rPr>
        <w:t>8</w:t>
      </w:r>
      <w:r w:rsidR="003E525E" w:rsidRPr="00F80E69">
        <w:rPr>
          <w:rFonts w:ascii="Verdana" w:hAnsi="Verdana" w:cs="Tahoma"/>
          <w:sz w:val="20"/>
          <w:szCs w:val="20"/>
        </w:rPr>
        <w:t xml:space="preserve">. </w:t>
      </w:r>
      <w:r w:rsidR="0081775B" w:rsidRPr="00F80E69">
        <w:rPr>
          <w:rFonts w:ascii="Verdana" w:hAnsi="Verdana" w:cs="Tahoma"/>
          <w:sz w:val="20"/>
          <w:szCs w:val="20"/>
        </w:rPr>
        <w:t xml:space="preserve">Jeigu Tiekėjas ketina Pirkimo sutarties vykdymui pasitelkti specialistą – </w:t>
      </w:r>
      <w:r w:rsidR="0081775B" w:rsidRPr="00F80E69">
        <w:rPr>
          <w:rFonts w:ascii="Verdana" w:hAnsi="Verdana" w:cs="Tahoma"/>
          <w:b/>
          <w:bCs/>
          <w:sz w:val="20"/>
          <w:szCs w:val="20"/>
        </w:rPr>
        <w:t>fizinį asmenį</w:t>
      </w:r>
      <w:r w:rsidR="0081775B" w:rsidRPr="00F80E69">
        <w:rPr>
          <w:rFonts w:ascii="Verdana" w:hAnsi="Verdana" w:cs="Tahoma"/>
          <w:sz w:val="20"/>
          <w:szCs w:val="20"/>
        </w:rPr>
        <w:t xml:space="preserve">, tačiau laimėjimo ir sutarties Pirkimo sudarymo atveju neketina jo įdarbinti, tokiu atveju specialistas </w:t>
      </w:r>
      <w:r w:rsidR="0081775B" w:rsidRPr="00F80E69">
        <w:rPr>
          <w:rFonts w:ascii="Verdana" w:hAnsi="Verdana" w:cs="Tahoma"/>
          <w:sz w:val="20"/>
          <w:szCs w:val="20"/>
        </w:rPr>
        <w:lastRenderedPageBreak/>
        <w:t>(fizinis asmuo) pasiūlyme turi būti nurodomas kaip subtiekėjas ar ūkio subjektas (</w:t>
      </w:r>
      <w:r w:rsidR="0081775B" w:rsidRPr="00F80E69">
        <w:rPr>
          <w:rFonts w:ascii="Verdana" w:hAnsi="Verdana" w:cs="Tahoma"/>
          <w:b/>
          <w:bCs/>
          <w:sz w:val="20"/>
          <w:szCs w:val="20"/>
        </w:rPr>
        <w:t>pateikiamas dokumentas, kad jo ištekliai bus prieinami ir galimi naudoti visą pirkimo sutarties vykdymo laikotarpį</w:t>
      </w:r>
      <w:r w:rsidR="0081775B" w:rsidRPr="00F80E69">
        <w:rPr>
          <w:rFonts w:ascii="Verdana" w:hAnsi="Verdana" w:cs="Tahoma"/>
          <w:sz w:val="20"/>
          <w:szCs w:val="20"/>
        </w:rPr>
        <w:t xml:space="preserve">). Jeigu tiekėjas ketina Pirkimo sutarties vykdymui pasitelkti specialistą – fizinį asmenį, kurį laimėjimo ir sutarties sudarymo atveju ketina įdarbinti, jis turi būti nurodytas pasiūlyme kaip siūlomas specialistas ir tiekėjas iki pateikiant pasiūlymą turėtų sudaryti su šiuo </w:t>
      </w:r>
      <w:r w:rsidR="0081775B" w:rsidRPr="00F80E69">
        <w:rPr>
          <w:rFonts w:ascii="Verdana" w:hAnsi="Verdana" w:cs="Tahoma"/>
          <w:b/>
          <w:bCs/>
          <w:sz w:val="20"/>
          <w:szCs w:val="20"/>
        </w:rPr>
        <w:t>specialistu susitarimą arba ketinimų protokolą, arba</w:t>
      </w:r>
      <w:r w:rsidR="0081775B" w:rsidRPr="00F80E69">
        <w:rPr>
          <w:rFonts w:ascii="Verdana" w:hAnsi="Verdana" w:cs="Tahoma"/>
          <w:sz w:val="20"/>
          <w:szCs w:val="20"/>
        </w:rPr>
        <w:t xml:space="preserve"> kitą dokumentą, kuris pagrįstų, kad toks ketinimas buvo iki tiekėjui pateikiant pasiūlymą ir, kad laimėjimo ir sutarties sudarymo atveju specialistas bus įdarbintas</w:t>
      </w:r>
      <w:r w:rsidR="007B33C9" w:rsidRPr="00F80E69">
        <w:rPr>
          <w:rFonts w:ascii="Verdana" w:hAnsi="Verdana" w:cs="Tahoma"/>
          <w:sz w:val="20"/>
          <w:szCs w:val="20"/>
        </w:rPr>
        <w:t>.</w:t>
      </w:r>
    </w:p>
    <w:sectPr w:rsidR="00B65C84" w:rsidRPr="00F80E69" w:rsidSect="00714B3E">
      <w:footerReference w:type="default" r:id="rId11"/>
      <w:pgSz w:w="12240" w:h="15840"/>
      <w:pgMar w:top="709"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F021B" w14:textId="77777777" w:rsidR="00A80BB4" w:rsidRDefault="00A80BB4" w:rsidP="007B33C9">
      <w:r>
        <w:separator/>
      </w:r>
    </w:p>
  </w:endnote>
  <w:endnote w:type="continuationSeparator" w:id="0">
    <w:p w14:paraId="1D9A828B" w14:textId="77777777" w:rsidR="00A80BB4" w:rsidRDefault="00A80BB4" w:rsidP="007B33C9">
      <w:r>
        <w:continuationSeparator/>
      </w:r>
    </w:p>
  </w:endnote>
  <w:endnote w:type="continuationNotice" w:id="1">
    <w:p w14:paraId="3F3E38EC" w14:textId="77777777" w:rsidR="00A80BB4" w:rsidRDefault="00A80B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6516002"/>
      <w:docPartObj>
        <w:docPartGallery w:val="Page Numbers (Bottom of Page)"/>
        <w:docPartUnique/>
      </w:docPartObj>
    </w:sdtPr>
    <w:sdtContent>
      <w:p w14:paraId="7A8A00B3" w14:textId="788FE351" w:rsidR="00E47E7C" w:rsidRDefault="00E47E7C">
        <w:pPr>
          <w:pStyle w:val="Porat"/>
          <w:jc w:val="center"/>
        </w:pPr>
        <w:r>
          <w:fldChar w:fldCharType="begin"/>
        </w:r>
        <w:r>
          <w:instrText>PAGE   \* MERGEFORMAT</w:instrText>
        </w:r>
        <w:r>
          <w:fldChar w:fldCharType="separate"/>
        </w:r>
        <w:r>
          <w:t>2</w:t>
        </w:r>
        <w:r>
          <w:fldChar w:fldCharType="end"/>
        </w:r>
      </w:p>
    </w:sdtContent>
  </w:sdt>
  <w:p w14:paraId="6DDFD3B1" w14:textId="77777777" w:rsidR="00E47E7C" w:rsidRDefault="00E47E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35C6F" w14:textId="77777777" w:rsidR="00A80BB4" w:rsidRDefault="00A80BB4" w:rsidP="007B33C9">
      <w:r>
        <w:separator/>
      </w:r>
    </w:p>
  </w:footnote>
  <w:footnote w:type="continuationSeparator" w:id="0">
    <w:p w14:paraId="408B7896" w14:textId="77777777" w:rsidR="00A80BB4" w:rsidRDefault="00A80BB4" w:rsidP="007B33C9">
      <w:r>
        <w:continuationSeparator/>
      </w:r>
    </w:p>
  </w:footnote>
  <w:footnote w:type="continuationNotice" w:id="1">
    <w:p w14:paraId="6451F599" w14:textId="77777777" w:rsidR="00A80BB4" w:rsidRDefault="00A80B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781D"/>
    <w:multiLevelType w:val="hybridMultilevel"/>
    <w:tmpl w:val="4516E0B2"/>
    <w:lvl w:ilvl="0" w:tplc="302C8D0A">
      <w:start w:val="1"/>
      <w:numFmt w:val="decimal"/>
      <w:lvlText w:val="%1)"/>
      <w:lvlJc w:val="left"/>
      <w:pPr>
        <w:ind w:left="1140" w:hanging="7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206954"/>
    <w:multiLevelType w:val="hybridMultilevel"/>
    <w:tmpl w:val="F912EB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DE3881"/>
    <w:multiLevelType w:val="hybridMultilevel"/>
    <w:tmpl w:val="C5969814"/>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57D061E"/>
    <w:multiLevelType w:val="multilevel"/>
    <w:tmpl w:val="1C9CE420"/>
    <w:lvl w:ilvl="0">
      <w:start w:val="1"/>
      <w:numFmt w:val="decimal"/>
      <w:lvlText w:val="%1."/>
      <w:lvlJc w:val="left"/>
      <w:pPr>
        <w:ind w:left="928" w:hanging="360"/>
      </w:pPr>
      <w:rPr>
        <w:sz w:val="20"/>
        <w:szCs w:val="20"/>
      </w:rPr>
    </w:lvl>
    <w:lvl w:ilvl="1">
      <w:start w:val="1"/>
      <w:numFmt w:val="decimal"/>
      <w:isLgl/>
      <w:lvlText w:val="%1.%2."/>
      <w:lvlJc w:val="left"/>
      <w:pPr>
        <w:ind w:left="1035" w:hanging="49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 w15:restartNumberingAfterBreak="0">
    <w:nsid w:val="1E6D6783"/>
    <w:multiLevelType w:val="hybridMultilevel"/>
    <w:tmpl w:val="6C927AF2"/>
    <w:lvl w:ilvl="0" w:tplc="3E407106">
      <w:start w:val="3"/>
      <w:numFmt w:val="bullet"/>
      <w:lvlText w:val="-"/>
      <w:lvlJc w:val="left"/>
      <w:pPr>
        <w:ind w:left="393" w:hanging="360"/>
      </w:pPr>
      <w:rPr>
        <w:rFonts w:ascii="Times New Roman" w:eastAsia="Times New Roman" w:hAnsi="Times New Roman" w:cs="Times New Roman" w:hint="default"/>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5" w15:restartNumberingAfterBreak="0">
    <w:nsid w:val="26FE1518"/>
    <w:multiLevelType w:val="hybridMultilevel"/>
    <w:tmpl w:val="696A66E0"/>
    <w:lvl w:ilvl="0" w:tplc="46520678">
      <w:numFmt w:val="bullet"/>
      <w:lvlText w:val="-"/>
      <w:lvlJc w:val="left"/>
      <w:pPr>
        <w:ind w:left="394" w:hanging="360"/>
      </w:pPr>
      <w:rPr>
        <w:rFonts w:ascii="Times New Roman" w:eastAsia="Times New Roman"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6" w15:restartNumberingAfterBreak="0">
    <w:nsid w:val="44694370"/>
    <w:multiLevelType w:val="hybridMultilevel"/>
    <w:tmpl w:val="2AFA3E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FC262A0"/>
    <w:multiLevelType w:val="hybridMultilevel"/>
    <w:tmpl w:val="37DC57F8"/>
    <w:lvl w:ilvl="0" w:tplc="2E9432E2">
      <w:start w:val="1"/>
      <w:numFmt w:val="decimal"/>
      <w:lvlText w:val="%1."/>
      <w:lvlJc w:val="left"/>
      <w:pPr>
        <w:ind w:left="720" w:hanging="360"/>
      </w:pPr>
      <w:rPr>
        <w:b w:val="0"/>
        <w:bCs/>
        <w:i w:val="0"/>
        <w:iCs/>
        <w:color w:val="000000" w:themeColor="text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60D50FB3"/>
    <w:multiLevelType w:val="hybridMultilevel"/>
    <w:tmpl w:val="0F6867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E0B47EA"/>
    <w:multiLevelType w:val="multilevel"/>
    <w:tmpl w:val="A0902F68"/>
    <w:lvl w:ilvl="0">
      <w:start w:val="15"/>
      <w:numFmt w:val="decimal"/>
      <w:lvlText w:val="%1."/>
      <w:lvlJc w:val="left"/>
      <w:pPr>
        <w:ind w:left="502" w:hanging="360"/>
      </w:pPr>
      <w:rPr>
        <w:rFonts w:hint="default"/>
        <w:b w:val="0"/>
        <w:bCs/>
      </w:rPr>
    </w:lvl>
    <w:lvl w:ilvl="1">
      <w:start w:val="7"/>
      <w:numFmt w:val="decimal"/>
      <w:lvlText w:val="%1.%2."/>
      <w:lvlJc w:val="left"/>
      <w:pPr>
        <w:ind w:left="1070" w:hanging="360"/>
      </w:pPr>
      <w:rPr>
        <w:rFonts w:hint="default"/>
        <w:color w:val="000000" w:themeColor="text1"/>
      </w:rPr>
    </w:lvl>
    <w:lvl w:ilvl="2">
      <w:start w:val="1"/>
      <w:numFmt w:val="decimal"/>
      <w:lvlText w:val="%1.%2.%3."/>
      <w:lvlJc w:val="left"/>
      <w:pPr>
        <w:ind w:left="1440" w:hanging="720"/>
      </w:pPr>
      <w:rPr>
        <w:rFonts w:hint="default"/>
        <w:i w:val="0"/>
        <w:iCs/>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F98479B"/>
    <w:multiLevelType w:val="hybridMultilevel"/>
    <w:tmpl w:val="F08CCFC8"/>
    <w:lvl w:ilvl="0" w:tplc="C218AB44">
      <w:numFmt w:val="bullet"/>
      <w:lvlText w:val="-"/>
      <w:lvlJc w:val="left"/>
      <w:pPr>
        <w:ind w:left="1080" w:hanging="360"/>
      </w:pPr>
      <w:rPr>
        <w:rFonts w:ascii="Tahoma" w:eastAsia="Times New Roman" w:hAnsi="Tahoma" w:cs="Tahoma"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8084316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4226062">
    <w:abstractNumId w:val="2"/>
  </w:num>
  <w:num w:numId="3" w16cid:durableId="3021128">
    <w:abstractNumId w:val="5"/>
  </w:num>
  <w:num w:numId="4" w16cid:durableId="974486197">
    <w:abstractNumId w:val="4"/>
  </w:num>
  <w:num w:numId="5" w16cid:durableId="183180732">
    <w:abstractNumId w:val="0"/>
  </w:num>
  <w:num w:numId="6" w16cid:durableId="1094767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142591">
    <w:abstractNumId w:val="9"/>
  </w:num>
  <w:num w:numId="8" w16cid:durableId="1905145102">
    <w:abstractNumId w:val="6"/>
  </w:num>
  <w:num w:numId="9" w16cid:durableId="1601599218">
    <w:abstractNumId w:val="10"/>
  </w:num>
  <w:num w:numId="10" w16cid:durableId="386612140">
    <w:abstractNumId w:val="1"/>
  </w:num>
  <w:num w:numId="11" w16cid:durableId="2786847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384"/>
    <w:rsid w:val="00001480"/>
    <w:rsid w:val="0002681F"/>
    <w:rsid w:val="000274D4"/>
    <w:rsid w:val="00032416"/>
    <w:rsid w:val="00032DE6"/>
    <w:rsid w:val="00034986"/>
    <w:rsid w:val="00037EB0"/>
    <w:rsid w:val="00052A3D"/>
    <w:rsid w:val="000558B8"/>
    <w:rsid w:val="00056DF4"/>
    <w:rsid w:val="00060238"/>
    <w:rsid w:val="00064601"/>
    <w:rsid w:val="00073791"/>
    <w:rsid w:val="00075988"/>
    <w:rsid w:val="00076B5E"/>
    <w:rsid w:val="0008756C"/>
    <w:rsid w:val="000B1CFE"/>
    <w:rsid w:val="000C18D6"/>
    <w:rsid w:val="000D4E5B"/>
    <w:rsid w:val="000E5CEA"/>
    <w:rsid w:val="000E7F19"/>
    <w:rsid w:val="00112BFA"/>
    <w:rsid w:val="00117ACA"/>
    <w:rsid w:val="0012031D"/>
    <w:rsid w:val="00122F46"/>
    <w:rsid w:val="0013177A"/>
    <w:rsid w:val="00132B00"/>
    <w:rsid w:val="001600EA"/>
    <w:rsid w:val="00163087"/>
    <w:rsid w:val="00175074"/>
    <w:rsid w:val="001A4DC3"/>
    <w:rsid w:val="001B6773"/>
    <w:rsid w:val="001C30DF"/>
    <w:rsid w:val="001E3ABD"/>
    <w:rsid w:val="00201A48"/>
    <w:rsid w:val="0020547C"/>
    <w:rsid w:val="0021127A"/>
    <w:rsid w:val="00222E6D"/>
    <w:rsid w:val="0022798B"/>
    <w:rsid w:val="002339C7"/>
    <w:rsid w:val="002364C3"/>
    <w:rsid w:val="00257B4E"/>
    <w:rsid w:val="00260E46"/>
    <w:rsid w:val="00270F59"/>
    <w:rsid w:val="0027409C"/>
    <w:rsid w:val="00275F4E"/>
    <w:rsid w:val="00277259"/>
    <w:rsid w:val="00283718"/>
    <w:rsid w:val="00286954"/>
    <w:rsid w:val="0029169C"/>
    <w:rsid w:val="002936AB"/>
    <w:rsid w:val="002A1384"/>
    <w:rsid w:val="002B07C2"/>
    <w:rsid w:val="002D335F"/>
    <w:rsid w:val="002E7844"/>
    <w:rsid w:val="002E7BDA"/>
    <w:rsid w:val="002F158F"/>
    <w:rsid w:val="002F4271"/>
    <w:rsid w:val="003017D9"/>
    <w:rsid w:val="00302CE0"/>
    <w:rsid w:val="0031439E"/>
    <w:rsid w:val="00322EAA"/>
    <w:rsid w:val="00333189"/>
    <w:rsid w:val="00335664"/>
    <w:rsid w:val="00344BBA"/>
    <w:rsid w:val="003512F4"/>
    <w:rsid w:val="00357821"/>
    <w:rsid w:val="003638A5"/>
    <w:rsid w:val="003658FC"/>
    <w:rsid w:val="00386A3D"/>
    <w:rsid w:val="00387441"/>
    <w:rsid w:val="00396FC7"/>
    <w:rsid w:val="003A642A"/>
    <w:rsid w:val="003B183D"/>
    <w:rsid w:val="003B1D13"/>
    <w:rsid w:val="003C19F4"/>
    <w:rsid w:val="003E0276"/>
    <w:rsid w:val="003E2387"/>
    <w:rsid w:val="003E525E"/>
    <w:rsid w:val="003E7102"/>
    <w:rsid w:val="003E725F"/>
    <w:rsid w:val="003F2613"/>
    <w:rsid w:val="00401A03"/>
    <w:rsid w:val="00403DD8"/>
    <w:rsid w:val="00411207"/>
    <w:rsid w:val="00430262"/>
    <w:rsid w:val="00430412"/>
    <w:rsid w:val="00436CAD"/>
    <w:rsid w:val="00447B32"/>
    <w:rsid w:val="00453730"/>
    <w:rsid w:val="00461C7F"/>
    <w:rsid w:val="00465554"/>
    <w:rsid w:val="00483FED"/>
    <w:rsid w:val="0048452D"/>
    <w:rsid w:val="00486825"/>
    <w:rsid w:val="00490BA0"/>
    <w:rsid w:val="00496453"/>
    <w:rsid w:val="004A01FB"/>
    <w:rsid w:val="004A0A75"/>
    <w:rsid w:val="004B426E"/>
    <w:rsid w:val="004B61D9"/>
    <w:rsid w:val="004B7EE9"/>
    <w:rsid w:val="004C02F8"/>
    <w:rsid w:val="004C055E"/>
    <w:rsid w:val="004C7BB3"/>
    <w:rsid w:val="004D02C8"/>
    <w:rsid w:val="004E4CB9"/>
    <w:rsid w:val="00507AC4"/>
    <w:rsid w:val="005140E1"/>
    <w:rsid w:val="00540F32"/>
    <w:rsid w:val="0055195B"/>
    <w:rsid w:val="0055581F"/>
    <w:rsid w:val="0056638E"/>
    <w:rsid w:val="00573CE6"/>
    <w:rsid w:val="00575C14"/>
    <w:rsid w:val="0058126D"/>
    <w:rsid w:val="00581D65"/>
    <w:rsid w:val="005848F8"/>
    <w:rsid w:val="005857BD"/>
    <w:rsid w:val="00587B67"/>
    <w:rsid w:val="005A0F89"/>
    <w:rsid w:val="005C65AD"/>
    <w:rsid w:val="005C77DB"/>
    <w:rsid w:val="005E56D3"/>
    <w:rsid w:val="005F2ADE"/>
    <w:rsid w:val="006233E8"/>
    <w:rsid w:val="0062445F"/>
    <w:rsid w:val="006302C7"/>
    <w:rsid w:val="00630F76"/>
    <w:rsid w:val="00631904"/>
    <w:rsid w:val="00636EA0"/>
    <w:rsid w:val="006432F0"/>
    <w:rsid w:val="00643D30"/>
    <w:rsid w:val="00643D64"/>
    <w:rsid w:val="00654563"/>
    <w:rsid w:val="00660208"/>
    <w:rsid w:val="00661E46"/>
    <w:rsid w:val="00665A95"/>
    <w:rsid w:val="00665F49"/>
    <w:rsid w:val="006663F5"/>
    <w:rsid w:val="0067551F"/>
    <w:rsid w:val="00686B99"/>
    <w:rsid w:val="006914E3"/>
    <w:rsid w:val="006B149E"/>
    <w:rsid w:val="006B51FE"/>
    <w:rsid w:val="006C309E"/>
    <w:rsid w:val="006C5FE2"/>
    <w:rsid w:val="006C7D4B"/>
    <w:rsid w:val="006F20E0"/>
    <w:rsid w:val="006F4BC8"/>
    <w:rsid w:val="006F4D4E"/>
    <w:rsid w:val="00706864"/>
    <w:rsid w:val="007148A1"/>
    <w:rsid w:val="00714B3E"/>
    <w:rsid w:val="0072274D"/>
    <w:rsid w:val="00734C2D"/>
    <w:rsid w:val="0075176D"/>
    <w:rsid w:val="00760CB7"/>
    <w:rsid w:val="007657AD"/>
    <w:rsid w:val="00765C96"/>
    <w:rsid w:val="007807AA"/>
    <w:rsid w:val="00790863"/>
    <w:rsid w:val="00794AB9"/>
    <w:rsid w:val="007A1132"/>
    <w:rsid w:val="007B3114"/>
    <w:rsid w:val="007B33C9"/>
    <w:rsid w:val="007B51C1"/>
    <w:rsid w:val="007B65CD"/>
    <w:rsid w:val="007D34F8"/>
    <w:rsid w:val="007D614F"/>
    <w:rsid w:val="007D6B10"/>
    <w:rsid w:val="007E1201"/>
    <w:rsid w:val="007E627B"/>
    <w:rsid w:val="007E7861"/>
    <w:rsid w:val="007F3777"/>
    <w:rsid w:val="007F51E5"/>
    <w:rsid w:val="007F657D"/>
    <w:rsid w:val="00802067"/>
    <w:rsid w:val="0081506D"/>
    <w:rsid w:val="0081775B"/>
    <w:rsid w:val="00817BB6"/>
    <w:rsid w:val="00824B24"/>
    <w:rsid w:val="00825853"/>
    <w:rsid w:val="0084502B"/>
    <w:rsid w:val="00851B1C"/>
    <w:rsid w:val="00861DB4"/>
    <w:rsid w:val="008A0939"/>
    <w:rsid w:val="008C1D57"/>
    <w:rsid w:val="008C31FC"/>
    <w:rsid w:val="008C4C9A"/>
    <w:rsid w:val="008C7903"/>
    <w:rsid w:val="008D3CB1"/>
    <w:rsid w:val="008E1648"/>
    <w:rsid w:val="008F0613"/>
    <w:rsid w:val="008F68D8"/>
    <w:rsid w:val="00903E08"/>
    <w:rsid w:val="009047E5"/>
    <w:rsid w:val="00905412"/>
    <w:rsid w:val="00917656"/>
    <w:rsid w:val="009267EC"/>
    <w:rsid w:val="00926F45"/>
    <w:rsid w:val="00936D85"/>
    <w:rsid w:val="00937E71"/>
    <w:rsid w:val="00950006"/>
    <w:rsid w:val="00950845"/>
    <w:rsid w:val="00956F15"/>
    <w:rsid w:val="0096019D"/>
    <w:rsid w:val="009754CC"/>
    <w:rsid w:val="00986F98"/>
    <w:rsid w:val="009879C4"/>
    <w:rsid w:val="009879CC"/>
    <w:rsid w:val="0099412B"/>
    <w:rsid w:val="0099545A"/>
    <w:rsid w:val="009A5B94"/>
    <w:rsid w:val="009A629A"/>
    <w:rsid w:val="009A6598"/>
    <w:rsid w:val="009A6774"/>
    <w:rsid w:val="009B0961"/>
    <w:rsid w:val="009B67D3"/>
    <w:rsid w:val="009D0D61"/>
    <w:rsid w:val="009D1AC8"/>
    <w:rsid w:val="009D4CAC"/>
    <w:rsid w:val="009E2F16"/>
    <w:rsid w:val="009E6499"/>
    <w:rsid w:val="009F13C3"/>
    <w:rsid w:val="009F6B06"/>
    <w:rsid w:val="00A028EA"/>
    <w:rsid w:val="00A02930"/>
    <w:rsid w:val="00A30E0B"/>
    <w:rsid w:val="00A32BAC"/>
    <w:rsid w:val="00A42DBB"/>
    <w:rsid w:val="00A50299"/>
    <w:rsid w:val="00A57CC2"/>
    <w:rsid w:val="00A677C6"/>
    <w:rsid w:val="00A727F4"/>
    <w:rsid w:val="00A80BB4"/>
    <w:rsid w:val="00A85B53"/>
    <w:rsid w:val="00A91445"/>
    <w:rsid w:val="00A96A6C"/>
    <w:rsid w:val="00AA7658"/>
    <w:rsid w:val="00AC51E2"/>
    <w:rsid w:val="00AC6A39"/>
    <w:rsid w:val="00AC742D"/>
    <w:rsid w:val="00AC78DC"/>
    <w:rsid w:val="00AD2CC0"/>
    <w:rsid w:val="00AE5729"/>
    <w:rsid w:val="00AF3661"/>
    <w:rsid w:val="00AF3B0D"/>
    <w:rsid w:val="00AF457A"/>
    <w:rsid w:val="00AF4833"/>
    <w:rsid w:val="00AF716B"/>
    <w:rsid w:val="00B052A9"/>
    <w:rsid w:val="00B231DB"/>
    <w:rsid w:val="00B23EBA"/>
    <w:rsid w:val="00B2404C"/>
    <w:rsid w:val="00B260A8"/>
    <w:rsid w:val="00B31184"/>
    <w:rsid w:val="00B32ED9"/>
    <w:rsid w:val="00B34704"/>
    <w:rsid w:val="00B41DEE"/>
    <w:rsid w:val="00B52C83"/>
    <w:rsid w:val="00B54AA2"/>
    <w:rsid w:val="00B56AC5"/>
    <w:rsid w:val="00B61862"/>
    <w:rsid w:val="00B65C84"/>
    <w:rsid w:val="00B72E49"/>
    <w:rsid w:val="00B7342E"/>
    <w:rsid w:val="00B734FD"/>
    <w:rsid w:val="00B73C03"/>
    <w:rsid w:val="00B75871"/>
    <w:rsid w:val="00B8256D"/>
    <w:rsid w:val="00B83579"/>
    <w:rsid w:val="00B8373F"/>
    <w:rsid w:val="00B8541E"/>
    <w:rsid w:val="00B87DC8"/>
    <w:rsid w:val="00B94D11"/>
    <w:rsid w:val="00BB1BB1"/>
    <w:rsid w:val="00BB256F"/>
    <w:rsid w:val="00BB7989"/>
    <w:rsid w:val="00BC05AA"/>
    <w:rsid w:val="00BC28C2"/>
    <w:rsid w:val="00BD7503"/>
    <w:rsid w:val="00BDD3FC"/>
    <w:rsid w:val="00BE08CA"/>
    <w:rsid w:val="00BF4132"/>
    <w:rsid w:val="00C04805"/>
    <w:rsid w:val="00C05FB5"/>
    <w:rsid w:val="00C06599"/>
    <w:rsid w:val="00C16533"/>
    <w:rsid w:val="00C2142D"/>
    <w:rsid w:val="00C272A2"/>
    <w:rsid w:val="00C402C3"/>
    <w:rsid w:val="00C41F5F"/>
    <w:rsid w:val="00C52627"/>
    <w:rsid w:val="00C640CC"/>
    <w:rsid w:val="00C65CE2"/>
    <w:rsid w:val="00C67916"/>
    <w:rsid w:val="00C70975"/>
    <w:rsid w:val="00C7259A"/>
    <w:rsid w:val="00C73805"/>
    <w:rsid w:val="00C743CD"/>
    <w:rsid w:val="00CB6490"/>
    <w:rsid w:val="00CD54D6"/>
    <w:rsid w:val="00CE7A1A"/>
    <w:rsid w:val="00CF1E05"/>
    <w:rsid w:val="00CF378E"/>
    <w:rsid w:val="00CF5DA0"/>
    <w:rsid w:val="00D02CF6"/>
    <w:rsid w:val="00D04BFE"/>
    <w:rsid w:val="00D06A17"/>
    <w:rsid w:val="00D214B3"/>
    <w:rsid w:val="00D216B0"/>
    <w:rsid w:val="00D24764"/>
    <w:rsid w:val="00D50004"/>
    <w:rsid w:val="00D50693"/>
    <w:rsid w:val="00D54DFE"/>
    <w:rsid w:val="00D80652"/>
    <w:rsid w:val="00D86C18"/>
    <w:rsid w:val="00D90FCE"/>
    <w:rsid w:val="00D923DB"/>
    <w:rsid w:val="00D96F72"/>
    <w:rsid w:val="00DA0BC0"/>
    <w:rsid w:val="00DA4289"/>
    <w:rsid w:val="00DB5A3A"/>
    <w:rsid w:val="00DB6858"/>
    <w:rsid w:val="00DC1B66"/>
    <w:rsid w:val="00DC4704"/>
    <w:rsid w:val="00DD6238"/>
    <w:rsid w:val="00DE25F2"/>
    <w:rsid w:val="00DE27B3"/>
    <w:rsid w:val="00DE51DB"/>
    <w:rsid w:val="00DF0B56"/>
    <w:rsid w:val="00DF6B24"/>
    <w:rsid w:val="00E01776"/>
    <w:rsid w:val="00E06023"/>
    <w:rsid w:val="00E11722"/>
    <w:rsid w:val="00E17EA0"/>
    <w:rsid w:val="00E20FBD"/>
    <w:rsid w:val="00E27C48"/>
    <w:rsid w:val="00E33773"/>
    <w:rsid w:val="00E352B9"/>
    <w:rsid w:val="00E37B33"/>
    <w:rsid w:val="00E40E96"/>
    <w:rsid w:val="00E47E7C"/>
    <w:rsid w:val="00E50BDE"/>
    <w:rsid w:val="00E51CF1"/>
    <w:rsid w:val="00E61782"/>
    <w:rsid w:val="00E64ADF"/>
    <w:rsid w:val="00E723AB"/>
    <w:rsid w:val="00E8022D"/>
    <w:rsid w:val="00E844AF"/>
    <w:rsid w:val="00EA4789"/>
    <w:rsid w:val="00EB19C9"/>
    <w:rsid w:val="00EB3489"/>
    <w:rsid w:val="00EB4A7F"/>
    <w:rsid w:val="00EB589B"/>
    <w:rsid w:val="00EC213D"/>
    <w:rsid w:val="00EF4065"/>
    <w:rsid w:val="00EF67A3"/>
    <w:rsid w:val="00F03785"/>
    <w:rsid w:val="00F11458"/>
    <w:rsid w:val="00F13163"/>
    <w:rsid w:val="00F1395E"/>
    <w:rsid w:val="00F21E92"/>
    <w:rsid w:val="00F23742"/>
    <w:rsid w:val="00F31B30"/>
    <w:rsid w:val="00F335DB"/>
    <w:rsid w:val="00F35BCE"/>
    <w:rsid w:val="00F4251E"/>
    <w:rsid w:val="00F52DEB"/>
    <w:rsid w:val="00F60AF0"/>
    <w:rsid w:val="00F625B1"/>
    <w:rsid w:val="00F62CCC"/>
    <w:rsid w:val="00F70F72"/>
    <w:rsid w:val="00F722C9"/>
    <w:rsid w:val="00F72A1D"/>
    <w:rsid w:val="00F77C11"/>
    <w:rsid w:val="00F80E69"/>
    <w:rsid w:val="00F83C06"/>
    <w:rsid w:val="00F94FEF"/>
    <w:rsid w:val="00F97ADB"/>
    <w:rsid w:val="00FA2BCF"/>
    <w:rsid w:val="00FA694F"/>
    <w:rsid w:val="00FB0604"/>
    <w:rsid w:val="00FB2DEA"/>
    <w:rsid w:val="00FB57E1"/>
    <w:rsid w:val="00FC45AE"/>
    <w:rsid w:val="00FC54B3"/>
    <w:rsid w:val="00FE2F62"/>
    <w:rsid w:val="00FF772A"/>
    <w:rsid w:val="01D167CB"/>
    <w:rsid w:val="0737A47A"/>
    <w:rsid w:val="0C0FD4A6"/>
    <w:rsid w:val="104122D2"/>
    <w:rsid w:val="118BECB5"/>
    <w:rsid w:val="123789C8"/>
    <w:rsid w:val="14678490"/>
    <w:rsid w:val="1DB557C4"/>
    <w:rsid w:val="1DD7DA4F"/>
    <w:rsid w:val="204F9456"/>
    <w:rsid w:val="2081166F"/>
    <w:rsid w:val="21262D31"/>
    <w:rsid w:val="239A9F7F"/>
    <w:rsid w:val="23D4D1D0"/>
    <w:rsid w:val="272B352B"/>
    <w:rsid w:val="276478FC"/>
    <w:rsid w:val="28503A51"/>
    <w:rsid w:val="28BCD6F1"/>
    <w:rsid w:val="2C4C4253"/>
    <w:rsid w:val="2EE41853"/>
    <w:rsid w:val="324A2663"/>
    <w:rsid w:val="33C84F11"/>
    <w:rsid w:val="35ADE66D"/>
    <w:rsid w:val="37849D1E"/>
    <w:rsid w:val="456FA5AE"/>
    <w:rsid w:val="5A22601E"/>
    <w:rsid w:val="5B82C4DF"/>
    <w:rsid w:val="5BAEDE51"/>
    <w:rsid w:val="6180C29D"/>
    <w:rsid w:val="6205462C"/>
    <w:rsid w:val="64B74EB2"/>
    <w:rsid w:val="67A1D359"/>
    <w:rsid w:val="6B5F72B4"/>
    <w:rsid w:val="6EDDF3B6"/>
    <w:rsid w:val="70D6FCA5"/>
    <w:rsid w:val="752D3D08"/>
    <w:rsid w:val="7CAFDCFE"/>
    <w:rsid w:val="7ED3EB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FBF73"/>
  <w15:chartTrackingRefBased/>
  <w15:docId w15:val="{7523D8A8-BE7D-467F-B832-2A8D5B043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1384"/>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rsid w:val="002A1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iankstoformatuotasDiagrama">
    <w:name w:val="HTML iš anksto formatuotas Diagrama"/>
    <w:basedOn w:val="Numatytasispastraiposriftas"/>
    <w:link w:val="HTMLiankstoformatuotas"/>
    <w:rsid w:val="002A1384"/>
    <w:rPr>
      <w:rFonts w:ascii="Courier New" w:eastAsia="Times New Roman" w:hAnsi="Courier New" w:cs="Times New Roman"/>
      <w:sz w:val="20"/>
      <w:szCs w:val="24"/>
    </w:rPr>
  </w:style>
  <w:style w:type="paragraph" w:customStyle="1" w:styleId="Point1">
    <w:name w:val="Point 1"/>
    <w:basedOn w:val="prastasis"/>
    <w:rsid w:val="002A1384"/>
    <w:pPr>
      <w:spacing w:before="120" w:after="120"/>
      <w:ind w:left="1418" w:hanging="567"/>
      <w:jc w:val="both"/>
    </w:pPr>
    <w:rPr>
      <w:lang w:val="en-GB" w:eastAsia="lt-LT"/>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Buletai,lp1,Bullet 1,Paragra"/>
    <w:basedOn w:val="prastasis"/>
    <w:link w:val="SraopastraipaDiagrama"/>
    <w:uiPriority w:val="34"/>
    <w:qFormat/>
    <w:rsid w:val="002A1384"/>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locked/>
    <w:rsid w:val="002A138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056DF4"/>
    <w:rPr>
      <w:sz w:val="16"/>
      <w:szCs w:val="16"/>
    </w:rPr>
  </w:style>
  <w:style w:type="paragraph" w:styleId="Komentarotekstas">
    <w:name w:val="annotation text"/>
    <w:basedOn w:val="prastasis"/>
    <w:link w:val="KomentarotekstasDiagrama"/>
    <w:uiPriority w:val="99"/>
    <w:unhideWhenUsed/>
    <w:rsid w:val="00056DF4"/>
    <w:rPr>
      <w:sz w:val="20"/>
      <w:szCs w:val="20"/>
    </w:rPr>
  </w:style>
  <w:style w:type="character" w:customStyle="1" w:styleId="KomentarotekstasDiagrama">
    <w:name w:val="Komentaro tekstas Diagrama"/>
    <w:basedOn w:val="Numatytasispastraiposriftas"/>
    <w:link w:val="Komentarotekstas"/>
    <w:uiPriority w:val="99"/>
    <w:rsid w:val="00056DF4"/>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56DF4"/>
    <w:rPr>
      <w:b/>
      <w:bCs/>
    </w:rPr>
  </w:style>
  <w:style w:type="character" w:customStyle="1" w:styleId="KomentarotemaDiagrama">
    <w:name w:val="Komentaro tema Diagrama"/>
    <w:basedOn w:val="KomentarotekstasDiagrama"/>
    <w:link w:val="Komentarotema"/>
    <w:uiPriority w:val="99"/>
    <w:semiHidden/>
    <w:rsid w:val="00056DF4"/>
    <w:rPr>
      <w:rFonts w:ascii="Times New Roman" w:eastAsia="Times New Roman" w:hAnsi="Times New Roman" w:cs="Times New Roman"/>
      <w:b/>
      <w:bCs/>
      <w:sz w:val="20"/>
      <w:szCs w:val="20"/>
      <w:lang w:val="lt-LT"/>
    </w:rPr>
  </w:style>
  <w:style w:type="paragraph" w:styleId="Pataisymai">
    <w:name w:val="Revision"/>
    <w:hidden/>
    <w:uiPriority w:val="99"/>
    <w:semiHidden/>
    <w:rsid w:val="007D614F"/>
    <w:pPr>
      <w:spacing w:after="0" w:line="240" w:lineRule="auto"/>
    </w:pPr>
    <w:rPr>
      <w:rFonts w:ascii="Times New Roman" w:eastAsia="Times New Roman" w:hAnsi="Times New Roman" w:cs="Times New Roman"/>
      <w:sz w:val="24"/>
      <w:szCs w:val="24"/>
      <w:lang w:val="lt-LT"/>
    </w:rPr>
  </w:style>
  <w:style w:type="paragraph" w:styleId="Puslapioinaostekstas">
    <w:name w:val="footnote text"/>
    <w:basedOn w:val="prastasis"/>
    <w:link w:val="PuslapioinaostekstasDiagrama"/>
    <w:unhideWhenUsed/>
    <w:rsid w:val="007B33C9"/>
    <w:rPr>
      <w:sz w:val="20"/>
      <w:szCs w:val="20"/>
    </w:rPr>
  </w:style>
  <w:style w:type="character" w:customStyle="1" w:styleId="PuslapioinaostekstasDiagrama">
    <w:name w:val="Puslapio išnašos tekstas Diagrama"/>
    <w:basedOn w:val="Numatytasispastraiposriftas"/>
    <w:link w:val="Puslapioinaostekstas"/>
    <w:rsid w:val="007B33C9"/>
    <w:rPr>
      <w:rFonts w:ascii="Times New Roman" w:eastAsia="Times New Roman" w:hAnsi="Times New Roman" w:cs="Times New Roman"/>
      <w:sz w:val="20"/>
      <w:szCs w:val="20"/>
      <w:lang w:val="lt-LT"/>
    </w:rPr>
  </w:style>
  <w:style w:type="character" w:styleId="Puslapioinaosnuoroda">
    <w:name w:val="footnote reference"/>
    <w:aliases w:val="fr"/>
    <w:uiPriority w:val="99"/>
    <w:unhideWhenUsed/>
    <w:rsid w:val="007B33C9"/>
    <w:rPr>
      <w:vertAlign w:val="superscript"/>
    </w:rPr>
  </w:style>
  <w:style w:type="paragraph" w:styleId="Antrats">
    <w:name w:val="header"/>
    <w:basedOn w:val="prastasis"/>
    <w:link w:val="AntratsDiagrama"/>
    <w:uiPriority w:val="99"/>
    <w:unhideWhenUsed/>
    <w:rsid w:val="00E47E7C"/>
    <w:pPr>
      <w:tabs>
        <w:tab w:val="center" w:pos="4819"/>
        <w:tab w:val="right" w:pos="9638"/>
      </w:tabs>
    </w:pPr>
  </w:style>
  <w:style w:type="character" w:customStyle="1" w:styleId="AntratsDiagrama">
    <w:name w:val="Antraštės Diagrama"/>
    <w:basedOn w:val="Numatytasispastraiposriftas"/>
    <w:link w:val="Antrats"/>
    <w:uiPriority w:val="99"/>
    <w:rsid w:val="00E47E7C"/>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E47E7C"/>
    <w:pPr>
      <w:tabs>
        <w:tab w:val="center" w:pos="4819"/>
        <w:tab w:val="right" w:pos="9638"/>
      </w:tabs>
    </w:pPr>
  </w:style>
  <w:style w:type="character" w:customStyle="1" w:styleId="PoratDiagrama">
    <w:name w:val="Poraštė Diagrama"/>
    <w:basedOn w:val="Numatytasispastraiposriftas"/>
    <w:link w:val="Porat"/>
    <w:uiPriority w:val="99"/>
    <w:rsid w:val="00E47E7C"/>
    <w:rPr>
      <w:rFonts w:ascii="Times New Roman" w:eastAsia="Times New Roman" w:hAnsi="Times New Roman" w:cs="Times New Roman"/>
      <w:sz w:val="24"/>
      <w:szCs w:val="24"/>
      <w:lang w:val="lt-LT"/>
    </w:rPr>
  </w:style>
  <w:style w:type="paragraph" w:customStyle="1" w:styleId="pf0">
    <w:name w:val="pf0"/>
    <w:basedOn w:val="prastasis"/>
    <w:rsid w:val="00BB256F"/>
    <w:pPr>
      <w:spacing w:before="100" w:beforeAutospacing="1" w:after="100" w:afterAutospacing="1"/>
    </w:pPr>
    <w:rPr>
      <w:lang w:val="en-US"/>
    </w:rPr>
  </w:style>
  <w:style w:type="character" w:customStyle="1" w:styleId="cf01">
    <w:name w:val="cf01"/>
    <w:basedOn w:val="Numatytasispastraiposriftas"/>
    <w:rsid w:val="00BB256F"/>
    <w:rPr>
      <w:rFonts w:ascii="Segoe UI" w:hAnsi="Segoe UI" w:cs="Segoe UI" w:hint="default"/>
      <w:sz w:val="18"/>
      <w:szCs w:val="18"/>
    </w:rPr>
  </w:style>
  <w:style w:type="character" w:customStyle="1" w:styleId="normaltextrun">
    <w:name w:val="normaltextrun"/>
    <w:basedOn w:val="Numatytasispastraiposriftas"/>
    <w:rsid w:val="00BB256F"/>
  </w:style>
  <w:style w:type="paragraph" w:customStyle="1" w:styleId="paragraph">
    <w:name w:val="paragraph"/>
    <w:basedOn w:val="prastasis"/>
    <w:rsid w:val="003638A5"/>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143782">
      <w:bodyDiv w:val="1"/>
      <w:marLeft w:val="0"/>
      <w:marRight w:val="0"/>
      <w:marTop w:val="0"/>
      <w:marBottom w:val="0"/>
      <w:divBdr>
        <w:top w:val="none" w:sz="0" w:space="0" w:color="auto"/>
        <w:left w:val="none" w:sz="0" w:space="0" w:color="auto"/>
        <w:bottom w:val="none" w:sz="0" w:space="0" w:color="auto"/>
        <w:right w:val="none" w:sz="0" w:space="0" w:color="auto"/>
      </w:divBdr>
    </w:div>
    <w:div w:id="1074283443">
      <w:bodyDiv w:val="1"/>
      <w:marLeft w:val="0"/>
      <w:marRight w:val="0"/>
      <w:marTop w:val="0"/>
      <w:marBottom w:val="0"/>
      <w:divBdr>
        <w:top w:val="none" w:sz="0" w:space="0" w:color="auto"/>
        <w:left w:val="none" w:sz="0" w:space="0" w:color="auto"/>
        <w:bottom w:val="none" w:sz="0" w:space="0" w:color="auto"/>
        <w:right w:val="none" w:sz="0" w:space="0" w:color="auto"/>
      </w:divBdr>
    </w:div>
    <w:div w:id="213393983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1AA72F-3D0E-4673-ABFD-B146C5833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79428B-0872-4C04-9B44-F836F7C098B5}">
  <ds:schemaRefs>
    <ds:schemaRef ds:uri="http://schemas.openxmlformats.org/officeDocument/2006/bibliography"/>
  </ds:schemaRefs>
</ds:datastoreItem>
</file>

<file path=customXml/itemProps3.xml><?xml version="1.0" encoding="utf-8"?>
<ds:datastoreItem xmlns:ds="http://schemas.openxmlformats.org/officeDocument/2006/customXml" ds:itemID="{46CFAF86-92C5-48F8-9EE1-80C6FB03BCE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4.xml><?xml version="1.0" encoding="utf-8"?>
<ds:datastoreItem xmlns:ds="http://schemas.openxmlformats.org/officeDocument/2006/customXml" ds:itemID="{E496B65D-57F2-460E-9FCF-A110980E4E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5543</Words>
  <Characters>3161</Characters>
  <Application>Microsoft Office Word</Application>
  <DocSecurity>0</DocSecurity>
  <Lines>26</Lines>
  <Paragraphs>17</Paragraphs>
  <ScaleCrop>false</ScaleCrop>
  <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Buziliauskienė</dc:creator>
  <cp:keywords/>
  <dc:description/>
  <cp:lastModifiedBy>Indrė Valiukienė</cp:lastModifiedBy>
  <cp:revision>15</cp:revision>
  <dcterms:created xsi:type="dcterms:W3CDTF">2025-01-30T12:32:00Z</dcterms:created>
  <dcterms:modified xsi:type="dcterms:W3CDTF">2025-01-31T09:07:00Z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