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45" w:rsidRDefault="00055073" w:rsidP="00D41AC3">
      <w:pPr>
        <w:spacing w:line="276" w:lineRule="auto"/>
        <w:jc w:val="center"/>
        <w:rPr>
          <w:rFonts w:ascii="Times New Roman" w:hAnsi="Times New Roman"/>
          <w:b/>
          <w:sz w:val="24"/>
          <w:szCs w:val="24"/>
        </w:rPr>
      </w:pPr>
      <w:r w:rsidRPr="00200534">
        <w:rPr>
          <w:rFonts w:ascii="Times New Roman" w:hAnsi="Times New Roman"/>
          <w:b/>
          <w:sz w:val="24"/>
          <w:szCs w:val="24"/>
        </w:rPr>
        <w:t xml:space="preserve">TELŠIŲ MIESTO </w:t>
      </w:r>
      <w:r w:rsidR="00BA6A45" w:rsidRPr="00200534">
        <w:rPr>
          <w:rFonts w:ascii="Times New Roman" w:hAnsi="Times New Roman"/>
          <w:b/>
          <w:sz w:val="24"/>
          <w:szCs w:val="24"/>
        </w:rPr>
        <w:t>GATVIŲ APŠVIETIMO TINKLŲ PRIEŽIŪRA</w:t>
      </w:r>
    </w:p>
    <w:p w:rsidR="00B871AD" w:rsidRPr="00200534" w:rsidRDefault="00B871AD" w:rsidP="00D41AC3">
      <w:pPr>
        <w:spacing w:line="276" w:lineRule="auto"/>
        <w:rPr>
          <w:rFonts w:ascii="Times New Roman" w:hAnsi="Times New Roman"/>
          <w:b/>
          <w:sz w:val="24"/>
          <w:szCs w:val="24"/>
        </w:rPr>
      </w:pPr>
    </w:p>
    <w:p w:rsidR="00BA42CA" w:rsidRPr="00D41AC3" w:rsidRDefault="005B1E12" w:rsidP="00D41AC3">
      <w:pPr>
        <w:pStyle w:val="Sraopastraipa"/>
        <w:numPr>
          <w:ilvl w:val="0"/>
          <w:numId w:val="11"/>
        </w:numPr>
        <w:spacing w:line="276" w:lineRule="auto"/>
        <w:jc w:val="center"/>
        <w:rPr>
          <w:rFonts w:ascii="Times New Roman" w:hAnsi="Times New Roman" w:cs="Times New Roman"/>
          <w:b/>
          <w:sz w:val="24"/>
          <w:lang w:val="lt-LT"/>
        </w:rPr>
      </w:pPr>
      <w:r w:rsidRPr="00200534">
        <w:rPr>
          <w:rFonts w:ascii="Times New Roman" w:hAnsi="Times New Roman" w:cs="Times New Roman"/>
          <w:b/>
          <w:sz w:val="24"/>
          <w:lang w:val="lt-LT"/>
        </w:rPr>
        <w:t>SPECIALIOSIOS PASLAUGŲ SUTARTIES SĄLYGOS</w:t>
      </w:r>
    </w:p>
    <w:p w:rsidR="00BA42CA" w:rsidRDefault="005B1E12" w:rsidP="00D41AC3">
      <w:pPr>
        <w:spacing w:line="276" w:lineRule="auto"/>
        <w:jc w:val="center"/>
        <w:rPr>
          <w:rFonts w:ascii="Times New Roman" w:hAnsi="Times New Roman"/>
          <w:sz w:val="24"/>
          <w:szCs w:val="24"/>
          <w:lang w:val="lt-LT"/>
        </w:rPr>
      </w:pPr>
      <w:r w:rsidRPr="00200534">
        <w:rPr>
          <w:rFonts w:ascii="Times New Roman" w:hAnsi="Times New Roman"/>
          <w:sz w:val="24"/>
          <w:szCs w:val="24"/>
          <w:lang w:val="lt-LT"/>
        </w:rPr>
        <w:t>Telšiai, _____________, Nr. _______</w:t>
      </w:r>
    </w:p>
    <w:p w:rsidR="00924340" w:rsidRPr="00200534" w:rsidRDefault="00924340" w:rsidP="00D41AC3">
      <w:pPr>
        <w:spacing w:line="276" w:lineRule="auto"/>
        <w:jc w:val="center"/>
        <w:rPr>
          <w:rFonts w:ascii="Times New Roman" w:hAnsi="Times New Roman"/>
          <w:sz w:val="24"/>
          <w:szCs w:val="24"/>
          <w:lang w:val="lt-LT"/>
        </w:rPr>
      </w:pPr>
    </w:p>
    <w:p w:rsidR="00BA42CA" w:rsidRPr="00200534" w:rsidRDefault="005B1E12" w:rsidP="00D41AC3">
      <w:pPr>
        <w:spacing w:line="276" w:lineRule="auto"/>
        <w:ind w:left="0" w:firstLine="709"/>
        <w:jc w:val="both"/>
        <w:rPr>
          <w:rFonts w:ascii="Times New Roman" w:hAnsi="Times New Roman"/>
          <w:sz w:val="24"/>
          <w:szCs w:val="24"/>
        </w:rPr>
      </w:pPr>
      <w:r w:rsidRPr="00200534">
        <w:rPr>
          <w:rFonts w:ascii="Times New Roman" w:hAnsi="Times New Roman"/>
          <w:sz w:val="24"/>
          <w:szCs w:val="24"/>
          <w:lang w:val="lt-LT"/>
        </w:rPr>
        <w:t>Telšių rajono savivaldybės administracija</w:t>
      </w:r>
      <w:r w:rsidRPr="00200534">
        <w:rPr>
          <w:rFonts w:ascii="Times New Roman" w:hAnsi="Times New Roman"/>
          <w:bCs/>
          <w:sz w:val="24"/>
          <w:szCs w:val="24"/>
          <w:lang w:val="lt-LT"/>
        </w:rPr>
        <w:t xml:space="preserve"> </w:t>
      </w:r>
      <w:r w:rsidRPr="00200534">
        <w:rPr>
          <w:rFonts w:ascii="Times New Roman" w:hAnsi="Times New Roman"/>
          <w:sz w:val="24"/>
          <w:szCs w:val="24"/>
          <w:lang w:val="lt-LT"/>
        </w:rPr>
        <w:t>(toliau – Užsakovas), įmonės kodas 180878299, atstovauj</w:t>
      </w:r>
      <w:r w:rsidR="00200534" w:rsidRPr="00200534">
        <w:rPr>
          <w:rFonts w:ascii="Times New Roman" w:hAnsi="Times New Roman"/>
          <w:sz w:val="24"/>
          <w:szCs w:val="24"/>
          <w:lang w:val="lt-LT"/>
        </w:rPr>
        <w:t>ama administracijos direktorės _________________</w:t>
      </w:r>
      <w:r w:rsidRPr="00200534">
        <w:rPr>
          <w:rFonts w:ascii="Times New Roman" w:hAnsi="Times New Roman"/>
          <w:sz w:val="24"/>
          <w:szCs w:val="24"/>
          <w:lang w:val="lt-LT"/>
        </w:rPr>
        <w:t>, veikiančio</w:t>
      </w:r>
      <w:r w:rsidR="00200534" w:rsidRPr="00200534">
        <w:rPr>
          <w:rFonts w:ascii="Times New Roman" w:hAnsi="Times New Roman"/>
          <w:sz w:val="24"/>
          <w:szCs w:val="24"/>
          <w:lang w:val="lt-LT"/>
        </w:rPr>
        <w:t>s</w:t>
      </w:r>
      <w:r w:rsidRPr="00200534">
        <w:rPr>
          <w:rFonts w:ascii="Times New Roman" w:hAnsi="Times New Roman"/>
          <w:sz w:val="24"/>
          <w:szCs w:val="24"/>
          <w:lang w:val="lt-LT"/>
        </w:rPr>
        <w:t xml:space="preserve"> pagal Telšių rajono savivaldybės administracijos </w:t>
      </w:r>
      <w:proofErr w:type="spellStart"/>
      <w:r w:rsidRPr="00200534">
        <w:rPr>
          <w:rFonts w:ascii="Times New Roman" w:hAnsi="Times New Roman"/>
          <w:sz w:val="24"/>
          <w:szCs w:val="24"/>
        </w:rPr>
        <w:t>nuostatus</w:t>
      </w:r>
      <w:proofErr w:type="spellEnd"/>
      <w:r w:rsidRPr="00200534">
        <w:rPr>
          <w:rFonts w:ascii="Times New Roman" w:hAnsi="Times New Roman"/>
          <w:sz w:val="24"/>
          <w:szCs w:val="24"/>
        </w:rPr>
        <w:t xml:space="preserve"> </w:t>
      </w:r>
      <w:proofErr w:type="spellStart"/>
      <w:r w:rsidRPr="00200534">
        <w:rPr>
          <w:rFonts w:ascii="Times New Roman" w:hAnsi="Times New Roman"/>
          <w:sz w:val="24"/>
          <w:szCs w:val="24"/>
        </w:rPr>
        <w:t>ir</w:t>
      </w:r>
      <w:proofErr w:type="spellEnd"/>
      <w:r w:rsidRPr="00200534">
        <w:rPr>
          <w:rFonts w:ascii="Times New Roman" w:hAnsi="Times New Roman"/>
          <w:sz w:val="24"/>
          <w:szCs w:val="24"/>
        </w:rPr>
        <w:t xml:space="preserve"> </w:t>
      </w:r>
      <w:r w:rsidRPr="00200534">
        <w:rPr>
          <w:rFonts w:ascii="Times New Roman" w:hAnsi="Times New Roman"/>
          <w:sz w:val="24"/>
          <w:szCs w:val="24"/>
          <w:lang w:val="lt-LT"/>
        </w:rPr>
        <w:t xml:space="preserve"> __________, atstovaujama ________________________, veikiančio pagal ________________________,</w:t>
      </w:r>
      <w:r w:rsidR="00200534" w:rsidRPr="00200534">
        <w:rPr>
          <w:rFonts w:ascii="Times New Roman" w:hAnsi="Times New Roman"/>
          <w:sz w:val="24"/>
          <w:szCs w:val="24"/>
          <w:lang w:val="lt-LT"/>
        </w:rPr>
        <w:t xml:space="preserve"> (</w:t>
      </w:r>
      <w:r w:rsidRPr="00200534">
        <w:rPr>
          <w:rFonts w:ascii="Times New Roman" w:hAnsi="Times New Roman"/>
          <w:sz w:val="24"/>
          <w:szCs w:val="24"/>
          <w:lang w:val="lt-LT"/>
        </w:rPr>
        <w:t xml:space="preserve">toliau – Tiekėjas), įmonės kodas </w:t>
      </w:r>
      <w:r w:rsidRPr="00200534">
        <w:rPr>
          <w:rFonts w:ascii="Times New Roman" w:hAnsi="Times New Roman"/>
          <w:bCs/>
          <w:sz w:val="24"/>
          <w:szCs w:val="24"/>
          <w:lang w:val="lt-LT"/>
        </w:rPr>
        <w:t>______,</w:t>
      </w:r>
      <w:r w:rsidRPr="00200534">
        <w:rPr>
          <w:rFonts w:ascii="Times New Roman" w:hAnsi="Times New Roman"/>
          <w:sz w:val="24"/>
          <w:szCs w:val="24"/>
          <w:lang w:val="lt-LT"/>
        </w:rPr>
        <w:t xml:space="preserve"> atstovaujamas (- a) ________________________, veikiančio pagal ________________________,</w:t>
      </w:r>
    </w:p>
    <w:p w:rsidR="00BA42CA" w:rsidRPr="00200534" w:rsidRDefault="005B1E12" w:rsidP="00D41AC3">
      <w:pPr>
        <w:spacing w:line="276" w:lineRule="auto"/>
        <w:ind w:left="0" w:firstLine="709"/>
        <w:jc w:val="both"/>
        <w:rPr>
          <w:rFonts w:ascii="Times New Roman" w:hAnsi="Times New Roman"/>
          <w:sz w:val="24"/>
          <w:szCs w:val="24"/>
          <w:lang w:val="lt-LT"/>
        </w:rPr>
      </w:pPr>
      <w:r w:rsidRPr="00200534">
        <w:rPr>
          <w:rFonts w:ascii="Times New Roman" w:hAnsi="Times New Roman"/>
          <w:sz w:val="24"/>
          <w:szCs w:val="24"/>
          <w:lang w:val="lt-LT"/>
        </w:rPr>
        <w:t>toliau kiekviena atskirai vadinama šalimi, o abi kartu – šalimis, sudarė šią paslaugų sutartį (toliau – Sutartis).</w:t>
      </w:r>
    </w:p>
    <w:p w:rsidR="00BA42CA" w:rsidRPr="00200534" w:rsidRDefault="005B1E12" w:rsidP="00D41AC3">
      <w:pPr>
        <w:spacing w:line="276" w:lineRule="auto"/>
        <w:ind w:left="0" w:firstLine="709"/>
        <w:jc w:val="both"/>
        <w:rPr>
          <w:rFonts w:ascii="Times New Roman" w:hAnsi="Times New Roman"/>
          <w:sz w:val="24"/>
          <w:szCs w:val="24"/>
          <w:lang w:val="lt-LT"/>
        </w:rPr>
      </w:pPr>
      <w:r w:rsidRPr="00200534">
        <w:rPr>
          <w:rFonts w:ascii="Times New Roman" w:hAnsi="Times New Roman"/>
          <w:sz w:val="24"/>
          <w:szCs w:val="24"/>
          <w:lang w:val="lt-LT"/>
        </w:rPr>
        <w:t>Šios specialiosios paslaugų sutarties sąlygos aiškinamos ir taikomos kartu su Bendrosiomis paslaugų sutarties sąlygomis, kurios yra pateikiamos Sutarties priede ir yra neatskiriama Sutarties dalis.</w:t>
      </w:r>
    </w:p>
    <w:p w:rsidR="00BA42CA" w:rsidRPr="00200534" w:rsidRDefault="005B1E12" w:rsidP="00D41AC3">
      <w:pPr>
        <w:pStyle w:val="Sraopastraipa"/>
        <w:numPr>
          <w:ilvl w:val="0"/>
          <w:numId w:val="0"/>
        </w:numPr>
        <w:tabs>
          <w:tab w:val="left" w:pos="1135"/>
        </w:tabs>
        <w:spacing w:before="240" w:line="276" w:lineRule="auto"/>
        <w:ind w:left="360" w:hanging="360"/>
        <w:rPr>
          <w:rFonts w:ascii="Times New Roman" w:hAnsi="Times New Roman" w:cs="Times New Roman"/>
          <w:b/>
          <w:sz w:val="24"/>
          <w:lang w:val="lt-LT"/>
        </w:rPr>
      </w:pPr>
      <w:r w:rsidRPr="00200534">
        <w:rPr>
          <w:rFonts w:ascii="Times New Roman" w:hAnsi="Times New Roman" w:cs="Times New Roman"/>
          <w:b/>
          <w:sz w:val="24"/>
          <w:lang w:val="lt-LT"/>
        </w:rPr>
        <w:t>1. SUTARTIES DALYKAS</w:t>
      </w:r>
    </w:p>
    <w:p w:rsidR="00BA42CA" w:rsidRPr="00200534" w:rsidRDefault="005B1E12" w:rsidP="00D41AC3">
      <w:pPr>
        <w:pStyle w:val="Sraopastraipa"/>
        <w:numPr>
          <w:ilvl w:val="1"/>
          <w:numId w:val="12"/>
        </w:numPr>
        <w:tabs>
          <w:tab w:val="left" w:pos="426"/>
        </w:tabs>
        <w:spacing w:line="276" w:lineRule="auto"/>
        <w:ind w:left="0" w:firstLine="0"/>
        <w:rPr>
          <w:rFonts w:ascii="Times New Roman" w:hAnsi="Times New Roman" w:cs="Times New Roman"/>
          <w:sz w:val="24"/>
          <w:lang w:val="lt-LT"/>
        </w:rPr>
      </w:pPr>
      <w:r w:rsidRPr="00200534">
        <w:rPr>
          <w:rFonts w:ascii="Times New Roman" w:hAnsi="Times New Roman" w:cs="Times New Roman"/>
          <w:color w:val="000000"/>
          <w:sz w:val="24"/>
          <w:lang w:val="lt-LT"/>
        </w:rPr>
        <w:t>Tiekėjas įsipareigoja Sutartyje nurodytomis sąlygomis ir terminais suteik</w:t>
      </w:r>
      <w:r w:rsidR="000321E5" w:rsidRPr="00200534">
        <w:rPr>
          <w:rFonts w:ascii="Times New Roman" w:hAnsi="Times New Roman" w:cs="Times New Roman"/>
          <w:color w:val="000000"/>
          <w:sz w:val="24"/>
          <w:lang w:val="lt-LT"/>
        </w:rPr>
        <w:t>ti Užsakovui</w:t>
      </w:r>
      <w:r w:rsidR="00BA6A45" w:rsidRPr="00200534">
        <w:rPr>
          <w:rFonts w:ascii="Times New Roman" w:hAnsi="Times New Roman" w:cs="Times New Roman"/>
          <w:color w:val="FF0000"/>
          <w:sz w:val="24"/>
          <w:lang w:val="lt-LT"/>
        </w:rPr>
        <w:t xml:space="preserve"> </w:t>
      </w:r>
      <w:r w:rsidR="00055073" w:rsidRPr="00200534">
        <w:rPr>
          <w:rFonts w:ascii="Times New Roman" w:hAnsi="Times New Roman" w:cs="Times New Roman"/>
          <w:sz w:val="24"/>
          <w:lang w:val="lt-LT"/>
        </w:rPr>
        <w:t>Telšių miesto</w:t>
      </w:r>
      <w:r w:rsidR="00BA6A45" w:rsidRPr="00200534">
        <w:rPr>
          <w:rFonts w:ascii="Times New Roman" w:hAnsi="Times New Roman" w:cs="Times New Roman"/>
          <w:sz w:val="24"/>
          <w:lang w:val="lt-LT"/>
        </w:rPr>
        <w:t xml:space="preserve"> gatvių apšvietimo tinklų priežiūros paslaugas, kurios nurodytos</w:t>
      </w:r>
      <w:r w:rsidR="00055073" w:rsidRPr="00200534">
        <w:rPr>
          <w:rFonts w:ascii="Times New Roman" w:hAnsi="Times New Roman" w:cs="Times New Roman"/>
          <w:color w:val="000000"/>
          <w:sz w:val="24"/>
          <w:lang w:val="lt-LT"/>
        </w:rPr>
        <w:t xml:space="preserve"> </w:t>
      </w:r>
      <w:r w:rsidR="00A1546A" w:rsidRPr="00200534">
        <w:rPr>
          <w:rFonts w:ascii="Times New Roman" w:hAnsi="Times New Roman" w:cs="Times New Roman"/>
          <w:sz w:val="24"/>
          <w:lang w:val="lt-LT"/>
        </w:rPr>
        <w:t>Techninėje specifikacijoje.</w:t>
      </w:r>
      <w:r w:rsidR="0060145E" w:rsidRPr="00200534">
        <w:rPr>
          <w:rFonts w:ascii="Times New Roman" w:hAnsi="Times New Roman" w:cs="Times New Roman"/>
          <w:sz w:val="24"/>
          <w:lang w:val="lt-LT"/>
        </w:rPr>
        <w:t xml:space="preserve"> (</w:t>
      </w:r>
      <w:r w:rsidR="00A1546A" w:rsidRPr="00200534">
        <w:rPr>
          <w:rFonts w:ascii="Times New Roman" w:hAnsi="Times New Roman" w:cs="Times New Roman"/>
          <w:sz w:val="24"/>
          <w:lang w:val="lt-LT"/>
        </w:rPr>
        <w:t>Sutarties priedas Nr. 2</w:t>
      </w:r>
      <w:r w:rsidRPr="00200534">
        <w:rPr>
          <w:rFonts w:ascii="Times New Roman" w:hAnsi="Times New Roman" w:cs="Times New Roman"/>
          <w:sz w:val="24"/>
          <w:lang w:val="lt-LT"/>
        </w:rPr>
        <w:t xml:space="preserve">) </w:t>
      </w:r>
      <w:r w:rsidRPr="00200534">
        <w:rPr>
          <w:rFonts w:ascii="Times New Roman" w:hAnsi="Times New Roman" w:cs="Times New Roman"/>
          <w:color w:val="000000"/>
          <w:sz w:val="24"/>
          <w:lang w:val="lt-LT"/>
        </w:rPr>
        <w:t>(toliau – Paslaugos).</w:t>
      </w:r>
    </w:p>
    <w:p w:rsidR="00BA42CA" w:rsidRPr="00200534" w:rsidRDefault="005B1E12" w:rsidP="00D41AC3">
      <w:pPr>
        <w:pStyle w:val="Sraopastraipa"/>
        <w:numPr>
          <w:ilvl w:val="0"/>
          <w:numId w:val="0"/>
        </w:numPr>
        <w:tabs>
          <w:tab w:val="left" w:pos="2128"/>
        </w:tabs>
        <w:spacing w:line="276" w:lineRule="auto"/>
        <w:rPr>
          <w:rFonts w:ascii="Times New Roman" w:hAnsi="Times New Roman" w:cs="Times New Roman"/>
          <w:sz w:val="24"/>
        </w:rPr>
      </w:pPr>
      <w:r w:rsidRPr="00200534">
        <w:rPr>
          <w:rFonts w:ascii="Times New Roman" w:hAnsi="Times New Roman" w:cs="Times New Roman"/>
          <w:color w:val="000000"/>
          <w:sz w:val="24"/>
          <w:lang w:val="lt-LT"/>
        </w:rPr>
        <w:t xml:space="preserve">1.2. Pagal šią Sutartį Užsakovui teikiamų Paslaugų aprašymas, jų apimtis ir kiti reikalavimai Paslaugoms yra nurodyti </w:t>
      </w:r>
      <w:r w:rsidRPr="00200534">
        <w:rPr>
          <w:rFonts w:ascii="Times New Roman" w:hAnsi="Times New Roman" w:cs="Times New Roman"/>
          <w:sz w:val="24"/>
          <w:lang w:val="lt-LT"/>
        </w:rPr>
        <w:t>Techninėje specifikacijoje (Priedas Nr. 2),</w:t>
      </w:r>
      <w:r w:rsidRPr="00200534">
        <w:rPr>
          <w:rFonts w:ascii="Times New Roman" w:hAnsi="Times New Roman" w:cs="Times New Roman"/>
          <w:color w:val="FF0000"/>
          <w:sz w:val="24"/>
          <w:lang w:val="lt-LT"/>
        </w:rPr>
        <w:t xml:space="preserve"> </w:t>
      </w:r>
      <w:r w:rsidRPr="00200534">
        <w:rPr>
          <w:rFonts w:ascii="Times New Roman" w:hAnsi="Times New Roman" w:cs="Times New Roman"/>
          <w:color w:val="000000"/>
          <w:sz w:val="24"/>
          <w:lang w:val="lt-LT"/>
        </w:rPr>
        <w:t>kuri yra ne</w:t>
      </w:r>
      <w:r w:rsidR="00055073" w:rsidRPr="00200534">
        <w:rPr>
          <w:rFonts w:ascii="Times New Roman" w:hAnsi="Times New Roman" w:cs="Times New Roman"/>
          <w:color w:val="000000"/>
          <w:sz w:val="24"/>
          <w:lang w:val="lt-LT"/>
        </w:rPr>
        <w:t>atskiriama šios Sutarties dalis</w:t>
      </w:r>
      <w:r w:rsidRPr="00200534">
        <w:rPr>
          <w:rFonts w:ascii="Times New Roman" w:hAnsi="Times New Roman" w:cs="Times New Roman"/>
          <w:color w:val="000000"/>
          <w:sz w:val="24"/>
          <w:lang w:val="lt-LT"/>
        </w:rPr>
        <w:t xml:space="preserve">. </w:t>
      </w:r>
    </w:p>
    <w:p w:rsidR="00BA42CA" w:rsidRPr="00200534" w:rsidRDefault="00BA42CA" w:rsidP="00D41AC3">
      <w:pPr>
        <w:pStyle w:val="Sraopastraipa"/>
        <w:numPr>
          <w:ilvl w:val="0"/>
          <w:numId w:val="0"/>
        </w:numPr>
        <w:tabs>
          <w:tab w:val="left" w:pos="1277"/>
        </w:tabs>
        <w:spacing w:line="276" w:lineRule="auto"/>
        <w:ind w:left="360" w:hanging="360"/>
        <w:rPr>
          <w:rFonts w:ascii="Times New Roman" w:hAnsi="Times New Roman" w:cs="Times New Roman"/>
          <w:b/>
          <w:color w:val="000000"/>
          <w:sz w:val="24"/>
          <w:lang w:val="lt-LT"/>
        </w:rPr>
      </w:pPr>
    </w:p>
    <w:p w:rsidR="00BA42CA" w:rsidRPr="00200534" w:rsidRDefault="005B1E12" w:rsidP="00D41AC3">
      <w:pPr>
        <w:pStyle w:val="Sraopastraipa"/>
        <w:numPr>
          <w:ilvl w:val="0"/>
          <w:numId w:val="0"/>
        </w:numPr>
        <w:tabs>
          <w:tab w:val="left" w:pos="1277"/>
        </w:tabs>
        <w:spacing w:line="276" w:lineRule="auto"/>
        <w:ind w:left="360" w:hanging="360"/>
        <w:rPr>
          <w:rFonts w:ascii="Times New Roman" w:hAnsi="Times New Roman" w:cs="Times New Roman"/>
          <w:b/>
          <w:color w:val="000000"/>
          <w:sz w:val="24"/>
          <w:lang w:val="lt-LT"/>
        </w:rPr>
      </w:pPr>
      <w:r w:rsidRPr="00200534">
        <w:rPr>
          <w:rFonts w:ascii="Times New Roman" w:hAnsi="Times New Roman" w:cs="Times New Roman"/>
          <w:b/>
          <w:color w:val="000000"/>
          <w:sz w:val="24"/>
          <w:lang w:val="lt-LT"/>
        </w:rPr>
        <w:t xml:space="preserve">2. ŠALIŲ SUTARTINIAI ĮSIPAREIGOJIMAI </w:t>
      </w:r>
    </w:p>
    <w:p w:rsidR="00BA42CA" w:rsidRPr="00200534" w:rsidRDefault="005B1E12" w:rsidP="00D41AC3">
      <w:pPr>
        <w:pStyle w:val="Sraopastraipa"/>
        <w:numPr>
          <w:ilvl w:val="0"/>
          <w:numId w:val="0"/>
        </w:numPr>
        <w:tabs>
          <w:tab w:val="left" w:pos="1277"/>
        </w:tabs>
        <w:spacing w:line="276" w:lineRule="auto"/>
        <w:ind w:left="360" w:hanging="360"/>
        <w:rPr>
          <w:rFonts w:ascii="Times New Roman" w:hAnsi="Times New Roman" w:cs="Times New Roman"/>
          <w:color w:val="000000"/>
          <w:sz w:val="24"/>
          <w:lang w:val="lt-LT"/>
        </w:rPr>
      </w:pPr>
      <w:r w:rsidRPr="00200534">
        <w:rPr>
          <w:rFonts w:ascii="Times New Roman" w:hAnsi="Times New Roman" w:cs="Times New Roman"/>
          <w:color w:val="000000"/>
          <w:sz w:val="24"/>
          <w:lang w:val="lt-LT"/>
        </w:rPr>
        <w:t>2.1. Tiekėjas įsipareigoja Sutartyje nustatytas Paslaugas teikti nuo Sutarties įsigaliojimo.</w:t>
      </w:r>
    </w:p>
    <w:p w:rsidR="00BA42CA" w:rsidRPr="00200534" w:rsidRDefault="005B1E12" w:rsidP="00D41AC3">
      <w:pPr>
        <w:pStyle w:val="Sraopastraipa"/>
        <w:numPr>
          <w:ilvl w:val="0"/>
          <w:numId w:val="0"/>
        </w:numPr>
        <w:tabs>
          <w:tab w:val="left" w:pos="2128"/>
        </w:tabs>
        <w:spacing w:line="276" w:lineRule="auto"/>
        <w:ind w:firstLine="57"/>
        <w:rPr>
          <w:rFonts w:ascii="Times New Roman" w:hAnsi="Times New Roman" w:cs="Times New Roman"/>
          <w:color w:val="000000"/>
          <w:sz w:val="24"/>
          <w:lang w:val="lt-LT"/>
        </w:rPr>
      </w:pPr>
      <w:r w:rsidRPr="00200534">
        <w:rPr>
          <w:rFonts w:ascii="Times New Roman" w:hAnsi="Times New Roman" w:cs="Times New Roman"/>
          <w:color w:val="000000"/>
          <w:sz w:val="24"/>
          <w:lang w:val="lt-LT"/>
        </w:rPr>
        <w:t xml:space="preserve">2.2. Teikėjas privalo už </w:t>
      </w:r>
      <w:r w:rsidR="00A1546A" w:rsidRPr="00200534">
        <w:rPr>
          <w:rFonts w:ascii="Times New Roman" w:hAnsi="Times New Roman" w:cs="Times New Roman"/>
          <w:color w:val="000000"/>
          <w:sz w:val="24"/>
          <w:lang w:val="lt-LT"/>
        </w:rPr>
        <w:t>gatvės šviestuvų</w:t>
      </w:r>
      <w:r w:rsidRPr="00200534">
        <w:rPr>
          <w:rFonts w:ascii="Times New Roman" w:hAnsi="Times New Roman" w:cs="Times New Roman"/>
          <w:color w:val="000000"/>
          <w:sz w:val="24"/>
          <w:lang w:val="lt-LT"/>
        </w:rPr>
        <w:t xml:space="preserve"> priežiūrą paskirti atsakingus darbuotojus.</w:t>
      </w:r>
      <w:r w:rsidR="00055073" w:rsidRPr="00200534">
        <w:rPr>
          <w:rFonts w:ascii="Times New Roman" w:hAnsi="Times New Roman" w:cs="Times New Roman"/>
          <w:color w:val="000000"/>
          <w:sz w:val="24"/>
          <w:lang w:val="lt-LT"/>
        </w:rPr>
        <w:t xml:space="preserve"> Viešojo pirkimo pasiūlyme nurodyti darbuotojai gali būti keičiami tik į ne mažesnės kvalifikacijos</w:t>
      </w:r>
      <w:r w:rsidR="00C72E88" w:rsidRPr="00200534">
        <w:rPr>
          <w:rFonts w:ascii="Times New Roman" w:hAnsi="Times New Roman" w:cs="Times New Roman"/>
          <w:color w:val="000000"/>
          <w:sz w:val="24"/>
          <w:lang w:val="lt-LT"/>
        </w:rPr>
        <w:t xml:space="preserve"> nei buvo nurodyta pasiūlyme darbuotojus. Apie atsakingų  darbuotojų keitimą Tiekėjas turi informuoti Užsakovą raštu, kartu pateikiant darbuotojo kvalifikaciją ir patirtį pagrindžiančius dokumentus.</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eastAsia="Calibri" w:hAnsi="Times New Roman"/>
          <w:sz w:val="24"/>
          <w:szCs w:val="24"/>
          <w:lang w:val="lt-LT" w:eastAsia="lt-LT"/>
        </w:rPr>
        <w:t>2.3</w:t>
      </w:r>
      <w:r w:rsidR="005B1E12" w:rsidRPr="00200534">
        <w:rPr>
          <w:rFonts w:ascii="Times New Roman" w:eastAsia="Calibri" w:hAnsi="Times New Roman"/>
          <w:sz w:val="24"/>
          <w:szCs w:val="24"/>
          <w:lang w:val="lt-LT" w:eastAsia="lt-LT"/>
        </w:rPr>
        <w:t>. Tiekėjas privalo užtikrinti, kad visi jo darbuotojai, vykdantys Sutartį, turėtų reikalaujamus galiojančius atestatus - licencijas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darbų saugos ir sveikatos bei sanitarinių higieninių normų reikalavimų.</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eastAsia="Calibri" w:hAnsi="Times New Roman"/>
          <w:sz w:val="24"/>
          <w:szCs w:val="24"/>
          <w:lang w:val="lt-LT"/>
        </w:rPr>
        <w:t>2.4</w:t>
      </w:r>
      <w:r w:rsidR="005B1E12" w:rsidRPr="00200534">
        <w:rPr>
          <w:rFonts w:ascii="Times New Roman" w:eastAsia="Calibri" w:hAnsi="Times New Roman"/>
          <w:sz w:val="24"/>
          <w:szCs w:val="24"/>
          <w:lang w:val="lt-LT"/>
        </w:rPr>
        <w:t xml:space="preserve">. Tiekėjas privalo užtikrinti, kad jo darbuotojai paslaugų teikimo metu saugiai elgtųsi su visu Užsakovo ir/ar trečiųjų asmenų turtu. Už </w:t>
      </w:r>
      <w:r w:rsidR="005B1E12" w:rsidRPr="00200534">
        <w:rPr>
          <w:rFonts w:ascii="Times New Roman" w:eastAsia="Calibri" w:hAnsi="Times New Roman"/>
          <w:bCs/>
          <w:sz w:val="24"/>
          <w:szCs w:val="24"/>
          <w:lang w:val="lt-LT"/>
        </w:rPr>
        <w:t xml:space="preserve">Tiekėjo darbuotojų paslaugų teikimo metu </w:t>
      </w:r>
      <w:r w:rsidR="005B1E12" w:rsidRPr="00200534">
        <w:rPr>
          <w:rFonts w:ascii="Times New Roman" w:eastAsia="Calibri" w:hAnsi="Times New Roman"/>
          <w:sz w:val="24"/>
          <w:szCs w:val="24"/>
          <w:lang w:val="lt-LT"/>
        </w:rPr>
        <w:t>Užsakovui ir/ar trečiųjų asmenų turtui padarytą žalą atsako Tiekėjas.</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eastAsia="Calibri" w:hAnsi="Times New Roman"/>
          <w:sz w:val="24"/>
          <w:szCs w:val="24"/>
          <w:lang w:val="lt-LT"/>
        </w:rPr>
        <w:lastRenderedPageBreak/>
        <w:t>2.5</w:t>
      </w:r>
      <w:r w:rsidR="005B1E12" w:rsidRPr="00200534">
        <w:rPr>
          <w:rFonts w:ascii="Times New Roman" w:eastAsia="Calibri" w:hAnsi="Times New Roman"/>
          <w:sz w:val="24"/>
          <w:szCs w:val="24"/>
          <w:lang w:val="lt-LT"/>
        </w:rPr>
        <w:t xml:space="preserve">. Tiekėjas pilnai atsako už sutartyje </w:t>
      </w:r>
      <w:r w:rsidR="00A1546A" w:rsidRPr="00200534">
        <w:rPr>
          <w:rFonts w:ascii="Times New Roman" w:eastAsia="Calibri" w:hAnsi="Times New Roman"/>
          <w:sz w:val="24"/>
          <w:szCs w:val="24"/>
          <w:lang w:val="lt-LT"/>
        </w:rPr>
        <w:t>gatvės apšvietimo</w:t>
      </w:r>
      <w:r w:rsidR="005B1E12" w:rsidRPr="00200534">
        <w:rPr>
          <w:rFonts w:ascii="Times New Roman" w:eastAsia="Calibri" w:hAnsi="Times New Roman"/>
          <w:sz w:val="24"/>
          <w:szCs w:val="24"/>
          <w:lang w:val="lt-LT"/>
        </w:rPr>
        <w:t xml:space="preserve"> eksploataciją ir techninę priežiūrą, įsipareigoja teikti paslaugas sutartyje nurodyta apimtimi, dažnumu (periodiškumu), sąlygomis ir tvarka bei vadovaujantis Lietuvos Respublikos teisės aktais. Visais atvejais visos paslaugos turi būti atliktos laiku, kokybiškai ir kompleksiškai.</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hAnsi="Times New Roman"/>
          <w:sz w:val="24"/>
          <w:szCs w:val="24"/>
          <w:lang w:val="lt-LT" w:eastAsia="ar-SA"/>
        </w:rPr>
        <w:t>2.6</w:t>
      </w:r>
      <w:r w:rsidR="005B1E12" w:rsidRPr="00200534">
        <w:rPr>
          <w:rFonts w:ascii="Times New Roman" w:hAnsi="Times New Roman"/>
          <w:sz w:val="24"/>
          <w:szCs w:val="24"/>
          <w:lang w:val="lt-LT" w:eastAsia="ar-SA"/>
        </w:rPr>
        <w:t>. Tiekėjas įsipareigoja gavus raštišką paklausimą, informuoti Užsakovą per 24 valandas apie teikiamų paslaugų atlikimo eigą. Tiekėjas darbų atlikimo metu įsipareigoja nesivesti ir neįsileisti pašalinių asmenų, vykdyti visus teisėtus ir neprieštaraujančius sutarties nuostatoms raštiškus Užsakovo nurodymus.</w:t>
      </w:r>
    </w:p>
    <w:p w:rsidR="00BA42CA" w:rsidRPr="00200534" w:rsidRDefault="00DB3704" w:rsidP="00D41AC3">
      <w:pPr>
        <w:tabs>
          <w:tab w:val="left" w:pos="851"/>
        </w:tabs>
        <w:spacing w:line="276" w:lineRule="auto"/>
        <w:ind w:left="0" w:firstLine="0"/>
        <w:jc w:val="both"/>
        <w:outlineLvl w:val="0"/>
        <w:rPr>
          <w:rFonts w:ascii="Times New Roman" w:hAnsi="Times New Roman"/>
          <w:color w:val="000000"/>
          <w:sz w:val="24"/>
          <w:szCs w:val="24"/>
          <w:lang w:val="lt-LT"/>
        </w:rPr>
      </w:pPr>
      <w:r w:rsidRPr="00200534">
        <w:rPr>
          <w:rFonts w:ascii="Times New Roman" w:hAnsi="Times New Roman"/>
          <w:color w:val="000000"/>
          <w:sz w:val="24"/>
          <w:szCs w:val="24"/>
          <w:lang w:val="lt-LT"/>
        </w:rPr>
        <w:t>2.7</w:t>
      </w:r>
      <w:r w:rsidR="005B1E12" w:rsidRPr="00200534">
        <w:rPr>
          <w:rFonts w:ascii="Times New Roman" w:hAnsi="Times New Roman"/>
          <w:color w:val="000000"/>
          <w:sz w:val="24"/>
          <w:szCs w:val="24"/>
          <w:lang w:val="lt-LT"/>
        </w:rPr>
        <w:t>. Tiekėjas privalo paslaugas teikti pats, savo rizika bei sąskaita, kaip įmanoma rūpestingai bei efektyviai, pagal geriausius visuotinai pripažįstamus profesinius standartus ir praktiką, panaudojant visus reikiamus įgūdžius, žinias, vadovautis vykdomai paslaugų tiekėjo veiklai taikomais reikalavimais.</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eastAsia="Calibri" w:hAnsi="Times New Roman"/>
          <w:sz w:val="24"/>
          <w:szCs w:val="24"/>
          <w:lang w:val="lt-LT" w:eastAsia="lt-LT"/>
        </w:rPr>
        <w:t>2.8</w:t>
      </w:r>
      <w:r w:rsidR="005B1E12" w:rsidRPr="00200534">
        <w:rPr>
          <w:rFonts w:ascii="Times New Roman" w:eastAsia="Calibri" w:hAnsi="Times New Roman"/>
          <w:sz w:val="24"/>
          <w:szCs w:val="24"/>
          <w:lang w:val="lt-LT" w:eastAsia="lt-LT"/>
        </w:rPr>
        <w:t>. Tiekėjas neturės teisės motyvuoti netinkamą ar nekokybišką paslaugų suteikimą ar jų nesuteikimą nepakankamu darbuotojų skaičiumi ar kitomis priežastimis (aplinkybėmis). Tiekėjas sutarties pasirašymo dieną privalo būti pilnai susipažinęs su realia situacija objektuose ir turėti Sutartyje numatytiems darbams atlikti pakankamą patirtį, įsivertinęs visas rizikas.</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rPr>
      </w:pPr>
      <w:r w:rsidRPr="00200534">
        <w:rPr>
          <w:rFonts w:ascii="Times New Roman" w:hAnsi="Times New Roman"/>
          <w:sz w:val="24"/>
          <w:szCs w:val="24"/>
          <w:lang w:val="lt-LT" w:eastAsia="lt-LT"/>
        </w:rPr>
        <w:t>2.9</w:t>
      </w:r>
      <w:r w:rsidR="005B1E12" w:rsidRPr="00200534">
        <w:rPr>
          <w:rFonts w:ascii="Times New Roman" w:hAnsi="Times New Roman"/>
          <w:sz w:val="24"/>
          <w:szCs w:val="24"/>
          <w:lang w:val="lt-LT" w:eastAsia="lt-LT"/>
        </w:rPr>
        <w:t xml:space="preserve">. </w:t>
      </w:r>
      <w:r w:rsidR="005B1E12" w:rsidRPr="00200534">
        <w:rPr>
          <w:rFonts w:ascii="Times New Roman" w:eastAsia="Calibri" w:hAnsi="Times New Roman"/>
          <w:sz w:val="24"/>
          <w:szCs w:val="24"/>
          <w:lang w:val="lt-LT" w:eastAsia="lt-LT"/>
        </w:rPr>
        <w:t>Ligos ar kitu atveju (išeiginė diena, atostogos, nušalinimas nuo darbo ir t.t.) objektą aptarnaujančio specialisto atveju pakeisti jį pavaduojančiu analogiškos kvalifikacijos</w:t>
      </w:r>
      <w:r w:rsidR="00A1546A" w:rsidRPr="00200534">
        <w:rPr>
          <w:rFonts w:ascii="Times New Roman" w:eastAsia="Calibri" w:hAnsi="Times New Roman"/>
          <w:sz w:val="24"/>
          <w:szCs w:val="24"/>
          <w:lang w:val="lt-LT" w:eastAsia="lt-LT"/>
        </w:rPr>
        <w:t xml:space="preserve"> specialistu.</w:t>
      </w:r>
    </w:p>
    <w:p w:rsidR="00BA42CA" w:rsidRPr="00200534" w:rsidRDefault="00DB3704" w:rsidP="00D41AC3">
      <w:pPr>
        <w:tabs>
          <w:tab w:val="left" w:pos="851"/>
        </w:tabs>
        <w:spacing w:line="276" w:lineRule="auto"/>
        <w:ind w:left="0" w:firstLine="0"/>
        <w:jc w:val="both"/>
        <w:outlineLvl w:val="0"/>
        <w:rPr>
          <w:rFonts w:ascii="Times New Roman" w:hAnsi="Times New Roman"/>
          <w:sz w:val="24"/>
          <w:szCs w:val="24"/>
          <w:lang w:val="lt-LT" w:eastAsia="lt-LT"/>
        </w:rPr>
      </w:pPr>
      <w:r w:rsidRPr="00200534">
        <w:rPr>
          <w:rFonts w:ascii="Times New Roman" w:hAnsi="Times New Roman"/>
          <w:sz w:val="24"/>
          <w:szCs w:val="24"/>
          <w:lang w:val="lt-LT" w:eastAsia="lt-LT"/>
        </w:rPr>
        <w:t>2.10</w:t>
      </w:r>
      <w:r w:rsidR="005B1E12" w:rsidRPr="00200534">
        <w:rPr>
          <w:rFonts w:ascii="Times New Roman" w:hAnsi="Times New Roman"/>
          <w:sz w:val="24"/>
          <w:szCs w:val="24"/>
          <w:lang w:val="lt-LT" w:eastAsia="lt-LT"/>
        </w:rPr>
        <w:t>. Tiekėjas įsipareigoja Užsakovą atstovauti santykiuose su objekto įrenginių būklę kontroliuojančiomis institucijomis (toliau – Institucijomis), pateikti medžiagą šioms Institucijoms patikrinimų metu, organizuoti pažeidimų atsiradimo priežasčių nustatymą ir ekspertizes (esant poreikiui), organizuoti nustatytų pažeidimų šalinimą, parengti reikalingą medžiagą Užsakovo dėl pažeidimų patirtų išlaidų išreikalavimui ar išieškojimui. Teikti pažymas ir informaciją Institucijoms pagal jų ir teisės aktų reikalavimus.</w:t>
      </w:r>
    </w:p>
    <w:p w:rsidR="00BA42CA" w:rsidRPr="00200534" w:rsidRDefault="00DB3704" w:rsidP="00D41AC3">
      <w:pPr>
        <w:pStyle w:val="Sraopastraipa"/>
        <w:numPr>
          <w:ilvl w:val="0"/>
          <w:numId w:val="0"/>
        </w:numPr>
        <w:tabs>
          <w:tab w:val="left" w:pos="1277"/>
        </w:tabs>
        <w:spacing w:line="276" w:lineRule="auto"/>
        <w:rPr>
          <w:rFonts w:ascii="Times New Roman" w:hAnsi="Times New Roman" w:cs="Times New Roman"/>
          <w:color w:val="000000"/>
          <w:sz w:val="24"/>
          <w:lang w:val="lt-LT"/>
        </w:rPr>
      </w:pPr>
      <w:r w:rsidRPr="00200534">
        <w:rPr>
          <w:rFonts w:ascii="Times New Roman" w:hAnsi="Times New Roman" w:cs="Times New Roman"/>
          <w:color w:val="000000"/>
          <w:sz w:val="24"/>
          <w:lang w:val="lt-LT"/>
        </w:rPr>
        <w:t>2.11</w:t>
      </w:r>
      <w:r w:rsidR="005B1E12" w:rsidRPr="00200534">
        <w:rPr>
          <w:rFonts w:ascii="Times New Roman" w:hAnsi="Times New Roman" w:cs="Times New Roman"/>
          <w:color w:val="000000"/>
          <w:sz w:val="24"/>
          <w:lang w:val="lt-LT"/>
        </w:rPr>
        <w:t xml:space="preserve">. Kiti Sutarties šalių tarpusavio įsipareigojimai yra nustatyti Bendrosiose paslaugų sutarties sąlygose ir Techninėje specifikacijoje (Priedas Nr. 2). </w:t>
      </w:r>
    </w:p>
    <w:p w:rsidR="00924340" w:rsidRDefault="00924340" w:rsidP="00D41AC3">
      <w:pPr>
        <w:tabs>
          <w:tab w:val="left" w:pos="426"/>
        </w:tabs>
        <w:spacing w:line="276" w:lineRule="auto"/>
        <w:ind w:left="0" w:firstLine="0"/>
        <w:rPr>
          <w:rFonts w:ascii="Times New Roman" w:hAnsi="Times New Roman"/>
          <w:b/>
          <w:sz w:val="24"/>
          <w:szCs w:val="24"/>
          <w:lang w:val="lt-LT"/>
        </w:rPr>
      </w:pPr>
    </w:p>
    <w:p w:rsidR="00BA42CA" w:rsidRPr="00200534" w:rsidRDefault="005B1E12" w:rsidP="00D41AC3">
      <w:pPr>
        <w:tabs>
          <w:tab w:val="left" w:pos="426"/>
        </w:tabs>
        <w:spacing w:line="276" w:lineRule="auto"/>
        <w:ind w:left="0" w:firstLine="0"/>
        <w:rPr>
          <w:rFonts w:ascii="Times New Roman" w:hAnsi="Times New Roman"/>
          <w:sz w:val="24"/>
          <w:szCs w:val="24"/>
        </w:rPr>
      </w:pPr>
      <w:r w:rsidRPr="00200534">
        <w:rPr>
          <w:rFonts w:ascii="Times New Roman" w:hAnsi="Times New Roman"/>
          <w:b/>
          <w:sz w:val="24"/>
          <w:szCs w:val="24"/>
          <w:lang w:val="lt-LT"/>
        </w:rPr>
        <w:t>3. SUTARTINIŲ PRIEVOLIŲ ĮVYKDYMO UŽTIKRINIMAS</w:t>
      </w:r>
      <w:r w:rsidRPr="00200534">
        <w:rPr>
          <w:rFonts w:ascii="Times New Roman" w:hAnsi="Times New Roman"/>
          <w:sz w:val="24"/>
          <w:szCs w:val="24"/>
          <w:lang w:val="lt-LT"/>
        </w:rPr>
        <w:t xml:space="preserve"> </w:t>
      </w:r>
    </w:p>
    <w:p w:rsidR="00BA42CA" w:rsidRPr="00200534" w:rsidRDefault="005B1E12" w:rsidP="00D41AC3">
      <w:pPr>
        <w:pStyle w:val="Sraopastraipa"/>
        <w:numPr>
          <w:ilvl w:val="0"/>
          <w:numId w:val="0"/>
        </w:numPr>
        <w:tabs>
          <w:tab w:val="left" w:pos="2128"/>
        </w:tabs>
        <w:spacing w:line="276" w:lineRule="auto"/>
        <w:rPr>
          <w:rFonts w:ascii="Times New Roman" w:hAnsi="Times New Roman" w:cs="Times New Roman"/>
          <w:sz w:val="24"/>
          <w:lang w:val="lt-LT"/>
        </w:rPr>
      </w:pPr>
      <w:r w:rsidRPr="00200534">
        <w:rPr>
          <w:rFonts w:ascii="Times New Roman" w:hAnsi="Times New Roman" w:cs="Times New Roman"/>
          <w:sz w:val="24"/>
          <w:lang w:val="lt-LT"/>
        </w:rPr>
        <w:t xml:space="preserve">3.1. </w:t>
      </w:r>
      <w:r w:rsidR="00060F58" w:rsidRPr="00200534">
        <w:rPr>
          <w:rFonts w:ascii="Times New Roman" w:hAnsi="Times New Roman" w:cs="Times New Roman"/>
          <w:sz w:val="24"/>
          <w:lang w:val="lt-LT"/>
        </w:rPr>
        <w:t>Tiekėjas nereikalauja sutarties įvykdymo užtikrinimo.</w:t>
      </w:r>
    </w:p>
    <w:p w:rsidR="00BA42CA" w:rsidRPr="00200534" w:rsidRDefault="005B1E12" w:rsidP="00D41AC3">
      <w:pPr>
        <w:tabs>
          <w:tab w:val="left" w:pos="284"/>
        </w:tabs>
        <w:spacing w:before="240" w:line="276" w:lineRule="auto"/>
        <w:ind w:left="0" w:firstLine="0"/>
        <w:rPr>
          <w:rFonts w:ascii="Times New Roman" w:hAnsi="Times New Roman"/>
          <w:b/>
          <w:caps/>
          <w:sz w:val="24"/>
          <w:szCs w:val="24"/>
          <w:lang w:val="lt-LT"/>
        </w:rPr>
      </w:pPr>
      <w:r w:rsidRPr="00200534">
        <w:rPr>
          <w:rFonts w:ascii="Times New Roman" w:hAnsi="Times New Roman"/>
          <w:b/>
          <w:caps/>
          <w:sz w:val="24"/>
          <w:szCs w:val="24"/>
          <w:lang w:val="lt-LT"/>
        </w:rPr>
        <w:t>4. ŠALIŲ ATSAKOMYBĖ</w:t>
      </w:r>
    </w:p>
    <w:p w:rsidR="00BA42CA" w:rsidRPr="00200534" w:rsidRDefault="005B1E12" w:rsidP="00D41AC3">
      <w:pPr>
        <w:spacing w:before="120" w:after="0" w:line="276" w:lineRule="auto"/>
        <w:ind w:left="0" w:firstLine="0"/>
        <w:jc w:val="both"/>
        <w:rPr>
          <w:rFonts w:ascii="Times New Roman" w:hAnsi="Times New Roman"/>
          <w:sz w:val="24"/>
          <w:szCs w:val="24"/>
          <w:lang w:val="lt-LT"/>
        </w:rPr>
      </w:pPr>
      <w:r w:rsidRPr="00200534">
        <w:rPr>
          <w:rFonts w:ascii="Times New Roman" w:hAnsi="Times New Roman"/>
          <w:sz w:val="24"/>
          <w:szCs w:val="24"/>
          <w:lang w:val="lt-LT"/>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rsidR="00BA42CA" w:rsidRPr="00200534" w:rsidRDefault="005B1E12" w:rsidP="00D41AC3">
      <w:pPr>
        <w:spacing w:before="120" w:after="0" w:line="276" w:lineRule="auto"/>
        <w:ind w:left="0" w:firstLine="0"/>
        <w:jc w:val="both"/>
        <w:rPr>
          <w:rFonts w:ascii="Times New Roman" w:hAnsi="Times New Roman"/>
          <w:sz w:val="24"/>
          <w:szCs w:val="24"/>
          <w:lang w:val="lt-LT"/>
        </w:rPr>
      </w:pPr>
      <w:r w:rsidRPr="00200534">
        <w:rPr>
          <w:rFonts w:ascii="Times New Roman" w:hAnsi="Times New Roman"/>
          <w:sz w:val="24"/>
          <w:szCs w:val="24"/>
          <w:lang w:val="lt-LT"/>
        </w:rPr>
        <w:t>4.2. Jei Specialiose sutarties sąlygose nenumatyta kitaip, Tiekėjui vėluojant suteikti Paslaugas Sutartyje nustatytu terminu ir (ar) ištaisyti Paslaugų trūkumus per Užsakovo nurodytą terminą, jis Paslaugų gavėjui už ki</w:t>
      </w:r>
      <w:r w:rsidR="0060145E" w:rsidRPr="00200534">
        <w:rPr>
          <w:rFonts w:ascii="Times New Roman" w:hAnsi="Times New Roman"/>
          <w:sz w:val="24"/>
          <w:szCs w:val="24"/>
          <w:lang w:val="lt-LT"/>
        </w:rPr>
        <w:t>ekvieną uždelstą dieną moka 0,02</w:t>
      </w:r>
      <w:r w:rsidRPr="00200534">
        <w:rPr>
          <w:rFonts w:ascii="Times New Roman" w:hAnsi="Times New Roman"/>
          <w:sz w:val="24"/>
          <w:szCs w:val="24"/>
          <w:lang w:val="lt-LT"/>
        </w:rPr>
        <w:t xml:space="preserve"> % dydžio delspinigius, skaičiuojamus nuo Sutarties sumos.</w:t>
      </w:r>
    </w:p>
    <w:p w:rsidR="00BA42CA" w:rsidRPr="00200534" w:rsidRDefault="005B1E12" w:rsidP="00D41AC3">
      <w:pPr>
        <w:spacing w:before="120" w:after="0" w:line="276" w:lineRule="auto"/>
        <w:ind w:left="0" w:firstLine="0"/>
        <w:jc w:val="both"/>
        <w:rPr>
          <w:rFonts w:ascii="Times New Roman" w:hAnsi="Times New Roman"/>
          <w:sz w:val="24"/>
          <w:szCs w:val="24"/>
          <w:lang w:val="lt-LT"/>
        </w:rPr>
      </w:pPr>
      <w:r w:rsidRPr="00200534">
        <w:rPr>
          <w:rFonts w:ascii="Times New Roman" w:hAnsi="Times New Roman"/>
          <w:sz w:val="24"/>
          <w:szCs w:val="24"/>
          <w:lang w:val="lt-LT"/>
        </w:rPr>
        <w:t>4.3. Užsakovui vėluojant atsiskaityti už tinkamai ir laiku suteiktas Paslaugas, jis Tiekėjui už ki</w:t>
      </w:r>
      <w:r w:rsidR="0060145E" w:rsidRPr="00200534">
        <w:rPr>
          <w:rFonts w:ascii="Times New Roman" w:hAnsi="Times New Roman"/>
          <w:sz w:val="24"/>
          <w:szCs w:val="24"/>
          <w:lang w:val="lt-LT"/>
        </w:rPr>
        <w:t>ekvieną uždelstą dieną moka 0,02</w:t>
      </w:r>
      <w:r w:rsidRPr="00200534">
        <w:rPr>
          <w:rFonts w:ascii="Times New Roman" w:hAnsi="Times New Roman"/>
          <w:sz w:val="24"/>
          <w:szCs w:val="24"/>
          <w:lang w:val="lt-LT"/>
        </w:rPr>
        <w:t xml:space="preserve"> % dydžio delspinigius, skaičiuojamus nuo vėluojamos apmokėti sumos.</w:t>
      </w:r>
    </w:p>
    <w:p w:rsidR="00BA42CA" w:rsidRPr="00200534" w:rsidRDefault="00A1546A" w:rsidP="00D41AC3">
      <w:pPr>
        <w:spacing w:before="120" w:after="0" w:line="276" w:lineRule="auto"/>
        <w:ind w:left="0" w:firstLine="0"/>
        <w:jc w:val="both"/>
        <w:rPr>
          <w:rFonts w:ascii="Times New Roman" w:hAnsi="Times New Roman"/>
          <w:sz w:val="24"/>
          <w:szCs w:val="24"/>
          <w:lang w:val="lt-LT"/>
        </w:rPr>
      </w:pPr>
      <w:r w:rsidRPr="00200534">
        <w:rPr>
          <w:rFonts w:ascii="Times New Roman" w:hAnsi="Times New Roman"/>
          <w:sz w:val="24"/>
          <w:szCs w:val="24"/>
          <w:lang w:val="lt-LT"/>
        </w:rPr>
        <w:lastRenderedPageBreak/>
        <w:t>4.4</w:t>
      </w:r>
      <w:r w:rsidR="005B1E12" w:rsidRPr="00200534">
        <w:rPr>
          <w:rFonts w:ascii="Times New Roman" w:hAnsi="Times New Roman"/>
          <w:sz w:val="24"/>
          <w:szCs w:val="24"/>
          <w:lang w:val="lt-LT"/>
        </w:rPr>
        <w:t xml:space="preserve">. Delspinigių ar baudų sumokėjimas neatleidžia Šalių nuo prievolių pagal šią Sutartį tinkamo įvykdymo. </w:t>
      </w:r>
    </w:p>
    <w:p w:rsidR="00BA42CA" w:rsidRPr="00200534" w:rsidRDefault="00A1546A" w:rsidP="00D41AC3">
      <w:pPr>
        <w:pStyle w:val="Sraopastraipa"/>
        <w:numPr>
          <w:ilvl w:val="0"/>
          <w:numId w:val="0"/>
        </w:numPr>
        <w:tabs>
          <w:tab w:val="left" w:pos="2128"/>
        </w:tabs>
        <w:spacing w:line="276" w:lineRule="auto"/>
        <w:rPr>
          <w:rFonts w:ascii="Times New Roman" w:hAnsi="Times New Roman" w:cs="Times New Roman"/>
          <w:sz w:val="24"/>
        </w:rPr>
      </w:pPr>
      <w:r w:rsidRPr="00200534">
        <w:rPr>
          <w:rFonts w:ascii="Times New Roman" w:hAnsi="Times New Roman" w:cs="Times New Roman"/>
          <w:sz w:val="24"/>
          <w:lang w:val="lt-LT"/>
        </w:rPr>
        <w:t>4.5</w:t>
      </w:r>
      <w:r w:rsidR="005B1E12" w:rsidRPr="00200534">
        <w:rPr>
          <w:rFonts w:ascii="Times New Roman" w:hAnsi="Times New Roman" w:cs="Times New Roman"/>
          <w:sz w:val="24"/>
          <w:lang w:val="lt-LT"/>
        </w:rPr>
        <w:t>. Užsakovas turi teisę vienašališkai išskaičiuoti delspinigius ar baudą iš bet kokių Tiekėjui atliekamų mokėjimų</w:t>
      </w:r>
    </w:p>
    <w:p w:rsidR="00BA42CA" w:rsidRPr="00200534" w:rsidRDefault="005B1E12" w:rsidP="00D41AC3">
      <w:pPr>
        <w:tabs>
          <w:tab w:val="left" w:pos="284"/>
        </w:tabs>
        <w:spacing w:before="240" w:line="276" w:lineRule="auto"/>
        <w:ind w:left="0" w:firstLine="0"/>
        <w:rPr>
          <w:rFonts w:ascii="Times New Roman" w:hAnsi="Times New Roman"/>
          <w:b/>
          <w:caps/>
          <w:sz w:val="24"/>
          <w:szCs w:val="24"/>
          <w:lang w:val="lt-LT"/>
        </w:rPr>
      </w:pPr>
      <w:r w:rsidRPr="00200534">
        <w:rPr>
          <w:rFonts w:ascii="Times New Roman" w:hAnsi="Times New Roman"/>
          <w:b/>
          <w:caps/>
          <w:sz w:val="24"/>
          <w:szCs w:val="24"/>
          <w:lang w:val="lt-LT"/>
        </w:rPr>
        <w:t>5. KAINA IR Atsiskaitymo tvarka</w:t>
      </w:r>
    </w:p>
    <w:p w:rsidR="00BA42CA" w:rsidRPr="00200534" w:rsidRDefault="005B1E12" w:rsidP="00D41AC3">
      <w:pPr>
        <w:pStyle w:val="Sraopastraipa"/>
        <w:numPr>
          <w:ilvl w:val="0"/>
          <w:numId w:val="0"/>
        </w:numPr>
        <w:tabs>
          <w:tab w:val="left" w:pos="2128"/>
        </w:tabs>
        <w:spacing w:line="276" w:lineRule="auto"/>
        <w:rPr>
          <w:rFonts w:ascii="Times New Roman" w:hAnsi="Times New Roman" w:cs="Times New Roman"/>
          <w:sz w:val="24"/>
          <w:lang w:val="lt-LT"/>
        </w:rPr>
      </w:pPr>
      <w:r w:rsidRPr="00200534">
        <w:rPr>
          <w:rFonts w:ascii="Times New Roman" w:hAnsi="Times New Roman" w:cs="Times New Roman"/>
          <w:sz w:val="24"/>
          <w:lang w:val="lt-LT"/>
        </w:rPr>
        <w:t>5.1. Sutarčiai taikoma kainodar</w:t>
      </w:r>
      <w:r w:rsidR="00B90941" w:rsidRPr="00200534">
        <w:rPr>
          <w:rFonts w:ascii="Times New Roman" w:hAnsi="Times New Roman" w:cs="Times New Roman"/>
          <w:sz w:val="24"/>
          <w:lang w:val="lt-LT"/>
        </w:rPr>
        <w:t xml:space="preserve">a: fiksuotos </w:t>
      </w:r>
      <w:r w:rsidR="008F2D95">
        <w:rPr>
          <w:rFonts w:ascii="Times New Roman" w:hAnsi="Times New Roman" w:cs="Times New Roman"/>
          <w:sz w:val="24"/>
          <w:lang w:val="lt-LT"/>
        </w:rPr>
        <w:t>į</w:t>
      </w:r>
      <w:r w:rsidR="00B90941" w:rsidRPr="00200534">
        <w:rPr>
          <w:rFonts w:ascii="Times New Roman" w:hAnsi="Times New Roman" w:cs="Times New Roman"/>
          <w:sz w:val="24"/>
          <w:lang w:val="lt-LT"/>
        </w:rPr>
        <w:t>kain</w:t>
      </w:r>
      <w:r w:rsidR="008F2D95">
        <w:rPr>
          <w:rFonts w:ascii="Times New Roman" w:hAnsi="Times New Roman" w:cs="Times New Roman"/>
          <w:sz w:val="24"/>
          <w:lang w:val="lt-LT"/>
        </w:rPr>
        <w:t>i</w:t>
      </w:r>
      <w:r w:rsidR="00B90941" w:rsidRPr="00200534">
        <w:rPr>
          <w:rFonts w:ascii="Times New Roman" w:hAnsi="Times New Roman" w:cs="Times New Roman"/>
          <w:sz w:val="24"/>
          <w:lang w:val="lt-LT"/>
        </w:rPr>
        <w:t>o</w:t>
      </w:r>
      <w:r w:rsidRPr="00200534">
        <w:rPr>
          <w:rFonts w:ascii="Times New Roman" w:hAnsi="Times New Roman" w:cs="Times New Roman"/>
          <w:sz w:val="24"/>
          <w:lang w:val="lt-LT"/>
        </w:rPr>
        <w:t>.</w:t>
      </w:r>
    </w:p>
    <w:p w:rsidR="008F2D95" w:rsidRDefault="005B1E12" w:rsidP="008F2D95">
      <w:pPr>
        <w:pStyle w:val="Sraopastraipa"/>
        <w:numPr>
          <w:ilvl w:val="0"/>
          <w:numId w:val="0"/>
        </w:numPr>
        <w:tabs>
          <w:tab w:val="left" w:pos="2128"/>
        </w:tabs>
        <w:spacing w:line="276" w:lineRule="auto"/>
        <w:rPr>
          <w:rFonts w:ascii="Times New Roman" w:hAnsi="Times New Roman" w:cs="Times New Roman"/>
          <w:sz w:val="24"/>
          <w:lang w:val="lt-LT"/>
        </w:rPr>
      </w:pPr>
      <w:r w:rsidRPr="00200534">
        <w:rPr>
          <w:rFonts w:ascii="Times New Roman" w:hAnsi="Times New Roman" w:cs="Times New Roman"/>
          <w:sz w:val="24"/>
          <w:lang w:val="lt-LT"/>
        </w:rPr>
        <w:t xml:space="preserve">5.2. </w:t>
      </w:r>
      <w:r w:rsidR="008F2D95" w:rsidRPr="008F2D95">
        <w:rPr>
          <w:rFonts w:ascii="Times New Roman" w:hAnsi="Times New Roman" w:cs="Times New Roman"/>
          <w:sz w:val="24"/>
          <w:lang w:val="lt-LT"/>
        </w:rPr>
        <w:t>Pradinė Sutarties vertė (su numatomais pratęsimais), lygi maksimaliai pirkimui skirtai lėšų sumai Sutartyje nurodytoms Paslaugoms įsigyti Tiekėjo pasiūlyme nurodytais įkainiais, yra 200376,00</w:t>
      </w:r>
      <w:r w:rsidR="008F2D95">
        <w:rPr>
          <w:rFonts w:ascii="Times New Roman" w:hAnsi="Times New Roman" w:cs="Times New Roman"/>
          <w:sz w:val="24"/>
          <w:lang w:val="lt-LT"/>
        </w:rPr>
        <w:t xml:space="preserve"> </w:t>
      </w:r>
      <w:proofErr w:type="spellStart"/>
      <w:r w:rsidR="008F2D95" w:rsidRPr="008F2D95">
        <w:rPr>
          <w:rFonts w:ascii="Times New Roman" w:hAnsi="Times New Roman" w:cs="Times New Roman"/>
          <w:sz w:val="24"/>
          <w:lang w:val="lt-LT"/>
        </w:rPr>
        <w:t>Eur</w:t>
      </w:r>
      <w:proofErr w:type="spellEnd"/>
      <w:r w:rsidR="008F2D95" w:rsidRPr="008F2D95">
        <w:rPr>
          <w:rFonts w:ascii="Times New Roman" w:hAnsi="Times New Roman" w:cs="Times New Roman"/>
          <w:sz w:val="24"/>
          <w:lang w:val="lt-LT"/>
        </w:rPr>
        <w:t xml:space="preserve">, įskaitant PVM, kuris sudaro </w:t>
      </w:r>
      <w:r w:rsidR="008F2D95">
        <w:rPr>
          <w:rFonts w:ascii="Times New Roman" w:hAnsi="Times New Roman" w:cs="Times New Roman"/>
          <w:sz w:val="24"/>
          <w:lang w:val="lt-LT"/>
        </w:rPr>
        <w:t>34776</w:t>
      </w:r>
      <w:r w:rsidR="008F2D95" w:rsidRPr="008F2D95">
        <w:rPr>
          <w:rFonts w:ascii="Times New Roman" w:hAnsi="Times New Roman" w:cs="Times New Roman"/>
          <w:sz w:val="24"/>
          <w:lang w:val="lt-LT"/>
        </w:rPr>
        <w:t xml:space="preserve">,00 </w:t>
      </w:r>
      <w:proofErr w:type="spellStart"/>
      <w:r w:rsidR="008F2D95" w:rsidRPr="008F2D95">
        <w:rPr>
          <w:rFonts w:ascii="Times New Roman" w:hAnsi="Times New Roman" w:cs="Times New Roman"/>
          <w:sz w:val="24"/>
          <w:lang w:val="lt-LT"/>
        </w:rPr>
        <w:t>Eur</w:t>
      </w:r>
      <w:proofErr w:type="spellEnd"/>
      <w:r w:rsidR="008F2D95" w:rsidRPr="008F2D95">
        <w:rPr>
          <w:rFonts w:ascii="Times New Roman" w:hAnsi="Times New Roman" w:cs="Times New Roman"/>
          <w:sz w:val="24"/>
          <w:lang w:val="lt-LT"/>
        </w:rPr>
        <w:t>. Vienų metų Sutarties kaina</w:t>
      </w:r>
      <w:r w:rsidR="008F2D95">
        <w:rPr>
          <w:rFonts w:ascii="Times New Roman" w:hAnsi="Times New Roman" w:cs="Times New Roman"/>
          <w:sz w:val="24"/>
          <w:lang w:val="lt-LT"/>
        </w:rPr>
        <w:t xml:space="preserve"> 66792,00</w:t>
      </w:r>
      <w:r w:rsidR="008F2D95" w:rsidRPr="008F2D95">
        <w:rPr>
          <w:rFonts w:ascii="Times New Roman" w:hAnsi="Times New Roman" w:cs="Times New Roman"/>
          <w:sz w:val="24"/>
          <w:lang w:val="lt-LT"/>
        </w:rPr>
        <w:t xml:space="preserve"> </w:t>
      </w:r>
      <w:proofErr w:type="spellStart"/>
      <w:r w:rsidR="008F2D95" w:rsidRPr="008F2D95">
        <w:rPr>
          <w:rFonts w:ascii="Times New Roman" w:hAnsi="Times New Roman" w:cs="Times New Roman"/>
          <w:sz w:val="24"/>
          <w:lang w:val="lt-LT"/>
        </w:rPr>
        <w:t>Eur</w:t>
      </w:r>
      <w:proofErr w:type="spellEnd"/>
      <w:r w:rsidR="008F2D95" w:rsidRPr="008F2D95">
        <w:rPr>
          <w:rFonts w:ascii="Times New Roman" w:hAnsi="Times New Roman" w:cs="Times New Roman"/>
          <w:sz w:val="24"/>
          <w:lang w:val="lt-LT"/>
        </w:rPr>
        <w:t xml:space="preserve"> su PVM:</w:t>
      </w:r>
    </w:p>
    <w:tbl>
      <w:tblPr>
        <w:tblStyle w:val="Lentelstinklelis2"/>
        <w:tblW w:w="0" w:type="auto"/>
        <w:tblLook w:val="04A0" w:firstRow="1" w:lastRow="0" w:firstColumn="1" w:lastColumn="0" w:noHBand="0" w:noVBand="1"/>
      </w:tblPr>
      <w:tblGrid>
        <w:gridCol w:w="3823"/>
        <w:gridCol w:w="1525"/>
        <w:gridCol w:w="2019"/>
        <w:gridCol w:w="2126"/>
      </w:tblGrid>
      <w:tr w:rsidR="008F2D95" w:rsidRPr="008F2D95" w:rsidTr="008F2D95">
        <w:trPr>
          <w:trHeight w:val="918"/>
        </w:trPr>
        <w:tc>
          <w:tcPr>
            <w:tcW w:w="3823"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4"/>
                <w:szCs w:val="24"/>
                <w:lang w:val="lt-LT" w:eastAsia="lt-LT"/>
              </w:rPr>
            </w:pPr>
            <w:r w:rsidRPr="008F2D95">
              <w:rPr>
                <w:rFonts w:ascii="Times New Roman" w:eastAsia="Calibri" w:hAnsi="Times New Roman"/>
                <w:b/>
                <w:sz w:val="20"/>
                <w:lang w:val="lt-LT" w:eastAsia="lt-LT"/>
              </w:rPr>
              <w:t>Paslaugų pavadinimas</w:t>
            </w:r>
            <w:r w:rsidRPr="008F2D95">
              <w:rPr>
                <w:rFonts w:ascii="Times New Roman" w:hAnsi="Times New Roman"/>
                <w:b/>
                <w:sz w:val="24"/>
                <w:szCs w:val="24"/>
                <w:lang w:val="lt-LT" w:eastAsia="lt-LT"/>
              </w:rPr>
              <w:t xml:space="preserve"> </w:t>
            </w:r>
          </w:p>
        </w:tc>
        <w:tc>
          <w:tcPr>
            <w:tcW w:w="1525"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0"/>
                <w:lang w:val="lt-LT" w:eastAsia="lt-LT"/>
              </w:rPr>
            </w:pPr>
            <w:r w:rsidRPr="008F2D95">
              <w:rPr>
                <w:rFonts w:ascii="Times New Roman" w:hAnsi="Times New Roman"/>
                <w:b/>
                <w:sz w:val="20"/>
                <w:lang w:val="lt-LT" w:eastAsia="lt-LT"/>
              </w:rPr>
              <w:t xml:space="preserve">Preliminarus šviestuvų skaičius, vnt. </w:t>
            </w:r>
          </w:p>
        </w:tc>
        <w:tc>
          <w:tcPr>
            <w:tcW w:w="2019"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0"/>
                <w:lang w:val="lt-LT" w:eastAsia="lt-LT"/>
              </w:rPr>
            </w:pPr>
            <w:r w:rsidRPr="008F2D95">
              <w:rPr>
                <w:rFonts w:ascii="Times New Roman" w:hAnsi="Times New Roman"/>
                <w:b/>
                <w:sz w:val="20"/>
                <w:lang w:val="lt-LT" w:eastAsia="lt-LT"/>
              </w:rPr>
              <w:t xml:space="preserve">Fiksuotas mėnesinis apšvietimo priežiūros 1 </w:t>
            </w:r>
            <w:proofErr w:type="spellStart"/>
            <w:r w:rsidRPr="008F2D95">
              <w:rPr>
                <w:rFonts w:ascii="Times New Roman" w:hAnsi="Times New Roman"/>
                <w:b/>
                <w:sz w:val="20"/>
                <w:lang w:val="lt-LT" w:eastAsia="lt-LT"/>
              </w:rPr>
              <w:t>vnt</w:t>
            </w:r>
            <w:proofErr w:type="spellEnd"/>
            <w:r w:rsidRPr="008F2D95">
              <w:rPr>
                <w:rFonts w:ascii="Times New Roman" w:hAnsi="Times New Roman"/>
                <w:b/>
                <w:sz w:val="20"/>
                <w:lang w:val="lt-LT" w:eastAsia="lt-LT"/>
              </w:rPr>
              <w:t xml:space="preserve"> įkainis, </w:t>
            </w:r>
            <w:proofErr w:type="spellStart"/>
            <w:r w:rsidRPr="008F2D95">
              <w:rPr>
                <w:rFonts w:ascii="Times New Roman" w:hAnsi="Times New Roman"/>
                <w:b/>
                <w:sz w:val="20"/>
                <w:lang w:val="lt-LT" w:eastAsia="lt-LT"/>
              </w:rPr>
              <w:t>Eur</w:t>
            </w:r>
            <w:proofErr w:type="spellEnd"/>
            <w:r w:rsidRPr="008F2D95">
              <w:rPr>
                <w:rFonts w:ascii="Times New Roman" w:hAnsi="Times New Roman"/>
                <w:b/>
                <w:sz w:val="20"/>
                <w:lang w:val="lt-LT" w:eastAsia="lt-LT"/>
              </w:rPr>
              <w:t xml:space="preserve"> be PVM</w:t>
            </w:r>
          </w:p>
        </w:tc>
        <w:tc>
          <w:tcPr>
            <w:tcW w:w="2126" w:type="dxa"/>
            <w:shd w:val="clear" w:color="auto" w:fill="D9D9D9" w:themeFill="background1" w:themeFillShade="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trike/>
                <w:sz w:val="20"/>
                <w:highlight w:val="yellow"/>
                <w:lang w:val="lt-LT" w:eastAsia="lt-LT"/>
              </w:rPr>
            </w:pPr>
            <w:r w:rsidRPr="008F2D95">
              <w:rPr>
                <w:rFonts w:ascii="Times New Roman" w:hAnsi="Times New Roman"/>
                <w:b/>
                <w:sz w:val="20"/>
                <w:lang w:val="lt-LT" w:eastAsia="lt-LT"/>
              </w:rPr>
              <w:t xml:space="preserve">Fiksuotas mėnesinis apšvietimo priežiūros 1 </w:t>
            </w:r>
            <w:proofErr w:type="spellStart"/>
            <w:r w:rsidRPr="008F2D95">
              <w:rPr>
                <w:rFonts w:ascii="Times New Roman" w:hAnsi="Times New Roman"/>
                <w:b/>
                <w:sz w:val="20"/>
                <w:lang w:val="lt-LT" w:eastAsia="lt-LT"/>
              </w:rPr>
              <w:t>vnt</w:t>
            </w:r>
            <w:proofErr w:type="spellEnd"/>
            <w:r w:rsidRPr="008F2D95">
              <w:rPr>
                <w:rFonts w:ascii="Times New Roman" w:hAnsi="Times New Roman"/>
                <w:b/>
                <w:sz w:val="20"/>
                <w:lang w:val="lt-LT" w:eastAsia="lt-LT"/>
              </w:rPr>
              <w:t xml:space="preserve"> įkainis, </w:t>
            </w:r>
            <w:proofErr w:type="spellStart"/>
            <w:r w:rsidRPr="008F2D95">
              <w:rPr>
                <w:rFonts w:ascii="Times New Roman" w:hAnsi="Times New Roman"/>
                <w:b/>
                <w:sz w:val="20"/>
                <w:lang w:val="lt-LT" w:eastAsia="lt-LT"/>
              </w:rPr>
              <w:t>Eur</w:t>
            </w:r>
            <w:proofErr w:type="spellEnd"/>
            <w:r w:rsidRPr="008F2D95">
              <w:rPr>
                <w:rFonts w:ascii="Times New Roman" w:hAnsi="Times New Roman"/>
                <w:b/>
                <w:sz w:val="20"/>
                <w:lang w:val="lt-LT" w:eastAsia="lt-LT"/>
              </w:rPr>
              <w:t xml:space="preserve"> su PVM</w:t>
            </w:r>
          </w:p>
        </w:tc>
      </w:tr>
      <w:tr w:rsidR="008F2D95" w:rsidRPr="008F2D95" w:rsidTr="008F2D95">
        <w:trPr>
          <w:trHeight w:val="222"/>
        </w:trPr>
        <w:tc>
          <w:tcPr>
            <w:tcW w:w="3823"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4"/>
                <w:szCs w:val="24"/>
                <w:lang w:val="lt-LT" w:eastAsia="lt-LT"/>
              </w:rPr>
            </w:pPr>
            <w:r w:rsidRPr="008F2D95">
              <w:rPr>
                <w:rFonts w:ascii="Times New Roman" w:hAnsi="Times New Roman"/>
                <w:b/>
                <w:sz w:val="24"/>
                <w:szCs w:val="24"/>
                <w:lang w:val="lt-LT" w:eastAsia="lt-LT"/>
              </w:rPr>
              <w:t>1</w:t>
            </w:r>
          </w:p>
        </w:tc>
        <w:tc>
          <w:tcPr>
            <w:tcW w:w="1525"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4"/>
                <w:szCs w:val="24"/>
                <w:lang w:val="lt-LT" w:eastAsia="lt-LT"/>
              </w:rPr>
            </w:pPr>
            <w:r w:rsidRPr="008F2D95">
              <w:rPr>
                <w:rFonts w:ascii="Times New Roman" w:hAnsi="Times New Roman"/>
                <w:b/>
                <w:sz w:val="24"/>
                <w:szCs w:val="24"/>
                <w:lang w:val="lt-LT" w:eastAsia="lt-LT"/>
              </w:rPr>
              <w:t>2</w:t>
            </w:r>
          </w:p>
        </w:tc>
        <w:tc>
          <w:tcPr>
            <w:tcW w:w="2019" w:type="dxa"/>
            <w:shd w:val="clear" w:color="auto" w:fill="D9D9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4"/>
                <w:szCs w:val="24"/>
                <w:lang w:val="lt-LT" w:eastAsia="lt-LT"/>
              </w:rPr>
            </w:pPr>
            <w:r w:rsidRPr="008F2D95">
              <w:rPr>
                <w:rFonts w:ascii="Times New Roman" w:hAnsi="Times New Roman"/>
                <w:b/>
                <w:sz w:val="24"/>
                <w:szCs w:val="24"/>
                <w:lang w:val="lt-LT" w:eastAsia="lt-LT"/>
              </w:rPr>
              <w:t>3</w:t>
            </w:r>
          </w:p>
        </w:tc>
        <w:tc>
          <w:tcPr>
            <w:tcW w:w="2126" w:type="dxa"/>
            <w:shd w:val="clear" w:color="auto" w:fill="D9D9D9" w:themeFill="background1" w:themeFillShade="D9"/>
            <w:vAlign w:val="center"/>
          </w:tcPr>
          <w:p w:rsidR="008F2D95" w:rsidRPr="008F2D95" w:rsidRDefault="008F2D95" w:rsidP="008F2D95">
            <w:pPr>
              <w:tabs>
                <w:tab w:val="left" w:pos="3585"/>
              </w:tabs>
              <w:spacing w:after="160" w:line="276" w:lineRule="auto"/>
              <w:ind w:left="0" w:firstLine="0"/>
              <w:jc w:val="center"/>
              <w:rPr>
                <w:rFonts w:ascii="Times New Roman" w:hAnsi="Times New Roman"/>
                <w:b/>
                <w:sz w:val="24"/>
                <w:szCs w:val="24"/>
                <w:lang w:val="lt-LT" w:eastAsia="lt-LT"/>
              </w:rPr>
            </w:pPr>
            <w:r w:rsidRPr="008F2D95">
              <w:rPr>
                <w:rFonts w:ascii="Times New Roman" w:hAnsi="Times New Roman"/>
                <w:b/>
                <w:sz w:val="24"/>
                <w:szCs w:val="24"/>
                <w:lang w:val="lt-LT" w:eastAsia="lt-LT"/>
              </w:rPr>
              <w:t>4</w:t>
            </w:r>
          </w:p>
        </w:tc>
      </w:tr>
      <w:tr w:rsidR="008F2D95" w:rsidRPr="008F2D95" w:rsidTr="008F2D95">
        <w:trPr>
          <w:trHeight w:val="421"/>
        </w:trPr>
        <w:tc>
          <w:tcPr>
            <w:tcW w:w="3823" w:type="dxa"/>
          </w:tcPr>
          <w:p w:rsidR="008F2D95" w:rsidRPr="008F2D95" w:rsidRDefault="008F2D95" w:rsidP="008F2D95">
            <w:pPr>
              <w:tabs>
                <w:tab w:val="left" w:pos="3585"/>
              </w:tabs>
              <w:spacing w:line="276" w:lineRule="auto"/>
              <w:ind w:left="0" w:firstLine="0"/>
              <w:rPr>
                <w:rFonts w:ascii="Times New Roman" w:hAnsi="Times New Roman"/>
                <w:b/>
                <w:sz w:val="21"/>
                <w:szCs w:val="21"/>
                <w:lang w:val="lt-LT" w:eastAsia="lt-LT"/>
              </w:rPr>
            </w:pPr>
            <w:r w:rsidRPr="008F2D95">
              <w:rPr>
                <w:rFonts w:ascii="Times New Roman" w:eastAsia="Calibri" w:hAnsi="Times New Roman"/>
                <w:b/>
                <w:sz w:val="21"/>
                <w:szCs w:val="21"/>
                <w:lang w:val="lt-LT" w:eastAsia="lt-LT"/>
              </w:rPr>
              <w:t>Telšių rajono gatvių apšvietimo tinklų priežiūra</w:t>
            </w:r>
            <w:r w:rsidRPr="008F2D95">
              <w:rPr>
                <w:rFonts w:ascii="Times New Roman" w:hAnsi="Times New Roman"/>
                <w:b/>
                <w:sz w:val="21"/>
                <w:szCs w:val="21"/>
                <w:lang w:val="lt-LT" w:eastAsia="lt-LT"/>
              </w:rPr>
              <w:t xml:space="preserve"> </w:t>
            </w:r>
          </w:p>
        </w:tc>
        <w:tc>
          <w:tcPr>
            <w:tcW w:w="1525" w:type="dxa"/>
          </w:tcPr>
          <w:p w:rsidR="008F2D95" w:rsidRPr="008F2D95" w:rsidRDefault="00924340" w:rsidP="008F2D95">
            <w:pPr>
              <w:tabs>
                <w:tab w:val="left" w:pos="3585"/>
              </w:tabs>
              <w:spacing w:line="276" w:lineRule="auto"/>
              <w:jc w:val="center"/>
              <w:rPr>
                <w:rFonts w:ascii="Times New Roman" w:hAnsi="Times New Roman"/>
                <w:sz w:val="24"/>
                <w:szCs w:val="24"/>
                <w:lang w:eastAsia="lt-LT"/>
              </w:rPr>
            </w:pPr>
            <w:r>
              <w:rPr>
                <w:rFonts w:ascii="Times New Roman" w:hAnsi="Times New Roman"/>
                <w:sz w:val="24"/>
                <w:szCs w:val="24"/>
                <w:lang w:eastAsia="lt-LT"/>
              </w:rPr>
              <w:t>3701</w:t>
            </w:r>
          </w:p>
        </w:tc>
        <w:tc>
          <w:tcPr>
            <w:tcW w:w="2019" w:type="dxa"/>
          </w:tcPr>
          <w:p w:rsidR="008F2D95" w:rsidRPr="008F2D95" w:rsidRDefault="008F2D95" w:rsidP="008F2D95">
            <w:pPr>
              <w:tabs>
                <w:tab w:val="left" w:pos="3585"/>
              </w:tabs>
              <w:spacing w:line="276" w:lineRule="auto"/>
              <w:jc w:val="center"/>
              <w:rPr>
                <w:rFonts w:ascii="Times New Roman" w:hAnsi="Times New Roman"/>
                <w:sz w:val="24"/>
                <w:szCs w:val="24"/>
                <w:lang w:eastAsia="lt-LT"/>
              </w:rPr>
            </w:pPr>
          </w:p>
        </w:tc>
        <w:tc>
          <w:tcPr>
            <w:tcW w:w="2126" w:type="dxa"/>
          </w:tcPr>
          <w:p w:rsidR="008F2D95" w:rsidRPr="008F2D95" w:rsidRDefault="008F2D95" w:rsidP="008F2D95">
            <w:pPr>
              <w:tabs>
                <w:tab w:val="left" w:pos="3585"/>
              </w:tabs>
              <w:spacing w:line="276" w:lineRule="auto"/>
              <w:jc w:val="center"/>
              <w:rPr>
                <w:rFonts w:ascii="Times New Roman" w:hAnsi="Times New Roman"/>
                <w:sz w:val="24"/>
                <w:szCs w:val="24"/>
                <w:highlight w:val="yellow"/>
                <w:lang w:eastAsia="lt-LT"/>
              </w:rPr>
            </w:pPr>
          </w:p>
        </w:tc>
      </w:tr>
    </w:tbl>
    <w:p w:rsidR="00BA42CA" w:rsidRPr="00A30122" w:rsidRDefault="005B1E12" w:rsidP="00D41AC3">
      <w:pPr>
        <w:pStyle w:val="Sraopastraipa"/>
        <w:numPr>
          <w:ilvl w:val="0"/>
          <w:numId w:val="0"/>
        </w:numPr>
        <w:tabs>
          <w:tab w:val="left" w:pos="2128"/>
        </w:tabs>
        <w:spacing w:line="276" w:lineRule="auto"/>
        <w:rPr>
          <w:rFonts w:ascii="Times New Roman" w:hAnsi="Times New Roman" w:cs="Times New Roman"/>
          <w:color w:val="000000"/>
          <w:sz w:val="24"/>
          <w:lang w:val="lt-LT"/>
        </w:rPr>
      </w:pPr>
      <w:r w:rsidRPr="00A30122">
        <w:rPr>
          <w:rFonts w:ascii="Times New Roman" w:hAnsi="Times New Roman" w:cs="Times New Roman"/>
          <w:color w:val="000000"/>
          <w:sz w:val="24"/>
          <w:lang w:val="lt-LT"/>
        </w:rPr>
        <w:t>5.3.</w:t>
      </w:r>
      <w:r w:rsidR="00A30122" w:rsidRPr="00A30122">
        <w:rPr>
          <w:rFonts w:ascii="Times New Roman" w:hAnsi="Times New Roman" w:cs="Times New Roman"/>
          <w:color w:val="000000"/>
          <w:sz w:val="24"/>
          <w:lang w:val="lt-LT"/>
        </w:rPr>
        <w:t xml:space="preserve"> </w:t>
      </w:r>
      <w:r w:rsidR="00A30122" w:rsidRPr="00A30122">
        <w:rPr>
          <w:rFonts w:ascii="Times New Roman" w:hAnsi="Times New Roman"/>
          <w:sz w:val="24"/>
          <w:lang w:val="lt-LT"/>
        </w:rPr>
        <w:t>Užsakovas už kokybi</w:t>
      </w:r>
      <w:r w:rsidR="00A30122">
        <w:rPr>
          <w:rFonts w:ascii="Times New Roman" w:hAnsi="Times New Roman"/>
          <w:sz w:val="24"/>
          <w:lang w:val="lt-LT"/>
        </w:rPr>
        <w:t>škai suteiktas</w:t>
      </w:r>
      <w:r w:rsidR="00A30122" w:rsidRPr="00A30122">
        <w:rPr>
          <w:rFonts w:ascii="Times New Roman" w:hAnsi="Times New Roman"/>
          <w:sz w:val="24"/>
          <w:lang w:val="lt-LT"/>
        </w:rPr>
        <w:t xml:space="preserve"> </w:t>
      </w:r>
      <w:r w:rsidR="00A30122">
        <w:rPr>
          <w:rFonts w:ascii="Times New Roman" w:hAnsi="Times New Roman"/>
          <w:sz w:val="24"/>
          <w:lang w:val="lt-LT"/>
        </w:rPr>
        <w:t>Paslaugas</w:t>
      </w:r>
      <w:r w:rsidR="00A30122" w:rsidRPr="00A30122">
        <w:rPr>
          <w:rFonts w:ascii="Times New Roman" w:hAnsi="Times New Roman"/>
          <w:sz w:val="24"/>
          <w:lang w:val="lt-LT"/>
        </w:rPr>
        <w:t xml:space="preserve"> pagal gautus atsiskaitymo dokumentus (pažymą, Darbų atlikimo aktus) sumoka </w:t>
      </w:r>
      <w:r w:rsidR="00A30122">
        <w:rPr>
          <w:rFonts w:ascii="Times New Roman" w:hAnsi="Times New Roman"/>
          <w:sz w:val="24"/>
          <w:lang w:val="lt-LT"/>
        </w:rPr>
        <w:t xml:space="preserve">Tiekėjui </w:t>
      </w:r>
      <w:r w:rsidR="00A30122" w:rsidRPr="00A30122">
        <w:rPr>
          <w:rFonts w:ascii="Times New Roman" w:hAnsi="Times New Roman"/>
          <w:sz w:val="24"/>
          <w:lang w:val="lt-LT"/>
        </w:rPr>
        <w:t>per 30</w:t>
      </w:r>
      <w:r w:rsidR="00A30122">
        <w:rPr>
          <w:rFonts w:ascii="Times New Roman" w:hAnsi="Times New Roman"/>
          <w:sz w:val="24"/>
          <w:lang w:val="lt-LT"/>
        </w:rPr>
        <w:t xml:space="preserve"> kalendorinių dienų. </w:t>
      </w:r>
      <w:r w:rsidR="00A30122" w:rsidRPr="00A30122">
        <w:rPr>
          <w:rFonts w:ascii="Times New Roman" w:hAnsi="Times New Roman"/>
          <w:sz w:val="24"/>
          <w:lang w:val="lt-LT"/>
        </w:rPr>
        <w:t>Vykdant sutartį, pridėtinės vertės mokesčio sąskaitos faktūros, sąskaitos faktūros, kreditiniai ir debetiniai dokumentai bei avansinės sąskaitos turi būti teikiami naudojantis informacinės sistemos „SABIS“ priemonėmis.</w:t>
      </w:r>
      <w:r w:rsidR="00200534" w:rsidRPr="00A30122">
        <w:rPr>
          <w:rFonts w:ascii="Times New Roman" w:hAnsi="Times New Roman" w:cs="Times New Roman"/>
          <w:color w:val="000000"/>
          <w:sz w:val="24"/>
          <w:lang w:val="lt-LT"/>
        </w:rPr>
        <w:t xml:space="preserve"> </w:t>
      </w:r>
    </w:p>
    <w:p w:rsidR="00085F78" w:rsidRDefault="00B90941" w:rsidP="00D41AC3">
      <w:pPr>
        <w:pStyle w:val="Sraopastraipa"/>
        <w:numPr>
          <w:ilvl w:val="0"/>
          <w:numId w:val="0"/>
        </w:numPr>
        <w:tabs>
          <w:tab w:val="left" w:pos="2128"/>
        </w:tabs>
        <w:spacing w:line="276" w:lineRule="auto"/>
        <w:rPr>
          <w:rFonts w:ascii="Times New Roman" w:hAnsi="Times New Roman"/>
          <w:sz w:val="24"/>
          <w:lang w:val="lt-LT"/>
        </w:rPr>
      </w:pPr>
      <w:r w:rsidRPr="00200534">
        <w:rPr>
          <w:rFonts w:ascii="Times New Roman" w:hAnsi="Times New Roman" w:cs="Times New Roman"/>
          <w:color w:val="000000"/>
          <w:sz w:val="24"/>
          <w:lang w:val="lt-LT"/>
        </w:rPr>
        <w:t>5.4</w:t>
      </w:r>
      <w:r w:rsidR="005B1E12" w:rsidRPr="00200534">
        <w:rPr>
          <w:rFonts w:ascii="Times New Roman" w:hAnsi="Times New Roman" w:cs="Times New Roman"/>
          <w:color w:val="000000"/>
          <w:sz w:val="24"/>
          <w:lang w:val="lt-LT"/>
        </w:rPr>
        <w:t xml:space="preserve">. </w:t>
      </w:r>
      <w:r w:rsidR="00085F78">
        <w:rPr>
          <w:rFonts w:ascii="Times New Roman" w:hAnsi="Times New Roman"/>
          <w:sz w:val="24"/>
          <w:lang w:val="lt-LT"/>
        </w:rPr>
        <w:t>Sutartyje numatyta Paslaugų</w:t>
      </w:r>
      <w:r w:rsidR="00085F78" w:rsidRPr="00085F78">
        <w:rPr>
          <w:rFonts w:ascii="Times New Roman" w:hAnsi="Times New Roman"/>
          <w:sz w:val="24"/>
          <w:lang w:val="lt-LT"/>
        </w:rPr>
        <w:t xml:space="preserve"> kain</w:t>
      </w:r>
      <w:r w:rsidR="00085F78">
        <w:rPr>
          <w:rFonts w:ascii="Times New Roman" w:hAnsi="Times New Roman"/>
          <w:sz w:val="24"/>
          <w:lang w:val="lt-LT"/>
        </w:rPr>
        <w:t>ą</w:t>
      </w:r>
      <w:r w:rsidR="00085F78" w:rsidRPr="00085F78">
        <w:rPr>
          <w:rFonts w:ascii="Times New Roman" w:hAnsi="Times New Roman"/>
          <w:sz w:val="24"/>
          <w:lang w:val="lt-LT"/>
        </w:rPr>
        <w:t xml:space="preserve"> Sutarties galiojimo laikotarpiu gali būti peržiūrimi ir perskaičiuojami </w:t>
      </w:r>
      <w:r w:rsidR="00085F78">
        <w:rPr>
          <w:rFonts w:ascii="Times New Roman" w:hAnsi="Times New Roman"/>
          <w:sz w:val="24"/>
          <w:lang w:val="lt-LT"/>
        </w:rPr>
        <w:t>5.4.1 ir 5.4.2. papunkčiuose numatytais atvejais:</w:t>
      </w:r>
    </w:p>
    <w:p w:rsidR="00085F78" w:rsidRPr="00966904" w:rsidRDefault="00085F78" w:rsidP="00D41AC3">
      <w:pPr>
        <w:spacing w:after="0" w:line="276" w:lineRule="auto"/>
        <w:ind w:left="0" w:firstLine="0"/>
        <w:jc w:val="both"/>
        <w:rPr>
          <w:rFonts w:ascii="Times New Roman" w:hAnsi="Times New Roman"/>
          <w:iCs/>
          <w:sz w:val="24"/>
          <w:szCs w:val="24"/>
          <w:lang w:val="lt-LT"/>
        </w:rPr>
      </w:pPr>
      <w:r w:rsidRPr="00966904">
        <w:rPr>
          <w:rFonts w:ascii="Times New Roman" w:hAnsi="Times New Roman"/>
          <w:sz w:val="24"/>
          <w:lang w:val="lt-LT"/>
        </w:rPr>
        <w:t>5.4.1.</w:t>
      </w:r>
      <w:r w:rsidRPr="00966904">
        <w:rPr>
          <w:rFonts w:ascii="Times New Roman" w:hAnsi="Times New Roman"/>
          <w:iCs/>
          <w:sz w:val="24"/>
          <w:szCs w:val="24"/>
          <w:lang w:val="lt-LT"/>
        </w:rPr>
        <w:t xml:space="preserve"> kai Lietuvos Respublikos teisės aktais pakeičiamas Sutartyje nurodytoms Paslaugoms taikomas PVM tarifas. </w:t>
      </w:r>
      <w:r w:rsidR="002138F7" w:rsidRPr="00966904">
        <w:rPr>
          <w:rFonts w:ascii="Times New Roman" w:hAnsi="Times New Roman"/>
          <w:iCs/>
          <w:sz w:val="24"/>
          <w:szCs w:val="24"/>
          <w:lang w:val="lt-LT"/>
        </w:rPr>
        <w:t>Paslaugų kainos</w:t>
      </w:r>
      <w:r w:rsidRPr="00966904">
        <w:rPr>
          <w:rFonts w:ascii="Times New Roman" w:hAnsi="Times New Roman"/>
          <w:iCs/>
          <w:sz w:val="24"/>
          <w:szCs w:val="24"/>
          <w:lang w:val="lt-LT"/>
        </w:rPr>
        <w:t xml:space="preserve"> pokyčio dydis yra proporcingas PVM tarifo pokyčio </w:t>
      </w:r>
      <w:r w:rsidR="002138F7" w:rsidRPr="00966904">
        <w:rPr>
          <w:rFonts w:ascii="Times New Roman" w:hAnsi="Times New Roman"/>
          <w:iCs/>
          <w:sz w:val="24"/>
          <w:szCs w:val="24"/>
          <w:lang w:val="lt-LT"/>
        </w:rPr>
        <w:t>dydžiui. Perskaičiuota</w:t>
      </w:r>
      <w:r w:rsidRPr="00966904">
        <w:rPr>
          <w:rFonts w:ascii="Times New Roman" w:hAnsi="Times New Roman"/>
          <w:iCs/>
          <w:sz w:val="24"/>
          <w:szCs w:val="24"/>
          <w:lang w:val="lt-LT"/>
        </w:rPr>
        <w:t xml:space="preserve"> </w:t>
      </w:r>
      <w:r w:rsidR="002138F7" w:rsidRPr="00966904">
        <w:rPr>
          <w:rFonts w:ascii="Times New Roman" w:hAnsi="Times New Roman"/>
          <w:iCs/>
          <w:sz w:val="24"/>
          <w:szCs w:val="24"/>
          <w:lang w:val="lt-LT"/>
        </w:rPr>
        <w:t>Paslaugų</w:t>
      </w:r>
      <w:r w:rsidRPr="00966904">
        <w:rPr>
          <w:rFonts w:ascii="Times New Roman" w:hAnsi="Times New Roman"/>
          <w:iCs/>
          <w:sz w:val="24"/>
          <w:szCs w:val="24"/>
          <w:lang w:val="lt-LT"/>
        </w:rPr>
        <w:t xml:space="preserve"> </w:t>
      </w:r>
      <w:r w:rsidR="002138F7" w:rsidRPr="00966904">
        <w:rPr>
          <w:rFonts w:ascii="Times New Roman" w:hAnsi="Times New Roman"/>
          <w:iCs/>
          <w:sz w:val="24"/>
          <w:szCs w:val="24"/>
          <w:lang w:val="lt-LT"/>
        </w:rPr>
        <w:t>kaina</w:t>
      </w:r>
      <w:r w:rsidRPr="00966904">
        <w:rPr>
          <w:rFonts w:ascii="Times New Roman" w:hAnsi="Times New Roman"/>
          <w:iCs/>
          <w:sz w:val="24"/>
          <w:szCs w:val="24"/>
          <w:lang w:val="lt-LT"/>
        </w:rPr>
        <w:t xml:space="preserve"> įforminama Šalių pasirašomu susitarimu, Perskaičiuotas </w:t>
      </w:r>
      <w:r w:rsidR="002711E2" w:rsidRPr="00966904">
        <w:rPr>
          <w:rFonts w:ascii="Times New Roman" w:hAnsi="Times New Roman"/>
          <w:iCs/>
          <w:sz w:val="24"/>
          <w:szCs w:val="24"/>
          <w:lang w:val="lt-LT"/>
        </w:rPr>
        <w:t>mėnesio</w:t>
      </w:r>
      <w:r w:rsidRPr="00966904">
        <w:rPr>
          <w:rFonts w:ascii="Times New Roman" w:hAnsi="Times New Roman"/>
          <w:iCs/>
          <w:sz w:val="24"/>
          <w:szCs w:val="24"/>
          <w:lang w:val="lt-LT"/>
        </w:rPr>
        <w:t xml:space="preserve"> įkainis taikomas tik t</w:t>
      </w:r>
      <w:r w:rsidR="00531C48" w:rsidRPr="00966904">
        <w:rPr>
          <w:rFonts w:ascii="Times New Roman" w:hAnsi="Times New Roman"/>
          <w:iCs/>
          <w:sz w:val="24"/>
          <w:szCs w:val="24"/>
          <w:lang w:val="lt-LT"/>
        </w:rPr>
        <w:t>oms</w:t>
      </w:r>
      <w:r w:rsidRPr="00966904">
        <w:rPr>
          <w:rFonts w:ascii="Times New Roman" w:hAnsi="Times New Roman"/>
          <w:iCs/>
          <w:sz w:val="24"/>
          <w:szCs w:val="24"/>
          <w:lang w:val="lt-LT"/>
        </w:rPr>
        <w:t xml:space="preserve"> </w:t>
      </w:r>
      <w:r w:rsidR="00531C48" w:rsidRPr="00966904">
        <w:rPr>
          <w:rFonts w:ascii="Times New Roman" w:hAnsi="Times New Roman"/>
          <w:iCs/>
          <w:sz w:val="24"/>
          <w:szCs w:val="24"/>
          <w:lang w:val="lt-LT"/>
        </w:rPr>
        <w:t>Paslaugoms</w:t>
      </w:r>
      <w:r w:rsidRPr="00966904">
        <w:rPr>
          <w:rFonts w:ascii="Times New Roman" w:hAnsi="Times New Roman"/>
          <w:iCs/>
          <w:sz w:val="24"/>
          <w:szCs w:val="24"/>
          <w:lang w:val="lt-LT"/>
        </w:rPr>
        <w:t>, kuri</w:t>
      </w:r>
      <w:r w:rsidR="00531C48" w:rsidRPr="00966904">
        <w:rPr>
          <w:rFonts w:ascii="Times New Roman" w:hAnsi="Times New Roman"/>
          <w:iCs/>
          <w:sz w:val="24"/>
          <w:szCs w:val="24"/>
          <w:lang w:val="lt-LT"/>
        </w:rPr>
        <w:t>os</w:t>
      </w:r>
      <w:r w:rsidRPr="00966904">
        <w:rPr>
          <w:rFonts w:ascii="Times New Roman" w:hAnsi="Times New Roman"/>
          <w:iCs/>
          <w:sz w:val="24"/>
          <w:szCs w:val="24"/>
          <w:lang w:val="lt-LT"/>
        </w:rPr>
        <w:t xml:space="preserve"> teikiam</w:t>
      </w:r>
      <w:r w:rsidR="00531C48" w:rsidRPr="00966904">
        <w:rPr>
          <w:rFonts w:ascii="Times New Roman" w:hAnsi="Times New Roman"/>
          <w:iCs/>
          <w:sz w:val="24"/>
          <w:szCs w:val="24"/>
          <w:lang w:val="lt-LT"/>
        </w:rPr>
        <w:t>os</w:t>
      </w:r>
      <w:r w:rsidRPr="00966904">
        <w:rPr>
          <w:rFonts w:ascii="Times New Roman" w:hAnsi="Times New Roman"/>
          <w:iCs/>
          <w:sz w:val="24"/>
          <w:szCs w:val="24"/>
          <w:lang w:val="lt-LT"/>
        </w:rPr>
        <w:t xml:space="preserve"> po Šalių pasirašyto susitarimo įsigaliojimo dienos. Papildomas susitarimas sudaromas ne vėliau kaip per 10 (dešimt) kalendorinių dienų nuo teisės akto, kuriuo keičiamas PVM dydis, įsigaliojimo dienos; </w:t>
      </w:r>
    </w:p>
    <w:p w:rsidR="00085F78" w:rsidRPr="00966904" w:rsidRDefault="00085F78" w:rsidP="00D41AC3">
      <w:pPr>
        <w:tabs>
          <w:tab w:val="left" w:pos="567"/>
        </w:tabs>
        <w:spacing w:after="0" w:line="276" w:lineRule="auto"/>
        <w:ind w:left="0" w:firstLine="0"/>
        <w:jc w:val="both"/>
        <w:rPr>
          <w:rFonts w:ascii="Times New Roman" w:hAnsi="Times New Roman"/>
          <w:sz w:val="24"/>
          <w:szCs w:val="24"/>
          <w:lang w:val="lt-LT"/>
        </w:rPr>
      </w:pPr>
      <w:r w:rsidRPr="00966904">
        <w:rPr>
          <w:rFonts w:ascii="Times New Roman" w:hAnsi="Times New Roman"/>
          <w:iCs/>
          <w:sz w:val="24"/>
          <w:szCs w:val="24"/>
          <w:lang w:val="lt-LT"/>
        </w:rPr>
        <w:t xml:space="preserve">5.4.2. </w:t>
      </w:r>
      <w:r w:rsidRPr="00966904">
        <w:rPr>
          <w:rFonts w:ascii="Times New Roman" w:hAnsi="Times New Roman"/>
          <w:bCs/>
          <w:sz w:val="24"/>
          <w:szCs w:val="24"/>
          <w:lang w:val="lt-LT"/>
        </w:rPr>
        <w:t xml:space="preserve">dėl kainų lygio pokyčio. </w:t>
      </w:r>
      <w:r w:rsidRPr="00966904">
        <w:rPr>
          <w:rFonts w:ascii="Times New Roman" w:hAnsi="Times New Roman"/>
          <w:sz w:val="24"/>
          <w:szCs w:val="24"/>
          <w:lang w:val="lt-LT"/>
        </w:rPr>
        <w:t>Sutarties galiojimo metu t. y. praėjus ne mažau kaip 6 (šeši) mėnesiams nuo Sutarties įsigaliojimo dienos ir ne dažniau kaip 1 kartus per metus, Šali</w:t>
      </w:r>
      <w:r w:rsidR="002711E2" w:rsidRPr="00966904">
        <w:rPr>
          <w:rFonts w:ascii="Times New Roman" w:hAnsi="Times New Roman"/>
          <w:sz w:val="24"/>
          <w:szCs w:val="24"/>
          <w:lang w:val="lt-LT"/>
        </w:rPr>
        <w:t>s turi teisę inici</w:t>
      </w:r>
      <w:r w:rsidR="00531C48" w:rsidRPr="00966904">
        <w:rPr>
          <w:rFonts w:ascii="Times New Roman" w:hAnsi="Times New Roman"/>
          <w:sz w:val="24"/>
          <w:szCs w:val="24"/>
          <w:lang w:val="lt-LT"/>
        </w:rPr>
        <w:t>juoti Sutartinio</w:t>
      </w:r>
      <w:r w:rsidR="002711E2" w:rsidRPr="00966904">
        <w:rPr>
          <w:rFonts w:ascii="Times New Roman" w:hAnsi="Times New Roman"/>
          <w:sz w:val="24"/>
          <w:szCs w:val="24"/>
          <w:lang w:val="lt-LT"/>
        </w:rPr>
        <w:t xml:space="preserve"> mėnesi</w:t>
      </w:r>
      <w:r w:rsidR="00531C48" w:rsidRPr="00966904">
        <w:rPr>
          <w:rFonts w:ascii="Times New Roman" w:hAnsi="Times New Roman"/>
          <w:sz w:val="24"/>
          <w:szCs w:val="24"/>
          <w:lang w:val="lt-LT"/>
        </w:rPr>
        <w:t>nio</w:t>
      </w:r>
      <w:r w:rsidR="002711E2" w:rsidRPr="00966904">
        <w:rPr>
          <w:rFonts w:ascii="Times New Roman" w:hAnsi="Times New Roman"/>
          <w:sz w:val="24"/>
          <w:szCs w:val="24"/>
          <w:lang w:val="lt-LT"/>
        </w:rPr>
        <w:t xml:space="preserve"> </w:t>
      </w:r>
      <w:r w:rsidR="00531C48" w:rsidRPr="00966904">
        <w:rPr>
          <w:rFonts w:ascii="Times New Roman" w:hAnsi="Times New Roman"/>
          <w:sz w:val="24"/>
          <w:szCs w:val="24"/>
          <w:lang w:val="lt-LT"/>
        </w:rPr>
        <w:t xml:space="preserve">įkainio </w:t>
      </w:r>
      <w:r w:rsidRPr="00966904">
        <w:rPr>
          <w:rFonts w:ascii="Times New Roman" w:hAnsi="Times New Roman"/>
          <w:sz w:val="24"/>
          <w:szCs w:val="24"/>
          <w:lang w:val="lt-LT"/>
        </w:rPr>
        <w:t xml:space="preserve">perskaičiavimą (keitimą). Peržiūros momentas (su Peržiūrą susieti statistinį rodikliai) yra Šalies prašymo kitai Šaliai peržiūrėti kainą išsiuntimo diena. Rangovui mokėtinos sumos už </w:t>
      </w:r>
      <w:r w:rsidR="00531C48" w:rsidRPr="00966904">
        <w:rPr>
          <w:rFonts w:ascii="Times New Roman" w:hAnsi="Times New Roman"/>
          <w:sz w:val="24"/>
          <w:szCs w:val="24"/>
          <w:lang w:val="lt-LT"/>
        </w:rPr>
        <w:t>Paslaugas</w:t>
      </w:r>
      <w:r w:rsidRPr="00966904">
        <w:rPr>
          <w:rFonts w:ascii="Times New Roman" w:hAnsi="Times New Roman"/>
          <w:sz w:val="24"/>
          <w:szCs w:val="24"/>
          <w:lang w:val="lt-LT"/>
        </w:rPr>
        <w:t xml:space="preserve"> gali būti perskaičiuojamos, jeigu Valstybės duomenų agentūros (www.stat.gov.lt) kas mėnesį skelbiamo </w:t>
      </w:r>
      <w:r w:rsidRPr="00966904">
        <w:rPr>
          <w:rFonts w:ascii="Times New Roman" w:hAnsi="Times New Roman"/>
          <w:bCs/>
          <w:sz w:val="24"/>
          <w:szCs w:val="24"/>
          <w:lang w:val="lt-LT"/>
        </w:rPr>
        <w:t>pagal statybos sąnaudų elementų kainų pokyčio indeksą</w:t>
      </w:r>
      <w:r w:rsidRPr="00966904">
        <w:rPr>
          <w:rFonts w:ascii="Times New Roman" w:hAnsi="Times New Roman"/>
          <w:sz w:val="24"/>
          <w:szCs w:val="24"/>
          <w:lang w:val="lt-LT"/>
        </w:rPr>
        <w:t xml:space="preserve">, labiausiai atitinkančio </w:t>
      </w:r>
      <w:r w:rsidR="00531C48" w:rsidRPr="00966904">
        <w:rPr>
          <w:rFonts w:ascii="Times New Roman" w:hAnsi="Times New Roman"/>
          <w:sz w:val="24"/>
          <w:szCs w:val="24"/>
          <w:lang w:val="lt-LT"/>
        </w:rPr>
        <w:t xml:space="preserve">Paslaugų </w:t>
      </w:r>
      <w:r w:rsidRPr="00966904">
        <w:rPr>
          <w:rFonts w:ascii="Times New Roman" w:hAnsi="Times New Roman"/>
          <w:sz w:val="24"/>
          <w:szCs w:val="24"/>
          <w:lang w:val="lt-LT"/>
        </w:rPr>
        <w:t>rūšį, reikšmė pakinta (didėja arba mažėja) daugiau kaip 5 proc.</w:t>
      </w:r>
    </w:p>
    <w:p w:rsidR="00085F78" w:rsidRPr="00966904" w:rsidRDefault="00085F78" w:rsidP="00D41AC3">
      <w:pPr>
        <w:tabs>
          <w:tab w:val="left" w:pos="567"/>
        </w:tabs>
        <w:spacing w:after="0" w:line="276" w:lineRule="auto"/>
        <w:ind w:left="0" w:firstLine="0"/>
        <w:jc w:val="both"/>
        <w:rPr>
          <w:rFonts w:ascii="Times New Roman" w:hAnsi="Times New Roman"/>
          <w:iCs/>
          <w:sz w:val="24"/>
          <w:szCs w:val="24"/>
          <w:lang w:val="lt-LT"/>
        </w:rPr>
      </w:pPr>
      <w:r w:rsidRPr="00966904">
        <w:rPr>
          <w:rFonts w:ascii="Times New Roman" w:hAnsi="Times New Roman"/>
          <w:iCs/>
          <w:sz w:val="24"/>
          <w:szCs w:val="24"/>
          <w:lang w:val="lt-LT"/>
        </w:rPr>
        <w:t>5.4.2.1. Šalys privalo papildomame susitarime nurodyti indekso reikšmę laikotarpio pradžioje ir jos nustatymo datą, indekso reikšmę laikotarpio pabaigoje ir jos nustatymo datą, k</w:t>
      </w:r>
      <w:r w:rsidR="00531C48" w:rsidRPr="00966904">
        <w:rPr>
          <w:rFonts w:ascii="Times New Roman" w:hAnsi="Times New Roman"/>
          <w:iCs/>
          <w:sz w:val="24"/>
          <w:szCs w:val="24"/>
          <w:lang w:val="lt-LT"/>
        </w:rPr>
        <w:t xml:space="preserve">ainų pokytį (k), perskaičiuotą mėnesinį Paslaugų </w:t>
      </w:r>
      <w:r w:rsidRPr="00966904">
        <w:rPr>
          <w:rFonts w:ascii="Times New Roman" w:hAnsi="Times New Roman"/>
          <w:iCs/>
          <w:sz w:val="24"/>
          <w:szCs w:val="24"/>
          <w:lang w:val="lt-LT"/>
        </w:rPr>
        <w:t>įkainius.</w:t>
      </w:r>
    </w:p>
    <w:p w:rsidR="00085F78" w:rsidRPr="00966904" w:rsidRDefault="00085F78" w:rsidP="00D41AC3">
      <w:pPr>
        <w:tabs>
          <w:tab w:val="left" w:pos="142"/>
          <w:tab w:val="left" w:pos="567"/>
        </w:tabs>
        <w:spacing w:after="0" w:line="276" w:lineRule="auto"/>
        <w:ind w:left="0" w:firstLine="0"/>
        <w:jc w:val="both"/>
        <w:rPr>
          <w:rFonts w:ascii="Times New Roman" w:hAnsi="Times New Roman"/>
          <w:iCs/>
          <w:sz w:val="24"/>
          <w:szCs w:val="24"/>
          <w:lang w:val="lt-LT"/>
        </w:rPr>
      </w:pPr>
      <w:r w:rsidRPr="00966904">
        <w:rPr>
          <w:rFonts w:ascii="Times New Roman" w:hAnsi="Times New Roman"/>
          <w:iCs/>
          <w:sz w:val="24"/>
          <w:szCs w:val="24"/>
          <w:lang w:val="lt-LT"/>
        </w:rPr>
        <w:t>5.4.2.2</w:t>
      </w:r>
      <w:r w:rsidR="002711E2" w:rsidRPr="00966904">
        <w:rPr>
          <w:rFonts w:ascii="Times New Roman" w:hAnsi="Times New Roman"/>
          <w:iCs/>
          <w:sz w:val="24"/>
          <w:szCs w:val="24"/>
          <w:lang w:val="lt-LT"/>
        </w:rPr>
        <w:t>. Perskaičiuota</w:t>
      </w:r>
      <w:r w:rsidR="00531C48" w:rsidRPr="00966904">
        <w:rPr>
          <w:rFonts w:ascii="Times New Roman" w:hAnsi="Times New Roman"/>
          <w:iCs/>
          <w:sz w:val="24"/>
          <w:szCs w:val="24"/>
          <w:lang w:val="lt-LT"/>
        </w:rPr>
        <w:t>s</w:t>
      </w:r>
      <w:r w:rsidRPr="00966904">
        <w:rPr>
          <w:rFonts w:ascii="Times New Roman" w:hAnsi="Times New Roman"/>
          <w:iCs/>
          <w:sz w:val="24"/>
          <w:szCs w:val="24"/>
          <w:lang w:val="lt-LT"/>
        </w:rPr>
        <w:t xml:space="preserve"> </w:t>
      </w:r>
      <w:r w:rsidR="00531C48" w:rsidRPr="00966904">
        <w:rPr>
          <w:rFonts w:ascii="Times New Roman" w:hAnsi="Times New Roman"/>
          <w:iCs/>
          <w:sz w:val="24"/>
          <w:szCs w:val="24"/>
          <w:lang w:val="lt-LT"/>
        </w:rPr>
        <w:t xml:space="preserve">mėsinis Paslaugų </w:t>
      </w:r>
      <w:r w:rsidRPr="00966904">
        <w:rPr>
          <w:rFonts w:ascii="Times New Roman" w:hAnsi="Times New Roman"/>
          <w:iCs/>
          <w:sz w:val="24"/>
          <w:szCs w:val="24"/>
          <w:lang w:val="lt-LT"/>
        </w:rPr>
        <w:t>įkain</w:t>
      </w:r>
      <w:r w:rsidR="00531C48" w:rsidRPr="00966904">
        <w:rPr>
          <w:rFonts w:ascii="Times New Roman" w:hAnsi="Times New Roman"/>
          <w:iCs/>
          <w:sz w:val="24"/>
          <w:szCs w:val="24"/>
          <w:lang w:val="lt-LT"/>
        </w:rPr>
        <w:t>is</w:t>
      </w:r>
      <w:r w:rsidRPr="00966904">
        <w:rPr>
          <w:rFonts w:ascii="Times New Roman" w:hAnsi="Times New Roman"/>
          <w:iCs/>
          <w:sz w:val="24"/>
          <w:szCs w:val="24"/>
          <w:lang w:val="lt-LT"/>
        </w:rPr>
        <w:t xml:space="preserve"> taikom</w:t>
      </w:r>
      <w:r w:rsidR="00531C48" w:rsidRPr="00966904">
        <w:rPr>
          <w:rFonts w:ascii="Times New Roman" w:hAnsi="Times New Roman"/>
          <w:iCs/>
          <w:sz w:val="24"/>
          <w:szCs w:val="24"/>
          <w:lang w:val="lt-LT"/>
        </w:rPr>
        <w:t>as</w:t>
      </w:r>
      <w:r w:rsidRPr="00966904">
        <w:rPr>
          <w:rFonts w:ascii="Times New Roman" w:hAnsi="Times New Roman"/>
          <w:iCs/>
          <w:sz w:val="24"/>
          <w:szCs w:val="24"/>
          <w:lang w:val="lt-LT"/>
        </w:rPr>
        <w:t xml:space="preserve"> </w:t>
      </w:r>
      <w:r w:rsidR="00531C48" w:rsidRPr="00966904">
        <w:rPr>
          <w:rFonts w:ascii="Times New Roman" w:hAnsi="Times New Roman"/>
          <w:iCs/>
          <w:sz w:val="24"/>
          <w:szCs w:val="24"/>
          <w:lang w:val="lt-LT"/>
        </w:rPr>
        <w:t>Paslaugoms</w:t>
      </w:r>
      <w:r w:rsidRPr="00966904">
        <w:rPr>
          <w:rFonts w:ascii="Times New Roman" w:hAnsi="Times New Roman"/>
          <w:iCs/>
          <w:sz w:val="24"/>
          <w:szCs w:val="24"/>
          <w:lang w:val="lt-LT"/>
        </w:rPr>
        <w:t>, kuri</w:t>
      </w:r>
      <w:r w:rsidR="00531C48" w:rsidRPr="00966904">
        <w:rPr>
          <w:rFonts w:ascii="Times New Roman" w:hAnsi="Times New Roman"/>
          <w:iCs/>
          <w:sz w:val="24"/>
          <w:szCs w:val="24"/>
          <w:lang w:val="lt-LT"/>
        </w:rPr>
        <w:t>os</w:t>
      </w:r>
      <w:r w:rsidRPr="00966904">
        <w:rPr>
          <w:rFonts w:ascii="Times New Roman" w:hAnsi="Times New Roman"/>
          <w:iCs/>
          <w:sz w:val="24"/>
          <w:szCs w:val="24"/>
          <w:lang w:val="lt-LT"/>
        </w:rPr>
        <w:t xml:space="preserve"> teikiami ne ankščiau kaip papildomo </w:t>
      </w:r>
      <w:r w:rsidR="00531C48" w:rsidRPr="00966904">
        <w:rPr>
          <w:rFonts w:ascii="Times New Roman" w:hAnsi="Times New Roman"/>
          <w:iCs/>
          <w:sz w:val="24"/>
          <w:szCs w:val="24"/>
          <w:lang w:val="lt-LT"/>
        </w:rPr>
        <w:t xml:space="preserve">susitarimo dėl mėnesinio Paslaugų </w:t>
      </w:r>
      <w:r w:rsidRPr="00966904">
        <w:rPr>
          <w:rFonts w:ascii="Times New Roman" w:hAnsi="Times New Roman"/>
          <w:iCs/>
          <w:sz w:val="24"/>
          <w:szCs w:val="24"/>
          <w:lang w:val="lt-LT"/>
        </w:rPr>
        <w:t>įkaini</w:t>
      </w:r>
      <w:r w:rsidR="00531C48" w:rsidRPr="00966904">
        <w:rPr>
          <w:rFonts w:ascii="Times New Roman" w:hAnsi="Times New Roman"/>
          <w:iCs/>
          <w:sz w:val="24"/>
          <w:szCs w:val="24"/>
          <w:lang w:val="lt-LT"/>
        </w:rPr>
        <w:t>o</w:t>
      </w:r>
      <w:r w:rsidRPr="00966904">
        <w:rPr>
          <w:rFonts w:ascii="Times New Roman" w:hAnsi="Times New Roman"/>
          <w:iCs/>
          <w:sz w:val="24"/>
          <w:szCs w:val="24"/>
          <w:lang w:val="lt-LT"/>
        </w:rPr>
        <w:t xml:space="preserve"> perskaičiavimo įsigaliojimo dieną.</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t>5.4</w:t>
      </w:r>
      <w:r w:rsidR="00531C48" w:rsidRPr="00966904">
        <w:rPr>
          <w:rFonts w:ascii="Times New Roman" w:hAnsi="Times New Roman"/>
          <w:iCs/>
          <w:sz w:val="24"/>
          <w:szCs w:val="24"/>
          <w:lang w:val="lt-LT"/>
        </w:rPr>
        <w:t>.2.3. Naujas mėnesinis Paslaugų</w:t>
      </w:r>
      <w:r w:rsidRPr="00966904">
        <w:rPr>
          <w:rFonts w:ascii="Times New Roman" w:hAnsi="Times New Roman"/>
          <w:iCs/>
          <w:sz w:val="24"/>
          <w:szCs w:val="24"/>
          <w:lang w:val="lt-LT"/>
        </w:rPr>
        <w:t xml:space="preserve"> įkainis apskaičiuojamas pagal formulę:</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lastRenderedPageBreak/>
        <w:t xml:space="preserve"> </w:t>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"cid:image002.png@01D86A03.CE643730" \* MERGEFORMATINET </w:instrText>
      </w:r>
      <w:r w:rsidRPr="00966904">
        <w:rPr>
          <w:rFonts w:ascii="Times New Roman" w:hAnsi="Times New Roman"/>
          <w:noProof/>
          <w:sz w:val="24"/>
          <w:szCs w:val="24"/>
          <w:lang w:val="lt-LT" w:eastAsia="lt-LT"/>
        </w:rPr>
        <w:fldChar w:fldCharType="separate"/>
      </w:r>
      <w:r w:rsidR="00916BE1">
        <w:rPr>
          <w:rFonts w:ascii="Times New Roman" w:hAnsi="Times New Roman"/>
          <w:noProof/>
          <w:sz w:val="24"/>
          <w:szCs w:val="24"/>
          <w:lang w:val="lt-LT" w:eastAsia="lt-LT"/>
        </w:rPr>
        <w:fldChar w:fldCharType="begin"/>
      </w:r>
      <w:r w:rsidR="00916BE1">
        <w:rPr>
          <w:rFonts w:ascii="Times New Roman" w:hAnsi="Times New Roman"/>
          <w:noProof/>
          <w:sz w:val="24"/>
          <w:szCs w:val="24"/>
          <w:lang w:val="lt-LT" w:eastAsia="lt-LT"/>
        </w:rPr>
        <w:instrText xml:space="preserve"> INCLUDEPICTURE  "cid:image002.png@01D86A03.CE643730" \* MERGEFORMATINET </w:instrText>
      </w:r>
      <w:r w:rsidR="00916BE1">
        <w:rPr>
          <w:rFonts w:ascii="Times New Roman" w:hAnsi="Times New Roman"/>
          <w:noProof/>
          <w:sz w:val="24"/>
          <w:szCs w:val="24"/>
          <w:lang w:val="lt-LT" w:eastAsia="lt-LT"/>
        </w:rPr>
        <w:fldChar w:fldCharType="separate"/>
      </w:r>
      <w:r w:rsidR="00660790">
        <w:rPr>
          <w:rFonts w:ascii="Times New Roman" w:hAnsi="Times New Roman"/>
          <w:noProof/>
          <w:sz w:val="24"/>
          <w:szCs w:val="24"/>
          <w:lang w:val="lt-LT" w:eastAsia="lt-LT"/>
        </w:rPr>
        <w:fldChar w:fldCharType="begin"/>
      </w:r>
      <w:r w:rsidR="00660790">
        <w:rPr>
          <w:rFonts w:ascii="Times New Roman" w:hAnsi="Times New Roman"/>
          <w:noProof/>
          <w:sz w:val="24"/>
          <w:szCs w:val="24"/>
          <w:lang w:val="lt-LT" w:eastAsia="lt-LT"/>
        </w:rPr>
        <w:instrText xml:space="preserve"> INCLUDEPICTURE  "cid:image002.png@01D86A03.CE643730" \* MERGEFORMATINET </w:instrText>
      </w:r>
      <w:r w:rsidR="00660790">
        <w:rPr>
          <w:rFonts w:ascii="Times New Roman" w:hAnsi="Times New Roman"/>
          <w:noProof/>
          <w:sz w:val="24"/>
          <w:szCs w:val="24"/>
          <w:lang w:val="lt-LT" w:eastAsia="lt-LT"/>
        </w:rPr>
        <w:fldChar w:fldCharType="separate"/>
      </w:r>
      <w:r w:rsidR="00B112E2">
        <w:rPr>
          <w:rFonts w:ascii="Times New Roman" w:hAnsi="Times New Roman"/>
          <w:noProof/>
          <w:sz w:val="24"/>
          <w:szCs w:val="24"/>
          <w:lang w:val="lt-LT" w:eastAsia="lt-LT"/>
        </w:rPr>
        <w:fldChar w:fldCharType="begin"/>
      </w:r>
      <w:r w:rsidR="00B112E2">
        <w:rPr>
          <w:rFonts w:ascii="Times New Roman" w:hAnsi="Times New Roman"/>
          <w:noProof/>
          <w:sz w:val="24"/>
          <w:szCs w:val="24"/>
          <w:lang w:val="lt-LT" w:eastAsia="lt-LT"/>
        </w:rPr>
        <w:instrText xml:space="preserve"> INCLUDEPICTURE  "cid:image002.png@01D86A03.CE643730" \* MERGEFORMATINET </w:instrText>
      </w:r>
      <w:r w:rsidR="00B112E2">
        <w:rPr>
          <w:rFonts w:ascii="Times New Roman" w:hAnsi="Times New Roman"/>
          <w:noProof/>
          <w:sz w:val="24"/>
          <w:szCs w:val="24"/>
          <w:lang w:val="lt-LT" w:eastAsia="lt-LT"/>
        </w:rPr>
        <w:fldChar w:fldCharType="separate"/>
      </w:r>
      <w:r w:rsidR="00F4049B">
        <w:rPr>
          <w:rFonts w:ascii="Times New Roman" w:hAnsi="Times New Roman"/>
          <w:noProof/>
          <w:sz w:val="24"/>
          <w:szCs w:val="24"/>
          <w:lang w:val="lt-LT" w:eastAsia="lt-LT"/>
        </w:rPr>
        <w:fldChar w:fldCharType="begin"/>
      </w:r>
      <w:r w:rsidR="00F4049B">
        <w:rPr>
          <w:rFonts w:ascii="Times New Roman" w:hAnsi="Times New Roman"/>
          <w:noProof/>
          <w:sz w:val="24"/>
          <w:szCs w:val="24"/>
          <w:lang w:val="lt-LT" w:eastAsia="lt-LT"/>
        </w:rPr>
        <w:instrText xml:space="preserve"> INCLUDEPICTURE  "cid:image002.png@01D86A03.CE643730" \* MERGEFORMATINET </w:instrText>
      </w:r>
      <w:r w:rsidR="00F4049B">
        <w:rPr>
          <w:rFonts w:ascii="Times New Roman" w:hAnsi="Times New Roman"/>
          <w:noProof/>
          <w:sz w:val="24"/>
          <w:szCs w:val="24"/>
          <w:lang w:val="lt-LT" w:eastAsia="lt-LT"/>
        </w:rPr>
        <w:fldChar w:fldCharType="separate"/>
      </w:r>
      <w:r w:rsidR="00BC3276">
        <w:rPr>
          <w:rFonts w:ascii="Times New Roman" w:hAnsi="Times New Roman"/>
          <w:noProof/>
          <w:sz w:val="24"/>
          <w:szCs w:val="24"/>
          <w:lang w:val="lt-LT" w:eastAsia="lt-LT"/>
        </w:rPr>
        <w:fldChar w:fldCharType="begin"/>
      </w:r>
      <w:r w:rsidR="00BC3276">
        <w:rPr>
          <w:rFonts w:ascii="Times New Roman" w:hAnsi="Times New Roman"/>
          <w:noProof/>
          <w:sz w:val="24"/>
          <w:szCs w:val="24"/>
          <w:lang w:val="lt-LT" w:eastAsia="lt-LT"/>
        </w:rPr>
        <w:instrText xml:space="preserve"> </w:instrText>
      </w:r>
      <w:r w:rsidR="00BC3276">
        <w:rPr>
          <w:rFonts w:ascii="Times New Roman" w:hAnsi="Times New Roman"/>
          <w:noProof/>
          <w:sz w:val="24"/>
          <w:szCs w:val="24"/>
          <w:lang w:val="lt-LT" w:eastAsia="lt-LT"/>
        </w:rPr>
        <w:instrText>INCLUDEPICTURE  "cid:image002.png@01D86A03.CE643730" \* MERGEFORMATINET</w:instrText>
      </w:r>
      <w:r w:rsidR="00BC3276">
        <w:rPr>
          <w:rFonts w:ascii="Times New Roman" w:hAnsi="Times New Roman"/>
          <w:noProof/>
          <w:sz w:val="24"/>
          <w:szCs w:val="24"/>
          <w:lang w:val="lt-LT" w:eastAsia="lt-LT"/>
        </w:rPr>
        <w:instrText xml:space="preserve"> </w:instrText>
      </w:r>
      <w:r w:rsidR="00BC3276">
        <w:rPr>
          <w:rFonts w:ascii="Times New Roman" w:hAnsi="Times New Roman"/>
          <w:noProof/>
          <w:sz w:val="24"/>
          <w:szCs w:val="24"/>
          <w:lang w:val="lt-LT" w:eastAsia="lt-LT"/>
        </w:rPr>
        <w:fldChar w:fldCharType="separate"/>
      </w:r>
      <w:r w:rsidR="00D533C0">
        <w:rPr>
          <w:rFonts w:ascii="Times New Roman" w:hAnsi="Times New Roman"/>
          <w:noProof/>
          <w:sz w:val="24"/>
          <w:szCs w:val="24"/>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7.25pt;visibility:visible">
            <v:imagedata r:id="rId7" r:href="rId8"/>
          </v:shape>
        </w:pict>
      </w:r>
      <w:r w:rsidR="00BC3276">
        <w:rPr>
          <w:rFonts w:ascii="Times New Roman" w:hAnsi="Times New Roman"/>
          <w:noProof/>
          <w:sz w:val="24"/>
          <w:szCs w:val="24"/>
          <w:lang w:val="lt-LT" w:eastAsia="lt-LT"/>
        </w:rPr>
        <w:fldChar w:fldCharType="end"/>
      </w:r>
      <w:r w:rsidR="00F4049B">
        <w:rPr>
          <w:rFonts w:ascii="Times New Roman" w:hAnsi="Times New Roman"/>
          <w:noProof/>
          <w:sz w:val="24"/>
          <w:szCs w:val="24"/>
          <w:lang w:val="lt-LT" w:eastAsia="lt-LT"/>
        </w:rPr>
        <w:fldChar w:fldCharType="end"/>
      </w:r>
      <w:r w:rsidR="00B112E2">
        <w:rPr>
          <w:rFonts w:ascii="Times New Roman" w:hAnsi="Times New Roman"/>
          <w:noProof/>
          <w:sz w:val="24"/>
          <w:szCs w:val="24"/>
          <w:lang w:val="lt-LT" w:eastAsia="lt-LT"/>
        </w:rPr>
        <w:fldChar w:fldCharType="end"/>
      </w:r>
      <w:r w:rsidR="00660790">
        <w:rPr>
          <w:rFonts w:ascii="Times New Roman" w:hAnsi="Times New Roman"/>
          <w:noProof/>
          <w:sz w:val="24"/>
          <w:szCs w:val="24"/>
          <w:lang w:val="lt-LT" w:eastAsia="lt-LT"/>
        </w:rPr>
        <w:fldChar w:fldCharType="end"/>
      </w:r>
      <w:r w:rsidR="00916BE1">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iCs/>
          <w:sz w:val="24"/>
          <w:szCs w:val="24"/>
          <w:lang w:val="lt-LT"/>
        </w:rPr>
        <w:t>, kur</w:t>
      </w:r>
    </w:p>
    <w:p w:rsidR="00085F78" w:rsidRPr="00966904" w:rsidRDefault="00531C4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t>a – mėnesinis Paslaugų</w:t>
      </w:r>
      <w:r w:rsidR="00085F78" w:rsidRPr="00966904">
        <w:rPr>
          <w:rFonts w:ascii="Times New Roman" w:hAnsi="Times New Roman"/>
          <w:iCs/>
          <w:sz w:val="24"/>
          <w:szCs w:val="24"/>
          <w:lang w:val="lt-LT"/>
        </w:rPr>
        <w:t xml:space="preserve"> įkainis (</w:t>
      </w:r>
      <w:proofErr w:type="spellStart"/>
      <w:r w:rsidR="00085F78" w:rsidRPr="00966904">
        <w:rPr>
          <w:rFonts w:ascii="Times New Roman" w:hAnsi="Times New Roman"/>
          <w:iCs/>
          <w:sz w:val="24"/>
          <w:szCs w:val="24"/>
          <w:lang w:val="lt-LT"/>
        </w:rPr>
        <w:t>Eur</w:t>
      </w:r>
      <w:proofErr w:type="spellEnd"/>
      <w:r w:rsidR="00085F78" w:rsidRPr="00966904">
        <w:rPr>
          <w:rFonts w:ascii="Times New Roman" w:hAnsi="Times New Roman"/>
          <w:iCs/>
          <w:sz w:val="24"/>
          <w:szCs w:val="24"/>
          <w:lang w:val="lt-LT"/>
        </w:rPr>
        <w:t xml:space="preserve"> be PVM)) (jei jis jau buvo perskaičiuotas, tai po paskutinio perskaičiavimo).</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t>a</w:t>
      </w:r>
      <w:r w:rsidRPr="00966904">
        <w:rPr>
          <w:rFonts w:ascii="Times New Roman" w:hAnsi="Times New Roman"/>
          <w:iCs/>
          <w:sz w:val="24"/>
          <w:szCs w:val="24"/>
          <w:vertAlign w:val="subscript"/>
          <w:lang w:val="lt-LT"/>
        </w:rPr>
        <w:t>1</w:t>
      </w:r>
      <w:r w:rsidRPr="00966904">
        <w:rPr>
          <w:rFonts w:ascii="Times New Roman" w:hAnsi="Times New Roman"/>
          <w:iCs/>
          <w:sz w:val="24"/>
          <w:szCs w:val="24"/>
          <w:lang w:val="lt-LT"/>
        </w:rPr>
        <w:t xml:space="preserve"> – perskaičiuotas (pakeistas) </w:t>
      </w:r>
      <w:r w:rsidR="00531C48" w:rsidRPr="00966904">
        <w:rPr>
          <w:rFonts w:ascii="Times New Roman" w:hAnsi="Times New Roman"/>
          <w:iCs/>
          <w:sz w:val="24"/>
          <w:szCs w:val="24"/>
          <w:lang w:val="lt-LT"/>
        </w:rPr>
        <w:t xml:space="preserve">mėnesinis Paslaugų </w:t>
      </w:r>
      <w:r w:rsidRPr="00966904">
        <w:rPr>
          <w:rFonts w:ascii="Times New Roman" w:hAnsi="Times New Roman"/>
          <w:iCs/>
          <w:sz w:val="24"/>
          <w:szCs w:val="24"/>
          <w:lang w:val="lt-LT"/>
        </w:rPr>
        <w:t>įkainis (</w:t>
      </w:r>
      <w:proofErr w:type="spellStart"/>
      <w:r w:rsidRPr="00966904">
        <w:rPr>
          <w:rFonts w:ascii="Times New Roman" w:hAnsi="Times New Roman"/>
          <w:iCs/>
          <w:sz w:val="24"/>
          <w:szCs w:val="24"/>
          <w:lang w:val="lt-LT"/>
        </w:rPr>
        <w:t>Eur</w:t>
      </w:r>
      <w:proofErr w:type="spellEnd"/>
      <w:r w:rsidRPr="00966904">
        <w:rPr>
          <w:rFonts w:ascii="Times New Roman" w:hAnsi="Times New Roman"/>
          <w:iCs/>
          <w:sz w:val="24"/>
          <w:szCs w:val="24"/>
          <w:lang w:val="lt-LT"/>
        </w:rPr>
        <w:t xml:space="preserve"> be PVM)</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t xml:space="preserve">k – Pagal statybos sąnaudų elementų indeksą, apskaičiuotas statybos sąnaudų elementų kainų pokytis (padidėjimas arba sumažėjimas) (%). „k“ reikšmė skaičiuojama pagal formulę: </w:t>
      </w:r>
    </w:p>
    <w:p w:rsidR="00085F78" w:rsidRPr="00966904" w:rsidRDefault="00085F78" w:rsidP="00D41AC3">
      <w:pPr>
        <w:spacing w:after="0" w:line="276" w:lineRule="auto"/>
        <w:jc w:val="both"/>
        <w:rPr>
          <w:rFonts w:ascii="Times New Roman" w:hAnsi="Times New Roman"/>
          <w:sz w:val="24"/>
          <w:szCs w:val="24"/>
          <w:lang w:val="lt-LT"/>
        </w:rPr>
      </w:pPr>
      <w:r w:rsidRPr="00966904">
        <w:rPr>
          <w:rFonts w:ascii="Times New Roman" w:hAnsi="Times New Roman"/>
          <w:iCs/>
          <w:sz w:val="24"/>
          <w:szCs w:val="24"/>
          <w:lang w:val="lt-LT"/>
        </w:rPr>
        <w:t xml:space="preserve"> </w:t>
      </w:r>
      <w:r w:rsidRPr="00966904">
        <w:rPr>
          <w:rFonts w:ascii="Times New Roman" w:hAnsi="Times New Roman"/>
          <w:sz w:val="24"/>
          <w:szCs w:val="24"/>
          <w:lang w:val="lt-LT"/>
        </w:rPr>
        <w:t> </w:t>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Pr="00966904">
        <w:rPr>
          <w:rFonts w:ascii="Times New Roman" w:hAnsi="Times New Roman"/>
          <w:noProof/>
          <w:sz w:val="24"/>
          <w:szCs w:val="24"/>
          <w:lang w:val="lt-LT" w:eastAsia="lt-LT"/>
        </w:rPr>
        <w:fldChar w:fldCharType="begin"/>
      </w:r>
      <w:r w:rsidRPr="00966904">
        <w:rPr>
          <w:rFonts w:ascii="Times New Roman" w:hAnsi="Times New Roman"/>
          <w:noProof/>
          <w:sz w:val="24"/>
          <w:szCs w:val="24"/>
          <w:lang w:val="lt-LT" w:eastAsia="lt-LT"/>
        </w:rPr>
        <w:instrText xml:space="preserve"> INCLUDEPICTURE  "cid:image004.png@01D86A03.CE643730" \* MERGEFORMATINET </w:instrText>
      </w:r>
      <w:r w:rsidRPr="00966904">
        <w:rPr>
          <w:rFonts w:ascii="Times New Roman" w:hAnsi="Times New Roman"/>
          <w:noProof/>
          <w:sz w:val="24"/>
          <w:szCs w:val="24"/>
          <w:lang w:val="lt-LT" w:eastAsia="lt-LT"/>
        </w:rPr>
        <w:fldChar w:fldCharType="separate"/>
      </w:r>
      <w:r w:rsidR="00916BE1">
        <w:rPr>
          <w:rFonts w:ascii="Times New Roman" w:hAnsi="Times New Roman"/>
          <w:noProof/>
          <w:sz w:val="24"/>
          <w:szCs w:val="24"/>
          <w:lang w:val="lt-LT" w:eastAsia="lt-LT"/>
        </w:rPr>
        <w:fldChar w:fldCharType="begin"/>
      </w:r>
      <w:r w:rsidR="00916BE1">
        <w:rPr>
          <w:rFonts w:ascii="Times New Roman" w:hAnsi="Times New Roman"/>
          <w:noProof/>
          <w:sz w:val="24"/>
          <w:szCs w:val="24"/>
          <w:lang w:val="lt-LT" w:eastAsia="lt-LT"/>
        </w:rPr>
        <w:instrText xml:space="preserve"> INCLUDEPICTURE  "cid:image004.png@01D86A03.CE643730" \* MERGEFORMATINET </w:instrText>
      </w:r>
      <w:r w:rsidR="00916BE1">
        <w:rPr>
          <w:rFonts w:ascii="Times New Roman" w:hAnsi="Times New Roman"/>
          <w:noProof/>
          <w:sz w:val="24"/>
          <w:szCs w:val="24"/>
          <w:lang w:val="lt-LT" w:eastAsia="lt-LT"/>
        </w:rPr>
        <w:fldChar w:fldCharType="separate"/>
      </w:r>
      <w:r w:rsidR="00660790">
        <w:rPr>
          <w:rFonts w:ascii="Times New Roman" w:hAnsi="Times New Roman"/>
          <w:noProof/>
          <w:sz w:val="24"/>
          <w:szCs w:val="24"/>
          <w:lang w:val="lt-LT" w:eastAsia="lt-LT"/>
        </w:rPr>
        <w:fldChar w:fldCharType="begin"/>
      </w:r>
      <w:r w:rsidR="00660790">
        <w:rPr>
          <w:rFonts w:ascii="Times New Roman" w:hAnsi="Times New Roman"/>
          <w:noProof/>
          <w:sz w:val="24"/>
          <w:szCs w:val="24"/>
          <w:lang w:val="lt-LT" w:eastAsia="lt-LT"/>
        </w:rPr>
        <w:instrText xml:space="preserve"> INCLUDEPICTURE  "cid:image004.png@01D86A03.CE643730" \* MERGEFORMATINET </w:instrText>
      </w:r>
      <w:r w:rsidR="00660790">
        <w:rPr>
          <w:rFonts w:ascii="Times New Roman" w:hAnsi="Times New Roman"/>
          <w:noProof/>
          <w:sz w:val="24"/>
          <w:szCs w:val="24"/>
          <w:lang w:val="lt-LT" w:eastAsia="lt-LT"/>
        </w:rPr>
        <w:fldChar w:fldCharType="separate"/>
      </w:r>
      <w:r w:rsidR="00B112E2">
        <w:rPr>
          <w:rFonts w:ascii="Times New Roman" w:hAnsi="Times New Roman"/>
          <w:noProof/>
          <w:sz w:val="24"/>
          <w:szCs w:val="24"/>
          <w:lang w:val="lt-LT" w:eastAsia="lt-LT"/>
        </w:rPr>
        <w:fldChar w:fldCharType="begin"/>
      </w:r>
      <w:r w:rsidR="00B112E2">
        <w:rPr>
          <w:rFonts w:ascii="Times New Roman" w:hAnsi="Times New Roman"/>
          <w:noProof/>
          <w:sz w:val="24"/>
          <w:szCs w:val="24"/>
          <w:lang w:val="lt-LT" w:eastAsia="lt-LT"/>
        </w:rPr>
        <w:instrText xml:space="preserve"> INCLUDEPICTURE  "cid:image004.png@01D86A03.CE643730" \* MERGEFORMATINET </w:instrText>
      </w:r>
      <w:r w:rsidR="00B112E2">
        <w:rPr>
          <w:rFonts w:ascii="Times New Roman" w:hAnsi="Times New Roman"/>
          <w:noProof/>
          <w:sz w:val="24"/>
          <w:szCs w:val="24"/>
          <w:lang w:val="lt-LT" w:eastAsia="lt-LT"/>
        </w:rPr>
        <w:fldChar w:fldCharType="separate"/>
      </w:r>
      <w:r w:rsidR="00F4049B">
        <w:rPr>
          <w:rFonts w:ascii="Times New Roman" w:hAnsi="Times New Roman"/>
          <w:noProof/>
          <w:sz w:val="24"/>
          <w:szCs w:val="24"/>
          <w:lang w:val="lt-LT" w:eastAsia="lt-LT"/>
        </w:rPr>
        <w:fldChar w:fldCharType="begin"/>
      </w:r>
      <w:r w:rsidR="00F4049B">
        <w:rPr>
          <w:rFonts w:ascii="Times New Roman" w:hAnsi="Times New Roman"/>
          <w:noProof/>
          <w:sz w:val="24"/>
          <w:szCs w:val="24"/>
          <w:lang w:val="lt-LT" w:eastAsia="lt-LT"/>
        </w:rPr>
        <w:instrText xml:space="preserve"> INCLUDEPICTURE  "cid:image004.png@01D86A03.CE643730" \* MERGEFORMATINET </w:instrText>
      </w:r>
      <w:r w:rsidR="00F4049B">
        <w:rPr>
          <w:rFonts w:ascii="Times New Roman" w:hAnsi="Times New Roman"/>
          <w:noProof/>
          <w:sz w:val="24"/>
          <w:szCs w:val="24"/>
          <w:lang w:val="lt-LT" w:eastAsia="lt-LT"/>
        </w:rPr>
        <w:fldChar w:fldCharType="separate"/>
      </w:r>
      <w:r w:rsidR="00BC3276">
        <w:rPr>
          <w:rFonts w:ascii="Times New Roman" w:hAnsi="Times New Roman"/>
          <w:noProof/>
          <w:sz w:val="24"/>
          <w:szCs w:val="24"/>
          <w:lang w:val="lt-LT" w:eastAsia="lt-LT"/>
        </w:rPr>
        <w:fldChar w:fldCharType="begin"/>
      </w:r>
      <w:r w:rsidR="00BC3276">
        <w:rPr>
          <w:rFonts w:ascii="Times New Roman" w:hAnsi="Times New Roman"/>
          <w:noProof/>
          <w:sz w:val="24"/>
          <w:szCs w:val="24"/>
          <w:lang w:val="lt-LT" w:eastAsia="lt-LT"/>
        </w:rPr>
        <w:instrText xml:space="preserve"> </w:instrText>
      </w:r>
      <w:r w:rsidR="00BC3276">
        <w:rPr>
          <w:rFonts w:ascii="Times New Roman" w:hAnsi="Times New Roman"/>
          <w:noProof/>
          <w:sz w:val="24"/>
          <w:szCs w:val="24"/>
          <w:lang w:val="lt-LT" w:eastAsia="lt-LT"/>
        </w:rPr>
        <w:instrText>INCLUDEPICTURE  "cid:image004.png@01D86A03.CE643730" \* MERGEFORMATINET</w:instrText>
      </w:r>
      <w:r w:rsidR="00BC3276">
        <w:rPr>
          <w:rFonts w:ascii="Times New Roman" w:hAnsi="Times New Roman"/>
          <w:noProof/>
          <w:sz w:val="24"/>
          <w:szCs w:val="24"/>
          <w:lang w:val="lt-LT" w:eastAsia="lt-LT"/>
        </w:rPr>
        <w:instrText xml:space="preserve"> </w:instrText>
      </w:r>
      <w:r w:rsidR="00BC3276">
        <w:rPr>
          <w:rFonts w:ascii="Times New Roman" w:hAnsi="Times New Roman"/>
          <w:noProof/>
          <w:sz w:val="24"/>
          <w:szCs w:val="24"/>
          <w:lang w:val="lt-LT" w:eastAsia="lt-LT"/>
        </w:rPr>
        <w:fldChar w:fldCharType="separate"/>
      </w:r>
      <w:r w:rsidR="00D533C0">
        <w:rPr>
          <w:rFonts w:ascii="Times New Roman" w:hAnsi="Times New Roman"/>
          <w:noProof/>
          <w:sz w:val="24"/>
          <w:szCs w:val="24"/>
          <w:lang w:val="lt-LT" w:eastAsia="lt-LT"/>
        </w:rPr>
        <w:pict>
          <v:shape id="_x0000_i1026" type="#_x0000_t75" style="width:125.25pt;height:21pt;visibility:visible">
            <v:imagedata r:id="rId9" r:href="rId10"/>
          </v:shape>
        </w:pict>
      </w:r>
      <w:r w:rsidR="00BC3276">
        <w:rPr>
          <w:rFonts w:ascii="Times New Roman" w:hAnsi="Times New Roman"/>
          <w:noProof/>
          <w:sz w:val="24"/>
          <w:szCs w:val="24"/>
          <w:lang w:val="lt-LT" w:eastAsia="lt-LT"/>
        </w:rPr>
        <w:fldChar w:fldCharType="end"/>
      </w:r>
      <w:r w:rsidR="00F4049B">
        <w:rPr>
          <w:rFonts w:ascii="Times New Roman" w:hAnsi="Times New Roman"/>
          <w:noProof/>
          <w:sz w:val="24"/>
          <w:szCs w:val="24"/>
          <w:lang w:val="lt-LT" w:eastAsia="lt-LT"/>
        </w:rPr>
        <w:fldChar w:fldCharType="end"/>
      </w:r>
      <w:r w:rsidR="00B112E2">
        <w:rPr>
          <w:rFonts w:ascii="Times New Roman" w:hAnsi="Times New Roman"/>
          <w:noProof/>
          <w:sz w:val="24"/>
          <w:szCs w:val="24"/>
          <w:lang w:val="lt-LT" w:eastAsia="lt-LT"/>
        </w:rPr>
        <w:fldChar w:fldCharType="end"/>
      </w:r>
      <w:r w:rsidR="00660790">
        <w:rPr>
          <w:rFonts w:ascii="Times New Roman" w:hAnsi="Times New Roman"/>
          <w:noProof/>
          <w:sz w:val="24"/>
          <w:szCs w:val="24"/>
          <w:lang w:val="lt-LT" w:eastAsia="lt-LT"/>
        </w:rPr>
        <w:fldChar w:fldCharType="end"/>
      </w:r>
      <w:r w:rsidR="00916BE1">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noProof/>
          <w:sz w:val="24"/>
          <w:szCs w:val="24"/>
          <w:lang w:val="lt-LT" w:eastAsia="lt-LT"/>
        </w:rPr>
        <w:fldChar w:fldCharType="end"/>
      </w:r>
      <w:r w:rsidRPr="00966904">
        <w:rPr>
          <w:rFonts w:ascii="Times New Roman" w:hAnsi="Times New Roman"/>
          <w:sz w:val="24"/>
          <w:szCs w:val="24"/>
          <w:lang w:val="lt-LT"/>
        </w:rPr>
        <w:t>, (proc.) kur</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proofErr w:type="spellStart"/>
      <w:r w:rsidRPr="00966904">
        <w:rPr>
          <w:rFonts w:ascii="Times New Roman" w:hAnsi="Times New Roman"/>
          <w:iCs/>
          <w:sz w:val="24"/>
          <w:szCs w:val="24"/>
          <w:lang w:val="lt-LT"/>
        </w:rPr>
        <w:t>Ind</w:t>
      </w:r>
      <w:r w:rsidRPr="00966904">
        <w:rPr>
          <w:rFonts w:ascii="Times New Roman" w:hAnsi="Times New Roman"/>
          <w:iCs/>
          <w:sz w:val="24"/>
          <w:szCs w:val="24"/>
          <w:vertAlign w:val="subscript"/>
          <w:lang w:val="lt-LT"/>
        </w:rPr>
        <w:t>naujausias</w:t>
      </w:r>
      <w:proofErr w:type="spellEnd"/>
      <w:r w:rsidRPr="00966904">
        <w:rPr>
          <w:rFonts w:ascii="Times New Roman" w:hAnsi="Times New Roman"/>
          <w:iCs/>
          <w:sz w:val="24"/>
          <w:szCs w:val="24"/>
          <w:lang w:val="lt-LT"/>
        </w:rPr>
        <w:t xml:space="preserve"> – kreipimosi dėl </w:t>
      </w:r>
      <w:r w:rsidR="00531C48" w:rsidRPr="00966904">
        <w:rPr>
          <w:rFonts w:ascii="Times New Roman" w:hAnsi="Times New Roman"/>
          <w:iCs/>
          <w:sz w:val="24"/>
          <w:szCs w:val="24"/>
          <w:lang w:val="lt-LT"/>
        </w:rPr>
        <w:t xml:space="preserve">mėnesinio Paslaugų </w:t>
      </w:r>
      <w:r w:rsidRPr="00966904">
        <w:rPr>
          <w:rFonts w:ascii="Times New Roman" w:hAnsi="Times New Roman"/>
          <w:iCs/>
          <w:sz w:val="24"/>
          <w:szCs w:val="24"/>
          <w:lang w:val="lt-LT"/>
        </w:rPr>
        <w:t xml:space="preserve">įkainio perskaičiavimo išsiuntimo kitai šaliai datos naujausias paskelbtas statybos </w:t>
      </w:r>
      <w:r w:rsidRPr="00966904">
        <w:rPr>
          <w:rFonts w:ascii="Times New Roman" w:hAnsi="Times New Roman"/>
          <w:sz w:val="24"/>
          <w:szCs w:val="24"/>
          <w:lang w:val="lt-LT"/>
        </w:rPr>
        <w:t xml:space="preserve">sąnaudų elementų kainų indekso, labiausiai atitinkančio </w:t>
      </w:r>
      <w:r w:rsidR="00531C48" w:rsidRPr="00966904">
        <w:rPr>
          <w:rFonts w:ascii="Times New Roman" w:hAnsi="Times New Roman"/>
          <w:sz w:val="24"/>
          <w:szCs w:val="24"/>
          <w:lang w:val="lt-LT"/>
        </w:rPr>
        <w:t>Paslaugų</w:t>
      </w:r>
      <w:r w:rsidRPr="00966904">
        <w:rPr>
          <w:rFonts w:ascii="Times New Roman" w:hAnsi="Times New Roman"/>
          <w:sz w:val="24"/>
          <w:szCs w:val="24"/>
          <w:lang w:val="lt-LT"/>
        </w:rPr>
        <w:t xml:space="preserve"> rūšį, reikšmė.</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proofErr w:type="spellStart"/>
      <w:r w:rsidRPr="00966904">
        <w:rPr>
          <w:rFonts w:ascii="Times New Roman" w:hAnsi="Times New Roman"/>
          <w:iCs/>
          <w:sz w:val="24"/>
          <w:szCs w:val="24"/>
          <w:lang w:val="lt-LT"/>
        </w:rPr>
        <w:t>Ind</w:t>
      </w:r>
      <w:r w:rsidRPr="00966904">
        <w:rPr>
          <w:rFonts w:ascii="Times New Roman" w:hAnsi="Times New Roman"/>
          <w:iCs/>
          <w:sz w:val="24"/>
          <w:szCs w:val="24"/>
          <w:vertAlign w:val="subscript"/>
          <w:lang w:val="lt-LT"/>
        </w:rPr>
        <w:t>pradžia</w:t>
      </w:r>
      <w:proofErr w:type="spellEnd"/>
      <w:r w:rsidRPr="00966904">
        <w:rPr>
          <w:rFonts w:ascii="Times New Roman" w:hAnsi="Times New Roman"/>
          <w:iCs/>
          <w:sz w:val="24"/>
          <w:szCs w:val="24"/>
          <w:lang w:val="lt-LT"/>
        </w:rPr>
        <w:t xml:space="preserve"> – laikotarpio pradžios datos (mėnesio) statybos </w:t>
      </w:r>
      <w:r w:rsidRPr="00966904">
        <w:rPr>
          <w:rFonts w:ascii="Times New Roman" w:hAnsi="Times New Roman"/>
          <w:sz w:val="24"/>
          <w:szCs w:val="24"/>
          <w:lang w:val="lt-LT"/>
        </w:rPr>
        <w:t xml:space="preserve">sąnaudų elementų kainų indekso, labiausiai atitinkančio </w:t>
      </w:r>
      <w:r w:rsidR="00D41AC3" w:rsidRPr="00966904">
        <w:rPr>
          <w:rFonts w:ascii="Times New Roman" w:hAnsi="Times New Roman"/>
          <w:sz w:val="24"/>
          <w:szCs w:val="24"/>
          <w:lang w:val="lt-LT"/>
        </w:rPr>
        <w:t>Paslaugų</w:t>
      </w:r>
      <w:r w:rsidRPr="00966904">
        <w:rPr>
          <w:rFonts w:ascii="Times New Roman" w:hAnsi="Times New Roman"/>
          <w:sz w:val="24"/>
          <w:szCs w:val="24"/>
          <w:lang w:val="lt-LT"/>
        </w:rPr>
        <w:t xml:space="preserve"> rūšį, reikšmė</w:t>
      </w:r>
      <w:r w:rsidRPr="00966904">
        <w:rPr>
          <w:rFonts w:ascii="Times New Roman" w:hAnsi="Times New Roman"/>
          <w:iCs/>
          <w:sz w:val="24"/>
          <w:szCs w:val="24"/>
          <w:lang w:val="lt-LT"/>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rPr>
        <w:tab/>
      </w:r>
      <w:r w:rsidR="005246F0" w:rsidRPr="00966904">
        <w:rPr>
          <w:rFonts w:ascii="Times New Roman" w:hAnsi="Times New Roman"/>
          <w:iCs/>
          <w:sz w:val="24"/>
          <w:szCs w:val="24"/>
          <w:lang w:val="lt-LT"/>
        </w:rPr>
        <w:t>5</w:t>
      </w:r>
      <w:r w:rsidRPr="00966904">
        <w:rPr>
          <w:rFonts w:ascii="Times New Roman" w:hAnsi="Times New Roman"/>
          <w:iCs/>
          <w:sz w:val="24"/>
          <w:szCs w:val="24"/>
          <w:lang w:val="lt-LT"/>
        </w:rPr>
        <w:t>.</w:t>
      </w:r>
      <w:r w:rsidR="005246F0" w:rsidRPr="00966904">
        <w:rPr>
          <w:rFonts w:ascii="Times New Roman" w:hAnsi="Times New Roman"/>
          <w:iCs/>
          <w:sz w:val="24"/>
          <w:szCs w:val="24"/>
          <w:lang w:val="lt-LT"/>
        </w:rPr>
        <w:t>4</w:t>
      </w:r>
      <w:r w:rsidRPr="00966904">
        <w:rPr>
          <w:rFonts w:ascii="Times New Roman" w:hAnsi="Times New Roman"/>
          <w:iCs/>
          <w:sz w:val="24"/>
          <w:szCs w:val="24"/>
          <w:lang w:val="lt-LT"/>
        </w:rPr>
        <w:t xml:space="preserve">.2.4.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rsidR="00085F78" w:rsidRPr="00966904" w:rsidRDefault="00085F78" w:rsidP="00D41AC3">
      <w:pPr>
        <w:tabs>
          <w:tab w:val="left" w:pos="567"/>
        </w:tabs>
        <w:spacing w:after="0" w:line="276" w:lineRule="auto"/>
        <w:jc w:val="both"/>
        <w:rPr>
          <w:rFonts w:ascii="Times New Roman" w:hAnsi="Times New Roman"/>
          <w:iCs/>
          <w:sz w:val="24"/>
          <w:szCs w:val="24"/>
          <w:lang w:val="lt-LT"/>
        </w:rPr>
      </w:pPr>
      <w:r w:rsidRPr="00966904">
        <w:rPr>
          <w:rFonts w:ascii="Times New Roman" w:hAnsi="Times New Roman"/>
          <w:iCs/>
          <w:sz w:val="24"/>
          <w:szCs w:val="24"/>
          <w:lang w:val="lt-LT"/>
        </w:rPr>
        <w:tab/>
      </w:r>
      <w:r w:rsidR="005246F0" w:rsidRPr="00966904">
        <w:rPr>
          <w:rFonts w:ascii="Times New Roman" w:hAnsi="Times New Roman"/>
          <w:iCs/>
          <w:sz w:val="24"/>
          <w:szCs w:val="24"/>
          <w:lang w:val="lt-LT"/>
        </w:rPr>
        <w:t>5</w:t>
      </w:r>
      <w:r w:rsidRPr="00966904">
        <w:rPr>
          <w:rFonts w:ascii="Times New Roman" w:hAnsi="Times New Roman"/>
          <w:iCs/>
          <w:sz w:val="24"/>
          <w:szCs w:val="24"/>
          <w:lang w:val="lt-LT"/>
        </w:rPr>
        <w:t>.</w:t>
      </w:r>
      <w:r w:rsidR="005246F0" w:rsidRPr="00966904">
        <w:rPr>
          <w:rFonts w:ascii="Times New Roman" w:hAnsi="Times New Roman"/>
          <w:iCs/>
          <w:sz w:val="24"/>
          <w:szCs w:val="24"/>
          <w:lang w:val="lt-LT"/>
        </w:rPr>
        <w:t>4</w:t>
      </w:r>
      <w:r w:rsidR="00D41AC3" w:rsidRPr="00966904">
        <w:rPr>
          <w:rFonts w:ascii="Times New Roman" w:hAnsi="Times New Roman"/>
          <w:iCs/>
          <w:sz w:val="24"/>
          <w:szCs w:val="24"/>
          <w:lang w:val="lt-LT"/>
        </w:rPr>
        <w:t>.2.5. Vėlesnis mėnesinis Paslaugų</w:t>
      </w:r>
      <w:r w:rsidRPr="00966904">
        <w:rPr>
          <w:rFonts w:ascii="Times New Roman" w:hAnsi="Times New Roman"/>
          <w:iCs/>
          <w:sz w:val="24"/>
          <w:szCs w:val="24"/>
          <w:lang w:val="lt-LT"/>
        </w:rPr>
        <w:t xml:space="preserve"> įkainio perskaičiavimas negali apimti laikotarpio, už kurį jau buvo atliktas perskaičiavimas. </w:t>
      </w:r>
    </w:p>
    <w:p w:rsidR="00BA42CA" w:rsidRPr="00200534" w:rsidRDefault="00B90941" w:rsidP="00D41AC3">
      <w:pPr>
        <w:spacing w:line="276" w:lineRule="auto"/>
        <w:ind w:left="0" w:firstLine="0"/>
        <w:jc w:val="both"/>
        <w:rPr>
          <w:rFonts w:ascii="Times New Roman" w:hAnsi="Times New Roman"/>
          <w:sz w:val="24"/>
          <w:szCs w:val="24"/>
        </w:rPr>
      </w:pPr>
      <w:r w:rsidRPr="00200534">
        <w:rPr>
          <w:rFonts w:ascii="Times New Roman" w:eastAsia="Calibri" w:hAnsi="Times New Roman"/>
          <w:bCs/>
          <w:sz w:val="24"/>
          <w:szCs w:val="24"/>
          <w:lang w:val="lt-LT"/>
        </w:rPr>
        <w:t>5.5</w:t>
      </w:r>
      <w:r w:rsidR="005B1E12" w:rsidRPr="00200534">
        <w:rPr>
          <w:rFonts w:ascii="Times New Roman" w:eastAsia="Calibri" w:hAnsi="Times New Roman"/>
          <w:bCs/>
          <w:sz w:val="24"/>
          <w:szCs w:val="24"/>
          <w:lang w:val="lt-LT"/>
        </w:rPr>
        <w:t xml:space="preserve">. </w:t>
      </w:r>
      <w:r w:rsidR="005B1E12" w:rsidRPr="00200534">
        <w:rPr>
          <w:rFonts w:ascii="Times New Roman" w:hAnsi="Times New Roman"/>
          <w:bCs/>
          <w:sz w:val="24"/>
          <w:szCs w:val="24"/>
          <w:lang w:val="lt-LT"/>
        </w:rPr>
        <w:t>Tiekėjas, už per praėjusį mėnesį suteiktas ir perdavimo priėmimo aktu priimtas</w:t>
      </w:r>
      <w:r w:rsidR="00D41AC3">
        <w:rPr>
          <w:rFonts w:ascii="Times New Roman" w:hAnsi="Times New Roman"/>
          <w:bCs/>
          <w:sz w:val="24"/>
          <w:szCs w:val="24"/>
          <w:lang w:val="lt-LT"/>
        </w:rPr>
        <w:t xml:space="preserve"> Paslaugas</w:t>
      </w:r>
      <w:r w:rsidR="005B1E12" w:rsidRPr="00200534">
        <w:rPr>
          <w:rFonts w:ascii="Times New Roman" w:hAnsi="Times New Roman"/>
          <w:bCs/>
          <w:sz w:val="24"/>
          <w:szCs w:val="24"/>
          <w:lang w:val="lt-LT"/>
        </w:rPr>
        <w:t>, sąskaitą Užsakovui pateikia iki kito mėnesio 5 (penktos) dienos.</w:t>
      </w:r>
    </w:p>
    <w:p w:rsidR="00BA42CA" w:rsidRPr="00200534" w:rsidRDefault="00BA42CA" w:rsidP="00D41AC3">
      <w:pPr>
        <w:spacing w:line="276" w:lineRule="auto"/>
        <w:ind w:left="0" w:firstLine="0"/>
        <w:jc w:val="both"/>
        <w:rPr>
          <w:rFonts w:ascii="Times New Roman" w:hAnsi="Times New Roman"/>
          <w:sz w:val="24"/>
          <w:szCs w:val="24"/>
        </w:rPr>
      </w:pPr>
    </w:p>
    <w:p w:rsidR="00BA42CA" w:rsidRPr="00200534" w:rsidRDefault="005B1E12" w:rsidP="00D41AC3">
      <w:pPr>
        <w:pStyle w:val="Sraopastraipa"/>
        <w:numPr>
          <w:ilvl w:val="0"/>
          <w:numId w:val="0"/>
        </w:numPr>
        <w:tabs>
          <w:tab w:val="left" w:pos="1277"/>
        </w:tabs>
        <w:spacing w:line="276" w:lineRule="auto"/>
        <w:ind w:left="360" w:hanging="360"/>
        <w:jc w:val="left"/>
        <w:rPr>
          <w:rFonts w:ascii="Times New Roman" w:hAnsi="Times New Roman" w:cs="Times New Roman"/>
          <w:sz w:val="24"/>
        </w:rPr>
      </w:pPr>
      <w:r w:rsidRPr="00200534">
        <w:rPr>
          <w:rFonts w:ascii="Times New Roman" w:hAnsi="Times New Roman" w:cs="Times New Roman"/>
          <w:b/>
          <w:caps/>
          <w:color w:val="000000"/>
          <w:sz w:val="24"/>
          <w:lang w:val="lt-LT"/>
        </w:rPr>
        <w:t>6.</w:t>
      </w:r>
      <w:r w:rsidRPr="00200534">
        <w:rPr>
          <w:rFonts w:ascii="Times New Roman" w:hAnsi="Times New Roman" w:cs="Times New Roman"/>
          <w:b/>
          <w:caps/>
          <w:sz w:val="24"/>
          <w:lang w:val="lt-LT"/>
        </w:rPr>
        <w:t xml:space="preserve"> </w:t>
      </w:r>
      <w:r w:rsidRPr="00200534">
        <w:rPr>
          <w:rFonts w:ascii="Times New Roman" w:hAnsi="Times New Roman" w:cs="Times New Roman"/>
          <w:b/>
          <w:caps/>
          <w:color w:val="000000"/>
          <w:sz w:val="24"/>
          <w:lang w:val="lt-LT"/>
        </w:rPr>
        <w:t>SUBTIEKIMAS</w:t>
      </w:r>
    </w:p>
    <w:p w:rsidR="00BA42CA" w:rsidRPr="00200534" w:rsidRDefault="005B1E12" w:rsidP="00D41AC3">
      <w:pPr>
        <w:pStyle w:val="Sraopastraipa"/>
        <w:numPr>
          <w:ilvl w:val="0"/>
          <w:numId w:val="0"/>
        </w:numPr>
        <w:tabs>
          <w:tab w:val="left" w:pos="2128"/>
        </w:tabs>
        <w:spacing w:line="276" w:lineRule="auto"/>
        <w:rPr>
          <w:rFonts w:ascii="Times New Roman" w:hAnsi="Times New Roman" w:cs="Times New Roman"/>
          <w:color w:val="000000"/>
          <w:sz w:val="24"/>
          <w:lang w:val="lt-LT"/>
        </w:rPr>
      </w:pPr>
      <w:r w:rsidRPr="00200534">
        <w:rPr>
          <w:rFonts w:ascii="Times New Roman" w:hAnsi="Times New Roman" w:cs="Times New Roman"/>
          <w:color w:val="000000"/>
          <w:sz w:val="24"/>
          <w:lang w:val="lt-LT"/>
        </w:rPr>
        <w:t>6.1. Sutarties vykdymui Tiekėjas pasitelkia šiuos subtiekėjus: (</w:t>
      </w:r>
      <w:r w:rsidRPr="00200534">
        <w:rPr>
          <w:rFonts w:ascii="Times New Roman" w:hAnsi="Times New Roman" w:cs="Times New Roman"/>
          <w:i/>
          <w:color w:val="000000"/>
          <w:sz w:val="24"/>
          <w:lang w:val="lt-LT"/>
        </w:rPr>
        <w:t>pildyti jei Tiekėjo pasiūlyme nurodyti konkretūs pasitelkiami subtiekėjai. Tuo atveju, jeigu subtiekėjas nebuvo nurodytas Tiekėjo pasiūlyme, Sutartyje nurodoma:</w:t>
      </w:r>
      <w:r w:rsidRPr="00200534">
        <w:rPr>
          <w:rFonts w:ascii="Times New Roman" w:hAnsi="Times New Roman" w:cs="Times New Roman"/>
          <w:color w:val="000000"/>
          <w:sz w:val="24"/>
          <w:lang w:val="lt-LT"/>
        </w:rPr>
        <w:t xml:space="preserve"> „</w:t>
      </w:r>
      <w:r w:rsidR="00924340">
        <w:rPr>
          <w:rFonts w:ascii="Times New Roman" w:hAnsi="Times New Roman" w:cs="Times New Roman"/>
          <w:i/>
          <w:color w:val="000000"/>
          <w:sz w:val="24"/>
          <w:lang w:val="lt-LT"/>
        </w:rPr>
        <w:t>6</w:t>
      </w:r>
      <w:r w:rsidRPr="00200534">
        <w:rPr>
          <w:rFonts w:ascii="Times New Roman" w:hAnsi="Times New Roman" w:cs="Times New Roman"/>
          <w:i/>
          <w:color w:val="000000"/>
          <w:sz w:val="24"/>
          <w:lang w:val="lt-LT"/>
        </w:rPr>
        <w:t xml:space="preserve">.1.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w:t>
      </w:r>
      <w:proofErr w:type="spellStart"/>
      <w:r w:rsidR="00A30122">
        <w:rPr>
          <w:rFonts w:ascii="Times New Roman" w:hAnsi="Times New Roman" w:cs="Times New Roman"/>
          <w:i/>
          <w:color w:val="000000"/>
          <w:sz w:val="24"/>
          <w:lang w:val="lt-LT"/>
        </w:rPr>
        <w:t>pasikeitimu</w:t>
      </w:r>
      <w:r w:rsidR="00A30122" w:rsidRPr="00200534">
        <w:rPr>
          <w:rFonts w:ascii="Times New Roman" w:hAnsi="Times New Roman" w:cs="Times New Roman"/>
          <w:i/>
          <w:color w:val="000000"/>
          <w:sz w:val="24"/>
          <w:lang w:val="lt-LT"/>
        </w:rPr>
        <w:t>s</w:t>
      </w:r>
      <w:proofErr w:type="spellEnd"/>
      <w:r w:rsidRPr="00200534">
        <w:rPr>
          <w:rFonts w:ascii="Times New Roman" w:hAnsi="Times New Roman" w:cs="Times New Roman"/>
          <w:i/>
          <w:color w:val="000000"/>
          <w:sz w:val="24"/>
          <w:lang w:val="lt-LT"/>
        </w:rPr>
        <w:t xml:space="preserve"> visu Sutarties vykdymo metu.</w:t>
      </w:r>
      <w:r w:rsidRPr="00200534">
        <w:rPr>
          <w:rFonts w:ascii="Times New Roman" w:hAnsi="Times New Roman" w:cs="Times New Roman"/>
          <w:color w:val="000000"/>
          <w:sz w:val="24"/>
          <w:lang w:val="lt-LT"/>
        </w:rPr>
        <w:t xml:space="preserve">)“. </w:t>
      </w:r>
    </w:p>
    <w:p w:rsidR="004438CB" w:rsidRPr="00200534" w:rsidRDefault="004438CB" w:rsidP="00D41AC3">
      <w:pPr>
        <w:pStyle w:val="Sraopastraipa"/>
        <w:numPr>
          <w:ilvl w:val="0"/>
          <w:numId w:val="0"/>
        </w:numPr>
        <w:tabs>
          <w:tab w:val="left" w:pos="2128"/>
        </w:tabs>
        <w:spacing w:line="276" w:lineRule="auto"/>
        <w:rPr>
          <w:rFonts w:ascii="Times New Roman" w:hAnsi="Times New Roman" w:cs="Times New Roman"/>
          <w:sz w:val="24"/>
        </w:rPr>
      </w:pPr>
      <w:r w:rsidRPr="00200534">
        <w:rPr>
          <w:rFonts w:ascii="Times New Roman" w:hAnsi="Times New Roman" w:cs="Times New Roman"/>
          <w:color w:val="000000"/>
          <w:sz w:val="24"/>
          <w:lang w:val="lt-LT"/>
        </w:rPr>
        <w:t xml:space="preserve"> 6.2.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w:t>
      </w:r>
      <w:proofErr w:type="spellStart"/>
      <w:r w:rsidRPr="00200534">
        <w:rPr>
          <w:rFonts w:ascii="Times New Roman" w:hAnsi="Times New Roman" w:cs="Times New Roman"/>
          <w:color w:val="000000"/>
          <w:sz w:val="24"/>
          <w:lang w:val="lt-LT"/>
        </w:rPr>
        <w:t>mokėjimams</w:t>
      </w:r>
      <w:proofErr w:type="spellEnd"/>
      <w:r w:rsidRPr="00200534">
        <w:rPr>
          <w:rFonts w:ascii="Times New Roman" w:hAnsi="Times New Roman" w:cs="Times New Roman"/>
          <w:color w:val="000000"/>
          <w:sz w:val="24"/>
          <w:lang w:val="lt-LT"/>
        </w:rPr>
        <w:t xml:space="preserve"> subtiekėjui.</w:t>
      </w:r>
    </w:p>
    <w:p w:rsidR="00BA42CA" w:rsidRPr="00200534" w:rsidRDefault="005B1E12" w:rsidP="00D41AC3">
      <w:pPr>
        <w:spacing w:before="240" w:line="276" w:lineRule="auto"/>
        <w:ind w:left="567" w:hanging="567"/>
        <w:rPr>
          <w:rFonts w:ascii="Times New Roman" w:hAnsi="Times New Roman"/>
          <w:b/>
          <w:sz w:val="24"/>
          <w:szCs w:val="24"/>
          <w:lang w:val="lt-LT"/>
        </w:rPr>
      </w:pPr>
      <w:r w:rsidRPr="00200534">
        <w:rPr>
          <w:rFonts w:ascii="Times New Roman" w:hAnsi="Times New Roman"/>
          <w:b/>
          <w:sz w:val="24"/>
          <w:szCs w:val="24"/>
          <w:lang w:val="lt-LT"/>
        </w:rPr>
        <w:t>7. ATSAKINGI ASMENYS</w:t>
      </w:r>
    </w:p>
    <w:p w:rsidR="00BA42CA" w:rsidRPr="00200534" w:rsidRDefault="005B1E12" w:rsidP="00D41AC3">
      <w:pPr>
        <w:pStyle w:val="Sraopastraipa"/>
        <w:numPr>
          <w:ilvl w:val="0"/>
          <w:numId w:val="0"/>
        </w:numPr>
        <w:tabs>
          <w:tab w:val="left" w:pos="1277"/>
        </w:tabs>
        <w:spacing w:line="276" w:lineRule="auto"/>
        <w:ind w:left="360" w:hanging="360"/>
        <w:rPr>
          <w:rFonts w:ascii="Times New Roman" w:hAnsi="Times New Roman" w:cs="Times New Roman"/>
          <w:sz w:val="24"/>
          <w:lang w:val="lt-LT"/>
        </w:rPr>
      </w:pPr>
      <w:r w:rsidRPr="00200534">
        <w:rPr>
          <w:rFonts w:ascii="Times New Roman" w:hAnsi="Times New Roman" w:cs="Times New Roman"/>
          <w:sz w:val="24"/>
          <w:lang w:val="lt-LT"/>
        </w:rPr>
        <w:t>7.1. Su Sutarties vykdymu susijusių klausimų sprendimui Šalys paskiria žemiau nurodytus atsakingus asmenis:</w:t>
      </w:r>
    </w:p>
    <w:tbl>
      <w:tblPr>
        <w:tblW w:w="9505" w:type="dxa"/>
        <w:tblCellMar>
          <w:left w:w="10" w:type="dxa"/>
          <w:right w:w="10" w:type="dxa"/>
        </w:tblCellMar>
        <w:tblLook w:val="0000" w:firstRow="0" w:lastRow="0" w:firstColumn="0" w:lastColumn="0" w:noHBand="0" w:noVBand="0"/>
      </w:tblPr>
      <w:tblGrid>
        <w:gridCol w:w="4957"/>
        <w:gridCol w:w="4548"/>
      </w:tblGrid>
      <w:tr w:rsidR="00BA42CA" w:rsidRPr="00200534">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2CA" w:rsidRPr="00200534" w:rsidRDefault="005B1E12" w:rsidP="00D41AC3">
            <w:pPr>
              <w:tabs>
                <w:tab w:val="left" w:pos="426"/>
              </w:tabs>
              <w:spacing w:before="60" w:after="60" w:line="276" w:lineRule="auto"/>
              <w:ind w:left="0" w:firstLine="0"/>
              <w:rPr>
                <w:rFonts w:ascii="Times New Roman" w:hAnsi="Times New Roman"/>
                <w:b/>
                <w:sz w:val="24"/>
                <w:szCs w:val="24"/>
                <w:lang w:val="lt-LT"/>
              </w:rPr>
            </w:pPr>
            <w:r w:rsidRPr="00200534">
              <w:rPr>
                <w:rFonts w:ascii="Times New Roman" w:hAnsi="Times New Roman"/>
                <w:b/>
                <w:sz w:val="24"/>
                <w:szCs w:val="24"/>
                <w:lang w:val="lt-LT"/>
              </w:rPr>
              <w:lastRenderedPageBreak/>
              <w:t>Tiekėjo atsakingas asmuo</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2CA" w:rsidRPr="00200534" w:rsidRDefault="005B1E12" w:rsidP="00D41AC3">
            <w:pPr>
              <w:tabs>
                <w:tab w:val="left" w:pos="426"/>
              </w:tabs>
              <w:spacing w:before="60" w:after="60" w:line="276" w:lineRule="auto"/>
              <w:ind w:left="0" w:firstLine="0"/>
              <w:rPr>
                <w:rFonts w:ascii="Times New Roman" w:hAnsi="Times New Roman"/>
                <w:b/>
                <w:sz w:val="24"/>
                <w:szCs w:val="24"/>
                <w:lang w:val="lt-LT"/>
              </w:rPr>
            </w:pPr>
            <w:r w:rsidRPr="00200534">
              <w:rPr>
                <w:rFonts w:ascii="Times New Roman" w:hAnsi="Times New Roman"/>
                <w:b/>
                <w:sz w:val="24"/>
                <w:szCs w:val="24"/>
                <w:lang w:val="lt-LT"/>
              </w:rPr>
              <w:t>Užsakovo atsakingas asmuo</w:t>
            </w:r>
          </w:p>
        </w:tc>
      </w:tr>
      <w:tr w:rsidR="00BA42CA" w:rsidRPr="00200534">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42CA" w:rsidRPr="00200534" w:rsidRDefault="005B1E12" w:rsidP="00924340">
            <w:pPr>
              <w:tabs>
                <w:tab w:val="left" w:pos="426"/>
              </w:tabs>
              <w:spacing w:before="60" w:after="60" w:line="276" w:lineRule="auto"/>
              <w:ind w:left="0" w:firstLine="0"/>
              <w:rPr>
                <w:rFonts w:ascii="Times New Roman" w:hAnsi="Times New Roman"/>
                <w:sz w:val="24"/>
                <w:szCs w:val="24"/>
                <w:lang w:val="lt-LT"/>
              </w:rPr>
            </w:pPr>
            <w:r w:rsidRPr="00200534">
              <w:rPr>
                <w:rFonts w:ascii="Times New Roman" w:hAnsi="Times New Roman"/>
                <w:i/>
                <w:sz w:val="24"/>
                <w:szCs w:val="24"/>
                <w:shd w:val="clear" w:color="auto" w:fill="D3D3D3"/>
                <w:lang w:val="lt-LT"/>
              </w:rPr>
              <w:t xml:space="preserve">Nurodoma: pareigos, vardas, pavardė, kontaktiniai duomenys (telefonas, el. pašto adresas) </w:t>
            </w:r>
          </w:p>
        </w:tc>
        <w:tc>
          <w:tcPr>
            <w:tcW w:w="4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2CA" w:rsidRPr="00200534" w:rsidRDefault="00BA42CA" w:rsidP="00924340">
            <w:pPr>
              <w:spacing w:after="0" w:line="276" w:lineRule="auto"/>
              <w:ind w:left="0" w:firstLine="0"/>
              <w:rPr>
                <w:rFonts w:ascii="Times New Roman" w:hAnsi="Times New Roman"/>
                <w:sz w:val="24"/>
                <w:szCs w:val="24"/>
                <w:lang w:val="lt-LT"/>
              </w:rPr>
            </w:pPr>
          </w:p>
        </w:tc>
      </w:tr>
    </w:tbl>
    <w:p w:rsidR="004438CB" w:rsidRPr="00200534" w:rsidRDefault="004438CB" w:rsidP="00D41AC3">
      <w:pPr>
        <w:pStyle w:val="Sraopastraipa"/>
        <w:numPr>
          <w:ilvl w:val="0"/>
          <w:numId w:val="0"/>
        </w:numPr>
        <w:tabs>
          <w:tab w:val="left" w:pos="2128"/>
        </w:tabs>
        <w:spacing w:line="276" w:lineRule="auto"/>
        <w:rPr>
          <w:rFonts w:ascii="Times New Roman" w:hAnsi="Times New Roman" w:cs="Times New Roman"/>
          <w:sz w:val="24"/>
        </w:rPr>
      </w:pPr>
      <w:r w:rsidRPr="00200534">
        <w:rPr>
          <w:rFonts w:ascii="Times New Roman" w:hAnsi="Times New Roman" w:cs="Times New Roman"/>
          <w:sz w:val="24"/>
          <w:lang w:val="lt-LT" w:bidi="lt-LT"/>
        </w:rPr>
        <w:t xml:space="preserve">7.2. Užsakovo atstovas atsakingas už tai, kad Sutartis ir jos pakeitimai (gavus informaciją iš už Sutarties vykdymą atsakingo asmens) būtų paskelbti Lietuvos Respublikos viešųjų pirkimų įstatyme nustatyta tvarka: </w:t>
      </w:r>
      <w:r w:rsidRPr="00200534">
        <w:rPr>
          <w:rFonts w:ascii="Times New Roman" w:hAnsi="Times New Roman" w:cs="Times New Roman"/>
          <w:i/>
          <w:color w:val="FF0000"/>
          <w:sz w:val="24"/>
          <w:lang w:val="lt-LT"/>
        </w:rPr>
        <w:t>[n</w:t>
      </w:r>
      <w:r w:rsidRPr="00200534">
        <w:rPr>
          <w:rFonts w:ascii="Times New Roman" w:hAnsi="Times New Roman" w:cs="Times New Roman"/>
          <w:i/>
          <w:color w:val="FF0000"/>
          <w:sz w:val="24"/>
          <w:lang w:val="lt-LT" w:bidi="lt-LT"/>
        </w:rPr>
        <w:t>urodoma: pareigos, vardas, pavardė, kontaktiniai duomenys (telefonas, el. pašto adresas</w:t>
      </w:r>
      <w:r w:rsidRPr="00200534">
        <w:rPr>
          <w:rFonts w:ascii="Times New Roman" w:hAnsi="Times New Roman" w:cs="Times New Roman"/>
          <w:i/>
          <w:color w:val="000000"/>
          <w:sz w:val="24"/>
          <w:lang w:val="lt-LT"/>
        </w:rPr>
        <w:t>]</w:t>
      </w:r>
    </w:p>
    <w:p w:rsidR="00BA42CA" w:rsidRPr="00200534" w:rsidRDefault="005B1E12" w:rsidP="00D41AC3">
      <w:pPr>
        <w:pStyle w:val="Sraopastraipa"/>
        <w:numPr>
          <w:ilvl w:val="0"/>
          <w:numId w:val="0"/>
        </w:numPr>
        <w:tabs>
          <w:tab w:val="left" w:pos="1277"/>
        </w:tabs>
        <w:spacing w:before="240" w:line="276" w:lineRule="auto"/>
        <w:ind w:left="360" w:hanging="360"/>
        <w:rPr>
          <w:rFonts w:ascii="Times New Roman" w:hAnsi="Times New Roman" w:cs="Times New Roman"/>
          <w:b/>
          <w:caps/>
          <w:sz w:val="24"/>
          <w:lang w:val="lt-LT"/>
        </w:rPr>
      </w:pPr>
      <w:r w:rsidRPr="00200534">
        <w:rPr>
          <w:rFonts w:ascii="Times New Roman" w:hAnsi="Times New Roman" w:cs="Times New Roman"/>
          <w:b/>
          <w:caps/>
          <w:sz w:val="24"/>
          <w:lang w:val="lt-LT"/>
        </w:rPr>
        <w:t>8. ASMENS DUOMENŲ APSAUGA</w:t>
      </w:r>
    </w:p>
    <w:p w:rsidR="00BA42CA" w:rsidRPr="00200534" w:rsidRDefault="005B1E12" w:rsidP="00D41AC3">
      <w:pPr>
        <w:pStyle w:val="Sraopastraipa"/>
        <w:numPr>
          <w:ilvl w:val="0"/>
          <w:numId w:val="0"/>
        </w:numPr>
        <w:tabs>
          <w:tab w:val="left" w:pos="2128"/>
        </w:tabs>
        <w:spacing w:before="0" w:line="276" w:lineRule="auto"/>
        <w:rPr>
          <w:rFonts w:ascii="Times New Roman" w:hAnsi="Times New Roman" w:cs="Times New Roman"/>
          <w:color w:val="000000"/>
          <w:sz w:val="24"/>
          <w:lang w:val="lt-LT"/>
        </w:rPr>
      </w:pPr>
      <w:r w:rsidRPr="00200534">
        <w:rPr>
          <w:rFonts w:ascii="Times New Roman" w:hAnsi="Times New Roman" w:cs="Times New Roman"/>
          <w:color w:val="000000"/>
          <w:sz w:val="24"/>
          <w:lang w:val="lt-LT"/>
        </w:rPr>
        <w:t>8.1. Tiekėjas padeda Užsakovui vykdyti įstatymines pareigas asmens duomenų tvarkymo srityje, numatytas galiojančiuose teisės aktuose, įskaitant, bet neapsiribojant Užsakovo kaip duomenų valdytojo pareigą atsakyti į asmenų prašymus pasinaudoti teise susipažinti su apie juos turima informacija bei prašyti asmens duomenis ištaisyti, užblokuoti ar ištrinti.</w:t>
      </w:r>
    </w:p>
    <w:p w:rsidR="00BA42CA" w:rsidRPr="00200534" w:rsidRDefault="005B1E12" w:rsidP="00D41AC3">
      <w:pPr>
        <w:pStyle w:val="Sraopastraipa"/>
        <w:numPr>
          <w:ilvl w:val="0"/>
          <w:numId w:val="0"/>
        </w:numPr>
        <w:tabs>
          <w:tab w:val="left" w:pos="2128"/>
        </w:tabs>
        <w:spacing w:before="0" w:line="276" w:lineRule="auto"/>
        <w:rPr>
          <w:rFonts w:ascii="Times New Roman" w:hAnsi="Times New Roman" w:cs="Times New Roman"/>
          <w:color w:val="000000"/>
          <w:sz w:val="24"/>
          <w:lang w:val="lt-LT"/>
        </w:rPr>
      </w:pPr>
      <w:r w:rsidRPr="00200534">
        <w:rPr>
          <w:rFonts w:ascii="Times New Roman" w:hAnsi="Times New Roman" w:cs="Times New Roman"/>
          <w:color w:val="000000"/>
          <w:sz w:val="24"/>
          <w:lang w:val="lt-LT"/>
        </w:rPr>
        <w:t>8.2. Tiekėjas įsipareigoja neatlikti jokių veiksmų, dėl kurių Užsakovas pažeistų galiojančius asmens duomenų tvarkymą reguliuojančius teisės aktus, ir imasi pakankamų apsaugos priemonių apsaugoti tvarkomus asmens duomenis.</w:t>
      </w:r>
    </w:p>
    <w:p w:rsidR="00BA42CA" w:rsidRPr="00200534" w:rsidRDefault="005B1E12" w:rsidP="00D41AC3">
      <w:pPr>
        <w:spacing w:line="276" w:lineRule="auto"/>
        <w:ind w:left="0" w:firstLine="0"/>
        <w:jc w:val="both"/>
        <w:rPr>
          <w:rFonts w:ascii="Times New Roman" w:hAnsi="Times New Roman"/>
          <w:color w:val="000000"/>
          <w:sz w:val="24"/>
          <w:szCs w:val="24"/>
          <w:lang w:val="lt-LT"/>
        </w:rPr>
      </w:pPr>
      <w:r w:rsidRPr="00200534">
        <w:rPr>
          <w:rFonts w:ascii="Times New Roman" w:hAnsi="Times New Roman"/>
          <w:color w:val="000000"/>
          <w:sz w:val="24"/>
          <w:szCs w:val="24"/>
          <w:lang w:val="lt-LT"/>
        </w:rPr>
        <w:t>8.3. Tiekėjas nedelsdamas informuoja Užsakovą, jei nėra nurodymų dėl asmens duomenų tvarkymo konkrečioje situacijoje, arba, jei nurodymai pažeidžia Sutartį ar taikomus duomenų apsaugos teisės aktus.</w:t>
      </w:r>
    </w:p>
    <w:p w:rsidR="00BA42CA" w:rsidRPr="00200534" w:rsidRDefault="005B1E12" w:rsidP="00D41AC3">
      <w:pPr>
        <w:spacing w:line="276" w:lineRule="auto"/>
        <w:ind w:left="0" w:firstLine="0"/>
        <w:jc w:val="both"/>
        <w:rPr>
          <w:rFonts w:ascii="Times New Roman" w:hAnsi="Times New Roman"/>
          <w:color w:val="000000"/>
          <w:sz w:val="24"/>
          <w:szCs w:val="24"/>
          <w:lang w:val="lt-LT"/>
        </w:rPr>
      </w:pPr>
      <w:r w:rsidRPr="00200534">
        <w:rPr>
          <w:rFonts w:ascii="Times New Roman" w:hAnsi="Times New Roman"/>
          <w:color w:val="000000"/>
          <w:sz w:val="24"/>
          <w:szCs w:val="24"/>
          <w:lang w:val="lt-LT"/>
        </w:rPr>
        <w:t>8.4. Jei asmenys, kompetentingos institucijos ar bet kokios kitos trečiosios šalys Tiekėjo prašo informacijos apie tvarkomus asmens duomenis, Tiekėjas nedelsdamas informuoja Užsakovą apie tokį prašymą ir laukia Užsakovo nurodymų dėl tolesnio tokių asmens duomenų tvarkymo. Tiekėjas negali perduoti ar bet kuriuo kitu būdu atskleisti asmens duomenų ar kitos informacijos, susijusios su asmens duomenų tvarkymu, trečiosioms šalims, be Užsakovo išankstinio sutikimo (leidimo).</w:t>
      </w:r>
    </w:p>
    <w:p w:rsidR="00BA42CA" w:rsidRPr="00200534" w:rsidRDefault="005B1E12" w:rsidP="00D41AC3">
      <w:pPr>
        <w:spacing w:line="276" w:lineRule="auto"/>
        <w:ind w:left="0" w:firstLine="0"/>
        <w:jc w:val="both"/>
        <w:rPr>
          <w:rFonts w:ascii="Times New Roman" w:hAnsi="Times New Roman"/>
          <w:color w:val="000000"/>
          <w:sz w:val="24"/>
          <w:szCs w:val="24"/>
          <w:lang w:val="lt-LT"/>
        </w:rPr>
      </w:pPr>
      <w:r w:rsidRPr="00200534">
        <w:rPr>
          <w:rFonts w:ascii="Times New Roman" w:hAnsi="Times New Roman"/>
          <w:color w:val="000000"/>
          <w:sz w:val="24"/>
          <w:szCs w:val="24"/>
          <w:lang w:val="lt-LT"/>
        </w:rPr>
        <w:t>8.5.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rsidR="00BA42CA" w:rsidRPr="00200534" w:rsidRDefault="005B1E12" w:rsidP="00D41AC3">
      <w:pPr>
        <w:pStyle w:val="Sraopastraipa"/>
        <w:numPr>
          <w:ilvl w:val="0"/>
          <w:numId w:val="0"/>
        </w:numPr>
        <w:tabs>
          <w:tab w:val="left" w:pos="1277"/>
        </w:tabs>
        <w:spacing w:before="240" w:line="276" w:lineRule="auto"/>
        <w:ind w:left="360" w:hanging="360"/>
        <w:rPr>
          <w:rFonts w:ascii="Times New Roman" w:hAnsi="Times New Roman" w:cs="Times New Roman"/>
          <w:b/>
          <w:caps/>
          <w:sz w:val="24"/>
          <w:lang w:val="lt-LT"/>
        </w:rPr>
      </w:pPr>
      <w:r w:rsidRPr="00200534">
        <w:rPr>
          <w:rFonts w:ascii="Times New Roman" w:hAnsi="Times New Roman" w:cs="Times New Roman"/>
          <w:b/>
          <w:caps/>
          <w:sz w:val="24"/>
          <w:lang w:val="lt-LT"/>
        </w:rPr>
        <w:t>9. SUTARTIES GALIOJIMO TERMINAS IR KITOS SĄLYGOS</w:t>
      </w:r>
    </w:p>
    <w:p w:rsidR="00BA42CA" w:rsidRPr="00200534" w:rsidRDefault="005B1E12" w:rsidP="00D41AC3">
      <w:pPr>
        <w:pStyle w:val="Sraopastraipa"/>
        <w:numPr>
          <w:ilvl w:val="0"/>
          <w:numId w:val="0"/>
        </w:numPr>
        <w:tabs>
          <w:tab w:val="left" w:pos="2979"/>
        </w:tabs>
        <w:spacing w:line="276" w:lineRule="auto"/>
        <w:rPr>
          <w:rFonts w:ascii="Times New Roman" w:hAnsi="Times New Roman" w:cs="Times New Roman"/>
          <w:sz w:val="24"/>
        </w:rPr>
      </w:pPr>
      <w:r w:rsidRPr="00200534">
        <w:rPr>
          <w:rFonts w:ascii="Times New Roman" w:hAnsi="Times New Roman" w:cs="Times New Roman"/>
          <w:color w:val="000000"/>
          <w:sz w:val="24"/>
          <w:lang w:val="lt-LT"/>
        </w:rPr>
        <w:t>9.1. Sutartis įsigalioja nuo jos pasirašymo dienos</w:t>
      </w:r>
      <w:r w:rsidR="004220E8">
        <w:rPr>
          <w:rFonts w:ascii="Times New Roman" w:hAnsi="Times New Roman" w:cs="Times New Roman"/>
          <w:color w:val="000000"/>
          <w:sz w:val="24"/>
          <w:lang w:val="lt-LT"/>
        </w:rPr>
        <w:t>,</w:t>
      </w:r>
      <w:r w:rsidR="00B871AD">
        <w:rPr>
          <w:rFonts w:ascii="Times New Roman" w:hAnsi="Times New Roman" w:cs="Times New Roman"/>
          <w:color w:val="000000"/>
          <w:sz w:val="24"/>
          <w:lang w:val="lt-LT"/>
        </w:rPr>
        <w:t xml:space="preserve"> bet ne anksčiau kaip </w:t>
      </w:r>
      <w:r w:rsidR="004220E8">
        <w:rPr>
          <w:rFonts w:ascii="Times New Roman" w:hAnsi="Times New Roman" w:cs="Times New Roman"/>
          <w:color w:val="000000"/>
          <w:sz w:val="24"/>
          <w:lang w:val="lt-LT"/>
        </w:rPr>
        <w:t xml:space="preserve">2025 m. </w:t>
      </w:r>
      <w:r w:rsidR="00B871AD">
        <w:rPr>
          <w:rFonts w:ascii="Times New Roman" w:hAnsi="Times New Roman" w:cs="Times New Roman"/>
          <w:color w:val="000000"/>
          <w:sz w:val="24"/>
          <w:lang w:val="lt-LT"/>
        </w:rPr>
        <w:t xml:space="preserve">balandžio </w:t>
      </w:r>
      <w:r w:rsidR="004220E8">
        <w:rPr>
          <w:rFonts w:ascii="Times New Roman" w:hAnsi="Times New Roman" w:cs="Times New Roman"/>
          <w:color w:val="000000"/>
          <w:sz w:val="24"/>
          <w:lang w:val="lt-LT"/>
        </w:rPr>
        <w:t>21 d.</w:t>
      </w:r>
      <w:r w:rsidRPr="00200534">
        <w:rPr>
          <w:rFonts w:ascii="Times New Roman" w:hAnsi="Times New Roman" w:cs="Times New Roman"/>
          <w:color w:val="000000"/>
          <w:sz w:val="24"/>
          <w:lang w:val="lt-LT"/>
        </w:rPr>
        <w:t xml:space="preserve"> ir galioja </w:t>
      </w:r>
      <w:r w:rsidR="00DC072D" w:rsidRPr="00BD26B6">
        <w:rPr>
          <w:rFonts w:ascii="Times New Roman" w:hAnsi="Times New Roman" w:cs="Times New Roman"/>
          <w:b/>
          <w:color w:val="000000"/>
          <w:sz w:val="24"/>
          <w:lang w:val="lt-LT"/>
        </w:rPr>
        <w:t>12 mėnesių</w:t>
      </w:r>
      <w:r w:rsidRPr="00BD26B6">
        <w:rPr>
          <w:rFonts w:ascii="Times New Roman" w:hAnsi="Times New Roman" w:cs="Times New Roman"/>
          <w:b/>
          <w:color w:val="000000"/>
          <w:sz w:val="24"/>
          <w:lang w:val="lt-LT"/>
        </w:rPr>
        <w:t>.</w:t>
      </w:r>
      <w:r w:rsidR="00DC072D" w:rsidRPr="00BD26B6">
        <w:rPr>
          <w:rFonts w:ascii="Times New Roman" w:hAnsi="Times New Roman" w:cs="Times New Roman"/>
          <w:b/>
          <w:color w:val="000000"/>
          <w:sz w:val="24"/>
          <w:lang w:val="lt-LT"/>
        </w:rPr>
        <w:t xml:space="preserve"> </w:t>
      </w:r>
      <w:r w:rsidR="00DC072D" w:rsidRPr="00200534">
        <w:rPr>
          <w:rFonts w:ascii="Times New Roman" w:hAnsi="Times New Roman" w:cs="Times New Roman"/>
          <w:color w:val="000000"/>
          <w:sz w:val="24"/>
          <w:lang w:val="lt-LT"/>
        </w:rPr>
        <w:t xml:space="preserve">Numatoma </w:t>
      </w:r>
      <w:r w:rsidR="000465A4" w:rsidRPr="00200534">
        <w:rPr>
          <w:rFonts w:ascii="Times New Roman" w:hAnsi="Times New Roman" w:cs="Times New Roman"/>
          <w:color w:val="000000"/>
          <w:sz w:val="24"/>
          <w:lang w:val="lt-LT"/>
        </w:rPr>
        <w:t xml:space="preserve">galimybė </w:t>
      </w:r>
      <w:r w:rsidR="00DC072D" w:rsidRPr="00200534">
        <w:rPr>
          <w:rFonts w:ascii="Times New Roman" w:hAnsi="Times New Roman" w:cs="Times New Roman"/>
          <w:color w:val="000000"/>
          <w:sz w:val="24"/>
          <w:lang w:val="lt-LT"/>
        </w:rPr>
        <w:t xml:space="preserve">Sutartį pratęsti 2 kartus. </w:t>
      </w:r>
      <w:r w:rsidR="00BD26B6">
        <w:rPr>
          <w:rFonts w:ascii="Times New Roman" w:hAnsi="Times New Roman" w:cs="Times New Roman"/>
          <w:color w:val="000000"/>
          <w:sz w:val="24"/>
          <w:lang w:val="lt-LT"/>
        </w:rPr>
        <w:t>Šalims</w:t>
      </w:r>
      <w:r w:rsidRPr="00200534">
        <w:rPr>
          <w:rFonts w:ascii="Times New Roman" w:hAnsi="Times New Roman" w:cs="Times New Roman"/>
          <w:color w:val="000000"/>
          <w:sz w:val="24"/>
          <w:lang w:val="lt-LT"/>
        </w:rPr>
        <w:t xml:space="preserve"> nepranešus apie Sutarties nutraukimą prieš 30 (trisdešimt) kalendorinių dienų </w:t>
      </w:r>
      <w:r w:rsidR="00BD26B6">
        <w:rPr>
          <w:rFonts w:ascii="Times New Roman" w:hAnsi="Times New Roman" w:cs="Times New Roman"/>
          <w:color w:val="000000"/>
          <w:sz w:val="24"/>
          <w:lang w:val="lt-LT"/>
        </w:rPr>
        <w:t xml:space="preserve">baigiantis nustatytam </w:t>
      </w:r>
      <w:r w:rsidRPr="00200534">
        <w:rPr>
          <w:rFonts w:ascii="Times New Roman" w:hAnsi="Times New Roman" w:cs="Times New Roman"/>
          <w:color w:val="000000"/>
          <w:sz w:val="24"/>
          <w:lang w:val="lt-LT"/>
        </w:rPr>
        <w:t>Sutarti</w:t>
      </w:r>
      <w:r w:rsidR="00BD26B6">
        <w:rPr>
          <w:rFonts w:ascii="Times New Roman" w:hAnsi="Times New Roman" w:cs="Times New Roman"/>
          <w:color w:val="000000"/>
          <w:sz w:val="24"/>
          <w:lang w:val="lt-LT"/>
        </w:rPr>
        <w:t>e</w:t>
      </w:r>
      <w:r w:rsidRPr="00200534">
        <w:rPr>
          <w:rFonts w:ascii="Times New Roman" w:hAnsi="Times New Roman" w:cs="Times New Roman"/>
          <w:color w:val="000000"/>
          <w:sz w:val="24"/>
          <w:lang w:val="lt-LT"/>
        </w:rPr>
        <w:t>s</w:t>
      </w:r>
      <w:r w:rsidR="00BD26B6">
        <w:rPr>
          <w:rFonts w:ascii="Times New Roman" w:hAnsi="Times New Roman" w:cs="Times New Roman"/>
          <w:color w:val="000000"/>
          <w:sz w:val="24"/>
          <w:lang w:val="lt-LT"/>
        </w:rPr>
        <w:t xml:space="preserve"> terminui, Sutartis automatiškai</w:t>
      </w:r>
      <w:r w:rsidRPr="00200534">
        <w:rPr>
          <w:rFonts w:ascii="Times New Roman" w:hAnsi="Times New Roman" w:cs="Times New Roman"/>
          <w:color w:val="000000"/>
          <w:sz w:val="24"/>
          <w:lang w:val="lt-LT"/>
        </w:rPr>
        <w:t xml:space="preserve"> prat</w:t>
      </w:r>
      <w:r w:rsidR="00DC072D" w:rsidRPr="00200534">
        <w:rPr>
          <w:rFonts w:ascii="Times New Roman" w:hAnsi="Times New Roman" w:cs="Times New Roman"/>
          <w:color w:val="000000"/>
          <w:sz w:val="24"/>
          <w:lang w:val="lt-LT"/>
        </w:rPr>
        <w:t>ę</w:t>
      </w:r>
      <w:r w:rsidR="0060145E" w:rsidRPr="00200534">
        <w:rPr>
          <w:rFonts w:ascii="Times New Roman" w:hAnsi="Times New Roman" w:cs="Times New Roman"/>
          <w:color w:val="000000"/>
          <w:sz w:val="24"/>
          <w:lang w:val="lt-LT"/>
        </w:rPr>
        <w:t>siama dar 12 (dvylika) mėnesių. Bendra Sutarties trukmė negali viršyti 36  mėnesių.</w:t>
      </w:r>
    </w:p>
    <w:p w:rsidR="00BA42CA" w:rsidRPr="00200534" w:rsidRDefault="005B1E12" w:rsidP="00D533C0">
      <w:pPr>
        <w:pStyle w:val="Sraopastraipa"/>
        <w:numPr>
          <w:ilvl w:val="0"/>
          <w:numId w:val="0"/>
        </w:numPr>
        <w:tabs>
          <w:tab w:val="left" w:pos="2979"/>
        </w:tabs>
        <w:spacing w:line="276" w:lineRule="auto"/>
        <w:rPr>
          <w:rFonts w:ascii="Times New Roman" w:hAnsi="Times New Roman" w:cs="Times New Roman"/>
          <w:color w:val="000000"/>
          <w:sz w:val="24"/>
          <w:lang w:val="lt-LT"/>
        </w:rPr>
      </w:pPr>
      <w:r w:rsidRPr="00200534">
        <w:rPr>
          <w:rFonts w:ascii="Times New Roman" w:hAnsi="Times New Roman" w:cs="Times New Roman"/>
          <w:color w:val="000000"/>
          <w:sz w:val="24"/>
          <w:lang w:val="lt-LT"/>
        </w:rPr>
        <w:t>9.2. Sutartis gali būti pakeista ar nutraukta Bendrųjų paslaugų sutarties sąlygų nustatytais atvejais ir tvarka.</w:t>
      </w:r>
    </w:p>
    <w:p w:rsidR="00BA42CA" w:rsidRPr="00200534" w:rsidRDefault="00BA42CA" w:rsidP="00D41AC3">
      <w:pPr>
        <w:spacing w:after="0" w:line="276" w:lineRule="auto"/>
        <w:ind w:left="567" w:hanging="567"/>
        <w:rPr>
          <w:rFonts w:ascii="Times New Roman" w:hAnsi="Times New Roman"/>
          <w:b/>
          <w:sz w:val="24"/>
          <w:szCs w:val="24"/>
          <w:lang w:val="lt-LT"/>
        </w:rPr>
      </w:pPr>
    </w:p>
    <w:p w:rsidR="00BA42CA" w:rsidRPr="00200534" w:rsidRDefault="005B1E12" w:rsidP="00D41AC3">
      <w:pPr>
        <w:spacing w:line="276" w:lineRule="auto"/>
        <w:ind w:left="567" w:hanging="567"/>
        <w:rPr>
          <w:rFonts w:ascii="Times New Roman" w:hAnsi="Times New Roman"/>
          <w:b/>
          <w:sz w:val="24"/>
          <w:szCs w:val="24"/>
          <w:lang w:val="lt-LT"/>
        </w:rPr>
      </w:pPr>
      <w:r w:rsidRPr="00200534">
        <w:rPr>
          <w:rFonts w:ascii="Times New Roman" w:hAnsi="Times New Roman"/>
          <w:b/>
          <w:sz w:val="24"/>
          <w:szCs w:val="24"/>
          <w:lang w:val="lt-LT"/>
        </w:rPr>
        <w:t>10. SUTARTIES PRIEDAI:</w:t>
      </w:r>
    </w:p>
    <w:p w:rsidR="00BA42CA" w:rsidRPr="00200534" w:rsidRDefault="005B1E12" w:rsidP="00D41AC3">
      <w:pPr>
        <w:spacing w:after="0" w:line="276" w:lineRule="auto"/>
        <w:ind w:left="567" w:hanging="567"/>
        <w:rPr>
          <w:rFonts w:ascii="Times New Roman" w:hAnsi="Times New Roman"/>
          <w:sz w:val="24"/>
          <w:szCs w:val="24"/>
          <w:lang w:val="lt-LT"/>
        </w:rPr>
      </w:pPr>
      <w:r w:rsidRPr="00200534">
        <w:rPr>
          <w:rFonts w:ascii="Times New Roman" w:hAnsi="Times New Roman"/>
          <w:sz w:val="24"/>
          <w:szCs w:val="24"/>
          <w:lang w:val="lt-LT"/>
        </w:rPr>
        <w:t>10.1. Sutarties neatskiriama dalimi yra:</w:t>
      </w:r>
    </w:p>
    <w:p w:rsidR="00BA42CA" w:rsidRPr="00200534" w:rsidRDefault="005B1E12" w:rsidP="00D41AC3">
      <w:pPr>
        <w:spacing w:after="0" w:line="276" w:lineRule="auto"/>
        <w:ind w:left="567" w:hanging="567"/>
        <w:rPr>
          <w:rFonts w:ascii="Times New Roman" w:hAnsi="Times New Roman"/>
          <w:sz w:val="24"/>
          <w:szCs w:val="24"/>
          <w:lang w:val="lt-LT"/>
        </w:rPr>
      </w:pPr>
      <w:r w:rsidRPr="00200534">
        <w:rPr>
          <w:rFonts w:ascii="Times New Roman" w:hAnsi="Times New Roman"/>
          <w:sz w:val="24"/>
          <w:szCs w:val="24"/>
          <w:lang w:val="lt-LT"/>
        </w:rPr>
        <w:lastRenderedPageBreak/>
        <w:t>10.1.1. Bendrosios sutarties sąlygos;</w:t>
      </w:r>
    </w:p>
    <w:p w:rsidR="00BA42CA" w:rsidRPr="00200534" w:rsidRDefault="005B1E12" w:rsidP="00D41AC3">
      <w:pPr>
        <w:spacing w:after="0" w:line="276" w:lineRule="auto"/>
        <w:ind w:left="567" w:hanging="567"/>
        <w:rPr>
          <w:rFonts w:ascii="Times New Roman" w:hAnsi="Times New Roman"/>
          <w:sz w:val="24"/>
          <w:szCs w:val="24"/>
          <w:lang w:val="lt-LT"/>
        </w:rPr>
      </w:pPr>
      <w:r w:rsidRPr="00200534">
        <w:rPr>
          <w:rFonts w:ascii="Times New Roman" w:hAnsi="Times New Roman"/>
          <w:sz w:val="24"/>
          <w:szCs w:val="24"/>
          <w:lang w:val="lt-LT"/>
        </w:rPr>
        <w:t>10.1.2. Techninė specifikacija;</w:t>
      </w:r>
    </w:p>
    <w:p w:rsidR="00BA42CA" w:rsidRPr="00200534" w:rsidRDefault="00A1546A" w:rsidP="00D41AC3">
      <w:pPr>
        <w:spacing w:after="0" w:line="276" w:lineRule="auto"/>
        <w:ind w:left="567" w:hanging="567"/>
        <w:rPr>
          <w:rFonts w:ascii="Times New Roman" w:hAnsi="Times New Roman"/>
          <w:sz w:val="24"/>
          <w:szCs w:val="24"/>
          <w:lang w:val="lt-LT"/>
        </w:rPr>
      </w:pPr>
      <w:r w:rsidRPr="00200534">
        <w:rPr>
          <w:rFonts w:ascii="Times New Roman" w:hAnsi="Times New Roman"/>
          <w:sz w:val="24"/>
          <w:szCs w:val="24"/>
          <w:lang w:val="lt-LT"/>
        </w:rPr>
        <w:t>10.1.3</w:t>
      </w:r>
      <w:r w:rsidR="005B1E12" w:rsidRPr="00200534">
        <w:rPr>
          <w:rFonts w:ascii="Times New Roman" w:hAnsi="Times New Roman"/>
          <w:sz w:val="24"/>
          <w:szCs w:val="24"/>
          <w:lang w:val="lt-LT"/>
        </w:rPr>
        <w:t>. Tiekėjo</w:t>
      </w:r>
      <w:r w:rsidR="00924340">
        <w:rPr>
          <w:rFonts w:ascii="Times New Roman" w:hAnsi="Times New Roman"/>
          <w:sz w:val="24"/>
          <w:szCs w:val="24"/>
          <w:lang w:val="lt-LT"/>
        </w:rPr>
        <w:t xml:space="preserve"> kainos</w:t>
      </w:r>
      <w:r w:rsidR="005B1E12" w:rsidRPr="00200534">
        <w:rPr>
          <w:rFonts w:ascii="Times New Roman" w:hAnsi="Times New Roman"/>
          <w:sz w:val="24"/>
          <w:szCs w:val="24"/>
          <w:lang w:val="lt-LT"/>
        </w:rPr>
        <w:t xml:space="preserve"> pasiūlym</w:t>
      </w:r>
      <w:r w:rsidR="00924340">
        <w:rPr>
          <w:rFonts w:ascii="Times New Roman" w:hAnsi="Times New Roman"/>
          <w:sz w:val="24"/>
          <w:szCs w:val="24"/>
          <w:lang w:val="lt-LT"/>
        </w:rPr>
        <w:t>as.</w:t>
      </w:r>
    </w:p>
    <w:p w:rsidR="00BA42CA" w:rsidRPr="00200534" w:rsidRDefault="00BA42CA" w:rsidP="00D41AC3">
      <w:pPr>
        <w:spacing w:after="0" w:line="276" w:lineRule="auto"/>
        <w:ind w:left="567" w:hanging="567"/>
        <w:rPr>
          <w:rFonts w:ascii="Times New Roman" w:hAnsi="Times New Roman"/>
          <w:sz w:val="24"/>
          <w:szCs w:val="24"/>
          <w:lang w:val="lt-LT"/>
        </w:rPr>
      </w:pPr>
    </w:p>
    <w:p w:rsidR="00BA42CA" w:rsidRPr="00200534" w:rsidRDefault="005B1E12" w:rsidP="00D41AC3">
      <w:pPr>
        <w:tabs>
          <w:tab w:val="left" w:pos="8184"/>
        </w:tabs>
        <w:spacing w:line="276" w:lineRule="auto"/>
        <w:ind w:left="0" w:firstLine="0"/>
        <w:jc w:val="both"/>
        <w:rPr>
          <w:rFonts w:ascii="Times New Roman" w:hAnsi="Times New Roman"/>
          <w:b/>
          <w:sz w:val="24"/>
          <w:szCs w:val="24"/>
          <w:lang w:val="lt-LT"/>
        </w:rPr>
      </w:pPr>
      <w:r w:rsidRPr="00200534">
        <w:rPr>
          <w:rFonts w:ascii="Times New Roman" w:hAnsi="Times New Roman"/>
          <w:b/>
          <w:sz w:val="24"/>
          <w:szCs w:val="24"/>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rsidR="00BA42CA" w:rsidRPr="00200534" w:rsidRDefault="005B1E12" w:rsidP="00D41AC3">
      <w:pPr>
        <w:tabs>
          <w:tab w:val="left" w:pos="1785"/>
        </w:tabs>
        <w:spacing w:line="276" w:lineRule="auto"/>
        <w:ind w:left="0" w:firstLine="0"/>
        <w:jc w:val="both"/>
        <w:rPr>
          <w:rFonts w:ascii="Times New Roman" w:hAnsi="Times New Roman"/>
          <w:sz w:val="24"/>
          <w:szCs w:val="24"/>
        </w:rPr>
      </w:pPr>
      <w:r w:rsidRPr="00200534">
        <w:rPr>
          <w:rFonts w:ascii="Times New Roman" w:hAnsi="Times New Roman"/>
          <w:b/>
          <w:bCs/>
          <w:sz w:val="24"/>
          <w:szCs w:val="24"/>
          <w:lang w:val="lt-LT"/>
        </w:rPr>
        <w:t xml:space="preserve">11. </w:t>
      </w:r>
      <w:r w:rsidRPr="00200534">
        <w:rPr>
          <w:rFonts w:ascii="Times New Roman" w:hAnsi="Times New Roman"/>
          <w:b/>
          <w:sz w:val="24"/>
          <w:szCs w:val="24"/>
          <w:lang w:val="lt-LT"/>
        </w:rPr>
        <w:t>ŠALIŲ REKVIZITAI</w:t>
      </w:r>
    </w:p>
    <w:tbl>
      <w:tblPr>
        <w:tblW w:w="9645" w:type="dxa"/>
        <w:tblLayout w:type="fixed"/>
        <w:tblCellMar>
          <w:left w:w="10" w:type="dxa"/>
          <w:right w:w="10" w:type="dxa"/>
        </w:tblCellMar>
        <w:tblLook w:val="0000" w:firstRow="0" w:lastRow="0" w:firstColumn="0" w:lastColumn="0" w:noHBand="0" w:noVBand="0"/>
      </w:tblPr>
      <w:tblGrid>
        <w:gridCol w:w="4822"/>
        <w:gridCol w:w="4823"/>
      </w:tblGrid>
      <w:tr w:rsidR="00BA42CA" w:rsidRPr="00200534">
        <w:trPr>
          <w:trHeight w:val="278"/>
        </w:trPr>
        <w:tc>
          <w:tcPr>
            <w:tcW w:w="4822" w:type="dxa"/>
            <w:shd w:val="clear" w:color="auto" w:fill="auto"/>
            <w:tcMar>
              <w:top w:w="0" w:type="dxa"/>
              <w:left w:w="108" w:type="dxa"/>
              <w:bottom w:w="0" w:type="dxa"/>
              <w:right w:w="108" w:type="dxa"/>
            </w:tcMar>
          </w:tcPr>
          <w:p w:rsidR="00BA42CA" w:rsidRPr="00200534" w:rsidRDefault="005B1E12" w:rsidP="00D41AC3">
            <w:pPr>
              <w:pStyle w:val="Antrat1"/>
              <w:numPr>
                <w:ilvl w:val="0"/>
                <w:numId w:val="0"/>
              </w:numPr>
              <w:spacing w:line="276" w:lineRule="auto"/>
              <w:ind w:left="1283"/>
              <w:rPr>
                <w:rFonts w:ascii="Times New Roman" w:eastAsia="Calibri" w:hAnsi="Times New Roman"/>
                <w:sz w:val="24"/>
                <w:szCs w:val="24"/>
              </w:rPr>
            </w:pPr>
            <w:r w:rsidRPr="00200534">
              <w:rPr>
                <w:rFonts w:ascii="Times New Roman" w:eastAsia="Calibri" w:hAnsi="Times New Roman"/>
                <w:sz w:val="24"/>
                <w:szCs w:val="24"/>
              </w:rPr>
              <w:t>UŽSAKOVAS</w:t>
            </w:r>
          </w:p>
        </w:tc>
        <w:tc>
          <w:tcPr>
            <w:tcW w:w="4823" w:type="dxa"/>
            <w:shd w:val="clear" w:color="auto" w:fill="auto"/>
            <w:tcMar>
              <w:top w:w="0" w:type="dxa"/>
              <w:left w:w="108" w:type="dxa"/>
              <w:bottom w:w="0" w:type="dxa"/>
              <w:right w:w="108" w:type="dxa"/>
            </w:tcMar>
          </w:tcPr>
          <w:p w:rsidR="00BA42CA" w:rsidRPr="00200534" w:rsidRDefault="005B1E12" w:rsidP="00D41AC3">
            <w:pPr>
              <w:pStyle w:val="Antrat1"/>
              <w:numPr>
                <w:ilvl w:val="0"/>
                <w:numId w:val="0"/>
              </w:numPr>
              <w:spacing w:line="276" w:lineRule="auto"/>
              <w:ind w:left="1283"/>
              <w:rPr>
                <w:rFonts w:ascii="Times New Roman" w:eastAsia="Calibri" w:hAnsi="Times New Roman"/>
                <w:sz w:val="24"/>
                <w:szCs w:val="24"/>
              </w:rPr>
            </w:pPr>
            <w:r w:rsidRPr="00200534">
              <w:rPr>
                <w:rFonts w:ascii="Times New Roman" w:eastAsia="Calibri" w:hAnsi="Times New Roman"/>
                <w:sz w:val="24"/>
                <w:szCs w:val="24"/>
              </w:rPr>
              <w:t>TIEKĖJAS</w:t>
            </w: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b/>
                <w:sz w:val="24"/>
                <w:szCs w:val="24"/>
                <w:lang w:val="lt-LT"/>
              </w:rPr>
              <w:t>Telšių rajono savivaldybės administracija</w:t>
            </w:r>
          </w:p>
        </w:tc>
        <w:tc>
          <w:tcPr>
            <w:tcW w:w="4823" w:type="dxa"/>
            <w:shd w:val="clear" w:color="auto" w:fill="auto"/>
            <w:tcMar>
              <w:top w:w="0" w:type="dxa"/>
              <w:left w:w="108" w:type="dxa"/>
              <w:bottom w:w="0" w:type="dxa"/>
              <w:right w:w="108" w:type="dxa"/>
            </w:tcMar>
          </w:tcPr>
          <w:p w:rsidR="00BA42CA" w:rsidRPr="00200534" w:rsidRDefault="00BA42CA" w:rsidP="00D41AC3">
            <w:pPr>
              <w:spacing w:after="0" w:line="276" w:lineRule="auto"/>
              <w:rPr>
                <w:rFonts w:ascii="Times New Roman" w:hAnsi="Times New Roman"/>
                <w:sz w:val="24"/>
                <w:szCs w:val="24"/>
              </w:rPr>
            </w:pP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 xml:space="preserve">Žemaitės g. 14, LT-87133 Telšiai </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 xml:space="preserve">Registruotos buveinės adresas </w:t>
            </w: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pStyle w:val="Paantrat"/>
              <w:spacing w:after="0" w:line="276" w:lineRule="auto"/>
              <w:jc w:val="both"/>
              <w:rPr>
                <w:rFonts w:ascii="Times New Roman" w:hAnsi="Times New Roman"/>
              </w:rPr>
            </w:pPr>
            <w:r w:rsidRPr="00200534">
              <w:rPr>
                <w:rFonts w:ascii="Times New Roman" w:hAnsi="Times New Roman"/>
              </w:rPr>
              <w:t>Kodas 180878299</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 xml:space="preserve">Įmonės kodas </w:t>
            </w:r>
          </w:p>
        </w:tc>
      </w:tr>
      <w:tr w:rsidR="00BA42CA" w:rsidRPr="00200534">
        <w:tc>
          <w:tcPr>
            <w:tcW w:w="4822" w:type="dxa"/>
            <w:shd w:val="clear" w:color="auto" w:fill="auto"/>
            <w:tcMar>
              <w:top w:w="0" w:type="dxa"/>
              <w:left w:w="108" w:type="dxa"/>
              <w:bottom w:w="0" w:type="dxa"/>
              <w:right w:w="108" w:type="dxa"/>
            </w:tcMar>
          </w:tcPr>
          <w:p w:rsidR="00BA42CA" w:rsidRPr="00200534" w:rsidRDefault="00660790" w:rsidP="00D41AC3">
            <w:pPr>
              <w:spacing w:after="0" w:line="276" w:lineRule="auto"/>
              <w:rPr>
                <w:rFonts w:ascii="Times New Roman" w:hAnsi="Times New Roman"/>
                <w:sz w:val="24"/>
                <w:szCs w:val="24"/>
              </w:rPr>
            </w:pPr>
            <w:r>
              <w:rPr>
                <w:rFonts w:ascii="Times New Roman" w:hAnsi="Times New Roman"/>
                <w:sz w:val="24"/>
                <w:szCs w:val="24"/>
                <w:lang w:val="lt-LT"/>
              </w:rPr>
              <w:t>Tel. (0</w:t>
            </w:r>
            <w:r w:rsidR="005B1E12" w:rsidRPr="00200534">
              <w:rPr>
                <w:rFonts w:ascii="Times New Roman" w:hAnsi="Times New Roman"/>
                <w:sz w:val="24"/>
                <w:szCs w:val="24"/>
                <w:lang w:val="lt-LT"/>
              </w:rPr>
              <w:t> 444) 52 229</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 xml:space="preserve">tel. </w:t>
            </w: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 xml:space="preserve">El. paštas </w:t>
            </w:r>
            <w:hyperlink r:id="rId11" w:history="1">
              <w:r w:rsidRPr="00200534">
                <w:rPr>
                  <w:rStyle w:val="Hipersaitas"/>
                  <w:rFonts w:ascii="Times New Roman" w:hAnsi="Times New Roman"/>
                  <w:sz w:val="24"/>
                  <w:szCs w:val="24"/>
                  <w:lang w:val="lt-LT"/>
                </w:rPr>
                <w:t>info@telsiai.lt</w:t>
              </w:r>
            </w:hyperlink>
            <w:r w:rsidRPr="00200534">
              <w:rPr>
                <w:rFonts w:ascii="Times New Roman" w:hAnsi="Times New Roman"/>
                <w:sz w:val="24"/>
                <w:szCs w:val="24"/>
                <w:lang w:val="lt-LT"/>
              </w:rPr>
              <w:t xml:space="preserve"> </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 xml:space="preserve">El. paštas </w:t>
            </w: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pStyle w:val="Paantrat"/>
              <w:spacing w:after="0" w:line="276" w:lineRule="auto"/>
              <w:jc w:val="both"/>
              <w:rPr>
                <w:rFonts w:ascii="Times New Roman" w:hAnsi="Times New Roman"/>
              </w:rPr>
            </w:pPr>
            <w:r w:rsidRPr="00200534">
              <w:rPr>
                <w:rFonts w:ascii="Times New Roman" w:hAnsi="Times New Roman"/>
              </w:rPr>
              <w:t>A/s LT094010042800007749,</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rPr>
            </w:pPr>
            <w:r w:rsidRPr="00200534">
              <w:rPr>
                <w:rFonts w:ascii="Times New Roman" w:hAnsi="Times New Roman"/>
                <w:sz w:val="24"/>
                <w:szCs w:val="24"/>
                <w:lang w:val="lt-LT"/>
              </w:rPr>
              <w:t>A. s. </w:t>
            </w: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pStyle w:val="Paantrat"/>
              <w:spacing w:after="0" w:line="276" w:lineRule="auto"/>
              <w:jc w:val="both"/>
              <w:rPr>
                <w:rFonts w:ascii="Times New Roman" w:hAnsi="Times New Roman"/>
              </w:rPr>
            </w:pPr>
            <w:r w:rsidRPr="00200534">
              <w:rPr>
                <w:rFonts w:ascii="Times New Roman" w:hAnsi="Times New Roman"/>
              </w:rPr>
              <w:t>bankas „</w:t>
            </w:r>
            <w:proofErr w:type="spellStart"/>
            <w:r w:rsidRPr="00200534">
              <w:rPr>
                <w:rFonts w:ascii="Times New Roman" w:hAnsi="Times New Roman"/>
              </w:rPr>
              <w:t>Luminor</w:t>
            </w:r>
            <w:proofErr w:type="spellEnd"/>
            <w:r w:rsidRPr="00200534">
              <w:rPr>
                <w:rFonts w:ascii="Times New Roman" w:hAnsi="Times New Roman"/>
              </w:rPr>
              <w:t>“, AB, banko kodas 40100</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[Banko pavadinimas]</w:t>
            </w:r>
          </w:p>
        </w:tc>
      </w:tr>
      <w:tr w:rsidR="00BA42CA" w:rsidRPr="00200534">
        <w:tc>
          <w:tcPr>
            <w:tcW w:w="4822" w:type="dxa"/>
            <w:shd w:val="clear" w:color="auto" w:fill="auto"/>
            <w:tcMar>
              <w:top w:w="0" w:type="dxa"/>
              <w:left w:w="108" w:type="dxa"/>
              <w:bottom w:w="0" w:type="dxa"/>
              <w:right w:w="108" w:type="dxa"/>
            </w:tcMar>
          </w:tcPr>
          <w:p w:rsidR="00BA42CA" w:rsidRPr="00200534" w:rsidRDefault="00BA42CA" w:rsidP="00D41AC3">
            <w:pPr>
              <w:spacing w:after="0" w:line="276" w:lineRule="auto"/>
              <w:rPr>
                <w:rFonts w:ascii="Times New Roman" w:hAnsi="Times New Roman"/>
                <w:b/>
                <w:caps/>
                <w:sz w:val="24"/>
                <w:szCs w:val="24"/>
                <w:lang w:val="lt-LT"/>
              </w:rPr>
            </w:pPr>
          </w:p>
        </w:tc>
        <w:tc>
          <w:tcPr>
            <w:tcW w:w="4823" w:type="dxa"/>
            <w:shd w:val="clear" w:color="auto" w:fill="auto"/>
            <w:tcMar>
              <w:top w:w="0" w:type="dxa"/>
              <w:left w:w="108" w:type="dxa"/>
              <w:bottom w:w="0" w:type="dxa"/>
              <w:right w:w="108" w:type="dxa"/>
            </w:tcMar>
          </w:tcPr>
          <w:p w:rsidR="00BA42CA" w:rsidRPr="00200534" w:rsidRDefault="00BA42CA" w:rsidP="00D41AC3">
            <w:pPr>
              <w:spacing w:after="0" w:line="276" w:lineRule="auto"/>
              <w:rPr>
                <w:rFonts w:ascii="Times New Roman" w:hAnsi="Times New Roman"/>
                <w:sz w:val="24"/>
                <w:szCs w:val="24"/>
                <w:lang w:val="lt-LT"/>
              </w:rPr>
            </w:pPr>
          </w:p>
        </w:tc>
      </w:tr>
      <w:tr w:rsidR="00BA42CA" w:rsidRPr="00200534">
        <w:tc>
          <w:tcPr>
            <w:tcW w:w="4822" w:type="dxa"/>
            <w:shd w:val="clear" w:color="auto" w:fill="auto"/>
            <w:tcMar>
              <w:top w:w="0" w:type="dxa"/>
              <w:left w:w="108" w:type="dxa"/>
              <w:bottom w:w="0" w:type="dxa"/>
              <w:right w:w="108" w:type="dxa"/>
            </w:tcMar>
          </w:tcPr>
          <w:p w:rsidR="00B871AD" w:rsidRPr="00200534" w:rsidRDefault="00B871AD"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Pareigos</w:t>
            </w:r>
          </w:p>
          <w:p w:rsidR="00BA42CA" w:rsidRPr="00200534" w:rsidRDefault="00B871AD" w:rsidP="00D41AC3">
            <w:pPr>
              <w:spacing w:after="0" w:line="276" w:lineRule="auto"/>
              <w:ind w:left="0" w:firstLine="0"/>
              <w:rPr>
                <w:rFonts w:ascii="Times New Roman" w:hAnsi="Times New Roman"/>
                <w:sz w:val="24"/>
                <w:szCs w:val="24"/>
                <w:lang w:val="lt-LT"/>
              </w:rPr>
            </w:pPr>
            <w:r w:rsidRPr="00200534">
              <w:rPr>
                <w:rFonts w:ascii="Times New Roman" w:hAnsi="Times New Roman"/>
                <w:sz w:val="24"/>
                <w:szCs w:val="24"/>
                <w:lang w:val="lt-LT"/>
              </w:rPr>
              <w:t xml:space="preserve">Vardas Pavardė </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Pareigos</w:t>
            </w:r>
          </w:p>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Vardas Pavardė</w:t>
            </w:r>
          </w:p>
        </w:tc>
      </w:tr>
      <w:tr w:rsidR="00BA42CA" w:rsidRPr="00200534">
        <w:tc>
          <w:tcPr>
            <w:tcW w:w="4822" w:type="dxa"/>
            <w:shd w:val="clear" w:color="auto" w:fill="auto"/>
            <w:tcMar>
              <w:top w:w="0" w:type="dxa"/>
              <w:left w:w="108" w:type="dxa"/>
              <w:bottom w:w="0" w:type="dxa"/>
              <w:right w:w="108" w:type="dxa"/>
            </w:tcMar>
          </w:tcPr>
          <w:p w:rsidR="00BA42CA" w:rsidRPr="00200534" w:rsidRDefault="00BA42CA" w:rsidP="00D41AC3">
            <w:pPr>
              <w:spacing w:after="0" w:line="276" w:lineRule="auto"/>
              <w:rPr>
                <w:rFonts w:ascii="Times New Roman" w:hAnsi="Times New Roman"/>
                <w:sz w:val="24"/>
                <w:szCs w:val="24"/>
                <w:lang w:val="lt-LT"/>
              </w:rPr>
            </w:pPr>
          </w:p>
        </w:tc>
        <w:tc>
          <w:tcPr>
            <w:tcW w:w="4823" w:type="dxa"/>
            <w:shd w:val="clear" w:color="auto" w:fill="auto"/>
            <w:tcMar>
              <w:top w:w="0" w:type="dxa"/>
              <w:left w:w="108" w:type="dxa"/>
              <w:bottom w:w="0" w:type="dxa"/>
              <w:right w:w="108" w:type="dxa"/>
            </w:tcMar>
          </w:tcPr>
          <w:p w:rsidR="00BA42CA" w:rsidRPr="00200534" w:rsidRDefault="00BA42CA" w:rsidP="00D41AC3">
            <w:pPr>
              <w:spacing w:after="0" w:line="276" w:lineRule="auto"/>
              <w:rPr>
                <w:rFonts w:ascii="Times New Roman" w:hAnsi="Times New Roman"/>
                <w:sz w:val="24"/>
                <w:szCs w:val="24"/>
                <w:lang w:val="lt-LT"/>
              </w:rPr>
            </w:pPr>
          </w:p>
        </w:tc>
      </w:tr>
      <w:tr w:rsidR="00BA42CA" w:rsidRPr="00200534">
        <w:tc>
          <w:tcPr>
            <w:tcW w:w="4822"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_____________________________</w:t>
            </w:r>
          </w:p>
        </w:tc>
        <w:tc>
          <w:tcPr>
            <w:tcW w:w="4823" w:type="dxa"/>
            <w:shd w:val="clear" w:color="auto" w:fill="auto"/>
            <w:tcMar>
              <w:top w:w="0" w:type="dxa"/>
              <w:left w:w="108" w:type="dxa"/>
              <w:bottom w:w="0" w:type="dxa"/>
              <w:right w:w="108" w:type="dxa"/>
            </w:tcMar>
          </w:tcPr>
          <w:p w:rsidR="00BA42CA" w:rsidRPr="00200534" w:rsidRDefault="005B1E12" w:rsidP="00D41AC3">
            <w:pPr>
              <w:spacing w:after="0" w:line="276" w:lineRule="auto"/>
              <w:rPr>
                <w:rFonts w:ascii="Times New Roman" w:hAnsi="Times New Roman"/>
                <w:sz w:val="24"/>
                <w:szCs w:val="24"/>
                <w:lang w:val="lt-LT"/>
              </w:rPr>
            </w:pPr>
            <w:r w:rsidRPr="00200534">
              <w:rPr>
                <w:rFonts w:ascii="Times New Roman" w:hAnsi="Times New Roman"/>
                <w:sz w:val="24"/>
                <w:szCs w:val="24"/>
                <w:lang w:val="lt-LT"/>
              </w:rPr>
              <w:t>_________________________</w:t>
            </w:r>
          </w:p>
        </w:tc>
      </w:tr>
    </w:tbl>
    <w:p w:rsidR="00BA42CA" w:rsidRDefault="00BA42CA"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D533C0" w:rsidRDefault="00D533C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924340" w:rsidRDefault="00924340" w:rsidP="00D41AC3">
      <w:pPr>
        <w:pStyle w:val="Sraopastraipa"/>
        <w:numPr>
          <w:ilvl w:val="0"/>
          <w:numId w:val="0"/>
        </w:numPr>
        <w:spacing w:line="276" w:lineRule="auto"/>
        <w:ind w:left="720" w:hanging="360"/>
        <w:rPr>
          <w:rFonts w:ascii="Times New Roman" w:hAnsi="Times New Roman" w:cs="Times New Roman"/>
          <w:b/>
          <w:sz w:val="24"/>
          <w:lang w:val="lt-LT"/>
        </w:rPr>
      </w:pPr>
    </w:p>
    <w:p w:rsidR="00BA42CA" w:rsidRDefault="005B1E12" w:rsidP="00D41AC3">
      <w:pPr>
        <w:pStyle w:val="Sraopastraipa"/>
        <w:numPr>
          <w:ilvl w:val="0"/>
          <w:numId w:val="11"/>
        </w:numPr>
        <w:jc w:val="center"/>
        <w:rPr>
          <w:rFonts w:ascii="Times New Roman" w:hAnsi="Times New Roman" w:cs="Times New Roman"/>
          <w:b/>
          <w:sz w:val="24"/>
          <w:lang w:val="lt-LT"/>
        </w:rPr>
      </w:pPr>
      <w:r w:rsidRPr="00200534">
        <w:rPr>
          <w:rFonts w:ascii="Times New Roman" w:hAnsi="Times New Roman" w:cs="Times New Roman"/>
          <w:b/>
          <w:sz w:val="24"/>
          <w:lang w:val="lt-LT"/>
        </w:rPr>
        <w:lastRenderedPageBreak/>
        <w:t>BENDROSIOS PASLAUGŲ SUTARTIES SĄLYGOS</w:t>
      </w:r>
    </w:p>
    <w:p w:rsidR="00924340" w:rsidRPr="00200534" w:rsidRDefault="00924340" w:rsidP="00924340">
      <w:pPr>
        <w:pStyle w:val="Sraopastraipa"/>
        <w:numPr>
          <w:ilvl w:val="0"/>
          <w:numId w:val="0"/>
        </w:numPr>
        <w:ind w:left="720"/>
        <w:rPr>
          <w:rFonts w:ascii="Times New Roman" w:hAnsi="Times New Roman" w:cs="Times New Roman"/>
          <w:b/>
          <w:sz w:val="24"/>
          <w:lang w:val="lt-LT"/>
        </w:rPr>
      </w:pPr>
    </w:p>
    <w:p w:rsidR="00BA42CA" w:rsidRPr="00200534" w:rsidRDefault="005B1E12" w:rsidP="00924340">
      <w:pPr>
        <w:rPr>
          <w:rFonts w:ascii="Times New Roman" w:hAnsi="Times New Roman"/>
          <w:b/>
          <w:sz w:val="24"/>
          <w:szCs w:val="24"/>
          <w:lang w:val="lt-LT"/>
        </w:rPr>
      </w:pPr>
      <w:r w:rsidRPr="00200534">
        <w:rPr>
          <w:rFonts w:ascii="Times New Roman" w:hAnsi="Times New Roman"/>
          <w:b/>
          <w:sz w:val="24"/>
          <w:szCs w:val="24"/>
          <w:lang w:val="lt-LT"/>
        </w:rPr>
        <w:t>1. SĄVOKOS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1.1. Bendrosiose paslaugų sutarties sąlygose (toliau vadinama – Bendrosios sutarties sąlygos) vartojamos sąvokos:</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1.1.1. </w:t>
      </w:r>
      <w:r w:rsidRPr="00200534">
        <w:rPr>
          <w:rFonts w:ascii="Times New Roman" w:hAnsi="Times New Roman"/>
          <w:b/>
          <w:sz w:val="24"/>
          <w:szCs w:val="24"/>
          <w:lang w:val="lt-LT"/>
        </w:rPr>
        <w:t>Sutartis</w:t>
      </w:r>
      <w:r w:rsidRPr="00200534">
        <w:rPr>
          <w:rFonts w:ascii="Times New Roman" w:hAnsi="Times New Roman"/>
          <w:sz w:val="24"/>
          <w:szCs w:val="24"/>
          <w:lang w:val="lt-LT"/>
        </w:rPr>
        <w:t xml:space="preserve"> – tarp Užsakovo ir Tiekėjo sudaryta atlygintinų paslaugų sutartis, įskaitant Specialiąsias paslaugų sutarties sąlygas, Bendrąsias paslaugų sutarties sąlygas, Techninę specifikaciją, Pirkimo dokumentus ir kitus dokumentus, kurie yra pridėti prie Sutarties arba įtraukti į ją. </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1.1.2. </w:t>
      </w:r>
      <w:r w:rsidRPr="00200534">
        <w:rPr>
          <w:rFonts w:ascii="Times New Roman" w:hAnsi="Times New Roman"/>
          <w:b/>
          <w:sz w:val="24"/>
          <w:szCs w:val="24"/>
          <w:lang w:val="lt-LT"/>
        </w:rPr>
        <w:t>Paslaugos</w:t>
      </w:r>
      <w:r w:rsidRPr="00200534">
        <w:rPr>
          <w:rFonts w:ascii="Times New Roman" w:hAnsi="Times New Roman"/>
          <w:sz w:val="24"/>
          <w:szCs w:val="24"/>
          <w:lang w:val="lt-LT"/>
        </w:rPr>
        <w:t xml:space="preserve"> – paslaugos ar bet kokie pavedimai atliekami pagal Sutartį, taip pat su Sutartyje nustatytų paslaugų teikimu susiję darbai ar tam tikrų prekių pristatymas ir (ar) įdiegimas.</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1.1.3. </w:t>
      </w:r>
      <w:r w:rsidRPr="00200534">
        <w:rPr>
          <w:rFonts w:ascii="Times New Roman" w:hAnsi="Times New Roman"/>
          <w:b/>
          <w:sz w:val="24"/>
          <w:szCs w:val="24"/>
          <w:lang w:val="lt-LT"/>
        </w:rPr>
        <w:t>Techninė specifikacija</w:t>
      </w:r>
      <w:r w:rsidRPr="00200534">
        <w:rPr>
          <w:rFonts w:ascii="Times New Roman" w:hAnsi="Times New Roman"/>
          <w:sz w:val="24"/>
          <w:szCs w:val="24"/>
          <w:lang w:val="lt-LT"/>
        </w:rPr>
        <w:t xml:space="preserve"> – dokumentas, kuriame nustatyti reikalavimai Paslaugoms. </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1.1.4. </w:t>
      </w:r>
      <w:r w:rsidRPr="00200534">
        <w:rPr>
          <w:rFonts w:ascii="Times New Roman" w:hAnsi="Times New Roman"/>
          <w:b/>
          <w:bCs/>
          <w:sz w:val="24"/>
          <w:szCs w:val="24"/>
          <w:lang w:val="lt-LT"/>
        </w:rPr>
        <w:t xml:space="preserve">Pasiūlymas </w:t>
      </w:r>
      <w:r w:rsidRPr="00200534">
        <w:rPr>
          <w:rFonts w:ascii="Times New Roman" w:hAnsi="Times New Roman"/>
          <w:sz w:val="24"/>
          <w:szCs w:val="24"/>
          <w:lang w:val="lt-LT"/>
        </w:rPr>
        <w:t>– Užsakovui vykdant viešojo pirkimo procedūras Tiekėjo pateiktų dokumentų visuma Paslaugoms pagal šią Sutartį teikti.</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1.1.5. </w:t>
      </w:r>
      <w:r w:rsidRPr="00200534">
        <w:rPr>
          <w:rFonts w:ascii="Times New Roman" w:hAnsi="Times New Roman"/>
          <w:b/>
          <w:bCs/>
          <w:sz w:val="24"/>
          <w:szCs w:val="24"/>
          <w:lang w:val="lt-LT"/>
        </w:rPr>
        <w:t xml:space="preserve">Pirkimo dokumentai </w:t>
      </w:r>
      <w:r w:rsidRPr="00200534">
        <w:rPr>
          <w:rFonts w:ascii="Times New Roman" w:hAnsi="Times New Roman"/>
          <w:sz w:val="24"/>
          <w:szCs w:val="24"/>
          <w:lang w:val="lt-LT"/>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1.1.6. </w:t>
      </w:r>
      <w:r w:rsidRPr="00200534">
        <w:rPr>
          <w:rFonts w:ascii="Times New Roman" w:hAnsi="Times New Roman"/>
          <w:b/>
          <w:sz w:val="24"/>
          <w:szCs w:val="24"/>
          <w:lang w:val="lt-LT"/>
        </w:rPr>
        <w:t>Sąskaita</w:t>
      </w:r>
      <w:r w:rsidRPr="00200534">
        <w:rPr>
          <w:rFonts w:ascii="Times New Roman" w:hAnsi="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Tiekėjo Sąskaita apmokėjimui Užsakovui turi būti pateikiama naudojantis elektronine paslauga „</w:t>
      </w:r>
      <w:r w:rsidR="00B871AD">
        <w:rPr>
          <w:rFonts w:ascii="Times New Roman" w:hAnsi="Times New Roman"/>
          <w:sz w:val="24"/>
          <w:szCs w:val="24"/>
          <w:lang w:val="lt-LT"/>
        </w:rPr>
        <w:t>SABIS</w:t>
      </w:r>
      <w:r w:rsidRPr="00200534">
        <w:rPr>
          <w:rFonts w:ascii="Times New Roman" w:hAnsi="Times New Roman"/>
          <w:sz w:val="24"/>
          <w:szCs w:val="24"/>
          <w:lang w:val="lt-LT"/>
        </w:rPr>
        <w:t>“ (elektroninės paslaugos „</w:t>
      </w:r>
      <w:r w:rsidR="00B871AD">
        <w:rPr>
          <w:rFonts w:ascii="Times New Roman" w:hAnsi="Times New Roman"/>
          <w:sz w:val="24"/>
          <w:szCs w:val="24"/>
          <w:lang w:val="lt-LT"/>
        </w:rPr>
        <w:t>SABIS</w:t>
      </w:r>
      <w:r w:rsidRPr="00200534">
        <w:rPr>
          <w:rFonts w:ascii="Times New Roman" w:hAnsi="Times New Roman"/>
          <w:sz w:val="24"/>
          <w:szCs w:val="24"/>
          <w:lang w:val="lt-LT"/>
        </w:rPr>
        <w:t xml:space="preserve">“ svetainė pasiekiama adresu </w:t>
      </w:r>
      <w:r w:rsidR="00B871AD" w:rsidRPr="00B871AD">
        <w:rPr>
          <w:rFonts w:ascii="Times New Roman" w:hAnsi="Times New Roman"/>
          <w:sz w:val="24"/>
          <w:szCs w:val="24"/>
          <w:u w:val="single"/>
          <w:lang w:val="lt-LT"/>
        </w:rPr>
        <w:t>http://sabis/nbfs.lt</w:t>
      </w:r>
      <w:r w:rsidRPr="00200534">
        <w:rPr>
          <w:rFonts w:ascii="Times New Roman" w:hAnsi="Times New Roman"/>
          <w:sz w:val="24"/>
          <w:szCs w:val="24"/>
          <w:lang w:val="lt-LT"/>
        </w:rPr>
        <w:t xml:space="preserve">). </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1.1.7. </w:t>
      </w:r>
      <w:r w:rsidRPr="00200534">
        <w:rPr>
          <w:rFonts w:ascii="Times New Roman" w:hAnsi="Times New Roman"/>
          <w:b/>
          <w:sz w:val="24"/>
          <w:szCs w:val="24"/>
          <w:lang w:val="lt-LT"/>
        </w:rPr>
        <w:t>Paslaugų perdavimo-priėmimo aktas</w:t>
      </w:r>
      <w:r w:rsidRPr="00200534">
        <w:rPr>
          <w:rFonts w:ascii="Times New Roman" w:hAnsi="Times New Roman"/>
          <w:sz w:val="24"/>
          <w:szCs w:val="24"/>
          <w:lang w:val="lt-LT"/>
        </w:rPr>
        <w:t xml:space="preserve"> – šalių patvirtintas Sutarties vykdymo dokumentas, kuris patvirtina Paslaugų ar jų dalies atlikimo bei perdavimo Užsakovui faktą. </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1.1.8. </w:t>
      </w:r>
      <w:r w:rsidRPr="00200534">
        <w:rPr>
          <w:rFonts w:ascii="Times New Roman" w:hAnsi="Times New Roman"/>
          <w:b/>
          <w:sz w:val="24"/>
          <w:szCs w:val="24"/>
          <w:lang w:val="lt-LT"/>
        </w:rPr>
        <w:t xml:space="preserve">PVM – </w:t>
      </w:r>
      <w:r w:rsidRPr="00200534">
        <w:rPr>
          <w:rFonts w:ascii="Times New Roman" w:hAnsi="Times New Roman"/>
          <w:sz w:val="24"/>
          <w:szCs w:val="24"/>
          <w:lang w:val="lt-LT"/>
        </w:rPr>
        <w:t>pridėtinės vertės mokestis, kurio dydis yra nustatytas galiojančiame Lietuvos Respublikos pridėtinės vertės mokesčio įstatyme.</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1.1.9. </w:t>
      </w:r>
      <w:r w:rsidRPr="00200534">
        <w:rPr>
          <w:rFonts w:ascii="Times New Roman" w:hAnsi="Times New Roman"/>
          <w:b/>
          <w:bCs/>
          <w:sz w:val="24"/>
          <w:szCs w:val="24"/>
          <w:lang w:val="lt-LT"/>
        </w:rPr>
        <w:t xml:space="preserve">Sutarties kaina </w:t>
      </w:r>
      <w:r w:rsidRPr="00200534">
        <w:rPr>
          <w:rFonts w:ascii="Times New Roman" w:hAnsi="Times New Roman"/>
          <w:sz w:val="24"/>
          <w:szCs w:val="24"/>
          <w:lang w:val="lt-LT"/>
        </w:rPr>
        <w:t>– už Sutartyje nurodytas Paslaugas pagal Sutartį Tiekėjo gaunama ekonominė nauda. Į Sutarties kainą įskaičiuojami visi mokesčiai ir kitos Tiekėjo patiriamos su Sutarties vykdymu susijusios</w:t>
      </w:r>
      <w:r w:rsidRPr="00200534">
        <w:rPr>
          <w:rFonts w:ascii="Times New Roman" w:hAnsi="Times New Roman"/>
          <w:b/>
          <w:bCs/>
          <w:sz w:val="24"/>
          <w:szCs w:val="24"/>
          <w:lang w:val="lt-LT"/>
        </w:rPr>
        <w:t xml:space="preserve"> </w:t>
      </w:r>
      <w:r w:rsidRPr="00200534">
        <w:rPr>
          <w:rFonts w:ascii="Times New Roman" w:hAnsi="Times New Roman"/>
          <w:sz w:val="24"/>
          <w:szCs w:val="24"/>
          <w:lang w:val="lt-LT"/>
        </w:rPr>
        <w:t xml:space="preserve">išlaidos.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1.2. Sutartyje Užsakovas ir Tiekėjas atitinkamai gali būti vadinamas šalimi, o abu kartu – šalimis.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 Sutartyje, kur reikalauja kontekstas, žodžiai pateikti vienaskaita, gali turėti ir daugiskaitos prasmę ir atvirkščiai.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1.4. Sutarties trukmė ir kiti terminai yra skaičiuojami kalendorinėmis dienomis, jei Sutartyje aiškiai nėra nurodyta kitaip.</w:t>
      </w:r>
    </w:p>
    <w:p w:rsidR="00BA42CA" w:rsidRPr="00200534" w:rsidRDefault="00BA42CA" w:rsidP="00D41AC3">
      <w:pPr>
        <w:jc w:val="center"/>
        <w:rPr>
          <w:rFonts w:ascii="Times New Roman" w:hAnsi="Times New Roman"/>
          <w:sz w:val="24"/>
          <w:szCs w:val="24"/>
          <w:lang w:val="lt-LT"/>
        </w:rPr>
      </w:pPr>
    </w:p>
    <w:p w:rsidR="00BA42CA" w:rsidRPr="00200534" w:rsidRDefault="005B1E12" w:rsidP="00D533C0">
      <w:pPr>
        <w:ind w:left="0" w:firstLine="0"/>
        <w:rPr>
          <w:rFonts w:ascii="Times New Roman" w:hAnsi="Times New Roman"/>
          <w:b/>
          <w:sz w:val="24"/>
          <w:szCs w:val="24"/>
          <w:lang w:val="lt-LT"/>
        </w:rPr>
      </w:pPr>
      <w:r w:rsidRPr="00200534">
        <w:rPr>
          <w:rFonts w:ascii="Times New Roman" w:hAnsi="Times New Roman"/>
          <w:b/>
          <w:sz w:val="24"/>
          <w:szCs w:val="24"/>
          <w:lang w:val="lt-LT"/>
        </w:rPr>
        <w:t>2. BENDROSIOS NUOSTATOS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2.1. Sutartis yra vientisas ir </w:t>
      </w:r>
      <w:proofErr w:type="spellStart"/>
      <w:r w:rsidRPr="00200534">
        <w:rPr>
          <w:rFonts w:ascii="Times New Roman" w:hAnsi="Times New Roman"/>
          <w:sz w:val="24"/>
          <w:szCs w:val="24"/>
          <w:lang w:val="lt-LT"/>
        </w:rPr>
        <w:t>nedalomas</w:t>
      </w:r>
      <w:proofErr w:type="spellEnd"/>
      <w:r w:rsidRPr="00200534">
        <w:rPr>
          <w:rFonts w:ascii="Times New Roman" w:hAnsi="Times New Roman"/>
          <w:sz w:val="24"/>
          <w:szCs w:val="24"/>
          <w:lang w:val="lt-LT"/>
        </w:rPr>
        <w:t xml:space="preserve"> dokumentas, kurį sudaro toliau išvardinti dokumentai. Sutarties aiškinimo ir taikymo tikslais nustatoma tokia Sutarties dokumentų prioriteto tvarka: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2.1.1. Specialiosios sutarties sąlygos;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lastRenderedPageBreak/>
        <w:t>2.1.2. Techninė specifik</w:t>
      </w:r>
      <w:r w:rsidR="004116FF" w:rsidRPr="00200534">
        <w:rPr>
          <w:rFonts w:ascii="Times New Roman" w:hAnsi="Times New Roman"/>
          <w:sz w:val="24"/>
          <w:szCs w:val="24"/>
          <w:lang w:val="lt-LT"/>
        </w:rPr>
        <w:t>acija bei objektų</w:t>
      </w:r>
      <w:r w:rsidRPr="00200534">
        <w:rPr>
          <w:rFonts w:ascii="Times New Roman" w:hAnsi="Times New Roman"/>
          <w:sz w:val="24"/>
          <w:szCs w:val="24"/>
          <w:lang w:val="lt-LT"/>
        </w:rPr>
        <w:t xml:space="preserve"> sąrašas (su viešojo pirkimo procedūrų metu Užsakovo atliktais paaiškinimais ir </w:t>
      </w:r>
      <w:proofErr w:type="spellStart"/>
      <w:r w:rsidRPr="00200534">
        <w:rPr>
          <w:rFonts w:ascii="Times New Roman" w:hAnsi="Times New Roman"/>
          <w:sz w:val="24"/>
          <w:szCs w:val="24"/>
          <w:lang w:val="lt-LT"/>
        </w:rPr>
        <w:t>patikslinimais</w:t>
      </w:r>
      <w:proofErr w:type="spellEnd"/>
      <w:r w:rsidRPr="00200534">
        <w:rPr>
          <w:rFonts w:ascii="Times New Roman" w:hAnsi="Times New Roman"/>
          <w:sz w:val="24"/>
          <w:szCs w:val="24"/>
          <w:lang w:val="lt-LT"/>
        </w:rPr>
        <w:t>);</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2.1.3. Bendrosios sutarties sąlygos;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2.1.4. Pirkimo dokumentai;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2.1.5. Pasiūlymas.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2.2. Jei Sutarties dokumentuose yra </w:t>
      </w:r>
      <w:proofErr w:type="spellStart"/>
      <w:r w:rsidRPr="00200534">
        <w:rPr>
          <w:rFonts w:ascii="Times New Roman" w:hAnsi="Times New Roman"/>
          <w:sz w:val="24"/>
          <w:szCs w:val="24"/>
          <w:lang w:val="lt-LT"/>
        </w:rPr>
        <w:t>neaiškumų</w:t>
      </w:r>
      <w:proofErr w:type="spellEnd"/>
      <w:r w:rsidRPr="00200534">
        <w:rPr>
          <w:rFonts w:ascii="Times New Roman" w:hAnsi="Times New Roman"/>
          <w:sz w:val="24"/>
          <w:szCs w:val="24"/>
          <w:lang w:val="lt-LT"/>
        </w:rPr>
        <w:t xml:space="preserve">, neatitikimų ar prieštaravimų, taisyklės, nustatytos aukštesnės galios Sutarties dokumente, nuo Sutarties įsigaliojimo dienos visuomet yra laikomos pakeičiančiomis žemesnės galios Sutarties dokumente nustatytas analogiškas taisykles. </w:t>
      </w:r>
    </w:p>
    <w:p w:rsidR="00BA42CA" w:rsidRPr="00200534" w:rsidRDefault="00BA42CA" w:rsidP="00D41AC3">
      <w:pPr>
        <w:jc w:val="both"/>
        <w:rPr>
          <w:rFonts w:ascii="Times New Roman" w:hAnsi="Times New Roman"/>
          <w:sz w:val="24"/>
          <w:szCs w:val="24"/>
          <w:lang w:val="lt-LT"/>
        </w:rPr>
      </w:pPr>
    </w:p>
    <w:p w:rsidR="00BA42CA" w:rsidRPr="00200534" w:rsidRDefault="005B1E12" w:rsidP="00D41AC3">
      <w:pPr>
        <w:rPr>
          <w:rFonts w:ascii="Times New Roman" w:hAnsi="Times New Roman"/>
          <w:b/>
          <w:sz w:val="24"/>
          <w:szCs w:val="24"/>
          <w:lang w:val="lt-LT"/>
        </w:rPr>
      </w:pPr>
      <w:r w:rsidRPr="00200534">
        <w:rPr>
          <w:rFonts w:ascii="Times New Roman" w:hAnsi="Times New Roman"/>
          <w:b/>
          <w:sz w:val="24"/>
          <w:szCs w:val="24"/>
          <w:lang w:val="lt-LT"/>
        </w:rPr>
        <w:t>3. ŠALIŲ PATVIRTINIMAI IR GARANTIJOS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 Kiekviena iš šalių pareiškia ir garantuoja kitai šaliai, kad:</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3.1.1. šalis yra tinkamai įsteigta ir teisėtai veikia pagal buveinės valstybės teisės aktų reikalavimus;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3.1.2. šalis atliko visus teisinius veiksmus, būtinus, kad Sutartis būtų tinkamai sudaryta ir galiotų;</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3.1.3. šalies atstovai, pasirašę šią Sutartį, yra šalies tinkamai įgalioti ją pasirašyti ir šalių ir (ar) jų atstovų asmens duomenys, būtini tinkamam Sutarties sudarymui, nelaikomi konfidencialia informacija;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3.1.4. Sutartis yra šaliai galiojantis, teisinis ir ją saistantis įsipareigojimas, kurio vykdymo galima pareikalauti pagal Sutarties sąlygas;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3.1.5. Sutarties įsigaliojimo dieną šalims šios Sutarties sąlygos yra aiškios ir vykdytinos;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3.2. Tiekėjas patvirtina, kad:</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3.2.1. turi visus teisės aktais numatytus leidimus, licencijas, darbuotojus, organizacines ir technines priemones, reikalingas Paslaugoms teikti;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3.2.2.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3.2.3. yra susipažinęs arba įsipareigoja susipažinti su visais Užsakovo vidaus teisės aktais, reikšmingais tinkamam Tiekėjo įsipareigojimų vykdymui, ir įsipareigoja tinkamai juos vykdyti.</w:t>
      </w:r>
    </w:p>
    <w:p w:rsidR="00BA42CA" w:rsidRPr="00200534" w:rsidRDefault="005B1E12" w:rsidP="00D41AC3">
      <w:pPr>
        <w:tabs>
          <w:tab w:val="left" w:pos="4366"/>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3.3. Užsakovas patvirtina, kad:</w:t>
      </w:r>
      <w:r w:rsidRPr="00200534">
        <w:rPr>
          <w:rFonts w:ascii="Times New Roman" w:hAnsi="Times New Roman"/>
          <w:sz w:val="24"/>
          <w:szCs w:val="24"/>
          <w:lang w:val="lt-LT"/>
        </w:rPr>
        <w:tab/>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3.3.1. įvykdė arba įgaliojo perkančiąją organizaciją įvykdyti šiai Sutarčiai sudaryti būtinas viešųjų pirkimų procedūras;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3.3.2. priims pagal šios Sutarties nuostatas kokybiškai suteiktas Paslaugas ir už tokias Paslaugas atsiskaitys šioje Sutartyje nustatyta tvarka.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3.4. Jei paaiškėja, kad šioje Sutartyje nurodyti šalių patvirtinimai (-</w:t>
      </w:r>
      <w:proofErr w:type="spellStart"/>
      <w:r w:rsidRPr="00200534">
        <w:rPr>
          <w:rFonts w:ascii="Times New Roman" w:hAnsi="Times New Roman"/>
          <w:sz w:val="24"/>
          <w:szCs w:val="24"/>
          <w:lang w:val="lt-LT"/>
        </w:rPr>
        <w:t>as</w:t>
      </w:r>
      <w:proofErr w:type="spellEnd"/>
      <w:r w:rsidRPr="00200534">
        <w:rPr>
          <w:rFonts w:ascii="Times New Roman" w:hAnsi="Times New Roman"/>
          <w:sz w:val="24"/>
          <w:szCs w:val="24"/>
          <w:lang w:val="lt-LT"/>
        </w:rPr>
        <w:t>) ir/ar pareiškimai (-</w:t>
      </w:r>
      <w:proofErr w:type="spellStart"/>
      <w:r w:rsidRPr="00200534">
        <w:rPr>
          <w:rFonts w:ascii="Times New Roman" w:hAnsi="Times New Roman"/>
          <w:sz w:val="24"/>
          <w:szCs w:val="24"/>
          <w:lang w:val="lt-LT"/>
        </w:rPr>
        <w:t>as</w:t>
      </w:r>
      <w:proofErr w:type="spellEnd"/>
      <w:r w:rsidRPr="00200534">
        <w:rPr>
          <w:rFonts w:ascii="Times New Roman" w:hAnsi="Times New Roman"/>
          <w:sz w:val="24"/>
          <w:szCs w:val="24"/>
          <w:lang w:val="lt-LT"/>
        </w:rPr>
        <w:t>) yra melagingas (-i) ir/ar klaidingas (-i), tai šalis privalo atlyginti kitai šaliai dėl tokio (-</w:t>
      </w:r>
      <w:proofErr w:type="spellStart"/>
      <w:r w:rsidRPr="00200534">
        <w:rPr>
          <w:rFonts w:ascii="Times New Roman" w:hAnsi="Times New Roman"/>
          <w:sz w:val="24"/>
          <w:szCs w:val="24"/>
          <w:lang w:val="lt-LT"/>
        </w:rPr>
        <w:t>ių</w:t>
      </w:r>
      <w:proofErr w:type="spellEnd"/>
      <w:r w:rsidRPr="00200534">
        <w:rPr>
          <w:rFonts w:ascii="Times New Roman" w:hAnsi="Times New Roman"/>
          <w:sz w:val="24"/>
          <w:szCs w:val="24"/>
          <w:lang w:val="lt-LT"/>
        </w:rPr>
        <w:t>) melagingo (-ų) ir/ar klaidingo (-ų) patvirtinimo (-ų) ir/ar pareiškimo (-ų) patirtus nuostolius.</w:t>
      </w:r>
    </w:p>
    <w:p w:rsidR="00BA42CA" w:rsidRPr="00200534" w:rsidRDefault="00BA42CA" w:rsidP="00D41AC3">
      <w:pPr>
        <w:ind w:firstLine="0"/>
        <w:jc w:val="center"/>
        <w:rPr>
          <w:rFonts w:ascii="Times New Roman" w:hAnsi="Times New Roman"/>
          <w:b/>
          <w:sz w:val="24"/>
          <w:szCs w:val="24"/>
          <w:lang w:val="lt-LT"/>
        </w:rPr>
      </w:pPr>
    </w:p>
    <w:p w:rsidR="00D533C0" w:rsidRDefault="00D533C0" w:rsidP="00D533C0">
      <w:pPr>
        <w:rPr>
          <w:rFonts w:ascii="Times New Roman" w:hAnsi="Times New Roman"/>
          <w:b/>
          <w:sz w:val="24"/>
          <w:szCs w:val="24"/>
          <w:lang w:val="lt-LT"/>
        </w:rPr>
      </w:pPr>
    </w:p>
    <w:p w:rsidR="00D533C0" w:rsidRDefault="00D533C0" w:rsidP="00D533C0">
      <w:pPr>
        <w:rPr>
          <w:rFonts w:ascii="Times New Roman" w:hAnsi="Times New Roman"/>
          <w:b/>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lastRenderedPageBreak/>
        <w:t>4. SUTARTIES DALYKAS</w:t>
      </w:r>
    </w:p>
    <w:p w:rsidR="00BA42CA" w:rsidRPr="00200534" w:rsidRDefault="005B1E12" w:rsidP="00D41AC3">
      <w:pPr>
        <w:tabs>
          <w:tab w:val="left" w:pos="1276"/>
        </w:tabs>
        <w:ind w:left="0" w:firstLine="0"/>
        <w:jc w:val="both"/>
        <w:rPr>
          <w:rFonts w:ascii="Times New Roman" w:hAnsi="Times New Roman"/>
          <w:sz w:val="24"/>
          <w:szCs w:val="24"/>
          <w:lang w:val="lt-LT"/>
        </w:rPr>
      </w:pPr>
      <w:r w:rsidRPr="00200534">
        <w:rPr>
          <w:rFonts w:ascii="Times New Roman" w:hAnsi="Times New Roman"/>
          <w:sz w:val="24"/>
          <w:szCs w:val="24"/>
          <w:lang w:val="lt-LT"/>
        </w:rPr>
        <w:t>4.1. Sutartyje nustatytomis sąlygomis ir tvarka Tiekėjas įsipareigoja savo rizika, priemonėmis ir medžiagomis suteikti Specialiosiose sutarties sąlygose nurodytas Paslaugas bei perduoti šių Paslaugų rezultatą Užsakovui, o Užsakovas įsipareigoja priimti tinkamai suteiktas Paslaugas, pasirašydamas Paslaugų perdavimo-priėmimo aktą, ir sumokėti už jas Sutartyje nustatyta tvarka</w:t>
      </w:r>
      <w:r w:rsidR="00E64783" w:rsidRPr="00200534">
        <w:rPr>
          <w:rFonts w:ascii="Times New Roman" w:hAnsi="Times New Roman"/>
          <w:sz w:val="24"/>
          <w:szCs w:val="24"/>
          <w:lang w:val="lt-LT"/>
        </w:rPr>
        <w:t>.</w:t>
      </w:r>
    </w:p>
    <w:p w:rsidR="00D533C0" w:rsidRDefault="00D533C0" w:rsidP="00D533C0">
      <w:pPr>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5. ŠALIŲ TEISĖS IR PAREIGOS</w:t>
      </w:r>
    </w:p>
    <w:p w:rsidR="00BA42CA" w:rsidRPr="00200534" w:rsidRDefault="005B1E12" w:rsidP="00D41AC3">
      <w:pPr>
        <w:ind w:left="0" w:firstLine="0"/>
        <w:rPr>
          <w:rFonts w:ascii="Times New Roman" w:hAnsi="Times New Roman"/>
          <w:b/>
          <w:sz w:val="24"/>
          <w:szCs w:val="24"/>
          <w:lang w:val="lt-LT"/>
        </w:rPr>
      </w:pPr>
      <w:r w:rsidRPr="00200534">
        <w:rPr>
          <w:rFonts w:ascii="Times New Roman" w:hAnsi="Times New Roman"/>
          <w:b/>
          <w:sz w:val="24"/>
          <w:szCs w:val="24"/>
          <w:lang w:val="lt-LT"/>
        </w:rPr>
        <w:t>5.1. Užsakovas įsipareigoja:</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5.1.1. Sutarties vykdymo metu bendradarbiauti su Tiekėju bei suteikti Tiekėjui Sutarties vykdymui pagrįstai reikalingą informaciją;</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5.1.2. paskirti asmenį (-</w:t>
      </w:r>
      <w:proofErr w:type="spellStart"/>
      <w:r w:rsidRPr="00200534">
        <w:rPr>
          <w:rFonts w:ascii="Times New Roman" w:hAnsi="Times New Roman"/>
          <w:sz w:val="24"/>
          <w:szCs w:val="24"/>
          <w:lang w:val="lt-LT"/>
        </w:rPr>
        <w:t>is</w:t>
      </w:r>
      <w:proofErr w:type="spellEnd"/>
      <w:r w:rsidRPr="00200534">
        <w:rPr>
          <w:rFonts w:ascii="Times New Roman" w:hAnsi="Times New Roman"/>
          <w:sz w:val="24"/>
          <w:szCs w:val="24"/>
          <w:lang w:val="lt-LT"/>
        </w:rPr>
        <w:t>), atsakingą (-</w:t>
      </w:r>
      <w:proofErr w:type="spellStart"/>
      <w:r w:rsidRPr="00200534">
        <w:rPr>
          <w:rFonts w:ascii="Times New Roman" w:hAnsi="Times New Roman"/>
          <w:sz w:val="24"/>
          <w:szCs w:val="24"/>
          <w:lang w:val="lt-LT"/>
        </w:rPr>
        <w:t>us</w:t>
      </w:r>
      <w:proofErr w:type="spellEnd"/>
      <w:r w:rsidRPr="00200534">
        <w:rPr>
          <w:rFonts w:ascii="Times New Roman" w:hAnsi="Times New Roman"/>
          <w:sz w:val="24"/>
          <w:szCs w:val="24"/>
          <w:lang w:val="lt-LT"/>
        </w:rPr>
        <w:t>) už Sutarties vykdymą bei už Sutarties ir Sutarties pakeitimų (jeigu tokie būtų sudaromi) paskelbimą vadovaujantis Lietuvos Respublikos viešųjų pirkimų įstatymo (toliau – Viešųjų pirkimų įstatymas) nuostatomis;</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5.1.3. Tiekėjui tinkamai įvykdžius sutartinius įsipareigojimus, priimti suteiktas Paslaugas, pasirašant Paslaugų perdavimo-priėmimo aktą;</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5.1.4.sumokėti už suteiktas ir Paslaugų perdavimo-priėmimo aktu priimtas Paslaugas Specialiosiose sutarties sąlygose nustatytą kainą ar pagal Specialiosiose sutarties sąlygose nustatytus įkainius; </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5.1.5. suteikti reikiamus įgaliojimus Tiekėjui veikti Užsakovo vardu, jei tokie įgaliojimai yra pagrįstai būtini Paslaugų suteikimui;</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5.1.6. tinkamai vykdyti kitus įsipareigojimus, numatytus šioje Sutartyje ir galiojančiuose teisės aktuose.</w:t>
      </w:r>
    </w:p>
    <w:p w:rsidR="00BA42CA" w:rsidRPr="00200534" w:rsidRDefault="005B1E12" w:rsidP="00D41AC3">
      <w:pPr>
        <w:spacing w:before="120" w:after="0"/>
        <w:ind w:left="0" w:firstLine="0"/>
        <w:rPr>
          <w:rFonts w:ascii="Times New Roman" w:hAnsi="Times New Roman"/>
          <w:b/>
          <w:sz w:val="24"/>
          <w:szCs w:val="24"/>
          <w:lang w:val="lt-LT"/>
        </w:rPr>
      </w:pPr>
      <w:r w:rsidRPr="00200534">
        <w:rPr>
          <w:rFonts w:ascii="Times New Roman" w:hAnsi="Times New Roman"/>
          <w:b/>
          <w:sz w:val="24"/>
          <w:szCs w:val="24"/>
          <w:lang w:val="lt-LT"/>
        </w:rPr>
        <w:t>5.2. Užsakovas turi teisę:</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5.2.1.reikalauti, kad Tiekėjas tinkamai ir laiku įvykdytų visus įsipareigojimus, nurodytus Sutartyje bei galiojančiuose teisės aktuose;</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5.2.2. kontroliuoti Paslaugų teikimo kokybę ir be atskiro pranešimo atlikti bet kokius Sutarties vykdymo patikrinimus, kurie Užsakovui atrodo reikalingi;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5.2.3. Sutartyje nustatyta tvarka reikalauti Tiekėjo pakeisti darbuotoją ir/ar </w:t>
      </w:r>
      <w:proofErr w:type="spellStart"/>
      <w:r w:rsidRPr="00200534">
        <w:rPr>
          <w:rFonts w:ascii="Times New Roman" w:hAnsi="Times New Roman"/>
          <w:sz w:val="24"/>
          <w:szCs w:val="24"/>
          <w:lang w:val="lt-LT"/>
        </w:rPr>
        <w:t>subteikėją</w:t>
      </w:r>
      <w:proofErr w:type="spellEnd"/>
      <w:r w:rsidRPr="00200534">
        <w:rPr>
          <w:rFonts w:ascii="Times New Roman" w:hAnsi="Times New Roman"/>
          <w:sz w:val="24"/>
          <w:szCs w:val="24"/>
          <w:lang w:val="lt-LT"/>
        </w:rPr>
        <w:t xml:space="preserve"> ar jo darbuotoją, tiesiogiai teikiantį Sutartyje nurodytas Paslaugas, jei Sutarties vykdymui paskirtas asmuo netinkamai vykdo ar pažeidžia Sutartyje nurodytas pareigas;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5.2.4. esant Tiekėjo teikiamų Paslaugų bei sutartinių įsipareigojimų vykdymo trūkumams, reikalauti jų pašalinimo ir/ar sustabdyti apmokėjimą pagal Sutartį iki Tiekėjas tinkamai ir visiškai pašalins (ištaisys) nustatytus trūkumus (defektus);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5.2.5. savo iniciatyva pašalinti Tiekėjo laiku nepašalintus trūkumus ir reikalauti Tiekėjo atlyginti patirtas trūkumų šalinimo išlaidas bei kitus Užsakovo nuostolius, kurie viršija nurodytas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5.2.6. išskaičiuoti netesybas ir kitus dėl Tiekėjo kaltės patirtus pagrįstus nuostolius iš Tiekėjui mokėtinų sumų, apie tai raštu informavus Tiekėją.</w:t>
      </w:r>
    </w:p>
    <w:p w:rsidR="00BA42CA" w:rsidRPr="00200534" w:rsidRDefault="005B1E12" w:rsidP="00D41AC3">
      <w:pPr>
        <w:spacing w:before="120" w:after="0"/>
        <w:ind w:left="0" w:firstLine="0"/>
        <w:rPr>
          <w:rFonts w:ascii="Times New Roman" w:hAnsi="Times New Roman"/>
          <w:b/>
          <w:sz w:val="24"/>
          <w:szCs w:val="24"/>
          <w:lang w:val="lt-LT"/>
        </w:rPr>
      </w:pPr>
      <w:r w:rsidRPr="00200534">
        <w:rPr>
          <w:rFonts w:ascii="Times New Roman" w:hAnsi="Times New Roman"/>
          <w:b/>
          <w:sz w:val="24"/>
          <w:szCs w:val="24"/>
          <w:lang w:val="lt-LT"/>
        </w:rPr>
        <w:t>5.3. Tiekėjas įsipareigoja: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5.3.1. teikti Paslaugas savo rizika bei sąskaita kaip įmanoma rūpestingai bei efektyviai, įskaitant, bet neapsiribojant, pagal geriausius visuotinai pripažįstamus profesinius, techninius standartus ir praktiką, panaudodamas visus reikiamus įgūdžius, žinias;</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5.3.2. suteikti Paslaugas laiku, per techninėje specifikacijoje nustatytą (-</w:t>
      </w:r>
      <w:proofErr w:type="spellStart"/>
      <w:r w:rsidRPr="00200534">
        <w:rPr>
          <w:rFonts w:ascii="Times New Roman" w:hAnsi="Times New Roman"/>
          <w:sz w:val="24"/>
          <w:szCs w:val="24"/>
          <w:lang w:val="lt-LT"/>
        </w:rPr>
        <w:t>us</w:t>
      </w:r>
      <w:proofErr w:type="spellEnd"/>
      <w:r w:rsidRPr="00200534">
        <w:rPr>
          <w:rFonts w:ascii="Times New Roman" w:hAnsi="Times New Roman"/>
          <w:sz w:val="24"/>
          <w:szCs w:val="24"/>
          <w:lang w:val="lt-LT"/>
        </w:rPr>
        <w:t>) terminą (-</w:t>
      </w:r>
      <w:proofErr w:type="spellStart"/>
      <w:r w:rsidRPr="00200534">
        <w:rPr>
          <w:rFonts w:ascii="Times New Roman" w:hAnsi="Times New Roman"/>
          <w:sz w:val="24"/>
          <w:szCs w:val="24"/>
          <w:lang w:val="lt-LT"/>
        </w:rPr>
        <w:t>us</w:t>
      </w:r>
      <w:proofErr w:type="spellEnd"/>
      <w:r w:rsidRPr="00200534">
        <w:rPr>
          <w:rFonts w:ascii="Times New Roman" w:hAnsi="Times New Roman"/>
          <w:sz w:val="24"/>
          <w:szCs w:val="24"/>
          <w:lang w:val="lt-LT"/>
        </w:rPr>
        <w:t>);</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5.3.3.jeigu Pirkimo dokumentuose buvo keliami kvalifikaciniai reikalavimai, užtikrinti, kad Sutarties sudarymo metu ir visą jos galiojimo laikotarpį Paslaugas Užsakovui teiktų Tiekėjo darbuotojai ar </w:t>
      </w:r>
      <w:r w:rsidRPr="00200534">
        <w:rPr>
          <w:rFonts w:ascii="Times New Roman" w:hAnsi="Times New Roman"/>
          <w:sz w:val="24"/>
          <w:szCs w:val="24"/>
          <w:lang w:val="lt-LT"/>
        </w:rPr>
        <w:lastRenderedPageBreak/>
        <w:t>subtiekėjas (-ai) ir jo (-ų) darbuotojai (kai Tiekėjas pasitelkia subtiekėją Sutartyje nustatytais atvejais), turintys Paslaugų teikimui reikalingą kvalifikaciją ir patirtį, atitinkančią Pirkimo dokumentuose bei galiojančiuose teisės aktuose nustatytus reikalavimus. Taip pat užtikrinti, kad visą Sutarties galiojimo laikotarpį Tiekėjo kvalifikacija atitiks Pirkimo dokumentų reikalavimus;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5.3.4. 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5.3.5. bendradarbiauti su Užsakovu bei jį konsultuoti visais su šios Sutarties vykdymu ir įgyvendinimu susijusiais klausimais;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5.3.6. jeigu Specialiosiose sutarties sąlygose nėra nustatyta kitaip, Tiekėjas privalo per 7 (septynias) kalendorines dienas nuo Užsakovo prašymo gavimo dienos pateikti informaciją ir/ar ataskaitą apie Sutarties vykdymo eigą;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5.3.7. atsižvelgti į Sutarties vykdymo metu Užsakovo pateiktas pastabas dėl Paslaugų teikimo kokybės;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5.3.8. savo sąskaita apsaugoti Užsakovą nuo bet kokių pretenzijų ar nuostolių, atsirandančių dėl Tiekėjo ar asmenų, už kuriuos atsako Tiekėjas, veiksmų ar aplaidumo vykdant Sutartį bei atlyginti dėl šių veiksmų padarytus nuostolius Užsakovui ir/ar tretiesiems asmenims, tame tarpe ir dėl bet kokių teisės aktų pažeidimo ar bet kokių kitų asmenų teisių pažeidimo;</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5.3.9. užtikrinti saugos darbe, priešgaisrinės saugos, aplinkos apsaugos bei kitų teisės aktų nustatytų reikalavimų, taikomų teikiant Paslaugas, laikymąsi;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5.3.10. 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5.3.11. Užsakovo nustatytus Paslaugų teikimo trūkumus ištaisyti savo sąskaita per Užsakovo nurodytą terminą. Tai yra esminė Sutarties sąlyga;</w:t>
      </w:r>
    </w:p>
    <w:p w:rsidR="00660790" w:rsidRPr="00200534" w:rsidRDefault="005B1E12" w:rsidP="00660790">
      <w:pPr>
        <w:spacing w:before="120"/>
        <w:ind w:left="0" w:firstLine="0"/>
        <w:jc w:val="both"/>
        <w:rPr>
          <w:rFonts w:ascii="Times New Roman" w:hAnsi="Times New Roman"/>
          <w:sz w:val="24"/>
          <w:szCs w:val="24"/>
          <w:lang w:val="lt-LT"/>
        </w:rPr>
      </w:pPr>
      <w:r w:rsidRPr="00200534">
        <w:rPr>
          <w:rFonts w:ascii="Times New Roman" w:hAnsi="Times New Roman"/>
          <w:sz w:val="24"/>
          <w:szCs w:val="24"/>
          <w:lang w:val="lt-LT"/>
        </w:rPr>
        <w:t>5.3.12. tinkamai vykdyti kitus įsipareigojimus, numatytus Sutartyje ir galiojančiuose teisės aktuose.</w:t>
      </w:r>
    </w:p>
    <w:p w:rsidR="00BA42CA" w:rsidRPr="00200534" w:rsidRDefault="005B1E12" w:rsidP="00660790">
      <w:pPr>
        <w:ind w:left="0" w:firstLine="0"/>
        <w:jc w:val="both"/>
        <w:rPr>
          <w:rFonts w:ascii="Times New Roman" w:hAnsi="Times New Roman"/>
          <w:b/>
          <w:sz w:val="24"/>
          <w:szCs w:val="24"/>
          <w:lang w:val="lt-LT"/>
        </w:rPr>
      </w:pPr>
      <w:r w:rsidRPr="00200534">
        <w:rPr>
          <w:rFonts w:ascii="Times New Roman" w:hAnsi="Times New Roman"/>
          <w:b/>
          <w:sz w:val="24"/>
          <w:szCs w:val="24"/>
          <w:lang w:val="lt-LT"/>
        </w:rPr>
        <w:t>5.4. Tiekėjas turi teisę:</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5.4.1.prašyti, kad Užsakovas pateiktų dokumentus ar kitą informaciją, kurie yra būtini tinkamam Sutarties įvykdymui;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5.4.2.reikalauti, kad Užsakovas priimtų kokybiškai suteiktas Paslaugas, atitinkančias Sutarties ir Paslaugų teikimui taikomų teisės aktų reikalavimus, bei sumokėtų už jas Sutartyje nustatyta tvarka;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5.4.3.reikalauti, kad Užsakovas tinkamai ir laiku vykdytų kitus įsipareigojimus, nurodytus Sutartyje ir galiojančiuose teisės aktuose. </w:t>
      </w:r>
    </w:p>
    <w:p w:rsidR="00D533C0" w:rsidRDefault="00D533C0" w:rsidP="00D533C0">
      <w:pPr>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6. PASLAUGŲ REZULTATO PERDAVIMAS IR PRIĖMIMAS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6.1. Paslaugų teikimo rezultatas perduodamas Užsakovui Sutarties šalims pasirašant Paslaugų perdavimo-priėmimo aktą. </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6.2. Užsakovas turi priimti tinkamai ir pagal Sutarties sąlygas atliktas Paslaugas per Sutarties specialiosiose sąlygose nurodytą terminą nuo Tiekėjo kreipimosi pasirašyti Paslaugų perdavimo-priėmimo aktą dienos. Tuo atveju, jeigu Sutarties Specialiosiose sąlygose terminas priimti Paslaugas nėra nurodytas, Užsakovas turi priimti tinkamai suteiktas Paslaugas per 5 (penkias) darbo dienas nuo Tiekėjo kreipimosi.</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lastRenderedPageBreak/>
        <w:t>6.4. Jeigu Paslaugų vykdymo ir (ar) Paslaugų perdavimo-priėmimo metu nustatoma, kad Paslaugos suteiktos netinkamai ir Paslaugų rezultatas neatitinka Sutartyje nustatytų reikalavimų, Užsakovas turi teisę atsisakyti pasirašyti Paslaugų perdavimo-priėmimo aktą, raštu nurodydamas priimto sprendimo motyvus (jei įmanoma, nurodydamas ir priemones, kurių Tiekėjas privalo imtis, kad Paslaugų kokybė atitiktų Sutarties reikalavimus ir Paslaugų perdavimo-priėmimo aktas būtų pasirašytas).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6.5. Jeigu Užsakovas atsisako pasirašyti Paslaugų perdavimo-priėmimo aktą ir praneša Tiekėjui, kad Paslaugos ar kuri nors Paslaugų dalis neatitinka Sutarties reikalavimų, Tiekėjas savo sąskaita pašalina nurodytus Sutarties vykdymo pažeidimus (neatitikimus) per Užsakovo nurodytą terminą.</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6.6. Tiekėjas garantuoja, kad Paslaugų priėmimo-perdavimo akto (-ų) pasirašymo metu sukurtas rezultatas atitiks Pirkimo dokumentuose, Pasiūlyme ir Sutartyje išdėstytus reikalavimus, Lietuvos Respublikos teisės aktuose nustatytus reikalavimus bei bus suteiktos kokybiškai, be klaidų, kurios panaikintų arba sumažintų jų vertę.</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6.7. Tiekėjas 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technologiškai reikalingą, protingą terminą. Jeigu Tiekėjas per nurodytą protingą terminą nepašalina atliktų Paslaugų trūkumų, apie kuriuos jį informavo Užsakovas, tai Tiekėjas privalo atlyginti Užsakovui nuostolius, kuriuos šis patirs dėl to, kad Užsakovas šiuos trūkumus pašalins pats ar pasitelkdamas trečiuosius asmenis. </w:t>
      </w:r>
    </w:p>
    <w:p w:rsidR="00D533C0" w:rsidRDefault="00D533C0" w:rsidP="00D533C0">
      <w:pPr>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7. SUTARTIES KAINA IR ATSISKAITYMAS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7.1. Sutarties kaina ir Sutarties kainodaros taisyklės yra nustatomos Specialiosiose sutarties sąlygose.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 Tiekėjas į Sutarties kainą privalo įskaičiuoti visas su Paslaugų teikimu susijusias išlaidas, įskaitant, bet neapsiribojant:</w:t>
      </w:r>
    </w:p>
    <w:p w:rsidR="00BA42CA" w:rsidRPr="00660790" w:rsidRDefault="005B1E12" w:rsidP="00D41AC3">
      <w:pPr>
        <w:spacing w:before="120" w:after="0"/>
        <w:ind w:left="0" w:firstLine="0"/>
        <w:jc w:val="both"/>
        <w:rPr>
          <w:rFonts w:ascii="Times New Roman" w:hAnsi="Times New Roman"/>
          <w:sz w:val="24"/>
          <w:szCs w:val="24"/>
          <w:lang w:val="lt-LT"/>
        </w:rPr>
      </w:pPr>
      <w:r w:rsidRPr="00660790">
        <w:rPr>
          <w:rFonts w:ascii="Times New Roman" w:hAnsi="Times New Roman"/>
          <w:sz w:val="24"/>
          <w:szCs w:val="24"/>
          <w:lang w:val="lt-LT"/>
        </w:rPr>
        <w:t xml:space="preserve">7.2.1. apsirūpinimo </w:t>
      </w:r>
      <w:r w:rsidR="00660790" w:rsidRPr="00660790">
        <w:rPr>
          <w:rFonts w:ascii="Times New Roman" w:hAnsi="Times New Roman"/>
          <w:sz w:val="24"/>
          <w:szCs w:val="24"/>
          <w:lang w:val="lt-LT"/>
        </w:rPr>
        <w:t xml:space="preserve">medžiagomis ir </w:t>
      </w:r>
      <w:r w:rsidRPr="00660790">
        <w:rPr>
          <w:rFonts w:ascii="Times New Roman" w:hAnsi="Times New Roman"/>
          <w:sz w:val="24"/>
          <w:szCs w:val="24"/>
          <w:lang w:val="lt-LT"/>
        </w:rPr>
        <w:t>įrankiais, reikalingais Paslaugoms teikti, išlaidas;</w:t>
      </w:r>
    </w:p>
    <w:p w:rsidR="00BA42CA" w:rsidRPr="00660790" w:rsidRDefault="005B1E12" w:rsidP="00D41AC3">
      <w:pPr>
        <w:spacing w:before="120" w:after="0"/>
        <w:ind w:left="0" w:firstLine="0"/>
        <w:jc w:val="both"/>
        <w:rPr>
          <w:rFonts w:ascii="Times New Roman" w:hAnsi="Times New Roman"/>
          <w:sz w:val="24"/>
          <w:szCs w:val="24"/>
          <w:lang w:val="lt-LT"/>
        </w:rPr>
      </w:pPr>
      <w:r w:rsidRPr="00660790">
        <w:rPr>
          <w:rFonts w:ascii="Times New Roman" w:hAnsi="Times New Roman"/>
          <w:sz w:val="24"/>
          <w:szCs w:val="24"/>
          <w:lang w:val="lt-LT"/>
        </w:rPr>
        <w:t>7.2.2. transporto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7.2.3. darbo užmokesčio ir/ar atlyginimo subtiekėjui (-</w:t>
      </w:r>
      <w:proofErr w:type="spellStart"/>
      <w:r w:rsidRPr="00200534">
        <w:rPr>
          <w:rFonts w:ascii="Times New Roman" w:hAnsi="Times New Roman"/>
          <w:sz w:val="24"/>
          <w:szCs w:val="24"/>
          <w:lang w:val="lt-LT"/>
        </w:rPr>
        <w:t>ams</w:t>
      </w:r>
      <w:proofErr w:type="spellEnd"/>
      <w:r w:rsidRPr="00200534">
        <w:rPr>
          <w:rFonts w:ascii="Times New Roman" w:hAnsi="Times New Roman"/>
          <w:sz w:val="24"/>
          <w:szCs w:val="24"/>
          <w:lang w:val="lt-LT"/>
        </w:rPr>
        <w:t>)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7.2.4. visas su dokumentų, numatytų Techninėje specifikacijoje ir Sutartyje, rengimu, vertimu (jei reikalaujama) ir pateikimu susijusias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7.2.5. Specialiosiose sutarties sąlygose ar Techninėje specifikacijoje nurodytas Užsakovo darbuotojų mokymo ir konsultavimo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7.2.6. suteiktų Paslaugų garantijos ar garantinės priežiūros laikotarpiu, nustatytu Specialiosiose sutarties sąlygose ar Techninėje specifikacijoje,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7.2.7. elektroninės paslaugos „</w:t>
      </w:r>
      <w:r w:rsidR="00085F78">
        <w:rPr>
          <w:rFonts w:ascii="Times New Roman" w:hAnsi="Times New Roman"/>
          <w:sz w:val="24"/>
          <w:szCs w:val="24"/>
          <w:lang w:val="lt-LT"/>
        </w:rPr>
        <w:t>SABIS</w:t>
      </w:r>
      <w:r w:rsidRPr="00200534">
        <w:rPr>
          <w:rFonts w:ascii="Times New Roman" w:hAnsi="Times New Roman"/>
          <w:sz w:val="24"/>
          <w:szCs w:val="24"/>
          <w:lang w:val="lt-LT"/>
        </w:rPr>
        <w:t>“ išlaidas;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7.2.8. kitas su Paslaugos teikimu ir kitų Sutartyje numatytų įsipareigojimų vykdymu susijusias išlaidas ir mokesčius. </w:t>
      </w:r>
    </w:p>
    <w:p w:rsidR="00D533C0" w:rsidRDefault="00D533C0" w:rsidP="00D533C0">
      <w:pPr>
        <w:rPr>
          <w:rFonts w:ascii="Times New Roman" w:hAnsi="Times New Roman"/>
          <w:sz w:val="24"/>
          <w:szCs w:val="24"/>
          <w:lang w:val="lt-LT"/>
        </w:rPr>
      </w:pPr>
    </w:p>
    <w:p w:rsidR="00BA42CA" w:rsidRPr="00200534" w:rsidRDefault="005B1E12" w:rsidP="00D533C0">
      <w:pPr>
        <w:ind w:left="284" w:hanging="284"/>
        <w:rPr>
          <w:rFonts w:ascii="Times New Roman" w:hAnsi="Times New Roman"/>
          <w:b/>
          <w:sz w:val="24"/>
          <w:szCs w:val="24"/>
          <w:lang w:val="lt-LT"/>
        </w:rPr>
      </w:pPr>
      <w:r w:rsidRPr="00200534">
        <w:rPr>
          <w:rFonts w:ascii="Times New Roman" w:hAnsi="Times New Roman"/>
          <w:b/>
          <w:sz w:val="24"/>
          <w:szCs w:val="24"/>
          <w:lang w:val="lt-LT"/>
        </w:rPr>
        <w:t>8. SUTARTIES VYKDYMUI PASKIRTŲ DARBUOTOJŲ (SPECIALISTŲ) KEITIMO IR (AR) PASITELKIMO SĄLYGOS</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eastAsia="lt-LT"/>
        </w:rPr>
      </w:pPr>
      <w:r w:rsidRPr="00200534">
        <w:rPr>
          <w:rFonts w:ascii="Times New Roman" w:hAnsi="Times New Roman"/>
          <w:sz w:val="24"/>
          <w:szCs w:val="24"/>
          <w:lang w:val="lt-LT" w:eastAsia="lt-LT"/>
        </w:rPr>
        <w:t>8.1. Tiekėjo ar subtiekėjo (jeigu jis pasitelkiamas) darbuotojo (specialisto), kuris yra paskirtas Sutarties vykdymui, keitimas ar naujų skyrimas galimas tik esant vienai iš šių priežasčių:</w:t>
      </w:r>
    </w:p>
    <w:p w:rsidR="00BA42CA" w:rsidRPr="00200534" w:rsidRDefault="005B1E12" w:rsidP="00D41AC3">
      <w:pPr>
        <w:tabs>
          <w:tab w:val="left" w:pos="1134"/>
        </w:tabs>
        <w:spacing w:before="120" w:after="0"/>
        <w:ind w:left="0" w:firstLine="0"/>
        <w:jc w:val="both"/>
        <w:rPr>
          <w:rFonts w:ascii="Times New Roman" w:hAnsi="Times New Roman"/>
          <w:sz w:val="24"/>
          <w:szCs w:val="24"/>
          <w:lang w:val="lt-LT" w:eastAsia="lt-LT"/>
        </w:rPr>
      </w:pPr>
      <w:r w:rsidRPr="00200534">
        <w:rPr>
          <w:rFonts w:ascii="Times New Roman" w:hAnsi="Times New Roman"/>
          <w:sz w:val="24"/>
          <w:szCs w:val="24"/>
          <w:lang w:val="lt-LT" w:eastAsia="lt-LT"/>
        </w:rPr>
        <w:lastRenderedPageBreak/>
        <w:t xml:space="preserve">8.1.1. jei Užsakovas yra pagrįstai nepatenkintas Tiekėjo ar subtiekėjo Sutarties vykdymui paskirtu darbuotoju (specialistu) ar jo kompetencija, Užsakovas turi teisę raštišku prašymu kreiptis į Tiekėją dėl šio darbuotojo pakeitimo, nurodydamas motyvus; </w:t>
      </w:r>
    </w:p>
    <w:p w:rsidR="00BA42CA" w:rsidRPr="00200534" w:rsidRDefault="005B1E12" w:rsidP="00D41AC3">
      <w:pPr>
        <w:tabs>
          <w:tab w:val="left" w:pos="1134"/>
        </w:tabs>
        <w:spacing w:before="120" w:after="0"/>
        <w:ind w:left="0" w:firstLine="0"/>
        <w:jc w:val="both"/>
        <w:rPr>
          <w:rFonts w:ascii="Times New Roman" w:hAnsi="Times New Roman"/>
          <w:sz w:val="24"/>
          <w:szCs w:val="24"/>
        </w:rPr>
      </w:pPr>
      <w:r w:rsidRPr="00200534">
        <w:rPr>
          <w:rFonts w:ascii="Times New Roman" w:hAnsi="Times New Roman"/>
          <w:sz w:val="24"/>
          <w:szCs w:val="24"/>
          <w:lang w:val="lt-LT" w:eastAsia="lt-LT"/>
        </w:rPr>
        <w:t xml:space="preserve">8.1.2. </w:t>
      </w:r>
      <w:r w:rsidRPr="00200534">
        <w:rPr>
          <w:rFonts w:ascii="Times New Roman" w:hAnsi="Times New Roman"/>
          <w:sz w:val="24"/>
          <w:szCs w:val="24"/>
          <w:lang w:val="lt-LT"/>
        </w:rPr>
        <w:t>dėl darbuotojo (specialisto) nedarbingumo, nutrūkus darbo sutarčiai ar dėl kitų objektyvių priežasčių, kurias Tiekėjas turi pagrįsti.</w:t>
      </w:r>
    </w:p>
    <w:p w:rsidR="00BA42CA" w:rsidRPr="00200534" w:rsidRDefault="005B1E12" w:rsidP="00D41AC3">
      <w:pPr>
        <w:tabs>
          <w:tab w:val="left" w:pos="1134"/>
        </w:tabs>
        <w:spacing w:before="120" w:after="0"/>
        <w:ind w:left="0" w:firstLine="0"/>
        <w:jc w:val="both"/>
        <w:rPr>
          <w:rFonts w:ascii="Times New Roman" w:hAnsi="Times New Roman"/>
          <w:sz w:val="24"/>
          <w:szCs w:val="24"/>
        </w:rPr>
      </w:pPr>
      <w:r w:rsidRPr="00200534">
        <w:rPr>
          <w:rFonts w:ascii="Times New Roman" w:hAnsi="Times New Roman"/>
          <w:sz w:val="24"/>
          <w:szCs w:val="24"/>
          <w:lang w:val="lt-LT" w:eastAsia="lt-LT"/>
        </w:rPr>
        <w:t xml:space="preserve">8.2. Tiekėjas, gavęs 8.1.1.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200534">
        <w:rPr>
          <w:rFonts w:ascii="Times New Roman" w:hAnsi="Times New Roman"/>
          <w:sz w:val="24"/>
          <w:szCs w:val="24"/>
          <w:lang w:val="lt-LT"/>
        </w:rPr>
        <w:t xml:space="preserve">Prieš paskiriant naują darbuotoją (specialistą), </w:t>
      </w:r>
      <w:r w:rsidRPr="00200534">
        <w:rPr>
          <w:rFonts w:ascii="Times New Roman" w:hAnsi="Times New Roman"/>
          <w:sz w:val="24"/>
          <w:szCs w:val="24"/>
          <w:lang w:val="lt-LT" w:eastAsia="lt-LT"/>
        </w:rPr>
        <w:t>Tiekėjas</w:t>
      </w:r>
      <w:r w:rsidRPr="00200534">
        <w:rPr>
          <w:rFonts w:ascii="Times New Roman" w:hAnsi="Times New Roman"/>
          <w:sz w:val="24"/>
          <w:szCs w:val="24"/>
          <w:lang w:val="lt-LT"/>
        </w:rPr>
        <w:t xml:space="preserve"> turi informuoti Užsakovą apie jį bei Užsakovui pateikti jo kvalifikaciją patvirtinančius dokumentus. Užsakovui sutikus su naujai siūlomu darbuotoju (specialistu), Šalys raštu sudaro susitarimą dėl šio darbuotojo (specialisto) pakeitimo. Šis susitarimas yra neatskiriama Sutarties dalis.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8.3. Sutarties 10.1.2. punkte nurodytu atveju, Tiekėjas turi raštu informuoti Užsakovą ne mažiau kaip prieš 3 (tris) darbo dienas ir gauti Užsakovo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Užsakovui, tam kad gautų Užsakovo pritarimą. Užsakovui sutikus su darbuotojo (specialisto) pakeitimu ar naujo darbuotojo (specialisto) pasitelkimu, Užsakovas kartu su Tiekėju raštu sudaro susitarimą dėl šio darbuotojo (specialisto) pakeitimo ar naujo darbuotojo (specialisto) pasitelkimo, kurį pasirašo Šalys. Šis susitarimas yra neatskiriama Sutarties dalis.</w:t>
      </w:r>
    </w:p>
    <w:p w:rsidR="00BA42CA" w:rsidRPr="00200534" w:rsidRDefault="00BA42CA" w:rsidP="00D41AC3">
      <w:pPr>
        <w:spacing w:after="0"/>
        <w:ind w:left="738"/>
        <w:jc w:val="both"/>
        <w:rPr>
          <w:rFonts w:ascii="Times New Roman" w:hAnsi="Times New Roman"/>
          <w:sz w:val="24"/>
          <w:szCs w:val="24"/>
          <w:lang w:val="lt-LT" w:eastAsia="lt-LT"/>
        </w:rPr>
      </w:pPr>
    </w:p>
    <w:p w:rsidR="00BA42CA" w:rsidRPr="00200534" w:rsidRDefault="005B1E12" w:rsidP="00D533C0">
      <w:pPr>
        <w:rPr>
          <w:rFonts w:ascii="Times New Roman" w:hAnsi="Times New Roman"/>
          <w:sz w:val="24"/>
          <w:szCs w:val="24"/>
        </w:rPr>
      </w:pPr>
      <w:r w:rsidRPr="00200534">
        <w:rPr>
          <w:rFonts w:ascii="Times New Roman" w:hAnsi="Times New Roman"/>
          <w:b/>
          <w:sz w:val="24"/>
          <w:szCs w:val="24"/>
          <w:lang w:val="lt-LT"/>
        </w:rPr>
        <w:t>9. SUBTIEKĖJŲ KEITIMO</w:t>
      </w:r>
      <w:r w:rsidRPr="00200534">
        <w:rPr>
          <w:rFonts w:ascii="Times New Roman" w:hAnsi="Times New Roman"/>
          <w:sz w:val="24"/>
          <w:szCs w:val="24"/>
          <w:lang w:val="lt-LT"/>
        </w:rPr>
        <w:t xml:space="preserve"> </w:t>
      </w:r>
      <w:r w:rsidRPr="00200534">
        <w:rPr>
          <w:rFonts w:ascii="Times New Roman" w:hAnsi="Times New Roman"/>
          <w:b/>
          <w:sz w:val="24"/>
          <w:szCs w:val="24"/>
          <w:lang w:val="lt-LT"/>
        </w:rPr>
        <w:t>IR PASITELKIMO SĄLYGOS</w:t>
      </w:r>
    </w:p>
    <w:p w:rsidR="00BA42CA" w:rsidRPr="00200534" w:rsidRDefault="005B1E12" w:rsidP="00D41AC3">
      <w:pPr>
        <w:tabs>
          <w:tab w:val="left" w:pos="142"/>
          <w:tab w:val="left" w:pos="567"/>
          <w:tab w:val="left" w:pos="709"/>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9.1. Tiekėjas atsako už visus pagal Sutartį prisiimtus įsipareigojimus, nepaisant to, ar jiems vykdyti bus pasitelkiami subtiekėjai.  </w:t>
      </w:r>
    </w:p>
    <w:p w:rsidR="00BA42CA" w:rsidRPr="00200534" w:rsidRDefault="005B1E12" w:rsidP="00D41AC3">
      <w:pPr>
        <w:tabs>
          <w:tab w:val="left" w:pos="142"/>
          <w:tab w:val="left" w:pos="567"/>
          <w:tab w:val="left" w:pos="709"/>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9.2. Iki Sutarties vykdymo pradžios Tiekėjas įsipareigoja Užsakovui pranešti tuo metu žinomo subtiekėjo pavadinimą, kontaktinius duomenis ir jo atstovus. Tiekėjas privalo Sutartyje nustatyta tvarka ir terminais informuoti Užsakovą apie minėtos informacijos </w:t>
      </w:r>
      <w:proofErr w:type="spellStart"/>
      <w:r w:rsidRPr="00200534">
        <w:rPr>
          <w:rFonts w:ascii="Times New Roman" w:hAnsi="Times New Roman"/>
          <w:sz w:val="24"/>
          <w:szCs w:val="24"/>
          <w:lang w:val="lt-LT"/>
        </w:rPr>
        <w:t>pasikeitimus</w:t>
      </w:r>
      <w:proofErr w:type="spellEnd"/>
      <w:r w:rsidRPr="00200534">
        <w:rPr>
          <w:rFonts w:ascii="Times New Roman" w:hAnsi="Times New Roman"/>
          <w:sz w:val="24"/>
          <w:szCs w:val="24"/>
          <w:lang w:val="lt-LT"/>
        </w:rPr>
        <w:t xml:space="preserve"> visu Sutarties vykdymo metu ir apie naują subtiekėją, kurį ketinama pasitelkti Paslaugų atlikimui. </w:t>
      </w:r>
    </w:p>
    <w:p w:rsidR="00BA42CA" w:rsidRPr="00200534" w:rsidRDefault="005B1E12" w:rsidP="00D41AC3">
      <w:pPr>
        <w:tabs>
          <w:tab w:val="left" w:pos="142"/>
          <w:tab w:val="left" w:pos="567"/>
          <w:tab w:val="left" w:pos="709"/>
        </w:tabs>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9.3. Tiekėjas negali keisti savo Pasiūlyme (Specialiųjų sutarties sąlygų </w:t>
      </w:r>
      <w:r w:rsidR="00924340">
        <w:rPr>
          <w:rFonts w:ascii="Times New Roman" w:hAnsi="Times New Roman"/>
          <w:sz w:val="24"/>
          <w:szCs w:val="24"/>
          <w:lang w:val="lt-LT"/>
        </w:rPr>
        <w:t>3</w:t>
      </w:r>
      <w:r w:rsidRPr="00200534">
        <w:rPr>
          <w:rFonts w:ascii="Times New Roman" w:hAnsi="Times New Roman"/>
          <w:sz w:val="24"/>
          <w:szCs w:val="24"/>
          <w:lang w:val="lt-LT"/>
        </w:rPr>
        <w:t xml:space="preserve"> priedas) nurodyto subtiekėjo ar subtiekėjo dėl kurio pasitelkimo Užsakovui buvo pranešta iki Sutarties vykdymo pradžios be Užsakovo sutikimo. </w:t>
      </w:r>
    </w:p>
    <w:p w:rsidR="00BA42CA" w:rsidRPr="00200534" w:rsidRDefault="005B1E12" w:rsidP="00D41AC3">
      <w:pPr>
        <w:tabs>
          <w:tab w:val="left" w:pos="142"/>
          <w:tab w:val="left" w:pos="567"/>
          <w:tab w:val="left" w:pos="709"/>
        </w:tabs>
        <w:spacing w:before="120" w:after="0"/>
        <w:ind w:left="0" w:firstLine="0"/>
        <w:rPr>
          <w:rFonts w:ascii="Times New Roman" w:hAnsi="Times New Roman"/>
          <w:sz w:val="24"/>
          <w:szCs w:val="24"/>
          <w:lang w:val="lt-LT"/>
        </w:rPr>
      </w:pPr>
      <w:r w:rsidRPr="00200534">
        <w:rPr>
          <w:rFonts w:ascii="Times New Roman" w:hAnsi="Times New Roman"/>
          <w:sz w:val="24"/>
          <w:szCs w:val="24"/>
          <w:lang w:val="lt-LT"/>
        </w:rPr>
        <w:t>9.4. Tiekėjo iniciatyva subtiekėjas (-ai) gali būti keičiamas šiais atvejais:</w:t>
      </w:r>
    </w:p>
    <w:p w:rsidR="00BA42CA" w:rsidRPr="00200534" w:rsidRDefault="005B1E12" w:rsidP="00D41AC3">
      <w:pPr>
        <w:tabs>
          <w:tab w:val="left" w:pos="142"/>
          <w:tab w:val="left" w:pos="567"/>
          <w:tab w:val="left" w:pos="709"/>
        </w:tabs>
        <w:spacing w:before="120" w:after="0"/>
        <w:ind w:left="0" w:firstLine="0"/>
        <w:rPr>
          <w:rFonts w:ascii="Times New Roman" w:hAnsi="Times New Roman"/>
          <w:sz w:val="24"/>
          <w:szCs w:val="24"/>
          <w:lang w:val="lt-LT"/>
        </w:rPr>
      </w:pPr>
      <w:r w:rsidRPr="00200534">
        <w:rPr>
          <w:rFonts w:ascii="Times New Roman" w:hAnsi="Times New Roman"/>
          <w:sz w:val="24"/>
          <w:szCs w:val="24"/>
          <w:lang w:val="lt-LT"/>
        </w:rPr>
        <w:t>9.4.1. kai Tiekėjo subtiekėjas (-ai) bankrutuoja ar yra likviduojamas;</w:t>
      </w:r>
    </w:p>
    <w:p w:rsidR="00BA42CA" w:rsidRPr="00200534" w:rsidRDefault="005B1E12" w:rsidP="00D41AC3">
      <w:pPr>
        <w:tabs>
          <w:tab w:val="left" w:pos="142"/>
          <w:tab w:val="left" w:pos="567"/>
          <w:tab w:val="left" w:pos="709"/>
        </w:tabs>
        <w:spacing w:before="120" w:after="0"/>
        <w:ind w:left="0" w:firstLine="0"/>
        <w:rPr>
          <w:rFonts w:ascii="Times New Roman" w:hAnsi="Times New Roman"/>
          <w:sz w:val="24"/>
          <w:szCs w:val="24"/>
          <w:lang w:val="lt-LT"/>
        </w:rPr>
      </w:pPr>
      <w:r w:rsidRPr="00200534">
        <w:rPr>
          <w:rFonts w:ascii="Times New Roman" w:hAnsi="Times New Roman"/>
          <w:sz w:val="24"/>
          <w:szCs w:val="24"/>
          <w:lang w:val="lt-LT"/>
        </w:rPr>
        <w:t>9.4.2. kai Tiekėjo subtiekėjas (-ai) dėl objektyvių priežasčių (nutrūkus teisiniams santykiams su Tiekėju, subtiekėjui (-</w:t>
      </w:r>
      <w:proofErr w:type="spellStart"/>
      <w:r w:rsidRPr="00200534">
        <w:rPr>
          <w:rFonts w:ascii="Times New Roman" w:hAnsi="Times New Roman"/>
          <w:sz w:val="24"/>
          <w:szCs w:val="24"/>
          <w:lang w:val="lt-LT"/>
        </w:rPr>
        <w:t>ams</w:t>
      </w:r>
      <w:proofErr w:type="spellEnd"/>
      <w:r w:rsidRPr="00200534">
        <w:rPr>
          <w:rFonts w:ascii="Times New Roman" w:hAnsi="Times New Roman"/>
          <w:sz w:val="24"/>
          <w:szCs w:val="24"/>
          <w:lang w:val="lt-LT"/>
        </w:rPr>
        <w:t>) atsisakius atlikti Paslaugas) nebegali atlikti visų ar dalies Sutartyje nurodytų Paslaugų;</w:t>
      </w:r>
    </w:p>
    <w:p w:rsidR="00BA42CA" w:rsidRPr="00200534" w:rsidRDefault="005B1E12" w:rsidP="00D41AC3">
      <w:pPr>
        <w:tabs>
          <w:tab w:val="left" w:pos="142"/>
          <w:tab w:val="left" w:pos="567"/>
          <w:tab w:val="left" w:pos="709"/>
        </w:tabs>
        <w:spacing w:before="120" w:after="0"/>
        <w:ind w:left="0" w:firstLine="0"/>
        <w:rPr>
          <w:rFonts w:ascii="Times New Roman" w:hAnsi="Times New Roman"/>
          <w:sz w:val="24"/>
          <w:szCs w:val="24"/>
          <w:lang w:val="lt-LT"/>
        </w:rPr>
      </w:pPr>
      <w:r w:rsidRPr="00200534">
        <w:rPr>
          <w:rFonts w:ascii="Times New Roman" w:hAnsi="Times New Roman"/>
          <w:sz w:val="24"/>
          <w:szCs w:val="24"/>
          <w:lang w:val="lt-LT"/>
        </w:rPr>
        <w:t>9.4.3. kai tai numatyta galiojančiame Viešųjų pirkimų įstatyme.</w:t>
      </w:r>
    </w:p>
    <w:p w:rsidR="00BA42CA" w:rsidRPr="00200534" w:rsidRDefault="005B1E12" w:rsidP="00D41AC3">
      <w:pPr>
        <w:tabs>
          <w:tab w:val="left" w:pos="-142"/>
          <w:tab w:val="left" w:pos="0"/>
          <w:tab w:val="left" w:pos="142"/>
          <w:tab w:val="left" w:pos="1418"/>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9.5. Tiekėjas,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 </w:t>
      </w:r>
    </w:p>
    <w:p w:rsidR="00BA42CA" w:rsidRPr="00200534" w:rsidRDefault="005B1E12" w:rsidP="00D41AC3">
      <w:pPr>
        <w:tabs>
          <w:tab w:val="left" w:pos="142"/>
          <w:tab w:val="left" w:pos="567"/>
          <w:tab w:val="left" w:pos="709"/>
        </w:tabs>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9.6. </w:t>
      </w:r>
      <w:r w:rsidRPr="00200534">
        <w:rPr>
          <w:rFonts w:ascii="Times New Roman" w:hAnsi="Times New Roman"/>
          <w:sz w:val="24"/>
          <w:szCs w:val="24"/>
          <w:lang w:val="lt-LT" w:eastAsia="lt-LT"/>
        </w:rPr>
        <w:t xml:space="preserve">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w:t>
      </w:r>
      <w:r w:rsidRPr="00200534">
        <w:rPr>
          <w:rFonts w:ascii="Times New Roman" w:hAnsi="Times New Roman"/>
          <w:sz w:val="24"/>
          <w:szCs w:val="24"/>
          <w:lang w:val="lt-LT" w:eastAsia="lt-LT"/>
        </w:rPr>
        <w:lastRenderedPageBreak/>
        <w:t xml:space="preserve">pareigą per protingą terminą, bet ne ilgesnį kaip 14 (keturiolika) dienų, pasiūlyti kitą subtiekėją Sutarties vykdymui bei gauti Užsakovo sutikimą jo paskyrimui. </w:t>
      </w:r>
    </w:p>
    <w:p w:rsidR="00BA42CA" w:rsidRPr="00200534" w:rsidRDefault="005B1E12" w:rsidP="00D41AC3">
      <w:pPr>
        <w:tabs>
          <w:tab w:val="left" w:pos="-142"/>
          <w:tab w:val="left" w:pos="0"/>
          <w:tab w:val="left" w:pos="142"/>
          <w:tab w:val="left" w:pos="1418"/>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9.7. Tuo atveju, jeigu Tiekėjas Pasiūlyme rėmėsi subtiekėjo </w:t>
      </w:r>
      <w:proofErr w:type="spellStart"/>
      <w:r w:rsidRPr="00200534">
        <w:rPr>
          <w:rFonts w:ascii="Times New Roman" w:hAnsi="Times New Roman"/>
          <w:sz w:val="24"/>
          <w:szCs w:val="24"/>
          <w:lang w:val="lt-LT"/>
        </w:rPr>
        <w:t>pajėgumais</w:t>
      </w:r>
      <w:proofErr w:type="spellEnd"/>
      <w:r w:rsidRPr="00200534">
        <w:rPr>
          <w:rFonts w:ascii="Times New Roman" w:hAnsi="Times New Roman"/>
          <w:sz w:val="24"/>
          <w:szCs w:val="24"/>
          <w:lang w:val="lt-LT"/>
        </w:rPr>
        <w:t>, tam kad gautų Užsakovo sutikimą, Tiekėjas privalo Užsakovui pateikti naujai siūlomo subtiekėjo kvalifikacijos atitiktį patvirtinančius dokumentus.</w:t>
      </w:r>
    </w:p>
    <w:p w:rsidR="00BA42CA" w:rsidRPr="00200534" w:rsidRDefault="005B1E12" w:rsidP="00D41AC3">
      <w:pPr>
        <w:tabs>
          <w:tab w:val="left" w:pos="-142"/>
          <w:tab w:val="left" w:pos="0"/>
          <w:tab w:val="left" w:pos="142"/>
          <w:tab w:val="left" w:pos="1418"/>
        </w:tabs>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9.8. Užsakovui sutikus su subtiekėjo pakeitimu ar naujo subtiekėjo pasitelkimu, Užsakovas kartu su Tiekėju raštu sudaro susitarimą dėl subtiekėjo pakeitimo ar naujo subtiekėjo pasitelkimo, kurį pasirašo Šalys. Šis susitarimas yra neatskiriama Sutarties dalis. </w:t>
      </w:r>
    </w:p>
    <w:p w:rsidR="00BA42CA" w:rsidRPr="00200534" w:rsidRDefault="005B1E12" w:rsidP="00D41AC3">
      <w:pPr>
        <w:tabs>
          <w:tab w:val="left" w:pos="-142"/>
          <w:tab w:val="left" w:pos="0"/>
          <w:tab w:val="left" w:pos="142"/>
          <w:tab w:val="left" w:pos="1418"/>
        </w:tabs>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9.9. </w:t>
      </w:r>
      <w:proofErr w:type="spellStart"/>
      <w:r w:rsidRPr="00200534">
        <w:rPr>
          <w:rFonts w:ascii="Times New Roman" w:hAnsi="Times New Roman"/>
          <w:sz w:val="24"/>
          <w:szCs w:val="24"/>
          <w:lang w:val="lt-LT"/>
        </w:rPr>
        <w:t>Subteikėjo</w:t>
      </w:r>
      <w:proofErr w:type="spellEnd"/>
      <w:r w:rsidRPr="00200534">
        <w:rPr>
          <w:rFonts w:ascii="Times New Roman" w:hAnsi="Times New Roman"/>
          <w:sz w:val="24"/>
          <w:szCs w:val="24"/>
          <w:lang w:val="lt-LT"/>
        </w:rPr>
        <w:t xml:space="preserve"> (-ų) keitimo ir naujo pasitelkimo tvarkos pažeidimas laikomas </w:t>
      </w:r>
      <w:r w:rsidRPr="00200534">
        <w:rPr>
          <w:rFonts w:ascii="Times New Roman" w:hAnsi="Times New Roman"/>
          <w:color w:val="000000"/>
          <w:sz w:val="24"/>
          <w:szCs w:val="24"/>
          <w:lang w:val="lt-LT"/>
        </w:rPr>
        <w:t>esminiu Sutarties pažeidimu.</w:t>
      </w:r>
    </w:p>
    <w:p w:rsidR="00BA42CA" w:rsidRPr="00200534" w:rsidRDefault="005B1E12" w:rsidP="00D41AC3">
      <w:pPr>
        <w:tabs>
          <w:tab w:val="left" w:pos="-142"/>
          <w:tab w:val="left" w:pos="0"/>
          <w:tab w:val="left" w:pos="142"/>
          <w:tab w:val="left" w:pos="1418"/>
        </w:tabs>
        <w:spacing w:before="120" w:after="0"/>
        <w:ind w:left="0" w:firstLine="0"/>
        <w:jc w:val="both"/>
        <w:rPr>
          <w:rFonts w:ascii="Times New Roman" w:hAnsi="Times New Roman"/>
          <w:color w:val="000000"/>
          <w:sz w:val="24"/>
          <w:szCs w:val="24"/>
          <w:lang w:val="lt-LT"/>
        </w:rPr>
      </w:pPr>
      <w:r w:rsidRPr="00200534">
        <w:rPr>
          <w:rFonts w:ascii="Times New Roman" w:hAnsi="Times New Roman"/>
          <w:color w:val="000000"/>
          <w:sz w:val="24"/>
          <w:szCs w:val="24"/>
          <w:lang w:val="lt-LT"/>
        </w:rPr>
        <w:t xml:space="preserve">9.10. Užsakovas su subtiekėju gali atsiskaityti tiesiogiai, jeigu tai numatyta Specialiosiose sutarties sąlygose. </w:t>
      </w:r>
    </w:p>
    <w:p w:rsidR="00BA42CA" w:rsidRPr="00200534" w:rsidRDefault="00BA42CA" w:rsidP="00D41AC3">
      <w:pPr>
        <w:tabs>
          <w:tab w:val="left" w:pos="-142"/>
          <w:tab w:val="left" w:pos="0"/>
          <w:tab w:val="left" w:pos="142"/>
          <w:tab w:val="left" w:pos="1418"/>
        </w:tabs>
        <w:ind w:left="567" w:hanging="567"/>
        <w:jc w:val="both"/>
        <w:rPr>
          <w:rFonts w:ascii="Times New Roman" w:hAnsi="Times New Roman"/>
          <w:color w:val="000000"/>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10. SUTARTINIŲ PRIEVOLIŲ ĮVYKDYMO UŽTIKRINIMAS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10.1. Tiekėj</w:t>
      </w:r>
      <w:r w:rsidR="00564FA6" w:rsidRPr="00200534">
        <w:rPr>
          <w:rFonts w:ascii="Times New Roman" w:hAnsi="Times New Roman"/>
          <w:sz w:val="24"/>
          <w:szCs w:val="24"/>
          <w:lang w:val="lt-LT"/>
        </w:rPr>
        <w:t>as nereikalauja sutarties įvykdymo užtikrinimo.</w:t>
      </w:r>
    </w:p>
    <w:p w:rsidR="00BA42CA" w:rsidRPr="00200534" w:rsidRDefault="00BA42CA" w:rsidP="00D41AC3">
      <w:pPr>
        <w:rPr>
          <w:rFonts w:ascii="Times New Roman" w:hAnsi="Times New Roman"/>
          <w:sz w:val="24"/>
          <w:szCs w:val="24"/>
          <w:lang w:val="lt-LT"/>
        </w:rPr>
      </w:pPr>
    </w:p>
    <w:p w:rsidR="00BA42CA" w:rsidRPr="00200534" w:rsidRDefault="005B1E12" w:rsidP="00D533C0">
      <w:pPr>
        <w:rPr>
          <w:rFonts w:ascii="Times New Roman" w:hAnsi="Times New Roman"/>
          <w:sz w:val="24"/>
          <w:szCs w:val="24"/>
        </w:rPr>
      </w:pPr>
      <w:r w:rsidRPr="00200534">
        <w:rPr>
          <w:rFonts w:ascii="Times New Roman" w:hAnsi="Times New Roman"/>
          <w:b/>
          <w:sz w:val="24"/>
          <w:szCs w:val="24"/>
          <w:lang w:val="lt-LT"/>
        </w:rPr>
        <w:t>11. NENUGALIMOS JĖGOS (</w:t>
      </w:r>
      <w:r w:rsidRPr="00200534">
        <w:rPr>
          <w:rFonts w:ascii="Times New Roman" w:hAnsi="Times New Roman"/>
          <w:b/>
          <w:i/>
          <w:sz w:val="24"/>
          <w:szCs w:val="24"/>
          <w:lang w:val="lt-LT"/>
        </w:rPr>
        <w:t>FORCE MAJEURE</w:t>
      </w:r>
      <w:r w:rsidRPr="00200534">
        <w:rPr>
          <w:rFonts w:ascii="Times New Roman" w:hAnsi="Times New Roman"/>
          <w:b/>
          <w:sz w:val="24"/>
          <w:szCs w:val="24"/>
          <w:lang w:val="lt-LT"/>
        </w:rPr>
        <w:t>) APLINKYBĖS</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200534">
        <w:rPr>
          <w:rFonts w:ascii="Times New Roman" w:hAnsi="Times New Roman"/>
          <w:i/>
          <w:sz w:val="24"/>
          <w:szCs w:val="24"/>
          <w:lang w:val="lt-LT"/>
        </w:rPr>
        <w:t>force majeure</w:t>
      </w:r>
      <w:r w:rsidRPr="00200534">
        <w:rPr>
          <w:rFonts w:ascii="Times New Roman" w:hAnsi="Times New Roman"/>
          <w:sz w:val="24"/>
          <w:szCs w:val="24"/>
          <w:lang w:val="lt-LT"/>
        </w:rPr>
        <w:t>).</w:t>
      </w:r>
    </w:p>
    <w:p w:rsidR="00BA42CA" w:rsidRPr="00200534" w:rsidRDefault="005B1E12" w:rsidP="00D41AC3">
      <w:pPr>
        <w:spacing w:before="120" w:after="0"/>
        <w:ind w:left="0" w:firstLine="0"/>
        <w:jc w:val="both"/>
        <w:rPr>
          <w:rFonts w:ascii="Times New Roman" w:hAnsi="Times New Roman"/>
          <w:sz w:val="24"/>
          <w:szCs w:val="24"/>
        </w:rPr>
      </w:pPr>
      <w:r w:rsidRPr="00200534">
        <w:rPr>
          <w:rFonts w:ascii="Times New Roman" w:hAnsi="Times New Roman"/>
          <w:sz w:val="24"/>
          <w:szCs w:val="24"/>
          <w:lang w:val="lt-LT"/>
        </w:rPr>
        <w:t xml:space="preserve">11.2. Nenugalimos jėgos aplinkybėmis laikomos aplinkybės, nurodytos Lietuvos Respublikos civilinio kodekso 6.212 str. ir Atleidimo nuo atsakomybės esant nenugalimos jėgos </w:t>
      </w:r>
      <w:r w:rsidRPr="00200534">
        <w:rPr>
          <w:rFonts w:ascii="Times New Roman" w:hAnsi="Times New Roman"/>
          <w:i/>
          <w:iCs/>
          <w:sz w:val="24"/>
          <w:szCs w:val="24"/>
          <w:lang w:val="lt-LT"/>
        </w:rPr>
        <w:t xml:space="preserve">(force majeure) </w:t>
      </w:r>
      <w:r w:rsidRPr="00200534">
        <w:rPr>
          <w:rFonts w:ascii="Times New Roman" w:hAnsi="Times New Roman"/>
          <w:sz w:val="24"/>
          <w:szCs w:val="24"/>
          <w:lang w:val="lt-LT"/>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00534">
        <w:rPr>
          <w:rFonts w:ascii="Times New Roman" w:hAnsi="Times New Roman"/>
          <w:i/>
          <w:iCs/>
          <w:sz w:val="24"/>
          <w:szCs w:val="24"/>
          <w:lang w:val="lt-LT"/>
        </w:rPr>
        <w:t xml:space="preserve">(force majeure) </w:t>
      </w:r>
      <w:r w:rsidRPr="00200534">
        <w:rPr>
          <w:rFonts w:ascii="Times New Roman" w:hAnsi="Times New Roman"/>
          <w:sz w:val="24"/>
          <w:szCs w:val="24"/>
          <w:lang w:val="lt-LT"/>
        </w:rPr>
        <w:t xml:space="preserve">aplinkybes liudijančių pažymų išdavimo tvarkos patvirtinimo“ (su vėlesniais pakeitimais ir </w:t>
      </w:r>
      <w:proofErr w:type="spellStart"/>
      <w:r w:rsidRPr="00200534">
        <w:rPr>
          <w:rFonts w:ascii="Times New Roman" w:hAnsi="Times New Roman"/>
          <w:sz w:val="24"/>
          <w:szCs w:val="24"/>
          <w:lang w:val="lt-LT"/>
        </w:rPr>
        <w:t>papildymais</w:t>
      </w:r>
      <w:proofErr w:type="spellEnd"/>
      <w:r w:rsidRPr="00200534">
        <w:rPr>
          <w:rFonts w:ascii="Times New Roman" w:hAnsi="Times New Roman"/>
          <w:sz w:val="24"/>
          <w:szCs w:val="24"/>
          <w:lang w:val="lt-LT"/>
        </w:rPr>
        <w:t>).</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11.3.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11.4. Nenugalimos jėgos aplinkybėms pasibaigus, toliau vykdomi Sutartyje numatyti Šalių įsipareigojimai, jei šalys nesusitarta kitaip.</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11.5. Jeigu nenugalimos jėgos aplinkybės ir jų padariniai tęsiasi ilgiau negu 3 (tris) mėnesius, kiekviena Šalis turi teisę atsisakyti vykdyti savo įsipareigojimus ir nutraukti Sutartį. </w:t>
      </w:r>
    </w:p>
    <w:p w:rsidR="00BA42CA" w:rsidRPr="00200534" w:rsidRDefault="00BA42CA" w:rsidP="00D41AC3">
      <w:pPr>
        <w:spacing w:after="0"/>
        <w:ind w:left="0" w:firstLine="0"/>
        <w:jc w:val="both"/>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12. SUTARTIES GALIOJIMAS, KEITIMAS IR NUTRAUKIMAS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12.1. Sutartis Šalių tarpusavio santykiams taikoma ir įsigalioja nuo Sutarties pasirašymo </w:t>
      </w:r>
      <w:r w:rsidR="00564FA6" w:rsidRPr="00200534">
        <w:rPr>
          <w:rFonts w:ascii="Times New Roman" w:hAnsi="Times New Roman"/>
          <w:sz w:val="24"/>
          <w:szCs w:val="24"/>
          <w:lang w:val="lt-LT"/>
        </w:rPr>
        <w:t>dienos</w:t>
      </w:r>
      <w:r w:rsidRPr="00200534">
        <w:rPr>
          <w:rFonts w:ascii="Times New Roman" w:hAnsi="Times New Roman"/>
          <w:sz w:val="24"/>
          <w:szCs w:val="24"/>
          <w:lang w:val="lt-LT"/>
        </w:rPr>
        <w:t xml:space="preserve"> bei galioja iki visiško įsipareigojimo įvykdymo, bet ne ilgiau iki termino, nustatyto Specialiosiose sutarties sąlygose. </w:t>
      </w:r>
    </w:p>
    <w:p w:rsidR="00BA42CA" w:rsidRPr="0096690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12.2</w:t>
      </w:r>
      <w:r w:rsidRPr="00966904">
        <w:rPr>
          <w:rFonts w:ascii="Times New Roman" w:hAnsi="Times New Roman"/>
          <w:sz w:val="24"/>
          <w:szCs w:val="24"/>
          <w:lang w:val="lt-LT"/>
        </w:rPr>
        <w:t xml:space="preserve">. </w:t>
      </w:r>
      <w:r w:rsidR="002E1174" w:rsidRPr="00966904">
        <w:rPr>
          <w:rFonts w:ascii="Times New Roman" w:hAnsi="Times New Roman"/>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rsidR="002E1174" w:rsidRPr="00966904" w:rsidRDefault="002E1174" w:rsidP="00D41AC3">
      <w:pPr>
        <w:spacing w:before="120" w:after="0"/>
        <w:ind w:left="0" w:firstLine="0"/>
        <w:jc w:val="both"/>
        <w:rPr>
          <w:rFonts w:ascii="Times New Roman" w:hAnsi="Times New Roman"/>
          <w:sz w:val="24"/>
          <w:szCs w:val="24"/>
          <w:lang w:val="lt-LT"/>
        </w:rPr>
      </w:pPr>
      <w:r w:rsidRPr="00966904">
        <w:rPr>
          <w:rFonts w:ascii="Times New Roman" w:hAnsi="Times New Roman"/>
          <w:sz w:val="24"/>
          <w:szCs w:val="24"/>
          <w:lang w:val="lt-LT"/>
        </w:rPr>
        <w:t xml:space="preserve">12.3. Sutarties sąlygų keitimą gali inicijuoti kiekviena Šalis, pateikdama kitai Šaliai atitinkamą prašymą bei jį pagrindžiančius dokumentus. Šalis, gavusi tokį prašymą, privalo jį išnagrinėti ir kitai </w:t>
      </w:r>
      <w:r w:rsidRPr="00966904">
        <w:rPr>
          <w:rFonts w:ascii="Times New Roman" w:hAnsi="Times New Roman"/>
          <w:sz w:val="24"/>
          <w:szCs w:val="24"/>
          <w:lang w:val="lt-LT"/>
        </w:rPr>
        <w:lastRenderedPageBreak/>
        <w:t>Šaliai pateikti motyvuotą raštišką atsakymą. Šalių nesutarimo atveju sprendimo teisė priklauso Paslaugų gavėjui.</w:t>
      </w:r>
    </w:p>
    <w:p w:rsidR="002E1174" w:rsidRPr="00966904" w:rsidRDefault="002E1174" w:rsidP="00D41AC3">
      <w:pPr>
        <w:spacing w:before="120" w:after="0"/>
        <w:ind w:left="0" w:firstLine="0"/>
        <w:jc w:val="both"/>
        <w:rPr>
          <w:rFonts w:ascii="Times New Roman" w:hAnsi="Times New Roman"/>
          <w:sz w:val="24"/>
          <w:szCs w:val="24"/>
          <w:lang w:val="lt-LT"/>
        </w:rPr>
      </w:pPr>
      <w:r w:rsidRPr="00966904">
        <w:rPr>
          <w:rFonts w:ascii="Times New Roman" w:hAnsi="Times New Roman"/>
          <w:sz w:val="24"/>
          <w:szCs w:val="24"/>
          <w:lang w:val="lt-LT"/>
        </w:rPr>
        <w:t>12.4. Jeigu pirkimo sutarties pakeitimas atliekamas kitais, negu VPĮ 89 straipsnio nurodytais atvejais, tokiam pakeitimui atlikti turi būti atliekama nauja pirkimo procedūra pagal VPĮ reikalavimus.</w:t>
      </w:r>
    </w:p>
    <w:p w:rsidR="002E1174" w:rsidRPr="00966904" w:rsidRDefault="002E1174" w:rsidP="002E1174">
      <w:pPr>
        <w:widowControl w:val="0"/>
        <w:tabs>
          <w:tab w:val="left" w:pos="709"/>
          <w:tab w:val="left" w:pos="1134"/>
          <w:tab w:val="left" w:pos="1418"/>
        </w:tabs>
        <w:spacing w:after="0"/>
        <w:ind w:left="0" w:firstLine="0"/>
        <w:jc w:val="both"/>
        <w:rPr>
          <w:rFonts w:ascii="Times New Roman" w:hAnsi="Times New Roman"/>
          <w:sz w:val="24"/>
          <w:szCs w:val="24"/>
          <w:lang w:val="lt-LT" w:eastAsia="lt-LT"/>
        </w:rPr>
      </w:pPr>
      <w:r w:rsidRPr="00966904">
        <w:rPr>
          <w:rFonts w:ascii="Times New Roman" w:hAnsi="Times New Roman"/>
          <w:sz w:val="24"/>
          <w:szCs w:val="24"/>
          <w:lang w:val="lt-LT"/>
        </w:rPr>
        <w:t xml:space="preserve">12.5. </w:t>
      </w:r>
      <w:r w:rsidRPr="00966904">
        <w:rPr>
          <w:rFonts w:ascii="Times New Roman" w:hAnsi="Times New Roman"/>
          <w:sz w:val="24"/>
          <w:szCs w:val="24"/>
          <w:lang w:val="lt-LT"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rsidR="002E1174" w:rsidRPr="00966904" w:rsidRDefault="002E1174" w:rsidP="002E1174">
      <w:pPr>
        <w:widowControl w:val="0"/>
        <w:tabs>
          <w:tab w:val="left" w:pos="709"/>
          <w:tab w:val="left" w:pos="1134"/>
          <w:tab w:val="left" w:pos="1418"/>
        </w:tabs>
        <w:spacing w:after="0"/>
        <w:ind w:left="0" w:firstLine="0"/>
        <w:jc w:val="both"/>
        <w:rPr>
          <w:rFonts w:ascii="Times New Roman" w:hAnsi="Times New Roman"/>
          <w:sz w:val="24"/>
          <w:szCs w:val="24"/>
          <w:lang w:val="lt-LT"/>
        </w:rPr>
      </w:pPr>
      <w:r w:rsidRPr="00966904">
        <w:rPr>
          <w:rFonts w:ascii="Times New Roman" w:hAnsi="Times New Roman"/>
          <w:sz w:val="24"/>
          <w:szCs w:val="24"/>
          <w:lang w:val="lt-LT" w:eastAsia="lt-LT"/>
        </w:rPr>
        <w:tab/>
        <w:t xml:space="preserve">12.5.1 </w:t>
      </w:r>
      <w:r w:rsidRPr="00966904">
        <w:rPr>
          <w:rFonts w:ascii="Times New Roman" w:hAnsi="Times New Roman"/>
          <w:sz w:val="24"/>
          <w:szCs w:val="24"/>
          <w:lang w:val="lt-LT"/>
        </w:rPr>
        <w:t>pakeitimu nustatoma nauja sąlyga, kurią įtraukus į pradinį pirkimą būtų galima priimti kitų kandidatų paraiškų, dalyvių pasiūlymų ar pirkimas sudomintų daugiau tiekėjų;</w:t>
      </w:r>
    </w:p>
    <w:p w:rsidR="002E1174" w:rsidRPr="00966904" w:rsidRDefault="002E1174" w:rsidP="002E1174">
      <w:pPr>
        <w:widowControl w:val="0"/>
        <w:tabs>
          <w:tab w:val="left" w:pos="709"/>
          <w:tab w:val="left" w:pos="1276"/>
          <w:tab w:val="left" w:pos="1418"/>
        </w:tabs>
        <w:spacing w:after="0"/>
        <w:ind w:left="0" w:firstLine="0"/>
        <w:jc w:val="both"/>
        <w:rPr>
          <w:rFonts w:ascii="Times New Roman" w:hAnsi="Times New Roman"/>
          <w:sz w:val="24"/>
          <w:szCs w:val="24"/>
          <w:lang w:val="lt-LT"/>
        </w:rPr>
      </w:pPr>
      <w:r w:rsidRPr="00966904">
        <w:rPr>
          <w:rFonts w:ascii="Times New Roman" w:hAnsi="Times New Roman"/>
          <w:sz w:val="24"/>
          <w:szCs w:val="24"/>
          <w:lang w:val="lt-LT"/>
        </w:rPr>
        <w:tab/>
        <w:t>12.5.2. dėl pakeitimo ekonominė pirkimo sutarties pusiausvyra pasikeičia Tiekėjo, su kuriuo sudaryta ši sutartis, naudai taip, kaip nebuvo aptarta pradinėje sutartyje;</w:t>
      </w:r>
    </w:p>
    <w:p w:rsidR="002E1174" w:rsidRPr="00966904" w:rsidRDefault="002E1174" w:rsidP="002E1174">
      <w:pPr>
        <w:widowControl w:val="0"/>
        <w:tabs>
          <w:tab w:val="left" w:pos="709"/>
          <w:tab w:val="left" w:pos="1276"/>
          <w:tab w:val="left" w:pos="1418"/>
        </w:tabs>
        <w:spacing w:after="0"/>
        <w:ind w:left="0" w:firstLine="0"/>
        <w:jc w:val="both"/>
        <w:rPr>
          <w:rFonts w:ascii="Times New Roman" w:hAnsi="Times New Roman"/>
          <w:sz w:val="24"/>
          <w:szCs w:val="24"/>
          <w:lang w:val="lt-LT"/>
        </w:rPr>
      </w:pPr>
      <w:r w:rsidRPr="00966904">
        <w:rPr>
          <w:rFonts w:ascii="Times New Roman" w:hAnsi="Times New Roman"/>
          <w:sz w:val="24"/>
          <w:szCs w:val="24"/>
          <w:lang w:val="lt-LT"/>
        </w:rPr>
        <w:tab/>
        <w:t>12.5.3. dėl pakeitimo padidėja pirkimo sutarties apimtis;</w:t>
      </w:r>
    </w:p>
    <w:p w:rsidR="002E1174" w:rsidRPr="00966904" w:rsidRDefault="002E1174" w:rsidP="002E1174">
      <w:pPr>
        <w:widowControl w:val="0"/>
        <w:tabs>
          <w:tab w:val="left" w:pos="709"/>
          <w:tab w:val="left" w:pos="1276"/>
          <w:tab w:val="left" w:pos="1418"/>
        </w:tabs>
        <w:spacing w:after="0"/>
        <w:ind w:left="0" w:firstLine="0"/>
        <w:jc w:val="both"/>
        <w:rPr>
          <w:rFonts w:ascii="Times New Roman" w:hAnsi="Times New Roman"/>
          <w:sz w:val="24"/>
          <w:szCs w:val="24"/>
          <w:lang w:val="lt-LT"/>
        </w:rPr>
      </w:pPr>
      <w:r w:rsidRPr="00966904">
        <w:rPr>
          <w:rFonts w:ascii="Times New Roman" w:hAnsi="Times New Roman"/>
          <w:sz w:val="24"/>
          <w:szCs w:val="24"/>
          <w:lang w:val="lt-LT"/>
        </w:rPr>
        <w:tab/>
        <w:t>12.5.4. kai Tiekėją, su kuriuo sudaryta pirkimo sutartis, pakeičia naujas Tiekėjas dėl kitų priežasčių, negu VPĮ 89 straipsnio 1 dalies 4 punkte nurodytos priežastys.</w:t>
      </w:r>
    </w:p>
    <w:p w:rsidR="00BA42CA" w:rsidRPr="00200534" w:rsidRDefault="002E1174" w:rsidP="00D41AC3">
      <w:pPr>
        <w:spacing w:before="120" w:after="0"/>
        <w:ind w:left="0" w:firstLine="0"/>
        <w:jc w:val="both"/>
        <w:rPr>
          <w:rFonts w:ascii="Times New Roman" w:hAnsi="Times New Roman"/>
          <w:sz w:val="24"/>
          <w:szCs w:val="24"/>
          <w:lang w:val="lt-LT"/>
        </w:rPr>
      </w:pPr>
      <w:r w:rsidRPr="00966904">
        <w:rPr>
          <w:rFonts w:ascii="Times New Roman" w:hAnsi="Times New Roman"/>
          <w:sz w:val="24"/>
          <w:szCs w:val="24"/>
          <w:lang w:val="lt-LT"/>
        </w:rPr>
        <w:t>12.6</w:t>
      </w:r>
      <w:r w:rsidR="005B1E12" w:rsidRPr="00966904">
        <w:rPr>
          <w:rFonts w:ascii="Times New Roman" w:hAnsi="Times New Roman"/>
          <w:sz w:val="24"/>
          <w:szCs w:val="24"/>
          <w:lang w:val="lt-LT"/>
        </w:rPr>
        <w:t>. Sutarties keitimas galioja tik tuo atveju, jeigu jis yra sudaromas rašytiniu Sutarties šalių susitarimu. Šalių susitarimai dėl Sutarties keitimo</w:t>
      </w:r>
      <w:r w:rsidR="005B1E12" w:rsidRPr="00200534">
        <w:rPr>
          <w:rFonts w:ascii="Times New Roman" w:hAnsi="Times New Roman"/>
          <w:sz w:val="24"/>
          <w:szCs w:val="24"/>
          <w:lang w:val="lt-LT"/>
        </w:rPr>
        <w:t xml:space="preserve"> tampa neatskiriama Sutarties dalimi. </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12.7</w:t>
      </w:r>
      <w:r w:rsidR="005B1E12" w:rsidRPr="00200534">
        <w:rPr>
          <w:rFonts w:ascii="Times New Roman" w:hAnsi="Times New Roman"/>
          <w:sz w:val="24"/>
          <w:szCs w:val="24"/>
          <w:lang w:val="lt-LT"/>
        </w:rPr>
        <w:t xml:space="preserve">. Sutartis gali būti nutraukta raštišku abiejų šalių susitarimu. </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12.8</w:t>
      </w:r>
      <w:r w:rsidR="005B1E12" w:rsidRPr="00200534">
        <w:rPr>
          <w:rFonts w:ascii="Times New Roman" w:hAnsi="Times New Roman"/>
          <w:sz w:val="24"/>
          <w:szCs w:val="24"/>
          <w:lang w:val="lt-LT"/>
        </w:rPr>
        <w:t>. Nesumažindamas kitų savo teisių gynimo priemonių dėl Sutarties pažeidimo, Užsakovas, nesikreipdamas į teismą, turi teisę vienašališkai nutraukti šią Sutartį prieš 15 (penkiolika) kalendorinių dienų raštu pranešdamas Tiekėjui, jeigu:</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12.8</w:t>
      </w:r>
      <w:r w:rsidR="005B1E12" w:rsidRPr="00200534">
        <w:rPr>
          <w:rFonts w:ascii="Times New Roman" w:hAnsi="Times New Roman"/>
          <w:sz w:val="24"/>
          <w:szCs w:val="24"/>
          <w:lang w:val="lt-LT"/>
        </w:rPr>
        <w:t xml:space="preserve">.1. Tiekėjas nesuteikia visų Paslaugų ar jų dalies per Sutartyje nurodytą terminą; </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12.8</w:t>
      </w:r>
      <w:r w:rsidR="005B1E12" w:rsidRPr="00200534">
        <w:rPr>
          <w:rFonts w:ascii="Times New Roman" w:hAnsi="Times New Roman"/>
          <w:sz w:val="24"/>
          <w:szCs w:val="24"/>
          <w:lang w:val="lt-LT"/>
        </w:rPr>
        <w:t xml:space="preserve">.2. Sutartis buvo pakeista pažeidžiant Viešųjų pirkimų įstatymo 89 straipsnį; </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12.8</w:t>
      </w:r>
      <w:r w:rsidR="005B1E12" w:rsidRPr="00200534">
        <w:rPr>
          <w:rFonts w:ascii="Times New Roman" w:hAnsi="Times New Roman"/>
          <w:sz w:val="24"/>
          <w:szCs w:val="24"/>
          <w:lang w:val="lt-LT"/>
        </w:rPr>
        <w:t xml:space="preserve">.3. paaiškėjo, kad Tiekėjas, su kuriuo sudaryta Sutartis, turėjo būti pašalintas iš pirkimo procedūros pagal Viešųjų pirkimų įstatymo 46 straipsnio 1 dalį; </w:t>
      </w:r>
    </w:p>
    <w:p w:rsidR="00BA42CA" w:rsidRPr="00200534" w:rsidRDefault="002E1174" w:rsidP="00D41AC3">
      <w:pPr>
        <w:spacing w:before="120" w:after="0"/>
        <w:ind w:left="0" w:firstLine="0"/>
        <w:jc w:val="both"/>
        <w:rPr>
          <w:rFonts w:ascii="Times New Roman" w:hAnsi="Times New Roman"/>
          <w:sz w:val="24"/>
          <w:szCs w:val="24"/>
        </w:rPr>
      </w:pPr>
      <w:r>
        <w:rPr>
          <w:rFonts w:ascii="Times New Roman" w:hAnsi="Times New Roman"/>
          <w:sz w:val="24"/>
          <w:szCs w:val="24"/>
          <w:lang w:val="lt-LT"/>
        </w:rPr>
        <w:t>12.8</w:t>
      </w:r>
      <w:r w:rsidR="005B1E12" w:rsidRPr="00200534">
        <w:rPr>
          <w:rFonts w:ascii="Times New Roman" w:hAnsi="Times New Roman"/>
          <w:sz w:val="24"/>
          <w:szCs w:val="24"/>
          <w:lang w:val="lt-LT"/>
        </w:rPr>
        <w:t>.4.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5B1E12" w:rsidRPr="00200534">
        <w:rPr>
          <w:rStyle w:val="Puslapioinaosnuoroda"/>
          <w:rFonts w:ascii="Times New Roman" w:hAnsi="Times New Roman"/>
          <w:sz w:val="24"/>
          <w:szCs w:val="24"/>
          <w:lang w:val="lt-LT"/>
        </w:rPr>
        <w:footnoteReference w:id="1"/>
      </w:r>
      <w:r w:rsidR="005B1E12" w:rsidRPr="00200534">
        <w:rPr>
          <w:rFonts w:ascii="Times New Roman" w:hAnsi="Times New Roman"/>
          <w:sz w:val="24"/>
          <w:szCs w:val="24"/>
          <w:lang w:val="lt-LT"/>
        </w:rPr>
        <w:t>;</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12.8</w:t>
      </w:r>
      <w:r w:rsidR="005B1E12" w:rsidRPr="00200534">
        <w:rPr>
          <w:rFonts w:ascii="Times New Roman" w:hAnsi="Times New Roman"/>
          <w:sz w:val="24"/>
          <w:szCs w:val="24"/>
          <w:lang w:val="lt-LT"/>
        </w:rPr>
        <w:t>.5. Tiekėjas pažeidžia Sutarties sąlygas, kurios yra laikomos esminėmis.</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12.9</w:t>
      </w:r>
      <w:r w:rsidR="005B1E12" w:rsidRPr="00200534">
        <w:rPr>
          <w:rFonts w:ascii="Times New Roman" w:hAnsi="Times New Roman"/>
          <w:sz w:val="24"/>
          <w:szCs w:val="24"/>
          <w:lang w:val="lt-LT"/>
        </w:rPr>
        <w:t>. Nesumažindamas kitų savo teisių gynimo priemonių dėl Sutarties pažeidimo, Tiekėjas, nesikreipdamas į teismą, turi teisę vienašališkai nutraukti šią Sutartį prieš 15 (penkiolika) dienų raštu pranešdamas Užsakovui, jeigu Užsakovas iš esmės pažeidžia Sutartį (Lietuvos Respublikos civilinio kodekso 6.217 str.).</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12.</w:t>
      </w:r>
      <w:r w:rsidR="002E1174">
        <w:rPr>
          <w:rFonts w:ascii="Times New Roman" w:hAnsi="Times New Roman"/>
          <w:sz w:val="24"/>
          <w:szCs w:val="24"/>
          <w:lang w:val="lt-LT"/>
        </w:rPr>
        <w:t>10</w:t>
      </w:r>
      <w:r w:rsidRPr="00200534">
        <w:rPr>
          <w:rFonts w:ascii="Times New Roman" w:hAnsi="Times New Roman"/>
          <w:sz w:val="24"/>
          <w:szCs w:val="24"/>
          <w:lang w:val="lt-LT"/>
        </w:rPr>
        <w:t>. Šalis gali bet kuriuo metu nutraukti Sutartį, pranešdama apie tai kitai Sutarties šaliai raštu prieš 15 (penkiolika) kalendorinių dienų, jeigu kita šalis bankrutuoja, tampa nemoki arba yra likviduojama.</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12.11</w:t>
      </w:r>
      <w:r w:rsidR="005B1E12" w:rsidRPr="00200534">
        <w:rPr>
          <w:rFonts w:ascii="Times New Roman" w:hAnsi="Times New Roman"/>
          <w:sz w:val="24"/>
          <w:szCs w:val="24"/>
          <w:lang w:val="lt-LT"/>
        </w:rPr>
        <w:t>. Užsakovas, nesikreipdamas į teismą, turi teisę vienašališkai nutraukti šią Sutartį prieš 30 (trisdešimt) kalendorinių dienų raštu pranešdamas Tiekėjui, nepaisydamas to, kad Tiekėjas jau pradėjo ją vykdyti. Šiuo atveju Užsakovas privalo sumokėti Tiekėjui kainos dalį, proporcingą suteiktoms Paslaugoms, ir atlyginti kitas išlaidas, kurias Tiekėjas, norėdamas įvykdyti Sutartį, padarė iki pranešimo apie Sutarties nutraukimą gavimo iš Užsakovo momento.</w:t>
      </w:r>
    </w:p>
    <w:p w:rsidR="00BA42CA" w:rsidRPr="00200534" w:rsidRDefault="002E1174" w:rsidP="00D41AC3">
      <w:pPr>
        <w:spacing w:before="120" w:after="0"/>
        <w:ind w:left="0" w:firstLine="0"/>
        <w:jc w:val="both"/>
        <w:rPr>
          <w:rFonts w:ascii="Times New Roman" w:hAnsi="Times New Roman"/>
          <w:sz w:val="24"/>
          <w:szCs w:val="24"/>
          <w:lang w:val="lt-LT"/>
        </w:rPr>
      </w:pPr>
      <w:r>
        <w:rPr>
          <w:rFonts w:ascii="Times New Roman" w:hAnsi="Times New Roman"/>
          <w:sz w:val="24"/>
          <w:szCs w:val="24"/>
          <w:lang w:val="lt-LT"/>
        </w:rPr>
        <w:t>12.12</w:t>
      </w:r>
      <w:r w:rsidR="005B1E12" w:rsidRPr="00200534">
        <w:rPr>
          <w:rFonts w:ascii="Times New Roman" w:hAnsi="Times New Roman"/>
          <w:sz w:val="24"/>
          <w:szCs w:val="24"/>
          <w:lang w:val="lt-LT"/>
        </w:rPr>
        <w:t>. Sutarties nutraukimas nepanaikina teisės reikalauti atlyginti nuostolius, atsiradusius dėl Sutarties neįvykdymo. Nutraukus Sutartį dėl Sutarties 12.</w:t>
      </w:r>
      <w:r>
        <w:rPr>
          <w:rFonts w:ascii="Times New Roman" w:hAnsi="Times New Roman"/>
          <w:sz w:val="24"/>
          <w:szCs w:val="24"/>
          <w:lang w:val="lt-LT"/>
        </w:rPr>
        <w:t>8</w:t>
      </w:r>
      <w:r w:rsidR="005B1E12" w:rsidRPr="00200534">
        <w:rPr>
          <w:rFonts w:ascii="Times New Roman" w:hAnsi="Times New Roman"/>
          <w:sz w:val="24"/>
          <w:szCs w:val="24"/>
          <w:lang w:val="lt-LT"/>
        </w:rPr>
        <w:t>.1, 12.</w:t>
      </w:r>
      <w:r>
        <w:rPr>
          <w:rFonts w:ascii="Times New Roman" w:hAnsi="Times New Roman"/>
          <w:sz w:val="24"/>
          <w:szCs w:val="24"/>
          <w:lang w:val="lt-LT"/>
        </w:rPr>
        <w:t>8</w:t>
      </w:r>
      <w:r w:rsidR="005B1E12" w:rsidRPr="00200534">
        <w:rPr>
          <w:rFonts w:ascii="Times New Roman" w:hAnsi="Times New Roman"/>
          <w:sz w:val="24"/>
          <w:szCs w:val="24"/>
          <w:lang w:val="lt-LT"/>
        </w:rPr>
        <w:t>.3-12.</w:t>
      </w:r>
      <w:r>
        <w:rPr>
          <w:rFonts w:ascii="Times New Roman" w:hAnsi="Times New Roman"/>
          <w:sz w:val="24"/>
          <w:szCs w:val="24"/>
          <w:lang w:val="lt-LT"/>
        </w:rPr>
        <w:t>8</w:t>
      </w:r>
      <w:r w:rsidR="005B1E12" w:rsidRPr="00200534">
        <w:rPr>
          <w:rFonts w:ascii="Times New Roman" w:hAnsi="Times New Roman"/>
          <w:sz w:val="24"/>
          <w:szCs w:val="24"/>
          <w:lang w:val="lt-LT"/>
        </w:rPr>
        <w:t xml:space="preserve">.5 punktuose numatytų aplinkybių, Tiekėjas įsipareigoja sumokėti baudą, lygią 5 (penkiems) procentams Sutarties vertės </w:t>
      </w:r>
      <w:r w:rsidR="005B1E12" w:rsidRPr="00200534">
        <w:rPr>
          <w:rFonts w:ascii="Times New Roman" w:hAnsi="Times New Roman"/>
          <w:sz w:val="24"/>
          <w:szCs w:val="24"/>
          <w:lang w:val="lt-LT"/>
        </w:rPr>
        <w:lastRenderedPageBreak/>
        <w:t>(jeigu Specialiose Sutarties sąlygose nėra numatytas kitas baudos dydis), kuri laikoma minimaliais neįrodinėtinais Užsakovo dėl Sutarties nutraukimo patirtais nuostoliais. Be to, Užsakovas turi teisę reikalauti atlyginti kitus Užsakovo patirtus nuostolius, kurie viršija nurodytą baudos dydį.</w:t>
      </w:r>
    </w:p>
    <w:p w:rsidR="00BA42CA"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12.10. Sutarties nutraukimo atveju, Užsakovas sumoka Tiekėjui už faktiškai ir tinkamai suteiktas Paslaugas (išskaičiavus Sutartyje nurodytas netesybas, jeigu jos taikomos pagal Sutartį).</w:t>
      </w:r>
    </w:p>
    <w:p w:rsidR="00BD26B6" w:rsidRPr="00BD26B6" w:rsidRDefault="00BD26B6" w:rsidP="00D41AC3">
      <w:pPr>
        <w:spacing w:before="120" w:after="0"/>
        <w:ind w:left="0" w:firstLine="0"/>
        <w:jc w:val="both"/>
        <w:rPr>
          <w:rFonts w:ascii="Times New Roman" w:hAnsi="Times New Roman"/>
          <w:sz w:val="24"/>
          <w:szCs w:val="24"/>
          <w:lang w:val="lt-LT"/>
        </w:rPr>
      </w:pPr>
      <w:r w:rsidRPr="00BD26B6">
        <w:rPr>
          <w:rFonts w:ascii="Times New Roman" w:hAnsi="Times New Roman"/>
          <w:sz w:val="24"/>
          <w:szCs w:val="24"/>
          <w:lang w:val="lt-LT"/>
        </w:rPr>
        <w:t xml:space="preserve">12.11. </w:t>
      </w:r>
      <w:r w:rsidRPr="00BD26B6">
        <w:rPr>
          <w:rFonts w:ascii="Times New Roman" w:hAnsi="Times New Roman"/>
          <w:color w:val="000000"/>
          <w:sz w:val="24"/>
          <w:szCs w:val="24"/>
          <w:lang w:val="lt-LT"/>
        </w:rPr>
        <w:t>Užsakovas, įspėjęs Rangovą prieš 14 (keturiolika) kalendorinių dienų, gali vienašališkai nutraukti Sutartį ir kitais pagrindais nurodytais Lietuvos Respublikos viešųjų pirkimo įstatymo 90 straipsnio nuostatose</w:t>
      </w:r>
    </w:p>
    <w:p w:rsidR="00BA42CA" w:rsidRPr="00200534" w:rsidRDefault="00BA42CA" w:rsidP="00D41AC3">
      <w:pPr>
        <w:ind w:left="0" w:firstLine="0"/>
        <w:jc w:val="both"/>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13. KONFIDENCIALUMAS IR ASMENS DUOMENŲ APSAUGA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w:t>
      </w:r>
      <w:proofErr w:type="spellStart"/>
      <w:r w:rsidRPr="00200534">
        <w:rPr>
          <w:rFonts w:ascii="Times New Roman" w:hAnsi="Times New Roman"/>
          <w:sz w:val="24"/>
          <w:szCs w:val="24"/>
          <w:lang w:val="lt-LT"/>
        </w:rPr>
        <w:t>ys</w:t>
      </w:r>
      <w:proofErr w:type="spellEnd"/>
      <w:r w:rsidRPr="00200534">
        <w:rPr>
          <w:rFonts w:ascii="Times New Roman" w:hAnsi="Times New Roman"/>
          <w:sz w:val="24"/>
          <w:szCs w:val="24"/>
          <w:lang w:val="lt-LT"/>
        </w:rPr>
        <w:t xml:space="preserve">) Sutarties vykdyme, pasirašytų atskirą konfidencialumo pasižadėjimą.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13.3. Tiekėjas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13.4. Tiekėjas įsipareigoja įgyvendinti tinkamas technines, organizacines ir teisines asmens duomenų apsaugos priemones minėtų duomenų saugumui užtikrinti. Nurodytos priemonės turi užtikrinti iškilusią riziką atitinkantį saugumo lygį.</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13.5. Iškilus poreikiui, siekdamas įsitikinti, ar tinkamai vykdomi asmens duomenų apsaugos reikalavimai, Užsakovas turi teisę prašyti Tiekėjo pateikti išsamią ataskaitą apie atliktus veiksmus ar priemones, susijusias su asmens duomenų tvarkymu bei apsauga, ir (arba) pavesti kompetentingoms įmonėms ar institucijoms atlikti šių asmens duomenų tvarkymo auditą.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13.6. Be išankstinio raštiško Užsakovo sutikimo Tiekėjas neturi teisės panaudoti jokios Sutarties dalies ar Užsakovo pavadinimo rinkodaros tikslais.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13.7. Sutarties šaliai neteisėtai atskleidus konfidencialią informaciją, asmens duomenis ar pažeidus kitas šio Sutarties skyriaus nuostatas, nukentėjusi Sutarties šalis turi teisę reikalauti iš kitos Sutarties šalies sumokėti baudą, lygią 5 (penkiems) procentams Sutarties vertės (jeigu Specialiose Sutarties sąlygose nėra numatytas kitas baudos dydis), kuri laikoma minimaliais neįrodinėtinais nuostoliais, bei reikalauti atlyginti kitus patirtus nuostolius, kurie viršija nurodytą baudos dydį.</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13.8. Šio Sutarties skyriaus nuostatos lieka galioti neterminuotai po šios Sutarties pasibaigimo ar nutraukimo.</w:t>
      </w:r>
    </w:p>
    <w:p w:rsidR="00BA42CA" w:rsidRPr="00200534" w:rsidRDefault="00BA42CA" w:rsidP="00D41AC3">
      <w:pPr>
        <w:jc w:val="both"/>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14. GINČŲ SPRENDIMO TVARKA</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 xml:space="preserve">14.1. Visi ginčai ar nesutarimai, kurie gali kilti iš Sutarties ir/ar būti susiję su Sutartimi, bus sprendžiami derybų būdu. </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lastRenderedPageBreak/>
        <w:t>14.2. Jeigu kylančių iš šios Sutarties ginčų nepavyksta išspręsti derybų būdu, ginčas sprendžiamas Lietuvos Respublikos teisme Lietuvos Respublikos įstatymų nustatyta tvarka.</w:t>
      </w:r>
    </w:p>
    <w:p w:rsidR="00BA42CA" w:rsidRPr="00200534" w:rsidRDefault="00BA42CA" w:rsidP="00D41AC3">
      <w:pPr>
        <w:rPr>
          <w:rFonts w:ascii="Times New Roman" w:hAnsi="Times New Roman"/>
          <w:sz w:val="24"/>
          <w:szCs w:val="24"/>
          <w:lang w:val="lt-LT"/>
        </w:rPr>
      </w:pPr>
    </w:p>
    <w:p w:rsidR="00BA42CA" w:rsidRPr="00200534" w:rsidRDefault="005B1E12" w:rsidP="00D533C0">
      <w:pPr>
        <w:rPr>
          <w:rFonts w:ascii="Times New Roman" w:hAnsi="Times New Roman"/>
          <w:b/>
          <w:sz w:val="24"/>
          <w:szCs w:val="24"/>
          <w:lang w:val="lt-LT"/>
        </w:rPr>
      </w:pPr>
      <w:r w:rsidRPr="00200534">
        <w:rPr>
          <w:rFonts w:ascii="Times New Roman" w:hAnsi="Times New Roman"/>
          <w:b/>
          <w:sz w:val="24"/>
          <w:szCs w:val="24"/>
          <w:lang w:val="lt-LT"/>
        </w:rPr>
        <w:t>15. BAIGIAMOSIOS NUOSTATOS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15.1. Bet kokie pranešimai ar kita korespondencija perduodami asmeniškai Sutarties specialiosiose sąlygose nurodytiems atsakingiems asmenims arba siunčiami registruotu paštu ar elektroniniu paštu Sutarties specialiosiose sąlygose nurodytais adresais.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15.2.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rsidR="00BA42CA" w:rsidRPr="00200534" w:rsidRDefault="005B1E12" w:rsidP="00D41AC3">
      <w:pPr>
        <w:spacing w:before="120" w:after="0"/>
        <w:ind w:left="0" w:firstLine="0"/>
        <w:jc w:val="both"/>
        <w:rPr>
          <w:rFonts w:ascii="Times New Roman" w:hAnsi="Times New Roman"/>
          <w:sz w:val="24"/>
          <w:szCs w:val="24"/>
          <w:lang w:val="lt-LT"/>
        </w:rPr>
      </w:pPr>
      <w:r w:rsidRPr="00200534">
        <w:rPr>
          <w:rFonts w:ascii="Times New Roman" w:hAnsi="Times New Roman"/>
          <w:sz w:val="24"/>
          <w:szCs w:val="24"/>
          <w:lang w:val="lt-LT"/>
        </w:rPr>
        <w:t>15.3. Visi kiti, šia Sutartimi nesureguliuoti, Sutarties vykdymo klausimai sprendžiami vadovaujantis Lietuvos Respublikoje galiojančiais teisės aktais.</w:t>
      </w:r>
    </w:p>
    <w:p w:rsidR="00BA42CA" w:rsidRPr="00200534" w:rsidRDefault="00BA42CA" w:rsidP="00D41AC3">
      <w:pPr>
        <w:ind w:firstLine="0"/>
        <w:jc w:val="center"/>
        <w:rPr>
          <w:rFonts w:ascii="Times New Roman" w:hAnsi="Times New Roman"/>
          <w:sz w:val="24"/>
          <w:szCs w:val="24"/>
          <w:lang w:val="lt-LT"/>
        </w:rPr>
      </w:pPr>
    </w:p>
    <w:p w:rsidR="00BA42CA" w:rsidRPr="00200534" w:rsidRDefault="005B1E12" w:rsidP="00D533C0">
      <w:pPr>
        <w:tabs>
          <w:tab w:val="left" w:pos="1134"/>
        </w:tabs>
        <w:jc w:val="center"/>
        <w:rPr>
          <w:rFonts w:ascii="Times New Roman" w:hAnsi="Times New Roman"/>
          <w:sz w:val="24"/>
          <w:szCs w:val="24"/>
        </w:rPr>
      </w:pPr>
      <w:r w:rsidRPr="00200534">
        <w:rPr>
          <w:rFonts w:ascii="Times New Roman" w:hAnsi="Times New Roman"/>
          <w:sz w:val="24"/>
          <w:szCs w:val="24"/>
        </w:rPr>
        <w:t>__________________________</w:t>
      </w:r>
    </w:p>
    <w:p w:rsidR="00BA42CA" w:rsidRPr="00200534" w:rsidRDefault="00BA42CA" w:rsidP="00D41AC3">
      <w:pPr>
        <w:rPr>
          <w:rFonts w:ascii="Times New Roman" w:hAnsi="Times New Roman"/>
          <w:sz w:val="24"/>
          <w:szCs w:val="24"/>
          <w:lang w:val="lt-LT"/>
        </w:rPr>
      </w:pPr>
      <w:bookmarkStart w:id="0" w:name="_GoBack"/>
      <w:bookmarkEnd w:id="0"/>
    </w:p>
    <w:sectPr w:rsidR="00BA42CA" w:rsidRPr="00200534" w:rsidSect="00924340">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76" w:rsidRDefault="00BC3276">
      <w:pPr>
        <w:spacing w:after="0"/>
      </w:pPr>
      <w:r>
        <w:separator/>
      </w:r>
    </w:p>
  </w:endnote>
  <w:endnote w:type="continuationSeparator" w:id="0">
    <w:p w:rsidR="00BC3276" w:rsidRDefault="00BC3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76" w:rsidRDefault="00BC3276">
      <w:pPr>
        <w:spacing w:after="0"/>
      </w:pPr>
      <w:r>
        <w:rPr>
          <w:color w:val="000000"/>
        </w:rPr>
        <w:separator/>
      </w:r>
    </w:p>
  </w:footnote>
  <w:footnote w:type="continuationSeparator" w:id="0">
    <w:p w:rsidR="00BC3276" w:rsidRDefault="00BC3276">
      <w:pPr>
        <w:spacing w:after="0"/>
      </w:pPr>
      <w:r>
        <w:continuationSeparator/>
      </w:r>
    </w:p>
  </w:footnote>
  <w:footnote w:id="1">
    <w:p w:rsidR="00BA42CA" w:rsidRDefault="005B1E12">
      <w:pPr>
        <w:pStyle w:val="Puslapioinaostekstas"/>
        <w:jc w:val="both"/>
      </w:pPr>
      <w:r>
        <w:rPr>
          <w:rStyle w:val="Puslapioinaosnuoroda"/>
        </w:rPr>
        <w:footnoteRef/>
      </w:r>
      <w:r>
        <w:rPr>
          <w:rFonts w:ascii="Times New Roman" w:hAnsi="Times New Roman"/>
        </w:rPr>
        <w:t xml:space="preserve"> </w:t>
      </w:r>
      <w:hyperlink r:id="rId1" w:history="1">
        <w:r>
          <w:rPr>
            <w:rStyle w:val="Hipersaitas"/>
            <w:rFonts w:ascii="Times New Roman" w:hAnsi="Times New Roman"/>
          </w:rPr>
          <w:t xml:space="preserve">2014 m. vasario 26 d. </w:t>
        </w:r>
        <w:proofErr w:type="spellStart"/>
        <w:r>
          <w:rPr>
            <w:rStyle w:val="Hipersaitas"/>
            <w:rFonts w:ascii="Times New Roman" w:hAnsi="Times New Roman"/>
          </w:rPr>
          <w:t>europos</w:t>
        </w:r>
        <w:proofErr w:type="spellEnd"/>
        <w:r>
          <w:rPr>
            <w:rStyle w:val="Hipersaitas"/>
            <w:rFonts w:ascii="Times New Roman" w:hAnsi="Times New Roman"/>
          </w:rPr>
          <w:t xml:space="preserve"> Parlamento ir Tarybos direktyva 2017/24/ES dėl viešųjų pirkimų, kuria panaikinama Direktyva 2004/18/EB</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5E"/>
    <w:multiLevelType w:val="multilevel"/>
    <w:tmpl w:val="B002F228"/>
    <w:styleLink w:val="WWOutlineListStyle7"/>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DA653D3"/>
    <w:multiLevelType w:val="multilevel"/>
    <w:tmpl w:val="12F25370"/>
    <w:styleLink w:val="WWOutlineListStyle"/>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A16C08"/>
    <w:multiLevelType w:val="multilevel"/>
    <w:tmpl w:val="54ACE6AC"/>
    <w:styleLink w:val="WWOutlineListStyle8"/>
    <w:lvl w:ilvl="0">
      <w:start w:val="1"/>
      <w:numFmt w:val="decimal"/>
      <w:pStyle w:val="Antrat1"/>
      <w:lvlText w:val="%1."/>
      <w:lvlJc w:val="left"/>
      <w:pPr>
        <w:ind w:left="1283" w:hanging="432"/>
      </w:pPr>
      <w:rPr>
        <w:b w:val="0"/>
        <w:i w:val="0"/>
      </w:rPr>
    </w:lvl>
    <w:lvl w:ilvl="1">
      <w:start w:val="1"/>
      <w:numFmt w:val="decimal"/>
      <w:pStyle w:val="Antrat2"/>
      <w:lvlText w:val="%1.%2."/>
      <w:lvlJc w:val="left"/>
      <w:pPr>
        <w:ind w:left="1429" w:hanging="578"/>
      </w:pPr>
      <w:rPr>
        <w:b/>
        <w:i w:val="0"/>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F404BB8"/>
    <w:multiLevelType w:val="multilevel"/>
    <w:tmpl w:val="27AC49DE"/>
    <w:styleLink w:val="WWOutlineListStyle5"/>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D627E86"/>
    <w:multiLevelType w:val="multilevel"/>
    <w:tmpl w:val="694C1D56"/>
    <w:styleLink w:val="WWOutlineListStyle4"/>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A69347C"/>
    <w:multiLevelType w:val="multilevel"/>
    <w:tmpl w:val="598A8BAA"/>
    <w:styleLink w:val="LFO2"/>
    <w:lvl w:ilvl="0">
      <w:start w:val="1"/>
      <w:numFmt w:val="decimal"/>
      <w:pStyle w:val="Sraopastraipa"/>
      <w:lvlText w:val="%1."/>
      <w:lvlJc w:val="left"/>
      <w:pPr>
        <w:ind w:left="360" w:hanging="360"/>
      </w:pPr>
      <w:rPr>
        <w:b/>
      </w:rPr>
    </w:lvl>
    <w:lvl w:ilvl="1">
      <w:start w:val="1"/>
      <w:numFmt w:val="decimal"/>
      <w:lvlText w:val="%1.%2."/>
      <w:lvlJc w:val="left"/>
      <w:pPr>
        <w:ind w:left="567" w:hanging="567"/>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09070D"/>
    <w:multiLevelType w:val="multilevel"/>
    <w:tmpl w:val="3FA40B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AB7312"/>
    <w:multiLevelType w:val="multilevel"/>
    <w:tmpl w:val="AF4A2DD2"/>
    <w:styleLink w:val="WWOutlineListStyle6"/>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DD44DED"/>
    <w:multiLevelType w:val="multilevel"/>
    <w:tmpl w:val="6FFEFE1C"/>
    <w:styleLink w:val="WWOutlineListStyle2"/>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E0A394B"/>
    <w:multiLevelType w:val="multilevel"/>
    <w:tmpl w:val="7EBC5B44"/>
    <w:styleLink w:val="WWOutlineListStyle3"/>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FAD582C"/>
    <w:multiLevelType w:val="multilevel"/>
    <w:tmpl w:val="8B862014"/>
    <w:styleLink w:val="WWOutlineListStyle1"/>
    <w:lvl w:ilvl="0">
      <w:start w:val="1"/>
      <w:numFmt w:val="decimal"/>
      <w:lvlText w:val="%1."/>
      <w:lvlJc w:val="left"/>
      <w:pPr>
        <w:ind w:left="1283" w:hanging="432"/>
      </w:pPr>
      <w:rPr>
        <w:b w:val="0"/>
        <w:i w:val="0"/>
      </w:rPr>
    </w:lvl>
    <w:lvl w:ilvl="1">
      <w:start w:val="1"/>
      <w:numFmt w:val="decimal"/>
      <w:lvlText w:val="%1.%2."/>
      <w:lvlJc w:val="left"/>
      <w:pPr>
        <w:ind w:left="1429" w:hanging="578"/>
      </w:pPr>
      <w:rPr>
        <w:b/>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0"/>
  </w:num>
  <w:num w:numId="3">
    <w:abstractNumId w:val="7"/>
  </w:num>
  <w:num w:numId="4">
    <w:abstractNumId w:val="3"/>
  </w:num>
  <w:num w:numId="5">
    <w:abstractNumId w:val="4"/>
  </w:num>
  <w:num w:numId="6">
    <w:abstractNumId w:val="9"/>
  </w:num>
  <w:num w:numId="7">
    <w:abstractNumId w:val="8"/>
  </w:num>
  <w:num w:numId="8">
    <w:abstractNumId w:val="10"/>
  </w:num>
  <w:num w:numId="9">
    <w:abstractNumId w:val="1"/>
  </w:num>
  <w:num w:numId="10">
    <w:abstractNumId w:val="5"/>
  </w:num>
  <w:num w:numId="11">
    <w:abstractNumId w:val="6"/>
  </w:num>
  <w:num w:numId="12">
    <w:abstractNumId w:val="5"/>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CA"/>
    <w:rsid w:val="000321E5"/>
    <w:rsid w:val="000465A4"/>
    <w:rsid w:val="00055073"/>
    <w:rsid w:val="00060F58"/>
    <w:rsid w:val="00085F78"/>
    <w:rsid w:val="000913F2"/>
    <w:rsid w:val="000B42EA"/>
    <w:rsid w:val="00193751"/>
    <w:rsid w:val="001A3A65"/>
    <w:rsid w:val="00200534"/>
    <w:rsid w:val="002138F7"/>
    <w:rsid w:val="00265BAF"/>
    <w:rsid w:val="002711E2"/>
    <w:rsid w:val="002D0E07"/>
    <w:rsid w:val="002E1174"/>
    <w:rsid w:val="004116FF"/>
    <w:rsid w:val="004220E8"/>
    <w:rsid w:val="004438CB"/>
    <w:rsid w:val="004926F8"/>
    <w:rsid w:val="004B59E4"/>
    <w:rsid w:val="004D1FAB"/>
    <w:rsid w:val="005246F0"/>
    <w:rsid w:val="00531C48"/>
    <w:rsid w:val="00564FA6"/>
    <w:rsid w:val="005A2AC4"/>
    <w:rsid w:val="005B1E12"/>
    <w:rsid w:val="005B32DB"/>
    <w:rsid w:val="0060145E"/>
    <w:rsid w:val="00626E19"/>
    <w:rsid w:val="00660790"/>
    <w:rsid w:val="00763B31"/>
    <w:rsid w:val="007A2E86"/>
    <w:rsid w:val="007C70DC"/>
    <w:rsid w:val="0083521C"/>
    <w:rsid w:val="008F2D95"/>
    <w:rsid w:val="00916BE1"/>
    <w:rsid w:val="00924340"/>
    <w:rsid w:val="00966904"/>
    <w:rsid w:val="009931A2"/>
    <w:rsid w:val="009C00B8"/>
    <w:rsid w:val="009D6985"/>
    <w:rsid w:val="00A1546A"/>
    <w:rsid w:val="00A30122"/>
    <w:rsid w:val="00A6540D"/>
    <w:rsid w:val="00AB779D"/>
    <w:rsid w:val="00B112E2"/>
    <w:rsid w:val="00B164C9"/>
    <w:rsid w:val="00B37972"/>
    <w:rsid w:val="00B5466A"/>
    <w:rsid w:val="00B871AD"/>
    <w:rsid w:val="00B90941"/>
    <w:rsid w:val="00BA0705"/>
    <w:rsid w:val="00BA42CA"/>
    <w:rsid w:val="00BA6A45"/>
    <w:rsid w:val="00BC3276"/>
    <w:rsid w:val="00BD26B6"/>
    <w:rsid w:val="00C03FBA"/>
    <w:rsid w:val="00C23D5C"/>
    <w:rsid w:val="00C53593"/>
    <w:rsid w:val="00C72E88"/>
    <w:rsid w:val="00CE6B52"/>
    <w:rsid w:val="00CF56F9"/>
    <w:rsid w:val="00D00FEC"/>
    <w:rsid w:val="00D200CA"/>
    <w:rsid w:val="00D41AC3"/>
    <w:rsid w:val="00D41CD5"/>
    <w:rsid w:val="00D533C0"/>
    <w:rsid w:val="00DA2202"/>
    <w:rsid w:val="00DB3704"/>
    <w:rsid w:val="00DC072D"/>
    <w:rsid w:val="00E64783"/>
    <w:rsid w:val="00F4049B"/>
    <w:rsid w:val="00F61837"/>
    <w:rsid w:val="00FA4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B85F"/>
  <w15:docId w15:val="{F2D4649F-65E2-41A3-8FB0-85B15725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120" w:line="240" w:lineRule="auto"/>
      <w:ind w:left="851" w:hanging="851"/>
    </w:pPr>
    <w:rPr>
      <w:rFonts w:eastAsia="Times New Roman"/>
      <w:szCs w:val="20"/>
      <w:lang w:val="en-GB"/>
    </w:rPr>
  </w:style>
  <w:style w:type="paragraph" w:styleId="Antrat1">
    <w:name w:val="heading 1"/>
    <w:basedOn w:val="prastasis"/>
    <w:next w:val="prastasis"/>
    <w:autoRedefine/>
    <w:pPr>
      <w:keepNext/>
      <w:numPr>
        <w:numId w:val="1"/>
      </w:numPr>
      <w:spacing w:before="480" w:after="0"/>
      <w:outlineLvl w:val="0"/>
    </w:pPr>
    <w:rPr>
      <w:b/>
      <w:caps/>
      <w:sz w:val="20"/>
      <w:lang w:val="lt-LT"/>
    </w:rPr>
  </w:style>
  <w:style w:type="paragraph" w:styleId="Antrat2">
    <w:name w:val="heading 2"/>
    <w:basedOn w:val="prastasis"/>
    <w:next w:val="prastasis"/>
    <w:autoRedefine/>
    <w:pPr>
      <w:keepNext/>
      <w:numPr>
        <w:ilvl w:val="1"/>
        <w:numId w:val="1"/>
      </w:numPr>
      <w:spacing w:before="360"/>
      <w:jc w:val="both"/>
      <w:outlineLvl w:val="1"/>
    </w:pPr>
    <w:rPr>
      <w:rFonts w:eastAsia="MS Mincho"/>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8">
    <w:name w:val="WW_OutlineListStyle_8"/>
    <w:basedOn w:val="Sraonra"/>
    <w:pPr>
      <w:numPr>
        <w:numId w:val="1"/>
      </w:numPr>
    </w:p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character" w:customStyle="1" w:styleId="Antrat1Diagrama">
    <w:name w:val="Antraštė 1 Diagrama"/>
    <w:basedOn w:val="Numatytasispastraiposriftas"/>
    <w:rPr>
      <w:rFonts w:ascii="Calibri" w:eastAsia="Times New Roman" w:hAnsi="Calibri" w:cs="Times New Roman"/>
      <w:b/>
      <w:caps/>
      <w:sz w:val="20"/>
      <w:szCs w:val="20"/>
    </w:rPr>
  </w:style>
  <w:style w:type="character" w:customStyle="1" w:styleId="Antrat2Diagrama">
    <w:name w:val="Antraštė 2 Diagrama"/>
    <w:basedOn w:val="Numatytasispastraiposriftas"/>
    <w:rPr>
      <w:rFonts w:ascii="Calibri" w:eastAsia="MS Mincho" w:hAnsi="Calibri" w:cs="Times New Roman"/>
    </w:rPr>
  </w:style>
  <w:style w:type="character" w:styleId="Hipersaitas">
    <w:name w:val="Hyperlink"/>
    <w:rPr>
      <w:color w:val="0000FF"/>
      <w:u w:val="single"/>
    </w:rPr>
  </w:style>
  <w:style w:type="character" w:customStyle="1" w:styleId="SraopastraipaDiagrama">
    <w:name w:val="Sąrašo pastraipa Diagrama"/>
    <w:basedOn w:val="Numatytasispastraiposriftas"/>
    <w:rPr>
      <w:rFonts w:eastAsia="Times New Roman" w:cs="Calibri"/>
      <w:szCs w:val="24"/>
      <w:lang w:val="en-GB"/>
    </w:rPr>
  </w:style>
  <w:style w:type="paragraph" w:styleId="Sraopastraipa">
    <w:name w:val="List Paragraph"/>
    <w:basedOn w:val="prastasis"/>
    <w:qFormat/>
    <w:pPr>
      <w:numPr>
        <w:numId w:val="10"/>
      </w:numPr>
      <w:spacing w:before="120"/>
      <w:jc w:val="both"/>
    </w:pPr>
    <w:rPr>
      <w:rFonts w:cs="Calibri"/>
      <w:szCs w:val="24"/>
    </w:rPr>
  </w:style>
  <w:style w:type="paragraph" w:styleId="Puslapioinaostekstas">
    <w:name w:val="footnote text"/>
    <w:basedOn w:val="prastasis"/>
    <w:pPr>
      <w:spacing w:after="0"/>
      <w:ind w:left="0" w:firstLine="720"/>
    </w:pPr>
    <w:rPr>
      <w:rFonts w:ascii="Arial" w:hAnsi="Arial"/>
      <w:sz w:val="20"/>
      <w:lang w:val="lt-LT"/>
    </w:rPr>
  </w:style>
  <w:style w:type="character" w:customStyle="1" w:styleId="PuslapioinaostekstasDiagrama">
    <w:name w:val="Puslapio išnašos tekstas Diagrama"/>
    <w:basedOn w:val="Numatytasispastraiposriftas"/>
    <w:rPr>
      <w:rFonts w:ascii="Arial" w:eastAsia="Times New Roman" w:hAnsi="Arial" w:cs="Times New Roman"/>
      <w:sz w:val="20"/>
      <w:szCs w:val="20"/>
    </w:rPr>
  </w:style>
  <w:style w:type="character" w:styleId="Puslapioinaosnuoroda">
    <w:name w:val="footnote reference"/>
    <w:rPr>
      <w:position w:val="0"/>
      <w:vertAlign w:val="superscript"/>
    </w:rPr>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rPr>
      <w:rFonts w:eastAsia="Times New Roman" w:cs="Times New Roman"/>
      <w:szCs w:val="20"/>
      <w:lang w:val="en-GB"/>
    </w:rPr>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rPr>
      <w:rFonts w:eastAsia="Times New Roman" w:cs="Times New Roman"/>
      <w:szCs w:val="20"/>
      <w:lang w:val="en-GB"/>
    </w:rPr>
  </w:style>
  <w:style w:type="paragraph" w:styleId="Paantrat">
    <w:name w:val="Subtitle"/>
    <w:basedOn w:val="prastasis"/>
    <w:next w:val="prastasis"/>
    <w:pPr>
      <w:suppressAutoHyphens w:val="0"/>
      <w:spacing w:after="60"/>
      <w:ind w:left="0" w:firstLine="0"/>
      <w:jc w:val="center"/>
      <w:textAlignment w:val="auto"/>
      <w:outlineLvl w:val="1"/>
    </w:pPr>
    <w:rPr>
      <w:rFonts w:ascii="Cambria" w:hAnsi="Cambria"/>
      <w:sz w:val="24"/>
      <w:szCs w:val="24"/>
      <w:lang w:val="lt-LT"/>
    </w:rPr>
  </w:style>
  <w:style w:type="character" w:customStyle="1" w:styleId="PaantratDiagrama">
    <w:name w:val="Paantraštė Diagrama"/>
    <w:basedOn w:val="Numatytasispastraiposriftas"/>
    <w:rPr>
      <w:rFonts w:ascii="Cambria" w:eastAsia="Times New Roman" w:hAnsi="Cambria"/>
      <w:sz w:val="24"/>
      <w:szCs w:val="24"/>
    </w:rPr>
  </w:style>
  <w:style w:type="numbering" w:customStyle="1" w:styleId="WWOutlineListStyle7">
    <w:name w:val="WW_OutlineListStyle_7"/>
    <w:basedOn w:val="Sraonra"/>
    <w:pPr>
      <w:numPr>
        <w:numId w:val="2"/>
      </w:numPr>
    </w:pPr>
  </w:style>
  <w:style w:type="numbering" w:customStyle="1" w:styleId="WWOutlineListStyle6">
    <w:name w:val="WW_OutlineListStyle_6"/>
    <w:basedOn w:val="Sraonra"/>
    <w:pPr>
      <w:numPr>
        <w:numId w:val="3"/>
      </w:numPr>
    </w:pPr>
  </w:style>
  <w:style w:type="numbering" w:customStyle="1" w:styleId="WWOutlineListStyle5">
    <w:name w:val="WW_OutlineListStyle_5"/>
    <w:basedOn w:val="Sraonra"/>
    <w:pPr>
      <w:numPr>
        <w:numId w:val="4"/>
      </w:numPr>
    </w:pPr>
  </w:style>
  <w:style w:type="numbering" w:customStyle="1" w:styleId="WWOutlineListStyle4">
    <w:name w:val="WW_OutlineListStyle_4"/>
    <w:basedOn w:val="Sraonra"/>
    <w:pPr>
      <w:numPr>
        <w:numId w:val="5"/>
      </w:numPr>
    </w:pPr>
  </w:style>
  <w:style w:type="numbering" w:customStyle="1" w:styleId="WWOutlineListStyle3">
    <w:name w:val="WW_OutlineListStyle_3"/>
    <w:basedOn w:val="Sraonra"/>
    <w:pPr>
      <w:numPr>
        <w:numId w:val="6"/>
      </w:numPr>
    </w:pPr>
  </w:style>
  <w:style w:type="numbering" w:customStyle="1" w:styleId="WWOutlineListStyle2">
    <w:name w:val="WW_OutlineListStyle_2"/>
    <w:basedOn w:val="Sraonra"/>
    <w:pPr>
      <w:numPr>
        <w:numId w:val="7"/>
      </w:numPr>
    </w:pPr>
  </w:style>
  <w:style w:type="numbering" w:customStyle="1" w:styleId="WWOutlineListStyle1">
    <w:name w:val="WW_OutlineListStyle_1"/>
    <w:basedOn w:val="Sraonra"/>
    <w:pPr>
      <w:numPr>
        <w:numId w:val="8"/>
      </w:numPr>
    </w:pPr>
  </w:style>
  <w:style w:type="numbering" w:customStyle="1" w:styleId="WWOutlineListStyle">
    <w:name w:val="WW_OutlineListStyle"/>
    <w:basedOn w:val="Sraonra"/>
    <w:pPr>
      <w:numPr>
        <w:numId w:val="9"/>
      </w:numPr>
    </w:pPr>
  </w:style>
  <w:style w:type="numbering" w:customStyle="1" w:styleId="LFO2">
    <w:name w:val="LFO2"/>
    <w:basedOn w:val="Sraonra"/>
    <w:pPr>
      <w:numPr>
        <w:numId w:val="10"/>
      </w:numPr>
    </w:pPr>
  </w:style>
  <w:style w:type="character" w:customStyle="1" w:styleId="wysiwyg-color-black">
    <w:name w:val="wysiwyg-color-black"/>
    <w:basedOn w:val="Numatytasispastraiposriftas"/>
    <w:rsid w:val="00FA4130"/>
  </w:style>
  <w:style w:type="table" w:customStyle="1" w:styleId="Lentelstinklelis2">
    <w:name w:val="Lentelės tinklelis2"/>
    <w:basedOn w:val="prastojilentel"/>
    <w:next w:val="Lentelstinklelis"/>
    <w:uiPriority w:val="39"/>
    <w:rsid w:val="008F2D95"/>
    <w:pPr>
      <w:autoSpaceDN/>
      <w:spacing w:after="0" w:line="240" w:lineRule="auto"/>
      <w:textAlignment w:val="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7583">
      <w:bodyDiv w:val="1"/>
      <w:marLeft w:val="0"/>
      <w:marRight w:val="0"/>
      <w:marTop w:val="0"/>
      <w:marBottom w:val="0"/>
      <w:divBdr>
        <w:top w:val="none" w:sz="0" w:space="0" w:color="auto"/>
        <w:left w:val="none" w:sz="0" w:space="0" w:color="auto"/>
        <w:bottom w:val="none" w:sz="0" w:space="0" w:color="auto"/>
        <w:right w:val="none" w:sz="0" w:space="0" w:color="auto"/>
      </w:divBdr>
    </w:div>
    <w:div w:id="422801961">
      <w:bodyDiv w:val="1"/>
      <w:marLeft w:val="0"/>
      <w:marRight w:val="0"/>
      <w:marTop w:val="0"/>
      <w:marBottom w:val="0"/>
      <w:divBdr>
        <w:top w:val="none" w:sz="0" w:space="0" w:color="auto"/>
        <w:left w:val="none" w:sz="0" w:space="0" w:color="auto"/>
        <w:bottom w:val="none" w:sz="0" w:space="0" w:color="auto"/>
        <w:right w:val="none" w:sz="0" w:space="0" w:color="auto"/>
      </w:divBdr>
    </w:div>
    <w:div w:id="938949238">
      <w:bodyDiv w:val="1"/>
      <w:marLeft w:val="0"/>
      <w:marRight w:val="0"/>
      <w:marTop w:val="0"/>
      <w:marBottom w:val="0"/>
      <w:divBdr>
        <w:top w:val="none" w:sz="0" w:space="0" w:color="auto"/>
        <w:left w:val="none" w:sz="0" w:space="0" w:color="auto"/>
        <w:bottom w:val="none" w:sz="0" w:space="0" w:color="auto"/>
        <w:right w:val="none" w:sz="0" w:space="0" w:color="auto"/>
      </w:divBdr>
    </w:div>
    <w:div w:id="132936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6A03.CE6437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lsiai.lt" TargetMode="External"/><Relationship Id="rId5" Type="http://schemas.openxmlformats.org/officeDocument/2006/relationships/footnotes" Target="footnotes.xml"/><Relationship Id="rId10" Type="http://schemas.openxmlformats.org/officeDocument/2006/relationships/image" Target="cid:image004.png@01D86A03.CE643730"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3139</TotalTime>
  <Pages>16</Pages>
  <Words>31845</Words>
  <Characters>18152</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Vaitkus</dc:creator>
  <dc:description/>
  <cp:lastModifiedBy>vartotojas</cp:lastModifiedBy>
  <cp:revision>42</cp:revision>
  <cp:lastPrinted>2021-05-17T11:35:00Z</cp:lastPrinted>
  <dcterms:created xsi:type="dcterms:W3CDTF">2021-05-05T08:03:00Z</dcterms:created>
  <dcterms:modified xsi:type="dcterms:W3CDTF">2025-01-29T08:55:00Z</dcterms:modified>
</cp:coreProperties>
</file>