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0215" w:rsidR="00010215" w:rsidP="00010215" w:rsidRDefault="00C70285" w14:paraId="47E99B16" w14:textId="7D30A271">
      <w:pPr>
        <w:pStyle w:val="Antrat4"/>
        <w:spacing w:before="66"/>
        <w:ind w:left="260"/>
        <w:jc w:val="right"/>
        <w:rPr>
          <w:rFonts w:ascii="Arial" w:hAnsi="Arial" w:cs="Arial"/>
          <w:b w:val="0"/>
          <w:bCs w:val="0"/>
          <w:color w:val="0F0F0F"/>
        </w:rPr>
      </w:pPr>
      <w:r w:rsidRPr="00C70285">
        <w:rPr>
          <w:rFonts w:ascii="Arial" w:hAnsi="Arial" w:cs="Arial"/>
          <w:b w:val="0"/>
          <w:bCs w:val="0"/>
          <w:color w:val="0F0F0F"/>
        </w:rPr>
        <w:t xml:space="preserve">Techninės specifikacijos 1 priedo  </w:t>
      </w:r>
      <w:r w:rsidR="00D44C17">
        <w:rPr>
          <w:rFonts w:ascii="Arial" w:hAnsi="Arial" w:cs="Arial"/>
          <w:b w:val="0"/>
          <w:bCs w:val="0"/>
          <w:color w:val="0F0F0F"/>
        </w:rPr>
        <w:t>5</w:t>
      </w:r>
      <w:r w:rsidRPr="00C70285">
        <w:rPr>
          <w:rFonts w:ascii="Arial" w:hAnsi="Arial" w:cs="Arial"/>
          <w:b w:val="0"/>
          <w:bCs w:val="0"/>
          <w:color w:val="0F0F0F"/>
        </w:rPr>
        <w:t xml:space="preserve"> priedas</w:t>
      </w:r>
    </w:p>
    <w:p w:rsidRPr="00956CDF" w:rsidR="00B314FC" w:rsidP="00537357" w:rsidRDefault="00956CDF" w14:paraId="1B472EC5" w14:textId="48E9AEF4">
      <w:pPr>
        <w:pStyle w:val="Antrat4"/>
        <w:spacing w:before="66"/>
        <w:ind w:left="260"/>
        <w:jc w:val="center"/>
        <w:rPr>
          <w:rFonts w:ascii="Arial" w:hAnsi="Arial" w:cs="Arial"/>
          <w:b w:val="0"/>
          <w:bCs w:val="0"/>
          <w:color w:val="0F0F0F"/>
          <w:spacing w:val="-2"/>
          <w:sz w:val="24"/>
          <w:szCs w:val="24"/>
        </w:rPr>
      </w:pPr>
      <w:r w:rsidRPr="00956CDF">
        <w:rPr>
          <w:rFonts w:ascii="Arial" w:hAnsi="Arial" w:cs="Arial"/>
          <w:b w:val="0"/>
          <w:bCs w:val="0"/>
          <w:color w:val="0F0F0F"/>
          <w:sz w:val="24"/>
          <w:szCs w:val="24"/>
        </w:rPr>
        <w:t>VILNIAUS LOPŠELIS-DARŽELIS „</w:t>
      </w:r>
      <w:r w:rsidRPr="00956CDF">
        <w:rPr>
          <w:rFonts w:ascii="Arial" w:hAnsi="Arial" w:cs="Arial"/>
          <w:color w:val="0F0F0F"/>
          <w:sz w:val="24"/>
          <w:szCs w:val="24"/>
        </w:rPr>
        <w:t>PELĖDA</w:t>
      </w:r>
      <w:r w:rsidRPr="00956CDF">
        <w:rPr>
          <w:rFonts w:ascii="Arial" w:hAnsi="Arial" w:cs="Arial"/>
          <w:b w:val="0"/>
          <w:bCs w:val="0"/>
          <w:color w:val="0F0F0F"/>
          <w:sz w:val="24"/>
          <w:szCs w:val="24"/>
        </w:rPr>
        <w:t>" MUSNINKŲ G. 10, VILNIUS</w:t>
      </w:r>
    </w:p>
    <w:p w:rsidR="009544CF" w:rsidP="00537357" w:rsidRDefault="009544CF" w14:paraId="1C7665E9" w14:textId="77777777">
      <w:pPr>
        <w:pStyle w:val="Antrat4"/>
        <w:spacing w:before="66"/>
        <w:ind w:left="260"/>
        <w:jc w:val="center"/>
        <w:rPr>
          <w:rFonts w:ascii="Arial" w:hAnsi="Arial" w:cs="Arial"/>
          <w:color w:val="0F0F0F"/>
          <w:spacing w:val="-2"/>
          <w:sz w:val="22"/>
          <w:szCs w:val="22"/>
        </w:rPr>
      </w:pPr>
    </w:p>
    <w:tbl>
      <w:tblPr>
        <w:tblStyle w:val="Lentelstinklelis"/>
        <w:tblW w:w="11156" w:type="dxa"/>
        <w:tblInd w:w="260" w:type="dxa"/>
        <w:tblLook w:val="04A0" w:firstRow="1" w:lastRow="0" w:firstColumn="1" w:lastColumn="0" w:noHBand="0" w:noVBand="1"/>
        <w:tblPrChange w:author="Karolis Šmerauskas" w:date="2025-06-13T10:41:19.251Z" w16du:dateUtc="2025-06-13T10:41:19.251Z" w:id="617340189">
          <w:tblPr>
            <w:tblStyle w:val="Lentelstinklelis"/>
            <w:tblW w:w="0" w:type="auto"/>
            <w:tblInd w:w="260" w:type="dxa"/>
            <w:tblLook w:val="04A0" w:firstRow="1" w:lastRow="0" w:firstColumn="1" w:lastColumn="0" w:noHBand="0" w:noVBand="1"/>
          </w:tblPr>
        </w:tblPrChange>
      </w:tblPr>
      <w:tblGrid>
        <w:gridCol w:w="2490"/>
        <w:gridCol w:w="8666"/>
      </w:tblGrid>
      <w:tr w:rsidRPr="00956CDF" w:rsidR="003D64D7" w:rsidTr="2B8F3473" w14:paraId="44A0CBE5" w14:textId="77777777">
        <w:trPr>
          <w:trHeight w:val="300"/>
          <w:trPrChange w:author="Karolis Šmerauskas" w:date="2025-06-13T10:41:14.443Z" w16du:dateUtc="2025-06-13T10:41:14.443Z" w:id="570739658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1519076050">
              <w:tcPr>
                <w:tcW w:w="2683" w:type="dxa"/>
                <w:tcMar/>
              </w:tcPr>
            </w:tcPrChange>
          </w:tcPr>
          <w:p w:rsidRPr="00CA1202" w:rsidR="003D64D7" w:rsidP="00CA1202" w:rsidRDefault="003D64D7" w14:paraId="1CB2A8E6" w14:textId="17E7BA52">
            <w:pPr>
              <w:pStyle w:val="Antrat4"/>
              <w:ind w:left="0"/>
              <w:rPr>
                <w:rFonts w:ascii="Arial" w:hAnsi="Arial" w:cs="Arial"/>
              </w:rPr>
            </w:pPr>
            <w:r w:rsidRPr="524C5CC2" w:rsidR="003D64D7">
              <w:rPr>
                <w:rFonts w:ascii="Arial" w:hAnsi="Arial" w:cs="Arial"/>
              </w:rPr>
              <w:t>TS-1. Kontrolinis įrenginys (centralė)</w:t>
            </w:r>
          </w:p>
        </w:tc>
        <w:tc>
          <w:tcPr>
            <w:tcW w:w="8666" w:type="dxa"/>
            <w:tcMar/>
            <w:tcPrChange w:author="Karolis Šmerauskas" w:date="2025-06-13T10:41:19.252Z" w:id="866460270">
              <w:tcPr>
                <w:tcW w:w="8473" w:type="dxa"/>
                <w:tcMar/>
              </w:tcPr>
            </w:tcPrChange>
          </w:tcPr>
          <w:p w:rsidRPr="00CA1202" w:rsidR="003D64D7" w:rsidP="00CA1202" w:rsidRDefault="003D64D7" w14:paraId="1BAFBA53" w14:textId="77777777">
            <w:pPr>
              <w:pStyle w:val="Antrat3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Adresuojama gaisro aptikimo ir signalizavimo sistemos centralė (GASS);</w:t>
            </w:r>
          </w:p>
          <w:p w:rsidRPr="00CA1202" w:rsidR="003D64D7" w:rsidP="00CA1202" w:rsidRDefault="003D64D7" w14:paraId="3F8BC883" w14:textId="77777777">
            <w:pPr>
              <w:pStyle w:val="Antrat3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Adresuojamas gaisro aptikimo ir signalizavimo sistemos centrinis pultas turi valdyti bei stebėti pavojaus pranešimus; Adresuojamas gaisro aptikimo ir signalizavimo sistemos pultas turi priimti ir perduoti signalus ventiliacijos, oro kondicionavimo, elektros tiekimo bei automatikos sistemoms;</w:t>
            </w:r>
          </w:p>
          <w:p w:rsidR="003D64D7" w:rsidP="002E5E05" w:rsidRDefault="003D64D7" w14:paraId="389F82EB" w14:textId="7A83E3F1">
            <w:pPr>
              <w:pStyle w:val="Antrat3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2B8F3473" w:rsidR="003D64D7">
              <w:rPr>
                <w:rFonts w:ascii="Arial" w:hAnsi="Arial" w:cs="Arial"/>
                <w:sz w:val="20"/>
                <w:szCs w:val="20"/>
              </w:rPr>
              <w:t xml:space="preserve">Gaisrinėje kilpoje turi būti ne mažiau kaip </w:t>
            </w:r>
            <w:r w:rsidRPr="2B8F3473" w:rsidR="004C05EE">
              <w:rPr>
                <w:rFonts w:ascii="Arial" w:hAnsi="Arial" w:cs="Arial"/>
                <w:sz w:val="20"/>
                <w:szCs w:val="20"/>
              </w:rPr>
              <w:t>120</w:t>
            </w:r>
            <w:r w:rsidRPr="2B8F3473" w:rsidR="003D64D7">
              <w:rPr>
                <w:rFonts w:ascii="Arial" w:hAnsi="Arial" w:cs="Arial"/>
                <w:sz w:val="20"/>
                <w:szCs w:val="20"/>
              </w:rPr>
              <w:t xml:space="preserve"> adresų;</w:t>
            </w:r>
          </w:p>
          <w:p w:rsidRPr="00AA74BA" w:rsidR="00AA74BA" w:rsidP="002E5E05" w:rsidRDefault="00AA74BA" w14:paraId="315CA24B" w14:textId="49CAF3A2">
            <w:pPr>
              <w:pStyle w:val="Antrat3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A74BA">
              <w:rPr>
                <w:rFonts w:ascii="Arial" w:hAnsi="Arial" w:cs="Arial"/>
                <w:sz w:val="20"/>
                <w:szCs w:val="20"/>
              </w:rPr>
              <w:t>Ne mažiau kaip 6000 įvykių vidinė atmintis;</w:t>
            </w:r>
          </w:p>
          <w:p w:rsidRPr="00CA1202" w:rsidR="003D64D7" w:rsidP="00CA1202" w:rsidRDefault="003D64D7" w14:paraId="5A6E3EFF" w14:textId="77777777">
            <w:pPr>
              <w:pStyle w:val="Antrat3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Centralė turi turėti simbolių displėjų</w:t>
            </w:r>
          </w:p>
          <w:p w:rsidRPr="000F3E51" w:rsidR="003D64D7" w:rsidP="000F3E51" w:rsidRDefault="003D64D7" w14:paraId="669FB20D" w14:textId="0030DA07">
            <w:pPr>
              <w:pStyle w:val="Antrat3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524C5CC2" w:rsidR="003D64D7">
              <w:rPr>
                <w:rFonts w:ascii="Arial" w:hAnsi="Arial" w:cs="Arial"/>
                <w:sz w:val="20"/>
                <w:szCs w:val="20"/>
              </w:rPr>
              <w:t xml:space="preserve">Turi turėti ne mažiau trijų lygių vartotojų kontrolę kaip vartotojas, aptarnaujantis personalas, diegėjas; </w:t>
            </w:r>
          </w:p>
          <w:p w:rsidRPr="000F3E51" w:rsidR="003D64D7" w:rsidP="000F3E51" w:rsidRDefault="003D64D7" w14:paraId="0D064564" w14:textId="65B43DD6">
            <w:pPr>
              <w:pStyle w:val="Antrat3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524C5CC2" w:rsidR="003D64D7">
              <w:rPr>
                <w:rFonts w:ascii="Arial" w:hAnsi="Arial" w:cs="Arial"/>
                <w:sz w:val="20"/>
                <w:szCs w:val="20"/>
              </w:rPr>
              <w:t>Turi būti RS485 prievadai periferiniams įrenginiams pajungti;</w:t>
            </w:r>
          </w:p>
        </w:tc>
      </w:tr>
      <w:tr w:rsidRPr="00956CDF" w:rsidR="003D64D7" w:rsidTr="2B8F3473" w14:paraId="3DDA4DA2" w14:textId="77777777">
        <w:trPr>
          <w:trHeight w:val="300"/>
          <w:trPrChange w:author="Karolis Šmerauskas" w:date="2025-06-13T10:41:14.445Z" w16du:dateUtc="2025-06-13T10:41:14.445Z" w:id="8203609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998551525">
              <w:tcPr>
                <w:tcW w:w="2683" w:type="dxa"/>
                <w:tcMar/>
              </w:tcPr>
            </w:tcPrChange>
          </w:tcPr>
          <w:p w:rsidRPr="00CA1202" w:rsidR="003D64D7" w:rsidP="00CA1202" w:rsidRDefault="003D64D7" w14:paraId="67BADD5E" w14:textId="4436E85F">
            <w:pPr>
              <w:pStyle w:val="Antrat4"/>
              <w:ind w:left="0"/>
              <w:rPr>
                <w:rFonts w:ascii="Arial" w:hAnsi="Arial" w:cs="Arial"/>
                <w:bCs w:val="0"/>
              </w:rPr>
            </w:pPr>
            <w:r w:rsidRPr="00CA1202">
              <w:rPr>
                <w:rFonts w:ascii="Arial" w:hAnsi="Arial" w:cs="Arial"/>
              </w:rPr>
              <w:t>TS-2. Monitoringo programinė įranga su visomis licencijomis</w:t>
            </w:r>
          </w:p>
        </w:tc>
        <w:tc>
          <w:tcPr>
            <w:tcW w:w="8666" w:type="dxa"/>
            <w:tcMar/>
            <w:tcPrChange w:author="Karolis Šmerauskas" w:date="2025-06-13T10:41:19.252Z" w:id="1269737893">
              <w:tcPr>
                <w:tcW w:w="8473" w:type="dxa"/>
                <w:tcMar/>
              </w:tcPr>
            </w:tcPrChange>
          </w:tcPr>
          <w:p w:rsidRPr="00CA1202" w:rsidR="003D64D7" w:rsidP="00CA1202" w:rsidRDefault="003D64D7" w14:paraId="097D5058" w14:textId="77777777">
            <w:pPr>
              <w:pStyle w:val="Antrat3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Ne mažiau keleto zonų stebėjimas vienu metu;</w:t>
            </w:r>
          </w:p>
          <w:p w:rsidRPr="00CA1202" w:rsidR="003D64D7" w:rsidP="00CA1202" w:rsidRDefault="003D64D7" w14:paraId="277FEC8E" w14:textId="77777777">
            <w:pPr>
              <w:pStyle w:val="Antrat3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Turi būti greitas vaizdinis patvirtinimas aliarmo metu;</w:t>
            </w:r>
          </w:p>
          <w:p w:rsidRPr="00CA1202" w:rsidR="003D64D7" w:rsidP="00CA1202" w:rsidRDefault="003D64D7" w14:paraId="71A2B9FB" w14:textId="77777777">
            <w:pPr>
              <w:pStyle w:val="Antrat3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Įvykių sąrašo stebėjimas, filtravimas, spausdinimas ir atsarginės kopijos kūrimas; Įvykio garsinis signalizavimas;</w:t>
            </w:r>
          </w:p>
          <w:p w:rsidRPr="00CA1202" w:rsidR="003D64D7" w:rsidP="00CA1202" w:rsidRDefault="003D64D7" w14:paraId="0AC5CD72" w14:textId="77777777">
            <w:pPr>
              <w:pStyle w:val="Antrat3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Galimybė atvaizduoti patalpų brėžinius;</w:t>
            </w:r>
          </w:p>
          <w:p w:rsidRPr="00CA1202" w:rsidR="003D64D7" w:rsidP="00CA1202" w:rsidRDefault="003D64D7" w14:paraId="61673A3F" w14:textId="77777777">
            <w:pPr>
              <w:pStyle w:val="Antrat3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Pilnas detektoriaus informacijos atvaizdavimas aliarmo metu; Sistemos gedimų atvaizdavimas;</w:t>
            </w:r>
          </w:p>
          <w:p w:rsidRPr="00CA1202" w:rsidR="003D64D7" w:rsidP="00CA1202" w:rsidRDefault="003D64D7" w14:paraId="503266B1" w14:textId="77777777">
            <w:pPr>
              <w:pStyle w:val="Antrat3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Pranešimai el. paštu;</w:t>
            </w:r>
          </w:p>
          <w:p w:rsidRPr="00CA1202" w:rsidR="003D64D7" w:rsidP="00CA1202" w:rsidRDefault="003D64D7" w14:paraId="389A6C0B" w14:textId="77777777">
            <w:pPr>
              <w:pStyle w:val="Antrat3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Rodo valdymo pultų gedimus</w:t>
            </w:r>
          </w:p>
          <w:p w:rsidRPr="00CA1202" w:rsidR="003D64D7" w:rsidP="00CA1202" w:rsidRDefault="003D64D7" w14:paraId="06CB3C70" w14:textId="172FB060">
            <w:pPr>
              <w:pStyle w:val="Antrat4"/>
              <w:numPr>
                <w:ilvl w:val="0"/>
                <w:numId w:val="12"/>
              </w:numPr>
              <w:rPr>
                <w:rFonts w:ascii="Arial" w:hAnsi="Arial" w:cs="Arial"/>
                <w:b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Nuotolinis pulto valdymas: nutildyti skambutį, sirenas, perkrauti, zonų išjungimas/įjungimas, modulių ir programuojamų išėjimų aktyvavimas.</w:t>
            </w:r>
          </w:p>
        </w:tc>
      </w:tr>
      <w:tr w:rsidRPr="00956CDF" w:rsidR="003D64D7" w:rsidTr="2B8F3473" w14:paraId="26215FC5" w14:textId="77777777">
        <w:trPr>
          <w:trHeight w:val="300"/>
          <w:trPrChange w:author="Karolis Šmerauskas" w:date="2025-06-13T10:41:14.446Z" w16du:dateUtc="2025-06-13T10:41:14.446Z" w:id="1158899493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598025713">
              <w:tcPr>
                <w:tcW w:w="2683" w:type="dxa"/>
                <w:tcMar/>
              </w:tcPr>
            </w:tcPrChange>
          </w:tcPr>
          <w:p w:rsidRPr="00CA1202" w:rsidR="003D64D7" w:rsidP="00CA1202" w:rsidRDefault="003D64D7" w14:paraId="60B548AA" w14:textId="427F0AF4">
            <w:pPr>
              <w:pStyle w:val="Antrat4"/>
              <w:ind w:left="0"/>
              <w:rPr>
                <w:rFonts w:ascii="Arial" w:hAnsi="Arial" w:cs="Arial"/>
                <w:bCs w:val="0"/>
              </w:rPr>
            </w:pPr>
            <w:r w:rsidRPr="00CA1202">
              <w:rPr>
                <w:rFonts w:ascii="Arial" w:hAnsi="Arial" w:cs="Arial"/>
              </w:rPr>
              <w:t>TS-4. Adresuojamas I/O modulis</w:t>
            </w:r>
          </w:p>
        </w:tc>
        <w:tc>
          <w:tcPr>
            <w:tcW w:w="8666" w:type="dxa"/>
            <w:tcMar/>
            <w:tcPrChange w:author="Karolis Šmerauskas" w:date="2025-06-13T10:41:19.252Z" w:id="1749373696">
              <w:tcPr>
                <w:tcW w:w="8473" w:type="dxa"/>
                <w:tcMar/>
              </w:tcPr>
            </w:tcPrChange>
          </w:tcPr>
          <w:p w:rsidRPr="00CA1202" w:rsidR="003D64D7" w:rsidP="00CA1202" w:rsidRDefault="003D64D7" w14:paraId="1ED40597" w14:textId="77777777">
            <w:pPr>
              <w:pStyle w:val="Antrat3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1202">
              <w:rPr>
                <w:rFonts w:ascii="Arial" w:hAnsi="Arial" w:cs="Arial"/>
                <w:sz w:val="20"/>
                <w:szCs w:val="20"/>
              </w:rPr>
              <w:t>Adresinis</w:t>
            </w:r>
            <w:proofErr w:type="spellEnd"/>
            <w:r w:rsidRPr="00CA1202">
              <w:rPr>
                <w:rFonts w:ascii="Arial" w:hAnsi="Arial" w:cs="Arial"/>
                <w:sz w:val="20"/>
                <w:szCs w:val="20"/>
              </w:rPr>
              <w:t xml:space="preserve"> modulis turi būti pilnai suderinamas su GASS pultu;</w:t>
            </w:r>
          </w:p>
          <w:p w:rsidRPr="00CA1202" w:rsidR="003D64D7" w:rsidP="00CA1202" w:rsidRDefault="003D64D7" w14:paraId="46E72841" w14:textId="77777777">
            <w:pPr>
              <w:pStyle w:val="Antrat3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Jungiamas į gaisrinę kilpą;</w:t>
            </w:r>
          </w:p>
          <w:p w:rsidRPr="00CA1202" w:rsidR="003D64D7" w:rsidP="00CA1202" w:rsidRDefault="009774E3" w14:paraId="2D001A82" w14:textId="03ED780C">
            <w:pPr>
              <w:pStyle w:val="Antrat3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Adresavimo sistemą pasirenka tiekėjas</w:t>
            </w:r>
            <w:r w:rsidRPr="00CA1202" w:rsidR="003D64D7"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CA1202" w:rsidR="003D64D7" w:rsidP="00CA1202" w:rsidRDefault="003D64D7" w14:paraId="7805BF58" w14:textId="77777777">
            <w:pPr>
              <w:pStyle w:val="Antrat3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Modulis turi būti maitinamas ir konfigūruojamas iš centralės;</w:t>
            </w:r>
          </w:p>
          <w:p w:rsidRPr="00CA1202" w:rsidR="003D64D7" w:rsidP="00CA1202" w:rsidRDefault="003D64D7" w14:paraId="0F8A962C" w14:textId="77777777">
            <w:pPr>
              <w:pStyle w:val="Antrat3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Turi turėti 2 analoginius įėjimus ir 2 relinius išėjimus;</w:t>
            </w:r>
          </w:p>
          <w:p w:rsidRPr="00CA1202" w:rsidR="003D64D7" w:rsidP="00CA1202" w:rsidRDefault="003D64D7" w14:paraId="52AFCB8F" w14:textId="77777777">
            <w:pPr>
              <w:pStyle w:val="Antrat3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Įėjimas ir išėjimas turi būti laisvai programuojami;</w:t>
            </w:r>
          </w:p>
          <w:p w:rsidRPr="007769E0" w:rsidR="003D64D7" w:rsidP="007769E0" w:rsidRDefault="003D64D7" w14:paraId="25B183FE" w14:textId="2BE36E6B">
            <w:pPr>
              <w:pStyle w:val="Antrat3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Turi turėti montavimo dėžutę su permatomu dangteliu vizualinei apžvalgai;</w:t>
            </w:r>
          </w:p>
        </w:tc>
      </w:tr>
      <w:tr w:rsidRPr="00956CDF" w:rsidR="003D64D7" w:rsidTr="2B8F3473" w14:paraId="4CF2FEEF" w14:textId="77777777">
        <w:trPr>
          <w:trHeight w:val="300"/>
          <w:trPrChange w:author="Karolis Šmerauskas" w:date="2025-06-13T10:41:14.446Z" w16du:dateUtc="2025-06-13T10:41:14.446Z" w:id="1291166461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107849230">
              <w:tcPr>
                <w:tcW w:w="2683" w:type="dxa"/>
                <w:tcMar/>
              </w:tcPr>
            </w:tcPrChange>
          </w:tcPr>
          <w:p w:rsidRPr="00CA1202" w:rsidR="003D64D7" w:rsidP="00CA1202" w:rsidRDefault="003D64D7" w14:paraId="6963E0C1" w14:textId="3EC329FA">
            <w:pPr>
              <w:pStyle w:val="Antrat4"/>
              <w:ind w:left="0"/>
              <w:rPr>
                <w:rFonts w:ascii="Arial" w:hAnsi="Arial" w:cs="Arial"/>
                <w:bCs w:val="0"/>
              </w:rPr>
            </w:pPr>
            <w:r w:rsidRPr="00CA1202">
              <w:rPr>
                <w:rFonts w:ascii="Arial" w:hAnsi="Arial" w:cs="Arial"/>
              </w:rPr>
              <w:t>TS-5 Adresuojamas dūmų daviklis su standartine baze</w:t>
            </w:r>
          </w:p>
        </w:tc>
        <w:tc>
          <w:tcPr>
            <w:tcW w:w="8666" w:type="dxa"/>
            <w:tcMar/>
            <w:tcPrChange w:author="Karolis Šmerauskas" w:date="2025-06-13T10:41:19.252Z" w:id="668067734">
              <w:tcPr>
                <w:tcW w:w="8473" w:type="dxa"/>
                <w:tcMar/>
              </w:tcPr>
            </w:tcPrChange>
          </w:tcPr>
          <w:p w:rsidRPr="00CA1202" w:rsidR="003D64D7" w:rsidP="00CA1202" w:rsidRDefault="003D64D7" w14:paraId="64A5AA68" w14:textId="439BC7DE">
            <w:pPr>
              <w:pStyle w:val="Antrat3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524C5CC2" w:rsidR="003D64D7">
              <w:rPr>
                <w:rFonts w:ascii="Arial" w:hAnsi="Arial" w:cs="Arial"/>
                <w:sz w:val="20"/>
                <w:szCs w:val="20"/>
              </w:rPr>
              <w:t xml:space="preserve">Dūmų gaisrinis jutiklis turi būti pilnai suderinamas su GASS pultu; </w:t>
            </w:r>
          </w:p>
          <w:p w:rsidRPr="00CA1202" w:rsidR="003D64D7" w:rsidP="00CA1202" w:rsidRDefault="003D64D7" w14:paraId="4287384A" w14:textId="77777777">
            <w:pPr>
              <w:pStyle w:val="Antrat3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Į gaisrinę kilpą jutiklis jungiamas bazių pagalba;</w:t>
            </w:r>
          </w:p>
          <w:p w:rsidRPr="00CA1202" w:rsidR="003D64D7" w:rsidP="00CA1202" w:rsidRDefault="009774E3" w14:paraId="588746EC" w14:textId="1E537D58">
            <w:pPr>
              <w:pStyle w:val="Antrat3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Adresavimo sistemą pasirenka tiekėjas</w:t>
            </w:r>
            <w:r w:rsidRPr="00CA1202" w:rsidR="003D64D7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Pr="001571E5" w:rsidR="003D64D7" w:rsidP="001571E5" w:rsidRDefault="003D64D7" w14:paraId="37B2444D" w14:textId="25B36C46">
            <w:pPr>
              <w:pStyle w:val="Antrat3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Jutiklis turi būti maitinamas ir konfigūruojamas iš centralės;</w:t>
            </w:r>
          </w:p>
        </w:tc>
      </w:tr>
      <w:tr w:rsidRPr="00956CDF" w:rsidR="003D64D7" w:rsidTr="2B8F3473" w14:paraId="5AFF2F58" w14:textId="77777777">
        <w:trPr>
          <w:trHeight w:val="300"/>
          <w:trPrChange w:author="Karolis Šmerauskas" w:date="2025-06-13T10:41:14.447Z" w16du:dateUtc="2025-06-13T10:41:14.447Z" w:id="775834339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1049043780">
              <w:tcPr>
                <w:tcW w:w="2683" w:type="dxa"/>
                <w:tcMar/>
              </w:tcPr>
            </w:tcPrChange>
          </w:tcPr>
          <w:p w:rsidRPr="00CA1202" w:rsidR="003D64D7" w:rsidP="00CA1202" w:rsidRDefault="003D64D7" w14:paraId="212B032C" w14:textId="510BBC04">
            <w:pPr>
              <w:pStyle w:val="Antrat4"/>
              <w:ind w:left="0"/>
              <w:rPr>
                <w:rFonts w:ascii="Arial" w:hAnsi="Arial" w:cs="Arial"/>
                <w:bCs w:val="0"/>
              </w:rPr>
            </w:pPr>
            <w:r w:rsidRPr="00CA1202">
              <w:rPr>
                <w:rFonts w:ascii="Arial" w:hAnsi="Arial" w:cs="Arial"/>
              </w:rPr>
              <w:t xml:space="preserve">TS-6. </w:t>
            </w:r>
            <w:proofErr w:type="spellStart"/>
            <w:r w:rsidRPr="00CA1202">
              <w:rPr>
                <w:rFonts w:ascii="Arial" w:hAnsi="Arial" w:cs="Arial"/>
              </w:rPr>
              <w:t>Adresinis</w:t>
            </w:r>
            <w:proofErr w:type="spellEnd"/>
            <w:r w:rsidRPr="00CA1202">
              <w:rPr>
                <w:rFonts w:ascii="Arial" w:hAnsi="Arial" w:cs="Arial"/>
              </w:rPr>
              <w:t xml:space="preserve"> gaisro pavojaus mygtukas</w:t>
            </w:r>
          </w:p>
        </w:tc>
        <w:tc>
          <w:tcPr>
            <w:tcW w:w="8666" w:type="dxa"/>
            <w:tcMar/>
            <w:tcPrChange w:author="Karolis Šmerauskas" w:date="2025-06-13T10:41:19.252Z" w:id="1178172631">
              <w:tcPr>
                <w:tcW w:w="8473" w:type="dxa"/>
                <w:tcMar/>
              </w:tcPr>
            </w:tcPrChange>
          </w:tcPr>
          <w:p w:rsidRPr="00CA1202" w:rsidR="003D64D7" w:rsidP="00CA1202" w:rsidRDefault="003D64D7" w14:paraId="4A38D0FA" w14:textId="77777777">
            <w:pPr>
              <w:pStyle w:val="Antrat3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1202">
              <w:rPr>
                <w:rFonts w:ascii="Arial" w:hAnsi="Arial" w:cs="Arial"/>
                <w:sz w:val="20"/>
                <w:szCs w:val="20"/>
              </w:rPr>
              <w:t>Adresinis</w:t>
            </w:r>
            <w:proofErr w:type="spellEnd"/>
            <w:r w:rsidRPr="00CA1202">
              <w:rPr>
                <w:rFonts w:ascii="Arial" w:hAnsi="Arial" w:cs="Arial"/>
                <w:sz w:val="20"/>
                <w:szCs w:val="20"/>
              </w:rPr>
              <w:t xml:space="preserve"> rankinis pavojaus mygtukas turi būti pilnai suderinamas su GASS pultu; </w:t>
            </w:r>
          </w:p>
          <w:p w:rsidRPr="00CA1202" w:rsidR="003D64D7" w:rsidP="00CA1202" w:rsidRDefault="003D64D7" w14:paraId="00B5D367" w14:textId="77777777">
            <w:pPr>
              <w:pStyle w:val="Antrat3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Jungiamas į gaisrinę kilpą;</w:t>
            </w:r>
          </w:p>
          <w:p w:rsidRPr="00CA1202" w:rsidR="003D64D7" w:rsidP="00CA1202" w:rsidRDefault="009774E3" w14:paraId="5A7BBBF5" w14:textId="01AB9BFA">
            <w:pPr>
              <w:pStyle w:val="Antrat3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Adresavimo sistemą pasirenka tiekėjas</w:t>
            </w:r>
            <w:r w:rsidRPr="00CA1202" w:rsidR="003D64D7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Pr="00CA1202" w:rsidR="003D64D7" w:rsidP="00CA1202" w:rsidRDefault="003D64D7" w14:paraId="57E67FEB" w14:textId="77777777">
            <w:pPr>
              <w:pStyle w:val="Antrat3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A1202">
              <w:rPr>
                <w:rFonts w:ascii="Arial" w:hAnsi="Arial" w:cs="Arial"/>
                <w:sz w:val="20"/>
                <w:szCs w:val="20"/>
              </w:rPr>
              <w:t>Mygtukas turi būti maitinamas ir konfigūruojamas iš centralės;</w:t>
            </w:r>
          </w:p>
          <w:p w:rsidRPr="000F3E51" w:rsidR="003D64D7" w:rsidP="000F3E51" w:rsidRDefault="003D64D7" w14:noSpellErr="1" w14:paraId="3EFF3143" w14:textId="5852462F">
            <w:pPr>
              <w:pStyle w:val="Antrat3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524C5CC2" w:rsidR="003D64D7">
              <w:rPr>
                <w:rFonts w:ascii="Arial" w:hAnsi="Arial" w:cs="Arial"/>
                <w:sz w:val="20"/>
                <w:szCs w:val="20"/>
              </w:rPr>
              <w:t xml:space="preserve">Turi būti galima sumontuoti papildomą apsauginį stikliuką; </w:t>
            </w:r>
          </w:p>
          <w:p w:rsidRPr="000F3E51" w:rsidR="003D64D7" w:rsidP="524C5CC2" w:rsidRDefault="003D64D7" w14:paraId="0A257B7D" w14:textId="09DC70D0">
            <w:pPr>
              <w:pStyle w:val="Antrat3"/>
              <w:numPr>
                <w:ilvl w:val="0"/>
                <w:numId w:val="17"/>
              </w:numPr>
              <w:rPr>
                <w:b w:val="0"/>
                <w:bCs w:val="0"/>
                <w:noProof w:val="0"/>
                <w:color w:val="auto"/>
                <w:u w:val="none"/>
                <w:lang w:val="lt-LT"/>
              </w:rPr>
            </w:pPr>
            <w:r w:rsidRPr="524C5CC2" w:rsidR="1584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lt-LT"/>
                <w:rPrChange w:author="Karolis Šmerauskas" w:date="2025-06-13T10:40:52.23Z" w:id="1295874912">
                  <w:rPr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color w:val="0078D4"/>
                    <w:sz w:val="20"/>
                    <w:szCs w:val="20"/>
                    <w:u w:val="single"/>
                    <w:lang w:val="lt-LT"/>
                  </w:rPr>
                </w:rPrChange>
              </w:rPr>
              <w:t>Apsauga nuo aplinkos ne mažesnė nei IP24;</w:t>
            </w:r>
          </w:p>
        </w:tc>
      </w:tr>
      <w:tr w:rsidRPr="00956CDF" w:rsidR="003D64D7" w:rsidTr="2B8F3473" w14:paraId="7B420886" w14:textId="77777777">
        <w:trPr>
          <w:trHeight w:val="300"/>
          <w:trPrChange w:author="Karolis Šmerauskas" w:date="2025-06-13T10:41:14.448Z" w16du:dateUtc="2025-06-13T10:41:14.448Z" w:id="783086622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1885393559">
              <w:tcPr>
                <w:tcW w:w="2683" w:type="dxa"/>
                <w:tcMar/>
              </w:tcPr>
            </w:tcPrChange>
          </w:tcPr>
          <w:p w:rsidRPr="00CA1202" w:rsidR="003D64D7" w:rsidP="00CA1202" w:rsidRDefault="003D64D7" w14:paraId="1EA4A061" w14:textId="2F4DFF22">
            <w:pPr>
              <w:pStyle w:val="Antrat4"/>
              <w:ind w:left="0"/>
              <w:rPr>
                <w:rFonts w:ascii="Arial" w:hAnsi="Arial" w:cs="Arial"/>
              </w:rPr>
            </w:pPr>
            <w:r w:rsidRPr="00CA1202">
              <w:rPr>
                <w:rFonts w:ascii="Arial" w:hAnsi="Arial" w:cs="Arial"/>
              </w:rPr>
              <w:t xml:space="preserve">TS-7. </w:t>
            </w:r>
            <w:proofErr w:type="spellStart"/>
            <w:r w:rsidRPr="00CA1202">
              <w:rPr>
                <w:rFonts w:ascii="Arial" w:hAnsi="Arial" w:cs="Arial"/>
              </w:rPr>
              <w:t>Adresinė</w:t>
            </w:r>
            <w:proofErr w:type="spellEnd"/>
            <w:r w:rsidRPr="00CA1202">
              <w:rPr>
                <w:rFonts w:ascii="Arial" w:hAnsi="Arial" w:cs="Arial"/>
              </w:rPr>
              <w:t xml:space="preserve"> vidinė gaisro sirena su blykstė</w:t>
            </w:r>
          </w:p>
        </w:tc>
        <w:tc>
          <w:tcPr>
            <w:tcW w:w="8666" w:type="dxa"/>
            <w:tcMar/>
            <w:tcPrChange w:author="Karolis Šmerauskas" w:date="2025-06-13T10:41:19.252Z" w:id="1186783389">
              <w:tcPr>
                <w:tcW w:w="8473" w:type="dxa"/>
                <w:tcMar/>
              </w:tcPr>
            </w:tcPrChange>
          </w:tcPr>
          <w:p w:rsidRPr="002D054E" w:rsidR="003D64D7" w:rsidP="00CA1202" w:rsidRDefault="003D64D7" w14:paraId="5E4177F8" w14:textId="77777777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2D054E">
              <w:rPr>
                <w:rFonts w:ascii="Arial" w:hAnsi="Arial" w:cs="Arial"/>
                <w:b w:val="0"/>
                <w:bCs w:val="0"/>
              </w:rPr>
              <w:t>Adresinė</w:t>
            </w:r>
            <w:proofErr w:type="spellEnd"/>
            <w:r w:rsidRPr="002D054E">
              <w:rPr>
                <w:rFonts w:ascii="Arial" w:hAnsi="Arial" w:cs="Arial"/>
                <w:b w:val="0"/>
                <w:bCs w:val="0"/>
              </w:rPr>
              <w:t xml:space="preserve"> sirena turi būti pilnai suderinama su GASS pultu; </w:t>
            </w:r>
          </w:p>
          <w:p w:rsidRPr="002D054E" w:rsidR="003D64D7" w:rsidP="00CA1202" w:rsidRDefault="003D64D7" w14:paraId="10A43CEA" w14:textId="77777777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2D054E">
              <w:rPr>
                <w:rFonts w:ascii="Arial" w:hAnsi="Arial" w:cs="Arial"/>
                <w:b w:val="0"/>
                <w:bCs w:val="0"/>
              </w:rPr>
              <w:t>Jungiama į gaisrinę kilpą;</w:t>
            </w:r>
          </w:p>
          <w:p w:rsidRPr="002D054E" w:rsidR="003D64D7" w:rsidP="00CA1202" w:rsidRDefault="002D054E" w14:paraId="07C18BFE" w14:textId="49A165D7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2D054E">
              <w:rPr>
                <w:rFonts w:ascii="Arial" w:hAnsi="Arial" w:cs="Arial"/>
                <w:b w:val="0"/>
                <w:bCs w:val="0"/>
              </w:rPr>
              <w:t>Adresavimo sistemą pasirenka tiekėjas</w:t>
            </w:r>
            <w:r w:rsidRPr="002D054E" w:rsidR="003D64D7">
              <w:rPr>
                <w:rFonts w:ascii="Arial" w:hAnsi="Arial" w:cs="Arial"/>
                <w:b w:val="0"/>
                <w:bCs w:val="0"/>
              </w:rPr>
              <w:t xml:space="preserve">; </w:t>
            </w:r>
          </w:p>
          <w:p w:rsidRPr="002D054E" w:rsidR="003D64D7" w:rsidP="00CA1202" w:rsidRDefault="003D64D7" w14:paraId="27243E7B" w14:textId="77777777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2D054E">
              <w:rPr>
                <w:rFonts w:ascii="Arial" w:hAnsi="Arial" w:cs="Arial"/>
                <w:b w:val="0"/>
                <w:bCs w:val="0"/>
              </w:rPr>
              <w:t>Sirena turi būti maitinama ir konfigūruojama iš centralės;</w:t>
            </w:r>
          </w:p>
          <w:p w:rsidRPr="00A74BCD" w:rsidR="003D64D7" w:rsidP="00A74BCD" w:rsidRDefault="003D64D7" w14:paraId="2CA97032" w14:textId="375653AF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2D054E">
              <w:rPr>
                <w:rFonts w:ascii="Arial" w:hAnsi="Arial" w:cs="Arial"/>
                <w:b w:val="0"/>
                <w:bCs w:val="0"/>
              </w:rPr>
              <w:t xml:space="preserve">Turi būti montuojama ant universalios gamintojo bazės; </w:t>
            </w:r>
          </w:p>
        </w:tc>
      </w:tr>
      <w:tr w:rsidRPr="00956CDF" w:rsidR="003D64D7" w:rsidTr="2B8F3473" w14:paraId="3E419971" w14:textId="77777777">
        <w:trPr>
          <w:trHeight w:val="300"/>
          <w:trPrChange w:author="Karolis Šmerauskas" w:date="2025-06-13T10:41:14.449Z" w16du:dateUtc="2025-06-13T10:41:14.449Z" w:id="1362574889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2075412737">
              <w:tcPr>
                <w:tcW w:w="2683" w:type="dxa"/>
                <w:tcMar/>
              </w:tcPr>
            </w:tcPrChange>
          </w:tcPr>
          <w:p w:rsidRPr="00CA1202" w:rsidR="003D64D7" w:rsidP="00CA1202" w:rsidRDefault="003D64D7" w14:paraId="5ACC5FD8" w14:textId="75A852CC">
            <w:pPr>
              <w:pStyle w:val="Antrat4"/>
              <w:ind w:left="0"/>
              <w:rPr>
                <w:rFonts w:ascii="Arial" w:hAnsi="Arial" w:cs="Arial"/>
              </w:rPr>
            </w:pPr>
            <w:r w:rsidRPr="00CA1202">
              <w:rPr>
                <w:rFonts w:ascii="Arial" w:hAnsi="Arial" w:cs="Arial"/>
              </w:rPr>
              <w:t>TS-8. Lauko sirena su blykste</w:t>
            </w:r>
          </w:p>
        </w:tc>
        <w:tc>
          <w:tcPr>
            <w:tcW w:w="8666" w:type="dxa"/>
            <w:tcMar/>
            <w:tcPrChange w:author="Karolis Šmerauskas" w:date="2025-06-13T10:41:19.252Z" w:id="2120698105">
              <w:tcPr>
                <w:tcW w:w="8473" w:type="dxa"/>
                <w:tcMar/>
              </w:tcPr>
            </w:tcPrChange>
          </w:tcPr>
          <w:p w:rsidRPr="002D054E" w:rsidR="003D64D7" w:rsidP="00CA1202" w:rsidRDefault="003D64D7" w14:paraId="557D58A4" w14:textId="77777777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2D054E">
              <w:rPr>
                <w:rFonts w:ascii="Arial" w:hAnsi="Arial" w:cs="Arial"/>
                <w:b w:val="0"/>
                <w:bCs w:val="0"/>
              </w:rPr>
              <w:t>Adresinė</w:t>
            </w:r>
            <w:proofErr w:type="spellEnd"/>
            <w:r w:rsidRPr="002D054E">
              <w:rPr>
                <w:rFonts w:ascii="Arial" w:hAnsi="Arial" w:cs="Arial"/>
                <w:b w:val="0"/>
                <w:bCs w:val="0"/>
              </w:rPr>
              <w:t xml:space="preserve"> sirena turi būti pilnai suderinama su GASS pultu; </w:t>
            </w:r>
          </w:p>
          <w:p w:rsidRPr="002D054E" w:rsidR="003D64D7" w:rsidP="00CA1202" w:rsidRDefault="003D64D7" w14:paraId="44BE6139" w14:textId="77777777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2D054E">
              <w:rPr>
                <w:rFonts w:ascii="Arial" w:hAnsi="Arial" w:cs="Arial"/>
                <w:b w:val="0"/>
                <w:bCs w:val="0"/>
              </w:rPr>
              <w:t>Jungiama į gaisrinę kilpą;</w:t>
            </w:r>
          </w:p>
          <w:p w:rsidRPr="002D054E" w:rsidR="003D64D7" w:rsidP="00CA1202" w:rsidRDefault="002D054E" w14:paraId="56A492C9" w14:textId="7B8824CB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2D054E">
              <w:rPr>
                <w:rFonts w:ascii="Arial" w:hAnsi="Arial" w:cs="Arial"/>
                <w:b w:val="0"/>
                <w:bCs w:val="0"/>
              </w:rPr>
              <w:t>Adresavimo sistemą pasirenka tiekėjas</w:t>
            </w:r>
            <w:r w:rsidRPr="002D054E" w:rsidR="003D64D7">
              <w:rPr>
                <w:rFonts w:ascii="Arial" w:hAnsi="Arial" w:cs="Arial"/>
                <w:b w:val="0"/>
                <w:bCs w:val="0"/>
              </w:rPr>
              <w:t>;</w:t>
            </w:r>
          </w:p>
          <w:p w:rsidRPr="002D054E" w:rsidR="003D64D7" w:rsidP="00CA1202" w:rsidRDefault="003D64D7" w14:paraId="02A00303" w14:textId="77777777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2D054E">
              <w:rPr>
                <w:rFonts w:ascii="Arial" w:hAnsi="Arial" w:cs="Arial"/>
                <w:b w:val="0"/>
                <w:bCs w:val="0"/>
              </w:rPr>
              <w:t xml:space="preserve">Sirena turi būti maitinama ir konfigūruojama iš centralės; </w:t>
            </w:r>
          </w:p>
          <w:p w:rsidRPr="006F75B6" w:rsidR="003D64D7" w:rsidP="006F75B6" w:rsidRDefault="003D64D7" w14:noSpellErr="1" w14:paraId="22A62CAC" w14:textId="1BDD4EA4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3D64D7">
              <w:rPr>
                <w:rFonts w:ascii="Arial" w:hAnsi="Arial" w:cs="Arial"/>
                <w:b w:val="0"/>
                <w:bCs w:val="0"/>
              </w:rPr>
              <w:t xml:space="preserve">Turi būti montuojama ant universalios gamintojo bazės; </w:t>
            </w:r>
          </w:p>
          <w:p w:rsidRPr="006F75B6" w:rsidR="003D64D7" w:rsidP="524C5CC2" w:rsidRDefault="003D64D7" w14:paraId="6D85BA1B" w14:textId="00BC59D6">
            <w:pPr>
              <w:pStyle w:val="Antrat4"/>
              <w:numPr>
                <w:ilvl w:val="0"/>
                <w:numId w:val="18"/>
              </w:numPr>
              <w:rPr>
                <w:noProof w:val="0"/>
                <w:color w:val="auto"/>
                <w:u w:val="none"/>
                <w:lang w:val="lt-LT"/>
              </w:rPr>
            </w:pPr>
            <w:r w:rsidRPr="524C5CC2" w:rsidR="5ED43C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lt-LT"/>
                <w:rPrChange w:author="Karolis Šmerauskas" w:date="2025-06-13T10:40:39.519Z" w:id="1064874333">
                  <w:rPr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color w:val="004377"/>
                    <w:sz w:val="20"/>
                    <w:szCs w:val="20"/>
                    <w:u w:val="single"/>
                    <w:lang w:val="lt-LT"/>
                  </w:rPr>
                </w:rPrChange>
              </w:rPr>
              <w:t>Apsauga nuo aplinkos ne mažesnė nei IP21C su standartine baze ir IP65 su baze lauko sąlygoms;</w:t>
            </w:r>
          </w:p>
        </w:tc>
      </w:tr>
      <w:tr w:rsidRPr="00956CDF" w:rsidR="00E17DB0" w:rsidTr="2B8F3473" w14:paraId="00608CC9" w14:textId="77777777">
        <w:trPr>
          <w:trHeight w:val="300"/>
          <w:trPrChange w:author="Karolis Šmerauskas" w:date="2025-06-13T10:41:14.45Z" w16du:dateUtc="2025-06-13T10:41:14.45Z" w:id="1708318803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1634319721">
              <w:tcPr>
                <w:tcW w:w="2683" w:type="dxa"/>
                <w:tcMar/>
              </w:tcPr>
            </w:tcPrChange>
          </w:tcPr>
          <w:p w:rsidRPr="00CA1202" w:rsidR="00E17DB0" w:rsidP="00CA1202" w:rsidRDefault="00E17DB0" w14:paraId="257B70B4" w14:textId="21DD0079">
            <w:pPr>
              <w:pStyle w:val="Antrat4"/>
              <w:ind w:left="0"/>
              <w:rPr>
                <w:rFonts w:ascii="Arial" w:hAnsi="Arial" w:cs="Arial"/>
              </w:rPr>
            </w:pPr>
            <w:r w:rsidRPr="524C5CC2" w:rsidR="00E17DB0">
              <w:rPr>
                <w:rFonts w:ascii="Arial" w:hAnsi="Arial" w:cs="Arial"/>
              </w:rPr>
              <w:t xml:space="preserve">TS-12. Apsauginė signalizacijos centralė </w:t>
            </w:r>
          </w:p>
        </w:tc>
        <w:tc>
          <w:tcPr>
            <w:tcW w:w="8666" w:type="dxa"/>
            <w:tcMar/>
            <w:tcPrChange w:author="Karolis Šmerauskas" w:date="2025-06-13T10:41:19.252Z" w:id="2003279771">
              <w:tcPr>
                <w:tcW w:w="8473" w:type="dxa"/>
                <w:tcMar/>
              </w:tcPr>
            </w:tcPrChange>
          </w:tcPr>
          <w:p w:rsidRPr="00CA1202" w:rsidR="00E17DB0" w:rsidP="00CA1202" w:rsidRDefault="00E17DB0" w14:paraId="3073CE9A" w14:textId="099E3B97" w14:noSpellErr="1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E17DB0">
              <w:rPr>
                <w:rFonts w:ascii="Arial" w:hAnsi="Arial" w:cs="Arial"/>
                <w:b w:val="0"/>
                <w:bCs w:val="0"/>
              </w:rPr>
              <w:t xml:space="preserve">Ne mažiau nei 8 </w:t>
            </w:r>
            <w:r w:rsidRPr="524C5CC2" w:rsidR="001834E1">
              <w:rPr>
                <w:rFonts w:ascii="Arial" w:hAnsi="Arial" w:cs="Arial"/>
                <w:b w:val="0"/>
                <w:bCs w:val="0"/>
              </w:rPr>
              <w:t xml:space="preserve">loginės </w:t>
            </w:r>
            <w:r w:rsidRPr="524C5CC2" w:rsidR="00E17DB0">
              <w:rPr>
                <w:rFonts w:ascii="Arial" w:hAnsi="Arial" w:cs="Arial"/>
                <w:b w:val="0"/>
                <w:bCs w:val="0"/>
              </w:rPr>
              <w:t xml:space="preserve">zonos; </w:t>
            </w:r>
          </w:p>
          <w:p w:rsidRPr="00CA1202" w:rsidR="00E17DB0" w:rsidP="00CA1202" w:rsidRDefault="00E17DB0" w14:paraId="65C9BB17" w14:textId="27D07780" w14:noSpellErr="1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E17DB0">
              <w:rPr>
                <w:rFonts w:ascii="Arial" w:hAnsi="Arial" w:cs="Arial"/>
                <w:b w:val="0"/>
                <w:bCs w:val="0"/>
              </w:rPr>
              <w:t xml:space="preserve">Ne mažiau nei 5 </w:t>
            </w:r>
            <w:r w:rsidRPr="524C5CC2" w:rsidR="001834E1">
              <w:rPr>
                <w:rFonts w:ascii="Arial" w:hAnsi="Arial" w:cs="Arial"/>
                <w:b w:val="0"/>
                <w:bCs w:val="0"/>
              </w:rPr>
              <w:t xml:space="preserve">fiziniai arba virtualūs </w:t>
            </w:r>
            <w:r w:rsidRPr="524C5CC2" w:rsidR="00E17DB0">
              <w:rPr>
                <w:rFonts w:ascii="Arial" w:hAnsi="Arial" w:cs="Arial"/>
                <w:b w:val="0"/>
                <w:bCs w:val="0"/>
              </w:rPr>
              <w:t xml:space="preserve">išėjimai; </w:t>
            </w:r>
          </w:p>
          <w:p w:rsidRPr="00CA1202" w:rsidR="00E17DB0" w:rsidP="00CA1202" w:rsidRDefault="00832177" w14:paraId="071B56B2" w14:textId="3004F766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832177">
              <w:rPr>
                <w:rFonts w:ascii="Arial" w:hAnsi="Arial" w:cs="Arial"/>
                <w:b w:val="0"/>
                <w:bCs w:val="0"/>
              </w:rPr>
              <w:t>Turi turėti zonų plėtimo galimybę</w:t>
            </w:r>
            <w:r w:rsidRPr="524C5CC2" w:rsidR="418F3EBC">
              <w:rPr>
                <w:rFonts w:ascii="Arial" w:hAnsi="Arial" w:cs="Arial"/>
                <w:b w:val="0"/>
                <w:bCs w:val="0"/>
              </w:rPr>
              <w:t xml:space="preserve"> (loginė arba fizinė)</w:t>
            </w:r>
            <w:r w:rsidRPr="524C5CC2" w:rsidR="00E17DB0">
              <w:rPr>
                <w:rFonts w:ascii="Arial" w:hAnsi="Arial" w:cs="Arial"/>
                <w:b w:val="0"/>
                <w:bCs w:val="0"/>
              </w:rPr>
              <w:t>;</w:t>
            </w:r>
          </w:p>
          <w:p w:rsidRPr="00CA1202" w:rsidR="00E17DB0" w:rsidP="00CA1202" w:rsidRDefault="00E17DB0" w14:paraId="3ED9AF60" w14:textId="3E19F3D7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E17DB0">
              <w:rPr>
                <w:rFonts w:ascii="Arial" w:hAnsi="Arial" w:cs="Arial"/>
                <w:b w:val="0"/>
                <w:bCs w:val="0"/>
              </w:rPr>
              <w:t xml:space="preserve">Ne mažiau nei 16 </w:t>
            </w:r>
            <w:r w:rsidRPr="524C5CC2" w:rsidR="00E17DB0">
              <w:rPr>
                <w:rFonts w:ascii="Arial" w:hAnsi="Arial" w:cs="Arial"/>
                <w:b w:val="0"/>
                <w:bCs w:val="0"/>
              </w:rPr>
              <w:t>sričių (</w:t>
            </w:r>
            <w:r w:rsidRPr="524C5CC2" w:rsidR="00E17DB0">
              <w:rPr>
                <w:rFonts w:ascii="Arial" w:hAnsi="Arial" w:cs="Arial"/>
                <w:b w:val="0"/>
                <w:bCs w:val="0"/>
              </w:rPr>
              <w:t>particijų</w:t>
            </w:r>
            <w:r w:rsidRPr="524C5CC2" w:rsidR="00E17DB0">
              <w:rPr>
                <w:rFonts w:ascii="Arial" w:hAnsi="Arial" w:cs="Arial"/>
                <w:b w:val="0"/>
                <w:bCs w:val="0"/>
              </w:rPr>
              <w:t>);</w:t>
            </w:r>
          </w:p>
          <w:p w:rsidRPr="00CA1202" w:rsidR="00E17DB0" w:rsidP="00CA1202" w:rsidRDefault="00E17DB0" w14:paraId="4029BF01" w14:textId="2370801F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mažiau nei</w:t>
            </w:r>
            <w:r w:rsidR="00105AB2">
              <w:rPr>
                <w:rFonts w:ascii="Arial" w:hAnsi="Arial" w:cs="Arial"/>
                <w:b w:val="0"/>
                <w:bCs w:val="0"/>
              </w:rPr>
              <w:t xml:space="preserve"> 20</w:t>
            </w:r>
            <w:r w:rsidRPr="00CA1202">
              <w:rPr>
                <w:rFonts w:ascii="Arial" w:hAnsi="Arial" w:cs="Arial"/>
                <w:b w:val="0"/>
                <w:bCs w:val="0"/>
              </w:rPr>
              <w:t xml:space="preserve"> vartotojai su skirtingais prieigos lygiais; </w:t>
            </w:r>
          </w:p>
          <w:p w:rsidRPr="00CA1202" w:rsidR="00E17DB0" w:rsidP="00CA1202" w:rsidRDefault="00E17DB0" w14:paraId="0B9F7BE4" w14:textId="7BE39B91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1834E1">
              <w:rPr>
                <w:rFonts w:ascii="Arial" w:hAnsi="Arial" w:cs="Arial"/>
                <w:b w:val="0"/>
                <w:bCs w:val="0"/>
              </w:rPr>
              <w:t>Įvykių registravimą (vietinėje atmintyje arba debesijoje), ne mažiau kaip 5000 įvykių</w:t>
            </w:r>
            <w:r w:rsidRPr="524C5CC2" w:rsidR="001834E1">
              <w:rPr>
                <w:rFonts w:ascii="Arial" w:hAnsi="Arial" w:cs="Arial"/>
                <w:b w:val="0"/>
                <w:bCs w:val="0"/>
              </w:rPr>
              <w:t xml:space="preserve"> su data ir laiku.</w:t>
            </w:r>
            <w:r w:rsidRPr="524C5CC2" w:rsidR="001834E1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Pr="00956CDF" w:rsidR="003D46EF" w:rsidTr="2B8F3473" w14:paraId="4E0543F7" w14:textId="77777777">
        <w:trPr>
          <w:trHeight w:val="300"/>
          <w:trPrChange w:author="Karolis Šmerauskas" w:date="2025-06-13T10:41:14.45Z" w16du:dateUtc="2025-06-13T10:41:14.45Z" w:id="922866644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254326087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62420E31" w14:textId="2C620607">
            <w:pPr>
              <w:pStyle w:val="Antrat4"/>
              <w:ind w:left="0"/>
              <w:rPr>
                <w:rFonts w:ascii="Arial" w:hAnsi="Arial" w:cs="Arial"/>
              </w:rPr>
            </w:pPr>
            <w:r w:rsidRPr="00CA1202">
              <w:rPr>
                <w:rFonts w:ascii="Arial" w:hAnsi="Arial" w:cs="Arial"/>
              </w:rPr>
              <w:t>TS-14. GSM modulis</w:t>
            </w:r>
          </w:p>
        </w:tc>
        <w:tc>
          <w:tcPr>
            <w:tcW w:w="8666" w:type="dxa"/>
            <w:tcMar/>
            <w:tcPrChange w:author="Karolis Šmerauskas" w:date="2025-06-13T10:41:19.252Z" w:id="2019224429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478E04A6" w14:textId="77777777">
            <w:pPr>
              <w:pStyle w:val="Antrat4"/>
              <w:ind w:left="0"/>
              <w:rPr>
                <w:rFonts w:ascii="Arial" w:hAnsi="Arial" w:cs="Arial"/>
              </w:rPr>
            </w:pPr>
            <w:r w:rsidRPr="00CA1202">
              <w:rPr>
                <w:rFonts w:ascii="Arial" w:hAnsi="Arial" w:cs="Arial"/>
              </w:rPr>
              <w:t>Nuotolinis valdymas:</w:t>
            </w:r>
          </w:p>
          <w:p w:rsidRPr="00CA1202" w:rsidR="003D46EF" w:rsidP="00CA1202" w:rsidRDefault="003D46EF" w14:paraId="2E55206F" w14:textId="77777777">
            <w:pPr>
              <w:pStyle w:val="Antrat4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lastRenderedPageBreak/>
              <w:t xml:space="preserve">Mobiliąja/ Interneto programėle; </w:t>
            </w:r>
          </w:p>
          <w:p w:rsidRPr="00CA1202" w:rsidR="003D46EF" w:rsidP="00CA1202" w:rsidRDefault="003D46EF" w14:paraId="6C0C66EE" w14:textId="77777777">
            <w:pPr>
              <w:pStyle w:val="Antrat4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Skambučiu.</w:t>
            </w:r>
          </w:p>
          <w:p w:rsidRPr="00CA1202" w:rsidR="003D46EF" w:rsidP="00CA1202" w:rsidRDefault="001C01FE" w14:paraId="1B274EC3" w14:textId="2B2EBE5D">
            <w:pPr>
              <w:pStyle w:val="Antrat4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</w:rPr>
            </w:pPr>
            <w:r w:rsidRPr="00147592">
              <w:rPr>
                <w:rFonts w:ascii="Arial" w:hAnsi="Arial" w:cs="Arial"/>
                <w:b w:val="0"/>
                <w:bCs w:val="0"/>
              </w:rPr>
              <w:t>Modulis su integruota GSM funkcija arba lanksčiais parametrais atsižvelgiant į techninius sprendimus.</w:t>
            </w:r>
          </w:p>
        </w:tc>
      </w:tr>
      <w:tr w:rsidRPr="00956CDF" w:rsidR="003D46EF" w:rsidTr="2B8F3473" w14:paraId="155BA2CF" w14:textId="77777777">
        <w:trPr>
          <w:trHeight w:val="300"/>
          <w:trPrChange w:author="Karolis Šmerauskas" w:date="2025-06-13T10:41:14.452Z" w16du:dateUtc="2025-06-13T10:41:14.452Z" w:id="1661111196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855013423">
              <w:tcPr>
                <w:tcW w:w="2683" w:type="dxa"/>
                <w:tcMar/>
              </w:tcPr>
            </w:tcPrChange>
          </w:tcPr>
          <w:p w:rsidRPr="00CA1202" w:rsidR="003D46EF" w:rsidP="524C5CC2" w:rsidRDefault="003D46EF" w14:paraId="5E671BC2" w14:textId="7D319267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 w:rsidR="003D46EF">
              <w:rPr>
                <w:rFonts w:ascii="Arial" w:hAnsi="Arial" w:cs="Arial"/>
                <w:color w:val="0F0F0F"/>
              </w:rPr>
              <w:lastRenderedPageBreak/>
              <w:t>TS-16.Valdymo</w:t>
            </w:r>
            <w:r w:rsidRPr="00CA1202" w:rsidR="003D46EF">
              <w:rPr>
                <w:rFonts w:ascii="Arial" w:hAnsi="Arial" w:cs="Arial"/>
                <w:color w:val="0F0F0F"/>
                <w:spacing w:val="46"/>
              </w:rPr>
              <w:t xml:space="preserve"> </w:t>
            </w:r>
            <w:r w:rsidRPr="00CA1202" w:rsidR="003D46EF">
              <w:rPr>
                <w:rFonts w:ascii="Arial" w:hAnsi="Arial" w:cs="Arial"/>
                <w:color w:val="0F0F0F"/>
              </w:rPr>
              <w:t>pultelis</w:t>
            </w:r>
            <w:r w:rsidRPr="00CA1202" w:rsidR="003D46EF">
              <w:rPr>
                <w:rFonts w:ascii="Arial" w:hAnsi="Arial" w:cs="Arial"/>
                <w:color w:val="0F0F0F"/>
                <w:spacing w:val="15"/>
              </w:rPr>
              <w:t xml:space="preserve"> </w:t>
            </w:r>
          </w:p>
        </w:tc>
        <w:tc>
          <w:tcPr>
            <w:tcW w:w="8666" w:type="dxa"/>
            <w:tcMar/>
            <w:tcPrChange w:author="Karolis Šmerauskas" w:date="2025-06-13T10:41:19.252Z" w:id="347458586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40664E36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 xml:space="preserve">Suderinamas su projektuojama apsaugos sistema; </w:t>
            </w:r>
          </w:p>
          <w:p w:rsidRPr="00CA1202" w:rsidR="003D46EF" w:rsidP="00CA1202" w:rsidRDefault="00174C00" w14:paraId="34A0BC11" w14:textId="0884C78E">
            <w:pPr>
              <w:pStyle w:val="Antrat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174C00">
              <w:rPr>
                <w:rFonts w:ascii="Arial" w:hAnsi="Arial" w:cs="Arial"/>
                <w:b w:val="0"/>
                <w:bCs w:val="0"/>
              </w:rPr>
              <w:t>Valdymo pultelis turi būti suderinamas su projektuojama apsaugos sistema. Leidžiami įvairūs sprendimai (pvz. LCD ekranas, lietimui jautrus ekranas) su aiškiu valdymu ir būtinomis funkcijomis.</w:t>
            </w:r>
          </w:p>
        </w:tc>
      </w:tr>
      <w:tr w:rsidRPr="00956CDF" w:rsidR="003D46EF" w:rsidTr="2B8F3473" w14:paraId="21A0FC6F" w14:textId="77777777">
        <w:trPr>
          <w:trHeight w:val="300"/>
          <w:trPrChange w:author="Karolis Šmerauskas" w:date="2025-06-13T10:41:14.452Z" w16du:dateUtc="2025-06-13T10:41:14.452Z" w:id="1573671783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2Z" w:id="1115773248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14389316" w14:textId="3800E014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t>TS-17. Judesio daviklis</w:t>
            </w:r>
          </w:p>
        </w:tc>
        <w:tc>
          <w:tcPr>
            <w:tcW w:w="8666" w:type="dxa"/>
            <w:tcMar/>
            <w:tcPrChange w:author="Karolis Šmerauskas" w:date="2025-06-13T10:41:19.253Z" w:id="1490284585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14A12A1F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Montavimo vieta: Vidinis;</w:t>
            </w:r>
          </w:p>
          <w:p w:rsidRPr="00CA1202" w:rsidR="003D46EF" w:rsidP="00CA1202" w:rsidRDefault="003D46EF" w14:paraId="05D9AC59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Detektoriaus tipas: IR;</w:t>
            </w:r>
          </w:p>
          <w:p w:rsidRPr="005A1677" w:rsidR="003D46EF" w:rsidP="005A1677" w:rsidRDefault="003D46EF" w14:paraId="596F65CB" w14:textId="564EBA03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mažesnė aprėptis (atstumas): 12x</w:t>
            </w:r>
            <w:r w:rsidR="00FE0321">
              <w:rPr>
                <w:rFonts w:ascii="Arial" w:hAnsi="Arial" w:cs="Arial"/>
                <w:b w:val="0"/>
                <w:bCs w:val="0"/>
              </w:rPr>
              <w:t>1</w:t>
            </w:r>
            <w:r w:rsidRPr="00CA1202">
              <w:rPr>
                <w:rFonts w:ascii="Arial" w:hAnsi="Arial" w:cs="Arial"/>
                <w:b w:val="0"/>
                <w:bCs w:val="0"/>
              </w:rPr>
              <w:t>2m;</w:t>
            </w:r>
          </w:p>
        </w:tc>
      </w:tr>
      <w:tr w:rsidRPr="00956CDF" w:rsidR="003D46EF" w:rsidTr="2B8F3473" w14:paraId="259E2B14" w14:textId="77777777">
        <w:trPr>
          <w:trHeight w:val="300"/>
          <w:trPrChange w:author="Karolis Šmerauskas" w:date="2025-06-13T10:41:14.453Z" w16du:dateUtc="2025-06-13T10:41:14.453Z" w:id="694673439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1636668060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7650830A" w14:textId="3FE771BC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t>TS-18. Vidinė sirena</w:t>
            </w:r>
          </w:p>
        </w:tc>
        <w:tc>
          <w:tcPr>
            <w:tcW w:w="8666" w:type="dxa"/>
            <w:tcMar/>
            <w:tcPrChange w:author="Karolis Šmerauskas" w:date="2025-06-13T10:41:19.253Z" w:id="45269571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2D03207A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Sirena montuojama viduje;</w:t>
            </w:r>
          </w:p>
          <w:p w:rsidRPr="00CA1202" w:rsidR="003D46EF" w:rsidP="00CA1202" w:rsidRDefault="003D46EF" w14:paraId="6C01A05D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Sirenos korpusas baltas spalvos;</w:t>
            </w:r>
          </w:p>
          <w:p w:rsidRPr="00CA1202" w:rsidR="003D46EF" w:rsidP="00CA1202" w:rsidRDefault="00A826AF" w14:paraId="09BFFEC9" w14:textId="0FE00F0C">
            <w:pPr>
              <w:pStyle w:val="Antrat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Sirena</w:t>
            </w:r>
            <w:r w:rsidRPr="00CA1202" w:rsidR="003D46EF">
              <w:rPr>
                <w:rFonts w:ascii="Arial" w:hAnsi="Arial" w:cs="Arial"/>
                <w:b w:val="0"/>
                <w:bCs w:val="0"/>
              </w:rPr>
              <w:t xml:space="preserve"> turi sukurti ne mažesnį nei </w:t>
            </w:r>
            <w:r w:rsidR="002D054E">
              <w:rPr>
                <w:rFonts w:ascii="Arial" w:hAnsi="Arial" w:cs="Arial"/>
                <w:b w:val="0"/>
                <w:bCs w:val="0"/>
              </w:rPr>
              <w:t>105</w:t>
            </w:r>
            <w:r w:rsidRPr="00CA1202" w:rsidR="003D46EF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CA1202" w:rsidR="003D46EF">
              <w:rPr>
                <w:rFonts w:ascii="Arial" w:hAnsi="Arial" w:cs="Arial"/>
                <w:b w:val="0"/>
                <w:bCs w:val="0"/>
              </w:rPr>
              <w:t>dB</w:t>
            </w:r>
            <w:proofErr w:type="spellEnd"/>
            <w:r w:rsidRPr="00CA1202" w:rsidR="003D46EF">
              <w:rPr>
                <w:rFonts w:ascii="Arial" w:hAnsi="Arial" w:cs="Arial"/>
                <w:b w:val="0"/>
                <w:bCs w:val="0"/>
              </w:rPr>
              <w:t xml:space="preserve"> garso lygį.</w:t>
            </w:r>
          </w:p>
        </w:tc>
      </w:tr>
      <w:tr w:rsidRPr="00956CDF" w:rsidR="003D46EF" w:rsidTr="2B8F3473" w14:paraId="62227FE7" w14:textId="77777777">
        <w:trPr>
          <w:trHeight w:val="300"/>
          <w:trPrChange w:author="Karolis Šmerauskas" w:date="2025-06-13T10:41:14.454Z" w16du:dateUtc="2025-06-13T10:41:14.454Z" w:id="239333836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1902864248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756D4FA4" w14:textId="6091AA31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t>TS-19. Lauko sirena su blykste</w:t>
            </w:r>
          </w:p>
        </w:tc>
        <w:tc>
          <w:tcPr>
            <w:tcW w:w="8666" w:type="dxa"/>
            <w:tcMar/>
            <w:tcPrChange w:author="Karolis Šmerauskas" w:date="2025-06-13T10:41:19.253Z" w:id="1038569309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4F3AFB82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 xml:space="preserve">Sirena montuojama lauke; </w:t>
            </w:r>
          </w:p>
          <w:p w:rsidRPr="00CA1202" w:rsidR="003D46EF" w:rsidP="00CA1202" w:rsidRDefault="003D46EF" w14:paraId="24CF7EAC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 xml:space="preserve">Sirenos korpusas baltos spalvos; </w:t>
            </w:r>
          </w:p>
          <w:p w:rsidRPr="00CA1202" w:rsidR="003D46EF" w:rsidP="00CA1202" w:rsidRDefault="003D46EF" w14:paraId="473B5B29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Blykstė matoma iš visų pusių;</w:t>
            </w:r>
          </w:p>
          <w:p w:rsidRPr="00CA1202" w:rsidR="003D46EF" w:rsidP="00CA1202" w:rsidRDefault="00A826AF" w14:paraId="4B250318" w14:textId="0C578EF3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Sirena</w:t>
            </w:r>
            <w:r w:rsidRPr="00CA1202" w:rsidR="003D46EF">
              <w:rPr>
                <w:rFonts w:ascii="Arial" w:hAnsi="Arial" w:cs="Arial"/>
                <w:b w:val="0"/>
                <w:bCs w:val="0"/>
              </w:rPr>
              <w:t xml:space="preserve"> turi sukurti ne mažesnį nei </w:t>
            </w:r>
            <w:r w:rsidR="002D054E">
              <w:rPr>
                <w:rFonts w:ascii="Arial" w:hAnsi="Arial" w:cs="Arial"/>
                <w:b w:val="0"/>
                <w:bCs w:val="0"/>
              </w:rPr>
              <w:t>105</w:t>
            </w:r>
            <w:r w:rsidRPr="00CA1202" w:rsidR="003D46EF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CA1202" w:rsidR="003D46EF">
              <w:rPr>
                <w:rFonts w:ascii="Arial" w:hAnsi="Arial" w:cs="Arial"/>
                <w:b w:val="0"/>
                <w:bCs w:val="0"/>
              </w:rPr>
              <w:t>dB</w:t>
            </w:r>
            <w:proofErr w:type="spellEnd"/>
            <w:r w:rsidRPr="00CA1202" w:rsidR="003D46EF">
              <w:rPr>
                <w:rFonts w:ascii="Arial" w:hAnsi="Arial" w:cs="Arial"/>
                <w:b w:val="0"/>
                <w:bCs w:val="0"/>
              </w:rPr>
              <w:t xml:space="preserve"> garso lygį.</w:t>
            </w:r>
          </w:p>
          <w:p w:rsidRPr="00CA1202" w:rsidR="003D46EF" w:rsidP="00CA1202" w:rsidRDefault="003D46EF" w14:paraId="7D95426E" w14:textId="65F48955">
            <w:pPr>
              <w:pStyle w:val="Antrat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Lauko sąlygoms.</w:t>
            </w:r>
          </w:p>
        </w:tc>
      </w:tr>
      <w:tr w:rsidRPr="00956CDF" w:rsidR="003D46EF" w:rsidTr="2B8F3473" w14:paraId="27505D75" w14:textId="77777777">
        <w:trPr>
          <w:trHeight w:val="300"/>
          <w:trPrChange w:author="Karolis Šmerauskas" w:date="2025-06-13T10:41:14.454Z" w16du:dateUtc="2025-06-13T10:41:14.454Z" w:id="774454920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1402553589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6A63B2EF" w14:textId="511E0727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t>TS-20. Durų kontroleris</w:t>
            </w:r>
          </w:p>
        </w:tc>
        <w:tc>
          <w:tcPr>
            <w:tcW w:w="8666" w:type="dxa"/>
            <w:tcMar/>
            <w:tcPrChange w:author="Karolis Šmerauskas" w:date="2025-06-13T10:41:19.253Z" w:id="1681942035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08053F1C" w14:textId="5DAF23E3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mažiau nei valdomų durų kiekis</w:t>
            </w:r>
            <w:r w:rsidR="000F3E5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CA1202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="00FE0321">
              <w:rPr>
                <w:rFonts w:ascii="Arial" w:hAnsi="Arial" w:cs="Arial"/>
                <w:b w:val="0"/>
                <w:bCs w:val="0"/>
              </w:rPr>
              <w:t>1</w:t>
            </w:r>
            <w:r w:rsidRPr="00CA1202">
              <w:rPr>
                <w:rFonts w:ascii="Arial" w:hAnsi="Arial" w:cs="Arial"/>
                <w:b w:val="0"/>
                <w:bCs w:val="0"/>
              </w:rPr>
              <w:t>;</w:t>
            </w:r>
          </w:p>
          <w:p w:rsidR="002F04B9" w:rsidP="002F04B9" w:rsidRDefault="003D46EF" w14:paraId="6092D348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mažiau nei 2 valdomi skaitytuvai vienoms durims;</w:t>
            </w:r>
          </w:p>
          <w:p w:rsidRPr="002F04B9" w:rsidR="002F04B9" w:rsidP="002F04B9" w:rsidRDefault="002F04B9" w14:paraId="7B068CA5" w14:textId="48EA5384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2F04B9">
              <w:rPr>
                <w:rFonts w:ascii="Arial" w:hAnsi="Arial" w:cs="Arial"/>
                <w:b w:val="0"/>
                <w:bCs w:val="0"/>
              </w:rPr>
              <w:t>Alternatyvių komunikacijų protokolai užtikrinantys reikiamą funkcionalumą ir suderinamumą;</w:t>
            </w:r>
          </w:p>
          <w:p w:rsidRPr="00CA1202" w:rsidR="003D46EF" w:rsidP="00CA1202" w:rsidRDefault="003D46EF" w14:paraId="52EFC251" w14:textId="454EA175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Turi palaikyti ne mažiau nei 10 000 naudotojų, 100 000 kortelių;</w:t>
            </w:r>
          </w:p>
          <w:p w:rsidRPr="00CA1202" w:rsidR="003D46EF" w:rsidP="00CA1202" w:rsidRDefault="003D46EF" w14:paraId="52FE79A9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 xml:space="preserve">Turi palaikyti ne mažiau nei 500 000 kortelių įvykių; </w:t>
            </w:r>
          </w:p>
          <w:p w:rsidRPr="00CA1202" w:rsidR="003D46EF" w:rsidP="00CA1202" w:rsidRDefault="003D46EF" w14:paraId="0DD45F15" w14:textId="078E393E">
            <w:pPr>
              <w:pStyle w:val="Antrat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Turi būti atminties išsaugojimas dingus maitinimui.</w:t>
            </w:r>
          </w:p>
        </w:tc>
      </w:tr>
      <w:tr w:rsidRPr="00956CDF" w:rsidR="003D46EF" w:rsidTr="2B8F3473" w14:paraId="04579AC5" w14:textId="77777777">
        <w:trPr>
          <w:trHeight w:val="300"/>
          <w:trPrChange w:author="Karolis Šmerauskas" w:date="2025-06-13T10:41:14.455Z" w16du:dateUtc="2025-06-13T10:41:14.455Z" w:id="1071526158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212182820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02133674" w14:textId="2FD9226D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t>TS-23. Kortelių skaitytuvas</w:t>
            </w:r>
          </w:p>
        </w:tc>
        <w:tc>
          <w:tcPr>
            <w:tcW w:w="8666" w:type="dxa"/>
            <w:tcMar/>
            <w:tcPrChange w:author="Karolis Šmerauskas" w:date="2025-06-13T10:41:19.253Z" w:id="1832387921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380A858B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Atsparus drėgmei RFID kortelių skaitytuvas;</w:t>
            </w:r>
          </w:p>
          <w:p w:rsidRPr="00CA1202" w:rsidR="003D46EF" w:rsidP="00CA1202" w:rsidRDefault="003D46EF" w14:paraId="06B1E617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Protokolas suderinamas su kontroleriu;</w:t>
            </w:r>
          </w:p>
          <w:p w:rsidRPr="00CA1202" w:rsidR="003D46EF" w:rsidP="00CA1202" w:rsidRDefault="003D46EF" w14:paraId="71D4A37E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prasčiau nei 13.56MHz;</w:t>
            </w:r>
          </w:p>
          <w:p w:rsidRPr="00CA1202" w:rsidR="003D46EF" w:rsidP="00CA1202" w:rsidRDefault="003D46EF" w14:paraId="0591203F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mažiau nei IP66;</w:t>
            </w:r>
          </w:p>
          <w:p w:rsidRPr="00CA1202" w:rsidR="003D46EF" w:rsidP="00CA1202" w:rsidRDefault="003D46EF" w14:paraId="2B8ED3F3" w14:textId="0920D9F5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LED indikatori</w:t>
            </w:r>
            <w:r w:rsidR="00A61CD6">
              <w:rPr>
                <w:rFonts w:ascii="Arial" w:hAnsi="Arial" w:cs="Arial"/>
                <w:b w:val="0"/>
                <w:bCs w:val="0"/>
              </w:rPr>
              <w:t>us</w:t>
            </w:r>
            <w:r w:rsidRPr="00CA1202">
              <w:rPr>
                <w:rFonts w:ascii="Arial" w:hAnsi="Arial" w:cs="Arial"/>
                <w:b w:val="0"/>
                <w:bCs w:val="0"/>
              </w:rPr>
              <w:t>;</w:t>
            </w:r>
          </w:p>
          <w:p w:rsidRPr="00CA1202" w:rsidR="003D46EF" w:rsidP="00CA1202" w:rsidRDefault="003D46EF" w14:paraId="2165DA8F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Paviršinio montavimo;</w:t>
            </w:r>
          </w:p>
          <w:p w:rsidRPr="00CA1202" w:rsidR="003D46EF" w:rsidP="00CA1202" w:rsidRDefault="003D46EF" w14:paraId="361CA7A1" w14:textId="5B7E6C26">
            <w:pPr>
              <w:pStyle w:val="Antrat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Suderinamas su durų kontroleriu.</w:t>
            </w:r>
          </w:p>
        </w:tc>
      </w:tr>
      <w:tr w:rsidRPr="00956CDF" w:rsidR="003D46EF" w:rsidTr="2B8F3473" w14:paraId="0B813BDC" w14:textId="77777777">
        <w:trPr>
          <w:trHeight w:val="300"/>
          <w:trPrChange w:author="Karolis Šmerauskas" w:date="2025-06-13T10:41:14.455Z" w16du:dateUtc="2025-06-13T10:41:14.455Z" w:id="1658983679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460212132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700867A4" w14:textId="77E22483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t>TS-24. Išėjimo mygtukas</w:t>
            </w:r>
          </w:p>
        </w:tc>
        <w:tc>
          <w:tcPr>
            <w:tcW w:w="8666" w:type="dxa"/>
            <w:tcMar/>
            <w:tcPrChange w:author="Karolis Šmerauskas" w:date="2025-06-13T10:41:19.253Z" w:id="1590762541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399F9B45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Išėjimo mygtukas;</w:t>
            </w:r>
          </w:p>
          <w:p w:rsidRPr="00CA1202" w:rsidR="003D46EF" w:rsidP="00CA1202" w:rsidRDefault="003D46EF" w14:paraId="3B146C46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Metalinis virštinkinio montavimo korpusas;</w:t>
            </w:r>
          </w:p>
          <w:p w:rsidRPr="00CA1202" w:rsidR="003D46EF" w:rsidP="00CA1202" w:rsidRDefault="003D46EF" w14:paraId="0D7CE59C" w14:textId="198A9AD7">
            <w:pPr>
              <w:pStyle w:val="Antrat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NO/NC kontaktas.</w:t>
            </w:r>
          </w:p>
        </w:tc>
      </w:tr>
      <w:tr w:rsidRPr="00956CDF" w:rsidR="003D46EF" w:rsidTr="2B8F3473" w14:paraId="519B1116" w14:textId="77777777">
        <w:trPr>
          <w:trHeight w:val="300"/>
          <w:trPrChange w:author="Karolis Šmerauskas" w:date="2025-06-13T10:41:14.456Z" w16du:dateUtc="2025-06-13T10:41:14.456Z" w:id="159025586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468184672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03EAA895" w14:textId="44EB53E1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t>TS-25. Vartų pavarų komplektas (su foto davikliais ir GSM moduliu)</w:t>
            </w:r>
          </w:p>
        </w:tc>
        <w:tc>
          <w:tcPr>
            <w:tcW w:w="8666" w:type="dxa"/>
            <w:tcMar/>
            <w:tcPrChange w:author="Karolis Šmerauskas" w:date="2025-06-13T10:41:19.253Z" w:id="507717284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12FDC53E" w14:textId="77777777">
            <w:pPr>
              <w:pStyle w:val="Antrat4"/>
              <w:ind w:left="0"/>
              <w:rPr>
                <w:rFonts w:ascii="Arial" w:hAnsi="Arial" w:cs="Arial"/>
              </w:rPr>
            </w:pPr>
            <w:r w:rsidRPr="00CA1202">
              <w:rPr>
                <w:rFonts w:ascii="Arial" w:hAnsi="Arial" w:cs="Arial"/>
              </w:rPr>
              <w:t>PAVAROS</w:t>
            </w:r>
          </w:p>
          <w:p w:rsidRPr="00CA1202" w:rsidR="003D46EF" w:rsidP="00CA1202" w:rsidRDefault="003D46EF" w14:paraId="2C84A195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Maitinimas (V): 220-240</w:t>
            </w:r>
          </w:p>
          <w:p w:rsidRPr="00CA1202" w:rsidR="003D46EF" w:rsidP="00CA1202" w:rsidRDefault="003D46EF" w14:paraId="7737A499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Varčios plotis iki (cm): 400</w:t>
            </w:r>
          </w:p>
          <w:p w:rsidRPr="00CA1202" w:rsidR="003D46EF" w:rsidP="00CA1202" w:rsidRDefault="003D46EF" w14:paraId="2CB268C3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Varčios svoris iki (kg): 500</w:t>
            </w:r>
          </w:p>
          <w:p w:rsidRPr="00CA1202" w:rsidR="003D46EF" w:rsidP="00CA1202" w:rsidRDefault="003D46EF" w14:paraId="5369B8F6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Variklio maitinimas (V):  24</w:t>
            </w:r>
          </w:p>
          <w:p w:rsidRPr="00CA1202" w:rsidR="003D46EF" w:rsidP="00CA1202" w:rsidRDefault="003D46EF" w14:paraId="19E99115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Galingumas ne mažesnis nei (W): 50</w:t>
            </w:r>
          </w:p>
          <w:p w:rsidRPr="00CA1202" w:rsidR="003D46EF" w:rsidP="00CA1202" w:rsidRDefault="003D46EF" w14:paraId="306F92B2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Atidarymo laikas ne trumpesnis nei (90°)(s): 20</w:t>
            </w:r>
          </w:p>
          <w:p w:rsidRPr="00CA1202" w:rsidR="003D46EF" w:rsidP="00CA1202" w:rsidRDefault="003D46EF" w14:paraId="435B75C1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 xml:space="preserve">Galiniai </w:t>
            </w:r>
            <w:proofErr w:type="spellStart"/>
            <w:r w:rsidRPr="00CA1202">
              <w:rPr>
                <w:rFonts w:ascii="Arial" w:hAnsi="Arial" w:cs="Arial"/>
                <w:b w:val="0"/>
                <w:bCs w:val="0"/>
              </w:rPr>
              <w:t>išjungėjai</w:t>
            </w:r>
            <w:proofErr w:type="spellEnd"/>
            <w:r w:rsidRPr="00CA1202">
              <w:rPr>
                <w:rFonts w:ascii="Arial" w:hAnsi="Arial" w:cs="Arial"/>
                <w:b w:val="0"/>
                <w:bCs w:val="0"/>
              </w:rPr>
              <w:t>: turi būti</w:t>
            </w:r>
          </w:p>
          <w:p w:rsidRPr="00CA1202" w:rsidR="003D46EF" w:rsidP="00CA1202" w:rsidRDefault="003D46EF" w14:paraId="26C144B5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CA1202">
              <w:rPr>
                <w:rFonts w:ascii="Arial" w:hAnsi="Arial" w:cs="Arial"/>
                <w:b w:val="0"/>
                <w:bCs w:val="0"/>
              </w:rPr>
              <w:t>Max</w:t>
            </w:r>
            <w:proofErr w:type="spellEnd"/>
            <w:r w:rsidRPr="00CA1202">
              <w:rPr>
                <w:rFonts w:ascii="Arial" w:hAnsi="Arial" w:cs="Arial"/>
                <w:b w:val="0"/>
                <w:bCs w:val="0"/>
              </w:rPr>
              <w:t>. stūmimo galia ne mažesnė(N): 2500</w:t>
            </w:r>
          </w:p>
          <w:p w:rsidRPr="00CA1202" w:rsidR="003D46EF" w:rsidP="00CA1202" w:rsidRDefault="003D46EF" w14:paraId="5F759431" w14:textId="77777777">
            <w:pPr>
              <w:pStyle w:val="Antrat4"/>
              <w:numPr>
                <w:ilvl w:val="0"/>
                <w:numId w:val="27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 xml:space="preserve">Foto davikliai turi būti komplektuojami kartu; </w:t>
            </w:r>
          </w:p>
          <w:p w:rsidRPr="00CA1202" w:rsidR="003D46EF" w:rsidP="00CA1202" w:rsidRDefault="003D46EF" w14:paraId="3CC2FDBC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Tinkamos Lietuvos oro sąlygoms.</w:t>
            </w:r>
          </w:p>
          <w:p w:rsidRPr="00CA1202" w:rsidR="003D46EF" w:rsidP="00CA1202" w:rsidRDefault="003D46EF" w14:paraId="1F8CD849" w14:textId="77777777">
            <w:pPr>
              <w:pStyle w:val="Antrat4"/>
              <w:ind w:left="0"/>
              <w:rPr>
                <w:rFonts w:ascii="Arial" w:hAnsi="Arial" w:cs="Arial"/>
              </w:rPr>
            </w:pPr>
            <w:r w:rsidRPr="00CA1202">
              <w:rPr>
                <w:rFonts w:ascii="Arial" w:hAnsi="Arial" w:cs="Arial"/>
              </w:rPr>
              <w:t>GSM MODULIS</w:t>
            </w:r>
          </w:p>
          <w:p w:rsidRPr="00CA1202" w:rsidR="003D46EF" w:rsidP="00CA1202" w:rsidRDefault="003D46EF" w14:paraId="79522AD4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Nuotolinis valdymas</w:t>
            </w:r>
          </w:p>
          <w:p w:rsidRPr="00CA1202" w:rsidR="003D46EF" w:rsidP="00CA1202" w:rsidRDefault="003D46EF" w14:paraId="6041FDB3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Mobiliąja / Interneto programėle;</w:t>
            </w:r>
          </w:p>
          <w:p w:rsidRPr="00CA1202" w:rsidR="003D46EF" w:rsidP="00CA1202" w:rsidRDefault="003D46EF" w14:paraId="6EDA07BA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Skambučiu.</w:t>
            </w:r>
          </w:p>
          <w:p w:rsidRPr="00CA1202" w:rsidR="003D46EF" w:rsidP="00CA1202" w:rsidRDefault="003D46EF" w14:paraId="3D6755F1" w14:textId="77777777">
            <w:pPr>
              <w:pStyle w:val="Antrat4"/>
              <w:ind w:left="0"/>
              <w:rPr>
                <w:rFonts w:ascii="Arial" w:hAnsi="Arial" w:cs="Arial"/>
              </w:rPr>
            </w:pPr>
            <w:r w:rsidRPr="00CA1202">
              <w:rPr>
                <w:rFonts w:ascii="Arial" w:hAnsi="Arial" w:cs="Arial"/>
              </w:rPr>
              <w:t>ĮĖJIMAI IR IŠĖJIMAI</w:t>
            </w:r>
          </w:p>
          <w:p w:rsidRPr="00CA1202" w:rsidR="003D46EF" w:rsidP="00CA1202" w:rsidRDefault="003D46EF" w14:paraId="4058E3A1" w14:textId="77777777">
            <w:pPr>
              <w:pStyle w:val="Antrat4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mažiau nei 2 įėjimai (IN), pasirenkamo tipo: NO; NC; EOL;</w:t>
            </w:r>
          </w:p>
          <w:p w:rsidRPr="00CA1202" w:rsidR="003D46EF" w:rsidP="00CA1202" w:rsidRDefault="003D46EF" w14:paraId="2D21729A" w14:textId="77777777">
            <w:pPr>
              <w:pStyle w:val="Antrat4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mažiau nei 2 universalūs įėjimai/išėjimai. Veikimo režimas nustatomas kaip įėjimas arba išėjimas;</w:t>
            </w:r>
          </w:p>
          <w:p w:rsidRPr="00CA1202" w:rsidR="003D46EF" w:rsidP="00CA1202" w:rsidRDefault="003D46EF" w14:paraId="5C52051D" w14:textId="773652FC">
            <w:pPr>
              <w:pStyle w:val="Antrat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Ne mažiau nei 1 išėjimas (OUT) – relė.</w:t>
            </w:r>
          </w:p>
        </w:tc>
      </w:tr>
      <w:tr w:rsidRPr="00956CDF" w:rsidR="003D46EF" w:rsidTr="2B8F3473" w14:paraId="320F265F" w14:textId="77777777">
        <w:trPr>
          <w:trHeight w:val="300"/>
          <w:trPrChange w:author="Karolis Šmerauskas" w:date="2025-06-13T10:41:14.456Z" w16du:dateUtc="2025-06-13T10:41:14.456Z" w:id="327457628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35149719">
              <w:tcPr>
                <w:tcW w:w="2683" w:type="dxa"/>
                <w:tcMar/>
              </w:tcPr>
            </w:tcPrChange>
          </w:tcPr>
          <w:p w:rsidRPr="00CA1202" w:rsidR="003D46EF" w:rsidP="00CA1202" w:rsidRDefault="003D46EF" w14:paraId="126EAD5E" w14:textId="0A3FDFEF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t>TS-26. Elektromagnetas lauko sąlygoms</w:t>
            </w:r>
          </w:p>
        </w:tc>
        <w:tc>
          <w:tcPr>
            <w:tcW w:w="8666" w:type="dxa"/>
            <w:tcMar/>
            <w:tcPrChange w:author="Karolis Šmerauskas" w:date="2025-06-13T10:41:19.253Z" w:id="1764771100">
              <w:tcPr>
                <w:tcW w:w="8473" w:type="dxa"/>
                <w:tcMar/>
              </w:tcPr>
            </w:tcPrChange>
          </w:tcPr>
          <w:p w:rsidRPr="00CA1202" w:rsidR="003D46EF" w:rsidP="00CA1202" w:rsidRDefault="003D46EF" w14:paraId="4F7E89FF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Elektromagnetas;</w:t>
            </w:r>
          </w:p>
          <w:p w:rsidRPr="00CA1202" w:rsidR="003D46EF" w:rsidP="00CA1202" w:rsidRDefault="003D46EF" w14:paraId="4480E1FD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Išlaikoma nutraukimo jėga iki 280 Kg;</w:t>
            </w:r>
          </w:p>
          <w:p w:rsidRPr="00CA1202" w:rsidR="003D46EF" w:rsidP="00CA1202" w:rsidRDefault="003D46EF" w14:paraId="1F6A8566" w14:textId="7777777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Su tvirtinimo kronšteinu;</w:t>
            </w:r>
          </w:p>
          <w:p w:rsidRPr="00CA1202" w:rsidR="003D46EF" w:rsidP="00CA1202" w:rsidRDefault="003D46EF" w14:paraId="3AFDB4D5" w14:textId="548C4F67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CA1202">
              <w:rPr>
                <w:rFonts w:ascii="Arial" w:hAnsi="Arial" w:cs="Arial"/>
                <w:b w:val="0"/>
                <w:bCs w:val="0"/>
              </w:rPr>
              <w:t>Lauko sąlygoms.</w:t>
            </w:r>
          </w:p>
        </w:tc>
      </w:tr>
      <w:tr w:rsidRPr="00956CDF" w:rsidR="00BB0482" w:rsidTr="2B8F3473" w14:paraId="0D4449CC" w14:textId="77777777">
        <w:trPr>
          <w:trHeight w:val="300"/>
          <w:trPrChange w:author="Karolis Šmerauskas" w:date="2025-06-13T10:41:14.457Z" w16du:dateUtc="2025-06-13T10:41:14.457Z" w:id="2013811781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774194159">
              <w:tcPr>
                <w:tcW w:w="2683" w:type="dxa"/>
                <w:tcMar/>
              </w:tcPr>
            </w:tcPrChange>
          </w:tcPr>
          <w:p w:rsidRPr="00CA1202" w:rsidR="00BB0482" w:rsidP="00BB0482" w:rsidRDefault="00BB0482" w14:paraId="6B4A0CC1" w14:textId="0FCFC1D2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00CA1202">
              <w:rPr>
                <w:rFonts w:ascii="Arial" w:hAnsi="Arial" w:cs="Arial"/>
                <w:color w:val="0F0F0F"/>
              </w:rPr>
              <w:lastRenderedPageBreak/>
              <w:t>TS-35. Vaizdo stebėjimo kamera su montavimo kronšteinu</w:t>
            </w:r>
          </w:p>
        </w:tc>
        <w:tc>
          <w:tcPr>
            <w:tcW w:w="8666" w:type="dxa"/>
            <w:tcMar/>
            <w:tcPrChange w:author="Karolis Šmerauskas" w:date="2025-06-13T10:41:19.253Z" w:id="1466235039">
              <w:tcPr>
                <w:tcW w:w="8473" w:type="dxa"/>
                <w:tcMar/>
              </w:tcPr>
            </w:tcPrChange>
          </w:tcPr>
          <w:p w:rsidRPr="000B1F5F" w:rsidR="000B1F5F" w:rsidP="000B1F5F" w:rsidRDefault="000B1F5F" w14:paraId="4BE99C18" w14:textId="77777777">
            <w:pPr>
              <w:numPr>
                <w:ilvl w:val="0"/>
                <w:numId w:val="32"/>
              </w:numPr>
              <w:outlineLvl w:val="3"/>
              <w:rPr>
                <w:rFonts w:eastAsia="Times New Roman"/>
                <w:sz w:val="20"/>
                <w:szCs w:val="20"/>
              </w:rPr>
            </w:pPr>
            <w:r w:rsidRPr="000B1F5F">
              <w:rPr>
                <w:rFonts w:eastAsia="Times New Roman"/>
                <w:sz w:val="20"/>
                <w:szCs w:val="20"/>
              </w:rPr>
              <w:t>Suderinama bendra sistema;</w:t>
            </w:r>
          </w:p>
          <w:p w:rsidRPr="000B1F5F" w:rsidR="000B1F5F" w:rsidP="000B1F5F" w:rsidRDefault="000B1F5F" w14:paraId="5C161A36" w14:textId="77777777">
            <w:pPr>
              <w:numPr>
                <w:ilvl w:val="0"/>
                <w:numId w:val="32"/>
              </w:numPr>
              <w:outlineLvl w:val="3"/>
              <w:rPr>
                <w:rFonts w:eastAsia="Times New Roman"/>
                <w:sz w:val="20"/>
                <w:szCs w:val="20"/>
              </w:rPr>
            </w:pPr>
            <w:r w:rsidRPr="000B1F5F">
              <w:rPr>
                <w:rFonts w:eastAsia="Times New Roman"/>
                <w:sz w:val="20"/>
                <w:szCs w:val="20"/>
              </w:rPr>
              <w:t>Ne mažiau nei 5Mpx raiškos;</w:t>
            </w:r>
          </w:p>
          <w:p w:rsidRPr="000B1F5F" w:rsidR="000B1F5F" w:rsidP="000B1F5F" w:rsidRDefault="000B1F5F" w14:paraId="56F86D1F" w14:textId="77777777">
            <w:pPr>
              <w:numPr>
                <w:ilvl w:val="0"/>
                <w:numId w:val="32"/>
              </w:numPr>
              <w:outlineLvl w:val="3"/>
              <w:rPr>
                <w:rFonts w:eastAsia="Times New Roman"/>
                <w:sz w:val="20"/>
                <w:szCs w:val="20"/>
              </w:rPr>
            </w:pPr>
            <w:r w:rsidRPr="000B1F5F">
              <w:rPr>
                <w:rFonts w:eastAsia="Times New Roman"/>
                <w:sz w:val="20"/>
                <w:szCs w:val="20"/>
              </w:rPr>
              <w:t>Turinti IR pašvietimą ne mažiau – 30m;</w:t>
            </w:r>
          </w:p>
          <w:p w:rsidRPr="000B1F5F" w:rsidR="000B1F5F" w:rsidP="000B1F5F" w:rsidRDefault="000B1F5F" w14:paraId="137F207F" w14:textId="77777777">
            <w:pPr>
              <w:numPr>
                <w:ilvl w:val="0"/>
                <w:numId w:val="32"/>
              </w:numPr>
              <w:outlineLvl w:val="3"/>
              <w:rPr>
                <w:rFonts w:eastAsia="Times New Roman"/>
                <w:sz w:val="20"/>
                <w:szCs w:val="20"/>
              </w:rPr>
            </w:pPr>
            <w:r w:rsidRPr="000B1F5F">
              <w:rPr>
                <w:rFonts w:eastAsia="Times New Roman"/>
                <w:sz w:val="20"/>
                <w:szCs w:val="20"/>
              </w:rPr>
              <w:t>Matymo kampas nuo 80</w:t>
            </w:r>
            <w:r w:rsidRPr="000B1F5F">
              <w:rPr>
                <w:rFonts w:eastAsia="Times New Roman"/>
                <w:sz w:val="20"/>
                <w:szCs w:val="20"/>
                <w:vertAlign w:val="superscript"/>
              </w:rPr>
              <w:t>o</w:t>
            </w:r>
            <w:r w:rsidRPr="000B1F5F">
              <w:rPr>
                <w:rFonts w:eastAsia="Times New Roman"/>
                <w:sz w:val="20"/>
                <w:szCs w:val="20"/>
              </w:rPr>
              <w:t xml:space="preserve"> iki 115</w:t>
            </w:r>
            <w:r w:rsidRPr="000B1F5F">
              <w:rPr>
                <w:rFonts w:eastAsia="Times New Roman"/>
                <w:sz w:val="20"/>
                <w:szCs w:val="20"/>
                <w:vertAlign w:val="superscript"/>
              </w:rPr>
              <w:t>o</w:t>
            </w:r>
            <w:r w:rsidRPr="000B1F5F">
              <w:rPr>
                <w:rFonts w:eastAsia="Times New Roman"/>
                <w:sz w:val="20"/>
                <w:szCs w:val="20"/>
              </w:rPr>
              <w:t>; parenkamas nuo montavimo vietos;</w:t>
            </w:r>
          </w:p>
          <w:p w:rsidRPr="00CA1202" w:rsidR="00BB0482" w:rsidP="000B1F5F" w:rsidRDefault="000B1F5F" w14:paraId="12D8410D" w14:textId="0F0E60A3">
            <w:pPr>
              <w:pStyle w:val="Antrat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0B1F5F">
              <w:rPr>
                <w:rFonts w:ascii="Arial" w:hAnsi="Arial" w:eastAsia="Arial" w:cs="Arial"/>
                <w:b w:val="0"/>
                <w:bCs w:val="0"/>
              </w:rPr>
              <w:t>Lauke esančioms kameroms ne mažiau IP65 atsparumo klasė.</w:t>
            </w:r>
          </w:p>
        </w:tc>
      </w:tr>
      <w:tr w:rsidRPr="00956CDF" w:rsidR="00BB0482" w:rsidTr="2B8F3473" w14:paraId="4AB815F8" w14:textId="77777777">
        <w:trPr>
          <w:trHeight w:val="300"/>
          <w:trPrChange w:author="Karolis Šmerauskas" w:date="2025-06-13T10:41:14.458Z" w16du:dateUtc="2025-06-13T10:41:14.458Z" w:id="993971769">
            <w:trPr>
              <w:trHeight w:val="300"/>
            </w:trPr>
          </w:trPrChange>
        </w:trPr>
        <w:tc>
          <w:tcPr>
            <w:tcW w:w="2490" w:type="dxa"/>
            <w:tcMar/>
            <w:tcPrChange w:author="Karolis Šmerauskas" w:date="2025-06-13T10:41:19.253Z" w:id="422190041">
              <w:tcPr>
                <w:tcW w:w="2683" w:type="dxa"/>
                <w:tcMar/>
              </w:tcPr>
            </w:tcPrChange>
          </w:tcPr>
          <w:p w:rsidRPr="00CA1202" w:rsidR="00BB0482" w:rsidP="00BB0482" w:rsidRDefault="00BB0482" w14:paraId="7B42B8CE" w14:textId="3B1E15D4">
            <w:pPr>
              <w:pStyle w:val="Antrat4"/>
              <w:ind w:left="0"/>
              <w:rPr>
                <w:rFonts w:ascii="Arial" w:hAnsi="Arial" w:cs="Arial"/>
                <w:color w:val="0F0F0F"/>
              </w:rPr>
            </w:pPr>
            <w:r w:rsidRPr="524C5CC2" w:rsidR="00BB0482">
              <w:rPr>
                <w:rFonts w:ascii="Arial" w:hAnsi="Arial" w:cs="Arial"/>
                <w:color w:val="0F0F0F"/>
              </w:rPr>
              <w:t xml:space="preserve">TS-36. Įrašymo įrenginys (NVR) komplektuojamas su </w:t>
            </w:r>
            <w:r w:rsidRPr="524C5CC2" w:rsidR="00BB0482">
              <w:rPr>
                <w:rFonts w:ascii="Arial" w:hAnsi="Arial" w:cs="Arial"/>
                <w:color w:val="0F0F0F"/>
                <w:rPrChange w:author="Karolis Šmerauskas" w:date="2025-06-13T10:41:03.146Z" w:id="730872278">
                  <w:rPr>
                    <w:rFonts w:ascii="Arial" w:hAnsi="Arial" w:cs="Arial"/>
                    <w:color w:val="0F0F0F"/>
                    <w:highlight w:val="yellow"/>
                  </w:rPr>
                </w:rPrChange>
              </w:rPr>
              <w:t>1x</w:t>
            </w:r>
            <w:r w:rsidRPr="524C5CC2" w:rsidR="4C0645DD">
              <w:rPr>
                <w:rFonts w:ascii="Arial" w:hAnsi="Arial" w:cs="Arial"/>
                <w:color w:val="0F0F0F"/>
                <w:rPrChange w:author="Karolis Šmerauskas" w:date="2025-06-13T10:41:03.146Z" w:id="1293310650">
                  <w:rPr>
                    <w:rFonts w:ascii="Arial" w:hAnsi="Arial" w:cs="Arial"/>
                    <w:color w:val="0F0F0F"/>
                    <w:highlight w:val="yellow"/>
                  </w:rPr>
                </w:rPrChange>
              </w:rPr>
              <w:t>10</w:t>
            </w:r>
            <w:r w:rsidRPr="524C5CC2" w:rsidR="00BB0482">
              <w:rPr>
                <w:rFonts w:ascii="Arial" w:hAnsi="Arial" w:cs="Arial"/>
                <w:color w:val="0F0F0F"/>
                <w:rPrChange w:author="Karolis Šmerauskas" w:date="2025-06-13T10:41:03.147Z" w:id="2053131647">
                  <w:rPr>
                    <w:rFonts w:ascii="Arial" w:hAnsi="Arial" w:cs="Arial"/>
                    <w:color w:val="0F0F0F"/>
                    <w:highlight w:val="yellow"/>
                  </w:rPr>
                </w:rPrChange>
              </w:rPr>
              <w:t>Tb HDD skirtu vaizdo stebėjimui</w:t>
            </w:r>
          </w:p>
        </w:tc>
        <w:tc>
          <w:tcPr>
            <w:tcW w:w="8666" w:type="dxa"/>
            <w:tcMar/>
            <w:tcPrChange w:author="Karolis Šmerauskas" w:date="2025-06-13T10:41:19.253Z" w:id="942992555">
              <w:tcPr>
                <w:tcW w:w="8473" w:type="dxa"/>
                <w:tcMar/>
              </w:tcPr>
            </w:tcPrChange>
          </w:tcPr>
          <w:p w:rsidRPr="00CA1202" w:rsidR="00BB0482" w:rsidP="00BB0482" w:rsidRDefault="00BB0482" w14:paraId="24E2E17E" w14:textId="77777777" w14:noSpellErr="1">
            <w:pPr>
              <w:pStyle w:val="Antrat4"/>
              <w:ind w:left="0"/>
              <w:rPr>
                <w:rFonts w:ascii="Arial" w:hAnsi="Arial" w:cs="Arial"/>
              </w:rPr>
            </w:pPr>
            <w:r w:rsidRPr="524C5CC2" w:rsidR="00BB0482">
              <w:rPr>
                <w:rFonts w:ascii="Arial" w:hAnsi="Arial" w:cs="Arial"/>
              </w:rPr>
              <w:t>BENDROS CHARAKTERISTIKOS:</w:t>
            </w:r>
          </w:p>
          <w:p w:rsidRPr="00CA1202" w:rsidR="00BB0482" w:rsidP="00BB0482" w:rsidRDefault="00BB0482" w14:paraId="2EF156D2" w14:textId="77777777" w14:noSpellErr="1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BB0482">
              <w:rPr>
                <w:rFonts w:ascii="Arial" w:hAnsi="Arial" w:cs="Arial"/>
                <w:b w:val="0"/>
                <w:bCs w:val="0"/>
              </w:rPr>
              <w:t>Vaizdo įrašymo įrenginys skirtas vaizdo stebėjimui, įrašymui ir valdymui;</w:t>
            </w:r>
          </w:p>
          <w:p w:rsidRPr="00CA1202" w:rsidR="00BB0482" w:rsidP="00BB0482" w:rsidRDefault="00BB0482" w14:paraId="7B9C8B08" w14:textId="77777777" w14:noSpellErr="1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BB0482">
              <w:rPr>
                <w:rFonts w:ascii="Arial" w:hAnsi="Arial" w:cs="Arial"/>
                <w:b w:val="0"/>
                <w:bCs w:val="0"/>
              </w:rPr>
              <w:t>Vaizdo įrašymo įrenginys turi palaikyti ne mažiau nei 5 vartotojus;</w:t>
            </w:r>
          </w:p>
          <w:p w:rsidRPr="001834E1" w:rsidR="00BB0482" w:rsidP="524C5CC2" w:rsidRDefault="00BB0482" w14:paraId="3F8E9C74" w14:textId="77777777" w14:noSpellErr="1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  <w:rPrChange w:author="Karolis Šmerauskas" w:date="2025-06-13T10:41:03.151Z" w16du:dateUtc="2025-06-12T12:12:00Z" w:id="1527789395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</w:pPr>
            <w:r w:rsidRPr="524C5CC2" w:rsidR="00BB0482">
              <w:rPr>
                <w:rFonts w:ascii="Arial" w:hAnsi="Arial" w:cs="Arial"/>
                <w:b w:val="0"/>
                <w:bCs w:val="0"/>
                <w:rPrChange w:author="Karolis Šmerauskas" w:date="2025-06-13T10:41:03.15Z" w:id="648450583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>Įrenginys komplektuojamas su vienu HDD disku;</w:t>
            </w:r>
          </w:p>
          <w:p w:rsidRPr="001834E1" w:rsidR="00BB0482" w:rsidP="524C5CC2" w:rsidRDefault="00BB0482" w14:paraId="5D14F35E" w14:textId="31B7BFE5" w14:noSpellErr="1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  <w:rPrChange w:author="Karolis Šmerauskas" w:date="2025-06-13T10:41:03.152Z" w16du:dateUtc="2025-06-12T12:12:00Z" w:id="2143051233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</w:pPr>
            <w:r w:rsidRPr="524C5CC2" w:rsidR="00BB0482">
              <w:rPr>
                <w:rFonts w:ascii="Arial" w:hAnsi="Arial" w:cs="Arial"/>
                <w:b w:val="0"/>
                <w:bCs w:val="0"/>
                <w:rPrChange w:author="Karolis Šmerauskas" w:date="2025-06-13T10:41:03.151Z" w:id="241655239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 xml:space="preserve">HDD plėtimas turi būti iki </w:t>
            </w:r>
            <w:r w:rsidRPr="524C5CC2" w:rsidR="002D054E">
              <w:rPr>
                <w:rFonts w:ascii="Arial" w:hAnsi="Arial" w:cs="Arial"/>
                <w:b w:val="0"/>
                <w:bCs w:val="0"/>
                <w:rPrChange w:author="Karolis Šmerauskas" w:date="2025-06-13T10:41:03.152Z" w:id="960391400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>20</w:t>
            </w:r>
            <w:r w:rsidRPr="524C5CC2" w:rsidR="00BB0482">
              <w:rPr>
                <w:rFonts w:ascii="Arial" w:hAnsi="Arial" w:cs="Arial"/>
                <w:b w:val="0"/>
                <w:bCs w:val="0"/>
                <w:rPrChange w:author="Karolis Šmerauskas" w:date="2025-06-13T10:41:03.152Z" w:id="1531891795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 xml:space="preserve"> TB;</w:t>
            </w:r>
          </w:p>
          <w:p w:rsidRPr="00CA1202" w:rsidR="00BB0482" w:rsidP="00BB0482" w:rsidRDefault="00BB0482" w14:paraId="07C94634" w14:textId="77777777" w14:noSpellErr="1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BB0482">
              <w:rPr>
                <w:rFonts w:ascii="Arial" w:hAnsi="Arial" w:cs="Arial"/>
                <w:b w:val="0"/>
                <w:bCs w:val="0"/>
              </w:rPr>
              <w:t>Vaizdo įrašymo įrenginys turi palaikyti nuotolinį stebėjimą ir valdymą per IP tinklą;</w:t>
            </w:r>
          </w:p>
          <w:p w:rsidRPr="00CA1202" w:rsidR="00BB0482" w:rsidP="00BB0482" w:rsidRDefault="00BB0482" w14:paraId="4F96DF54" w14:textId="77777777" w14:noSpellErr="1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BB0482">
              <w:rPr>
                <w:rFonts w:ascii="Arial" w:hAnsi="Arial" w:cs="Arial"/>
                <w:b w:val="0"/>
                <w:bCs w:val="0"/>
              </w:rPr>
              <w:t>Vaizdo įrašymo įrenginys turi palaikyti iki 32 kamerų;</w:t>
            </w:r>
          </w:p>
          <w:p w:rsidRPr="006C49D0" w:rsidR="00BB0482" w:rsidP="006C49D0" w:rsidRDefault="00BB0482" w14:paraId="49B89EFC" w14:textId="3BBDB89E" w14:noSpellErr="1">
            <w:pPr>
              <w:pStyle w:val="Antrat4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</w:rPr>
            </w:pPr>
            <w:r w:rsidRPr="524C5CC2" w:rsidR="00BB0482">
              <w:rPr>
                <w:rFonts w:ascii="Arial" w:hAnsi="Arial" w:cs="Arial"/>
                <w:b w:val="0"/>
                <w:bCs w:val="0"/>
              </w:rPr>
              <w:t>Vaizdo įrašymo įrenginys privalo leisti nuotolinį stebėjimą naudojant vaizdo valdymo programinės įrangos kliento aplikaciją (Windows), nemokamą ir iOS ir Android aplikaciją;</w:t>
            </w:r>
          </w:p>
        </w:tc>
      </w:tr>
    </w:tbl>
    <w:p w:rsidRPr="00956CDF" w:rsidR="009544CF" w:rsidP="00CA1202" w:rsidRDefault="009544CF" w14:paraId="2B1E5580" w14:textId="77777777">
      <w:pPr>
        <w:pStyle w:val="Antrat4"/>
        <w:spacing w:before="66"/>
        <w:ind w:left="260"/>
        <w:jc w:val="center"/>
        <w:rPr>
          <w:rFonts w:ascii="Arial" w:hAnsi="Arial" w:cs="Arial"/>
          <w:b w:val="0"/>
        </w:rPr>
      </w:pPr>
    </w:p>
    <w:sectPr w:rsidRPr="00956CDF" w:rsidR="009544CF" w:rsidSect="00CA1202">
      <w:type w:val="continuous"/>
      <w:pgSz w:w="12240" w:h="15840" w:orient="portrait"/>
      <w:pgMar w:top="284" w:right="520" w:bottom="280" w:left="5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FD2"/>
    <w:multiLevelType w:val="hybridMultilevel"/>
    <w:tmpl w:val="86CE0B2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53FA5"/>
    <w:multiLevelType w:val="hybridMultilevel"/>
    <w:tmpl w:val="4F56009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1C1EDE"/>
    <w:multiLevelType w:val="hybridMultilevel"/>
    <w:tmpl w:val="D51ACBC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9D0594"/>
    <w:multiLevelType w:val="hybridMultilevel"/>
    <w:tmpl w:val="3C4EDB9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9E3040"/>
    <w:multiLevelType w:val="hybridMultilevel"/>
    <w:tmpl w:val="7E3A1264"/>
    <w:lvl w:ilvl="0" w:tplc="F7728FD2">
      <w:start w:val="1"/>
      <w:numFmt w:val="decimal"/>
      <w:lvlText w:val="%1."/>
      <w:lvlJc w:val="left"/>
      <w:pPr>
        <w:ind w:left="986" w:hanging="83"/>
        <w:jc w:val="right"/>
      </w:pPr>
      <w:rPr>
        <w:rFonts w:hint="default"/>
        <w:spacing w:val="-1"/>
        <w:w w:val="44"/>
        <w:lang w:val="lt-LT" w:eastAsia="en-US" w:bidi="ar-SA"/>
      </w:rPr>
    </w:lvl>
    <w:lvl w:ilvl="1" w:tplc="12F6E5A0">
      <w:numFmt w:val="bullet"/>
      <w:lvlText w:val="•"/>
      <w:lvlJc w:val="left"/>
      <w:pPr>
        <w:ind w:left="995" w:hanging="83"/>
      </w:pPr>
      <w:rPr>
        <w:rFonts w:hint="default"/>
        <w:lang w:val="lt-LT" w:eastAsia="en-US" w:bidi="ar-SA"/>
      </w:rPr>
    </w:lvl>
    <w:lvl w:ilvl="2" w:tplc="A9C69896">
      <w:numFmt w:val="bullet"/>
      <w:lvlText w:val="•"/>
      <w:lvlJc w:val="left"/>
      <w:pPr>
        <w:ind w:left="1010" w:hanging="83"/>
      </w:pPr>
      <w:rPr>
        <w:rFonts w:hint="default"/>
        <w:lang w:val="lt-LT" w:eastAsia="en-US" w:bidi="ar-SA"/>
      </w:rPr>
    </w:lvl>
    <w:lvl w:ilvl="3" w:tplc="1D385E0C">
      <w:numFmt w:val="bullet"/>
      <w:lvlText w:val="•"/>
      <w:lvlJc w:val="left"/>
      <w:pPr>
        <w:ind w:left="1026" w:hanging="83"/>
      </w:pPr>
      <w:rPr>
        <w:rFonts w:hint="default"/>
        <w:lang w:val="lt-LT" w:eastAsia="en-US" w:bidi="ar-SA"/>
      </w:rPr>
    </w:lvl>
    <w:lvl w:ilvl="4" w:tplc="57A6E03C">
      <w:numFmt w:val="bullet"/>
      <w:lvlText w:val="•"/>
      <w:lvlJc w:val="left"/>
      <w:pPr>
        <w:ind w:left="1041" w:hanging="83"/>
      </w:pPr>
      <w:rPr>
        <w:rFonts w:hint="default"/>
        <w:lang w:val="lt-LT" w:eastAsia="en-US" w:bidi="ar-SA"/>
      </w:rPr>
    </w:lvl>
    <w:lvl w:ilvl="5" w:tplc="DAAEC0B4">
      <w:numFmt w:val="bullet"/>
      <w:lvlText w:val="•"/>
      <w:lvlJc w:val="left"/>
      <w:pPr>
        <w:ind w:left="1057" w:hanging="83"/>
      </w:pPr>
      <w:rPr>
        <w:rFonts w:hint="default"/>
        <w:lang w:val="lt-LT" w:eastAsia="en-US" w:bidi="ar-SA"/>
      </w:rPr>
    </w:lvl>
    <w:lvl w:ilvl="6" w:tplc="6ED41446">
      <w:numFmt w:val="bullet"/>
      <w:lvlText w:val="•"/>
      <w:lvlJc w:val="left"/>
      <w:pPr>
        <w:ind w:left="1072" w:hanging="83"/>
      </w:pPr>
      <w:rPr>
        <w:rFonts w:hint="default"/>
        <w:lang w:val="lt-LT" w:eastAsia="en-US" w:bidi="ar-SA"/>
      </w:rPr>
    </w:lvl>
    <w:lvl w:ilvl="7" w:tplc="106AF7E2">
      <w:numFmt w:val="bullet"/>
      <w:lvlText w:val="•"/>
      <w:lvlJc w:val="left"/>
      <w:pPr>
        <w:ind w:left="1088" w:hanging="83"/>
      </w:pPr>
      <w:rPr>
        <w:rFonts w:hint="default"/>
        <w:lang w:val="lt-LT" w:eastAsia="en-US" w:bidi="ar-SA"/>
      </w:rPr>
    </w:lvl>
    <w:lvl w:ilvl="8" w:tplc="2D1C122C">
      <w:numFmt w:val="bullet"/>
      <w:lvlText w:val="•"/>
      <w:lvlJc w:val="left"/>
      <w:pPr>
        <w:ind w:left="1103" w:hanging="83"/>
      </w:pPr>
      <w:rPr>
        <w:rFonts w:hint="default"/>
        <w:lang w:val="lt-LT" w:eastAsia="en-US" w:bidi="ar-SA"/>
      </w:rPr>
    </w:lvl>
  </w:abstractNum>
  <w:abstractNum w:abstractNumId="5" w15:restartNumberingAfterBreak="0">
    <w:nsid w:val="154B1585"/>
    <w:multiLevelType w:val="hybridMultilevel"/>
    <w:tmpl w:val="49DCF73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E72D77"/>
    <w:multiLevelType w:val="hybridMultilevel"/>
    <w:tmpl w:val="DBDAC75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962946"/>
    <w:multiLevelType w:val="hybridMultilevel"/>
    <w:tmpl w:val="72EADF1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E62FBF"/>
    <w:multiLevelType w:val="hybridMultilevel"/>
    <w:tmpl w:val="E13E834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B11857"/>
    <w:multiLevelType w:val="hybridMultilevel"/>
    <w:tmpl w:val="03542CCC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A34FAC"/>
    <w:multiLevelType w:val="hybridMultilevel"/>
    <w:tmpl w:val="7A48A5E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AC5576"/>
    <w:multiLevelType w:val="hybridMultilevel"/>
    <w:tmpl w:val="666A531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2B733B"/>
    <w:multiLevelType w:val="hybridMultilevel"/>
    <w:tmpl w:val="F7F63C7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CC2BDA"/>
    <w:multiLevelType w:val="hybridMultilevel"/>
    <w:tmpl w:val="1942417C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265984"/>
    <w:multiLevelType w:val="hybridMultilevel"/>
    <w:tmpl w:val="ACE4333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A814C7"/>
    <w:multiLevelType w:val="hybridMultilevel"/>
    <w:tmpl w:val="A1DA9C00"/>
    <w:lvl w:ilvl="0" w:tplc="1616BC1C">
      <w:start w:val="1"/>
      <w:numFmt w:val="upperLetter"/>
      <w:lvlText w:val="%1."/>
      <w:lvlJc w:val="left"/>
      <w:pPr>
        <w:ind w:left="1759" w:hanging="402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F0F0F"/>
        <w:spacing w:val="0"/>
        <w:w w:val="100"/>
        <w:sz w:val="20"/>
        <w:szCs w:val="20"/>
        <w:lang w:val="lt-LT" w:eastAsia="en-US" w:bidi="ar-SA"/>
      </w:rPr>
    </w:lvl>
    <w:lvl w:ilvl="1" w:tplc="1CFC3206">
      <w:start w:val="12"/>
      <w:numFmt w:val="lowerLetter"/>
      <w:lvlText w:val="%2."/>
      <w:lvlJc w:val="left"/>
      <w:pPr>
        <w:ind w:left="2175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4"/>
        <w:sz w:val="20"/>
        <w:szCs w:val="20"/>
        <w:lang w:val="lt-LT" w:eastAsia="en-US" w:bidi="ar-SA"/>
      </w:rPr>
    </w:lvl>
    <w:lvl w:ilvl="2" w:tplc="685CF70E">
      <w:numFmt w:val="bullet"/>
      <w:lvlText w:val="•"/>
      <w:lvlJc w:val="left"/>
      <w:pPr>
        <w:ind w:left="3182" w:hanging="380"/>
      </w:pPr>
      <w:rPr>
        <w:rFonts w:hint="default"/>
        <w:lang w:val="lt-LT" w:eastAsia="en-US" w:bidi="ar-SA"/>
      </w:rPr>
    </w:lvl>
    <w:lvl w:ilvl="3" w:tplc="60A406B2">
      <w:numFmt w:val="bullet"/>
      <w:lvlText w:val="•"/>
      <w:lvlJc w:val="left"/>
      <w:pPr>
        <w:ind w:left="4184" w:hanging="380"/>
      </w:pPr>
      <w:rPr>
        <w:rFonts w:hint="default"/>
        <w:lang w:val="lt-LT" w:eastAsia="en-US" w:bidi="ar-SA"/>
      </w:rPr>
    </w:lvl>
    <w:lvl w:ilvl="4" w:tplc="4CBE7658">
      <w:numFmt w:val="bullet"/>
      <w:lvlText w:val="•"/>
      <w:lvlJc w:val="left"/>
      <w:pPr>
        <w:ind w:left="5186" w:hanging="380"/>
      </w:pPr>
      <w:rPr>
        <w:rFonts w:hint="default"/>
        <w:lang w:val="lt-LT" w:eastAsia="en-US" w:bidi="ar-SA"/>
      </w:rPr>
    </w:lvl>
    <w:lvl w:ilvl="5" w:tplc="8168E47A">
      <w:numFmt w:val="bullet"/>
      <w:lvlText w:val="•"/>
      <w:lvlJc w:val="left"/>
      <w:pPr>
        <w:ind w:left="6188" w:hanging="380"/>
      </w:pPr>
      <w:rPr>
        <w:rFonts w:hint="default"/>
        <w:lang w:val="lt-LT" w:eastAsia="en-US" w:bidi="ar-SA"/>
      </w:rPr>
    </w:lvl>
    <w:lvl w:ilvl="6" w:tplc="E0F4748C">
      <w:numFmt w:val="bullet"/>
      <w:lvlText w:val="•"/>
      <w:lvlJc w:val="left"/>
      <w:pPr>
        <w:ind w:left="7191" w:hanging="380"/>
      </w:pPr>
      <w:rPr>
        <w:rFonts w:hint="default"/>
        <w:lang w:val="lt-LT" w:eastAsia="en-US" w:bidi="ar-SA"/>
      </w:rPr>
    </w:lvl>
    <w:lvl w:ilvl="7" w:tplc="9C469E8E">
      <w:numFmt w:val="bullet"/>
      <w:lvlText w:val="•"/>
      <w:lvlJc w:val="left"/>
      <w:pPr>
        <w:ind w:left="8193" w:hanging="380"/>
      </w:pPr>
      <w:rPr>
        <w:rFonts w:hint="default"/>
        <w:lang w:val="lt-LT" w:eastAsia="en-US" w:bidi="ar-SA"/>
      </w:rPr>
    </w:lvl>
    <w:lvl w:ilvl="8" w:tplc="21D09720">
      <w:numFmt w:val="bullet"/>
      <w:lvlText w:val="•"/>
      <w:lvlJc w:val="left"/>
      <w:pPr>
        <w:ind w:left="9195" w:hanging="380"/>
      </w:pPr>
      <w:rPr>
        <w:rFonts w:hint="default"/>
        <w:lang w:val="lt-LT" w:eastAsia="en-US" w:bidi="ar-SA"/>
      </w:rPr>
    </w:lvl>
  </w:abstractNum>
  <w:abstractNum w:abstractNumId="16" w15:restartNumberingAfterBreak="0">
    <w:nsid w:val="3A10303B"/>
    <w:multiLevelType w:val="hybridMultilevel"/>
    <w:tmpl w:val="15469976"/>
    <w:lvl w:ilvl="0" w:tplc="04270001">
      <w:start w:val="1"/>
      <w:numFmt w:val="bullet"/>
      <w:lvlText w:val=""/>
      <w:lvlJc w:val="left"/>
      <w:pPr>
        <w:ind w:left="1255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975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695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415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135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855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575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295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015" w:hanging="360"/>
      </w:pPr>
      <w:rPr>
        <w:rFonts w:hint="default" w:ascii="Wingdings" w:hAnsi="Wingdings"/>
      </w:rPr>
    </w:lvl>
  </w:abstractNum>
  <w:abstractNum w:abstractNumId="17" w15:restartNumberingAfterBreak="0">
    <w:nsid w:val="40AB19EC"/>
    <w:multiLevelType w:val="hybridMultilevel"/>
    <w:tmpl w:val="36C6D3B4"/>
    <w:lvl w:ilvl="0" w:tplc="04270001">
      <w:start w:val="1"/>
      <w:numFmt w:val="bullet"/>
      <w:lvlText w:val=""/>
      <w:lvlJc w:val="left"/>
      <w:pPr>
        <w:ind w:left="895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615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335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055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775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495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215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935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655" w:hanging="360"/>
      </w:pPr>
      <w:rPr>
        <w:rFonts w:hint="default" w:ascii="Wingdings" w:hAnsi="Wingdings"/>
      </w:rPr>
    </w:lvl>
  </w:abstractNum>
  <w:abstractNum w:abstractNumId="18" w15:restartNumberingAfterBreak="0">
    <w:nsid w:val="425B6CC3"/>
    <w:multiLevelType w:val="hybridMultilevel"/>
    <w:tmpl w:val="655CF23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4A1D57"/>
    <w:multiLevelType w:val="hybridMultilevel"/>
    <w:tmpl w:val="83A6D894"/>
    <w:lvl w:ilvl="0" w:tplc="6816825A">
      <w:start w:val="1"/>
      <w:numFmt w:val="decimal"/>
      <w:lvlText w:val="%1."/>
      <w:lvlJc w:val="left"/>
      <w:pPr>
        <w:ind w:left="2040" w:hanging="307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spacing w:val="0"/>
        <w:w w:val="109"/>
        <w:sz w:val="19"/>
        <w:szCs w:val="19"/>
        <w:lang w:val="lt-LT" w:eastAsia="en-US" w:bidi="ar-SA"/>
      </w:rPr>
    </w:lvl>
    <w:lvl w:ilvl="1" w:tplc="5AC6E07A">
      <w:numFmt w:val="bullet"/>
      <w:lvlText w:val="•"/>
      <w:lvlJc w:val="left"/>
      <w:pPr>
        <w:ind w:left="2956" w:hanging="307"/>
      </w:pPr>
      <w:rPr>
        <w:rFonts w:hint="default"/>
        <w:lang w:val="lt-LT" w:eastAsia="en-US" w:bidi="ar-SA"/>
      </w:rPr>
    </w:lvl>
    <w:lvl w:ilvl="2" w:tplc="4C48D7E2">
      <w:numFmt w:val="bullet"/>
      <w:lvlText w:val="•"/>
      <w:lvlJc w:val="left"/>
      <w:pPr>
        <w:ind w:left="3872" w:hanging="307"/>
      </w:pPr>
      <w:rPr>
        <w:rFonts w:hint="default"/>
        <w:lang w:val="lt-LT" w:eastAsia="en-US" w:bidi="ar-SA"/>
      </w:rPr>
    </w:lvl>
    <w:lvl w:ilvl="3" w:tplc="9E827C08">
      <w:numFmt w:val="bullet"/>
      <w:lvlText w:val="•"/>
      <w:lvlJc w:val="left"/>
      <w:pPr>
        <w:ind w:left="4788" w:hanging="307"/>
      </w:pPr>
      <w:rPr>
        <w:rFonts w:hint="default"/>
        <w:lang w:val="lt-LT" w:eastAsia="en-US" w:bidi="ar-SA"/>
      </w:rPr>
    </w:lvl>
    <w:lvl w:ilvl="4" w:tplc="AC12A196">
      <w:numFmt w:val="bullet"/>
      <w:lvlText w:val="•"/>
      <w:lvlJc w:val="left"/>
      <w:pPr>
        <w:ind w:left="5704" w:hanging="307"/>
      </w:pPr>
      <w:rPr>
        <w:rFonts w:hint="default"/>
        <w:lang w:val="lt-LT" w:eastAsia="en-US" w:bidi="ar-SA"/>
      </w:rPr>
    </w:lvl>
    <w:lvl w:ilvl="5" w:tplc="A4A49304">
      <w:numFmt w:val="bullet"/>
      <w:lvlText w:val="•"/>
      <w:lvlJc w:val="left"/>
      <w:pPr>
        <w:ind w:left="6620" w:hanging="307"/>
      </w:pPr>
      <w:rPr>
        <w:rFonts w:hint="default"/>
        <w:lang w:val="lt-LT" w:eastAsia="en-US" w:bidi="ar-SA"/>
      </w:rPr>
    </w:lvl>
    <w:lvl w:ilvl="6" w:tplc="AF18D748">
      <w:numFmt w:val="bullet"/>
      <w:lvlText w:val="•"/>
      <w:lvlJc w:val="left"/>
      <w:pPr>
        <w:ind w:left="7536" w:hanging="307"/>
      </w:pPr>
      <w:rPr>
        <w:rFonts w:hint="default"/>
        <w:lang w:val="lt-LT" w:eastAsia="en-US" w:bidi="ar-SA"/>
      </w:rPr>
    </w:lvl>
    <w:lvl w:ilvl="7" w:tplc="785E2B7E">
      <w:numFmt w:val="bullet"/>
      <w:lvlText w:val="•"/>
      <w:lvlJc w:val="left"/>
      <w:pPr>
        <w:ind w:left="8452" w:hanging="307"/>
      </w:pPr>
      <w:rPr>
        <w:rFonts w:hint="default"/>
        <w:lang w:val="lt-LT" w:eastAsia="en-US" w:bidi="ar-SA"/>
      </w:rPr>
    </w:lvl>
    <w:lvl w:ilvl="8" w:tplc="0186AE18">
      <w:numFmt w:val="bullet"/>
      <w:lvlText w:val="•"/>
      <w:lvlJc w:val="left"/>
      <w:pPr>
        <w:ind w:left="9368" w:hanging="307"/>
      </w:pPr>
      <w:rPr>
        <w:rFonts w:hint="default"/>
        <w:lang w:val="lt-LT" w:eastAsia="en-US" w:bidi="ar-SA"/>
      </w:rPr>
    </w:lvl>
  </w:abstractNum>
  <w:abstractNum w:abstractNumId="20" w15:restartNumberingAfterBreak="0">
    <w:nsid w:val="44AE07B3"/>
    <w:multiLevelType w:val="hybridMultilevel"/>
    <w:tmpl w:val="23F6EB52"/>
    <w:lvl w:ilvl="0" w:tplc="5DC0F0DC">
      <w:start w:val="2"/>
      <w:numFmt w:val="decimal"/>
      <w:lvlText w:val="%1."/>
      <w:lvlJc w:val="left"/>
      <w:pPr>
        <w:ind w:left="2173" w:hanging="4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4"/>
        <w:sz w:val="20"/>
        <w:szCs w:val="20"/>
        <w:lang w:val="lt-LT" w:eastAsia="en-US" w:bidi="ar-SA"/>
      </w:rPr>
    </w:lvl>
    <w:lvl w:ilvl="1" w:tplc="DD745198">
      <w:numFmt w:val="bullet"/>
      <w:lvlText w:val="•"/>
      <w:lvlJc w:val="left"/>
      <w:pPr>
        <w:ind w:left="3082" w:hanging="405"/>
      </w:pPr>
      <w:rPr>
        <w:rFonts w:hint="default"/>
        <w:lang w:val="lt-LT" w:eastAsia="en-US" w:bidi="ar-SA"/>
      </w:rPr>
    </w:lvl>
    <w:lvl w:ilvl="2" w:tplc="CA465BCC">
      <w:numFmt w:val="bullet"/>
      <w:lvlText w:val="•"/>
      <w:lvlJc w:val="left"/>
      <w:pPr>
        <w:ind w:left="3984" w:hanging="405"/>
      </w:pPr>
      <w:rPr>
        <w:rFonts w:hint="default"/>
        <w:lang w:val="lt-LT" w:eastAsia="en-US" w:bidi="ar-SA"/>
      </w:rPr>
    </w:lvl>
    <w:lvl w:ilvl="3" w:tplc="1902CA22">
      <w:numFmt w:val="bullet"/>
      <w:lvlText w:val="•"/>
      <w:lvlJc w:val="left"/>
      <w:pPr>
        <w:ind w:left="4886" w:hanging="405"/>
      </w:pPr>
      <w:rPr>
        <w:rFonts w:hint="default"/>
        <w:lang w:val="lt-LT" w:eastAsia="en-US" w:bidi="ar-SA"/>
      </w:rPr>
    </w:lvl>
    <w:lvl w:ilvl="4" w:tplc="1BC0E8CA">
      <w:numFmt w:val="bullet"/>
      <w:lvlText w:val="•"/>
      <w:lvlJc w:val="left"/>
      <w:pPr>
        <w:ind w:left="5788" w:hanging="405"/>
      </w:pPr>
      <w:rPr>
        <w:rFonts w:hint="default"/>
        <w:lang w:val="lt-LT" w:eastAsia="en-US" w:bidi="ar-SA"/>
      </w:rPr>
    </w:lvl>
    <w:lvl w:ilvl="5" w:tplc="19621110">
      <w:numFmt w:val="bullet"/>
      <w:lvlText w:val="•"/>
      <w:lvlJc w:val="left"/>
      <w:pPr>
        <w:ind w:left="6690" w:hanging="405"/>
      </w:pPr>
      <w:rPr>
        <w:rFonts w:hint="default"/>
        <w:lang w:val="lt-LT" w:eastAsia="en-US" w:bidi="ar-SA"/>
      </w:rPr>
    </w:lvl>
    <w:lvl w:ilvl="6" w:tplc="F27625A0">
      <w:numFmt w:val="bullet"/>
      <w:lvlText w:val="•"/>
      <w:lvlJc w:val="left"/>
      <w:pPr>
        <w:ind w:left="7592" w:hanging="405"/>
      </w:pPr>
      <w:rPr>
        <w:rFonts w:hint="default"/>
        <w:lang w:val="lt-LT" w:eastAsia="en-US" w:bidi="ar-SA"/>
      </w:rPr>
    </w:lvl>
    <w:lvl w:ilvl="7" w:tplc="D69008C6">
      <w:numFmt w:val="bullet"/>
      <w:lvlText w:val="•"/>
      <w:lvlJc w:val="left"/>
      <w:pPr>
        <w:ind w:left="8494" w:hanging="405"/>
      </w:pPr>
      <w:rPr>
        <w:rFonts w:hint="default"/>
        <w:lang w:val="lt-LT" w:eastAsia="en-US" w:bidi="ar-SA"/>
      </w:rPr>
    </w:lvl>
    <w:lvl w:ilvl="8" w:tplc="0BA621A0">
      <w:numFmt w:val="bullet"/>
      <w:lvlText w:val="•"/>
      <w:lvlJc w:val="left"/>
      <w:pPr>
        <w:ind w:left="9396" w:hanging="405"/>
      </w:pPr>
      <w:rPr>
        <w:rFonts w:hint="default"/>
        <w:lang w:val="lt-LT" w:eastAsia="en-US" w:bidi="ar-SA"/>
      </w:rPr>
    </w:lvl>
  </w:abstractNum>
  <w:abstractNum w:abstractNumId="21" w15:restartNumberingAfterBreak="0">
    <w:nsid w:val="575812A5"/>
    <w:multiLevelType w:val="hybridMultilevel"/>
    <w:tmpl w:val="0A26B33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1F2D14"/>
    <w:multiLevelType w:val="hybridMultilevel"/>
    <w:tmpl w:val="29E4574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3260E4"/>
    <w:multiLevelType w:val="hybridMultilevel"/>
    <w:tmpl w:val="C5EC69C6"/>
    <w:lvl w:ilvl="0" w:tplc="44467EBC">
      <w:numFmt w:val="bullet"/>
      <w:lvlText w:val="-"/>
      <w:lvlJc w:val="left"/>
      <w:pPr>
        <w:ind w:left="1416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9"/>
        <w:sz w:val="24"/>
        <w:szCs w:val="24"/>
        <w:lang w:val="lt-LT" w:eastAsia="en-US" w:bidi="ar-SA"/>
      </w:rPr>
    </w:lvl>
    <w:lvl w:ilvl="1" w:tplc="6C90496A">
      <w:numFmt w:val="bullet"/>
      <w:lvlText w:val="•"/>
      <w:lvlJc w:val="left"/>
      <w:pPr>
        <w:ind w:left="2398" w:hanging="143"/>
      </w:pPr>
      <w:rPr>
        <w:rFonts w:hint="default"/>
        <w:lang w:val="lt-LT" w:eastAsia="en-US" w:bidi="ar-SA"/>
      </w:rPr>
    </w:lvl>
    <w:lvl w:ilvl="2" w:tplc="BDF04956">
      <w:numFmt w:val="bullet"/>
      <w:lvlText w:val="•"/>
      <w:lvlJc w:val="left"/>
      <w:pPr>
        <w:ind w:left="3376" w:hanging="143"/>
      </w:pPr>
      <w:rPr>
        <w:rFonts w:hint="default"/>
        <w:lang w:val="lt-LT" w:eastAsia="en-US" w:bidi="ar-SA"/>
      </w:rPr>
    </w:lvl>
    <w:lvl w:ilvl="3" w:tplc="FCC852C2">
      <w:numFmt w:val="bullet"/>
      <w:lvlText w:val="•"/>
      <w:lvlJc w:val="left"/>
      <w:pPr>
        <w:ind w:left="4354" w:hanging="143"/>
      </w:pPr>
      <w:rPr>
        <w:rFonts w:hint="default"/>
        <w:lang w:val="lt-LT" w:eastAsia="en-US" w:bidi="ar-SA"/>
      </w:rPr>
    </w:lvl>
    <w:lvl w:ilvl="4" w:tplc="37F2C626">
      <w:numFmt w:val="bullet"/>
      <w:lvlText w:val="•"/>
      <w:lvlJc w:val="left"/>
      <w:pPr>
        <w:ind w:left="5332" w:hanging="143"/>
      </w:pPr>
      <w:rPr>
        <w:rFonts w:hint="default"/>
        <w:lang w:val="lt-LT" w:eastAsia="en-US" w:bidi="ar-SA"/>
      </w:rPr>
    </w:lvl>
    <w:lvl w:ilvl="5" w:tplc="2A740A28">
      <w:numFmt w:val="bullet"/>
      <w:lvlText w:val="•"/>
      <w:lvlJc w:val="left"/>
      <w:pPr>
        <w:ind w:left="6310" w:hanging="143"/>
      </w:pPr>
      <w:rPr>
        <w:rFonts w:hint="default"/>
        <w:lang w:val="lt-LT" w:eastAsia="en-US" w:bidi="ar-SA"/>
      </w:rPr>
    </w:lvl>
    <w:lvl w:ilvl="6" w:tplc="EEB08BF4">
      <w:numFmt w:val="bullet"/>
      <w:lvlText w:val="•"/>
      <w:lvlJc w:val="left"/>
      <w:pPr>
        <w:ind w:left="7288" w:hanging="143"/>
      </w:pPr>
      <w:rPr>
        <w:rFonts w:hint="default"/>
        <w:lang w:val="lt-LT" w:eastAsia="en-US" w:bidi="ar-SA"/>
      </w:rPr>
    </w:lvl>
    <w:lvl w:ilvl="7" w:tplc="77486D48">
      <w:numFmt w:val="bullet"/>
      <w:lvlText w:val="•"/>
      <w:lvlJc w:val="left"/>
      <w:pPr>
        <w:ind w:left="8266" w:hanging="143"/>
      </w:pPr>
      <w:rPr>
        <w:rFonts w:hint="default"/>
        <w:lang w:val="lt-LT" w:eastAsia="en-US" w:bidi="ar-SA"/>
      </w:rPr>
    </w:lvl>
    <w:lvl w:ilvl="8" w:tplc="E23A5198">
      <w:numFmt w:val="bullet"/>
      <w:lvlText w:val="•"/>
      <w:lvlJc w:val="left"/>
      <w:pPr>
        <w:ind w:left="9244" w:hanging="143"/>
      </w:pPr>
      <w:rPr>
        <w:rFonts w:hint="default"/>
        <w:lang w:val="lt-LT" w:eastAsia="en-US" w:bidi="ar-SA"/>
      </w:rPr>
    </w:lvl>
  </w:abstractNum>
  <w:abstractNum w:abstractNumId="24" w15:restartNumberingAfterBreak="0">
    <w:nsid w:val="5B3A060F"/>
    <w:multiLevelType w:val="hybridMultilevel"/>
    <w:tmpl w:val="842E48F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055914"/>
    <w:multiLevelType w:val="hybridMultilevel"/>
    <w:tmpl w:val="4C7A7AFA"/>
    <w:lvl w:ilvl="0" w:tplc="345E4050">
      <w:start w:val="2"/>
      <w:numFmt w:val="decimal"/>
      <w:lvlText w:val="%1."/>
      <w:lvlJc w:val="left"/>
      <w:pPr>
        <w:ind w:left="2179" w:hanging="4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4"/>
        <w:sz w:val="20"/>
        <w:szCs w:val="20"/>
        <w:lang w:val="lt-LT" w:eastAsia="en-US" w:bidi="ar-SA"/>
      </w:rPr>
    </w:lvl>
    <w:lvl w:ilvl="1" w:tplc="D090A664">
      <w:numFmt w:val="bullet"/>
      <w:lvlText w:val="•"/>
      <w:lvlJc w:val="left"/>
      <w:pPr>
        <w:ind w:left="3082" w:hanging="411"/>
      </w:pPr>
      <w:rPr>
        <w:rFonts w:hint="default"/>
        <w:lang w:val="lt-LT" w:eastAsia="en-US" w:bidi="ar-SA"/>
      </w:rPr>
    </w:lvl>
    <w:lvl w:ilvl="2" w:tplc="C3E85126">
      <w:numFmt w:val="bullet"/>
      <w:lvlText w:val="•"/>
      <w:lvlJc w:val="left"/>
      <w:pPr>
        <w:ind w:left="3984" w:hanging="411"/>
      </w:pPr>
      <w:rPr>
        <w:rFonts w:hint="default"/>
        <w:lang w:val="lt-LT" w:eastAsia="en-US" w:bidi="ar-SA"/>
      </w:rPr>
    </w:lvl>
    <w:lvl w:ilvl="3" w:tplc="6D3C0772">
      <w:numFmt w:val="bullet"/>
      <w:lvlText w:val="•"/>
      <w:lvlJc w:val="left"/>
      <w:pPr>
        <w:ind w:left="4886" w:hanging="411"/>
      </w:pPr>
      <w:rPr>
        <w:rFonts w:hint="default"/>
        <w:lang w:val="lt-LT" w:eastAsia="en-US" w:bidi="ar-SA"/>
      </w:rPr>
    </w:lvl>
    <w:lvl w:ilvl="4" w:tplc="ED3E28E6">
      <w:numFmt w:val="bullet"/>
      <w:lvlText w:val="•"/>
      <w:lvlJc w:val="left"/>
      <w:pPr>
        <w:ind w:left="5788" w:hanging="411"/>
      </w:pPr>
      <w:rPr>
        <w:rFonts w:hint="default"/>
        <w:lang w:val="lt-LT" w:eastAsia="en-US" w:bidi="ar-SA"/>
      </w:rPr>
    </w:lvl>
    <w:lvl w:ilvl="5" w:tplc="8006EBDC">
      <w:numFmt w:val="bullet"/>
      <w:lvlText w:val="•"/>
      <w:lvlJc w:val="left"/>
      <w:pPr>
        <w:ind w:left="6690" w:hanging="411"/>
      </w:pPr>
      <w:rPr>
        <w:rFonts w:hint="default"/>
        <w:lang w:val="lt-LT" w:eastAsia="en-US" w:bidi="ar-SA"/>
      </w:rPr>
    </w:lvl>
    <w:lvl w:ilvl="6" w:tplc="DF5A2102">
      <w:numFmt w:val="bullet"/>
      <w:lvlText w:val="•"/>
      <w:lvlJc w:val="left"/>
      <w:pPr>
        <w:ind w:left="7592" w:hanging="411"/>
      </w:pPr>
      <w:rPr>
        <w:rFonts w:hint="default"/>
        <w:lang w:val="lt-LT" w:eastAsia="en-US" w:bidi="ar-SA"/>
      </w:rPr>
    </w:lvl>
    <w:lvl w:ilvl="7" w:tplc="9F7CF332">
      <w:numFmt w:val="bullet"/>
      <w:lvlText w:val="•"/>
      <w:lvlJc w:val="left"/>
      <w:pPr>
        <w:ind w:left="8494" w:hanging="411"/>
      </w:pPr>
      <w:rPr>
        <w:rFonts w:hint="default"/>
        <w:lang w:val="lt-LT" w:eastAsia="en-US" w:bidi="ar-SA"/>
      </w:rPr>
    </w:lvl>
    <w:lvl w:ilvl="8" w:tplc="63588CDE">
      <w:numFmt w:val="bullet"/>
      <w:lvlText w:val="•"/>
      <w:lvlJc w:val="left"/>
      <w:pPr>
        <w:ind w:left="9396" w:hanging="411"/>
      </w:pPr>
      <w:rPr>
        <w:rFonts w:hint="default"/>
        <w:lang w:val="lt-LT" w:eastAsia="en-US" w:bidi="ar-SA"/>
      </w:rPr>
    </w:lvl>
  </w:abstractNum>
  <w:abstractNum w:abstractNumId="26" w15:restartNumberingAfterBreak="0">
    <w:nsid w:val="60D81704"/>
    <w:multiLevelType w:val="hybridMultilevel"/>
    <w:tmpl w:val="4EC2B714"/>
    <w:lvl w:ilvl="0" w:tplc="FF3EBC72">
      <w:start w:val="2"/>
      <w:numFmt w:val="decimal"/>
      <w:lvlText w:val="%1."/>
      <w:lvlJc w:val="left"/>
      <w:pPr>
        <w:ind w:left="2175" w:hanging="4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4"/>
        <w:sz w:val="20"/>
        <w:szCs w:val="20"/>
        <w:lang w:val="lt-LT" w:eastAsia="en-US" w:bidi="ar-SA"/>
      </w:rPr>
    </w:lvl>
    <w:lvl w:ilvl="1" w:tplc="0C9C123A">
      <w:numFmt w:val="bullet"/>
      <w:lvlText w:val="•"/>
      <w:lvlJc w:val="left"/>
      <w:pPr>
        <w:ind w:left="3082" w:hanging="407"/>
      </w:pPr>
      <w:rPr>
        <w:rFonts w:hint="default"/>
        <w:lang w:val="lt-LT" w:eastAsia="en-US" w:bidi="ar-SA"/>
      </w:rPr>
    </w:lvl>
    <w:lvl w:ilvl="2" w:tplc="7F8ECB6C">
      <w:numFmt w:val="bullet"/>
      <w:lvlText w:val="•"/>
      <w:lvlJc w:val="left"/>
      <w:pPr>
        <w:ind w:left="3984" w:hanging="407"/>
      </w:pPr>
      <w:rPr>
        <w:rFonts w:hint="default"/>
        <w:lang w:val="lt-LT" w:eastAsia="en-US" w:bidi="ar-SA"/>
      </w:rPr>
    </w:lvl>
    <w:lvl w:ilvl="3" w:tplc="8B72153C">
      <w:numFmt w:val="bullet"/>
      <w:lvlText w:val="•"/>
      <w:lvlJc w:val="left"/>
      <w:pPr>
        <w:ind w:left="4886" w:hanging="407"/>
      </w:pPr>
      <w:rPr>
        <w:rFonts w:hint="default"/>
        <w:lang w:val="lt-LT" w:eastAsia="en-US" w:bidi="ar-SA"/>
      </w:rPr>
    </w:lvl>
    <w:lvl w:ilvl="4" w:tplc="E7C051D4">
      <w:numFmt w:val="bullet"/>
      <w:lvlText w:val="•"/>
      <w:lvlJc w:val="left"/>
      <w:pPr>
        <w:ind w:left="5788" w:hanging="407"/>
      </w:pPr>
      <w:rPr>
        <w:rFonts w:hint="default"/>
        <w:lang w:val="lt-LT" w:eastAsia="en-US" w:bidi="ar-SA"/>
      </w:rPr>
    </w:lvl>
    <w:lvl w:ilvl="5" w:tplc="BEC63390">
      <w:numFmt w:val="bullet"/>
      <w:lvlText w:val="•"/>
      <w:lvlJc w:val="left"/>
      <w:pPr>
        <w:ind w:left="6690" w:hanging="407"/>
      </w:pPr>
      <w:rPr>
        <w:rFonts w:hint="default"/>
        <w:lang w:val="lt-LT" w:eastAsia="en-US" w:bidi="ar-SA"/>
      </w:rPr>
    </w:lvl>
    <w:lvl w:ilvl="6" w:tplc="851851E0">
      <w:numFmt w:val="bullet"/>
      <w:lvlText w:val="•"/>
      <w:lvlJc w:val="left"/>
      <w:pPr>
        <w:ind w:left="7592" w:hanging="407"/>
      </w:pPr>
      <w:rPr>
        <w:rFonts w:hint="default"/>
        <w:lang w:val="lt-LT" w:eastAsia="en-US" w:bidi="ar-SA"/>
      </w:rPr>
    </w:lvl>
    <w:lvl w:ilvl="7" w:tplc="96802254">
      <w:numFmt w:val="bullet"/>
      <w:lvlText w:val="•"/>
      <w:lvlJc w:val="left"/>
      <w:pPr>
        <w:ind w:left="8494" w:hanging="407"/>
      </w:pPr>
      <w:rPr>
        <w:rFonts w:hint="default"/>
        <w:lang w:val="lt-LT" w:eastAsia="en-US" w:bidi="ar-SA"/>
      </w:rPr>
    </w:lvl>
    <w:lvl w:ilvl="8" w:tplc="7C3A5C22">
      <w:numFmt w:val="bullet"/>
      <w:lvlText w:val="•"/>
      <w:lvlJc w:val="left"/>
      <w:pPr>
        <w:ind w:left="9396" w:hanging="407"/>
      </w:pPr>
      <w:rPr>
        <w:rFonts w:hint="default"/>
        <w:lang w:val="lt-LT" w:eastAsia="en-US" w:bidi="ar-SA"/>
      </w:rPr>
    </w:lvl>
  </w:abstractNum>
  <w:abstractNum w:abstractNumId="27" w15:restartNumberingAfterBreak="0">
    <w:nsid w:val="65931627"/>
    <w:multiLevelType w:val="hybridMultilevel"/>
    <w:tmpl w:val="D5E8B84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2F3486"/>
    <w:multiLevelType w:val="hybridMultilevel"/>
    <w:tmpl w:val="86AA94F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8B52F5"/>
    <w:multiLevelType w:val="hybridMultilevel"/>
    <w:tmpl w:val="A0F08A8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DC77FC8"/>
    <w:multiLevelType w:val="hybridMultilevel"/>
    <w:tmpl w:val="DCA8D58E"/>
    <w:lvl w:ilvl="0" w:tplc="5CA499BC">
      <w:start w:val="1"/>
      <w:numFmt w:val="decimal"/>
      <w:lvlText w:val="%1."/>
      <w:lvlJc w:val="left"/>
      <w:pPr>
        <w:ind w:left="3946" w:hanging="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D3636"/>
        <w:spacing w:val="-1"/>
        <w:w w:val="105"/>
        <w:sz w:val="8"/>
        <w:szCs w:val="8"/>
        <w:lang w:val="lt-LT" w:eastAsia="en-US" w:bidi="ar-SA"/>
      </w:rPr>
    </w:lvl>
    <w:lvl w:ilvl="1" w:tplc="602E1C16">
      <w:start w:val="1"/>
      <w:numFmt w:val="decimal"/>
      <w:lvlText w:val="%2."/>
      <w:lvlJc w:val="left"/>
      <w:pPr>
        <w:ind w:left="6469" w:hanging="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D3636"/>
        <w:spacing w:val="0"/>
        <w:w w:val="91"/>
        <w:sz w:val="7"/>
        <w:szCs w:val="7"/>
        <w:lang w:val="lt-LT" w:eastAsia="en-US" w:bidi="ar-SA"/>
      </w:rPr>
    </w:lvl>
    <w:lvl w:ilvl="2" w:tplc="CFDA8E38">
      <w:numFmt w:val="bullet"/>
      <w:lvlText w:val="•"/>
      <w:lvlJc w:val="left"/>
      <w:pPr>
        <w:ind w:left="5682" w:hanging="70"/>
      </w:pPr>
      <w:rPr>
        <w:rFonts w:hint="default"/>
        <w:lang w:val="lt-LT" w:eastAsia="en-US" w:bidi="ar-SA"/>
      </w:rPr>
    </w:lvl>
    <w:lvl w:ilvl="3" w:tplc="8DFC8900">
      <w:numFmt w:val="bullet"/>
      <w:lvlText w:val="•"/>
      <w:lvlJc w:val="left"/>
      <w:pPr>
        <w:ind w:left="4904" w:hanging="70"/>
      </w:pPr>
      <w:rPr>
        <w:rFonts w:hint="default"/>
        <w:lang w:val="lt-LT" w:eastAsia="en-US" w:bidi="ar-SA"/>
      </w:rPr>
    </w:lvl>
    <w:lvl w:ilvl="4" w:tplc="6A98C68C">
      <w:numFmt w:val="bullet"/>
      <w:lvlText w:val="•"/>
      <w:lvlJc w:val="left"/>
      <w:pPr>
        <w:ind w:left="4126" w:hanging="70"/>
      </w:pPr>
      <w:rPr>
        <w:rFonts w:hint="default"/>
        <w:lang w:val="lt-LT" w:eastAsia="en-US" w:bidi="ar-SA"/>
      </w:rPr>
    </w:lvl>
    <w:lvl w:ilvl="5" w:tplc="7B8290C8">
      <w:numFmt w:val="bullet"/>
      <w:lvlText w:val="•"/>
      <w:lvlJc w:val="left"/>
      <w:pPr>
        <w:ind w:left="3348" w:hanging="70"/>
      </w:pPr>
      <w:rPr>
        <w:rFonts w:hint="default"/>
        <w:lang w:val="lt-LT" w:eastAsia="en-US" w:bidi="ar-SA"/>
      </w:rPr>
    </w:lvl>
    <w:lvl w:ilvl="6" w:tplc="CC08D1D6">
      <w:numFmt w:val="bullet"/>
      <w:lvlText w:val="•"/>
      <w:lvlJc w:val="left"/>
      <w:pPr>
        <w:ind w:left="2570" w:hanging="70"/>
      </w:pPr>
      <w:rPr>
        <w:rFonts w:hint="default"/>
        <w:lang w:val="lt-LT" w:eastAsia="en-US" w:bidi="ar-SA"/>
      </w:rPr>
    </w:lvl>
    <w:lvl w:ilvl="7" w:tplc="A34C2C04">
      <w:numFmt w:val="bullet"/>
      <w:lvlText w:val="•"/>
      <w:lvlJc w:val="left"/>
      <w:pPr>
        <w:ind w:left="1792" w:hanging="70"/>
      </w:pPr>
      <w:rPr>
        <w:rFonts w:hint="default"/>
        <w:lang w:val="lt-LT" w:eastAsia="en-US" w:bidi="ar-SA"/>
      </w:rPr>
    </w:lvl>
    <w:lvl w:ilvl="8" w:tplc="F6ACB588">
      <w:numFmt w:val="bullet"/>
      <w:lvlText w:val="•"/>
      <w:lvlJc w:val="left"/>
      <w:pPr>
        <w:ind w:left="1014" w:hanging="70"/>
      </w:pPr>
      <w:rPr>
        <w:rFonts w:hint="default"/>
        <w:lang w:val="lt-LT" w:eastAsia="en-US" w:bidi="ar-SA"/>
      </w:rPr>
    </w:lvl>
  </w:abstractNum>
  <w:num w:numId="1" w16cid:durableId="2057969913">
    <w:abstractNumId w:val="4"/>
  </w:num>
  <w:num w:numId="2" w16cid:durableId="1420522464">
    <w:abstractNumId w:val="30"/>
  </w:num>
  <w:num w:numId="3" w16cid:durableId="1102072803">
    <w:abstractNumId w:val="23"/>
  </w:num>
  <w:num w:numId="4" w16cid:durableId="1081484512">
    <w:abstractNumId w:val="20"/>
  </w:num>
  <w:num w:numId="5" w16cid:durableId="164708123">
    <w:abstractNumId w:val="26"/>
  </w:num>
  <w:num w:numId="6" w16cid:durableId="115371392">
    <w:abstractNumId w:val="25"/>
  </w:num>
  <w:num w:numId="7" w16cid:durableId="1591232364">
    <w:abstractNumId w:val="15"/>
  </w:num>
  <w:num w:numId="8" w16cid:durableId="1723825307">
    <w:abstractNumId w:val="19"/>
  </w:num>
  <w:num w:numId="9" w16cid:durableId="751317076">
    <w:abstractNumId w:val="17"/>
  </w:num>
  <w:num w:numId="10" w16cid:durableId="1058288304">
    <w:abstractNumId w:val="16"/>
  </w:num>
  <w:num w:numId="11" w16cid:durableId="1959604930">
    <w:abstractNumId w:val="28"/>
  </w:num>
  <w:num w:numId="12" w16cid:durableId="695277411">
    <w:abstractNumId w:val="21"/>
  </w:num>
  <w:num w:numId="13" w16cid:durableId="973297244">
    <w:abstractNumId w:val="24"/>
  </w:num>
  <w:num w:numId="14" w16cid:durableId="376394763">
    <w:abstractNumId w:val="27"/>
  </w:num>
  <w:num w:numId="15" w16cid:durableId="2044209407">
    <w:abstractNumId w:val="2"/>
  </w:num>
  <w:num w:numId="16" w16cid:durableId="1232350424">
    <w:abstractNumId w:val="3"/>
  </w:num>
  <w:num w:numId="17" w16cid:durableId="186452025">
    <w:abstractNumId w:val="5"/>
  </w:num>
  <w:num w:numId="18" w16cid:durableId="1158233085">
    <w:abstractNumId w:val="10"/>
  </w:num>
  <w:num w:numId="19" w16cid:durableId="418868522">
    <w:abstractNumId w:val="12"/>
  </w:num>
  <w:num w:numId="20" w16cid:durableId="219823788">
    <w:abstractNumId w:val="7"/>
  </w:num>
  <w:num w:numId="21" w16cid:durableId="252710885">
    <w:abstractNumId w:val="0"/>
  </w:num>
  <w:num w:numId="22" w16cid:durableId="1516769837">
    <w:abstractNumId w:val="29"/>
  </w:num>
  <w:num w:numId="23" w16cid:durableId="1092118655">
    <w:abstractNumId w:val="8"/>
  </w:num>
  <w:num w:numId="24" w16cid:durableId="587426811">
    <w:abstractNumId w:val="22"/>
  </w:num>
  <w:num w:numId="25" w16cid:durableId="334772218">
    <w:abstractNumId w:val="14"/>
  </w:num>
  <w:num w:numId="26" w16cid:durableId="29496428">
    <w:abstractNumId w:val="9"/>
  </w:num>
  <w:num w:numId="27" w16cid:durableId="1859198011">
    <w:abstractNumId w:val="13"/>
  </w:num>
  <w:num w:numId="28" w16cid:durableId="813566242">
    <w:abstractNumId w:val="6"/>
  </w:num>
  <w:num w:numId="29" w16cid:durableId="1196697288">
    <w:abstractNumId w:val="1"/>
  </w:num>
  <w:num w:numId="30" w16cid:durableId="428159774">
    <w:abstractNumId w:val="18"/>
  </w:num>
  <w:num w:numId="31" w16cid:durableId="988174399">
    <w:abstractNumId w:val="11"/>
  </w:num>
  <w:num w:numId="32" w16cid:durableId="485051968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true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4FC"/>
    <w:rsid w:val="00002FD5"/>
    <w:rsid w:val="00010215"/>
    <w:rsid w:val="000346C0"/>
    <w:rsid w:val="00043F41"/>
    <w:rsid w:val="00051586"/>
    <w:rsid w:val="000847CD"/>
    <w:rsid w:val="000B1F5F"/>
    <w:rsid w:val="000B2949"/>
    <w:rsid w:val="000E5202"/>
    <w:rsid w:val="000F3E51"/>
    <w:rsid w:val="00105AB2"/>
    <w:rsid w:val="00116865"/>
    <w:rsid w:val="00124DEA"/>
    <w:rsid w:val="00153659"/>
    <w:rsid w:val="001571E5"/>
    <w:rsid w:val="00163A97"/>
    <w:rsid w:val="001728E8"/>
    <w:rsid w:val="00174C00"/>
    <w:rsid w:val="001834E1"/>
    <w:rsid w:val="001C01FE"/>
    <w:rsid w:val="001D67E6"/>
    <w:rsid w:val="001D6AB3"/>
    <w:rsid w:val="002312BB"/>
    <w:rsid w:val="0027706D"/>
    <w:rsid w:val="002D054E"/>
    <w:rsid w:val="002D2701"/>
    <w:rsid w:val="002E2E43"/>
    <w:rsid w:val="002E5E05"/>
    <w:rsid w:val="002F04B9"/>
    <w:rsid w:val="00321961"/>
    <w:rsid w:val="0034723E"/>
    <w:rsid w:val="0035053C"/>
    <w:rsid w:val="00374BFD"/>
    <w:rsid w:val="00377577"/>
    <w:rsid w:val="003B2826"/>
    <w:rsid w:val="003C4824"/>
    <w:rsid w:val="003D46EF"/>
    <w:rsid w:val="003D64D7"/>
    <w:rsid w:val="00404951"/>
    <w:rsid w:val="004B7732"/>
    <w:rsid w:val="004C05EE"/>
    <w:rsid w:val="00537357"/>
    <w:rsid w:val="00577847"/>
    <w:rsid w:val="00584C69"/>
    <w:rsid w:val="005A1677"/>
    <w:rsid w:val="005D7F3B"/>
    <w:rsid w:val="00602C99"/>
    <w:rsid w:val="006047D8"/>
    <w:rsid w:val="00634984"/>
    <w:rsid w:val="006C49D0"/>
    <w:rsid w:val="006F75B6"/>
    <w:rsid w:val="0071251D"/>
    <w:rsid w:val="007408B2"/>
    <w:rsid w:val="00742D3B"/>
    <w:rsid w:val="00762406"/>
    <w:rsid w:val="0077120B"/>
    <w:rsid w:val="007769E0"/>
    <w:rsid w:val="00777AFD"/>
    <w:rsid w:val="007C081E"/>
    <w:rsid w:val="007D262E"/>
    <w:rsid w:val="00832177"/>
    <w:rsid w:val="008537B6"/>
    <w:rsid w:val="0088336F"/>
    <w:rsid w:val="008F411B"/>
    <w:rsid w:val="009212D0"/>
    <w:rsid w:val="00944F67"/>
    <w:rsid w:val="009544CF"/>
    <w:rsid w:val="00956CDF"/>
    <w:rsid w:val="009774E3"/>
    <w:rsid w:val="009905EE"/>
    <w:rsid w:val="009C3E53"/>
    <w:rsid w:val="009D07AA"/>
    <w:rsid w:val="009D247B"/>
    <w:rsid w:val="00A06CF3"/>
    <w:rsid w:val="00A61CD6"/>
    <w:rsid w:val="00A642F1"/>
    <w:rsid w:val="00A74BCD"/>
    <w:rsid w:val="00A826AF"/>
    <w:rsid w:val="00A94F98"/>
    <w:rsid w:val="00AA74BA"/>
    <w:rsid w:val="00B10438"/>
    <w:rsid w:val="00B21AFA"/>
    <w:rsid w:val="00B314FC"/>
    <w:rsid w:val="00B33BA7"/>
    <w:rsid w:val="00B5162B"/>
    <w:rsid w:val="00B634A4"/>
    <w:rsid w:val="00B65710"/>
    <w:rsid w:val="00B65D02"/>
    <w:rsid w:val="00BB0482"/>
    <w:rsid w:val="00C1091B"/>
    <w:rsid w:val="00C70285"/>
    <w:rsid w:val="00C97410"/>
    <w:rsid w:val="00CA1202"/>
    <w:rsid w:val="00CB3C1C"/>
    <w:rsid w:val="00D0756C"/>
    <w:rsid w:val="00D114AB"/>
    <w:rsid w:val="00D176F1"/>
    <w:rsid w:val="00D21EB5"/>
    <w:rsid w:val="00D33706"/>
    <w:rsid w:val="00D44C17"/>
    <w:rsid w:val="00D57153"/>
    <w:rsid w:val="00DB18D8"/>
    <w:rsid w:val="00DD10C7"/>
    <w:rsid w:val="00DD6059"/>
    <w:rsid w:val="00E17DB0"/>
    <w:rsid w:val="00E459B0"/>
    <w:rsid w:val="00E91FB4"/>
    <w:rsid w:val="00EB03A9"/>
    <w:rsid w:val="00ED37EB"/>
    <w:rsid w:val="00EF7867"/>
    <w:rsid w:val="00FE0321"/>
    <w:rsid w:val="00FE09CE"/>
    <w:rsid w:val="00FE0B40"/>
    <w:rsid w:val="1538FD3E"/>
    <w:rsid w:val="15841578"/>
    <w:rsid w:val="1AC33B27"/>
    <w:rsid w:val="2B8F3473"/>
    <w:rsid w:val="38C7CF53"/>
    <w:rsid w:val="3ED08C83"/>
    <w:rsid w:val="418F3EBC"/>
    <w:rsid w:val="4C0645DD"/>
    <w:rsid w:val="524C5CC2"/>
    <w:rsid w:val="52ABBED3"/>
    <w:rsid w:val="5ED43C93"/>
    <w:rsid w:val="7EE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2D3B"/>
  <w15:docId w15:val="{BC21976A-AE5C-4C52-BC5D-05D518E2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Pr>
      <w:rFonts w:ascii="Arial" w:hAnsi="Arial" w:eastAsia="Arial" w:cs="Arial"/>
      <w:lang w:val="lt-LT"/>
    </w:rPr>
  </w:style>
  <w:style w:type="paragraph" w:styleId="Antrat1">
    <w:name w:val="heading 1"/>
    <w:basedOn w:val="prastasis"/>
    <w:uiPriority w:val="9"/>
    <w:qFormat/>
    <w:pPr>
      <w:ind w:right="1747"/>
      <w:jc w:val="center"/>
      <w:outlineLvl w:val="0"/>
    </w:pPr>
    <w:rPr>
      <w:b/>
      <w:bCs/>
      <w:sz w:val="39"/>
      <w:szCs w:val="39"/>
    </w:rPr>
  </w:style>
  <w:style w:type="paragraph" w:styleId="Antrat2">
    <w:name w:val="heading 2"/>
    <w:basedOn w:val="prastasis"/>
    <w:uiPriority w:val="9"/>
    <w:unhideWhenUsed/>
    <w:qFormat/>
    <w:pPr>
      <w:jc w:val="center"/>
      <w:outlineLvl w:val="1"/>
    </w:pPr>
    <w:rPr>
      <w:rFonts w:ascii="Times New Roman" w:hAnsi="Times New Roman" w:eastAsia="Times New Roman" w:cs="Times New Roman"/>
      <w:sz w:val="37"/>
      <w:szCs w:val="37"/>
    </w:rPr>
  </w:style>
  <w:style w:type="paragraph" w:styleId="Antrat3">
    <w:name w:val="heading 3"/>
    <w:basedOn w:val="prastasis"/>
    <w:uiPriority w:val="9"/>
    <w:unhideWhenUsed/>
    <w:qFormat/>
    <w:pPr>
      <w:ind w:left="1408"/>
      <w:outlineLvl w:val="2"/>
    </w:pPr>
    <w:rPr>
      <w:rFonts w:ascii="Times New Roman" w:hAnsi="Times New Roman" w:eastAsia="Times New Roman" w:cs="Times New Roman"/>
      <w:sz w:val="26"/>
      <w:szCs w:val="26"/>
    </w:rPr>
  </w:style>
  <w:style w:type="paragraph" w:styleId="Antrat4">
    <w:name w:val="heading 4"/>
    <w:basedOn w:val="prastasis"/>
    <w:link w:val="Antrat4Diagrama"/>
    <w:uiPriority w:val="9"/>
    <w:unhideWhenUsed/>
    <w:qFormat/>
    <w:pPr>
      <w:ind w:left="679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Antrat5">
    <w:name w:val="heading 5"/>
    <w:basedOn w:val="prastasis"/>
    <w:uiPriority w:val="9"/>
    <w:unhideWhenUsed/>
    <w:qFormat/>
    <w:pPr>
      <w:spacing w:line="180" w:lineRule="exact"/>
      <w:ind w:left="283"/>
      <w:outlineLvl w:val="4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Antrat6">
    <w:name w:val="heading 6"/>
    <w:basedOn w:val="prastasis"/>
    <w:uiPriority w:val="9"/>
    <w:unhideWhenUsed/>
    <w:qFormat/>
    <w:pPr>
      <w:ind w:left="1735"/>
      <w:outlineLvl w:val="5"/>
    </w:pPr>
    <w:rPr>
      <w:b/>
      <w:bCs/>
      <w:sz w:val="18"/>
      <w:szCs w:val="18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18"/>
      <w:szCs w:val="18"/>
    </w:rPr>
  </w:style>
  <w:style w:type="paragraph" w:styleId="Sraopastraipa">
    <w:name w:val="List Paragraph"/>
    <w:basedOn w:val="prastasis"/>
    <w:uiPriority w:val="1"/>
    <w:qFormat/>
    <w:pPr>
      <w:spacing w:before="5"/>
      <w:ind w:left="2175" w:hanging="411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prastasis"/>
    <w:uiPriority w:val="1"/>
    <w:qFormat/>
  </w:style>
  <w:style w:type="table" w:styleId="Lentelstinklelis">
    <w:name w:val="Table Grid"/>
    <w:basedOn w:val="prastojilentel"/>
    <w:uiPriority w:val="39"/>
    <w:rsid w:val="002E2E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ntrat4Diagrama" w:customStyle="1">
    <w:name w:val="Antraštė 4 Diagrama"/>
    <w:basedOn w:val="Numatytasispastraiposriftas"/>
    <w:link w:val="Antrat4"/>
    <w:uiPriority w:val="9"/>
    <w:rsid w:val="003D64D7"/>
    <w:rPr>
      <w:rFonts w:ascii="Times New Roman" w:hAnsi="Times New Roman" w:eastAsia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1834E1"/>
    <w:pPr>
      <w:widowControl/>
      <w:autoSpaceDE/>
      <w:autoSpaceDN/>
    </w:pPr>
    <w:rPr>
      <w:rFonts w:ascii="Arial" w:hAnsi="Arial" w:eastAsia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DF0D2B60-099B-42C2-8136-8C0D6F2998B8}"/>
</file>

<file path=customXml/itemProps2.xml><?xml version="1.0" encoding="utf-8"?>
<ds:datastoreItem xmlns:ds="http://schemas.openxmlformats.org/officeDocument/2006/customXml" ds:itemID="{028E0145-2AEF-44DC-8AE9-27985876C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504AA-76E5-4149-9E70-BF4E1745812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  <ds:schemaRef ds:uri="5017457c-d6e9-427d-bbf9-c89dfbdcecdf"/>
    <ds:schemaRef ds:uri="7c0f02d4-5e69-413a-b9e3-86a154c2ee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Musninku 17-2023_1-PR 06.25.pdf</dc:title>
  <dc:subject/>
  <dc:creator>Martynas Andriukeviius</dc:creator>
  <cp:keywords/>
  <cp:lastModifiedBy>Karolis Knieža</cp:lastModifiedBy>
  <cp:revision>88</cp:revision>
  <dcterms:created xsi:type="dcterms:W3CDTF">2024-12-11T19:31:00Z</dcterms:created>
  <dcterms:modified xsi:type="dcterms:W3CDTF">2025-06-13T11:35:29Z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2024-12-11T00:00:00Z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0x0101005A5681AB322D1347B1F7CBA0195EE3D0</vt:lpwstr>
  </property>
  <property fmtid="{D5CDD505-2E9C-101B-9397-08002B2CF9AE}" pid="6" name="MediaServiceImageTags">
    <vt:lpwstr/>
  </property>
</Properties>
</file>