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A20F" w14:textId="11C4849D" w:rsidR="00A372ED" w:rsidRPr="002E6A0F" w:rsidRDefault="003F0C09" w:rsidP="002E6A0F">
      <w:pPr>
        <w:jc w:val="center"/>
        <w:rPr>
          <w:i/>
        </w:rPr>
      </w:pPr>
      <w:r>
        <w:rPr>
          <w:i/>
        </w:rPr>
        <w:tab/>
      </w:r>
      <w:r>
        <w:rPr>
          <w:i/>
        </w:rPr>
        <w:tab/>
      </w:r>
      <w:r>
        <w:rPr>
          <w:i/>
        </w:rPr>
        <w:tab/>
      </w:r>
      <w:r>
        <w:rPr>
          <w:i/>
        </w:rPr>
        <w:tab/>
      </w:r>
      <w:r>
        <w:rPr>
          <w:i/>
        </w:rPr>
        <w:tab/>
      </w:r>
      <w:r w:rsidR="00D651C2">
        <w:tab/>
      </w:r>
      <w:r w:rsidR="00D651C2">
        <w:tab/>
      </w:r>
      <w:r>
        <w:rPr>
          <w:i/>
        </w:rPr>
        <w:tab/>
      </w:r>
      <w:r>
        <w:rPr>
          <w:i/>
        </w:rPr>
        <w:tab/>
      </w:r>
    </w:p>
    <w:p w14:paraId="56FFA210" w14:textId="77777777" w:rsidR="00D14114" w:rsidRDefault="00D14114" w:rsidP="00D14114">
      <w:pPr>
        <w:jc w:val="center"/>
        <w:rPr>
          <w:b/>
        </w:rPr>
      </w:pPr>
      <w:r>
        <w:rPr>
          <w:b/>
        </w:rPr>
        <w:t>PASLAUGŲ VIEŠOJO PIRKIMO-PARDAVIMO SUTARTI</w:t>
      </w:r>
      <w:r w:rsidRPr="00EF7207">
        <w:rPr>
          <w:b/>
        </w:rPr>
        <w:t>S</w:t>
      </w:r>
      <w:r>
        <w:rPr>
          <w:b/>
        </w:rPr>
        <w:t xml:space="preserve"> </w:t>
      </w:r>
    </w:p>
    <w:p w14:paraId="56FFA211" w14:textId="77777777" w:rsidR="00D14114" w:rsidRDefault="00D14114" w:rsidP="00D14114">
      <w:pPr>
        <w:jc w:val="center"/>
        <w:rPr>
          <w:color w:val="000000"/>
        </w:rPr>
      </w:pPr>
    </w:p>
    <w:p w14:paraId="56FFA212"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56FFA213" w14:textId="77777777" w:rsidR="00D14114" w:rsidRPr="00414F4A" w:rsidRDefault="00D14114" w:rsidP="00D14114">
      <w:pPr>
        <w:rPr>
          <w:sz w:val="22"/>
          <w:szCs w:val="22"/>
        </w:rPr>
      </w:pPr>
    </w:p>
    <w:p w14:paraId="56FFA214" w14:textId="3EACDC90" w:rsidR="00D14114" w:rsidRDefault="00D14114" w:rsidP="00D14114">
      <w:pPr>
        <w:ind w:left="2880" w:firstLine="720"/>
        <w:jc w:val="both"/>
      </w:pPr>
      <w:r>
        <w:t>20</w:t>
      </w:r>
      <w:r w:rsidR="000D39A4">
        <w:t>24</w:t>
      </w:r>
      <w:r w:rsidR="00471D5F">
        <w:t xml:space="preserve"> m. </w:t>
      </w:r>
      <w:r w:rsidR="000D39A4">
        <w:tab/>
      </w:r>
      <w:r w:rsidR="000D39A4">
        <w:tab/>
      </w:r>
      <w:r w:rsidR="00471D5F">
        <w:t xml:space="preserve">d. </w:t>
      </w:r>
      <w:r>
        <w:t xml:space="preserve"> Nr.</w:t>
      </w:r>
      <w:r w:rsidR="002E6A0F">
        <w:t xml:space="preserve"> U-</w:t>
      </w:r>
    </w:p>
    <w:p w14:paraId="56FFA215" w14:textId="77777777" w:rsidR="00D14114" w:rsidRPr="00B84285" w:rsidRDefault="00D14114" w:rsidP="00D14114">
      <w:pPr>
        <w:ind w:left="3600"/>
        <w:jc w:val="both"/>
      </w:pPr>
      <w:r>
        <w:rPr>
          <w:sz w:val="22"/>
          <w:szCs w:val="22"/>
        </w:rPr>
        <w:t xml:space="preserve">        </w:t>
      </w:r>
      <w:r w:rsidRPr="00B84285">
        <w:rPr>
          <w:sz w:val="22"/>
          <w:szCs w:val="22"/>
        </w:rPr>
        <w:t xml:space="preserve"> </w:t>
      </w:r>
      <w:r w:rsidR="00B84285">
        <w:rPr>
          <w:sz w:val="22"/>
          <w:szCs w:val="22"/>
        </w:rPr>
        <w:t xml:space="preserve">  </w:t>
      </w:r>
      <w:r w:rsidR="002E6A0F">
        <w:rPr>
          <w:sz w:val="22"/>
          <w:szCs w:val="22"/>
        </w:rPr>
        <w:t xml:space="preserve">       </w:t>
      </w:r>
      <w:r w:rsidR="00B84285" w:rsidRPr="00B84285">
        <w:t>Vilnius</w:t>
      </w:r>
    </w:p>
    <w:p w14:paraId="56FFA216" w14:textId="77777777" w:rsidR="00D14114" w:rsidRDefault="00D14114" w:rsidP="00D14114">
      <w:pPr>
        <w:ind w:left="3600"/>
        <w:jc w:val="both"/>
        <w:rPr>
          <w:i/>
          <w:sz w:val="20"/>
          <w:szCs w:val="20"/>
        </w:rPr>
      </w:pPr>
    </w:p>
    <w:p w14:paraId="56FFA217" w14:textId="77777777" w:rsidR="000A3439" w:rsidRDefault="000A3439" w:rsidP="00D14114">
      <w:pPr>
        <w:ind w:left="3600"/>
        <w:jc w:val="both"/>
        <w:rPr>
          <w:i/>
          <w:sz w:val="20"/>
          <w:szCs w:val="20"/>
        </w:rPr>
      </w:pPr>
    </w:p>
    <w:p w14:paraId="56FFA218" w14:textId="24A27787" w:rsidR="00D14114" w:rsidRPr="00824FD9" w:rsidRDefault="00EC3D10" w:rsidP="00D14114">
      <w:pPr>
        <w:jc w:val="both"/>
        <w:rPr>
          <w:color w:val="000000"/>
        </w:rPr>
      </w:pPr>
      <w:r w:rsidRPr="00EC3D10">
        <w:rPr>
          <w:color w:val="000000"/>
        </w:rPr>
        <w:t xml:space="preserve">Lietuvos kariuomenės Logistikos valdybos Įgulų aptarnavimo tarnyba, kodas 300066843, atstovaujama vado plk. ltn. </w:t>
      </w:r>
      <w:r w:rsidR="009945C7">
        <w:rPr>
          <w:color w:val="000000"/>
        </w:rPr>
        <w:t xml:space="preserve">Mindaugo </w:t>
      </w:r>
      <w:proofErr w:type="spellStart"/>
      <w:r w:rsidR="009945C7">
        <w:rPr>
          <w:color w:val="000000"/>
        </w:rPr>
        <w:t>Juotkaus</w:t>
      </w:r>
      <w:proofErr w:type="spellEnd"/>
      <w:r w:rsidRPr="00EC3D10">
        <w:rPr>
          <w:color w:val="000000"/>
        </w:rPr>
        <w:t>, veikiančio pagal Įgulų aptarnavimo tarnybos nuostatus, patvirtintus Krašto apsaugos ministro 2014 m. gegužės 30 d. įsakymu Nr. V-470, (toliau – Pirkėjas), ir</w:t>
      </w:r>
      <w:r w:rsidR="00C34B21">
        <w:rPr>
          <w:color w:val="000000"/>
        </w:rPr>
        <w:t xml:space="preserve"> UAB „</w:t>
      </w:r>
      <w:proofErr w:type="spellStart"/>
      <w:r w:rsidR="00C34B21">
        <w:rPr>
          <w:color w:val="000000"/>
        </w:rPr>
        <w:t>Ugnivita</w:t>
      </w:r>
      <w:proofErr w:type="spellEnd"/>
      <w:r w:rsidR="00C34B21">
        <w:rPr>
          <w:color w:val="000000"/>
        </w:rPr>
        <w:t>“</w:t>
      </w:r>
      <w:r w:rsidR="002E6A0F">
        <w:rPr>
          <w:color w:val="000000"/>
        </w:rPr>
        <w:t xml:space="preserve">, </w:t>
      </w:r>
      <w:r w:rsidR="009904E5">
        <w:rPr>
          <w:color w:val="000000"/>
        </w:rPr>
        <w:t>atstovaujama</w:t>
      </w:r>
      <w:r w:rsidR="00C34B21">
        <w:rPr>
          <w:color w:val="000000"/>
        </w:rPr>
        <w:t xml:space="preserve"> direktoriaus Ugniaus Jokubaičio</w:t>
      </w:r>
      <w:r w:rsidRPr="00EC3D10">
        <w:rPr>
          <w:color w:val="000000"/>
        </w:rPr>
        <w:t xml:space="preserve">, veikiančio pagal </w:t>
      </w:r>
      <w:r w:rsidRPr="00F559A1">
        <w:rPr>
          <w:color w:val="000000"/>
        </w:rPr>
        <w:t xml:space="preserve">įmonės įstatus </w:t>
      </w:r>
      <w:r w:rsidR="00D14114" w:rsidRPr="00F559A1">
        <w:rPr>
          <w:color w:val="000000"/>
        </w:rPr>
        <w:t>(toliau – Teikėjas), toliau</w:t>
      </w:r>
      <w:r w:rsidR="00D14114" w:rsidRPr="00824FD9">
        <w:rPr>
          <w:color w:val="000000"/>
        </w:rPr>
        <w:t xml:space="preserve"> kartu šioje paslaugų </w:t>
      </w:r>
      <w:r w:rsidR="00E8116B">
        <w:rPr>
          <w:color w:val="000000"/>
        </w:rPr>
        <w:t xml:space="preserve">viešojo </w:t>
      </w:r>
      <w:r w:rsidR="00D14114" w:rsidRPr="00824FD9">
        <w:rPr>
          <w:color w:val="000000"/>
        </w:rPr>
        <w:t xml:space="preserve">pirkimo-pardavimo sutartyje vadinami „Šalimis“, o kiekvienas atskirai – „Šalimi“, </w:t>
      </w:r>
      <w:r w:rsidR="00D14114" w:rsidRPr="00F559A1">
        <w:rPr>
          <w:color w:val="000000"/>
        </w:rPr>
        <w:t>vadovaudamosi Lietuvos Respublikos viešųjų pirkimų įstatym</w:t>
      </w:r>
      <w:r w:rsidR="00456821" w:rsidRPr="00F559A1">
        <w:rPr>
          <w:color w:val="000000"/>
        </w:rPr>
        <w:t>u</w:t>
      </w:r>
      <w:r w:rsidR="00D14114" w:rsidRPr="00824FD9">
        <w:rPr>
          <w:color w:val="000000"/>
        </w:rPr>
        <w:t xml:space="preserve"> </w:t>
      </w:r>
      <w:r w:rsidR="00AB39FF" w:rsidRPr="000A3ACE">
        <w:rPr>
          <w:color w:val="000000"/>
        </w:rPr>
        <w:t>(toliau – Viešųjų pirkimų įstatymas)</w:t>
      </w:r>
      <w:r w:rsidR="00D14114" w:rsidRPr="00824FD9">
        <w:rPr>
          <w:color w:val="000000"/>
        </w:rPr>
        <w:t xml:space="preserve"> </w:t>
      </w:r>
      <w:r>
        <w:rPr>
          <w:color w:val="000000"/>
        </w:rPr>
        <w:t>ir</w:t>
      </w:r>
      <w:r w:rsidR="00D14114" w:rsidRPr="00824FD9">
        <w:rPr>
          <w:color w:val="000000"/>
        </w:rPr>
        <w:t xml:space="preserve"> </w:t>
      </w:r>
      <w:r w:rsidR="00A179BF" w:rsidRPr="00824FD9">
        <w:rPr>
          <w:bCs/>
        </w:rPr>
        <w:t>Mažos vertės pirkimų tvarkos aprašu,</w:t>
      </w:r>
      <w:r>
        <w:rPr>
          <w:bCs/>
        </w:rPr>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p w14:paraId="56FFA219" w14:textId="77777777" w:rsidR="00D14114" w:rsidRPr="00FD7FDF" w:rsidRDefault="00D14114" w:rsidP="00D14114">
      <w:pPr>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D14114" w14:paraId="56FFA21D" w14:textId="77777777" w:rsidTr="00471D5F">
        <w:tc>
          <w:tcPr>
            <w:tcW w:w="10150" w:type="dxa"/>
            <w:shd w:val="clear" w:color="auto" w:fill="auto"/>
          </w:tcPr>
          <w:p w14:paraId="56FFA21A" w14:textId="77777777" w:rsidR="00D14114" w:rsidRPr="007A4D14" w:rsidRDefault="00D14114" w:rsidP="001A3760">
            <w:pPr>
              <w:numPr>
                <w:ilvl w:val="0"/>
                <w:numId w:val="3"/>
              </w:numPr>
              <w:ind w:left="252" w:hanging="252"/>
              <w:jc w:val="both"/>
              <w:rPr>
                <w:b/>
              </w:rPr>
            </w:pPr>
            <w:r w:rsidRPr="007A4D14">
              <w:rPr>
                <w:b/>
              </w:rPr>
              <w:t>Sutarties objektas</w:t>
            </w:r>
          </w:p>
          <w:p w14:paraId="56FFA21B" w14:textId="2A855102" w:rsidR="00D14114" w:rsidRDefault="00456821" w:rsidP="00EE0B92">
            <w:pPr>
              <w:jc w:val="both"/>
            </w:pPr>
            <w:r>
              <w:t xml:space="preserve">1.1. </w:t>
            </w:r>
            <w:r w:rsidR="00D14114" w:rsidRPr="00471D5F">
              <w:t>Teikėjas</w:t>
            </w:r>
            <w:r w:rsidR="00D14114" w:rsidRPr="002728C6">
              <w:t xml:space="preserve"> teikia, o </w:t>
            </w:r>
            <w:r w:rsidR="00D14114" w:rsidRPr="00471D5F">
              <w:t xml:space="preserve">Pirkėjas </w:t>
            </w:r>
            <w:r w:rsidR="00D14114" w:rsidRPr="002728C6">
              <w:t xml:space="preserve">perka </w:t>
            </w:r>
            <w:r w:rsidR="000D39A4">
              <w:t>gaisro gesinimo įrenginių priežiūros, patikros</w:t>
            </w:r>
            <w:r w:rsidR="00A1565D" w:rsidRPr="00A1565D">
              <w:t xml:space="preserve"> ir remont</w:t>
            </w:r>
            <w:r w:rsidR="00A372ED">
              <w:t>o paslaugas</w:t>
            </w:r>
            <w:r w:rsidR="00720714">
              <w:t xml:space="preserve"> (toliau – </w:t>
            </w:r>
            <w:r w:rsidR="009B7A4F">
              <w:t>P</w:t>
            </w:r>
            <w:r w:rsidR="00720714">
              <w:t>aslaugos)</w:t>
            </w:r>
            <w:r w:rsidR="00A372ED">
              <w:t>, atitinkančias</w:t>
            </w:r>
            <w:r w:rsidR="00D14114" w:rsidRPr="002728C6">
              <w:t xml:space="preserve"> Sutarties </w:t>
            </w:r>
            <w:r w:rsidR="006E5736">
              <w:t>1</w:t>
            </w:r>
            <w:r w:rsidR="00D14114" w:rsidRPr="002728C6">
              <w:t xml:space="preserve"> </w:t>
            </w:r>
            <w:r w:rsidR="00D14114" w:rsidRPr="00DB77D3">
              <w:t xml:space="preserve">priede </w:t>
            </w:r>
            <w:r w:rsidR="00D81395" w:rsidRPr="00DB77D3">
              <w:t>„</w:t>
            </w:r>
            <w:r w:rsidR="000D39A4">
              <w:t xml:space="preserve">Gaisro gesinimo įrenginių priežiūros, patikros ir remonto </w:t>
            </w:r>
            <w:r w:rsidR="00DB77D3" w:rsidRPr="00DB77D3">
              <w:t>paslaugų techninė specifikacija</w:t>
            </w:r>
            <w:r w:rsidR="00D81395" w:rsidRPr="002A105D">
              <w:t>“</w:t>
            </w:r>
            <w:r w:rsidR="00EE0B92" w:rsidRPr="002A105D">
              <w:t xml:space="preserve"> </w:t>
            </w:r>
            <w:r w:rsidR="00C03BBC" w:rsidRPr="002A105D">
              <w:t>(toliau –</w:t>
            </w:r>
            <w:r w:rsidR="00C03BBC">
              <w:t xml:space="preserve"> 1 priedas) </w:t>
            </w:r>
            <w:r w:rsidR="00470450">
              <w:t xml:space="preserve"> </w:t>
            </w:r>
            <w:r w:rsidR="00D14114" w:rsidRPr="002728C6">
              <w:t xml:space="preserve">nustatytus </w:t>
            </w:r>
            <w:r w:rsidR="00B07DF8">
              <w:t xml:space="preserve">ir kitus Sutartyje numatytus </w:t>
            </w:r>
            <w:r w:rsidR="00D14114" w:rsidRPr="002728C6">
              <w:t>reikalavimus.</w:t>
            </w:r>
          </w:p>
          <w:p w14:paraId="56FFA21C" w14:textId="77777777" w:rsidR="00D14114" w:rsidRPr="002728C6" w:rsidRDefault="00456821" w:rsidP="004E46AE">
            <w:pPr>
              <w:jc w:val="both"/>
            </w:pPr>
            <w:r w:rsidRPr="00EB4422">
              <w:t>1.2.</w:t>
            </w:r>
            <w:r>
              <w:t xml:space="preserve"> </w:t>
            </w:r>
            <w:r w:rsidRPr="00471D5F">
              <w:t xml:space="preserve">Pirkėjas </w:t>
            </w:r>
            <w:r>
              <w:t xml:space="preserve">įsipareigoja </w:t>
            </w:r>
            <w:r w:rsidRPr="00EE0B92">
              <w:t xml:space="preserve">priimti Sutarties </w:t>
            </w:r>
            <w:r w:rsidR="006E5736" w:rsidRPr="00EE0B92">
              <w:t>1</w:t>
            </w:r>
            <w:r w:rsidR="00C03BBC" w:rsidRPr="00EE0B92">
              <w:t xml:space="preserve"> </w:t>
            </w:r>
            <w:r w:rsidR="00470450" w:rsidRPr="00EE0B92">
              <w:t xml:space="preserve"> </w:t>
            </w:r>
            <w:r w:rsidRPr="00EE0B92">
              <w:t>pried</w:t>
            </w:r>
            <w:r w:rsidR="00C03BBC" w:rsidRPr="00EE0B92">
              <w:t>e</w:t>
            </w:r>
            <w:r>
              <w:t xml:space="preserve"> pateiktas Sutarties reikalavimus atitinkančias paslaugas ir už jas sumokėti Sutartyje nustatyta tvarka.</w:t>
            </w:r>
          </w:p>
        </w:tc>
      </w:tr>
      <w:tr w:rsidR="00D14114" w:rsidRPr="002E6A0F" w14:paraId="56FFA224" w14:textId="77777777" w:rsidTr="00471D5F">
        <w:tc>
          <w:tcPr>
            <w:tcW w:w="10150" w:type="dxa"/>
            <w:shd w:val="clear" w:color="auto" w:fill="auto"/>
          </w:tcPr>
          <w:p w14:paraId="56FFA21E"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56FFA21F" w14:textId="70E836C3" w:rsidR="00471D5F" w:rsidRDefault="00656B7D" w:rsidP="00656B7D">
            <w:r w:rsidRPr="004C1DC9">
              <w:t xml:space="preserve">2.1. </w:t>
            </w:r>
            <w:r>
              <w:t xml:space="preserve">Sutarties bendra </w:t>
            </w:r>
            <w:r w:rsidRPr="00F559A1">
              <w:t>kaina</w:t>
            </w:r>
            <w:r w:rsidR="006E5736" w:rsidRPr="00F559A1">
              <w:t xml:space="preserve"> </w:t>
            </w:r>
            <w:r w:rsidR="007961D9">
              <w:t>15000</w:t>
            </w:r>
            <w:r w:rsidR="002E6A0F">
              <w:t>,00</w:t>
            </w:r>
            <w:r w:rsidR="00EE0B92">
              <w:t xml:space="preserve"> </w:t>
            </w:r>
            <w:r w:rsidR="00604C49">
              <w:t>EUR</w:t>
            </w:r>
            <w:r w:rsidR="009904E5">
              <w:t xml:space="preserve"> (</w:t>
            </w:r>
            <w:r w:rsidR="007961D9">
              <w:t xml:space="preserve">penkiolika </w:t>
            </w:r>
            <w:r w:rsidR="000D39A4">
              <w:t>tūkstanči</w:t>
            </w:r>
            <w:r w:rsidR="007961D9">
              <w:t>ų</w:t>
            </w:r>
            <w:r w:rsidR="002E6A0F">
              <w:t xml:space="preserve"> eurų, 00 ct.</w:t>
            </w:r>
            <w:r w:rsidR="009904E5">
              <w:t>)</w:t>
            </w:r>
            <w:r w:rsidR="00EE0B92">
              <w:t xml:space="preserve">   </w:t>
            </w:r>
            <w:r w:rsidR="006E5736" w:rsidRPr="00F559A1">
              <w:t>su PVM ir visais kitais mokesčiais bei išlaidomis, kurios atsiranda vykdant Sutartį</w:t>
            </w:r>
            <w:r w:rsidR="00EE0B92">
              <w:t>.</w:t>
            </w:r>
            <w:r w:rsidR="00471D5F">
              <w:t xml:space="preserve"> </w:t>
            </w:r>
          </w:p>
          <w:p w14:paraId="56FFA220" w14:textId="77777777" w:rsidR="00656B7D" w:rsidRDefault="00656B7D" w:rsidP="00656B7D">
            <w:pPr>
              <w:jc w:val="both"/>
            </w:pPr>
            <w:r w:rsidRPr="00F559A1">
              <w:t xml:space="preserve">2.2. </w:t>
            </w:r>
            <w:r w:rsidR="00471D5F" w:rsidRPr="00471D5F">
              <w:t xml:space="preserve">Sutarčiai taikoma fiksuoto įkainio kainodara.  </w:t>
            </w:r>
          </w:p>
          <w:p w14:paraId="56FFA221" w14:textId="1C6225E3" w:rsidR="00D912A7" w:rsidRDefault="00656B7D" w:rsidP="00F559A1">
            <w:r>
              <w:t>2.3. Peržiūros atvejis numatytas Sutarties bendrosios dalies 2.2</w:t>
            </w:r>
            <w:r w:rsidR="009B7A4F">
              <w:t xml:space="preserve"> ir 2.3</w:t>
            </w:r>
            <w:r w:rsidR="00A372ED">
              <w:t xml:space="preserve"> papunk</w:t>
            </w:r>
            <w:r w:rsidR="009B7A4F">
              <w:t>čiuose</w:t>
            </w:r>
            <w:r w:rsidR="00A372ED">
              <w:t>.</w:t>
            </w:r>
          </w:p>
          <w:p w14:paraId="56FFA222" w14:textId="77777777" w:rsidR="00FB3E5E" w:rsidRPr="00634638" w:rsidRDefault="00FB3E5E" w:rsidP="00FB3E5E">
            <w:r>
              <w:t xml:space="preserve">2.4. Paslaugų įkainiai pateikti </w:t>
            </w:r>
            <w:r w:rsidRPr="00634638">
              <w:t>Sutarties 2 priede „Paslaugų įkainiai“.</w:t>
            </w:r>
          </w:p>
          <w:p w14:paraId="56FFA223" w14:textId="7C542B8F" w:rsidR="00FB3E5E" w:rsidRPr="007A4D14" w:rsidRDefault="00FB3E5E" w:rsidP="00BC5836">
            <w:pPr>
              <w:jc w:val="both"/>
              <w:rPr>
                <w:b/>
              </w:rPr>
            </w:pPr>
            <w:r w:rsidRPr="00634638">
              <w:t xml:space="preserve">2.5. Pirkėjas neįsipareigoja nupirkti paslaugų už visą </w:t>
            </w:r>
            <w:r w:rsidR="00BC5836">
              <w:t xml:space="preserve">Sutarties </w:t>
            </w:r>
            <w:r w:rsidRPr="00634638">
              <w:t>2.1 papunktyje</w:t>
            </w:r>
            <w:r>
              <w:t xml:space="preserve"> nurodytą kainą ir įsigyti visus Sutarties 1 priede nurodytus paslaugų kiekius.</w:t>
            </w:r>
          </w:p>
        </w:tc>
      </w:tr>
      <w:tr w:rsidR="00D14114" w:rsidRPr="002E6A0F" w14:paraId="56FFA235" w14:textId="77777777" w:rsidTr="00471D5F">
        <w:tc>
          <w:tcPr>
            <w:tcW w:w="10150" w:type="dxa"/>
            <w:shd w:val="clear" w:color="auto" w:fill="auto"/>
          </w:tcPr>
          <w:p w14:paraId="56FFA225" w14:textId="0798EB7C" w:rsidR="00D14114" w:rsidRDefault="00D14114" w:rsidP="001A3760">
            <w:pPr>
              <w:rPr>
                <w:b/>
              </w:rPr>
            </w:pPr>
            <w:r w:rsidRPr="007A4D14">
              <w:rPr>
                <w:b/>
              </w:rPr>
              <w:t xml:space="preserve">3. Paslaugų teikimo vieta, terminas ir sąlygos </w:t>
            </w:r>
          </w:p>
          <w:p w14:paraId="36180540" w14:textId="441812B2" w:rsidR="00535C57" w:rsidRPr="002E6A0F" w:rsidRDefault="00112E87" w:rsidP="00471D5F">
            <w:pPr>
              <w:jc w:val="both"/>
              <w:rPr>
                <w:bCs/>
                <w:lang w:eastAsia="en-US"/>
              </w:rPr>
            </w:pPr>
            <w:r w:rsidRPr="002E6A0F">
              <w:rPr>
                <w:bCs/>
                <w:lang w:eastAsia="en-US"/>
              </w:rPr>
              <w:t xml:space="preserve">3.1. Paslaugų teikimo pradžia – nuo </w:t>
            </w:r>
            <w:r w:rsidR="000D39A4">
              <w:rPr>
                <w:bCs/>
                <w:lang w:eastAsia="en-US"/>
              </w:rPr>
              <w:t xml:space="preserve">sutarties </w:t>
            </w:r>
            <w:r w:rsidR="00FE091D">
              <w:rPr>
                <w:bCs/>
                <w:lang w:eastAsia="en-US"/>
              </w:rPr>
              <w:t xml:space="preserve">įsigaliojimo </w:t>
            </w:r>
            <w:r w:rsidR="000D39A4">
              <w:rPr>
                <w:bCs/>
                <w:lang w:eastAsia="en-US"/>
              </w:rPr>
              <w:t>dienos.</w:t>
            </w:r>
          </w:p>
          <w:p w14:paraId="56FFA228" w14:textId="4542868A" w:rsidR="005349B7" w:rsidRPr="005349B7" w:rsidRDefault="00B041F9" w:rsidP="005349B7">
            <w:pPr>
              <w:jc w:val="both"/>
              <w:rPr>
                <w:lang w:eastAsia="en-US"/>
              </w:rPr>
            </w:pPr>
            <w:r>
              <w:rPr>
                <w:color w:val="000000"/>
                <w:lang w:eastAsia="en-US"/>
              </w:rPr>
              <w:t>3</w:t>
            </w:r>
            <w:r w:rsidR="00972CE1">
              <w:rPr>
                <w:lang w:eastAsia="en-US"/>
              </w:rPr>
              <w:t>.2. Paslaugų teikimo viet</w:t>
            </w:r>
            <w:r w:rsidR="00A1565D">
              <w:rPr>
                <w:lang w:eastAsia="en-US"/>
              </w:rPr>
              <w:t>os</w:t>
            </w:r>
            <w:r w:rsidR="004755E0">
              <w:rPr>
                <w:lang w:eastAsia="en-US"/>
              </w:rPr>
              <w:t xml:space="preserve">: </w:t>
            </w:r>
          </w:p>
          <w:p w14:paraId="6ECD59A3" w14:textId="2430268A" w:rsidR="000D39A4" w:rsidRDefault="000D39A4" w:rsidP="005349B7">
            <w:pPr>
              <w:jc w:val="both"/>
              <w:rPr>
                <w:lang w:eastAsia="en-US"/>
              </w:rPr>
            </w:pPr>
            <w:r>
              <w:rPr>
                <w:lang w:eastAsia="en-US"/>
              </w:rPr>
              <w:t>3.2.1</w:t>
            </w:r>
            <w:r w:rsidR="005349B7">
              <w:rPr>
                <w:lang w:eastAsia="en-US"/>
              </w:rPr>
              <w:t xml:space="preserve">. </w:t>
            </w:r>
            <w:r w:rsidR="005349B7" w:rsidRPr="005349B7">
              <w:rPr>
                <w:lang w:eastAsia="en-US"/>
              </w:rPr>
              <w:t>Dariaus ir Girėno g. 144, Radviliškis;</w:t>
            </w:r>
          </w:p>
          <w:p w14:paraId="56FFA22A" w14:textId="66433DC5" w:rsidR="005349B7" w:rsidRDefault="000D39A4" w:rsidP="005349B7">
            <w:pPr>
              <w:jc w:val="both"/>
              <w:rPr>
                <w:lang w:eastAsia="en-US"/>
              </w:rPr>
            </w:pPr>
            <w:r>
              <w:rPr>
                <w:lang w:eastAsia="en-US"/>
              </w:rPr>
              <w:t xml:space="preserve">3.2.2. </w:t>
            </w:r>
            <w:r w:rsidRPr="005349B7">
              <w:rPr>
                <w:lang w:eastAsia="en-US"/>
              </w:rPr>
              <w:t>Medžiotojų g. 1, Joniškis;</w:t>
            </w:r>
          </w:p>
          <w:p w14:paraId="2A1F4E6A" w14:textId="3CA58CE7" w:rsidR="000D39A4" w:rsidRDefault="000D39A4" w:rsidP="005349B7">
            <w:pPr>
              <w:jc w:val="both"/>
              <w:rPr>
                <w:lang w:eastAsia="en-US"/>
              </w:rPr>
            </w:pPr>
            <w:r>
              <w:rPr>
                <w:lang w:eastAsia="en-US"/>
              </w:rPr>
              <w:t>3.2.3. Lakūnų</w:t>
            </w:r>
            <w:r w:rsidR="00882639">
              <w:rPr>
                <w:lang w:eastAsia="en-US"/>
              </w:rPr>
              <w:t xml:space="preserve"> g.3, Šiauliai;</w:t>
            </w:r>
          </w:p>
          <w:p w14:paraId="5EE4B8F8" w14:textId="361B47B2" w:rsidR="00882639" w:rsidRDefault="00882639" w:rsidP="005349B7">
            <w:pPr>
              <w:jc w:val="both"/>
              <w:rPr>
                <w:lang w:eastAsia="en-US"/>
              </w:rPr>
            </w:pPr>
            <w:r>
              <w:rPr>
                <w:lang w:eastAsia="en-US"/>
              </w:rPr>
              <w:t xml:space="preserve">3.2.4. </w:t>
            </w:r>
            <w:proofErr w:type="spellStart"/>
            <w:r>
              <w:rPr>
                <w:lang w:eastAsia="en-US"/>
              </w:rPr>
              <w:t>Mumaičių</w:t>
            </w:r>
            <w:proofErr w:type="spellEnd"/>
            <w:r>
              <w:rPr>
                <w:lang w:eastAsia="en-US"/>
              </w:rPr>
              <w:t xml:space="preserve"> k., Kairių sen. Šiaulių r.;</w:t>
            </w:r>
          </w:p>
          <w:p w14:paraId="4FF9D95A" w14:textId="4F9A3FF8" w:rsidR="00882639" w:rsidRPr="005349B7" w:rsidRDefault="00882639" w:rsidP="005349B7">
            <w:pPr>
              <w:jc w:val="both"/>
              <w:rPr>
                <w:lang w:eastAsia="en-US"/>
              </w:rPr>
            </w:pPr>
            <w:r>
              <w:rPr>
                <w:lang w:eastAsia="en-US"/>
              </w:rPr>
              <w:t>3.2.5. Linkaičių km. Radviliškio r., Pakruojo g. 41, Šiauliai.</w:t>
            </w:r>
          </w:p>
          <w:p w14:paraId="56FFA231" w14:textId="6B94F1CC" w:rsidR="00EE0B92" w:rsidRDefault="00B041F9" w:rsidP="00471D5F">
            <w:pPr>
              <w:jc w:val="both"/>
              <w:rPr>
                <w:lang w:eastAsia="en-US"/>
              </w:rPr>
            </w:pPr>
            <w:r>
              <w:rPr>
                <w:lang w:eastAsia="en-US"/>
              </w:rPr>
              <w:t>3.3</w:t>
            </w:r>
            <w:r w:rsidRPr="00EE0B92">
              <w:rPr>
                <w:lang w:eastAsia="en-US"/>
              </w:rPr>
              <w:t xml:space="preserve">. Paslaugų teikimo sąlygos – </w:t>
            </w:r>
            <w:r w:rsidR="001A6803" w:rsidRPr="00F31F32">
              <w:rPr>
                <w:lang w:eastAsia="en-US"/>
              </w:rPr>
              <w:t>P</w:t>
            </w:r>
            <w:r w:rsidR="006E5736" w:rsidRPr="00F31F32">
              <w:rPr>
                <w:lang w:eastAsia="en-US"/>
              </w:rPr>
              <w:t xml:space="preserve">aslaugas atlikti darbo </w:t>
            </w:r>
            <w:r w:rsidR="009B394B" w:rsidRPr="00F31F32">
              <w:rPr>
                <w:lang w:eastAsia="en-US"/>
              </w:rPr>
              <w:t>dienomis</w:t>
            </w:r>
            <w:r w:rsidR="006E5736" w:rsidRPr="00F31F32">
              <w:rPr>
                <w:lang w:eastAsia="en-US"/>
              </w:rPr>
              <w:t xml:space="preserve"> nuo 8.00 iki 17.00 val., </w:t>
            </w:r>
            <w:r w:rsidR="009B394B" w:rsidRPr="00F31F32">
              <w:rPr>
                <w:lang w:eastAsia="en-US"/>
              </w:rPr>
              <w:t>penktadieniais – iki 15.45</w:t>
            </w:r>
            <w:r w:rsidR="006E5736" w:rsidRPr="00F31F32">
              <w:rPr>
                <w:lang w:eastAsia="en-US"/>
              </w:rPr>
              <w:t xml:space="preserve"> val., prieššventinėmis dienomis 1 valanda trumpiau.</w:t>
            </w:r>
            <w:r w:rsidR="006325CE" w:rsidRPr="00EE0B92">
              <w:rPr>
                <w:lang w:eastAsia="en-US"/>
              </w:rPr>
              <w:t xml:space="preserve"> </w:t>
            </w:r>
          </w:p>
          <w:p w14:paraId="56FFA232" w14:textId="4C0CFDBE" w:rsidR="00D14114" w:rsidRDefault="00B041F9" w:rsidP="00471D5F">
            <w:pPr>
              <w:jc w:val="both"/>
            </w:pPr>
            <w:r>
              <w:rPr>
                <w:lang w:eastAsia="en-US"/>
              </w:rPr>
              <w:t xml:space="preserve">3.4. </w:t>
            </w:r>
            <w:r w:rsidR="006325CE">
              <w:rPr>
                <w:lang w:eastAsia="en-US"/>
              </w:rPr>
              <w:t xml:space="preserve">Visos atliktos </w:t>
            </w:r>
            <w:r w:rsidR="006325CE" w:rsidRPr="00EE0B92">
              <w:rPr>
                <w:lang w:eastAsia="en-US"/>
              </w:rPr>
              <w:t xml:space="preserve">Paslaugos fiksuojamos paslaugų priėmimo – </w:t>
            </w:r>
            <w:r w:rsidR="006325CE" w:rsidRPr="002251CB">
              <w:rPr>
                <w:lang w:eastAsia="en-US"/>
              </w:rPr>
              <w:t>perdavimo akte</w:t>
            </w:r>
            <w:r w:rsidR="006325CE" w:rsidRPr="002251CB">
              <w:t xml:space="preserve"> (toliau – aktas). Aktą pasirašo Teikėjo ir Pirkėjo atstovai. Šį aktą su sąskaita – faktūra Pirkėjui pateikti per 5 darbo dienas nuo paslaugos atlikimo dienos.</w:t>
            </w:r>
          </w:p>
          <w:p w14:paraId="56FFA233" w14:textId="296F4BC0" w:rsidR="0050704E" w:rsidRDefault="0050704E" w:rsidP="00471D5F">
            <w:pPr>
              <w:jc w:val="both"/>
            </w:pPr>
            <w:r>
              <w:t>3.5. Paslaugos turi būti teikiamos 1 priede nustatytomis sąlygomis ir terminais.</w:t>
            </w:r>
          </w:p>
          <w:p w14:paraId="56FFA234" w14:textId="2DB9C38B" w:rsidR="00D64A29" w:rsidRPr="002728C6" w:rsidRDefault="00D64A29" w:rsidP="00471D5F">
            <w:pPr>
              <w:jc w:val="both"/>
            </w:pPr>
            <w:r>
              <w:t>3.6. Teikėjas</w:t>
            </w:r>
            <w:r w:rsidRPr="00D64A29">
              <w:t xml:space="preserve"> privalo užtikrinti, kad Sutarties sudarymo ir vykdymo metu neatsirastų aplinkybių</w:t>
            </w:r>
            <w:r w:rsidR="00720714">
              <w:t>,</w:t>
            </w:r>
            <w:r w:rsidRPr="00D64A29">
              <w:t xml:space="preserve"> nurodytų Viešųjų pirkimų įstatymo 4</w:t>
            </w:r>
            <w:r>
              <w:t>5 straipsnio 21 dalyje. Pirkėjas</w:t>
            </w:r>
            <w:r w:rsidRPr="00D64A29">
              <w:t xml:space="preserve"> turi teisę bet kuriuo metu pa</w:t>
            </w:r>
            <w:r>
              <w:t>reikalauti Teikėjo</w:t>
            </w:r>
            <w:r w:rsidRPr="00D64A29">
              <w:t xml:space="preserve"> pateikti pagrindžiančius dokumentus, nurodytus Viešųjų pirkimų įstatymo 51 straipsnio 12 dalyje, kad nėra sąlygų, numatytų Viešųjų pirkimų įstatymo 45 straipsnio 21 dalyje.</w:t>
            </w:r>
          </w:p>
        </w:tc>
      </w:tr>
      <w:tr w:rsidR="00D14114" w14:paraId="56FFA23A" w14:textId="77777777" w:rsidTr="00471D5F">
        <w:tc>
          <w:tcPr>
            <w:tcW w:w="10150" w:type="dxa"/>
            <w:shd w:val="clear" w:color="auto" w:fill="auto"/>
          </w:tcPr>
          <w:p w14:paraId="56FFA236" w14:textId="77777777" w:rsidR="00D14114" w:rsidRPr="007A4D14" w:rsidRDefault="00D14114" w:rsidP="001A3760">
            <w:pPr>
              <w:rPr>
                <w:b/>
              </w:rPr>
            </w:pPr>
            <w:r w:rsidRPr="007A4D14">
              <w:rPr>
                <w:b/>
              </w:rPr>
              <w:t>4. Apmokėjimo tvarka</w:t>
            </w:r>
          </w:p>
          <w:p w14:paraId="56FFA237" w14:textId="77777777" w:rsidR="00E86C82" w:rsidRPr="00471D5F" w:rsidRDefault="00E86C82" w:rsidP="00E86C82">
            <w:pPr>
              <w:jc w:val="both"/>
            </w:pPr>
            <w:r w:rsidRPr="00114A8E">
              <w:t xml:space="preserve">4.1. </w:t>
            </w:r>
            <w:r w:rsidRPr="00471D5F">
              <w:t xml:space="preserve">Pirkėjas su Teikėju atsiskaito Sutarties bendrosios dalies 4.1 papunktyje nustatyta tvarka. </w:t>
            </w:r>
          </w:p>
          <w:p w14:paraId="56FFA238" w14:textId="77777777" w:rsidR="006325CE" w:rsidRPr="00471D5F" w:rsidRDefault="00E86C82" w:rsidP="00F559A1">
            <w:pPr>
              <w:jc w:val="both"/>
            </w:pPr>
            <w:r w:rsidRPr="00471D5F">
              <w:t xml:space="preserve">4.2. Avanso mokėjimas nenumatomas </w:t>
            </w:r>
          </w:p>
          <w:p w14:paraId="56FFA239" w14:textId="77777777" w:rsidR="00D14114" w:rsidRPr="00256EDC" w:rsidRDefault="00E86C82" w:rsidP="00F559A1">
            <w:pPr>
              <w:jc w:val="both"/>
            </w:pPr>
            <w:r w:rsidRPr="00471D5F">
              <w:lastRenderedPageBreak/>
              <w:t xml:space="preserve">4.3. Vykdant Sutartį, PVM sąskaitos faktūros turi būti teikiamos naudojantis informacinės sistemos „E. sąskaita“ priemonėmis, nurodant Pirkėją, Gavėją (jeigu sutartyje yra numatytas Gavėjas) Sutarties numerį ir datą. Jeigu </w:t>
            </w:r>
            <w:r w:rsidR="00B9181F" w:rsidRPr="00471D5F">
              <w:t>Teikėjas</w:t>
            </w:r>
            <w:r w:rsidRPr="00471D5F">
              <w:t xml:space="preserve"> nepateikia sąskaitos informacinės sistemos „E. sąskaita“ priemonėmis, mokėjimas neatliekamas.</w:t>
            </w:r>
          </w:p>
        </w:tc>
      </w:tr>
      <w:tr w:rsidR="00D14114" w14:paraId="56FFA23E" w14:textId="77777777" w:rsidTr="00471D5F">
        <w:tc>
          <w:tcPr>
            <w:tcW w:w="10150" w:type="dxa"/>
            <w:shd w:val="clear" w:color="auto" w:fill="auto"/>
          </w:tcPr>
          <w:p w14:paraId="56FFA23B" w14:textId="77777777" w:rsidR="00D14114" w:rsidRPr="00F559A1" w:rsidRDefault="00D14114" w:rsidP="001A3760">
            <w:pPr>
              <w:jc w:val="both"/>
              <w:rPr>
                <w:b/>
              </w:rPr>
            </w:pPr>
            <w:r w:rsidRPr="00F559A1">
              <w:rPr>
                <w:b/>
              </w:rPr>
              <w:lastRenderedPageBreak/>
              <w:t xml:space="preserve">5. Pirkėjo teisė vienašališkai nutraukti Sutartį </w:t>
            </w:r>
          </w:p>
          <w:p w14:paraId="56FFA23C" w14:textId="77777777" w:rsidR="00D14114" w:rsidRPr="00F559A1" w:rsidRDefault="00D14114" w:rsidP="001A3760">
            <w:pPr>
              <w:jc w:val="both"/>
            </w:pPr>
            <w:r w:rsidRPr="00F559A1">
              <w:t>5.1</w:t>
            </w:r>
            <w:r w:rsidRPr="00526426">
              <w:t xml:space="preserve">. </w:t>
            </w:r>
            <w:r w:rsidRPr="00471D5F">
              <w:t xml:space="preserve">Teikėjui </w:t>
            </w:r>
            <w:r w:rsidRPr="00526426">
              <w:t>nepradedant teikti</w:t>
            </w:r>
            <w:r w:rsidR="0050704E">
              <w:t xml:space="preserve"> </w:t>
            </w:r>
            <w:r w:rsidR="00720714">
              <w:t>p</w:t>
            </w:r>
            <w:r w:rsidRPr="00526426">
              <w:t xml:space="preserve">aslaugų </w:t>
            </w:r>
            <w:r w:rsidR="0050704E">
              <w:t>arba vėluojant jas teikti 1 priede nustatytais terminais</w:t>
            </w:r>
            <w:r w:rsidR="0050704E" w:rsidRPr="00526426">
              <w:t xml:space="preserve"> </w:t>
            </w:r>
            <w:r w:rsidRPr="00526426">
              <w:t xml:space="preserve">daugiau </w:t>
            </w:r>
            <w:r w:rsidRPr="007D6DD2">
              <w:t xml:space="preserve">kaip </w:t>
            </w:r>
            <w:r w:rsidR="002251CB" w:rsidRPr="007D6DD2">
              <w:t>5</w:t>
            </w:r>
            <w:r w:rsidR="000E0F79" w:rsidRPr="007D6DD2">
              <w:t xml:space="preserve"> (</w:t>
            </w:r>
            <w:r w:rsidR="002251CB" w:rsidRPr="007D6DD2">
              <w:t>penkias)</w:t>
            </w:r>
            <w:r w:rsidR="000E0F79" w:rsidRPr="007D6DD2">
              <w:t xml:space="preserve"> </w:t>
            </w:r>
            <w:r w:rsidR="00526426" w:rsidRPr="007D6DD2">
              <w:t>kalendorin</w:t>
            </w:r>
            <w:r w:rsidR="002251CB" w:rsidRPr="007D6DD2">
              <w:t>es</w:t>
            </w:r>
            <w:r w:rsidR="00D316DF" w:rsidRPr="007D6DD2">
              <w:t xml:space="preserve"> </w:t>
            </w:r>
            <w:r w:rsidR="00526426" w:rsidRPr="007D6DD2">
              <w:t>dien</w:t>
            </w:r>
            <w:r w:rsidR="002251CB" w:rsidRPr="007D6DD2">
              <w:t>as</w:t>
            </w:r>
            <w:r w:rsidR="00C509B4">
              <w:t>,</w:t>
            </w:r>
            <w:r w:rsidR="00526426" w:rsidRPr="007D6DD2">
              <w:t xml:space="preserve"> </w:t>
            </w:r>
            <w:r w:rsidRPr="007D6DD2">
              <w:t xml:space="preserve"> </w:t>
            </w:r>
            <w:r w:rsidRPr="00471D5F">
              <w:t xml:space="preserve">Pirkėjas </w:t>
            </w:r>
            <w:r w:rsidRPr="007D6DD2">
              <w:t>turi teisę Sutarties bendr</w:t>
            </w:r>
            <w:r w:rsidR="009974E2" w:rsidRPr="007D6DD2">
              <w:t xml:space="preserve">osios dalies 9.2. punkte </w:t>
            </w:r>
            <w:r w:rsidRPr="007D6DD2">
              <w:t>nustatyta tvarka Sutartį nutraukti.</w:t>
            </w:r>
          </w:p>
          <w:p w14:paraId="21208935" w14:textId="77777777" w:rsidR="00D14114" w:rsidRDefault="00D14114" w:rsidP="001A3760">
            <w:pPr>
              <w:jc w:val="both"/>
            </w:pPr>
            <w:r w:rsidRPr="00F559A1">
              <w:t>5.</w:t>
            </w:r>
            <w:r w:rsidR="000E0F79" w:rsidRPr="00F559A1">
              <w:t>2</w:t>
            </w:r>
            <w:r w:rsidRPr="00F559A1">
              <w:t>. Kiti vienašalio Sutarties nutraukimo atvejai numatyti Sutartie</w:t>
            </w:r>
            <w:r w:rsidR="00E848C0">
              <w:t>s bendrosios dalies 9.2 punkte.</w:t>
            </w:r>
          </w:p>
          <w:p w14:paraId="2600A08A" w14:textId="4CD3B97D" w:rsidR="00535C57" w:rsidRPr="00C12924" w:rsidRDefault="00535C57" w:rsidP="00535C57">
            <w:pPr>
              <w:jc w:val="both"/>
            </w:pPr>
            <w:r>
              <w:t xml:space="preserve">5.3. Pirkėjas turi teisę Sutartį nutraukti jeigu </w:t>
            </w:r>
            <w:r w:rsidRPr="007961D9">
              <w:t>Teikėjas</w:t>
            </w:r>
            <w:r w:rsidRPr="00535C57">
              <w:t xml:space="preserve"> per </w:t>
            </w:r>
            <w:r w:rsidRPr="007961D9">
              <w:t>Pirkėjo</w:t>
            </w:r>
            <w:r w:rsidRPr="00535C57">
              <w:t xml:space="preserve"> nustatytą terminą </w:t>
            </w:r>
            <w:r w:rsidRPr="007961D9">
              <w:t>Pirkėjui</w:t>
            </w:r>
            <w:r w:rsidRPr="00C12924">
              <w:t xml:space="preserve"> nepateikia Sutarties</w:t>
            </w:r>
            <w:r w:rsidR="00C40A0E">
              <w:t xml:space="preserve"> specialiosios dalies 3.6</w:t>
            </w:r>
            <w:r w:rsidRPr="00C12924">
              <w:t>. punkte nurodytų dokumentų.</w:t>
            </w:r>
          </w:p>
          <w:p w14:paraId="56FFA23D" w14:textId="2EA593B6" w:rsidR="00535C57" w:rsidRPr="00E848C0" w:rsidRDefault="00535C57" w:rsidP="001A3760">
            <w:pPr>
              <w:jc w:val="both"/>
            </w:pPr>
          </w:p>
        </w:tc>
      </w:tr>
      <w:tr w:rsidR="00D14114" w14:paraId="56FFA242" w14:textId="77777777" w:rsidTr="00471D5F">
        <w:tc>
          <w:tcPr>
            <w:tcW w:w="10150" w:type="dxa"/>
            <w:shd w:val="clear" w:color="auto" w:fill="auto"/>
          </w:tcPr>
          <w:p w14:paraId="56FFA23F" w14:textId="77777777" w:rsidR="00D14114" w:rsidRPr="007A4D14" w:rsidRDefault="00D14114" w:rsidP="001A3760">
            <w:pPr>
              <w:rPr>
                <w:b/>
              </w:rPr>
            </w:pPr>
            <w:r w:rsidRPr="007A4D14">
              <w:rPr>
                <w:b/>
              </w:rPr>
              <w:t xml:space="preserve">6. Paslaugų kokybė </w:t>
            </w:r>
          </w:p>
          <w:p w14:paraId="56FFA240" w14:textId="77777777" w:rsidR="00D14114" w:rsidRPr="00D14114" w:rsidRDefault="00D316DF" w:rsidP="001A3760">
            <w:pPr>
              <w:jc w:val="both"/>
            </w:pPr>
            <w:r>
              <w:t>P</w:t>
            </w:r>
            <w:r w:rsidR="00BE3144">
              <w:t>aslaugos</w:t>
            </w:r>
            <w:r w:rsidR="00D14114" w:rsidRPr="00D14114">
              <w:t xml:space="preserve"> privalo atitikti Sutartyje ir jos prieduose </w:t>
            </w:r>
            <w:r w:rsidR="00B41D7D" w:rsidRPr="00C33D3A">
              <w:t>nustatytus</w:t>
            </w:r>
            <w:r w:rsidR="00D14114" w:rsidRPr="00D14114">
              <w:t xml:space="preserve"> reikalavimus.</w:t>
            </w:r>
          </w:p>
          <w:p w14:paraId="56FFA241" w14:textId="77777777" w:rsidR="00D14114" w:rsidRPr="00A84F67" w:rsidRDefault="00D14114" w:rsidP="001A3760">
            <w:pPr>
              <w:jc w:val="both"/>
              <w:rPr>
                <w:b/>
              </w:rPr>
            </w:pPr>
          </w:p>
        </w:tc>
      </w:tr>
      <w:tr w:rsidR="00D14114" w14:paraId="56FFA247" w14:textId="77777777" w:rsidTr="00471D5F">
        <w:tc>
          <w:tcPr>
            <w:tcW w:w="10150" w:type="dxa"/>
            <w:shd w:val="clear" w:color="auto" w:fill="auto"/>
          </w:tcPr>
          <w:p w14:paraId="56FFA243" w14:textId="77777777" w:rsidR="00D14114" w:rsidRPr="00D14114" w:rsidRDefault="00D14114" w:rsidP="001A3760">
            <w:pPr>
              <w:jc w:val="both"/>
              <w:rPr>
                <w:b/>
              </w:rPr>
            </w:pPr>
            <w:r w:rsidRPr="00D14114">
              <w:rPr>
                <w:b/>
              </w:rPr>
              <w:t>7. Garantiniai įsipareigojimai</w:t>
            </w:r>
          </w:p>
          <w:p w14:paraId="56FFA244" w14:textId="77777777" w:rsidR="003C73A4" w:rsidRDefault="00D14114" w:rsidP="001A3760">
            <w:pPr>
              <w:jc w:val="both"/>
            </w:pPr>
            <w:r w:rsidRPr="00D14114">
              <w:t>7.1</w:t>
            </w:r>
            <w:r w:rsidRPr="00674F18">
              <w:t xml:space="preserve">. </w:t>
            </w:r>
            <w:r w:rsidRPr="00FA6DE3">
              <w:t>Teikėjo</w:t>
            </w:r>
            <w:r w:rsidRPr="00674F18">
              <w:t xml:space="preserve"> </w:t>
            </w:r>
            <w:r w:rsidR="000E0F79" w:rsidRPr="00674F18">
              <w:t xml:space="preserve">atliktų </w:t>
            </w:r>
            <w:r w:rsidR="00720714">
              <w:t>p</w:t>
            </w:r>
            <w:r w:rsidR="00AD0D9D" w:rsidRPr="00674F18">
              <w:t xml:space="preserve">aslaugų garantijos terminas </w:t>
            </w:r>
            <w:r w:rsidR="00720714">
              <w:t xml:space="preserve">- </w:t>
            </w:r>
            <w:r w:rsidR="00AD0D9D" w:rsidRPr="00674F18">
              <w:t xml:space="preserve">ne mažiau </w:t>
            </w:r>
            <w:r w:rsidR="00E93173" w:rsidRPr="00674F18">
              <w:t>12 mėnesių</w:t>
            </w:r>
            <w:r w:rsidR="000E0F79" w:rsidRPr="00674F18">
              <w:t>,</w:t>
            </w:r>
            <w:r w:rsidR="001C5443" w:rsidRPr="00674F18">
              <w:t xml:space="preserve"> montuojamoms detalėms ar įrangai</w:t>
            </w:r>
            <w:r w:rsidR="000E0F79" w:rsidRPr="00674F18">
              <w:t xml:space="preserve"> </w:t>
            </w:r>
            <w:r w:rsidR="00215518" w:rsidRPr="00674F18">
              <w:t>–</w:t>
            </w:r>
            <w:r w:rsidR="00AD0D9D" w:rsidRPr="00674F18">
              <w:t xml:space="preserve"> ne mažiau  12 mėnesių arba pagal gamintojo suteiktą garantiją.</w:t>
            </w:r>
            <w:r w:rsidR="00215518">
              <w:t xml:space="preserve"> </w:t>
            </w:r>
          </w:p>
          <w:p w14:paraId="56FFA245" w14:textId="77777777" w:rsidR="00D14114" w:rsidRPr="00526426" w:rsidRDefault="00D14114" w:rsidP="001A3760">
            <w:pPr>
              <w:jc w:val="both"/>
            </w:pPr>
            <w:r w:rsidRPr="00F559A1">
              <w:t xml:space="preserve">7.2. </w:t>
            </w:r>
            <w:r w:rsidRPr="00FA6DE3">
              <w:t>Teikėjas</w:t>
            </w:r>
            <w:r w:rsidRPr="00F559A1">
              <w:t xml:space="preserve"> po raštiško Pirkėjo </w:t>
            </w:r>
            <w:r w:rsidRPr="00526426">
              <w:t xml:space="preserve">pranešimo per </w:t>
            </w:r>
            <w:r w:rsidR="00EA1302" w:rsidRPr="00526426">
              <w:t>5 (penkias)</w:t>
            </w:r>
            <w:r w:rsidRPr="00526426">
              <w:t xml:space="preserve"> </w:t>
            </w:r>
            <w:r w:rsidR="00526426" w:rsidRPr="00526426">
              <w:t xml:space="preserve">kalendorines </w:t>
            </w:r>
            <w:r w:rsidRPr="00526426">
              <w:t>dien</w:t>
            </w:r>
            <w:r w:rsidR="00EA1302" w:rsidRPr="00526426">
              <w:t>as</w:t>
            </w:r>
            <w:r w:rsidRPr="00526426">
              <w:t xml:space="preserve"> turi pašalinti </w:t>
            </w:r>
            <w:r w:rsidR="00720714">
              <w:t>p</w:t>
            </w:r>
            <w:r w:rsidRPr="00526426">
              <w:t xml:space="preserve">aslaugų teikimo trūkumus bei kompensuoti </w:t>
            </w:r>
            <w:r w:rsidRPr="00FA6DE3">
              <w:t>Pirkėjo</w:t>
            </w:r>
            <w:r w:rsidRPr="00526426">
              <w:t xml:space="preserve"> patirtus nuostolius (jeigu tokie buvo).</w:t>
            </w:r>
          </w:p>
          <w:p w14:paraId="56FFA246" w14:textId="77777777" w:rsidR="00D14114" w:rsidRPr="00A84F67" w:rsidRDefault="00D14114" w:rsidP="00F559A1">
            <w:pPr>
              <w:jc w:val="both"/>
              <w:rPr>
                <w:b/>
              </w:rPr>
            </w:pPr>
            <w:r w:rsidRPr="00526426">
              <w:t xml:space="preserve">7.3. </w:t>
            </w:r>
            <w:r w:rsidRPr="00FA6DE3">
              <w:t>Teikėjas po raštiško Pirkėjo pranešimo</w:t>
            </w:r>
            <w:r w:rsidRPr="00526426">
              <w:t xml:space="preserve"> per </w:t>
            </w:r>
            <w:r w:rsidR="00EA1302" w:rsidRPr="00526426">
              <w:t>5 (penkias)</w:t>
            </w:r>
            <w:r w:rsidRPr="00526426">
              <w:t xml:space="preserve"> </w:t>
            </w:r>
            <w:r w:rsidR="00526426" w:rsidRPr="00526426">
              <w:t xml:space="preserve">kalendorines </w:t>
            </w:r>
            <w:r w:rsidRPr="00526426">
              <w:t>dien</w:t>
            </w:r>
            <w:r w:rsidR="00EA1302" w:rsidRPr="00526426">
              <w:t>as</w:t>
            </w:r>
            <w:r w:rsidRPr="00526426">
              <w:t xml:space="preserve"> neatitinkančias reikalavimų prekes turi pakeisti tomis pačiomis prekėmis, atitinkančiomis </w:t>
            </w:r>
            <w:r w:rsidR="00D316DF" w:rsidRPr="00526426">
              <w:t>S</w:t>
            </w:r>
            <w:r w:rsidRPr="00526426">
              <w:t>utarties bei jos</w:t>
            </w:r>
            <w:r w:rsidRPr="00F559A1">
              <w:t xml:space="preserve"> priedų reikalavimus bei kompensuoti Pirkėjo patirtus nuostolius (jeigu tokie buvo).</w:t>
            </w:r>
          </w:p>
        </w:tc>
      </w:tr>
      <w:tr w:rsidR="00D14114" w14:paraId="56FFA24A" w14:textId="77777777" w:rsidTr="00471D5F">
        <w:trPr>
          <w:trHeight w:val="784"/>
        </w:trPr>
        <w:tc>
          <w:tcPr>
            <w:tcW w:w="10150" w:type="dxa"/>
            <w:shd w:val="clear" w:color="auto" w:fill="auto"/>
          </w:tcPr>
          <w:p w14:paraId="56FFA248" w14:textId="77777777" w:rsidR="00D14114" w:rsidRDefault="00D14114" w:rsidP="00F67B20">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56FFA249" w14:textId="77777777" w:rsidR="00D14114" w:rsidRPr="007A4D14" w:rsidRDefault="00D14114" w:rsidP="00F559A1">
            <w:pPr>
              <w:jc w:val="both"/>
              <w:rPr>
                <w:b/>
                <w:color w:val="FF0000"/>
              </w:rPr>
            </w:pPr>
            <w:r w:rsidRPr="00D14114">
              <w:t>Sutarties įvykdymui užtikrinti draudimo bendrovės laidavimo rašto arba banko garantijos nebus reikalaujama.</w:t>
            </w:r>
          </w:p>
        </w:tc>
      </w:tr>
      <w:tr w:rsidR="00D14114" w14:paraId="56FFA259" w14:textId="77777777" w:rsidTr="002E6A0F">
        <w:trPr>
          <w:trHeight w:val="432"/>
        </w:trPr>
        <w:tc>
          <w:tcPr>
            <w:tcW w:w="10150" w:type="dxa"/>
            <w:shd w:val="clear" w:color="auto" w:fill="auto"/>
          </w:tcPr>
          <w:p w14:paraId="56FFA24B" w14:textId="77777777" w:rsidR="00D14114" w:rsidRPr="007A4D14" w:rsidRDefault="00D14114" w:rsidP="001A3760">
            <w:pPr>
              <w:jc w:val="both"/>
              <w:rPr>
                <w:b/>
              </w:rPr>
            </w:pPr>
            <w:r w:rsidRPr="007A4D14">
              <w:rPr>
                <w:b/>
              </w:rPr>
              <w:t>9. Kitos sąlygos</w:t>
            </w:r>
          </w:p>
          <w:p w14:paraId="56FFA24C" w14:textId="77777777" w:rsidR="00D14114" w:rsidRPr="00D14114" w:rsidRDefault="00D14114" w:rsidP="001A3760">
            <w:pPr>
              <w:jc w:val="both"/>
            </w:pPr>
            <w:r w:rsidRPr="00D14114">
              <w:t xml:space="preserve">9.1. Sutarties bendrosios dalies 11.1 punkte nurodytų Šalių iš anksto sutartų minimalių nuostolių dydis yra - </w:t>
            </w:r>
            <w:r w:rsidR="009864FE">
              <w:t>0,1</w:t>
            </w:r>
            <w:r w:rsidR="0055001D">
              <w:t xml:space="preserve">% dydžio nuo </w:t>
            </w:r>
            <w:r w:rsidR="00720714">
              <w:t>p</w:t>
            </w:r>
            <w:r w:rsidR="0055001D">
              <w:t>aslaugų, kurios yra nesuteiktos ar kurių trūkumai neištaisyti kainos be PVM už kiekvieną uždelstą dieną.</w:t>
            </w:r>
          </w:p>
          <w:p w14:paraId="56FFA24D" w14:textId="77777777" w:rsidR="00D14114" w:rsidRPr="00D14114" w:rsidRDefault="00D14114" w:rsidP="001A3760">
            <w:pPr>
              <w:jc w:val="both"/>
            </w:pPr>
            <w:r w:rsidRPr="00D14114">
              <w:t>9.2. Sutarties bendrosios dalies 11.2 punkte nurodytų Šalių iš anksto sutartų minimalių nuostolių dydis yra</w:t>
            </w:r>
            <w:r w:rsidR="00C03BBC">
              <w:t xml:space="preserve"> </w:t>
            </w:r>
            <w:r w:rsidR="0055001D">
              <w:t>5 (penki)</w:t>
            </w:r>
            <w:r w:rsidR="00EA1B44">
              <w:t xml:space="preserve"> procentai </w:t>
            </w:r>
            <w:r w:rsidRPr="00D14114">
              <w:rPr>
                <w:bCs/>
              </w:rPr>
              <w:t xml:space="preserve">nuo Sutarties kainos </w:t>
            </w:r>
            <w:r w:rsidR="001E58A3" w:rsidRPr="001E58A3">
              <w:rPr>
                <w:b/>
                <w:bCs/>
              </w:rPr>
              <w:t xml:space="preserve"> </w:t>
            </w:r>
            <w:r w:rsidR="001E58A3" w:rsidRPr="001E58A3">
              <w:rPr>
                <w:bCs/>
              </w:rPr>
              <w:t>be PVM</w:t>
            </w:r>
            <w:r w:rsidRPr="001E58A3">
              <w:rPr>
                <w:bCs/>
              </w:rPr>
              <w:t>.</w:t>
            </w:r>
          </w:p>
          <w:p w14:paraId="56FFA24E" w14:textId="77777777"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5001D">
              <w:t xml:space="preserve"> 100,00 EUR</w:t>
            </w:r>
          </w:p>
          <w:p w14:paraId="56FFA24F" w14:textId="77777777" w:rsidR="00D14114" w:rsidRDefault="00E6390D" w:rsidP="001A3760">
            <w:pPr>
              <w:jc w:val="both"/>
            </w:pPr>
            <w:r>
              <w:t>9.4</w:t>
            </w:r>
            <w:r w:rsidR="00D14114" w:rsidRPr="00D14114">
              <w:t>. Nenugalimos jėgos aplinkybių trukmė –</w:t>
            </w:r>
            <w:r w:rsidR="0055001D">
              <w:t xml:space="preserve"> 30</w:t>
            </w:r>
            <w:r w:rsidR="00D316DF">
              <w:t xml:space="preserve"> (trisdešimt) kalendorinių</w:t>
            </w:r>
            <w:r w:rsidR="0055001D">
              <w:t xml:space="preserve"> </w:t>
            </w:r>
            <w:r w:rsidR="00D14114" w:rsidRPr="00D14114">
              <w:t>dienų, taikant Sutarties bendrosios dalies 9.1.2 punkto sąlygas.</w:t>
            </w:r>
          </w:p>
          <w:p w14:paraId="56FFA250" w14:textId="3C6A6C11" w:rsidR="00FA6DE3" w:rsidRDefault="003F755B" w:rsidP="001A3760">
            <w:pPr>
              <w:jc w:val="both"/>
            </w:pPr>
            <w:r>
              <w:t xml:space="preserve">9.5. </w:t>
            </w:r>
            <w:r w:rsidR="00837D31" w:rsidRPr="00837D31">
              <w:t xml:space="preserve">Teikėjas šiai Sutarčiai vykdyti subtiekėjo </w:t>
            </w:r>
            <w:r w:rsidR="00522CBA">
              <w:t>nepasitelks</w:t>
            </w:r>
            <w:r w:rsidR="00A81340">
              <w:t>/pasitelks</w:t>
            </w:r>
            <w:r w:rsidR="00837D31" w:rsidRPr="00837D31">
              <w:t>.</w:t>
            </w:r>
            <w:r w:rsidR="00A81340">
              <w:t xml:space="preserve"> </w:t>
            </w:r>
          </w:p>
          <w:p w14:paraId="56FFA251" w14:textId="122B3E90" w:rsidR="00D14114" w:rsidRPr="00D14114" w:rsidRDefault="00E6390D" w:rsidP="001A3760">
            <w:pPr>
              <w:jc w:val="both"/>
            </w:pPr>
            <w:r>
              <w:t>9.</w:t>
            </w:r>
            <w:r w:rsidR="003F755B">
              <w:t>6</w:t>
            </w:r>
            <w:r w:rsidR="00D14114" w:rsidRPr="00D14114">
              <w:t xml:space="preserve">. </w:t>
            </w:r>
            <w:r w:rsidR="00D14114" w:rsidRPr="00837D31">
              <w:t>Teikėjo</w:t>
            </w:r>
            <w:r w:rsidR="00D14114" w:rsidRPr="00D14114">
              <w:t xml:space="preserve"> atstovas</w:t>
            </w:r>
            <w:r w:rsidR="00D14114">
              <w:t xml:space="preserve"> </w:t>
            </w:r>
            <w:r w:rsidR="00D14114" w:rsidRPr="00D14114">
              <w:t xml:space="preserve"> –</w:t>
            </w:r>
            <w:r w:rsidR="009904E5">
              <w:t xml:space="preserve"> </w:t>
            </w:r>
            <w:r w:rsidR="00C34B21">
              <w:t>Marijus Jokubauskas, tel. 861001733.</w:t>
            </w:r>
          </w:p>
          <w:p w14:paraId="56FFA252" w14:textId="77777777" w:rsidR="00AA123A" w:rsidRDefault="00E6390D" w:rsidP="001A3760">
            <w:pPr>
              <w:jc w:val="both"/>
            </w:pPr>
            <w:r>
              <w:t>9.</w:t>
            </w:r>
            <w:r w:rsidR="003F755B">
              <w:t>7</w:t>
            </w:r>
            <w:r w:rsidR="00D14114" w:rsidRPr="00D14114">
              <w:t xml:space="preserve">. </w:t>
            </w:r>
            <w:r w:rsidR="00D14114" w:rsidRPr="00837D31">
              <w:t>Pirkėjo</w:t>
            </w:r>
            <w:r w:rsidR="00D14114" w:rsidRPr="00D14114">
              <w:t xml:space="preserve"> atstovai</w:t>
            </w:r>
            <w:r w:rsidR="00AA123A">
              <w:t>:</w:t>
            </w:r>
          </w:p>
          <w:p w14:paraId="56FFA253" w14:textId="0D3B4DC2" w:rsidR="00777104" w:rsidRPr="00E44C57" w:rsidRDefault="00AA123A" w:rsidP="001C5443">
            <w:pPr>
              <w:jc w:val="both"/>
            </w:pPr>
            <w:r>
              <w:t>9.7.1</w:t>
            </w:r>
            <w:r w:rsidRPr="00CE50D9">
              <w:t xml:space="preserve">. asmuo atsakingas už </w:t>
            </w:r>
            <w:r w:rsidR="00720714">
              <w:t>S</w:t>
            </w:r>
            <w:r w:rsidRPr="00CE50D9">
              <w:t>utarties koordinavimą –</w:t>
            </w:r>
            <w:r w:rsidR="00777104">
              <w:t xml:space="preserve"> Š</w:t>
            </w:r>
            <w:r w:rsidR="00777104" w:rsidRPr="00CE50D9">
              <w:t xml:space="preserve">ĮAC </w:t>
            </w:r>
            <w:r w:rsidR="00E44C57">
              <w:t xml:space="preserve">vadovas Tautvydas </w:t>
            </w:r>
            <w:proofErr w:type="spellStart"/>
            <w:r w:rsidR="00E44C57">
              <w:t>Užgrindis</w:t>
            </w:r>
            <w:proofErr w:type="spellEnd"/>
            <w:r w:rsidR="00777104">
              <w:t xml:space="preserve">, tel. </w:t>
            </w:r>
            <w:r w:rsidR="00E44C57" w:rsidRPr="00E44C57">
              <w:rPr>
                <w:color w:val="000000"/>
              </w:rPr>
              <w:t>+370 706 93 401</w:t>
            </w:r>
            <w:r w:rsidR="00777104" w:rsidRPr="00E44C57">
              <w:t>.</w:t>
            </w:r>
          </w:p>
          <w:p w14:paraId="56FFA254" w14:textId="6A921958" w:rsidR="006B7950" w:rsidRPr="00CE50D9" w:rsidRDefault="00777104" w:rsidP="001C5443">
            <w:pPr>
              <w:jc w:val="both"/>
              <w:rPr>
                <w:highlight w:val="yellow"/>
              </w:rPr>
            </w:pPr>
            <w:r w:rsidRPr="00CE50D9">
              <w:t xml:space="preserve">9.7.2. </w:t>
            </w:r>
            <w:r w:rsidR="00633F03">
              <w:t>U</w:t>
            </w:r>
            <w:r w:rsidRPr="00CE50D9">
              <w:t xml:space="preserve">ž </w:t>
            </w:r>
            <w:r w:rsidR="00720714">
              <w:t>S</w:t>
            </w:r>
            <w:r w:rsidRPr="00CE50D9">
              <w:t xml:space="preserve">utarties vykdymą atsakingas asmuo – </w:t>
            </w:r>
            <w:r w:rsidR="00837D31">
              <w:t xml:space="preserve">ŠĮAC </w:t>
            </w:r>
            <w:r w:rsidR="00CE50D9" w:rsidRPr="00CE50D9">
              <w:t xml:space="preserve"> Infrastruktūros priežiūros skyriaus darbų saugos organizatorė </w:t>
            </w:r>
            <w:r w:rsidR="00837D31">
              <w:t>Ro</w:t>
            </w:r>
            <w:r>
              <w:t xml:space="preserve">berta </w:t>
            </w:r>
            <w:proofErr w:type="spellStart"/>
            <w:r>
              <w:t>Stonė</w:t>
            </w:r>
            <w:proofErr w:type="spellEnd"/>
            <w:r>
              <w:t xml:space="preserve">, tel. </w:t>
            </w:r>
            <w:r w:rsidR="00E44C57" w:rsidRPr="00E44C57">
              <w:rPr>
                <w:color w:val="000000"/>
              </w:rPr>
              <w:t>+370 706 93 405</w:t>
            </w:r>
            <w:r w:rsidR="006B7950" w:rsidRPr="00CE50D9">
              <w:t>;</w:t>
            </w:r>
          </w:p>
          <w:p w14:paraId="56FFA255" w14:textId="77777777" w:rsidR="00D14114" w:rsidRDefault="00E6390D" w:rsidP="001A3760">
            <w:pPr>
              <w:jc w:val="both"/>
            </w:pPr>
            <w:r w:rsidRPr="00CE50D9">
              <w:t>9.</w:t>
            </w:r>
            <w:r w:rsidR="003F755B" w:rsidRPr="00CE50D9">
              <w:t>8</w:t>
            </w:r>
            <w:r w:rsidR="00D14114" w:rsidRPr="00CE50D9">
              <w:t xml:space="preserve">. </w:t>
            </w:r>
            <w:r w:rsidR="003F755B" w:rsidRPr="00CE50D9">
              <w:t>A</w:t>
            </w:r>
            <w:r w:rsidR="003F755B" w:rsidRPr="00CE50D9">
              <w:rPr>
                <w:color w:val="000000"/>
              </w:rPr>
              <w:t>smuo, atsakingas už Sutarties ir pakeitimų paskelbimą</w:t>
            </w:r>
            <w:r w:rsidR="00A639E2" w:rsidRPr="00CE50D9">
              <w:rPr>
                <w:color w:val="000000"/>
              </w:rPr>
              <w:t xml:space="preserve"> – ĮAT </w:t>
            </w:r>
            <w:r w:rsidR="00777104">
              <w:rPr>
                <w:color w:val="000000"/>
              </w:rPr>
              <w:t>Administracijos Į</w:t>
            </w:r>
            <w:r w:rsidR="00A639E2" w:rsidRPr="00CE50D9">
              <w:rPr>
                <w:color w:val="000000"/>
              </w:rPr>
              <w:t xml:space="preserve">sigijimų skyriaus </w:t>
            </w:r>
            <w:r w:rsidR="00CE50D9" w:rsidRPr="00CE50D9">
              <w:rPr>
                <w:color w:val="000000"/>
              </w:rPr>
              <w:t>prekių ir paslaugų pirkimo specialistas</w:t>
            </w:r>
            <w:r w:rsidR="001E59B8">
              <w:rPr>
                <w:color w:val="000000"/>
              </w:rPr>
              <w:t>.</w:t>
            </w:r>
            <w:r w:rsidR="00A639E2" w:rsidRPr="00A639E2">
              <w:rPr>
                <w:color w:val="000000"/>
              </w:rPr>
              <w:t xml:space="preserve"> </w:t>
            </w:r>
            <w:r w:rsidR="003F755B">
              <w:rPr>
                <w:color w:val="000000"/>
              </w:rPr>
              <w:t xml:space="preserve"> </w:t>
            </w:r>
            <w:r w:rsidR="003F755B">
              <w:rPr>
                <w:i/>
                <w:color w:val="000000"/>
              </w:rPr>
              <w:t xml:space="preserve"> </w:t>
            </w:r>
          </w:p>
          <w:p w14:paraId="56FFA256" w14:textId="77777777" w:rsidR="0044016F" w:rsidRPr="00FA214E" w:rsidRDefault="003F755B" w:rsidP="001A3760">
            <w:pPr>
              <w:jc w:val="both"/>
            </w:pPr>
            <w:r>
              <w:t>9.9</w:t>
            </w:r>
            <w:r w:rsidR="0044016F">
              <w:t xml:space="preserve">. </w:t>
            </w:r>
            <w:r w:rsidRPr="00D14114">
              <w:t>Sutarties priedai:</w:t>
            </w:r>
            <w:r>
              <w:t xml:space="preserve"> </w:t>
            </w:r>
          </w:p>
          <w:p w14:paraId="56FFA257" w14:textId="1D14CEF4" w:rsidR="00303F34" w:rsidRPr="00CE50D9" w:rsidRDefault="00C40A0E" w:rsidP="00303F34">
            <w:pPr>
              <w:ind w:left="34"/>
              <w:rPr>
                <w:highlight w:val="yellow"/>
              </w:rPr>
            </w:pPr>
            <w:r>
              <w:t xml:space="preserve">9.9.1. </w:t>
            </w:r>
            <w:r w:rsidR="00303F34" w:rsidRPr="003C73A4">
              <w:t xml:space="preserve">1 </w:t>
            </w:r>
            <w:r w:rsidR="00303F34" w:rsidRPr="00496616">
              <w:t xml:space="preserve">priedas </w:t>
            </w:r>
            <w:r w:rsidR="00777104" w:rsidRPr="00777104">
              <w:t>„</w:t>
            </w:r>
            <w:r w:rsidR="00E44C57" w:rsidRPr="00DB77D3">
              <w:t>priede „</w:t>
            </w:r>
            <w:r w:rsidR="00E44C57">
              <w:t xml:space="preserve">Gaisro gesinimo įrenginių priežiūros, patikros ir remonto </w:t>
            </w:r>
            <w:r w:rsidR="00E44C57" w:rsidRPr="00DB77D3">
              <w:t>paslaugų techninė specifikacija</w:t>
            </w:r>
            <w:r w:rsidR="00777104" w:rsidRPr="00777104">
              <w:t>“</w:t>
            </w:r>
            <w:r w:rsidR="00777104">
              <w:t xml:space="preserve">, </w:t>
            </w:r>
            <w:r w:rsidR="00777104" w:rsidRPr="00777104">
              <w:t xml:space="preserve"> </w:t>
            </w:r>
            <w:r w:rsidR="00E44C57">
              <w:t>5</w:t>
            </w:r>
            <w:r w:rsidR="00496616" w:rsidRPr="00167309">
              <w:t xml:space="preserve"> </w:t>
            </w:r>
            <w:r w:rsidR="001E59B8">
              <w:t>lapai</w:t>
            </w:r>
            <w:r w:rsidR="00777104">
              <w:t>;</w:t>
            </w:r>
          </w:p>
          <w:p w14:paraId="56FFA258" w14:textId="5703A844" w:rsidR="00D14114" w:rsidRPr="000A3439" w:rsidRDefault="00C40A0E" w:rsidP="000A3439">
            <w:pPr>
              <w:ind w:left="34"/>
            </w:pPr>
            <w:r>
              <w:t xml:space="preserve">9.9.2. </w:t>
            </w:r>
            <w:r w:rsidR="006A15AB" w:rsidRPr="00E93173">
              <w:t>2 priedas „Paslaugų įkainiai“,</w:t>
            </w:r>
            <w:r w:rsidR="00496616" w:rsidRPr="00E93173">
              <w:t xml:space="preserve"> </w:t>
            </w:r>
            <w:r w:rsidR="001E59B8">
              <w:t xml:space="preserve"> </w:t>
            </w:r>
            <w:r w:rsidR="007511D6">
              <w:t>5</w:t>
            </w:r>
            <w:r w:rsidR="006A15AB" w:rsidRPr="00E93173">
              <w:t xml:space="preserve"> </w:t>
            </w:r>
            <w:r w:rsidR="00CA24B3" w:rsidRPr="00E93173">
              <w:t>lap</w:t>
            </w:r>
            <w:r w:rsidR="00AF4E98" w:rsidRPr="00E93173">
              <w:t>ai</w:t>
            </w:r>
            <w:r w:rsidR="006A15AB" w:rsidRPr="00E93173">
              <w:t>.</w:t>
            </w:r>
          </w:p>
        </w:tc>
      </w:tr>
      <w:tr w:rsidR="00D14114" w14:paraId="56FFA25D" w14:textId="77777777" w:rsidTr="00471D5F">
        <w:trPr>
          <w:trHeight w:val="573"/>
        </w:trPr>
        <w:tc>
          <w:tcPr>
            <w:tcW w:w="10150" w:type="dxa"/>
            <w:shd w:val="clear" w:color="auto" w:fill="auto"/>
          </w:tcPr>
          <w:p w14:paraId="56FFA25A" w14:textId="77777777" w:rsidR="00D14114" w:rsidRPr="00D14114" w:rsidRDefault="00D14114" w:rsidP="001A3760">
            <w:pPr>
              <w:rPr>
                <w:b/>
              </w:rPr>
            </w:pPr>
            <w:r w:rsidRPr="007D463B">
              <w:t>10</w:t>
            </w:r>
            <w:r w:rsidRPr="00D14114">
              <w:t>.</w:t>
            </w:r>
            <w:r w:rsidRPr="00D14114">
              <w:rPr>
                <w:b/>
              </w:rPr>
              <w:t xml:space="preserve"> Sutarties galiojimas</w:t>
            </w:r>
          </w:p>
          <w:p w14:paraId="56FFA25B" w14:textId="01E32747" w:rsidR="00473778" w:rsidRPr="002E6A0F" w:rsidRDefault="00D14114" w:rsidP="00473778">
            <w:pPr>
              <w:rPr>
                <w:bCs/>
              </w:rPr>
            </w:pPr>
            <w:r w:rsidRPr="002E6A0F">
              <w:rPr>
                <w:bCs/>
              </w:rPr>
              <w:lastRenderedPageBreak/>
              <w:t xml:space="preserve">10.1. </w:t>
            </w:r>
            <w:r w:rsidR="00756B4F" w:rsidRPr="002E6A0F">
              <w:rPr>
                <w:bCs/>
              </w:rPr>
              <w:t xml:space="preserve">Sutartis </w:t>
            </w:r>
            <w:r w:rsidR="00B55449">
              <w:rPr>
                <w:bCs/>
                <w:lang w:eastAsia="zh-CN"/>
              </w:rPr>
              <w:t>įsigalioja Sutarties bendrosios dalies 12.1. papunktyje nustatyta tvarka ir</w:t>
            </w:r>
            <w:r w:rsidR="00B55449" w:rsidRPr="00EB4422">
              <w:rPr>
                <w:bCs/>
              </w:rPr>
              <w:t xml:space="preserve"> </w:t>
            </w:r>
            <w:r w:rsidR="00473778" w:rsidRPr="002E6A0F">
              <w:rPr>
                <w:bCs/>
              </w:rPr>
              <w:t xml:space="preserve">galioja </w:t>
            </w:r>
            <w:r w:rsidR="00777104" w:rsidRPr="002E6A0F">
              <w:rPr>
                <w:bCs/>
              </w:rPr>
              <w:t>36</w:t>
            </w:r>
            <w:r w:rsidR="00473778" w:rsidRPr="002E6A0F">
              <w:rPr>
                <w:bCs/>
              </w:rPr>
              <w:t xml:space="preserve"> mėnesius</w:t>
            </w:r>
            <w:r w:rsidR="00022AD6" w:rsidRPr="002E6A0F">
              <w:rPr>
                <w:bCs/>
              </w:rPr>
              <w:t xml:space="preserve"> </w:t>
            </w:r>
            <w:r w:rsidR="007D1703" w:rsidRPr="002E6A0F">
              <w:rPr>
                <w:bCs/>
              </w:rPr>
              <w:t>nuo P</w:t>
            </w:r>
            <w:r w:rsidR="00022AD6" w:rsidRPr="002E6A0F">
              <w:rPr>
                <w:bCs/>
              </w:rPr>
              <w:t>aslaugų teikimo pradžios</w:t>
            </w:r>
            <w:r w:rsidR="00473778" w:rsidRPr="002E6A0F">
              <w:rPr>
                <w:bCs/>
              </w:rPr>
              <w:t>, o finansinių ir garantinių įsipareigojimų atžvilgiu iki visiško tokių įsipareigojimų įvykdymo.</w:t>
            </w:r>
          </w:p>
          <w:p w14:paraId="56FFA25C" w14:textId="77777777" w:rsidR="00D14114" w:rsidRPr="00A84F67" w:rsidRDefault="00D14114" w:rsidP="00473778">
            <w:pPr>
              <w:rPr>
                <w:b/>
              </w:rPr>
            </w:pPr>
            <w:r w:rsidRPr="00F25B89">
              <w:t>10.2.</w:t>
            </w:r>
            <w:r w:rsidRPr="00F25B89">
              <w:rPr>
                <w:b/>
              </w:rPr>
              <w:t xml:space="preserve"> </w:t>
            </w:r>
            <w:r w:rsidRPr="00F25B89">
              <w:t>Sutarties pratęsimas</w:t>
            </w:r>
            <w:r w:rsidRPr="00F25B89">
              <w:rPr>
                <w:b/>
              </w:rPr>
              <w:t xml:space="preserve"> </w:t>
            </w:r>
            <w:r w:rsidR="00EA1302" w:rsidRPr="00F25B89">
              <w:t>nenumatomas.</w:t>
            </w:r>
          </w:p>
        </w:tc>
      </w:tr>
      <w:tr w:rsidR="00D14114" w14:paraId="56FFA26B" w14:textId="77777777" w:rsidTr="00471D5F">
        <w:trPr>
          <w:trHeight w:val="695"/>
        </w:trPr>
        <w:tc>
          <w:tcPr>
            <w:tcW w:w="10150" w:type="dxa"/>
            <w:shd w:val="clear" w:color="auto" w:fill="auto"/>
          </w:tcPr>
          <w:p w14:paraId="56FFA25E" w14:textId="77777777" w:rsidR="00D14114" w:rsidRPr="00F559A1" w:rsidRDefault="00D14114" w:rsidP="001A3760">
            <w:pPr>
              <w:rPr>
                <w:b/>
              </w:rPr>
            </w:pPr>
            <w:r w:rsidRPr="00F559A1">
              <w:rPr>
                <w:b/>
              </w:rPr>
              <w:lastRenderedPageBreak/>
              <w:t>11. Pirkėjo rekvizitai</w:t>
            </w:r>
          </w:p>
          <w:p w14:paraId="56FFA25F" w14:textId="77777777" w:rsidR="00303F34" w:rsidRDefault="00303F34" w:rsidP="00303F34">
            <w:pPr>
              <w:jc w:val="both"/>
            </w:pPr>
            <w:r>
              <w:t>LK LV Įgulų aptarnavimo tarnyba</w:t>
            </w:r>
          </w:p>
          <w:p w14:paraId="56FFA260" w14:textId="77777777" w:rsidR="00303F34" w:rsidRDefault="00303F34" w:rsidP="00303F34">
            <w:pPr>
              <w:jc w:val="both"/>
            </w:pPr>
            <w:r>
              <w:t>Mindaugo g. 26, LT-03215 Vilnius</w:t>
            </w:r>
            <w:r>
              <w:tab/>
            </w:r>
          </w:p>
          <w:p w14:paraId="56FFA261" w14:textId="77777777" w:rsidR="00303F34" w:rsidRDefault="00303F34" w:rsidP="00303F34">
            <w:pPr>
              <w:jc w:val="both"/>
            </w:pPr>
            <w:r>
              <w:t>Filialo kodas 300066843</w:t>
            </w:r>
          </w:p>
          <w:p w14:paraId="56FFA262" w14:textId="77777777" w:rsidR="00303F34" w:rsidRDefault="00303F34" w:rsidP="00303F34">
            <w:pPr>
              <w:jc w:val="both"/>
            </w:pPr>
            <w:r>
              <w:t>Tel. (8 5) 278 53 43</w:t>
            </w:r>
          </w:p>
          <w:p w14:paraId="56FFA263" w14:textId="77777777" w:rsidR="00303F34" w:rsidRDefault="00303F34" w:rsidP="00303F34">
            <w:pPr>
              <w:jc w:val="both"/>
            </w:pPr>
            <w:r>
              <w:t>Faksas (8 5) 211 38 14</w:t>
            </w:r>
          </w:p>
          <w:p w14:paraId="56FFA264" w14:textId="77777777" w:rsidR="00303F34" w:rsidRPr="00E7653E" w:rsidRDefault="00303F34" w:rsidP="00303F34">
            <w:pPr>
              <w:jc w:val="both"/>
              <w:rPr>
                <w:b/>
              </w:rPr>
            </w:pPr>
            <w:r w:rsidRPr="00E7653E">
              <w:rPr>
                <w:b/>
              </w:rPr>
              <w:t>Mokėtojo rekvizitai:</w:t>
            </w:r>
          </w:p>
          <w:p w14:paraId="438D3A1B" w14:textId="77777777" w:rsidR="00E7653E" w:rsidRPr="00E7653E" w:rsidRDefault="00E7653E" w:rsidP="00E7653E">
            <w:pPr>
              <w:spacing w:line="259" w:lineRule="auto"/>
              <w:rPr>
                <w:rFonts w:eastAsiaTheme="minorHAnsi"/>
                <w:lang w:val="en-US" w:eastAsia="en-US"/>
              </w:rPr>
            </w:pPr>
            <w:proofErr w:type="spellStart"/>
            <w:r w:rsidRPr="00E7653E">
              <w:rPr>
                <w:rFonts w:eastAsiaTheme="minorHAnsi"/>
                <w:lang w:val="en-US" w:eastAsia="en-US"/>
              </w:rPr>
              <w:t>Lietuvos</w:t>
            </w:r>
            <w:proofErr w:type="spellEnd"/>
            <w:r w:rsidRPr="00E7653E">
              <w:rPr>
                <w:rFonts w:eastAsiaTheme="minorHAnsi"/>
                <w:lang w:val="en-US" w:eastAsia="en-US"/>
              </w:rPr>
              <w:t xml:space="preserve"> </w:t>
            </w:r>
            <w:proofErr w:type="spellStart"/>
            <w:r w:rsidRPr="00E7653E">
              <w:rPr>
                <w:rFonts w:eastAsiaTheme="minorHAnsi"/>
                <w:lang w:val="en-US" w:eastAsia="en-US"/>
              </w:rPr>
              <w:t>kariuomenė</w:t>
            </w:r>
            <w:proofErr w:type="spellEnd"/>
          </w:p>
          <w:p w14:paraId="1BFAED3C" w14:textId="77777777" w:rsidR="00E7653E" w:rsidRPr="00E7653E" w:rsidRDefault="00E7653E" w:rsidP="00E7653E">
            <w:pPr>
              <w:spacing w:line="259" w:lineRule="auto"/>
              <w:rPr>
                <w:rFonts w:eastAsiaTheme="minorHAnsi"/>
                <w:lang w:val="en-US" w:eastAsia="en-US"/>
              </w:rPr>
            </w:pPr>
            <w:r w:rsidRPr="00E7653E">
              <w:rPr>
                <w:rFonts w:eastAsiaTheme="minorHAnsi"/>
                <w:lang w:val="en-US" w:eastAsia="en-US"/>
              </w:rPr>
              <w:t>Kodas 188732677</w:t>
            </w:r>
          </w:p>
          <w:p w14:paraId="046BDEF5" w14:textId="77777777" w:rsidR="00E7653E" w:rsidRPr="00E7653E" w:rsidRDefault="00E7653E" w:rsidP="00E7653E">
            <w:pPr>
              <w:spacing w:line="259" w:lineRule="auto"/>
              <w:rPr>
                <w:rFonts w:eastAsiaTheme="minorHAnsi"/>
                <w:lang w:val="en-US" w:eastAsia="en-US"/>
              </w:rPr>
            </w:pPr>
            <w:proofErr w:type="spellStart"/>
            <w:r w:rsidRPr="00E7653E">
              <w:rPr>
                <w:rFonts w:eastAsiaTheme="minorHAnsi"/>
                <w:lang w:val="en-US" w:eastAsia="en-US"/>
              </w:rPr>
              <w:t>Šv</w:t>
            </w:r>
            <w:proofErr w:type="spellEnd"/>
            <w:r w:rsidRPr="00E7653E">
              <w:rPr>
                <w:rFonts w:eastAsiaTheme="minorHAnsi"/>
                <w:lang w:val="en-US" w:eastAsia="en-US"/>
              </w:rPr>
              <w:t xml:space="preserve">. </w:t>
            </w:r>
            <w:proofErr w:type="spellStart"/>
            <w:r w:rsidRPr="00E7653E">
              <w:rPr>
                <w:rFonts w:eastAsiaTheme="minorHAnsi"/>
                <w:lang w:val="en-US" w:eastAsia="en-US"/>
              </w:rPr>
              <w:t>Ignoto</w:t>
            </w:r>
            <w:proofErr w:type="spellEnd"/>
            <w:r w:rsidRPr="00E7653E">
              <w:rPr>
                <w:rFonts w:eastAsiaTheme="minorHAnsi"/>
                <w:lang w:val="en-US" w:eastAsia="en-US"/>
              </w:rPr>
              <w:t xml:space="preserve"> g. 8, LT-01144 Vilnius</w:t>
            </w:r>
          </w:p>
          <w:p w14:paraId="39550D69" w14:textId="77777777" w:rsidR="00E7653E" w:rsidRPr="00E7653E" w:rsidRDefault="00E7653E" w:rsidP="00E7653E">
            <w:pPr>
              <w:spacing w:line="259" w:lineRule="auto"/>
              <w:rPr>
                <w:rFonts w:eastAsiaTheme="minorHAnsi"/>
                <w:color w:val="000000"/>
                <w:lang w:val="en-US" w:eastAsia="en-US"/>
              </w:rPr>
            </w:pPr>
            <w:r w:rsidRPr="00E7653E">
              <w:rPr>
                <w:rFonts w:eastAsiaTheme="minorHAnsi"/>
                <w:color w:val="000000"/>
                <w:lang w:val="en-US" w:eastAsia="en-US"/>
              </w:rPr>
              <w:t xml:space="preserve">PVM </w:t>
            </w:r>
            <w:proofErr w:type="spellStart"/>
            <w:r w:rsidRPr="00E7653E">
              <w:rPr>
                <w:rFonts w:eastAsiaTheme="minorHAnsi"/>
                <w:color w:val="000000"/>
                <w:lang w:val="en-US" w:eastAsia="en-US"/>
              </w:rPr>
              <w:t>mokėtojo</w:t>
            </w:r>
            <w:proofErr w:type="spellEnd"/>
            <w:r w:rsidRPr="00E7653E">
              <w:rPr>
                <w:rFonts w:eastAsiaTheme="minorHAnsi"/>
                <w:color w:val="000000"/>
                <w:lang w:val="en-US" w:eastAsia="en-US"/>
              </w:rPr>
              <w:t xml:space="preserve"> </w:t>
            </w:r>
            <w:proofErr w:type="spellStart"/>
            <w:r w:rsidRPr="00E7653E">
              <w:rPr>
                <w:rFonts w:eastAsiaTheme="minorHAnsi"/>
                <w:color w:val="000000"/>
                <w:lang w:val="en-US" w:eastAsia="en-US"/>
              </w:rPr>
              <w:t>kodas</w:t>
            </w:r>
            <w:proofErr w:type="spellEnd"/>
            <w:r w:rsidRPr="00E7653E">
              <w:rPr>
                <w:rFonts w:eastAsiaTheme="minorHAnsi"/>
                <w:color w:val="000000"/>
                <w:lang w:val="en-US" w:eastAsia="en-US"/>
              </w:rPr>
              <w:t xml:space="preserve"> LT887326716</w:t>
            </w:r>
          </w:p>
          <w:p w14:paraId="0EF035A9" w14:textId="77777777" w:rsidR="00E7653E" w:rsidRPr="00E7653E" w:rsidRDefault="00E7653E" w:rsidP="00E7653E">
            <w:pPr>
              <w:spacing w:line="259" w:lineRule="auto"/>
              <w:rPr>
                <w:rFonts w:eastAsiaTheme="minorHAnsi"/>
                <w:color w:val="000000"/>
                <w:lang w:val="en-US" w:eastAsia="en-US"/>
              </w:rPr>
            </w:pPr>
            <w:proofErr w:type="spellStart"/>
            <w:r w:rsidRPr="00E7653E">
              <w:rPr>
                <w:rFonts w:eastAsiaTheme="minorHAnsi"/>
                <w:lang w:val="en-US" w:eastAsia="en-US"/>
              </w:rPr>
              <w:t>Lietuvos</w:t>
            </w:r>
            <w:proofErr w:type="spellEnd"/>
            <w:r w:rsidRPr="00E7653E">
              <w:rPr>
                <w:rFonts w:eastAsiaTheme="minorHAnsi"/>
                <w:lang w:val="en-US" w:eastAsia="en-US"/>
              </w:rPr>
              <w:t xml:space="preserve"> </w:t>
            </w:r>
            <w:proofErr w:type="spellStart"/>
            <w:r w:rsidRPr="00E7653E">
              <w:rPr>
                <w:rFonts w:eastAsiaTheme="minorHAnsi"/>
                <w:lang w:val="en-US" w:eastAsia="en-US"/>
              </w:rPr>
              <w:t>Respublikos</w:t>
            </w:r>
            <w:proofErr w:type="spellEnd"/>
            <w:r w:rsidRPr="00E7653E">
              <w:rPr>
                <w:rFonts w:eastAsiaTheme="minorHAnsi"/>
                <w:lang w:val="en-US" w:eastAsia="en-US"/>
              </w:rPr>
              <w:t xml:space="preserve"> </w:t>
            </w:r>
            <w:proofErr w:type="spellStart"/>
            <w:r w:rsidRPr="00E7653E">
              <w:rPr>
                <w:rFonts w:eastAsiaTheme="minorHAnsi"/>
                <w:lang w:val="en-US" w:eastAsia="en-US"/>
              </w:rPr>
              <w:t>finansų</w:t>
            </w:r>
            <w:proofErr w:type="spellEnd"/>
            <w:r w:rsidRPr="00E7653E">
              <w:rPr>
                <w:rFonts w:eastAsiaTheme="minorHAnsi"/>
                <w:lang w:val="en-US" w:eastAsia="en-US"/>
              </w:rPr>
              <w:t xml:space="preserve"> </w:t>
            </w:r>
            <w:proofErr w:type="spellStart"/>
            <w:r w:rsidRPr="00E7653E">
              <w:rPr>
                <w:rFonts w:eastAsiaTheme="minorHAnsi"/>
                <w:lang w:val="en-US" w:eastAsia="en-US"/>
              </w:rPr>
              <w:t>ministerija</w:t>
            </w:r>
            <w:proofErr w:type="spellEnd"/>
            <w:r w:rsidRPr="00E7653E">
              <w:rPr>
                <w:rFonts w:eastAsiaTheme="minorHAnsi"/>
                <w:color w:val="000000"/>
                <w:lang w:val="en-US" w:eastAsia="en-US"/>
              </w:rPr>
              <w:t xml:space="preserve">, </w:t>
            </w:r>
          </w:p>
          <w:p w14:paraId="304756EF" w14:textId="77777777" w:rsidR="00E7653E" w:rsidRPr="00E7653E" w:rsidRDefault="00E7653E" w:rsidP="00E7653E">
            <w:pPr>
              <w:spacing w:line="259" w:lineRule="auto"/>
              <w:rPr>
                <w:rFonts w:eastAsiaTheme="minorHAnsi"/>
                <w:color w:val="000000"/>
                <w:lang w:val="en-US" w:eastAsia="en-US"/>
              </w:rPr>
            </w:pPr>
            <w:proofErr w:type="spellStart"/>
            <w:r w:rsidRPr="00E7653E">
              <w:rPr>
                <w:rFonts w:eastAsiaTheme="minorHAnsi"/>
                <w:color w:val="000000"/>
                <w:lang w:val="en-US" w:eastAsia="en-US"/>
              </w:rPr>
              <w:t>banko</w:t>
            </w:r>
            <w:proofErr w:type="spellEnd"/>
            <w:r w:rsidRPr="00E7653E">
              <w:rPr>
                <w:rFonts w:eastAsiaTheme="minorHAnsi"/>
                <w:color w:val="000000"/>
                <w:lang w:val="en-US" w:eastAsia="en-US"/>
              </w:rPr>
              <w:t xml:space="preserve"> </w:t>
            </w:r>
            <w:proofErr w:type="spellStart"/>
            <w:r w:rsidRPr="00E7653E">
              <w:rPr>
                <w:rFonts w:eastAsiaTheme="minorHAnsi"/>
                <w:color w:val="000000"/>
                <w:lang w:val="en-US" w:eastAsia="en-US"/>
              </w:rPr>
              <w:t>kodas</w:t>
            </w:r>
            <w:proofErr w:type="spellEnd"/>
            <w:r w:rsidRPr="00E7653E">
              <w:rPr>
                <w:rFonts w:eastAsiaTheme="minorHAnsi"/>
                <w:color w:val="000000"/>
                <w:lang w:val="en-US" w:eastAsia="en-US"/>
              </w:rPr>
              <w:t xml:space="preserve"> 40 400</w:t>
            </w:r>
          </w:p>
          <w:p w14:paraId="3BDECDB1" w14:textId="77777777" w:rsidR="00E7653E" w:rsidRPr="00E7653E" w:rsidRDefault="00E7653E" w:rsidP="00E7653E">
            <w:pPr>
              <w:spacing w:line="259" w:lineRule="auto"/>
              <w:rPr>
                <w:rFonts w:eastAsiaTheme="minorHAnsi"/>
                <w:lang w:val="en-US" w:eastAsia="en-US"/>
              </w:rPr>
            </w:pPr>
            <w:r w:rsidRPr="00E7653E">
              <w:rPr>
                <w:rFonts w:eastAsiaTheme="minorHAnsi"/>
                <w:color w:val="000000"/>
                <w:lang w:val="en-US" w:eastAsia="en-US"/>
              </w:rPr>
              <w:t xml:space="preserve">A/s </w:t>
            </w:r>
            <w:r w:rsidRPr="00E7653E">
              <w:rPr>
                <w:rFonts w:eastAsiaTheme="minorHAnsi"/>
                <w:lang w:val="en-US" w:eastAsia="en-US"/>
              </w:rPr>
              <w:t>LT62 40400 63610 001175</w:t>
            </w:r>
          </w:p>
          <w:p w14:paraId="56FFA26A" w14:textId="1ED09913" w:rsidR="00D14114" w:rsidRPr="00F559A1" w:rsidRDefault="00D14114" w:rsidP="00303F34">
            <w:pPr>
              <w:jc w:val="both"/>
              <w:rPr>
                <w:highlight w:val="yellow"/>
              </w:rPr>
            </w:pPr>
          </w:p>
        </w:tc>
      </w:tr>
      <w:tr w:rsidR="00D14114" w14:paraId="56FFA275" w14:textId="77777777" w:rsidTr="00471D5F">
        <w:trPr>
          <w:trHeight w:val="695"/>
        </w:trPr>
        <w:tc>
          <w:tcPr>
            <w:tcW w:w="10150" w:type="dxa"/>
            <w:shd w:val="clear" w:color="auto" w:fill="auto"/>
          </w:tcPr>
          <w:p w14:paraId="56FFA26C" w14:textId="683A60B0" w:rsidR="00D14114" w:rsidRDefault="00D14114" w:rsidP="001A3760">
            <w:pPr>
              <w:rPr>
                <w:b/>
              </w:rPr>
            </w:pPr>
            <w:r w:rsidRPr="007A4D14">
              <w:rPr>
                <w:b/>
              </w:rPr>
              <w:t>12. Teikėjo rekvizitai</w:t>
            </w:r>
          </w:p>
          <w:p w14:paraId="74947317" w14:textId="77777777" w:rsidR="00C34B21" w:rsidRPr="00E915A5" w:rsidRDefault="00C34B21" w:rsidP="001A3760">
            <w:r w:rsidRPr="00E915A5">
              <w:t>Taikos pr. 24-6, LT-91222 Klaipėda</w:t>
            </w:r>
          </w:p>
          <w:p w14:paraId="43F958CF" w14:textId="58AAA787" w:rsidR="00C34B21" w:rsidRPr="00E915A5" w:rsidRDefault="00C34B21" w:rsidP="001A3760">
            <w:r w:rsidRPr="00E915A5">
              <w:t>Įm. k. 304283381</w:t>
            </w:r>
          </w:p>
          <w:p w14:paraId="25B68DEB" w14:textId="77777777" w:rsidR="00C34B21" w:rsidRPr="00E915A5" w:rsidRDefault="00C34B21" w:rsidP="001A3760">
            <w:r w:rsidRPr="00E915A5">
              <w:t>PVM m. k. LT100010231616</w:t>
            </w:r>
          </w:p>
          <w:p w14:paraId="34CC2CCA" w14:textId="055AC179" w:rsidR="00C34B21" w:rsidRPr="00E915A5" w:rsidRDefault="00C34B21" w:rsidP="001A3760">
            <w:r w:rsidRPr="00E915A5">
              <w:t xml:space="preserve">AB SEB </w:t>
            </w:r>
            <w:r w:rsidR="00B548B2" w:rsidRPr="00E915A5">
              <w:t>Bankas 70440</w:t>
            </w:r>
          </w:p>
          <w:p w14:paraId="4EAA848A" w14:textId="77777777" w:rsidR="00B548B2" w:rsidRPr="00E915A5" w:rsidRDefault="00B548B2" w:rsidP="001A3760">
            <w:r w:rsidRPr="00E915A5">
              <w:t>S/n LT177044060008099583</w:t>
            </w:r>
          </w:p>
          <w:p w14:paraId="30880AF2" w14:textId="77777777" w:rsidR="00B548B2" w:rsidRPr="00E915A5" w:rsidRDefault="00B548B2" w:rsidP="001A3760">
            <w:r w:rsidRPr="00E915A5">
              <w:t>Tel. +37061001733</w:t>
            </w:r>
          </w:p>
          <w:p w14:paraId="3E94A994" w14:textId="2F1678F7" w:rsidR="00B548B2" w:rsidRPr="00E915A5" w:rsidRDefault="00B548B2" w:rsidP="001A3760">
            <w:pPr>
              <w:rPr>
                <w:lang w:val="en-US"/>
              </w:rPr>
            </w:pPr>
            <w:r w:rsidRPr="00E915A5">
              <w:t xml:space="preserve">El. p. </w:t>
            </w:r>
            <w:proofErr w:type="spellStart"/>
            <w:r w:rsidRPr="00E915A5">
              <w:t>info</w:t>
            </w:r>
            <w:proofErr w:type="spellEnd"/>
            <w:r w:rsidRPr="00E915A5">
              <w:rPr>
                <w:lang w:val="en-US"/>
              </w:rPr>
              <w:t>@ugnivita.lt</w:t>
            </w:r>
          </w:p>
          <w:p w14:paraId="04BFEBCC" w14:textId="5F6DDC2B" w:rsidR="00C34B21" w:rsidRPr="00E915A5" w:rsidRDefault="00C34B21" w:rsidP="001A3760">
            <w:r w:rsidRPr="00E915A5">
              <w:t xml:space="preserve"> </w:t>
            </w:r>
          </w:p>
          <w:p w14:paraId="56FFA274" w14:textId="7EDBE86A" w:rsidR="00920235" w:rsidRPr="00920235" w:rsidRDefault="00920235" w:rsidP="002E6A0F"/>
        </w:tc>
      </w:tr>
    </w:tbl>
    <w:p w14:paraId="56FFA276" w14:textId="77777777" w:rsidR="00D24F5D" w:rsidRDefault="00D24F5D" w:rsidP="00D24F5D">
      <w:pPr>
        <w:spacing w:after="200" w:line="276" w:lineRule="auto"/>
        <w:rPr>
          <w:rFonts w:eastAsia="Calibri"/>
          <w:b/>
          <w:lang w:eastAsia="en-US"/>
        </w:rPr>
      </w:pPr>
    </w:p>
    <w:p w14:paraId="56FFA277" w14:textId="77777777" w:rsidR="00920235" w:rsidRDefault="00D24F5D" w:rsidP="00D24F5D">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p>
    <w:p w14:paraId="56FFA278" w14:textId="77777777" w:rsidR="00473778" w:rsidRPr="00920235" w:rsidRDefault="00473778" w:rsidP="00D24F5D">
      <w:pPr>
        <w:spacing w:after="200" w:line="276" w:lineRule="auto"/>
        <w:rPr>
          <w:rFonts w:eastAsia="Calibri"/>
          <w:b/>
          <w:lang w:eastAsia="en-US"/>
        </w:rPr>
      </w:pPr>
      <w:r>
        <w:rPr>
          <w:rFonts w:eastAsia="Calibri"/>
          <w:lang w:eastAsia="en-US"/>
        </w:rPr>
        <w:t>Vadas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00920235">
        <w:rPr>
          <w:rFonts w:eastAsia="Calibri"/>
          <w:lang w:eastAsia="en-US"/>
        </w:rPr>
        <w:t>Direktorius</w:t>
      </w:r>
      <w:r>
        <w:rPr>
          <w:rFonts w:eastAsia="Calibri"/>
          <w:lang w:eastAsia="en-US"/>
        </w:rPr>
        <w:tab/>
      </w:r>
      <w:r>
        <w:rPr>
          <w:rFonts w:eastAsia="Calibri"/>
          <w:lang w:eastAsia="en-US"/>
        </w:rPr>
        <w:tab/>
      </w:r>
      <w:r>
        <w:rPr>
          <w:rFonts w:eastAsia="Calibri"/>
          <w:lang w:eastAsia="en-US"/>
        </w:rPr>
        <w:tab/>
      </w:r>
    </w:p>
    <w:p w14:paraId="56FFA279" w14:textId="59311919" w:rsidR="007A2A4C" w:rsidRPr="00473778" w:rsidRDefault="00D24F5D" w:rsidP="00473778">
      <w:pPr>
        <w:spacing w:after="200" w:line="276" w:lineRule="auto"/>
        <w:rPr>
          <w:rFonts w:eastAsia="Calibri"/>
          <w:lang w:eastAsia="en-US"/>
        </w:rPr>
      </w:pPr>
      <w:r w:rsidRPr="00D24F5D">
        <w:rPr>
          <w:rFonts w:eastAsia="Calibri"/>
          <w:lang w:eastAsia="en-US"/>
        </w:rPr>
        <w:t xml:space="preserve">plk. ltn. </w:t>
      </w:r>
      <w:r w:rsidR="00777104">
        <w:rPr>
          <w:rFonts w:eastAsia="Calibri"/>
          <w:lang w:eastAsia="en-US"/>
        </w:rPr>
        <w:t xml:space="preserve">Mindaugas </w:t>
      </w:r>
      <w:proofErr w:type="spellStart"/>
      <w:r w:rsidR="00777104">
        <w:rPr>
          <w:rFonts w:eastAsia="Calibri"/>
          <w:lang w:eastAsia="en-US"/>
        </w:rPr>
        <w:t>Juotkus</w:t>
      </w:r>
      <w:proofErr w:type="spellEnd"/>
      <w:r w:rsidRPr="00D24F5D">
        <w:rPr>
          <w:rFonts w:eastAsia="Calibri"/>
          <w:lang w:eastAsia="en-US"/>
        </w:rPr>
        <w:tab/>
      </w:r>
      <w:r w:rsidRPr="00D24F5D">
        <w:rPr>
          <w:rFonts w:eastAsia="Calibri"/>
          <w:lang w:eastAsia="en-US"/>
        </w:rPr>
        <w:tab/>
      </w:r>
      <w:r w:rsidR="00920235">
        <w:rPr>
          <w:rFonts w:eastAsia="Calibri"/>
          <w:lang w:eastAsia="en-US"/>
        </w:rPr>
        <w:tab/>
      </w:r>
      <w:r w:rsidR="00920235">
        <w:rPr>
          <w:rFonts w:eastAsia="Calibri"/>
          <w:lang w:eastAsia="en-US"/>
        </w:rPr>
        <w:tab/>
      </w:r>
      <w:r w:rsidR="00920235">
        <w:rPr>
          <w:rFonts w:eastAsia="Calibri"/>
          <w:lang w:eastAsia="en-US"/>
        </w:rPr>
        <w:tab/>
      </w:r>
      <w:r w:rsidR="00920235">
        <w:rPr>
          <w:rFonts w:eastAsia="Calibri"/>
          <w:lang w:eastAsia="en-US"/>
        </w:rPr>
        <w:tab/>
      </w:r>
      <w:r w:rsidR="00B548B2">
        <w:rPr>
          <w:rFonts w:eastAsia="Calibri"/>
          <w:lang w:eastAsia="en-US"/>
        </w:rPr>
        <w:t>Ugnius Jokubaitis</w:t>
      </w:r>
      <w:r w:rsidRPr="00D24F5D">
        <w:rPr>
          <w:rFonts w:eastAsia="Calibri"/>
          <w:lang w:eastAsia="en-US"/>
        </w:rPr>
        <w:tab/>
      </w:r>
      <w:r w:rsidRPr="00D24F5D">
        <w:rPr>
          <w:rFonts w:eastAsia="Calibri"/>
          <w:lang w:eastAsia="en-US"/>
        </w:rPr>
        <w:tab/>
      </w:r>
    </w:p>
    <w:p w14:paraId="56FFA27A" w14:textId="77777777" w:rsidR="00D14114" w:rsidRPr="0060348F" w:rsidRDefault="00BE797F" w:rsidP="00D14114">
      <w:r>
        <w:t>A. V.</w:t>
      </w:r>
      <w:r w:rsidR="00920235">
        <w:tab/>
      </w:r>
      <w:r w:rsidR="00920235">
        <w:tab/>
      </w:r>
      <w:r w:rsidR="00920235">
        <w:tab/>
      </w:r>
      <w:r w:rsidR="00920235">
        <w:tab/>
      </w:r>
      <w:r w:rsidR="00920235">
        <w:tab/>
      </w:r>
      <w:r w:rsidR="00920235">
        <w:tab/>
      </w:r>
      <w:r w:rsidR="00920235">
        <w:tab/>
      </w:r>
      <w:r w:rsidR="00920235">
        <w:tab/>
      </w:r>
      <w:r w:rsidR="00920235">
        <w:tab/>
        <w:t>A. V.</w:t>
      </w:r>
    </w:p>
    <w:p w14:paraId="56FFA27B" w14:textId="77777777" w:rsidR="00FA6927" w:rsidRDefault="00FA6927" w:rsidP="00052638"/>
    <w:p w14:paraId="56FFA27C" w14:textId="77777777" w:rsidR="00961C75" w:rsidRDefault="00961C75" w:rsidP="00052638"/>
    <w:p w14:paraId="56FFA27D" w14:textId="77777777" w:rsidR="006644F0" w:rsidRDefault="008F30C9" w:rsidP="00F559A1">
      <w:pPr>
        <w:jc w:val="center"/>
        <w:rPr>
          <w:b/>
        </w:rPr>
      </w:pPr>
      <w:r>
        <w:rPr>
          <w:lang w:eastAsia="en-US"/>
        </w:rPr>
        <w:br w:type="page"/>
      </w:r>
      <w:r w:rsidR="002A177A">
        <w:rPr>
          <w:b/>
        </w:rPr>
        <w:lastRenderedPageBreak/>
        <w:t>PASLAUGŲ PIRKIMO-PARDAVIMO SUTARTI</w:t>
      </w:r>
      <w:r w:rsidR="002A177A" w:rsidRPr="00EF7207">
        <w:rPr>
          <w:b/>
        </w:rPr>
        <w:t>S</w:t>
      </w:r>
    </w:p>
    <w:p w14:paraId="56FFA27E" w14:textId="77777777" w:rsidR="00E07BD7" w:rsidRDefault="00E07BD7" w:rsidP="00024413">
      <w:pPr>
        <w:jc w:val="center"/>
        <w:rPr>
          <w:b/>
        </w:rPr>
      </w:pPr>
    </w:p>
    <w:p w14:paraId="56FFA27F" w14:textId="77777777" w:rsidR="00024413" w:rsidRDefault="00E07BD7" w:rsidP="006644F0">
      <w:pPr>
        <w:jc w:val="center"/>
        <w:rPr>
          <w:b/>
        </w:rPr>
      </w:pPr>
      <w:r>
        <w:rPr>
          <w:b/>
        </w:rPr>
        <w:t xml:space="preserve">II. </w:t>
      </w:r>
      <w:r w:rsidR="00024413" w:rsidRPr="00014F80">
        <w:rPr>
          <w:b/>
        </w:rPr>
        <w:t>BENDROJI DALIS</w:t>
      </w:r>
    </w:p>
    <w:p w14:paraId="56FFA280" w14:textId="77777777" w:rsidR="0013714B" w:rsidRPr="00014F80" w:rsidRDefault="0013714B" w:rsidP="005178E0">
      <w:pPr>
        <w:rPr>
          <w:b/>
        </w:rPr>
      </w:pPr>
    </w:p>
    <w:p w14:paraId="56FFA281" w14:textId="77777777" w:rsidR="00024413" w:rsidRPr="00120A77" w:rsidRDefault="00024413" w:rsidP="00024413">
      <w:pPr>
        <w:rPr>
          <w:b/>
        </w:rPr>
      </w:pPr>
    </w:p>
    <w:p w14:paraId="56FFA282" w14:textId="77777777" w:rsidR="00024413" w:rsidRPr="00120A77" w:rsidRDefault="00024413" w:rsidP="00024413">
      <w:pPr>
        <w:jc w:val="both"/>
        <w:rPr>
          <w:b/>
        </w:rPr>
      </w:pPr>
      <w:r w:rsidRPr="00120A77">
        <w:rPr>
          <w:b/>
        </w:rPr>
        <w:t>1.</w:t>
      </w:r>
      <w:r w:rsidRPr="00120A77">
        <w:t xml:space="preserve"> </w:t>
      </w:r>
      <w:r w:rsidRPr="00120A77">
        <w:rPr>
          <w:b/>
        </w:rPr>
        <w:t>Sąvokos</w:t>
      </w:r>
    </w:p>
    <w:p w14:paraId="56FFA283" w14:textId="77777777" w:rsidR="00024413" w:rsidRPr="00120A77" w:rsidRDefault="00024413" w:rsidP="00024413">
      <w:pPr>
        <w:jc w:val="both"/>
      </w:pPr>
      <w:r w:rsidRPr="00120A77">
        <w:t xml:space="preserve">1.1. Šioje </w:t>
      </w:r>
      <w:r w:rsidR="004876D3">
        <w:t>S</w:t>
      </w:r>
      <w:r w:rsidRPr="00120A77">
        <w:t>utartyje naudojamos pagrindinės sąvokos:</w:t>
      </w:r>
    </w:p>
    <w:p w14:paraId="56FFA284"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6FFA285"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6FFA286"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56FFA287"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56FFA288"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56FFA289"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56FFA28A"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56FFA28B"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56FFA28C"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56FFA28D"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56FFA28E"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56FFA28F"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56FFA290"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56FFA291"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56FFA292"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6FFA293"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6FFA294"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56FFA295"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56FFA296"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6FFA297"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6FFA298" w14:textId="77777777" w:rsidR="00324EE5" w:rsidRPr="00120A77" w:rsidRDefault="00324EE5" w:rsidP="00024413">
      <w:pPr>
        <w:jc w:val="both"/>
        <w:rPr>
          <w:b/>
        </w:rPr>
      </w:pPr>
    </w:p>
    <w:p w14:paraId="56FFA299"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6FFA29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56FFA29B"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6FFA29C"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56FFA29D"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56FFA29E" w14:textId="77777777" w:rsidR="00024413" w:rsidRPr="00120A77" w:rsidRDefault="00024413" w:rsidP="00024413">
      <w:pPr>
        <w:widowControl w:val="0"/>
        <w:shd w:val="clear" w:color="auto" w:fill="FFFFFF"/>
        <w:jc w:val="both"/>
      </w:pPr>
      <w:r w:rsidRPr="00120A77">
        <w:t>2.4.1. logistikos (transportavimo) išlaidas;</w:t>
      </w:r>
    </w:p>
    <w:p w14:paraId="56FFA29F"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56FFA2A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6FFA2A1"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56FFA2A2"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6FFA2A3"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56FFA2A4"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6FFA2A5"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56FFA2A6"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6FFA2A7"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56FFA2A8"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56FFA2A9" w14:textId="77777777" w:rsidR="006179F7" w:rsidRDefault="006179F7" w:rsidP="006179F7">
      <w:pPr>
        <w:jc w:val="both"/>
      </w:pPr>
      <w:r>
        <w:t xml:space="preserve">2.7.1. Pagrindinės tiesioginio tiekimo sutarties sąlygos nurodytos Sutarties bendrosios dalies 2.8 punkte. </w:t>
      </w:r>
    </w:p>
    <w:p w14:paraId="56FFA2AA"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56FFA2AB"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6FFA2AC"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56FFA2AD"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56FFA2AE"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56FFA2AF"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56FFA2B0"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56FFA2B1" w14:textId="77777777" w:rsidR="006179F7" w:rsidRPr="00120A77" w:rsidRDefault="006179F7" w:rsidP="006179F7">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6FFA2B2" w14:textId="77777777" w:rsidR="00024413" w:rsidRPr="00120A77" w:rsidRDefault="00024413" w:rsidP="00024413">
      <w:pPr>
        <w:jc w:val="both"/>
      </w:pPr>
    </w:p>
    <w:p w14:paraId="56FFA2B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6FFA2B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56FFA2B5"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56FFA2B6" w14:textId="77777777" w:rsidR="00024413" w:rsidRPr="00120A77" w:rsidRDefault="00024413" w:rsidP="00024413">
      <w:pPr>
        <w:jc w:val="both"/>
      </w:pPr>
    </w:p>
    <w:p w14:paraId="56FFA2B7" w14:textId="77777777" w:rsidR="00024413" w:rsidRPr="00120A77" w:rsidRDefault="00024413" w:rsidP="00024413">
      <w:pPr>
        <w:jc w:val="both"/>
        <w:rPr>
          <w:b/>
        </w:rPr>
      </w:pPr>
      <w:r w:rsidRPr="00120A77">
        <w:rPr>
          <w:b/>
        </w:rPr>
        <w:t>4. Mokėjimo terminai ir sąlygos</w:t>
      </w:r>
    </w:p>
    <w:p w14:paraId="56FFA2B8"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56FFA2B9"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56FFA2BA"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6FFA2BB" w14:textId="77777777" w:rsidR="00923A29" w:rsidRPr="00395267" w:rsidRDefault="00923A29" w:rsidP="00923A29">
      <w:pPr>
        <w:pStyle w:val="NoSpacing"/>
        <w:jc w:val="both"/>
        <w:rPr>
          <w:lang w:val="lt-LT"/>
        </w:rPr>
      </w:pPr>
      <w:r>
        <w:rPr>
          <w:lang w:val="lt-LT"/>
        </w:rPr>
        <w:t xml:space="preserve">4.4. </w:t>
      </w:r>
      <w:r w:rsidR="00C979AE" w:rsidRPr="002E6A0F">
        <w:rPr>
          <w:lang w:val="lt-LT"/>
        </w:rPr>
        <w:t xml:space="preserve">Avansinio </w:t>
      </w:r>
      <w:r w:rsidR="003341DB" w:rsidRPr="002E6A0F">
        <w:rPr>
          <w:lang w:val="lt-LT"/>
        </w:rPr>
        <w:t>mokėjimo</w:t>
      </w:r>
      <w:r w:rsidR="003341DB" w:rsidRPr="002E6A0F">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56FFA2B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56FFA2BD"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56FFA2B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6FFA2BF" w14:textId="77777777" w:rsidR="00024413" w:rsidRPr="00120A77" w:rsidRDefault="00024413" w:rsidP="00024413">
      <w:pPr>
        <w:jc w:val="both"/>
      </w:pPr>
    </w:p>
    <w:p w14:paraId="56FFA2C0" w14:textId="77777777" w:rsidR="00024413" w:rsidRPr="00120A77" w:rsidRDefault="0004215D" w:rsidP="00024413">
      <w:pPr>
        <w:jc w:val="both"/>
        <w:rPr>
          <w:b/>
        </w:rPr>
      </w:pPr>
      <w:r w:rsidRPr="00120A77">
        <w:rPr>
          <w:b/>
        </w:rPr>
        <w:t>5. Paslaugų</w:t>
      </w:r>
      <w:r w:rsidR="00024413" w:rsidRPr="00120A77">
        <w:rPr>
          <w:b/>
        </w:rPr>
        <w:t xml:space="preserve"> kokybė</w:t>
      </w:r>
    </w:p>
    <w:p w14:paraId="56FFA2C1"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56FFA2C2"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56FFA2C3"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56FFA2C4"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6FFA2C5"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56FFA2C6" w14:textId="77777777" w:rsidR="004A79F8" w:rsidRPr="00120A77" w:rsidRDefault="004A79F8" w:rsidP="00024413">
      <w:pPr>
        <w:jc w:val="both"/>
        <w:rPr>
          <w:b/>
        </w:rPr>
      </w:pPr>
    </w:p>
    <w:p w14:paraId="56FFA2C7"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56FFA2C8"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56FFA2C9"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6FFA2CA"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6FFA2CB"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56FFA2C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56FFA2C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56FFA2C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6FFA2D1" w14:textId="77777777" w:rsidR="00BC289E" w:rsidRPr="00120A77" w:rsidRDefault="00BC289E" w:rsidP="00024413">
      <w:pPr>
        <w:jc w:val="both"/>
      </w:pPr>
    </w:p>
    <w:p w14:paraId="56FFA2D2"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6FFA2D3"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w:t>
      </w:r>
      <w:r w:rsidRPr="00120A77">
        <w:lastRenderedPageBreak/>
        <w:t xml:space="preserve">esant nenugalimos jėgos </w:t>
      </w:r>
      <w:r w:rsidRPr="00120A77">
        <w:rPr>
          <w:i/>
          <w:iCs/>
        </w:rPr>
        <w:t>(force majeure)</w:t>
      </w:r>
      <w:r w:rsidRPr="00120A77">
        <w:t xml:space="preserve"> aplinkybėms taisyklėse, patvirtintose Lietuvos Respublikos Vyriausybės 1996 m.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6FFA2D4"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56FFA2D6"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56FFA2D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56FFA2D8"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6FFA2DA" w14:textId="77777777" w:rsidR="00024413" w:rsidRPr="00120A77" w:rsidRDefault="00024413" w:rsidP="00024413">
      <w:pPr>
        <w:jc w:val="both"/>
        <w:rPr>
          <w:b/>
        </w:rPr>
      </w:pPr>
      <w:r w:rsidRPr="00120A77">
        <w:rPr>
          <w:b/>
        </w:rPr>
        <w:t>9. Sutarties nutraukimas</w:t>
      </w:r>
    </w:p>
    <w:p w14:paraId="56FFA2DB" w14:textId="77777777" w:rsidR="00024413" w:rsidRPr="00120A77" w:rsidRDefault="00024413" w:rsidP="00024413">
      <w:pPr>
        <w:jc w:val="both"/>
      </w:pPr>
      <w:r w:rsidRPr="00120A77">
        <w:t>9.1. Ši Sutartis gali būti nutraukta:</w:t>
      </w:r>
    </w:p>
    <w:p w14:paraId="56FFA2DC"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56FFA2DD"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56FFA2DE"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56FFA2DF"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6FFA2E0"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56FFA2E1"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6FFA2E2"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56FFA2E3"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6FFA2E4"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56FFA2E5"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56FFA2E6"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56FFA2E7"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56FFA2E8" w14:textId="77777777" w:rsidR="00FD7FDF" w:rsidRPr="00F80F86" w:rsidRDefault="00FD7FDF" w:rsidP="00FD7FDF">
      <w:pPr>
        <w:jc w:val="both"/>
      </w:pPr>
      <w:r w:rsidRPr="00D73574">
        <w:lastRenderedPageBreak/>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56FFA2E9"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56FFA2EA"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6FFA2EB"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6FFA2ED" w14:textId="77777777" w:rsidR="00024413" w:rsidRPr="00120A77" w:rsidRDefault="00024413" w:rsidP="00024413">
      <w:pPr>
        <w:rPr>
          <w:b/>
        </w:rPr>
      </w:pPr>
      <w:r w:rsidRPr="00120A77">
        <w:rPr>
          <w:b/>
        </w:rPr>
        <w:t>10. Ginčų sprendimo tvarka</w:t>
      </w:r>
    </w:p>
    <w:p w14:paraId="56FFA2EE" w14:textId="77777777" w:rsidR="00024413" w:rsidRPr="00120A77" w:rsidRDefault="00024413" w:rsidP="00024413">
      <w:r w:rsidRPr="00120A77">
        <w:t>10.1. Sutartis sudaryta ir turi būti aiškinama pagal Lietuvos Respublikos teisę.</w:t>
      </w:r>
    </w:p>
    <w:p w14:paraId="56FFA2EF"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56FFA2F1" w14:textId="77777777" w:rsidR="00024413" w:rsidRPr="004A1813" w:rsidRDefault="00024413" w:rsidP="00024413">
      <w:pPr>
        <w:jc w:val="both"/>
        <w:rPr>
          <w:b/>
        </w:rPr>
      </w:pPr>
      <w:r w:rsidRPr="004A1813">
        <w:rPr>
          <w:b/>
        </w:rPr>
        <w:t>11. Atsakomybė</w:t>
      </w:r>
    </w:p>
    <w:p w14:paraId="56FFA2F2"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56FFA2F3"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56FFA2F4"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56FFA2F5"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56FFA2F6" w14:textId="77777777" w:rsidR="00024413" w:rsidRPr="002E6A0F" w:rsidRDefault="00D16B17" w:rsidP="00D53F1A">
      <w:pPr>
        <w:pStyle w:val="BodyTextIndent2"/>
        <w:ind w:left="0" w:firstLine="0"/>
        <w:jc w:val="both"/>
        <w:rPr>
          <w:i w:val="0"/>
          <w:color w:val="auto"/>
          <w:sz w:val="24"/>
          <w:szCs w:val="24"/>
          <w:lang w:val="lt-LT"/>
        </w:rPr>
      </w:pPr>
      <w:r w:rsidRPr="002E6A0F">
        <w:rPr>
          <w:i w:val="0"/>
          <w:color w:val="auto"/>
          <w:sz w:val="24"/>
          <w:szCs w:val="24"/>
          <w:lang w:val="lt-LT"/>
        </w:rPr>
        <w:t>11.</w:t>
      </w:r>
      <w:r w:rsidR="00BA3959" w:rsidRPr="002E6A0F">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56FFA2F8" w14:textId="77777777" w:rsidR="00024413" w:rsidRPr="00120A77" w:rsidRDefault="00024413" w:rsidP="00024413">
      <w:pPr>
        <w:jc w:val="both"/>
        <w:rPr>
          <w:b/>
        </w:rPr>
      </w:pPr>
      <w:r w:rsidRPr="00120A77">
        <w:rPr>
          <w:b/>
        </w:rPr>
        <w:t>12. Sutarties galiojimas</w:t>
      </w:r>
    </w:p>
    <w:p w14:paraId="56FFA2F9"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w:t>
      </w:r>
      <w:r w:rsidR="00022EF2">
        <w:rPr>
          <w:i/>
        </w:rPr>
        <w:lastRenderedPageBreak/>
        <w:t xml:space="preserve">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56FFA2FA"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56FFA2FB"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56FFA2FC"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6FFA2F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56FFA2F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56FFA2F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56FFA30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56FFA301"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6FFA303" w14:textId="77777777" w:rsidR="000760E7" w:rsidRPr="00120A77" w:rsidRDefault="000760E7" w:rsidP="000760E7">
      <w:pPr>
        <w:pStyle w:val="BodyText"/>
        <w:spacing w:after="0"/>
        <w:ind w:right="125"/>
        <w:jc w:val="both"/>
        <w:rPr>
          <w:b/>
          <w:bCs/>
        </w:rPr>
      </w:pPr>
      <w:r w:rsidRPr="00120A77">
        <w:rPr>
          <w:b/>
          <w:bCs/>
        </w:rPr>
        <w:t>13. Susirašinėjimas</w:t>
      </w:r>
    </w:p>
    <w:p w14:paraId="56FFA304" w14:textId="77777777" w:rsidR="000760E7" w:rsidRPr="00120A77" w:rsidRDefault="000760E7" w:rsidP="000760E7">
      <w:pPr>
        <w:pStyle w:val="BodyText"/>
        <w:spacing w:after="0"/>
        <w:ind w:right="125"/>
        <w:jc w:val="both"/>
      </w:pPr>
      <w:r w:rsidRPr="00120A77">
        <w:lastRenderedPageBreak/>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FFA3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6FFA307"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56FFA308"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56FFA309"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56FFA30A"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56FFA30B"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56FFA30C"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56FFA30D"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56FFA30E"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56FFA30F"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56FFA310"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6FFA311"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56FFA313" w14:textId="1B6675E9" w:rsidR="00F7463F" w:rsidRPr="00120A77" w:rsidRDefault="002F7A63" w:rsidP="00024413">
      <w:pPr>
        <w:jc w:val="both"/>
        <w:rPr>
          <w:b/>
        </w:rPr>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56FFA314" w14:textId="77777777" w:rsidR="00024413" w:rsidRPr="00120A77" w:rsidRDefault="000760E7" w:rsidP="00024413">
      <w:pPr>
        <w:jc w:val="both"/>
        <w:rPr>
          <w:b/>
        </w:rPr>
      </w:pPr>
      <w:r w:rsidRPr="00120A77">
        <w:rPr>
          <w:b/>
        </w:rPr>
        <w:t>15</w:t>
      </w:r>
      <w:r w:rsidR="00024413" w:rsidRPr="00120A77">
        <w:rPr>
          <w:b/>
        </w:rPr>
        <w:t>. Baigiamosios nuostatos</w:t>
      </w:r>
    </w:p>
    <w:p w14:paraId="56FFA315" w14:textId="77777777" w:rsidR="00024413" w:rsidRPr="008F30C9" w:rsidRDefault="000760E7" w:rsidP="00024413">
      <w:pPr>
        <w:jc w:val="both"/>
      </w:pPr>
      <w:r w:rsidRPr="00120A77">
        <w:lastRenderedPageBreak/>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FFA316"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56FFA31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6FFA318"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56FFA319"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56FFA31A"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6FFA31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56FFA31C"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6FFA31D"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(-ai)/subteikėjas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)/subteikėju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w:t>
      </w:r>
      <w:proofErr w:type="spellStart"/>
      <w:r w:rsidR="00A418A3" w:rsidRPr="005B7473">
        <w:t>ams</w:t>
      </w:r>
      <w:proofErr w:type="spellEnd"/>
      <w:r w:rsidR="00A418A3" w:rsidRPr="005B7473">
        <w:t>)/su</w:t>
      </w:r>
      <w:r w:rsidR="00A418A3">
        <w:t>b</w:t>
      </w:r>
      <w:r w:rsidR="00A418A3" w:rsidRPr="005B7473">
        <w:t>teikėjui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w:t>
      </w:r>
      <w:proofErr w:type="spellStart"/>
      <w:r w:rsidR="00A418A3" w:rsidRPr="00EB3B83">
        <w:rPr>
          <w:color w:val="000000"/>
        </w:rPr>
        <w:t>ais</w:t>
      </w:r>
      <w:proofErr w:type="spellEnd"/>
      <w:r w:rsidR="00A418A3" w:rsidRPr="00EB3B83">
        <w:rPr>
          <w:color w:val="000000"/>
        </w:rPr>
        <w:t>)/ subteikėju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(-ų)/subteikėjo (-ų) pakeitimas kitu subtiekėju (-</w:t>
      </w:r>
      <w:proofErr w:type="spellStart"/>
      <w:r w:rsidRPr="00DE080E">
        <w:t>ais</w:t>
      </w:r>
      <w:proofErr w:type="spellEnd"/>
      <w:r w:rsidRPr="00DE080E">
        <w:t>)/ subteikėju (-</w:t>
      </w:r>
      <w:proofErr w:type="spellStart"/>
      <w:r w:rsidRPr="00DE080E">
        <w:t>ais</w:t>
      </w:r>
      <w:proofErr w:type="spellEnd"/>
      <w:r w:rsidRPr="00DE080E">
        <w:t xml:space="preserve">) įforminamas rašytiniu Sutarties pakeitimu </w:t>
      </w:r>
      <w:r w:rsidR="00886962">
        <w:t>.</w:t>
      </w:r>
    </w:p>
    <w:p w14:paraId="56FFA31E"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56FFA31F" w14:textId="77777777" w:rsidR="00024413"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6FFA322" w14:textId="77777777" w:rsidR="00920235" w:rsidRDefault="00920235" w:rsidP="00024413">
      <w:pPr>
        <w:jc w:val="both"/>
      </w:pPr>
    </w:p>
    <w:p w14:paraId="56FFA323" w14:textId="77777777" w:rsidR="00920235" w:rsidRDefault="00920235" w:rsidP="00920235">
      <w:pPr>
        <w:spacing w:after="200" w:line="276" w:lineRule="auto"/>
        <w:rPr>
          <w:rFonts w:eastAsia="Calibri"/>
          <w:b/>
          <w:lang w:eastAsia="en-US"/>
        </w:rPr>
      </w:pPr>
      <w:r w:rsidRPr="00D24F5D">
        <w:rPr>
          <w:rFonts w:eastAsia="Calibri"/>
          <w:b/>
          <w:lang w:eastAsia="en-US"/>
        </w:rPr>
        <w:t>PIRKĖJAS</w:t>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r>
      <w:r w:rsidRPr="00D24F5D">
        <w:rPr>
          <w:rFonts w:eastAsia="Calibri"/>
          <w:b/>
          <w:lang w:eastAsia="en-US"/>
        </w:rPr>
        <w:tab/>
        <w:t>TEIKĖJAS</w:t>
      </w:r>
      <w:r w:rsidRPr="00D24F5D">
        <w:rPr>
          <w:rFonts w:eastAsia="Calibri"/>
          <w:b/>
          <w:lang w:eastAsia="en-US"/>
        </w:rPr>
        <w:tab/>
      </w:r>
    </w:p>
    <w:p w14:paraId="32DE5971" w14:textId="77777777" w:rsidR="005F3A6B" w:rsidRDefault="00920235" w:rsidP="005F3A6B">
      <w:pPr>
        <w:spacing w:after="200" w:line="276" w:lineRule="auto"/>
        <w:rPr>
          <w:rFonts w:eastAsia="Calibri"/>
          <w:lang w:eastAsia="en-US"/>
        </w:rPr>
      </w:pPr>
      <w:r>
        <w:rPr>
          <w:rFonts w:eastAsia="Calibri"/>
          <w:lang w:eastAsia="en-US"/>
        </w:rPr>
        <w:t>Vadas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Direktorius</w:t>
      </w:r>
      <w:r>
        <w:rPr>
          <w:rFonts w:eastAsia="Calibri"/>
          <w:lang w:eastAsia="en-US"/>
        </w:rPr>
        <w:tab/>
      </w:r>
      <w:r>
        <w:rPr>
          <w:rFonts w:eastAsia="Calibri"/>
          <w:lang w:eastAsia="en-US"/>
        </w:rPr>
        <w:tab/>
      </w:r>
      <w:r>
        <w:rPr>
          <w:rFonts w:eastAsia="Calibri"/>
          <w:lang w:eastAsia="en-US"/>
        </w:rPr>
        <w:tab/>
      </w:r>
    </w:p>
    <w:p w14:paraId="751980CD" w14:textId="77777777" w:rsidR="002F20E2" w:rsidRDefault="00920235" w:rsidP="005F3A6B">
      <w:pPr>
        <w:spacing w:after="200" w:line="276" w:lineRule="auto"/>
        <w:rPr>
          <w:rFonts w:eastAsia="Calibri"/>
          <w:lang w:eastAsia="en-US"/>
        </w:rPr>
      </w:pPr>
      <w:r w:rsidRPr="00D24F5D">
        <w:rPr>
          <w:rFonts w:eastAsia="Calibri"/>
          <w:lang w:eastAsia="en-US"/>
        </w:rPr>
        <w:t xml:space="preserve">plk. ltn. </w:t>
      </w:r>
      <w:r>
        <w:rPr>
          <w:rFonts w:eastAsia="Calibri"/>
          <w:lang w:eastAsia="en-US"/>
        </w:rPr>
        <w:t xml:space="preserve">Mindaugas </w:t>
      </w:r>
      <w:proofErr w:type="spellStart"/>
      <w:r>
        <w:rPr>
          <w:rFonts w:eastAsia="Calibri"/>
          <w:lang w:eastAsia="en-US"/>
        </w:rPr>
        <w:t>Juotkus</w:t>
      </w:r>
      <w:proofErr w:type="spellEnd"/>
      <w:r w:rsidRPr="00D24F5D">
        <w:rPr>
          <w:rFonts w:eastAsia="Calibri"/>
          <w:lang w:eastAsia="en-US"/>
        </w:rPr>
        <w:tab/>
      </w:r>
      <w:r w:rsidRPr="00D24F5D">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00B548B2">
        <w:rPr>
          <w:rFonts w:eastAsia="Calibri"/>
          <w:lang w:eastAsia="en-US"/>
        </w:rPr>
        <w:t>Ugnius Jokubaitis</w:t>
      </w:r>
      <w:r w:rsidRPr="00D24F5D">
        <w:rPr>
          <w:rFonts w:eastAsia="Calibri"/>
          <w:lang w:eastAsia="en-US"/>
        </w:rPr>
        <w:tab/>
      </w:r>
      <w:r w:rsidRPr="00D24F5D">
        <w:rPr>
          <w:rFonts w:eastAsia="Calibri"/>
          <w:lang w:eastAsia="en-US"/>
        </w:rPr>
        <w:tab/>
      </w:r>
    </w:p>
    <w:p w14:paraId="56FFA326" w14:textId="6E6F35C0" w:rsidR="00920235" w:rsidRPr="0060348F" w:rsidRDefault="002F20E2" w:rsidP="005F3A6B">
      <w:pPr>
        <w:spacing w:after="200" w:line="276" w:lineRule="auto"/>
      </w:pPr>
      <w:r>
        <w:t>A. V.</w:t>
      </w:r>
      <w:r w:rsidR="00920235">
        <w:tab/>
      </w:r>
      <w:r w:rsidR="00920235">
        <w:tab/>
      </w:r>
      <w:r w:rsidR="00920235">
        <w:tab/>
      </w:r>
      <w:r w:rsidR="00920235">
        <w:tab/>
      </w:r>
      <w:r w:rsidR="00920235">
        <w:tab/>
      </w:r>
      <w:r w:rsidR="00920235">
        <w:tab/>
      </w:r>
      <w:r w:rsidR="00920235">
        <w:tab/>
      </w:r>
      <w:r w:rsidR="00920235">
        <w:tab/>
      </w:r>
      <w:r w:rsidR="00920235">
        <w:tab/>
        <w:t>A. V.</w:t>
      </w:r>
    </w:p>
    <w:p w14:paraId="56FFA327" w14:textId="1A496660" w:rsidR="00471D5F" w:rsidRPr="00DE080E" w:rsidRDefault="00471D5F" w:rsidP="00024413">
      <w:pPr>
        <w:jc w:val="both"/>
      </w:pPr>
    </w:p>
    <w:p w14:paraId="56FFA328" w14:textId="77777777" w:rsidR="003E14F0" w:rsidRDefault="003E14F0" w:rsidP="00E45F66">
      <w:pPr>
        <w:widowControl w:val="0"/>
        <w:overflowPunct w:val="0"/>
        <w:autoSpaceDE w:val="0"/>
        <w:autoSpaceDN w:val="0"/>
        <w:adjustRightInd w:val="0"/>
        <w:spacing w:line="236" w:lineRule="auto"/>
        <w:ind w:left="8"/>
        <w:jc w:val="center"/>
      </w:pPr>
    </w:p>
    <w:p w14:paraId="56FFA329" w14:textId="2283F1CF" w:rsidR="0013714B" w:rsidRPr="0060348F" w:rsidRDefault="0013714B" w:rsidP="0013714B"/>
    <w:sectPr w:rsidR="0013714B" w:rsidRPr="0060348F" w:rsidSect="005F3A6B">
      <w:headerReference w:type="even" r:id="rId8"/>
      <w:headerReference w:type="default" r:id="rId9"/>
      <w:pgSz w:w="11906" w:h="16838"/>
      <w:pgMar w:top="284"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C629" w14:textId="77777777" w:rsidR="004D7B38" w:rsidRDefault="004D7B38">
      <w:r>
        <w:separator/>
      </w:r>
    </w:p>
  </w:endnote>
  <w:endnote w:type="continuationSeparator" w:id="0">
    <w:p w14:paraId="7D6A0EEB" w14:textId="77777777" w:rsidR="004D7B38" w:rsidRDefault="004D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BECF" w14:textId="77777777" w:rsidR="004D7B38" w:rsidRDefault="004D7B38">
      <w:r>
        <w:separator/>
      </w:r>
    </w:p>
  </w:footnote>
  <w:footnote w:type="continuationSeparator" w:id="0">
    <w:p w14:paraId="58E68145" w14:textId="77777777" w:rsidR="004D7B38" w:rsidRDefault="004D7B38">
      <w:r>
        <w:continuationSeparator/>
      </w:r>
    </w:p>
  </w:footnote>
  <w:footnote w:id="1">
    <w:p w14:paraId="56FFA332"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A32E"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FFA32F"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A330" w14:textId="3BAA0D4E" w:rsidR="002340B5" w:rsidRDefault="002340B5">
    <w:pPr>
      <w:pStyle w:val="Header"/>
      <w:jc w:val="center"/>
    </w:pPr>
    <w:r>
      <w:fldChar w:fldCharType="begin"/>
    </w:r>
    <w:r>
      <w:instrText>PAGE   \* MERGEFORMAT</w:instrText>
    </w:r>
    <w:r>
      <w:fldChar w:fldCharType="separate"/>
    </w:r>
    <w:r w:rsidR="00422DDF">
      <w:rPr>
        <w:noProof/>
      </w:rPr>
      <w:t>1</w:t>
    </w:r>
    <w:r w:rsidR="00422DDF">
      <w:rPr>
        <w:noProof/>
      </w:rPr>
      <w:t>3</w:t>
    </w:r>
    <w:r>
      <w:fldChar w:fldCharType="end"/>
    </w:r>
  </w:p>
  <w:p w14:paraId="56FFA331"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C77A9C"/>
    <w:multiLevelType w:val="hybridMultilevel"/>
    <w:tmpl w:val="A27AD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0A1880"/>
    <w:multiLevelType w:val="hybridMultilevel"/>
    <w:tmpl w:val="B5F2B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049717">
    <w:abstractNumId w:val="2"/>
  </w:num>
  <w:num w:numId="2" w16cid:durableId="1314483554">
    <w:abstractNumId w:val="0"/>
  </w:num>
  <w:num w:numId="3" w16cid:durableId="465319340">
    <w:abstractNumId w:val="3"/>
  </w:num>
  <w:num w:numId="4" w16cid:durableId="1342128340">
    <w:abstractNumId w:val="1"/>
  </w:num>
  <w:num w:numId="5" w16cid:durableId="1727292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0724"/>
    <w:rsid w:val="00004500"/>
    <w:rsid w:val="00006767"/>
    <w:rsid w:val="000070E5"/>
    <w:rsid w:val="00007FF1"/>
    <w:rsid w:val="0001011C"/>
    <w:rsid w:val="000104A7"/>
    <w:rsid w:val="00013118"/>
    <w:rsid w:val="00014F80"/>
    <w:rsid w:val="000154D7"/>
    <w:rsid w:val="00022AD6"/>
    <w:rsid w:val="00022EF2"/>
    <w:rsid w:val="00023C61"/>
    <w:rsid w:val="00024413"/>
    <w:rsid w:val="000258E6"/>
    <w:rsid w:val="00026225"/>
    <w:rsid w:val="00032011"/>
    <w:rsid w:val="00033E54"/>
    <w:rsid w:val="000353B3"/>
    <w:rsid w:val="00036FF7"/>
    <w:rsid w:val="00040B1C"/>
    <w:rsid w:val="00041F8F"/>
    <w:rsid w:val="0004215D"/>
    <w:rsid w:val="00052638"/>
    <w:rsid w:val="00054409"/>
    <w:rsid w:val="000567EE"/>
    <w:rsid w:val="00056A9A"/>
    <w:rsid w:val="000760E7"/>
    <w:rsid w:val="0007692D"/>
    <w:rsid w:val="00077342"/>
    <w:rsid w:val="000810B4"/>
    <w:rsid w:val="00081861"/>
    <w:rsid w:val="00085219"/>
    <w:rsid w:val="00085968"/>
    <w:rsid w:val="00085CD2"/>
    <w:rsid w:val="00090732"/>
    <w:rsid w:val="00092783"/>
    <w:rsid w:val="000A3439"/>
    <w:rsid w:val="000A7390"/>
    <w:rsid w:val="000C2EF7"/>
    <w:rsid w:val="000C3C8E"/>
    <w:rsid w:val="000D08D0"/>
    <w:rsid w:val="000D0CFD"/>
    <w:rsid w:val="000D1313"/>
    <w:rsid w:val="000D39A4"/>
    <w:rsid w:val="000D7337"/>
    <w:rsid w:val="000E0F79"/>
    <w:rsid w:val="000E1F0C"/>
    <w:rsid w:val="000E29A0"/>
    <w:rsid w:val="000F2E26"/>
    <w:rsid w:val="00101088"/>
    <w:rsid w:val="0010187A"/>
    <w:rsid w:val="001026C4"/>
    <w:rsid w:val="00106E09"/>
    <w:rsid w:val="0010702E"/>
    <w:rsid w:val="001116E4"/>
    <w:rsid w:val="00112066"/>
    <w:rsid w:val="00112E87"/>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351A"/>
    <w:rsid w:val="001646D7"/>
    <w:rsid w:val="00164811"/>
    <w:rsid w:val="00164D40"/>
    <w:rsid w:val="00167309"/>
    <w:rsid w:val="00170B08"/>
    <w:rsid w:val="00170D3B"/>
    <w:rsid w:val="001768C8"/>
    <w:rsid w:val="00180313"/>
    <w:rsid w:val="00180D3B"/>
    <w:rsid w:val="00182221"/>
    <w:rsid w:val="001822C8"/>
    <w:rsid w:val="00184A4C"/>
    <w:rsid w:val="00192090"/>
    <w:rsid w:val="001956A6"/>
    <w:rsid w:val="001968E9"/>
    <w:rsid w:val="001A3760"/>
    <w:rsid w:val="001A4291"/>
    <w:rsid w:val="001A6803"/>
    <w:rsid w:val="001A7B7D"/>
    <w:rsid w:val="001B14A6"/>
    <w:rsid w:val="001B20B3"/>
    <w:rsid w:val="001B5B50"/>
    <w:rsid w:val="001C1A9E"/>
    <w:rsid w:val="001C39A9"/>
    <w:rsid w:val="001C4405"/>
    <w:rsid w:val="001C5443"/>
    <w:rsid w:val="001C756B"/>
    <w:rsid w:val="001D1180"/>
    <w:rsid w:val="001D29C1"/>
    <w:rsid w:val="001D52B7"/>
    <w:rsid w:val="001E2C99"/>
    <w:rsid w:val="001E2FB7"/>
    <w:rsid w:val="001E58A3"/>
    <w:rsid w:val="001E59B8"/>
    <w:rsid w:val="001E7309"/>
    <w:rsid w:val="001F1611"/>
    <w:rsid w:val="00202FE6"/>
    <w:rsid w:val="002035B2"/>
    <w:rsid w:val="00207DD3"/>
    <w:rsid w:val="00211220"/>
    <w:rsid w:val="0021235C"/>
    <w:rsid w:val="002127B9"/>
    <w:rsid w:val="00215518"/>
    <w:rsid w:val="00215952"/>
    <w:rsid w:val="002166BE"/>
    <w:rsid w:val="00216B9D"/>
    <w:rsid w:val="00221C48"/>
    <w:rsid w:val="00224288"/>
    <w:rsid w:val="0022491F"/>
    <w:rsid w:val="002251CB"/>
    <w:rsid w:val="00230596"/>
    <w:rsid w:val="002340B5"/>
    <w:rsid w:val="00237C99"/>
    <w:rsid w:val="00240DE2"/>
    <w:rsid w:val="00243CD2"/>
    <w:rsid w:val="00245BE0"/>
    <w:rsid w:val="00246707"/>
    <w:rsid w:val="00246F7A"/>
    <w:rsid w:val="0025011F"/>
    <w:rsid w:val="00251292"/>
    <w:rsid w:val="00251E19"/>
    <w:rsid w:val="002530CF"/>
    <w:rsid w:val="00254ADF"/>
    <w:rsid w:val="00256250"/>
    <w:rsid w:val="002577C7"/>
    <w:rsid w:val="00262E1F"/>
    <w:rsid w:val="00266459"/>
    <w:rsid w:val="00267AEB"/>
    <w:rsid w:val="002749A2"/>
    <w:rsid w:val="00274A99"/>
    <w:rsid w:val="002761F1"/>
    <w:rsid w:val="00280798"/>
    <w:rsid w:val="002818C5"/>
    <w:rsid w:val="0029153B"/>
    <w:rsid w:val="002915DC"/>
    <w:rsid w:val="00296F94"/>
    <w:rsid w:val="002976AB"/>
    <w:rsid w:val="002A0421"/>
    <w:rsid w:val="002A105D"/>
    <w:rsid w:val="002A177A"/>
    <w:rsid w:val="002A7B79"/>
    <w:rsid w:val="002B0141"/>
    <w:rsid w:val="002B601C"/>
    <w:rsid w:val="002B6A7C"/>
    <w:rsid w:val="002B7628"/>
    <w:rsid w:val="002C5032"/>
    <w:rsid w:val="002C6925"/>
    <w:rsid w:val="002D54CF"/>
    <w:rsid w:val="002E0CFE"/>
    <w:rsid w:val="002E158A"/>
    <w:rsid w:val="002E192F"/>
    <w:rsid w:val="002E2C5C"/>
    <w:rsid w:val="002E344C"/>
    <w:rsid w:val="002E6A0F"/>
    <w:rsid w:val="002F20E2"/>
    <w:rsid w:val="002F6AC9"/>
    <w:rsid w:val="002F7051"/>
    <w:rsid w:val="002F7A63"/>
    <w:rsid w:val="00303F34"/>
    <w:rsid w:val="003079C8"/>
    <w:rsid w:val="00314E97"/>
    <w:rsid w:val="003230E2"/>
    <w:rsid w:val="00324EE5"/>
    <w:rsid w:val="003315AD"/>
    <w:rsid w:val="00331966"/>
    <w:rsid w:val="003341DB"/>
    <w:rsid w:val="0033640A"/>
    <w:rsid w:val="003414FA"/>
    <w:rsid w:val="00350ADC"/>
    <w:rsid w:val="003511D6"/>
    <w:rsid w:val="00354A22"/>
    <w:rsid w:val="0035603F"/>
    <w:rsid w:val="00356308"/>
    <w:rsid w:val="0036049B"/>
    <w:rsid w:val="00364D48"/>
    <w:rsid w:val="003672FE"/>
    <w:rsid w:val="00372210"/>
    <w:rsid w:val="0037682E"/>
    <w:rsid w:val="00386359"/>
    <w:rsid w:val="00386B69"/>
    <w:rsid w:val="00390740"/>
    <w:rsid w:val="00392BDF"/>
    <w:rsid w:val="00395ABF"/>
    <w:rsid w:val="003965A1"/>
    <w:rsid w:val="003A0C1D"/>
    <w:rsid w:val="003A259B"/>
    <w:rsid w:val="003A7B63"/>
    <w:rsid w:val="003B1567"/>
    <w:rsid w:val="003B34EE"/>
    <w:rsid w:val="003B64FD"/>
    <w:rsid w:val="003B6D1C"/>
    <w:rsid w:val="003C2FF9"/>
    <w:rsid w:val="003C73A4"/>
    <w:rsid w:val="003D14A2"/>
    <w:rsid w:val="003E04CF"/>
    <w:rsid w:val="003E14F0"/>
    <w:rsid w:val="003E392D"/>
    <w:rsid w:val="003E3C7A"/>
    <w:rsid w:val="003E3D28"/>
    <w:rsid w:val="003E426D"/>
    <w:rsid w:val="003E64E2"/>
    <w:rsid w:val="003E6974"/>
    <w:rsid w:val="003F0C09"/>
    <w:rsid w:val="003F43C9"/>
    <w:rsid w:val="003F54A8"/>
    <w:rsid w:val="003F755B"/>
    <w:rsid w:val="00400FBC"/>
    <w:rsid w:val="004028C8"/>
    <w:rsid w:val="0041227B"/>
    <w:rsid w:val="0041310A"/>
    <w:rsid w:val="00422DDF"/>
    <w:rsid w:val="00424903"/>
    <w:rsid w:val="00424FE1"/>
    <w:rsid w:val="00427FDA"/>
    <w:rsid w:val="00431B12"/>
    <w:rsid w:val="0043321F"/>
    <w:rsid w:val="00434EAB"/>
    <w:rsid w:val="00435A03"/>
    <w:rsid w:val="00437AED"/>
    <w:rsid w:val="0044016F"/>
    <w:rsid w:val="00445E38"/>
    <w:rsid w:val="004500FB"/>
    <w:rsid w:val="004505DA"/>
    <w:rsid w:val="00451B72"/>
    <w:rsid w:val="00453F50"/>
    <w:rsid w:val="00456821"/>
    <w:rsid w:val="00457AD3"/>
    <w:rsid w:val="004635A0"/>
    <w:rsid w:val="0046409F"/>
    <w:rsid w:val="00465C11"/>
    <w:rsid w:val="00470450"/>
    <w:rsid w:val="00471D5F"/>
    <w:rsid w:val="00473778"/>
    <w:rsid w:val="00474178"/>
    <w:rsid w:val="004755E0"/>
    <w:rsid w:val="00481AA6"/>
    <w:rsid w:val="004876D3"/>
    <w:rsid w:val="00493A30"/>
    <w:rsid w:val="00496616"/>
    <w:rsid w:val="004A1813"/>
    <w:rsid w:val="004A79F8"/>
    <w:rsid w:val="004B08E7"/>
    <w:rsid w:val="004B5BA1"/>
    <w:rsid w:val="004C18B5"/>
    <w:rsid w:val="004C341A"/>
    <w:rsid w:val="004C37D8"/>
    <w:rsid w:val="004C3FF7"/>
    <w:rsid w:val="004D39DC"/>
    <w:rsid w:val="004D4D66"/>
    <w:rsid w:val="004D5396"/>
    <w:rsid w:val="004D6B00"/>
    <w:rsid w:val="004D7B28"/>
    <w:rsid w:val="004D7B38"/>
    <w:rsid w:val="004E1D41"/>
    <w:rsid w:val="004E31A6"/>
    <w:rsid w:val="004E367C"/>
    <w:rsid w:val="004E46AE"/>
    <w:rsid w:val="004E7E55"/>
    <w:rsid w:val="004F0014"/>
    <w:rsid w:val="004F4928"/>
    <w:rsid w:val="004F672E"/>
    <w:rsid w:val="004F7C00"/>
    <w:rsid w:val="005033EE"/>
    <w:rsid w:val="00503F8D"/>
    <w:rsid w:val="00505177"/>
    <w:rsid w:val="005061C4"/>
    <w:rsid w:val="0050704E"/>
    <w:rsid w:val="005113CB"/>
    <w:rsid w:val="0051309D"/>
    <w:rsid w:val="00513960"/>
    <w:rsid w:val="00515FB4"/>
    <w:rsid w:val="00516509"/>
    <w:rsid w:val="005178E0"/>
    <w:rsid w:val="00522CBA"/>
    <w:rsid w:val="00526426"/>
    <w:rsid w:val="00531948"/>
    <w:rsid w:val="00532A90"/>
    <w:rsid w:val="005336B5"/>
    <w:rsid w:val="005349B7"/>
    <w:rsid w:val="00535C57"/>
    <w:rsid w:val="00542ABC"/>
    <w:rsid w:val="00543272"/>
    <w:rsid w:val="00543EA4"/>
    <w:rsid w:val="0055001D"/>
    <w:rsid w:val="00550E07"/>
    <w:rsid w:val="005565B3"/>
    <w:rsid w:val="005606A3"/>
    <w:rsid w:val="00560810"/>
    <w:rsid w:val="00562B76"/>
    <w:rsid w:val="005656ED"/>
    <w:rsid w:val="005764B3"/>
    <w:rsid w:val="00581C1E"/>
    <w:rsid w:val="005828D0"/>
    <w:rsid w:val="005920C6"/>
    <w:rsid w:val="00592679"/>
    <w:rsid w:val="00594BE9"/>
    <w:rsid w:val="005A167F"/>
    <w:rsid w:val="005A1C01"/>
    <w:rsid w:val="005B5E33"/>
    <w:rsid w:val="005C2463"/>
    <w:rsid w:val="005C29A5"/>
    <w:rsid w:val="005C325F"/>
    <w:rsid w:val="005D029C"/>
    <w:rsid w:val="005D5E6A"/>
    <w:rsid w:val="005D65DD"/>
    <w:rsid w:val="005E606E"/>
    <w:rsid w:val="005E627E"/>
    <w:rsid w:val="005E72B1"/>
    <w:rsid w:val="005F19EC"/>
    <w:rsid w:val="005F3A6B"/>
    <w:rsid w:val="005F5F76"/>
    <w:rsid w:val="006035C7"/>
    <w:rsid w:val="00603D2E"/>
    <w:rsid w:val="00604C49"/>
    <w:rsid w:val="00605AD6"/>
    <w:rsid w:val="006103E1"/>
    <w:rsid w:val="0061113F"/>
    <w:rsid w:val="00615ED2"/>
    <w:rsid w:val="006179F7"/>
    <w:rsid w:val="006179FB"/>
    <w:rsid w:val="00621D59"/>
    <w:rsid w:val="00622D50"/>
    <w:rsid w:val="00623015"/>
    <w:rsid w:val="006241CF"/>
    <w:rsid w:val="00626323"/>
    <w:rsid w:val="006325CE"/>
    <w:rsid w:val="00633F03"/>
    <w:rsid w:val="00634638"/>
    <w:rsid w:val="006363ED"/>
    <w:rsid w:val="006425E5"/>
    <w:rsid w:val="00643742"/>
    <w:rsid w:val="00647E19"/>
    <w:rsid w:val="00651503"/>
    <w:rsid w:val="00654BC4"/>
    <w:rsid w:val="00656B7D"/>
    <w:rsid w:val="006578B3"/>
    <w:rsid w:val="006644F0"/>
    <w:rsid w:val="00664E12"/>
    <w:rsid w:val="0066705E"/>
    <w:rsid w:val="0066757D"/>
    <w:rsid w:val="00674F18"/>
    <w:rsid w:val="00676025"/>
    <w:rsid w:val="006778CB"/>
    <w:rsid w:val="00677CFB"/>
    <w:rsid w:val="00685AD9"/>
    <w:rsid w:val="0068785C"/>
    <w:rsid w:val="00687E0C"/>
    <w:rsid w:val="00690634"/>
    <w:rsid w:val="00693127"/>
    <w:rsid w:val="00695321"/>
    <w:rsid w:val="006A15AB"/>
    <w:rsid w:val="006B03D8"/>
    <w:rsid w:val="006B39F4"/>
    <w:rsid w:val="006B3F6B"/>
    <w:rsid w:val="006B4C3C"/>
    <w:rsid w:val="006B57C4"/>
    <w:rsid w:val="006B7950"/>
    <w:rsid w:val="006C1154"/>
    <w:rsid w:val="006C7A00"/>
    <w:rsid w:val="006D32E2"/>
    <w:rsid w:val="006E5736"/>
    <w:rsid w:val="006E7E9C"/>
    <w:rsid w:val="006F0C16"/>
    <w:rsid w:val="00704F63"/>
    <w:rsid w:val="007057FE"/>
    <w:rsid w:val="007117E2"/>
    <w:rsid w:val="00717B8D"/>
    <w:rsid w:val="00720714"/>
    <w:rsid w:val="00720B51"/>
    <w:rsid w:val="00720BB8"/>
    <w:rsid w:val="007236F3"/>
    <w:rsid w:val="00726CD6"/>
    <w:rsid w:val="007404F0"/>
    <w:rsid w:val="0074128E"/>
    <w:rsid w:val="00743A91"/>
    <w:rsid w:val="007511D6"/>
    <w:rsid w:val="00751D78"/>
    <w:rsid w:val="007560A0"/>
    <w:rsid w:val="00756B4F"/>
    <w:rsid w:val="00761264"/>
    <w:rsid w:val="00764763"/>
    <w:rsid w:val="007648E2"/>
    <w:rsid w:val="00771A25"/>
    <w:rsid w:val="0077218D"/>
    <w:rsid w:val="00775E3A"/>
    <w:rsid w:val="00777104"/>
    <w:rsid w:val="00777731"/>
    <w:rsid w:val="0079345C"/>
    <w:rsid w:val="007936E4"/>
    <w:rsid w:val="007961D9"/>
    <w:rsid w:val="00796BED"/>
    <w:rsid w:val="007A29B2"/>
    <w:rsid w:val="007A2A4C"/>
    <w:rsid w:val="007A2C84"/>
    <w:rsid w:val="007A7C7C"/>
    <w:rsid w:val="007B1CB8"/>
    <w:rsid w:val="007B421F"/>
    <w:rsid w:val="007B6244"/>
    <w:rsid w:val="007B667E"/>
    <w:rsid w:val="007B66DB"/>
    <w:rsid w:val="007B6B43"/>
    <w:rsid w:val="007C0AFD"/>
    <w:rsid w:val="007C218A"/>
    <w:rsid w:val="007C5F27"/>
    <w:rsid w:val="007C738A"/>
    <w:rsid w:val="007D0D5D"/>
    <w:rsid w:val="007D1703"/>
    <w:rsid w:val="007D28EB"/>
    <w:rsid w:val="007D4897"/>
    <w:rsid w:val="007D6DD2"/>
    <w:rsid w:val="007E597F"/>
    <w:rsid w:val="007F24D3"/>
    <w:rsid w:val="007F3FDA"/>
    <w:rsid w:val="007F4246"/>
    <w:rsid w:val="007F723F"/>
    <w:rsid w:val="008003A1"/>
    <w:rsid w:val="008007EA"/>
    <w:rsid w:val="00803CFE"/>
    <w:rsid w:val="008046F2"/>
    <w:rsid w:val="008051A9"/>
    <w:rsid w:val="008062B9"/>
    <w:rsid w:val="00813FBA"/>
    <w:rsid w:val="00817D4E"/>
    <w:rsid w:val="00817E7F"/>
    <w:rsid w:val="00820F7D"/>
    <w:rsid w:val="00824FD9"/>
    <w:rsid w:val="00827AA3"/>
    <w:rsid w:val="00832A48"/>
    <w:rsid w:val="00835DCA"/>
    <w:rsid w:val="00837D2A"/>
    <w:rsid w:val="00837D31"/>
    <w:rsid w:val="0084509B"/>
    <w:rsid w:val="00847DF7"/>
    <w:rsid w:val="008548CF"/>
    <w:rsid w:val="008555C8"/>
    <w:rsid w:val="008567BF"/>
    <w:rsid w:val="008570F7"/>
    <w:rsid w:val="00857575"/>
    <w:rsid w:val="008576F2"/>
    <w:rsid w:val="00860F29"/>
    <w:rsid w:val="008743D0"/>
    <w:rsid w:val="00875FFE"/>
    <w:rsid w:val="00880BB5"/>
    <w:rsid w:val="00882525"/>
    <w:rsid w:val="00882639"/>
    <w:rsid w:val="00883AFB"/>
    <w:rsid w:val="0088450D"/>
    <w:rsid w:val="0088672A"/>
    <w:rsid w:val="00886962"/>
    <w:rsid w:val="00893E50"/>
    <w:rsid w:val="00894413"/>
    <w:rsid w:val="00897151"/>
    <w:rsid w:val="008A1F9D"/>
    <w:rsid w:val="008A2864"/>
    <w:rsid w:val="008A5643"/>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0235"/>
    <w:rsid w:val="00921672"/>
    <w:rsid w:val="00923A29"/>
    <w:rsid w:val="00923EE3"/>
    <w:rsid w:val="00924461"/>
    <w:rsid w:val="00927E4A"/>
    <w:rsid w:val="00930586"/>
    <w:rsid w:val="00945821"/>
    <w:rsid w:val="009479F2"/>
    <w:rsid w:val="00953DB6"/>
    <w:rsid w:val="00955E11"/>
    <w:rsid w:val="009617FC"/>
    <w:rsid w:val="00961A1A"/>
    <w:rsid w:val="00961C75"/>
    <w:rsid w:val="00965008"/>
    <w:rsid w:val="009650AD"/>
    <w:rsid w:val="009671C1"/>
    <w:rsid w:val="00971626"/>
    <w:rsid w:val="00972CE1"/>
    <w:rsid w:val="0097408F"/>
    <w:rsid w:val="00976AA4"/>
    <w:rsid w:val="00977A8D"/>
    <w:rsid w:val="009845AC"/>
    <w:rsid w:val="009864FE"/>
    <w:rsid w:val="009904E5"/>
    <w:rsid w:val="00990D9C"/>
    <w:rsid w:val="009945C7"/>
    <w:rsid w:val="00994A62"/>
    <w:rsid w:val="009956BF"/>
    <w:rsid w:val="009974D0"/>
    <w:rsid w:val="009974E2"/>
    <w:rsid w:val="009A27D5"/>
    <w:rsid w:val="009B0A4F"/>
    <w:rsid w:val="009B170B"/>
    <w:rsid w:val="009B394B"/>
    <w:rsid w:val="009B4B0D"/>
    <w:rsid w:val="009B50F0"/>
    <w:rsid w:val="009B5ACD"/>
    <w:rsid w:val="009B7A4F"/>
    <w:rsid w:val="009B7EEF"/>
    <w:rsid w:val="009C0FFB"/>
    <w:rsid w:val="009C2878"/>
    <w:rsid w:val="009C4586"/>
    <w:rsid w:val="009C5E4A"/>
    <w:rsid w:val="009D270B"/>
    <w:rsid w:val="009D7713"/>
    <w:rsid w:val="009D7D63"/>
    <w:rsid w:val="009E1DE7"/>
    <w:rsid w:val="009E5C55"/>
    <w:rsid w:val="009F1E59"/>
    <w:rsid w:val="009F1EE7"/>
    <w:rsid w:val="009F2518"/>
    <w:rsid w:val="00A00364"/>
    <w:rsid w:val="00A07057"/>
    <w:rsid w:val="00A12D20"/>
    <w:rsid w:val="00A146AF"/>
    <w:rsid w:val="00A1565D"/>
    <w:rsid w:val="00A170FF"/>
    <w:rsid w:val="00A179BF"/>
    <w:rsid w:val="00A307D6"/>
    <w:rsid w:val="00A34339"/>
    <w:rsid w:val="00A372ED"/>
    <w:rsid w:val="00A374B7"/>
    <w:rsid w:val="00A418A3"/>
    <w:rsid w:val="00A45B96"/>
    <w:rsid w:val="00A46006"/>
    <w:rsid w:val="00A46EFB"/>
    <w:rsid w:val="00A47B36"/>
    <w:rsid w:val="00A50DC4"/>
    <w:rsid w:val="00A527DD"/>
    <w:rsid w:val="00A53097"/>
    <w:rsid w:val="00A567E1"/>
    <w:rsid w:val="00A5680A"/>
    <w:rsid w:val="00A639E2"/>
    <w:rsid w:val="00A64A50"/>
    <w:rsid w:val="00A663AD"/>
    <w:rsid w:val="00A745FB"/>
    <w:rsid w:val="00A7640C"/>
    <w:rsid w:val="00A77A6E"/>
    <w:rsid w:val="00A81340"/>
    <w:rsid w:val="00A81902"/>
    <w:rsid w:val="00A84F67"/>
    <w:rsid w:val="00A85070"/>
    <w:rsid w:val="00A85B88"/>
    <w:rsid w:val="00A87C53"/>
    <w:rsid w:val="00A90953"/>
    <w:rsid w:val="00A90D21"/>
    <w:rsid w:val="00A9208F"/>
    <w:rsid w:val="00A972C2"/>
    <w:rsid w:val="00AA123A"/>
    <w:rsid w:val="00AA2028"/>
    <w:rsid w:val="00AA6705"/>
    <w:rsid w:val="00AB0120"/>
    <w:rsid w:val="00AB39FF"/>
    <w:rsid w:val="00AB42FC"/>
    <w:rsid w:val="00AB46B5"/>
    <w:rsid w:val="00AB46E1"/>
    <w:rsid w:val="00AB4BB5"/>
    <w:rsid w:val="00AB5FFB"/>
    <w:rsid w:val="00AC7FAF"/>
    <w:rsid w:val="00AD0D9D"/>
    <w:rsid w:val="00AD36EF"/>
    <w:rsid w:val="00AD3C1D"/>
    <w:rsid w:val="00AD5C52"/>
    <w:rsid w:val="00AD7FA9"/>
    <w:rsid w:val="00AE3105"/>
    <w:rsid w:val="00AE4A7D"/>
    <w:rsid w:val="00AE4FE7"/>
    <w:rsid w:val="00AF164B"/>
    <w:rsid w:val="00AF32A7"/>
    <w:rsid w:val="00AF4E98"/>
    <w:rsid w:val="00AF6247"/>
    <w:rsid w:val="00AF6839"/>
    <w:rsid w:val="00B019FD"/>
    <w:rsid w:val="00B041F9"/>
    <w:rsid w:val="00B04CAC"/>
    <w:rsid w:val="00B06782"/>
    <w:rsid w:val="00B07DF8"/>
    <w:rsid w:val="00B07F8F"/>
    <w:rsid w:val="00B12138"/>
    <w:rsid w:val="00B1431F"/>
    <w:rsid w:val="00B2260B"/>
    <w:rsid w:val="00B24D2F"/>
    <w:rsid w:val="00B32241"/>
    <w:rsid w:val="00B342D8"/>
    <w:rsid w:val="00B34639"/>
    <w:rsid w:val="00B37B8C"/>
    <w:rsid w:val="00B41D7D"/>
    <w:rsid w:val="00B427B1"/>
    <w:rsid w:val="00B5367F"/>
    <w:rsid w:val="00B548B2"/>
    <w:rsid w:val="00B54971"/>
    <w:rsid w:val="00B5511A"/>
    <w:rsid w:val="00B55449"/>
    <w:rsid w:val="00B55FA7"/>
    <w:rsid w:val="00B63455"/>
    <w:rsid w:val="00B704A3"/>
    <w:rsid w:val="00B821BC"/>
    <w:rsid w:val="00B84285"/>
    <w:rsid w:val="00B87872"/>
    <w:rsid w:val="00B9181F"/>
    <w:rsid w:val="00BA3959"/>
    <w:rsid w:val="00BA4756"/>
    <w:rsid w:val="00BA6671"/>
    <w:rsid w:val="00BA66CE"/>
    <w:rsid w:val="00BB1C13"/>
    <w:rsid w:val="00BB4449"/>
    <w:rsid w:val="00BB485F"/>
    <w:rsid w:val="00BB5EA8"/>
    <w:rsid w:val="00BB7253"/>
    <w:rsid w:val="00BC24AF"/>
    <w:rsid w:val="00BC289E"/>
    <w:rsid w:val="00BC5836"/>
    <w:rsid w:val="00BC6383"/>
    <w:rsid w:val="00BC7840"/>
    <w:rsid w:val="00BD02C3"/>
    <w:rsid w:val="00BD0C86"/>
    <w:rsid w:val="00BD3FEB"/>
    <w:rsid w:val="00BD5856"/>
    <w:rsid w:val="00BD6350"/>
    <w:rsid w:val="00BE16AC"/>
    <w:rsid w:val="00BE2AC2"/>
    <w:rsid w:val="00BE3144"/>
    <w:rsid w:val="00BE5FA9"/>
    <w:rsid w:val="00BE6357"/>
    <w:rsid w:val="00BE6F53"/>
    <w:rsid w:val="00BE797F"/>
    <w:rsid w:val="00BF6784"/>
    <w:rsid w:val="00BF69D8"/>
    <w:rsid w:val="00BF7E2D"/>
    <w:rsid w:val="00C011C7"/>
    <w:rsid w:val="00C03BBC"/>
    <w:rsid w:val="00C06AEE"/>
    <w:rsid w:val="00C10DE4"/>
    <w:rsid w:val="00C12B7E"/>
    <w:rsid w:val="00C13092"/>
    <w:rsid w:val="00C151D1"/>
    <w:rsid w:val="00C17187"/>
    <w:rsid w:val="00C20C89"/>
    <w:rsid w:val="00C24169"/>
    <w:rsid w:val="00C24272"/>
    <w:rsid w:val="00C34B21"/>
    <w:rsid w:val="00C3591A"/>
    <w:rsid w:val="00C40A0E"/>
    <w:rsid w:val="00C43123"/>
    <w:rsid w:val="00C44F18"/>
    <w:rsid w:val="00C509B4"/>
    <w:rsid w:val="00C54FC5"/>
    <w:rsid w:val="00C551B6"/>
    <w:rsid w:val="00C57282"/>
    <w:rsid w:val="00C57775"/>
    <w:rsid w:val="00C57B4B"/>
    <w:rsid w:val="00C6015A"/>
    <w:rsid w:val="00C61937"/>
    <w:rsid w:val="00C66314"/>
    <w:rsid w:val="00C708D3"/>
    <w:rsid w:val="00C72AA5"/>
    <w:rsid w:val="00C759E7"/>
    <w:rsid w:val="00C848FF"/>
    <w:rsid w:val="00C873F0"/>
    <w:rsid w:val="00C87F0F"/>
    <w:rsid w:val="00C90106"/>
    <w:rsid w:val="00C979AE"/>
    <w:rsid w:val="00CA0391"/>
    <w:rsid w:val="00CA24B3"/>
    <w:rsid w:val="00CA6A55"/>
    <w:rsid w:val="00CC559A"/>
    <w:rsid w:val="00CC7120"/>
    <w:rsid w:val="00CC766E"/>
    <w:rsid w:val="00CD73D7"/>
    <w:rsid w:val="00CE3FF1"/>
    <w:rsid w:val="00CE4CDD"/>
    <w:rsid w:val="00CE50D9"/>
    <w:rsid w:val="00CF25C0"/>
    <w:rsid w:val="00CF3387"/>
    <w:rsid w:val="00CF44BB"/>
    <w:rsid w:val="00D03519"/>
    <w:rsid w:val="00D14114"/>
    <w:rsid w:val="00D14F83"/>
    <w:rsid w:val="00D16644"/>
    <w:rsid w:val="00D16B17"/>
    <w:rsid w:val="00D20519"/>
    <w:rsid w:val="00D21725"/>
    <w:rsid w:val="00D219FA"/>
    <w:rsid w:val="00D2213B"/>
    <w:rsid w:val="00D22855"/>
    <w:rsid w:val="00D24F5D"/>
    <w:rsid w:val="00D316DF"/>
    <w:rsid w:val="00D32DD6"/>
    <w:rsid w:val="00D335BA"/>
    <w:rsid w:val="00D34651"/>
    <w:rsid w:val="00D349BF"/>
    <w:rsid w:val="00D34CA8"/>
    <w:rsid w:val="00D35A56"/>
    <w:rsid w:val="00D37D1B"/>
    <w:rsid w:val="00D40A49"/>
    <w:rsid w:val="00D41FD9"/>
    <w:rsid w:val="00D444A3"/>
    <w:rsid w:val="00D451A7"/>
    <w:rsid w:val="00D53F1A"/>
    <w:rsid w:val="00D56C33"/>
    <w:rsid w:val="00D632AB"/>
    <w:rsid w:val="00D64A29"/>
    <w:rsid w:val="00D64D72"/>
    <w:rsid w:val="00D651C2"/>
    <w:rsid w:val="00D66A8C"/>
    <w:rsid w:val="00D7200B"/>
    <w:rsid w:val="00D721FD"/>
    <w:rsid w:val="00D74486"/>
    <w:rsid w:val="00D74682"/>
    <w:rsid w:val="00D7765A"/>
    <w:rsid w:val="00D81395"/>
    <w:rsid w:val="00D8458D"/>
    <w:rsid w:val="00D86795"/>
    <w:rsid w:val="00D87ADF"/>
    <w:rsid w:val="00D912A7"/>
    <w:rsid w:val="00D97659"/>
    <w:rsid w:val="00DA2A98"/>
    <w:rsid w:val="00DA3CC9"/>
    <w:rsid w:val="00DA3F35"/>
    <w:rsid w:val="00DA4700"/>
    <w:rsid w:val="00DB0AE3"/>
    <w:rsid w:val="00DB1288"/>
    <w:rsid w:val="00DB2386"/>
    <w:rsid w:val="00DB25C9"/>
    <w:rsid w:val="00DB77D3"/>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DF64DD"/>
    <w:rsid w:val="00E02B41"/>
    <w:rsid w:val="00E0683B"/>
    <w:rsid w:val="00E07BD7"/>
    <w:rsid w:val="00E119DB"/>
    <w:rsid w:val="00E2047B"/>
    <w:rsid w:val="00E272B2"/>
    <w:rsid w:val="00E300E6"/>
    <w:rsid w:val="00E32090"/>
    <w:rsid w:val="00E32F82"/>
    <w:rsid w:val="00E36032"/>
    <w:rsid w:val="00E36D8C"/>
    <w:rsid w:val="00E44C57"/>
    <w:rsid w:val="00E451C4"/>
    <w:rsid w:val="00E45F66"/>
    <w:rsid w:val="00E6390D"/>
    <w:rsid w:val="00E65793"/>
    <w:rsid w:val="00E662FF"/>
    <w:rsid w:val="00E70C4B"/>
    <w:rsid w:val="00E72321"/>
    <w:rsid w:val="00E762D3"/>
    <w:rsid w:val="00E7653E"/>
    <w:rsid w:val="00E8116B"/>
    <w:rsid w:val="00E848C0"/>
    <w:rsid w:val="00E8494A"/>
    <w:rsid w:val="00E86C82"/>
    <w:rsid w:val="00E915A5"/>
    <w:rsid w:val="00E93173"/>
    <w:rsid w:val="00EA1302"/>
    <w:rsid w:val="00EA1B44"/>
    <w:rsid w:val="00EB03CB"/>
    <w:rsid w:val="00EB29B7"/>
    <w:rsid w:val="00EB3A87"/>
    <w:rsid w:val="00EB452D"/>
    <w:rsid w:val="00EB76D5"/>
    <w:rsid w:val="00EC3D10"/>
    <w:rsid w:val="00EC508C"/>
    <w:rsid w:val="00EC707E"/>
    <w:rsid w:val="00EC767A"/>
    <w:rsid w:val="00ED0614"/>
    <w:rsid w:val="00ED44C8"/>
    <w:rsid w:val="00ED6167"/>
    <w:rsid w:val="00EE0B92"/>
    <w:rsid w:val="00EE2297"/>
    <w:rsid w:val="00EE3988"/>
    <w:rsid w:val="00EE7021"/>
    <w:rsid w:val="00EE7AD9"/>
    <w:rsid w:val="00EF17BE"/>
    <w:rsid w:val="00EF23F2"/>
    <w:rsid w:val="00EF2ECD"/>
    <w:rsid w:val="00EF31D0"/>
    <w:rsid w:val="00EF7AFC"/>
    <w:rsid w:val="00F000A4"/>
    <w:rsid w:val="00F06FC8"/>
    <w:rsid w:val="00F11110"/>
    <w:rsid w:val="00F11A95"/>
    <w:rsid w:val="00F16687"/>
    <w:rsid w:val="00F168AD"/>
    <w:rsid w:val="00F16EB6"/>
    <w:rsid w:val="00F205F6"/>
    <w:rsid w:val="00F22000"/>
    <w:rsid w:val="00F23B76"/>
    <w:rsid w:val="00F257B6"/>
    <w:rsid w:val="00F25B89"/>
    <w:rsid w:val="00F26CB7"/>
    <w:rsid w:val="00F3053F"/>
    <w:rsid w:val="00F31F32"/>
    <w:rsid w:val="00F3211C"/>
    <w:rsid w:val="00F329A4"/>
    <w:rsid w:val="00F3364A"/>
    <w:rsid w:val="00F364CE"/>
    <w:rsid w:val="00F3762D"/>
    <w:rsid w:val="00F4417E"/>
    <w:rsid w:val="00F559A1"/>
    <w:rsid w:val="00F647DB"/>
    <w:rsid w:val="00F6527D"/>
    <w:rsid w:val="00F66872"/>
    <w:rsid w:val="00F67B20"/>
    <w:rsid w:val="00F71B2D"/>
    <w:rsid w:val="00F7463F"/>
    <w:rsid w:val="00F7497D"/>
    <w:rsid w:val="00F7593F"/>
    <w:rsid w:val="00F80E77"/>
    <w:rsid w:val="00F80F86"/>
    <w:rsid w:val="00F829B1"/>
    <w:rsid w:val="00F82A53"/>
    <w:rsid w:val="00F83F71"/>
    <w:rsid w:val="00F91255"/>
    <w:rsid w:val="00F917A5"/>
    <w:rsid w:val="00F96C38"/>
    <w:rsid w:val="00FA214E"/>
    <w:rsid w:val="00FA26A4"/>
    <w:rsid w:val="00FA5A24"/>
    <w:rsid w:val="00FA6927"/>
    <w:rsid w:val="00FA6DE3"/>
    <w:rsid w:val="00FA7E80"/>
    <w:rsid w:val="00FB3E5E"/>
    <w:rsid w:val="00FB618A"/>
    <w:rsid w:val="00FC684D"/>
    <w:rsid w:val="00FD1114"/>
    <w:rsid w:val="00FD1637"/>
    <w:rsid w:val="00FD7FDF"/>
    <w:rsid w:val="00FE091D"/>
    <w:rsid w:val="00FE218A"/>
    <w:rsid w:val="00FE2630"/>
    <w:rsid w:val="00FE3BF2"/>
    <w:rsid w:val="00FE4CBE"/>
    <w:rsid w:val="00FF05D2"/>
    <w:rsid w:val="00FF332D"/>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A20F"/>
  <w15:chartTrackingRefBased/>
  <w15:docId w15:val="{922B2CA1-C2FA-4DEB-8BAE-42C34F75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4C"/>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9974D0"/>
    <w:rPr>
      <w:color w:val="0563C1"/>
      <w:u w:val="single"/>
    </w:rPr>
  </w:style>
  <w:style w:type="paragraph" w:styleId="Revision">
    <w:name w:val="Revision"/>
    <w:hidden/>
    <w:uiPriority w:val="99"/>
    <w:semiHidden/>
    <w:rsid w:val="00626323"/>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D1F02-0395-49CC-AEB8-074383F9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6752</Words>
  <Characters>38491</Characters>
  <Application>Microsoft Office Word</Application>
  <DocSecurity>4</DocSecurity>
  <Lines>320</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Anzela Tamosaitiene</cp:lastModifiedBy>
  <cp:revision>2</cp:revision>
  <cp:lastPrinted>2012-01-12T10:43:00Z</cp:lastPrinted>
  <dcterms:created xsi:type="dcterms:W3CDTF">2026-01-20T12:31:00Z</dcterms:created>
  <dcterms:modified xsi:type="dcterms:W3CDTF">2026-01-20T12:31:00Z</dcterms:modified>
</cp:coreProperties>
</file>