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F2AC" w14:textId="77777777" w:rsidR="005C3787" w:rsidRPr="00AA05AD" w:rsidRDefault="005C3787" w:rsidP="005C3787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t>Pirkimo sąlygų 2 priedas „</w:t>
      </w:r>
      <w:r w:rsidRPr="00FD6B8C">
        <w:rPr>
          <w:rFonts w:cstheme="minorHAnsi"/>
        </w:rPr>
        <w:t>Tiekėjų kvalifikacijos reikalavimai ir reikalaujami kokybės bei aplinkos apsaugos vadybos sistemų standartai</w:t>
      </w:r>
      <w:r w:rsidRPr="00AA05AD">
        <w:rPr>
          <w:rFonts w:cstheme="minorHAnsi"/>
        </w:rPr>
        <w:t>“</w:t>
      </w:r>
    </w:p>
    <w:p w14:paraId="3BECAA18" w14:textId="77777777" w:rsidR="005C3787" w:rsidRPr="00AA05AD" w:rsidRDefault="005C3787" w:rsidP="005C3787">
      <w:pPr>
        <w:spacing w:after="240"/>
        <w:rPr>
          <w:smallCaps/>
          <w:color w:val="404040"/>
          <w:sz w:val="28"/>
          <w:szCs w:val="28"/>
        </w:rPr>
      </w:pPr>
    </w:p>
    <w:p w14:paraId="01462CFF" w14:textId="77777777" w:rsidR="005C3787" w:rsidRPr="00FD6B8C" w:rsidRDefault="005C3787" w:rsidP="005C3787">
      <w:pPr>
        <w:spacing w:line="240" w:lineRule="auto"/>
        <w:ind w:firstLine="567"/>
        <w:rPr>
          <w:rFonts w:eastAsia="Arial" w:cstheme="minorHAnsi"/>
          <w:smallCaps/>
          <w:sz w:val="28"/>
          <w:szCs w:val="28"/>
        </w:rPr>
      </w:pPr>
      <w:r w:rsidRPr="00FD6B8C">
        <w:rPr>
          <w:rFonts w:eastAsia="Arial" w:cstheme="minorHAnsi"/>
          <w:smallCaps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7C38D0AE" w14:textId="77777777" w:rsidR="005C3787" w:rsidRDefault="005C3787" w:rsidP="005C3787">
      <w:pPr>
        <w:spacing w:line="240" w:lineRule="auto"/>
        <w:ind w:firstLine="567"/>
        <w:rPr>
          <w:rFonts w:eastAsia="Arial" w:cstheme="minorHAnsi"/>
          <w:smallCaps/>
          <w:color w:val="404040"/>
          <w:sz w:val="28"/>
          <w:szCs w:val="28"/>
        </w:rPr>
      </w:pPr>
    </w:p>
    <w:p w14:paraId="2AAA9D32" w14:textId="77777777" w:rsidR="00980365" w:rsidRPr="00980365" w:rsidRDefault="005C3787" w:rsidP="00980365">
      <w:pPr>
        <w:spacing w:line="240" w:lineRule="auto"/>
        <w:ind w:firstLine="567"/>
        <w:rPr>
          <w:rFonts w:eastAsia="Arial" w:cstheme="minorHAnsi"/>
        </w:rPr>
      </w:pPr>
      <w:r w:rsidRPr="008F2D15">
        <w:rPr>
          <w:rFonts w:eastAsia="Arial" w:cstheme="minorHAnsi"/>
        </w:rPr>
        <w:t>1.</w:t>
      </w:r>
      <w:r w:rsidR="00980365" w:rsidRPr="00980365">
        <w:rPr>
          <w:rFonts w:eastAsia="Arial" w:cstheme="minorHAnsi"/>
        </w:rPr>
        <w:t xml:space="preserve"> Tiekėjo kvalifikacija turi atitikti šiame priede nustatytus reikalavimus kvalifikacijai. </w:t>
      </w:r>
    </w:p>
    <w:p w14:paraId="6E5D6173" w14:textId="77777777" w:rsidR="005C3787" w:rsidRDefault="005C3787" w:rsidP="005C3787">
      <w:pPr>
        <w:spacing w:line="240" w:lineRule="auto"/>
        <w:ind w:firstLine="567"/>
        <w:rPr>
          <w:rFonts w:eastAsia="Arial" w:cstheme="minorHAnsi"/>
        </w:rPr>
      </w:pPr>
    </w:p>
    <w:p w14:paraId="0F707443" w14:textId="77777777" w:rsidR="00980365" w:rsidRPr="008F2D15" w:rsidRDefault="00980365" w:rsidP="005C3787">
      <w:pPr>
        <w:spacing w:line="240" w:lineRule="auto"/>
        <w:ind w:firstLine="567"/>
        <w:rPr>
          <w:rFonts w:eastAsia="Arial" w:cstheme="minorHAnsi"/>
        </w:rPr>
      </w:pPr>
    </w:p>
    <w:p w14:paraId="6828EF00" w14:textId="77777777" w:rsidR="005C3787" w:rsidRDefault="005C3787" w:rsidP="005C378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75"/>
        <w:gridCol w:w="3247"/>
        <w:gridCol w:w="5206"/>
      </w:tblGrid>
      <w:tr w:rsidR="002C24BB" w:rsidRPr="00DC7EA4" w14:paraId="65C3D245" w14:textId="77777777" w:rsidTr="0080012D">
        <w:tc>
          <w:tcPr>
            <w:tcW w:w="562" w:type="dxa"/>
          </w:tcPr>
          <w:p w14:paraId="0565C9D7" w14:textId="77777777" w:rsidR="002C24BB" w:rsidRPr="00DC7EA4" w:rsidRDefault="002C24BB" w:rsidP="0080012D">
            <w:pPr>
              <w:rPr>
                <w:b/>
                <w:bCs/>
              </w:rPr>
            </w:pPr>
            <w:r w:rsidRPr="00DC7EA4">
              <w:rPr>
                <w:b/>
                <w:bCs/>
              </w:rPr>
              <w:t>Eil. Nr.</w:t>
            </w:r>
          </w:p>
        </w:tc>
        <w:tc>
          <w:tcPr>
            <w:tcW w:w="3261" w:type="dxa"/>
          </w:tcPr>
          <w:p w14:paraId="2CFCF3BB" w14:textId="77777777" w:rsidR="002C24BB" w:rsidRPr="00DC7EA4" w:rsidRDefault="002C24BB" w:rsidP="0080012D">
            <w:pPr>
              <w:rPr>
                <w:b/>
                <w:bCs/>
              </w:rPr>
            </w:pPr>
            <w:r w:rsidRPr="00DC7EA4">
              <w:rPr>
                <w:b/>
                <w:bCs/>
                <w:color w:val="000000"/>
              </w:rPr>
              <w:t>Kvalifikacijos reikalavimas</w:t>
            </w:r>
          </w:p>
        </w:tc>
        <w:tc>
          <w:tcPr>
            <w:tcW w:w="5244" w:type="dxa"/>
          </w:tcPr>
          <w:p w14:paraId="7F1F105E" w14:textId="77777777" w:rsidR="002C24BB" w:rsidRPr="00DC7EA4" w:rsidRDefault="002C24BB" w:rsidP="0080012D">
            <w:pPr>
              <w:rPr>
                <w:b/>
                <w:bCs/>
              </w:rPr>
            </w:pPr>
            <w:r w:rsidRPr="00F0499F">
              <w:rPr>
                <w:rFonts w:cstheme="minorHAnsi"/>
                <w:b/>
                <w:bCs/>
                <w:color w:val="000000"/>
              </w:rPr>
              <w:t>Atitiktį reikalavimui įrodantys  dokumentai</w:t>
            </w:r>
          </w:p>
        </w:tc>
      </w:tr>
      <w:tr w:rsidR="002C24BB" w14:paraId="24C3A88E" w14:textId="77777777" w:rsidTr="0080012D">
        <w:tc>
          <w:tcPr>
            <w:tcW w:w="562" w:type="dxa"/>
          </w:tcPr>
          <w:p w14:paraId="24667F1A" w14:textId="77777777" w:rsidR="002C24BB" w:rsidRDefault="002C24BB" w:rsidP="0080012D">
            <w:r>
              <w:t>1.</w:t>
            </w:r>
          </w:p>
        </w:tc>
        <w:tc>
          <w:tcPr>
            <w:tcW w:w="3261" w:type="dxa"/>
          </w:tcPr>
          <w:p w14:paraId="0B26E0B7" w14:textId="77777777" w:rsidR="002C24BB" w:rsidRPr="00D67061" w:rsidRDefault="002C24BB" w:rsidP="0080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061">
              <w:rPr>
                <w:rFonts w:ascii="Times New Roman" w:eastAsia="NSimSun" w:hAnsi="Times New Roman" w:cs="Times New Roman"/>
                <w:color w:val="000000"/>
                <w:sz w:val="24"/>
                <w:szCs w:val="24"/>
              </w:rPr>
              <w:t>Tiekėjas turi teisę verstis ta veikla, kuri reikalinga viešojo pirkimo sutarčiai įvykdyti</w:t>
            </w:r>
            <w:r w:rsidRPr="00D6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BEDF32E" w14:textId="2FB5F995" w:rsidR="00D67061" w:rsidRPr="00D67061" w:rsidRDefault="00D67061" w:rsidP="002A5E4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1">
              <w:rPr>
                <w:rFonts w:ascii="Times New Roman" w:eastAsia="NSimSun" w:hAnsi="Times New Roman" w:cs="Times New Roman"/>
                <w:color w:val="000000"/>
                <w:sz w:val="24"/>
                <w:szCs w:val="24"/>
              </w:rPr>
              <w:t>Tiekėjas turi teisę verstis ta veikla, kuri reikalinga viešojo pirkimo sutarčiai įvykdyti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</w:rPr>
              <w:t>,</w:t>
            </w:r>
            <w:r w:rsidRPr="00D6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061">
              <w:rPr>
                <w:rFonts w:ascii="Times New Roman" w:hAnsi="Times New Roman" w:cs="Times New Roman"/>
                <w:sz w:val="24"/>
                <w:szCs w:val="24"/>
              </w:rPr>
              <w:t>pateikiamas Registro centro išrašas</w:t>
            </w:r>
          </w:p>
          <w:p w14:paraId="548968BE" w14:textId="77777777" w:rsidR="00D67061" w:rsidRPr="00D67061" w:rsidRDefault="00D67061" w:rsidP="002A5E40">
            <w:pPr>
              <w:widowControl w:val="0"/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  <w:p w14:paraId="17A11AC5" w14:textId="6296F6DD" w:rsidR="002A5E40" w:rsidRPr="00D67061" w:rsidRDefault="002A5E40" w:rsidP="002A5E40">
            <w:pPr>
              <w:widowControl w:val="0"/>
              <w:spacing w:line="36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</w:rPr>
            </w:pPr>
            <w:r w:rsidRPr="00D67061">
              <w:rPr>
                <w:rFonts w:ascii="Times New Roman" w:eastAsia="NSimSun" w:hAnsi="Times New Roman" w:cs="Times New Roman"/>
                <w:i/>
                <w:color w:val="000000"/>
                <w:sz w:val="24"/>
                <w:szCs w:val="24"/>
                <w:u w:val="single"/>
              </w:rPr>
              <w:t>Pateikiamos atitinkamų dokumentų skaitmeninės kopijos.</w:t>
            </w:r>
          </w:p>
          <w:p w14:paraId="1A8CC08D" w14:textId="77777777" w:rsidR="002C24BB" w:rsidRPr="00D67061" w:rsidRDefault="002C24BB" w:rsidP="002C24BB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6266F" w14:textId="77777777" w:rsidR="005C3787" w:rsidRDefault="005C3787"/>
    <w:sectPr w:rsidR="005C37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CCEB" w14:textId="77777777" w:rsidR="00870094" w:rsidRDefault="00870094" w:rsidP="00980365">
      <w:pPr>
        <w:spacing w:line="240" w:lineRule="auto"/>
      </w:pPr>
      <w:r>
        <w:separator/>
      </w:r>
    </w:p>
  </w:endnote>
  <w:endnote w:type="continuationSeparator" w:id="0">
    <w:p w14:paraId="6E4BC0EC" w14:textId="77777777" w:rsidR="00870094" w:rsidRDefault="00870094" w:rsidP="0098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7B87" w14:textId="77777777" w:rsidR="00870094" w:rsidRDefault="00870094" w:rsidP="00980365">
      <w:pPr>
        <w:spacing w:line="240" w:lineRule="auto"/>
      </w:pPr>
      <w:r>
        <w:separator/>
      </w:r>
    </w:p>
  </w:footnote>
  <w:footnote w:type="continuationSeparator" w:id="0">
    <w:p w14:paraId="4422BCE7" w14:textId="77777777" w:rsidR="00870094" w:rsidRDefault="00870094" w:rsidP="009803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87"/>
    <w:rsid w:val="00102482"/>
    <w:rsid w:val="001930C4"/>
    <w:rsid w:val="002A5E40"/>
    <w:rsid w:val="002C24BB"/>
    <w:rsid w:val="002D69E5"/>
    <w:rsid w:val="00445E9F"/>
    <w:rsid w:val="00507E5D"/>
    <w:rsid w:val="00517116"/>
    <w:rsid w:val="005C3787"/>
    <w:rsid w:val="0068244C"/>
    <w:rsid w:val="006B4E26"/>
    <w:rsid w:val="007214AB"/>
    <w:rsid w:val="00755863"/>
    <w:rsid w:val="00870094"/>
    <w:rsid w:val="009059C6"/>
    <w:rsid w:val="00980365"/>
    <w:rsid w:val="009D720C"/>
    <w:rsid w:val="00D67061"/>
    <w:rsid w:val="00E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068"/>
  <w15:chartTrackingRefBased/>
  <w15:docId w15:val="{81B63CFC-F986-430C-A2C6-66ED1CC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787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3787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3787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3787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3787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3787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3787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3787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3787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3787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378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378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37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37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37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37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378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3787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3787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378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C3787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37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378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3787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8036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80365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0365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980365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8036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98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Armonavičienė</dc:creator>
  <cp:keywords/>
  <dc:description/>
  <cp:lastModifiedBy>Urtė Savickienė</cp:lastModifiedBy>
  <cp:revision>5</cp:revision>
  <dcterms:created xsi:type="dcterms:W3CDTF">2025-07-11T07:24:00Z</dcterms:created>
  <dcterms:modified xsi:type="dcterms:W3CDTF">2025-10-28T12:12:00Z</dcterms:modified>
</cp:coreProperties>
</file>