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C080C" w14:textId="1C222C15" w:rsidR="0032501C" w:rsidRPr="0032501C" w:rsidRDefault="0032501C" w:rsidP="0032501C">
      <w:pPr>
        <w:jc w:val="right"/>
        <w:rPr>
          <w:rFonts w:ascii="Times New Roman" w:hAnsi="Times New Roman" w:cs="Times New Roman"/>
          <w:color w:val="000000"/>
          <w:lang w:val="lt-LT"/>
        </w:rPr>
      </w:pPr>
      <w:r w:rsidRPr="0032501C">
        <w:rPr>
          <w:rFonts w:ascii="Times New Roman" w:hAnsi="Times New Roman" w:cs="Times New Roman"/>
          <w:color w:val="000000"/>
          <w:lang w:val="lt-LT"/>
        </w:rPr>
        <w:t>SPS priedas Nr. 5</w:t>
      </w:r>
    </w:p>
    <w:p w14:paraId="4968FF2E" w14:textId="1C9236C6" w:rsidR="006F50E9" w:rsidRPr="006F50E9" w:rsidRDefault="006F50E9" w:rsidP="006F50E9">
      <w:pPr>
        <w:jc w:val="center"/>
        <w:rPr>
          <w:rFonts w:ascii="Times New Roman" w:hAnsi="Times New Roman" w:cs="Times New Roman"/>
          <w:b/>
          <w:bCs/>
          <w:color w:val="000000"/>
          <w:lang w:val="lt-LT"/>
        </w:rPr>
      </w:pPr>
      <w:r w:rsidRPr="006F50E9">
        <w:rPr>
          <w:rFonts w:ascii="Times New Roman" w:hAnsi="Times New Roman" w:cs="Times New Roman"/>
          <w:b/>
          <w:bCs/>
          <w:color w:val="000000"/>
          <w:lang w:val="lt-LT"/>
        </w:rPr>
        <w:t xml:space="preserve">Išorinės navigacijos sistemos NIOBE (S/N 0264) ir darbo stoties ODYSSEY VISION (S/N 0068), gamintojas STEREOTAXIS, garantinis aptarnavimas, </w:t>
      </w:r>
    </w:p>
    <w:p w14:paraId="5C1255EF" w14:textId="77777777" w:rsidR="006F50E9" w:rsidRPr="006F50E9" w:rsidRDefault="006F50E9" w:rsidP="006F50E9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677A3F1" w14:textId="77777777" w:rsidR="0011754F" w:rsidRDefault="0011754F" w:rsidP="0011754F">
      <w:p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Techninės priežiūros reglamentas (pateikia paslaugos teikėjas su pasiūlymu):</w:t>
      </w:r>
    </w:p>
    <w:p w14:paraId="76D92086" w14:textId="77777777" w:rsidR="006F50E9" w:rsidRPr="0011754F" w:rsidRDefault="0011754F" w:rsidP="0011754F">
      <w:pPr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1. </w:t>
      </w:r>
      <w:r w:rsidR="006F50E9" w:rsidRPr="0011754F">
        <w:rPr>
          <w:rFonts w:ascii="Times New Roman" w:hAnsi="Times New Roman" w:cs="Times New Roman"/>
          <w:bCs/>
          <w:lang w:val="lt-LT"/>
        </w:rPr>
        <w:t>Techninės priežiūros reglamentas (</w:t>
      </w:r>
      <w:r w:rsidR="006F50E9" w:rsidRPr="0011754F">
        <w:rPr>
          <w:rFonts w:ascii="Times New Roman" w:hAnsi="Times New Roman" w:cs="Times New Roman"/>
          <w:bCs/>
          <w:u w:val="single"/>
          <w:lang w:val="lt-LT"/>
        </w:rPr>
        <w:t>pateikiamas pagal gamintojo rekomendacijas ir dokumentus</w:t>
      </w:r>
      <w:r w:rsidR="006F50E9" w:rsidRPr="0011754F">
        <w:rPr>
          <w:rFonts w:ascii="Times New Roman" w:hAnsi="Times New Roman" w:cs="Times New Roman"/>
          <w:bCs/>
          <w:lang w:val="lt-LT"/>
        </w:rPr>
        <w:t>)</w:t>
      </w:r>
    </w:p>
    <w:p w14:paraId="02C1BBEE" w14:textId="77777777" w:rsidR="006F50E9" w:rsidRPr="006F50E9" w:rsidRDefault="0011754F" w:rsidP="006F50E9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11754F">
        <w:rPr>
          <w:rFonts w:ascii="Times New Roman" w:hAnsi="Times New Roman" w:cs="Times New Roman"/>
          <w:lang w:val="lt-LT"/>
        </w:rPr>
        <w:t xml:space="preserve">2. </w:t>
      </w:r>
      <w:r w:rsidR="006F50E9" w:rsidRPr="0011754F">
        <w:rPr>
          <w:rFonts w:ascii="Times New Roman" w:hAnsi="Times New Roman" w:cs="Times New Roman"/>
          <w:u w:val="single"/>
          <w:lang w:val="lt-LT"/>
        </w:rPr>
        <w:t>Procedūra atliekama ne rečiau, kaip 1 kartą per metus</w:t>
      </w:r>
      <w:r w:rsidR="006F50E9">
        <w:rPr>
          <w:rFonts w:ascii="Times New Roman" w:hAnsi="Times New Roman" w:cs="Times New Roman"/>
          <w:lang w:val="lt-LT"/>
        </w:rPr>
        <w:t>.</w:t>
      </w:r>
    </w:p>
    <w:p w14:paraId="5D5347B1" w14:textId="77777777" w:rsidR="006F50E9" w:rsidRDefault="006F50E9" w:rsidP="006F50E9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5EF22DEA" w14:textId="77777777" w:rsidR="006F50E9" w:rsidRDefault="006F50E9" w:rsidP="006F50E9">
      <w:pPr>
        <w:spacing w:line="240" w:lineRule="atLeast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Reglamente turi būti nemažiau paslaugų nei pateiktame pavyzdyje.</w:t>
      </w:r>
    </w:p>
    <w:p w14:paraId="0BD847F9" w14:textId="77777777" w:rsidR="006F50E9" w:rsidRPr="0011754F" w:rsidRDefault="006F50E9" w:rsidP="006F50E9">
      <w:pPr>
        <w:spacing w:line="240" w:lineRule="atLeast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11754F">
        <w:rPr>
          <w:rFonts w:ascii="Times New Roman" w:hAnsi="Times New Roman" w:cs="Times New Roman"/>
          <w:b/>
          <w:sz w:val="20"/>
          <w:szCs w:val="20"/>
          <w:highlight w:val="yellow"/>
          <w:lang w:val="lt-LT"/>
        </w:rPr>
        <w:t>Pavyzdys: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5098"/>
        <w:gridCol w:w="4825"/>
      </w:tblGrid>
      <w:tr w:rsidR="006F50E9" w:rsidRPr="006F50E9" w14:paraId="6E4EF90C" w14:textId="77777777" w:rsidTr="00A14A84">
        <w:tc>
          <w:tcPr>
            <w:tcW w:w="5098" w:type="dxa"/>
          </w:tcPr>
          <w:p w14:paraId="034DC665" w14:textId="77777777" w:rsidR="006F50E9" w:rsidRPr="006F50E9" w:rsidRDefault="006F50E9" w:rsidP="00A14A84">
            <w:pPr>
              <w:tabs>
                <w:tab w:val="center" w:pos="4931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lt-LT"/>
              </w:rPr>
              <w:t>Išorinės navigacijos sistemos NIOBE (S/N 0264) ir darbo stoties ODYSSEY VISION (S/N 0068), gamintojas STEREOTAXIS, garantinis aptarnavimas Techninės priežiūros reglamentas</w:t>
            </w:r>
          </w:p>
          <w:p w14:paraId="59C0C73D" w14:textId="77777777" w:rsidR="006F50E9" w:rsidRPr="006F50E9" w:rsidRDefault="006F50E9" w:rsidP="00A14A84">
            <w:pPr>
              <w:tabs>
                <w:tab w:val="center" w:pos="493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/>
                <w:sz w:val="20"/>
                <w:szCs w:val="20"/>
                <w:lang w:val="lt-LT"/>
              </w:rPr>
              <w:t>(</w:t>
            </w:r>
            <w:r w:rsidRPr="006F50E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dėstymas</w:t>
            </w:r>
            <w:r w:rsidRPr="006F50E9"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825" w:type="dxa"/>
          </w:tcPr>
          <w:p w14:paraId="53A851FE" w14:textId="77777777" w:rsidR="006F50E9" w:rsidRPr="006F50E9" w:rsidRDefault="006F50E9" w:rsidP="00A14A8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Warranty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service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for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external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navigation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system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NIOBE (S/N 0264)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and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workstation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ODYSSEY VISION (S/N 0068),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manufacturer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STEREOTAXIS,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Maintenance</w:t>
            </w:r>
            <w:proofErr w:type="spellEnd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Regulation</w:t>
            </w:r>
            <w:proofErr w:type="spellEnd"/>
          </w:p>
          <w:p w14:paraId="7B5E5E27" w14:textId="77777777" w:rsidR="006F50E9" w:rsidRPr="006F50E9" w:rsidRDefault="006F50E9" w:rsidP="00A14A84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(</w:t>
            </w:r>
            <w:proofErr w:type="spellStart"/>
            <w:r w:rsidRPr="006F50E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exposition</w:t>
            </w:r>
            <w:proofErr w:type="spellEnd"/>
            <w:r w:rsidRPr="006F50E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6F50E9" w:rsidRPr="006F50E9" w14:paraId="66980CEE" w14:textId="77777777" w:rsidTr="00A14A84">
        <w:tc>
          <w:tcPr>
            <w:tcW w:w="5098" w:type="dxa"/>
          </w:tcPr>
          <w:p w14:paraId="66B53D5D" w14:textId="77777777" w:rsidR="006F50E9" w:rsidRPr="006F50E9" w:rsidRDefault="006F50E9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both"/>
            </w:pPr>
          </w:p>
        </w:tc>
        <w:tc>
          <w:tcPr>
            <w:tcW w:w="4825" w:type="dxa"/>
          </w:tcPr>
          <w:p w14:paraId="52000A4D" w14:textId="77777777" w:rsidR="006F50E9" w:rsidRPr="006F50E9" w:rsidRDefault="006F50E9" w:rsidP="00A14A84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6F50E9" w:rsidRPr="006F50E9" w14:paraId="3508F78F" w14:textId="77777777" w:rsidTr="00A14A84">
        <w:tc>
          <w:tcPr>
            <w:tcW w:w="5098" w:type="dxa"/>
          </w:tcPr>
          <w:p w14:paraId="7234E1F2" w14:textId="77777777" w:rsidR="006F50E9" w:rsidRPr="006F50E9" w:rsidRDefault="006F50E9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both"/>
              <w:rPr>
                <w:b/>
                <w:bCs/>
                <w:u w:val="single"/>
              </w:rPr>
            </w:pPr>
            <w:r w:rsidRPr="006F50E9">
              <w:rPr>
                <w:b/>
                <w:bCs/>
                <w:u w:val="single"/>
              </w:rPr>
              <w:t>3 METŲ TĘSTINUMO IR PRIEŽIŪROS PLANAS:</w:t>
            </w:r>
          </w:p>
          <w:p w14:paraId="71CCF8CC" w14:textId="77777777" w:rsidR="006F50E9" w:rsidRPr="006F50E9" w:rsidRDefault="006F50E9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both"/>
            </w:pPr>
            <w:r w:rsidRPr="006F50E9">
              <w:t>(daugiau informacijos rasite žemiau)</w:t>
            </w:r>
          </w:p>
          <w:p w14:paraId="5F719BED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>Programinės įrangos priežiūra</w:t>
            </w:r>
          </w:p>
          <w:p w14:paraId="2477A9A4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>Ketvirtiniai operacinės sistemos (OS) kibernetinio saugumo pataisymų atnaujinimai</w:t>
            </w:r>
          </w:p>
          <w:p w14:paraId="1DB3CA8D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>Mėnesiniai antivirusinių šablonų atnaujinimai</w:t>
            </w:r>
          </w:p>
          <w:p w14:paraId="156E5220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>Techninės paslaugos 24x7</w:t>
            </w:r>
          </w:p>
          <w:p w14:paraId="4451535E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>Dalys ir darbas atliekant darbus vietoje</w:t>
            </w:r>
          </w:p>
          <w:p w14:paraId="7EF80A65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>Kasmetinė profilaktinė techninė priežiūros patikra</w:t>
            </w:r>
          </w:p>
          <w:p w14:paraId="0CB3CF50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 xml:space="preserve">Mėnesinis sistemos būklės patikrinimas su </w:t>
            </w:r>
            <w:proofErr w:type="spellStart"/>
            <w:r w:rsidRPr="006F50E9">
              <w:t>proaktyviu</w:t>
            </w:r>
            <w:proofErr w:type="spellEnd"/>
            <w:r w:rsidRPr="006F50E9">
              <w:t xml:space="preserve"> techninių problemų nustatymu</w:t>
            </w:r>
          </w:p>
          <w:p w14:paraId="6924E509" w14:textId="77777777" w:rsidR="006F50E9" w:rsidRPr="006F50E9" w:rsidRDefault="006F50E9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jc w:val="both"/>
            </w:pPr>
          </w:p>
        </w:tc>
        <w:tc>
          <w:tcPr>
            <w:tcW w:w="4825" w:type="dxa"/>
          </w:tcPr>
          <w:p w14:paraId="47737438" w14:textId="77777777" w:rsidR="006F50E9" w:rsidRPr="006F50E9" w:rsidRDefault="006F50E9" w:rsidP="00A14A84">
            <w:pPr>
              <w:pStyle w:val="Header"/>
              <w:tabs>
                <w:tab w:val="left" w:pos="720"/>
              </w:tabs>
              <w:rPr>
                <w:b/>
                <w:bCs/>
                <w:caps/>
                <w:sz w:val="20"/>
                <w:szCs w:val="20"/>
              </w:rPr>
            </w:pPr>
            <w:r w:rsidRPr="006F50E9">
              <w:rPr>
                <w:b/>
                <w:bCs/>
                <w:caps/>
                <w:sz w:val="20"/>
                <w:szCs w:val="20"/>
                <w:u w:val="single"/>
              </w:rPr>
              <w:t>3 year CONTINUITY AND CARE Plan</w:t>
            </w:r>
            <w:r w:rsidRPr="006F50E9">
              <w:rPr>
                <w:b/>
                <w:bCs/>
                <w:caps/>
                <w:sz w:val="20"/>
                <w:szCs w:val="20"/>
              </w:rPr>
              <w:t>:</w:t>
            </w:r>
          </w:p>
          <w:p w14:paraId="333E5C0A" w14:textId="77777777" w:rsidR="006F50E9" w:rsidRPr="006F50E9" w:rsidRDefault="006F50E9" w:rsidP="00A14A84">
            <w:pPr>
              <w:pStyle w:val="Header"/>
              <w:tabs>
                <w:tab w:val="left" w:pos="720"/>
              </w:tabs>
              <w:rPr>
                <w:b/>
                <w:bCs/>
                <w:caps/>
                <w:sz w:val="20"/>
                <w:szCs w:val="20"/>
              </w:rPr>
            </w:pPr>
            <w:r w:rsidRPr="006F50E9">
              <w:rPr>
                <w:i/>
                <w:sz w:val="20"/>
                <w:szCs w:val="20"/>
              </w:rPr>
              <w:t>(</w:t>
            </w:r>
            <w:proofErr w:type="spellStart"/>
            <w:r w:rsidRPr="006F50E9">
              <w:rPr>
                <w:i/>
                <w:sz w:val="20"/>
                <w:szCs w:val="20"/>
              </w:rPr>
              <w:t>See</w:t>
            </w:r>
            <w:proofErr w:type="spellEnd"/>
            <w:r w:rsidRPr="006F50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F50E9">
              <w:rPr>
                <w:i/>
                <w:sz w:val="20"/>
                <w:szCs w:val="20"/>
              </w:rPr>
              <w:t>below</w:t>
            </w:r>
            <w:proofErr w:type="spellEnd"/>
            <w:r w:rsidRPr="006F50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F50E9">
              <w:rPr>
                <w:i/>
                <w:sz w:val="20"/>
                <w:szCs w:val="20"/>
              </w:rPr>
              <w:t>for</w:t>
            </w:r>
            <w:proofErr w:type="spellEnd"/>
            <w:r w:rsidRPr="006F50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F50E9">
              <w:rPr>
                <w:i/>
                <w:sz w:val="20"/>
                <w:szCs w:val="20"/>
              </w:rPr>
              <w:t>more</w:t>
            </w:r>
            <w:proofErr w:type="spellEnd"/>
            <w:r w:rsidRPr="006F50E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F50E9">
              <w:rPr>
                <w:i/>
                <w:sz w:val="20"/>
                <w:szCs w:val="20"/>
              </w:rPr>
              <w:t>detail</w:t>
            </w:r>
            <w:proofErr w:type="spellEnd"/>
            <w:r w:rsidRPr="006F50E9">
              <w:rPr>
                <w:i/>
                <w:sz w:val="20"/>
                <w:szCs w:val="20"/>
              </w:rPr>
              <w:t>)</w:t>
            </w:r>
          </w:p>
          <w:p w14:paraId="7A5DC159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proofErr w:type="spellStart"/>
            <w:r w:rsidRPr="006F50E9">
              <w:t>Software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Maintenance</w:t>
            </w:r>
            <w:proofErr w:type="spellEnd"/>
          </w:p>
          <w:p w14:paraId="79CF6BBD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proofErr w:type="spellStart"/>
            <w:r w:rsidRPr="006F50E9">
              <w:t>Quarterly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Operating</w:t>
            </w:r>
            <w:proofErr w:type="spellEnd"/>
            <w:r w:rsidRPr="006F50E9">
              <w:t xml:space="preserve"> System (OS) </w:t>
            </w:r>
            <w:proofErr w:type="spellStart"/>
            <w:r w:rsidRPr="006F50E9">
              <w:t>Cybersecurity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Patch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updates</w:t>
            </w:r>
            <w:proofErr w:type="spellEnd"/>
          </w:p>
          <w:p w14:paraId="25652DF8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proofErr w:type="spellStart"/>
            <w:r w:rsidRPr="006F50E9">
              <w:t>Monthly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Anti</w:t>
            </w:r>
            <w:proofErr w:type="spellEnd"/>
            <w:r w:rsidRPr="006F50E9">
              <w:t xml:space="preserve">-Virus </w:t>
            </w:r>
            <w:proofErr w:type="spellStart"/>
            <w:r w:rsidRPr="006F50E9">
              <w:t>Pattern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Updates</w:t>
            </w:r>
            <w:proofErr w:type="spellEnd"/>
          </w:p>
          <w:p w14:paraId="35A143C2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r w:rsidRPr="006F50E9">
              <w:t xml:space="preserve">24x7 </w:t>
            </w:r>
            <w:proofErr w:type="spellStart"/>
            <w:r w:rsidRPr="006F50E9">
              <w:t>Technical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Service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Coverage</w:t>
            </w:r>
            <w:proofErr w:type="spellEnd"/>
          </w:p>
          <w:p w14:paraId="06B139F4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proofErr w:type="spellStart"/>
            <w:r w:rsidRPr="006F50E9">
              <w:t>On-site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Parts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Labor</w:t>
            </w:r>
            <w:proofErr w:type="spellEnd"/>
          </w:p>
          <w:p w14:paraId="5808FC43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proofErr w:type="spellStart"/>
            <w:r w:rsidRPr="006F50E9">
              <w:t>Annual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Preventive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Maintenance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Inspection</w:t>
            </w:r>
            <w:proofErr w:type="spellEnd"/>
          </w:p>
          <w:p w14:paraId="6BC28023" w14:textId="77777777" w:rsidR="006F50E9" w:rsidRPr="006F50E9" w:rsidRDefault="006F50E9" w:rsidP="006F50E9">
            <w:pPr>
              <w:pStyle w:val="ListParagraph"/>
              <w:numPr>
                <w:ilvl w:val="0"/>
                <w:numId w:val="1"/>
              </w:numPr>
              <w:contextualSpacing w:val="0"/>
            </w:pPr>
            <w:proofErr w:type="spellStart"/>
            <w:r w:rsidRPr="006F50E9">
              <w:t>Monthly</w:t>
            </w:r>
            <w:proofErr w:type="spellEnd"/>
            <w:r w:rsidRPr="006F50E9">
              <w:t xml:space="preserve"> System </w:t>
            </w:r>
            <w:proofErr w:type="spellStart"/>
            <w:r w:rsidRPr="006F50E9">
              <w:t>Health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Check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with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proactive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identification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of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technical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service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issues</w:t>
            </w:r>
            <w:proofErr w:type="spellEnd"/>
          </w:p>
          <w:p w14:paraId="1FBAAAD7" w14:textId="77777777" w:rsidR="006F50E9" w:rsidRPr="006F50E9" w:rsidRDefault="006F50E9" w:rsidP="00A14A84">
            <w:pPr>
              <w:pStyle w:val="Header"/>
              <w:tabs>
                <w:tab w:val="left" w:pos="720"/>
              </w:tabs>
              <w:rPr>
                <w:bCs/>
                <w:i/>
                <w:sz w:val="20"/>
                <w:szCs w:val="20"/>
              </w:rPr>
            </w:pPr>
            <w:r w:rsidRPr="006F50E9">
              <w:rPr>
                <w:bCs/>
                <w:i/>
                <w:sz w:val="20"/>
                <w:szCs w:val="20"/>
              </w:rPr>
              <w:t>.</w:t>
            </w:r>
          </w:p>
          <w:p w14:paraId="5738B1C7" w14:textId="77777777" w:rsidR="006F50E9" w:rsidRPr="006F50E9" w:rsidRDefault="006F50E9" w:rsidP="00A14A84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21"/>
        <w:gridCol w:w="3222"/>
        <w:gridCol w:w="1637"/>
      </w:tblGrid>
      <w:tr w:rsidR="006F50E9" w:rsidRPr="006F50E9" w14:paraId="14581473" w14:textId="77777777" w:rsidTr="00A14A84">
        <w:trPr>
          <w:trHeight w:val="4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1BE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Modulis / Module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92DE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Darbo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instrukcij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(Serviso ID)</w:t>
            </w: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502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Work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Instruction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Service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ID)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6B4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Apimtis /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Coverage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details</w:t>
            </w:r>
            <w:proofErr w:type="spellEnd"/>
          </w:p>
        </w:tc>
      </w:tr>
      <w:tr w:rsidR="006F50E9" w:rsidRPr="006F50E9" w14:paraId="16A24DAC" w14:textId="77777777" w:rsidTr="00A14A84">
        <w:trPr>
          <w:trHeight w:val="11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953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Programinė įranga /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Software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EBCF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Programinės įrangos perinstaliavimas/atnaujinimas</w:t>
            </w:r>
          </w:p>
          <w:p w14:paraId="1617490E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Operacinės sistemos kibernetinio saugumo programų atnaujinimai</w:t>
            </w:r>
          </w:p>
          <w:p w14:paraId="165A644C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Antivirusinių programų atnaujinimas (prisijungus per VPN)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2A8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Software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reinstallation</w:t>
            </w:r>
            <w:proofErr w:type="spellEnd"/>
            <w:r w:rsidRPr="006F50E9">
              <w:t xml:space="preserve"> / </w:t>
            </w:r>
            <w:proofErr w:type="spellStart"/>
            <w:r w:rsidRPr="006F50E9">
              <w:t>upgrade</w:t>
            </w:r>
            <w:proofErr w:type="spellEnd"/>
          </w:p>
          <w:p w14:paraId="6C294F9A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Operating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system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cyber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security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program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updates</w:t>
            </w:r>
            <w:proofErr w:type="spellEnd"/>
          </w:p>
          <w:p w14:paraId="07DFA61C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Antivirus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software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update</w:t>
            </w:r>
            <w:proofErr w:type="spellEnd"/>
            <w:r w:rsidRPr="006F50E9">
              <w:t xml:space="preserve"> (</w:t>
            </w:r>
            <w:proofErr w:type="spellStart"/>
            <w:r w:rsidRPr="006F50E9">
              <w:t>when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connected</w:t>
            </w:r>
            <w:proofErr w:type="spellEnd"/>
            <w:r w:rsidRPr="006F50E9">
              <w:t xml:space="preserve"> via VPN)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7A9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Įskaityta /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Included</w:t>
            </w:r>
            <w:proofErr w:type="spellEnd"/>
          </w:p>
        </w:tc>
      </w:tr>
      <w:tr w:rsidR="006F50E9" w:rsidRPr="006F50E9" w14:paraId="5EE8DABE" w14:textId="77777777" w:rsidTr="00A14A84">
        <w:trPr>
          <w:trHeight w:val="5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9B4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Dalys ir medžiagos /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Parts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and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materials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CD66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Visos eksploatacijai reikalingos dalys ir medžiagos, įskaitant jų pakeitimo ir sistemos derinimo darbus (panaudotos dalys grąžinamos paslaugos teikėjui)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82E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All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parts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materials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required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for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operation</w:t>
            </w:r>
            <w:proofErr w:type="spellEnd"/>
            <w:r w:rsidRPr="006F50E9">
              <w:t xml:space="preserve">, </w:t>
            </w:r>
            <w:proofErr w:type="spellStart"/>
            <w:r w:rsidRPr="006F50E9">
              <w:t>including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their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replacement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system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adjustment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work</w:t>
            </w:r>
            <w:proofErr w:type="spellEnd"/>
            <w:r w:rsidRPr="006F50E9">
              <w:t xml:space="preserve"> (</w:t>
            </w:r>
            <w:proofErr w:type="spellStart"/>
            <w:r w:rsidRPr="006F50E9">
              <w:t>used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parts</w:t>
            </w:r>
            <w:proofErr w:type="spellEnd"/>
            <w:r w:rsidRPr="006F50E9">
              <w:t xml:space="preserve"> are </w:t>
            </w:r>
            <w:proofErr w:type="spellStart"/>
            <w:r w:rsidRPr="006F50E9">
              <w:t>returned</w:t>
            </w:r>
            <w:proofErr w:type="spellEnd"/>
            <w:r w:rsidRPr="006F50E9">
              <w:t xml:space="preserve"> to </w:t>
            </w:r>
            <w:proofErr w:type="spellStart"/>
            <w:r w:rsidRPr="006F50E9">
              <w:t>the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service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provider</w:t>
            </w:r>
            <w:proofErr w:type="spellEnd"/>
            <w:r w:rsidRPr="006F50E9"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DCA8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Įskaityta /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Included</w:t>
            </w:r>
            <w:proofErr w:type="spellEnd"/>
          </w:p>
        </w:tc>
      </w:tr>
      <w:tr w:rsidR="006F50E9" w:rsidRPr="006F50E9" w14:paraId="77287FA3" w14:textId="77777777" w:rsidTr="00A14A84">
        <w:trPr>
          <w:trHeight w:val="9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054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lastRenderedPageBreak/>
              <w:t xml:space="preserve">Reagavimo laikas /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Response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time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B02C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Užsakymų aptarnavimui priėmimas</w:t>
            </w:r>
          </w:p>
          <w:p w14:paraId="2A4850AB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Reagavimo į užsakymus laikas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6AF1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Acceptance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of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service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orders</w:t>
            </w:r>
            <w:proofErr w:type="spellEnd"/>
          </w:p>
          <w:p w14:paraId="6F526994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Order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response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time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3E4A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24x7x365 </w:t>
            </w:r>
          </w:p>
          <w:p w14:paraId="42C76989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24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val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hrs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(I-V)</w:t>
            </w:r>
          </w:p>
        </w:tc>
      </w:tr>
      <w:tr w:rsidR="006F50E9" w:rsidRPr="006F50E9" w14:paraId="40E92555" w14:textId="77777777" w:rsidTr="00A14A84">
        <w:trPr>
          <w:trHeight w:val="9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8C5E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bookmarkStart w:id="0" w:name="_Hlk106698166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Profilaktinės techninė priežiūros patikros /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Preventive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Maintenance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Inspections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F19A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Kasmetinė patikra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9A9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Annual</w:t>
            </w:r>
            <w:proofErr w:type="spellEnd"/>
            <w:r w:rsidRPr="006F50E9">
              <w:t xml:space="preserve"> visit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4A1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Įskaityta /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Included</w:t>
            </w:r>
            <w:proofErr w:type="spellEnd"/>
          </w:p>
        </w:tc>
      </w:tr>
      <w:bookmarkEnd w:id="0"/>
      <w:tr w:rsidR="006F50E9" w:rsidRPr="006F50E9" w14:paraId="0CA2B3A9" w14:textId="77777777" w:rsidTr="00A14A84">
        <w:trPr>
          <w:trHeight w:val="6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6A2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Sistemos techninės būklės patikra / System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Health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Check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D00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Mėnesinis nuotolinis sistemos stebėjimas, skirtas našumui peržiūrėti ir aktyvus galimų paslaugų tiekimo problemų nustatymas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546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Monthly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remote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monitoring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of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system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for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performance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review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proactive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identification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of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possible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service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issues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B40A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Įskaityta /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Included</w:t>
            </w:r>
            <w:proofErr w:type="spellEnd"/>
          </w:p>
        </w:tc>
      </w:tr>
      <w:tr w:rsidR="006F50E9" w:rsidRPr="006F50E9" w14:paraId="193C14FD" w14:textId="77777777" w:rsidTr="00A14A84">
        <w:trPr>
          <w:trHeight w:val="6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D92" w14:textId="77777777" w:rsidR="006F50E9" w:rsidRPr="006F50E9" w:rsidRDefault="006F50E9" w:rsidP="00A14A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Odyssey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nuotolinis palaikymas /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Odyssey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Remote</w:t>
            </w:r>
            <w:proofErr w:type="spellEnd"/>
            <w:r w:rsidRPr="006F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Support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634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Po įdiegimo teikiamos šios paslaugos:</w:t>
            </w:r>
          </w:p>
          <w:p w14:paraId="600F6C66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>Nuotolinis visų trečiųjų šalių sistemos jungčių palaikymas</w:t>
            </w:r>
          </w:p>
          <w:p w14:paraId="4ABE7825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 xml:space="preserve">Nuotolinis </w:t>
            </w:r>
            <w:proofErr w:type="spellStart"/>
            <w:r w:rsidRPr="006F50E9">
              <w:t>Odyssey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Cinema</w:t>
            </w:r>
            <w:proofErr w:type="spellEnd"/>
            <w:r w:rsidRPr="006F50E9">
              <w:t xml:space="preserve"> programos ir licencijų palaikymas veikiančiuose ligoninės </w:t>
            </w:r>
            <w:proofErr w:type="spellStart"/>
            <w:r w:rsidRPr="006F50E9">
              <w:t>Cinema</w:t>
            </w:r>
            <w:proofErr w:type="spellEnd"/>
            <w:r w:rsidRPr="006F50E9">
              <w:t xml:space="preserve"> kompiuteriuose.</w:t>
            </w:r>
          </w:p>
          <w:p w14:paraId="0813FD49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r w:rsidRPr="006F50E9">
              <w:t xml:space="preserve">Nuotolinių programų palaikymas </w:t>
            </w:r>
            <w:proofErr w:type="spellStart"/>
            <w:r w:rsidRPr="006F50E9">
              <w:t>Odyssey</w:t>
            </w:r>
            <w:proofErr w:type="spellEnd"/>
            <w:r w:rsidRPr="006F50E9">
              <w:t xml:space="preserve"> produktams, tarp visų kitų funkcijų įskaitant ir maketų kūrimą bei modifikavimą.</w:t>
            </w:r>
          </w:p>
          <w:p w14:paraId="01E884D5" w14:textId="77777777" w:rsidR="006F50E9" w:rsidRPr="006F50E9" w:rsidRDefault="006F50E9" w:rsidP="00A14A84">
            <w:pPr>
              <w:rPr>
                <w:rFonts w:ascii="Times New Roman" w:hAnsi="Times New Roman" w:cs="Times New Roman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Nuotolinė paslauga yra siūloma per VPN ryšį, kurį turi įrengti klientas.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68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The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following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services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provided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following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installation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</w:t>
            </w:r>
          </w:p>
          <w:p w14:paraId="3EC96E02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Remote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support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for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all</w:t>
            </w:r>
            <w:proofErr w:type="spellEnd"/>
            <w:r w:rsidRPr="006F50E9">
              <w:t xml:space="preserve"> 3rd </w:t>
            </w:r>
            <w:proofErr w:type="spellStart"/>
            <w:r w:rsidRPr="006F50E9">
              <w:t>party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system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connections</w:t>
            </w:r>
            <w:proofErr w:type="spellEnd"/>
          </w:p>
          <w:p w14:paraId="508E257B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Remote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support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for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the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Odyssey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Cinema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application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licenses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operating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on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hospital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provided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Cinema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computers</w:t>
            </w:r>
            <w:proofErr w:type="spellEnd"/>
            <w:r w:rsidRPr="006F50E9">
              <w:t>.</w:t>
            </w:r>
          </w:p>
          <w:p w14:paraId="7840C8F4" w14:textId="77777777" w:rsidR="006F50E9" w:rsidRPr="006F50E9" w:rsidRDefault="006F50E9" w:rsidP="006F50E9">
            <w:pPr>
              <w:pStyle w:val="ListParagraph"/>
              <w:numPr>
                <w:ilvl w:val="0"/>
                <w:numId w:val="2"/>
              </w:numPr>
              <w:ind w:left="174" w:hanging="174"/>
            </w:pPr>
            <w:proofErr w:type="spellStart"/>
            <w:r w:rsidRPr="006F50E9">
              <w:t>Remote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applications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support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for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Odyssey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products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including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creating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and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modifying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layouts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among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all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other</w:t>
            </w:r>
            <w:proofErr w:type="spellEnd"/>
            <w:r w:rsidRPr="006F50E9">
              <w:t xml:space="preserve"> </w:t>
            </w:r>
            <w:proofErr w:type="spellStart"/>
            <w:r w:rsidRPr="006F50E9">
              <w:t>features</w:t>
            </w:r>
            <w:proofErr w:type="spellEnd"/>
          </w:p>
          <w:p w14:paraId="686A40B5" w14:textId="77777777" w:rsidR="006F50E9" w:rsidRPr="006F50E9" w:rsidRDefault="006F50E9" w:rsidP="00A14A8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Remote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service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is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offered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through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 VPN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connection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that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shall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enabled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by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the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customer</w:t>
            </w:r>
            <w:proofErr w:type="spellEnd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A90" w14:textId="77777777" w:rsidR="006F50E9" w:rsidRPr="006F50E9" w:rsidRDefault="006F50E9" w:rsidP="00A14A8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Įskaityta / </w:t>
            </w:r>
            <w:proofErr w:type="spellStart"/>
            <w:r w:rsidRPr="006F50E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Included</w:t>
            </w:r>
            <w:proofErr w:type="spellEnd"/>
          </w:p>
        </w:tc>
      </w:tr>
    </w:tbl>
    <w:p w14:paraId="30FDFD1C" w14:textId="77777777" w:rsidR="006F50E9" w:rsidRPr="006F50E9" w:rsidRDefault="006F50E9" w:rsidP="006F50E9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6F50E9">
        <w:rPr>
          <w:rFonts w:ascii="Times New Roman" w:hAnsi="Times New Roman" w:cs="Times New Roman"/>
          <w:sz w:val="20"/>
          <w:szCs w:val="20"/>
          <w:lang w:val="lt-LT"/>
        </w:rPr>
        <w:br w:type="page"/>
      </w:r>
    </w:p>
    <w:p w14:paraId="1AE3F4CA" w14:textId="77777777" w:rsidR="006F50E9" w:rsidRPr="006F50E9" w:rsidRDefault="006F50E9">
      <w:pPr>
        <w:rPr>
          <w:rFonts w:ascii="Times New Roman" w:hAnsi="Times New Roman" w:cs="Times New Roman"/>
          <w:lang w:val="lt-LT"/>
        </w:rPr>
      </w:pPr>
    </w:p>
    <w:sectPr w:rsidR="006F50E9" w:rsidRPr="006F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01911"/>
    <w:multiLevelType w:val="hybridMultilevel"/>
    <w:tmpl w:val="A77A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6C0A"/>
    <w:multiLevelType w:val="hybridMultilevel"/>
    <w:tmpl w:val="31E6A2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9210">
    <w:abstractNumId w:val="0"/>
  </w:num>
  <w:num w:numId="2" w16cid:durableId="110253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E9"/>
    <w:rsid w:val="000C3690"/>
    <w:rsid w:val="0011754F"/>
    <w:rsid w:val="0032501C"/>
    <w:rsid w:val="006F50E9"/>
    <w:rsid w:val="008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91DD"/>
  <w15:chartTrackingRefBased/>
  <w15:docId w15:val="{8020AB2F-E7D1-44AF-8C8E-60474702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11"/>
    <w:basedOn w:val="Normal"/>
    <w:link w:val="ListParagraphChar"/>
    <w:qFormat/>
    <w:rsid w:val="006F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basedOn w:val="TableNormal"/>
    <w:uiPriority w:val="59"/>
    <w:rsid w:val="006F50E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0E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50E9"/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qFormat/>
    <w:locked/>
    <w:rsid w:val="006F50E9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rastasis">
    <w:name w:val="Įprastasis"/>
    <w:rsid w:val="006F50E9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2534</Words>
  <Characters>1445</Characters>
  <Application>Microsoft Office Word</Application>
  <DocSecurity>0</DocSecurity>
  <Lines>12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Dainora Mažeikienė</cp:lastModifiedBy>
  <cp:revision>3</cp:revision>
  <dcterms:created xsi:type="dcterms:W3CDTF">2025-06-24T19:21:00Z</dcterms:created>
  <dcterms:modified xsi:type="dcterms:W3CDTF">2025-09-08T10:11:00Z</dcterms:modified>
</cp:coreProperties>
</file>