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1C4A5BC5"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9722C7">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12EE0802" w:rsidR="00544723" w:rsidRPr="00AC619A" w:rsidRDefault="009722C7"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Pr="009722C7">
        <w:rPr>
          <w:rFonts w:ascii="Arial" w:hAnsi="Arial" w:cs="Arial"/>
          <w:b/>
          <w:bCs/>
          <w:sz w:val="20"/>
          <w:szCs w:val="20"/>
        </w:rPr>
        <w:t xml:space="preserve">330 </w:t>
      </w:r>
      <w:r>
        <w:rPr>
          <w:rFonts w:ascii="Arial" w:hAnsi="Arial" w:cs="Arial"/>
          <w:b/>
          <w:bCs/>
          <w:sz w:val="20"/>
          <w:szCs w:val="20"/>
        </w:rPr>
        <w:t>k</w:t>
      </w:r>
      <w:r w:rsidRPr="009722C7">
        <w:rPr>
          <w:rFonts w:ascii="Arial" w:hAnsi="Arial" w:cs="Arial"/>
          <w:b/>
          <w:bCs/>
          <w:sz w:val="20"/>
          <w:szCs w:val="20"/>
        </w:rPr>
        <w:t>V OL ALYTUS-GARDINAS DEMONTAVIMO DARBŲ</w:t>
      </w:r>
      <w:r>
        <w:rPr>
          <w:rFonts w:ascii="Arial" w:hAnsi="Arial" w:cs="Arial"/>
          <w:bCs/>
          <w:i/>
          <w:color w:val="FF0000"/>
          <w:sz w:val="20"/>
          <w:szCs w:val="20"/>
        </w:rPr>
        <w:t xml:space="preserve"> </w:t>
      </w:r>
      <w:r w:rsidR="00544723" w:rsidRPr="00AC619A">
        <w:rPr>
          <w:rFonts w:ascii="Arial" w:hAnsi="Arial" w:cs="Arial"/>
          <w:b/>
          <w:bCs/>
          <w:sz w:val="20"/>
          <w:szCs w:val="20"/>
        </w:rPr>
        <w:t>PIRKIMUI</w:t>
      </w:r>
    </w:p>
    <w:p w14:paraId="775C5211" w14:textId="77777777" w:rsidR="00544723" w:rsidRPr="00AC619A" w:rsidRDefault="00544723" w:rsidP="00544723">
      <w:pPr>
        <w:spacing w:before="60" w:after="60"/>
        <w:jc w:val="center"/>
        <w:rPr>
          <w:rFonts w:ascii="Arial" w:hAnsi="Arial" w:cs="Arial"/>
          <w:bCs/>
          <w:i/>
          <w:color w:val="FF0000"/>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36D71CFF" w14:textId="5BDDEA3C" w:rsidR="009722C7" w:rsidRDefault="00F223B1" w:rsidP="009722C7">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kad mano atstovaujamas Tiekėjas/ Tiekėjų grupės nariai ir jo pasitelkiami Subtiekėjai bei Ūkio subjektai, kurių pajėgumais remiamasi, bus susipažinę su 202</w:t>
      </w:r>
      <w:r w:rsidR="006E419E">
        <w:rPr>
          <w:rFonts w:ascii="Arial" w:hAnsi="Arial" w:cs="Arial"/>
          <w:sz w:val="20"/>
          <w:szCs w:val="20"/>
        </w:rPr>
        <w:t>5</w:t>
      </w:r>
      <w:r w:rsidRPr="00F223B1">
        <w:rPr>
          <w:rFonts w:ascii="Arial" w:hAnsi="Arial" w:cs="Arial"/>
          <w:sz w:val="20"/>
          <w:szCs w:val="20"/>
        </w:rPr>
        <w:t xml:space="preserve"> m. </w:t>
      </w:r>
      <w:r w:rsidR="00671F5D">
        <w:rPr>
          <w:rFonts w:ascii="Arial" w:hAnsi="Arial" w:cs="Arial"/>
          <w:sz w:val="20"/>
          <w:szCs w:val="20"/>
        </w:rPr>
        <w:t>rugpjūčio</w:t>
      </w:r>
      <w:r w:rsidR="00671F5D" w:rsidRPr="00F223B1">
        <w:rPr>
          <w:rFonts w:ascii="Arial" w:hAnsi="Arial" w:cs="Arial"/>
          <w:sz w:val="20"/>
          <w:szCs w:val="20"/>
        </w:rPr>
        <w:t xml:space="preserve"> </w:t>
      </w:r>
      <w:r w:rsidR="00671F5D">
        <w:rPr>
          <w:rFonts w:ascii="Arial" w:hAnsi="Arial" w:cs="Arial"/>
          <w:sz w:val="20"/>
          <w:szCs w:val="20"/>
        </w:rPr>
        <w:t>1</w:t>
      </w:r>
      <w:r w:rsidR="00671F5D" w:rsidRPr="00F223B1">
        <w:rPr>
          <w:rFonts w:ascii="Arial" w:hAnsi="Arial" w:cs="Arial"/>
          <w:sz w:val="20"/>
          <w:szCs w:val="20"/>
        </w:rPr>
        <w:t xml:space="preserve"> </w:t>
      </w:r>
      <w:r w:rsidRPr="00F223B1">
        <w:rPr>
          <w:rFonts w:ascii="Arial" w:hAnsi="Arial" w:cs="Arial"/>
          <w:sz w:val="20"/>
          <w:szCs w:val="20"/>
        </w:rPr>
        <w:t xml:space="preserve">d. EPSO-G valdybos patvirtintu </w:t>
      </w:r>
      <w:r w:rsidRPr="00F223B1">
        <w:rPr>
          <w:rFonts w:ascii="Arial" w:hAnsi="Arial" w:cs="Arial"/>
          <w:sz w:val="20"/>
          <w:szCs w:val="20"/>
        </w:rPr>
        <w:lastRenderedPageBreak/>
        <w:t xml:space="preserve">EPSO-G įmonių grupės </w:t>
      </w:r>
      <w:r w:rsidR="00671F5D">
        <w:rPr>
          <w:rFonts w:ascii="Arial" w:hAnsi="Arial" w:cs="Arial"/>
          <w:sz w:val="20"/>
          <w:szCs w:val="20"/>
        </w:rPr>
        <w:t>partnerių</w:t>
      </w:r>
      <w:r w:rsidR="00E52584">
        <w:rPr>
          <w:rFonts w:ascii="Arial" w:hAnsi="Arial" w:cs="Arial"/>
          <w:sz w:val="20"/>
          <w:szCs w:val="20"/>
        </w:rPr>
        <w:t xml:space="preserve"> </w:t>
      </w:r>
      <w:r w:rsidRPr="00F223B1">
        <w:rPr>
          <w:rFonts w:ascii="Arial" w:hAnsi="Arial" w:cs="Arial"/>
          <w:sz w:val="20"/>
          <w:szCs w:val="20"/>
        </w:rPr>
        <w:t>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13BAC316" w14:textId="77777777" w:rsidR="009722C7" w:rsidRDefault="00EC39CA" w:rsidP="009722C7">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9722C7">
        <w:rPr>
          <w:rFonts w:ascii="Arial" w:hAnsi="Arial" w:cs="Arial"/>
          <w:sz w:val="20"/>
          <w:szCs w:val="20"/>
          <w:lang w:eastAsia="zh-CN"/>
        </w:rPr>
        <w:t xml:space="preserve">Patvirtinu, kad </w:t>
      </w:r>
      <w:r w:rsidR="00C5665D" w:rsidRPr="009722C7">
        <w:rPr>
          <w:rFonts w:ascii="Arial" w:hAnsi="Arial" w:cs="Arial"/>
          <w:sz w:val="20"/>
          <w:szCs w:val="20"/>
          <w:lang w:eastAsia="zh-CN"/>
        </w:rPr>
        <w:t>t</w:t>
      </w:r>
      <w:r w:rsidRPr="009722C7">
        <w:rPr>
          <w:rFonts w:ascii="Arial" w:hAnsi="Arial" w:cs="Arial"/>
          <w:sz w:val="20"/>
          <w:szCs w:val="20"/>
          <w:lang w:eastAsia="zh-CN"/>
        </w:rPr>
        <w:t>eikiant Pasiūlymą nėra nė vienos iš šių sąlygų</w:t>
      </w:r>
      <w:r w:rsidR="00177BB7" w:rsidRPr="009722C7">
        <w:rPr>
          <w:rFonts w:ascii="Arial" w:hAnsi="Arial" w:cs="Arial"/>
          <w:sz w:val="20"/>
          <w:szCs w:val="20"/>
          <w:lang w:eastAsia="zh-CN"/>
        </w:rPr>
        <w:t>:</w:t>
      </w:r>
    </w:p>
    <w:p w14:paraId="36205BF1" w14:textId="77777777" w:rsidR="009722C7" w:rsidRPr="009722C7" w:rsidRDefault="00EC39CA" w:rsidP="00851142">
      <w:pPr>
        <w:numPr>
          <w:ilvl w:val="2"/>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9722C7">
        <w:rPr>
          <w:rFonts w:ascii="Arial" w:hAnsi="Arial" w:cs="Arial"/>
          <w:sz w:val="20"/>
          <w:szCs w:val="20"/>
          <w:lang w:eastAsia="zh-CN"/>
        </w:rPr>
        <w:t xml:space="preserve">Tiekėjas, jo Subtiekėjas, </w:t>
      </w:r>
      <w:r w:rsidR="00611305" w:rsidRPr="009722C7">
        <w:rPr>
          <w:rFonts w:ascii="Arial" w:hAnsi="Arial" w:cs="Arial"/>
          <w:sz w:val="20"/>
          <w:szCs w:val="20"/>
          <w:lang w:eastAsia="zh-CN"/>
        </w:rPr>
        <w:t xml:space="preserve">Tiekėjų grupės nariai, </w:t>
      </w:r>
      <w:r w:rsidRPr="009722C7">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9722C7">
        <w:rPr>
          <w:rFonts w:ascii="Arial" w:hAnsi="Arial" w:cs="Arial"/>
          <w:sz w:val="20"/>
          <w:szCs w:val="20"/>
          <w:lang w:eastAsia="zh-CN"/>
        </w:rPr>
        <w:t>;</w:t>
      </w:r>
    </w:p>
    <w:p w14:paraId="4282C25C" w14:textId="77777777" w:rsidR="009722C7" w:rsidRPr="009722C7" w:rsidRDefault="00EC39CA" w:rsidP="00851142">
      <w:pPr>
        <w:numPr>
          <w:ilvl w:val="2"/>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9722C7">
        <w:rPr>
          <w:rFonts w:ascii="Arial" w:hAnsi="Arial" w:cs="Arial"/>
          <w:sz w:val="20"/>
          <w:szCs w:val="20"/>
          <w:lang w:eastAsia="zh-CN"/>
        </w:rPr>
        <w:t xml:space="preserve">Tiekėjas, jo Subtiekėjas, </w:t>
      </w:r>
      <w:r w:rsidR="00611305" w:rsidRPr="009722C7">
        <w:rPr>
          <w:rFonts w:ascii="Arial" w:hAnsi="Arial" w:cs="Arial"/>
          <w:sz w:val="20"/>
          <w:szCs w:val="20"/>
          <w:lang w:eastAsia="zh-CN"/>
        </w:rPr>
        <w:t xml:space="preserve">Tiekėjų grupės nariai, </w:t>
      </w:r>
      <w:r w:rsidRPr="009722C7">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1ED7DBB" w14:textId="77777777" w:rsidR="009722C7" w:rsidRPr="009722C7" w:rsidRDefault="00EC39CA" w:rsidP="00851142">
      <w:pPr>
        <w:numPr>
          <w:ilvl w:val="2"/>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9722C7">
        <w:rPr>
          <w:rFonts w:ascii="Arial" w:hAnsi="Arial" w:cs="Arial"/>
          <w:sz w:val="20"/>
          <w:szCs w:val="20"/>
          <w:lang w:eastAsia="zh-CN"/>
        </w:rPr>
        <w:t>prekių kilmė yra ar paslaugos teikiamos iš VPĮ 92 straipsnio 15 dalyje numatytame sąraše nurodytų valstybių ar teritorijų;</w:t>
      </w:r>
    </w:p>
    <w:p w14:paraId="657E1D0A" w14:textId="159A424B" w:rsidR="009722C7" w:rsidRPr="009722C7" w:rsidRDefault="00EC39CA" w:rsidP="00851142">
      <w:pPr>
        <w:numPr>
          <w:ilvl w:val="2"/>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9722C7">
        <w:rPr>
          <w:rFonts w:ascii="Arial" w:hAnsi="Arial" w:cs="Arial"/>
          <w:sz w:val="20"/>
          <w:szCs w:val="20"/>
          <w:lang w:eastAsia="zh-CN"/>
        </w:rPr>
        <w:t xml:space="preserve">Lietuvos Respublikos Vyriausybė, vadovaudamasi Nacionaliniam saugumui užtikrinti svarbių objektų </w:t>
      </w:r>
      <w:r w:rsidRPr="00851142">
        <w:rPr>
          <w:rFonts w:ascii="Arial" w:hAnsi="Arial" w:cs="Arial"/>
          <w:sz w:val="20"/>
          <w:szCs w:val="20"/>
          <w:lang w:eastAsia="zh-CN"/>
        </w:rPr>
        <w:t>apsaugos įstatyme įtvirtintais kriterijais, yra priėmusi sprendimą, patvirtinantį, kad šios dalies 1.</w:t>
      </w:r>
      <w:r w:rsidR="00851142" w:rsidRPr="00851142">
        <w:rPr>
          <w:rFonts w:ascii="Arial" w:hAnsi="Arial" w:cs="Arial"/>
          <w:sz w:val="20"/>
          <w:szCs w:val="20"/>
          <w:lang w:eastAsia="zh-CN"/>
        </w:rPr>
        <w:t>5</w:t>
      </w:r>
      <w:r w:rsidRPr="00851142">
        <w:rPr>
          <w:rFonts w:ascii="Arial" w:hAnsi="Arial" w:cs="Arial"/>
          <w:sz w:val="20"/>
          <w:szCs w:val="20"/>
          <w:lang w:eastAsia="zh-CN"/>
        </w:rPr>
        <w:t>.1 ir 1.</w:t>
      </w:r>
      <w:r w:rsidR="00851142" w:rsidRPr="00851142">
        <w:rPr>
          <w:rFonts w:ascii="Arial" w:hAnsi="Arial" w:cs="Arial"/>
          <w:sz w:val="20"/>
          <w:szCs w:val="20"/>
          <w:lang w:eastAsia="zh-CN"/>
        </w:rPr>
        <w:t>5</w:t>
      </w:r>
      <w:r w:rsidRPr="00851142">
        <w:rPr>
          <w:rFonts w:ascii="Arial" w:hAnsi="Arial" w:cs="Arial"/>
          <w:sz w:val="20"/>
          <w:szCs w:val="20"/>
          <w:lang w:eastAsia="zh-CN"/>
        </w:rPr>
        <w:t>.2 punktuose nurodyti subjektai ar su jais ketinamas sudaryti (sudarytas) sandoris</w:t>
      </w:r>
      <w:r w:rsidRPr="009722C7">
        <w:rPr>
          <w:rFonts w:ascii="Arial" w:hAnsi="Arial" w:cs="Arial"/>
          <w:sz w:val="20"/>
          <w:szCs w:val="20"/>
          <w:lang w:eastAsia="zh-CN"/>
        </w:rPr>
        <w:t xml:space="preserve"> neatitinka nacionalinio saugumo interesų.</w:t>
      </w:r>
    </w:p>
    <w:p w14:paraId="4C75F6B8" w14:textId="77777777" w:rsidR="009722C7" w:rsidRPr="009722C7" w:rsidRDefault="00F7539A" w:rsidP="00851142">
      <w:pPr>
        <w:numPr>
          <w:ilvl w:val="2"/>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9722C7">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bookmarkStart w:id="2" w:name="_Hlk120885554"/>
    </w:p>
    <w:p w14:paraId="04349B30" w14:textId="77777777" w:rsidR="00851142" w:rsidRDefault="00F166CF" w:rsidP="00851142">
      <w:pPr>
        <w:pStyle w:val="ListParagraph"/>
        <w:numPr>
          <w:ilvl w:val="1"/>
          <w:numId w:val="1"/>
        </w:numPr>
        <w:tabs>
          <w:tab w:val="left" w:pos="426"/>
        </w:tabs>
        <w:suppressAutoHyphens/>
        <w:autoSpaceDE w:val="0"/>
        <w:autoSpaceDN w:val="0"/>
        <w:adjustRightInd w:val="0"/>
        <w:spacing w:before="60" w:after="60"/>
        <w:ind w:left="0" w:firstLine="0"/>
        <w:jc w:val="both"/>
        <w:textAlignment w:val="center"/>
        <w:rPr>
          <w:rFonts w:ascii="Arial" w:hAnsi="Arial" w:cs="Arial"/>
          <w:b/>
          <w:bCs/>
          <w:color w:val="FF0000"/>
          <w:sz w:val="20"/>
          <w:szCs w:val="20"/>
          <w:lang w:eastAsia="zh-CN"/>
        </w:rPr>
      </w:pPr>
      <w:r w:rsidRPr="00851142">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53A25594" w14:textId="77777777" w:rsidR="00851142" w:rsidRDefault="00F166CF" w:rsidP="00851142">
      <w:pPr>
        <w:pStyle w:val="ListParagraph"/>
        <w:numPr>
          <w:ilvl w:val="1"/>
          <w:numId w:val="1"/>
        </w:numPr>
        <w:tabs>
          <w:tab w:val="left" w:pos="426"/>
        </w:tabs>
        <w:suppressAutoHyphens/>
        <w:autoSpaceDE w:val="0"/>
        <w:autoSpaceDN w:val="0"/>
        <w:adjustRightInd w:val="0"/>
        <w:spacing w:before="60" w:after="60"/>
        <w:ind w:left="0" w:firstLine="0"/>
        <w:jc w:val="both"/>
        <w:textAlignment w:val="center"/>
        <w:rPr>
          <w:rFonts w:ascii="Arial" w:hAnsi="Arial" w:cs="Arial"/>
          <w:b/>
          <w:bCs/>
          <w:color w:val="FF0000"/>
          <w:sz w:val="20"/>
          <w:szCs w:val="20"/>
          <w:lang w:eastAsia="zh-CN"/>
        </w:rPr>
      </w:pPr>
      <w:r w:rsidRPr="00851142">
        <w:rPr>
          <w:rFonts w:ascii="Arial" w:hAnsi="Arial" w:cs="Arial"/>
          <w:sz w:val="20"/>
          <w:szCs w:val="20"/>
          <w:lang w:eastAsia="zh-CN"/>
        </w:rPr>
        <w:t>Deklaruojamoms aplinkybėms pasikeitus, įsipareigoju nedelsiant apie tai informuoti Perkantįjį subjektą.</w:t>
      </w:r>
    </w:p>
    <w:p w14:paraId="28EA48C8" w14:textId="11DC8335" w:rsidR="000872C2" w:rsidRPr="00851142" w:rsidRDefault="000872C2" w:rsidP="00851142">
      <w:pPr>
        <w:pStyle w:val="ListParagraph"/>
        <w:numPr>
          <w:ilvl w:val="1"/>
          <w:numId w:val="1"/>
        </w:numPr>
        <w:tabs>
          <w:tab w:val="left" w:pos="426"/>
        </w:tabs>
        <w:suppressAutoHyphens/>
        <w:autoSpaceDE w:val="0"/>
        <w:autoSpaceDN w:val="0"/>
        <w:adjustRightInd w:val="0"/>
        <w:spacing w:before="60" w:after="60"/>
        <w:ind w:left="0" w:firstLine="0"/>
        <w:jc w:val="both"/>
        <w:textAlignment w:val="center"/>
        <w:rPr>
          <w:rFonts w:ascii="Arial" w:hAnsi="Arial" w:cs="Arial"/>
          <w:b/>
          <w:bCs/>
          <w:color w:val="FF0000"/>
          <w:sz w:val="20"/>
          <w:szCs w:val="20"/>
          <w:lang w:eastAsia="zh-CN"/>
        </w:rPr>
      </w:pPr>
      <w:r w:rsidRPr="00851142">
        <w:rPr>
          <w:rFonts w:ascii="Arial" w:hAnsi="Arial" w:cs="Arial"/>
          <w:sz w:val="20"/>
          <w:szCs w:val="20"/>
        </w:rPr>
        <w:t>Tiekėjas už pateiktos informacijos teisingumą atsako įstatymų nustatyta tvarka</w:t>
      </w:r>
      <w:r w:rsidRPr="00851142">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t>ATITIKTIS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SPS 5.1 p. </w:t>
      </w:r>
      <w:r w:rsidRPr="0059645E">
        <w:rPr>
          <w:rFonts w:ascii="Arial" w:hAnsi="Arial" w:cs="Arial"/>
          <w:color w:val="FF0000"/>
          <w:sz w:val="20"/>
          <w:szCs w:val="20"/>
        </w:rPr>
        <w:t xml:space="preserve">4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188BDEC9"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08B820A7"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 xml:space="preserve">Pasiūlymo kaina nurodoma eurais. </w:t>
      </w:r>
    </w:p>
    <w:p w14:paraId="54E2AAF2" w14:textId="1AC9625A"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 užpildant pateiktą lentelę:</w:t>
      </w:r>
    </w:p>
    <w:p w14:paraId="16C4DF88" w14:textId="77777777" w:rsidR="00544723" w:rsidRPr="00AC619A" w:rsidRDefault="00544723" w:rsidP="00544723">
      <w:pPr>
        <w:spacing w:before="60" w:after="60"/>
        <w:jc w:val="both"/>
        <w:rPr>
          <w:rFonts w:ascii="Arial" w:hAnsi="Arial" w:cs="Arial"/>
          <w:sz w:val="20"/>
          <w:szCs w:val="20"/>
        </w:rPr>
      </w:pPr>
    </w:p>
    <w:p w14:paraId="19C0212D" w14:textId="2E844F17"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558"/>
        <w:gridCol w:w="1340"/>
      </w:tblGrid>
      <w:tr w:rsidR="00DE010E" w:rsidRPr="00AC619A" w14:paraId="4737664B" w14:textId="77777777" w:rsidTr="00940521">
        <w:trPr>
          <w:trHeight w:val="309"/>
        </w:trPr>
        <w:tc>
          <w:tcPr>
            <w:tcW w:w="730" w:type="dxa"/>
            <w:vAlign w:val="center"/>
          </w:tcPr>
          <w:p w14:paraId="7AC57ABC" w14:textId="77777777" w:rsidR="00DE010E" w:rsidRPr="00AC619A" w:rsidRDefault="00DE010E" w:rsidP="0082610F">
            <w:pPr>
              <w:spacing w:before="60" w:after="60"/>
              <w:jc w:val="center"/>
              <w:rPr>
                <w:rFonts w:ascii="Arial" w:hAnsi="Arial" w:cs="Arial"/>
                <w:b/>
                <w:bCs/>
                <w:sz w:val="20"/>
                <w:szCs w:val="20"/>
              </w:rPr>
            </w:pPr>
            <w:r w:rsidRPr="00AC619A">
              <w:rPr>
                <w:rFonts w:ascii="Arial" w:hAnsi="Arial" w:cs="Arial"/>
                <w:b/>
                <w:bCs/>
                <w:sz w:val="20"/>
                <w:szCs w:val="20"/>
              </w:rPr>
              <w:lastRenderedPageBreak/>
              <w:t>Eil. Nr.</w:t>
            </w:r>
          </w:p>
        </w:tc>
        <w:tc>
          <w:tcPr>
            <w:tcW w:w="7558" w:type="dxa"/>
            <w:vAlign w:val="center"/>
          </w:tcPr>
          <w:p w14:paraId="74F80B64" w14:textId="0495D783" w:rsidR="00DE010E" w:rsidRPr="00AC619A" w:rsidRDefault="00DE010E" w:rsidP="0082610F">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340" w:type="dxa"/>
            <w:vAlign w:val="center"/>
          </w:tcPr>
          <w:p w14:paraId="6AD9F921" w14:textId="49823745" w:rsidR="00DE010E" w:rsidRPr="00AC619A" w:rsidRDefault="00DE010E" w:rsidP="0082610F">
            <w:pPr>
              <w:spacing w:before="60" w:after="60"/>
              <w:jc w:val="center"/>
              <w:rPr>
                <w:rFonts w:ascii="Arial" w:hAnsi="Arial" w:cs="Arial"/>
                <w:b/>
                <w:bCs/>
                <w:sz w:val="20"/>
                <w:szCs w:val="20"/>
              </w:rPr>
            </w:pPr>
            <w:r w:rsidRPr="00AC619A">
              <w:rPr>
                <w:rFonts w:ascii="Arial" w:hAnsi="Arial" w:cs="Arial"/>
                <w:b/>
                <w:bCs/>
                <w:sz w:val="20"/>
                <w:szCs w:val="20"/>
              </w:rPr>
              <w:t>Kaina Eur be PVM</w:t>
            </w:r>
            <w:r w:rsidR="009811E3">
              <w:rPr>
                <w:rFonts w:ascii="Arial" w:hAnsi="Arial" w:cs="Arial"/>
                <w:b/>
                <w:bCs/>
                <w:sz w:val="20"/>
                <w:szCs w:val="20"/>
                <w:vertAlign w:val="superscript"/>
              </w:rPr>
              <w:t>**</w:t>
            </w:r>
          </w:p>
        </w:tc>
      </w:tr>
      <w:tr w:rsidR="00DE010E" w:rsidRPr="00AC619A" w14:paraId="3578B8B5" w14:textId="77777777" w:rsidTr="009C5118">
        <w:tc>
          <w:tcPr>
            <w:tcW w:w="730" w:type="dxa"/>
          </w:tcPr>
          <w:p w14:paraId="335C161A" w14:textId="77777777" w:rsidR="00DE010E" w:rsidRPr="00AC619A" w:rsidRDefault="00DE010E" w:rsidP="0082610F">
            <w:pPr>
              <w:spacing w:before="60" w:after="60"/>
              <w:jc w:val="center"/>
              <w:rPr>
                <w:rFonts w:ascii="Arial" w:hAnsi="Arial" w:cs="Arial"/>
                <w:b/>
                <w:bCs/>
                <w:sz w:val="20"/>
                <w:szCs w:val="20"/>
              </w:rPr>
            </w:pPr>
            <w:r w:rsidRPr="00AC619A">
              <w:rPr>
                <w:rFonts w:ascii="Arial" w:hAnsi="Arial" w:cs="Arial"/>
                <w:b/>
                <w:bCs/>
                <w:sz w:val="20"/>
                <w:szCs w:val="20"/>
              </w:rPr>
              <w:t>1.</w:t>
            </w:r>
          </w:p>
        </w:tc>
        <w:tc>
          <w:tcPr>
            <w:tcW w:w="7558" w:type="dxa"/>
            <w:vAlign w:val="center"/>
          </w:tcPr>
          <w:p w14:paraId="31950DBB" w14:textId="3249FB36" w:rsidR="00DE010E" w:rsidRPr="009C5118" w:rsidRDefault="009C5118" w:rsidP="009C5118">
            <w:pPr>
              <w:rPr>
                <w:rFonts w:ascii="Arial" w:hAnsi="Arial" w:cs="Arial"/>
                <w:b/>
                <w:bCs/>
                <w:sz w:val="20"/>
                <w:szCs w:val="20"/>
              </w:rPr>
            </w:pPr>
            <w:r w:rsidRPr="009C5118">
              <w:rPr>
                <w:rFonts w:ascii="Arial" w:hAnsi="Arial" w:cs="Arial"/>
                <w:b/>
                <w:bCs/>
                <w:sz w:val="20"/>
                <w:szCs w:val="20"/>
              </w:rPr>
              <w:t>330 kV OL Alytus-Gardinas demontavimo darbai*</w:t>
            </w:r>
          </w:p>
        </w:tc>
        <w:tc>
          <w:tcPr>
            <w:tcW w:w="1340" w:type="dxa"/>
          </w:tcPr>
          <w:p w14:paraId="3E3C96FA" w14:textId="77777777" w:rsidR="00DE010E" w:rsidRPr="00AC619A" w:rsidRDefault="00DE010E" w:rsidP="0082610F">
            <w:pPr>
              <w:spacing w:before="60" w:after="60"/>
              <w:ind w:firstLine="41"/>
              <w:rPr>
                <w:rFonts w:ascii="Arial" w:hAnsi="Arial" w:cs="Arial"/>
                <w:sz w:val="20"/>
                <w:szCs w:val="20"/>
              </w:rPr>
            </w:pPr>
          </w:p>
        </w:tc>
      </w:tr>
      <w:tr w:rsidR="00544723" w:rsidRPr="00AC619A" w14:paraId="1112AC00" w14:textId="77777777" w:rsidTr="0082610F">
        <w:tc>
          <w:tcPr>
            <w:tcW w:w="8288" w:type="dxa"/>
            <w:gridSpan w:val="2"/>
          </w:tcPr>
          <w:p w14:paraId="34EB0878" w14:textId="1204D71E" w:rsidR="00544723" w:rsidRPr="00AC619A" w:rsidRDefault="00544723" w:rsidP="0082610F">
            <w:pPr>
              <w:spacing w:before="60" w:after="60"/>
              <w:ind w:firstLine="41"/>
              <w:jc w:val="right"/>
              <w:rPr>
                <w:rFonts w:ascii="Arial" w:hAnsi="Arial" w:cs="Arial"/>
                <w:b/>
                <w:sz w:val="20"/>
                <w:szCs w:val="20"/>
              </w:rPr>
            </w:pPr>
            <w:r w:rsidRPr="00AC619A">
              <w:rPr>
                <w:rFonts w:ascii="Arial" w:hAnsi="Arial" w:cs="Arial"/>
                <w:b/>
                <w:bCs/>
                <w:sz w:val="20"/>
                <w:szCs w:val="20"/>
              </w:rPr>
              <w:t>PVM*</w:t>
            </w:r>
            <w:r w:rsidR="009811E3">
              <w:rPr>
                <w:rFonts w:ascii="Arial" w:hAnsi="Arial" w:cs="Arial"/>
                <w:b/>
                <w:bCs/>
                <w:sz w:val="20"/>
                <w:szCs w:val="20"/>
              </w:rPr>
              <w:t>*</w:t>
            </w:r>
            <w:r w:rsidRPr="00AC619A">
              <w:rPr>
                <w:rFonts w:ascii="Arial" w:hAnsi="Arial" w:cs="Arial"/>
                <w:b/>
                <w:bCs/>
                <w:sz w:val="20"/>
                <w:szCs w:val="20"/>
              </w:rPr>
              <w:t>*</w:t>
            </w:r>
          </w:p>
        </w:tc>
        <w:tc>
          <w:tcPr>
            <w:tcW w:w="1340" w:type="dxa"/>
          </w:tcPr>
          <w:p w14:paraId="37B0B4BE" w14:textId="77777777" w:rsidR="00544723" w:rsidRPr="00AC619A" w:rsidRDefault="00544723" w:rsidP="0082610F">
            <w:pPr>
              <w:spacing w:before="60" w:after="60"/>
              <w:ind w:firstLine="41"/>
              <w:jc w:val="center"/>
              <w:rPr>
                <w:rFonts w:ascii="Arial" w:hAnsi="Arial" w:cs="Arial"/>
                <w:sz w:val="20"/>
                <w:szCs w:val="20"/>
              </w:rPr>
            </w:pPr>
          </w:p>
        </w:tc>
      </w:tr>
      <w:tr w:rsidR="00544723" w:rsidRPr="00AC619A" w14:paraId="00550885" w14:textId="77777777" w:rsidTr="0082610F">
        <w:tc>
          <w:tcPr>
            <w:tcW w:w="8288" w:type="dxa"/>
            <w:gridSpan w:val="2"/>
          </w:tcPr>
          <w:p w14:paraId="145D40B6" w14:textId="77777777" w:rsidR="00544723" w:rsidRPr="00AC619A" w:rsidRDefault="00544723" w:rsidP="0082610F">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4"/>
            </w:r>
            <w:r w:rsidRPr="00AC619A">
              <w:rPr>
                <w:rFonts w:ascii="Arial" w:hAnsi="Arial" w:cs="Arial"/>
                <w:b/>
                <w:bCs/>
                <w:sz w:val="20"/>
                <w:szCs w:val="20"/>
              </w:rPr>
              <w:t xml:space="preserve"> </w:t>
            </w:r>
          </w:p>
        </w:tc>
        <w:tc>
          <w:tcPr>
            <w:tcW w:w="1340" w:type="dxa"/>
          </w:tcPr>
          <w:p w14:paraId="58884F3F" w14:textId="77777777" w:rsidR="00544723" w:rsidRPr="00AC619A" w:rsidRDefault="00544723" w:rsidP="0082610F">
            <w:pPr>
              <w:spacing w:before="60" w:after="60"/>
              <w:ind w:firstLine="41"/>
              <w:jc w:val="center"/>
              <w:rPr>
                <w:rFonts w:ascii="Arial" w:hAnsi="Arial" w:cs="Arial"/>
                <w:sz w:val="20"/>
                <w:szCs w:val="20"/>
              </w:rPr>
            </w:pPr>
          </w:p>
        </w:tc>
      </w:tr>
    </w:tbl>
    <w:p w14:paraId="2AEB20D1" w14:textId="0B3EE809" w:rsidR="0090793D" w:rsidRPr="00826A32" w:rsidRDefault="0090793D" w:rsidP="0090793D">
      <w:pPr>
        <w:spacing w:before="60" w:after="60" w:line="276" w:lineRule="auto"/>
        <w:jc w:val="both"/>
        <w:rPr>
          <w:rFonts w:ascii="Arial" w:hAnsi="Arial" w:cs="Arial"/>
          <w:b/>
          <w:bCs/>
          <w:i/>
          <w:iCs/>
          <w:sz w:val="20"/>
          <w:szCs w:val="20"/>
        </w:rPr>
      </w:pPr>
      <w:r w:rsidRPr="00826A32">
        <w:rPr>
          <w:rFonts w:ascii="Arial" w:hAnsi="Arial" w:cs="Arial"/>
          <w:b/>
          <w:bCs/>
          <w:i/>
          <w:iCs/>
          <w:sz w:val="20"/>
          <w:szCs w:val="20"/>
        </w:rPr>
        <w:t>* Kain</w:t>
      </w:r>
      <w:r w:rsidR="0024308E">
        <w:rPr>
          <w:rFonts w:ascii="Arial" w:hAnsi="Arial" w:cs="Arial"/>
          <w:b/>
          <w:bCs/>
          <w:i/>
          <w:iCs/>
          <w:sz w:val="20"/>
          <w:szCs w:val="20"/>
        </w:rPr>
        <w:t>a</w:t>
      </w:r>
      <w:r w:rsidRPr="00826A32">
        <w:rPr>
          <w:rFonts w:ascii="Arial" w:hAnsi="Arial" w:cs="Arial"/>
          <w:b/>
          <w:bCs/>
          <w:i/>
          <w:iCs/>
          <w:sz w:val="20"/>
          <w:szCs w:val="20"/>
        </w:rPr>
        <w:t xml:space="preserve"> nurodom</w:t>
      </w:r>
      <w:r w:rsidR="0024308E">
        <w:rPr>
          <w:rFonts w:ascii="Arial" w:hAnsi="Arial" w:cs="Arial"/>
          <w:b/>
          <w:bCs/>
          <w:i/>
          <w:iCs/>
          <w:sz w:val="20"/>
          <w:szCs w:val="20"/>
        </w:rPr>
        <w:t>a</w:t>
      </w:r>
      <w:r w:rsidRPr="00826A32">
        <w:rPr>
          <w:rFonts w:ascii="Arial" w:hAnsi="Arial" w:cs="Arial"/>
          <w:b/>
          <w:bCs/>
          <w:i/>
          <w:iCs/>
          <w:sz w:val="20"/>
          <w:szCs w:val="20"/>
        </w:rPr>
        <w:t xml:space="preserve"> iš SPS</w:t>
      </w:r>
      <w:r>
        <w:rPr>
          <w:rFonts w:ascii="Arial" w:hAnsi="Arial" w:cs="Arial"/>
          <w:b/>
          <w:bCs/>
          <w:i/>
          <w:iCs/>
          <w:sz w:val="20"/>
          <w:szCs w:val="20"/>
        </w:rPr>
        <w:t xml:space="preserve"> </w:t>
      </w:r>
      <w:r w:rsidR="00850FF7">
        <w:rPr>
          <w:rFonts w:ascii="Arial" w:hAnsi="Arial" w:cs="Arial"/>
          <w:b/>
          <w:bCs/>
          <w:i/>
          <w:iCs/>
          <w:sz w:val="20"/>
          <w:szCs w:val="20"/>
        </w:rPr>
        <w:t>1</w:t>
      </w:r>
      <w:r w:rsidR="0024308E">
        <w:rPr>
          <w:rFonts w:ascii="Arial" w:hAnsi="Arial" w:cs="Arial"/>
          <w:b/>
          <w:bCs/>
          <w:i/>
          <w:iCs/>
          <w:sz w:val="20"/>
          <w:szCs w:val="20"/>
        </w:rPr>
        <w:t>1</w:t>
      </w:r>
      <w:r w:rsidRPr="00826A32">
        <w:rPr>
          <w:rFonts w:ascii="Arial" w:hAnsi="Arial" w:cs="Arial"/>
          <w:b/>
          <w:bCs/>
          <w:i/>
          <w:iCs/>
          <w:sz w:val="20"/>
          <w:szCs w:val="20"/>
        </w:rPr>
        <w:t>pried</w:t>
      </w:r>
      <w:r w:rsidR="0024308E">
        <w:rPr>
          <w:rFonts w:ascii="Arial" w:hAnsi="Arial" w:cs="Arial"/>
          <w:b/>
          <w:bCs/>
          <w:i/>
          <w:iCs/>
          <w:sz w:val="20"/>
          <w:szCs w:val="20"/>
        </w:rPr>
        <w:t>o</w:t>
      </w:r>
      <w:r w:rsidRPr="00826A32">
        <w:rPr>
          <w:rFonts w:ascii="Arial" w:hAnsi="Arial" w:cs="Arial"/>
          <w:b/>
          <w:bCs/>
          <w:i/>
          <w:iCs/>
          <w:sz w:val="20"/>
          <w:szCs w:val="20"/>
        </w:rPr>
        <w:t xml:space="preserve"> „Darbų žiniaraštis“.</w:t>
      </w:r>
    </w:p>
    <w:p w14:paraId="5934879E" w14:textId="2B4F3037" w:rsidR="00544723" w:rsidRDefault="009811E3" w:rsidP="00544723">
      <w:pPr>
        <w:spacing w:before="60" w:after="60" w:line="276" w:lineRule="auto"/>
        <w:jc w:val="both"/>
        <w:rPr>
          <w:rFonts w:ascii="Arial" w:hAnsi="Arial" w:cs="Arial"/>
          <w:i/>
          <w:iCs/>
          <w:sz w:val="20"/>
          <w:szCs w:val="20"/>
        </w:rPr>
      </w:pPr>
      <w:r>
        <w:rPr>
          <w:rFonts w:ascii="Arial" w:hAnsi="Arial" w:cs="Arial"/>
          <w:b/>
          <w:bCs/>
          <w:i/>
          <w:iCs/>
          <w:sz w:val="20"/>
          <w:szCs w:val="20"/>
        </w:rPr>
        <w:t>*</w:t>
      </w:r>
      <w:r w:rsidR="00544723" w:rsidRPr="00AC619A">
        <w:rPr>
          <w:rFonts w:ascii="Arial" w:hAnsi="Arial" w:cs="Arial"/>
          <w:b/>
          <w:bCs/>
          <w:i/>
          <w:iCs/>
          <w:sz w:val="20"/>
          <w:szCs w:val="20"/>
        </w:rPr>
        <w:t>*</w:t>
      </w:r>
      <w:r w:rsidR="00544723" w:rsidRPr="00AC619A">
        <w:rPr>
          <w:rFonts w:ascii="Arial" w:hAnsi="Arial" w:cs="Arial"/>
          <w:i/>
          <w:iCs/>
          <w:sz w:val="20"/>
          <w:szCs w:val="20"/>
        </w:rPr>
        <w:t xml:space="preserve"> </w:t>
      </w:r>
      <w:r w:rsidR="00DE010E">
        <w:rPr>
          <w:rFonts w:ascii="Arial" w:hAnsi="Arial" w:cs="Arial"/>
          <w:i/>
          <w:iCs/>
          <w:sz w:val="20"/>
          <w:szCs w:val="20"/>
        </w:rPr>
        <w:t>K</w:t>
      </w:r>
      <w:r w:rsidR="00544723" w:rsidRPr="00AC619A">
        <w:rPr>
          <w:rFonts w:ascii="Arial" w:hAnsi="Arial" w:cs="Arial"/>
          <w:i/>
          <w:iCs/>
          <w:sz w:val="20"/>
          <w:szCs w:val="20"/>
        </w:rPr>
        <w:t>ain</w:t>
      </w:r>
      <w:r w:rsidR="00DE010E">
        <w:rPr>
          <w:rFonts w:ascii="Arial" w:hAnsi="Arial" w:cs="Arial"/>
          <w:i/>
          <w:iCs/>
          <w:sz w:val="20"/>
          <w:szCs w:val="20"/>
        </w:rPr>
        <w:t>a</w:t>
      </w:r>
      <w:r w:rsidR="00544723" w:rsidRPr="00AC619A">
        <w:rPr>
          <w:rFonts w:ascii="Arial" w:hAnsi="Arial" w:cs="Arial"/>
          <w:i/>
          <w:iCs/>
          <w:sz w:val="20"/>
          <w:szCs w:val="20"/>
        </w:rPr>
        <w:t xml:space="preserve"> turi būti pateikiam</w:t>
      </w:r>
      <w:r w:rsidR="00DE010E">
        <w:rPr>
          <w:rFonts w:ascii="Arial" w:hAnsi="Arial" w:cs="Arial"/>
          <w:i/>
          <w:iCs/>
          <w:sz w:val="20"/>
          <w:szCs w:val="20"/>
        </w:rPr>
        <w:t>a</w:t>
      </w:r>
      <w:r w:rsidR="00544723" w:rsidRPr="00AC619A">
        <w:rPr>
          <w:rFonts w:ascii="Arial" w:hAnsi="Arial" w:cs="Arial"/>
          <w:i/>
          <w:iCs/>
          <w:sz w:val="20"/>
          <w:szCs w:val="20"/>
        </w:rPr>
        <w:t xml:space="preserve"> ne daugiau kaip dviejų skaičių po kablelio tikslumu.</w:t>
      </w:r>
    </w:p>
    <w:p w14:paraId="4F43A62B" w14:textId="2FC893E4" w:rsidR="00544723" w:rsidRPr="00AC619A" w:rsidRDefault="009811E3" w:rsidP="00544723">
      <w:pPr>
        <w:spacing w:before="60" w:after="60" w:line="276" w:lineRule="auto"/>
        <w:jc w:val="both"/>
        <w:rPr>
          <w:rFonts w:ascii="Arial" w:hAnsi="Arial" w:cs="Arial"/>
          <w:i/>
          <w:iCs/>
          <w:sz w:val="20"/>
          <w:szCs w:val="20"/>
        </w:rPr>
      </w:pPr>
      <w:bookmarkStart w:id="3" w:name="_Hlk38969503"/>
      <w:r>
        <w:rPr>
          <w:rFonts w:ascii="Arial" w:hAnsi="Arial" w:cs="Arial"/>
          <w:i/>
          <w:iCs/>
          <w:sz w:val="20"/>
          <w:szCs w:val="20"/>
        </w:rPr>
        <w:t>*</w:t>
      </w:r>
      <w:r w:rsidR="00544723"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6B4BD9A6"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DE010E">
        <w:rPr>
          <w:rFonts w:ascii="Arial" w:hAnsi="Arial" w:cs="Arial"/>
          <w:sz w:val="20"/>
          <w:szCs w:val="20"/>
        </w:rPr>
        <w:t xml:space="preserve">Pasiūlymas galioja 3 mėnesius 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3F3A36E5"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5"/>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xml:space="preserve">, atitinkamus dokumentus </w:t>
      </w:r>
      <w:r w:rsidR="00EE1168" w:rsidRPr="001343BB">
        <w:rPr>
          <w:rFonts w:ascii="Arial" w:hAnsi="Arial" w:cs="Arial"/>
          <w:sz w:val="20"/>
          <w:szCs w:val="20"/>
        </w:rPr>
        <w:t>arba informaciją pažymėdamas žyma „KONFIDENCIALU“. Bet kokiu atveju,</w:t>
      </w:r>
      <w:r w:rsidRPr="001343BB">
        <w:rPr>
          <w:rFonts w:ascii="Arial" w:hAnsi="Arial" w:cs="Arial"/>
          <w:sz w:val="20"/>
          <w:szCs w:val="20"/>
        </w:rPr>
        <w:t xml:space="preserve"> </w:t>
      </w:r>
      <w:r w:rsidR="00465795" w:rsidRPr="001343BB">
        <w:rPr>
          <w:rFonts w:ascii="Arial" w:hAnsi="Arial" w:cs="Arial"/>
          <w:sz w:val="20"/>
          <w:szCs w:val="20"/>
        </w:rPr>
        <w:t xml:space="preserve">visą </w:t>
      </w:r>
      <w:r w:rsidR="000038E7" w:rsidRPr="001343BB">
        <w:rPr>
          <w:rFonts w:ascii="Arial" w:hAnsi="Arial" w:cs="Arial"/>
          <w:sz w:val="20"/>
          <w:szCs w:val="20"/>
        </w:rPr>
        <w:t>Pasiūlymo k</w:t>
      </w:r>
      <w:r w:rsidRPr="001343BB">
        <w:rPr>
          <w:rFonts w:ascii="Arial" w:hAnsi="Arial" w:cs="Arial"/>
          <w:sz w:val="20"/>
          <w:szCs w:val="20"/>
        </w:rPr>
        <w:t xml:space="preserve">onfidencialią </w:t>
      </w:r>
      <w:r w:rsidR="000038E7" w:rsidRPr="001343BB">
        <w:rPr>
          <w:rFonts w:ascii="Arial" w:hAnsi="Arial" w:cs="Arial"/>
          <w:sz w:val="20"/>
          <w:szCs w:val="20"/>
        </w:rPr>
        <w:t xml:space="preserve">informaciją </w:t>
      </w:r>
      <w:r w:rsidR="0067153F" w:rsidRPr="001343BB">
        <w:rPr>
          <w:rFonts w:ascii="Arial" w:hAnsi="Arial" w:cs="Arial"/>
          <w:sz w:val="20"/>
          <w:szCs w:val="20"/>
        </w:rPr>
        <w:t xml:space="preserve">Perkančiojo subjekto prašymu </w:t>
      </w:r>
      <w:r w:rsidR="000038E7" w:rsidRPr="001343BB">
        <w:rPr>
          <w:rFonts w:ascii="Arial" w:hAnsi="Arial" w:cs="Arial"/>
          <w:sz w:val="20"/>
          <w:szCs w:val="20"/>
        </w:rPr>
        <w:t xml:space="preserve">privalės nurodyti </w:t>
      </w:r>
      <w:r w:rsidRPr="001343BB">
        <w:rPr>
          <w:rFonts w:ascii="Arial" w:hAnsi="Arial" w:cs="Arial"/>
          <w:sz w:val="20"/>
          <w:szCs w:val="20"/>
          <w:u w:val="single"/>
        </w:rPr>
        <w:t xml:space="preserve">galimas </w:t>
      </w:r>
      <w:r w:rsidR="00891810" w:rsidRPr="001343BB">
        <w:rPr>
          <w:rFonts w:ascii="Arial" w:hAnsi="Arial" w:cs="Arial"/>
          <w:sz w:val="20"/>
          <w:szCs w:val="20"/>
          <w:u w:val="single"/>
        </w:rPr>
        <w:t>laimėtojas</w:t>
      </w:r>
      <w:r w:rsidR="005676A0" w:rsidRPr="001343BB">
        <w:rPr>
          <w:rFonts w:ascii="Arial" w:hAnsi="Arial" w:cs="Arial"/>
          <w:sz w:val="20"/>
          <w:szCs w:val="20"/>
          <w:u w:val="single"/>
        </w:rPr>
        <w:t>/laimėtojas</w:t>
      </w:r>
      <w:r w:rsidRPr="001343BB">
        <w:rPr>
          <w:rFonts w:ascii="Arial" w:hAnsi="Arial" w:cs="Arial"/>
          <w:sz w:val="20"/>
          <w:szCs w:val="20"/>
        </w:rPr>
        <w:t xml:space="preserve"> užpildant </w:t>
      </w:r>
      <w:r w:rsidR="004A420A" w:rsidRPr="001343BB">
        <w:rPr>
          <w:rFonts w:ascii="Arial" w:hAnsi="Arial" w:cs="Arial"/>
          <w:sz w:val="20"/>
          <w:szCs w:val="20"/>
        </w:rPr>
        <w:t>SPS 6</w:t>
      </w:r>
      <w:r w:rsidRPr="001343BB">
        <w:rPr>
          <w:rFonts w:ascii="Arial" w:hAnsi="Arial" w:cs="Arial"/>
          <w:sz w:val="20"/>
          <w:szCs w:val="20"/>
        </w:rPr>
        <w:t xml:space="preserve"> priedą „Konfidenciali informacija“</w:t>
      </w:r>
      <w:r w:rsidR="00F64FA2" w:rsidRPr="001343BB">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6"/>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7"/>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w:t>
            </w:r>
            <w:r w:rsidRPr="00AC619A">
              <w:rPr>
                <w:rFonts w:ascii="Arial" w:hAnsi="Arial" w:cs="Arial"/>
                <w:sz w:val="20"/>
                <w:szCs w:val="20"/>
              </w:rPr>
              <w:lastRenderedPageBreak/>
              <w:t>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Informacija apie ūkio subjektus, kurių pajėgumais remiamasi, subtiekėjus ir kvazisubtiekėjus</w:t>
            </w:r>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B75A0"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B75A0" w:rsidRDefault="00211A4D" w:rsidP="00525C9D">
            <w:pPr>
              <w:spacing w:before="60" w:after="60"/>
              <w:jc w:val="both"/>
              <w:rPr>
                <w:rFonts w:ascii="Arial" w:hAnsi="Arial" w:cs="Arial"/>
                <w:sz w:val="20"/>
                <w:szCs w:val="20"/>
              </w:rPr>
            </w:pPr>
            <w:r w:rsidRPr="00AB75A0">
              <w:rPr>
                <w:rFonts w:ascii="Arial" w:hAnsi="Arial" w:cs="Arial"/>
                <w:sz w:val="20"/>
                <w:szCs w:val="20"/>
              </w:rPr>
              <w:t>Atitikties Techninės specifikacijos reikalavimams lentelė</w:t>
            </w:r>
          </w:p>
        </w:tc>
        <w:tc>
          <w:tcPr>
            <w:tcW w:w="4804" w:type="dxa"/>
            <w:vAlign w:val="center"/>
          </w:tcPr>
          <w:p w14:paraId="08D2F9A9" w14:textId="77777777" w:rsidR="00211A4D" w:rsidRPr="00AB75A0" w:rsidRDefault="00211A4D" w:rsidP="00525C9D">
            <w:pPr>
              <w:spacing w:before="60" w:after="60"/>
              <w:jc w:val="both"/>
              <w:rPr>
                <w:rFonts w:ascii="Arial" w:hAnsi="Arial" w:cs="Arial"/>
                <w:b/>
                <w:sz w:val="20"/>
                <w:szCs w:val="20"/>
              </w:rPr>
            </w:pPr>
            <w:r w:rsidRPr="00AB75A0">
              <w:rPr>
                <w:rFonts w:ascii="Arial" w:hAnsi="Arial" w:cs="Arial"/>
                <w:b/>
                <w:sz w:val="20"/>
                <w:szCs w:val="20"/>
              </w:rPr>
              <w:t xml:space="preserve">Viešinama </w:t>
            </w:r>
            <w:r w:rsidRPr="00AB75A0">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8A70D5" w:rsidRDefault="007C69C2" w:rsidP="00A77B81">
      <w:pPr>
        <w:pStyle w:val="Heading1"/>
        <w:jc w:val="both"/>
        <w:rPr>
          <w:rFonts w:ascii="Arial" w:hAnsi="Arial" w:cs="Arial"/>
          <w:sz w:val="20"/>
          <w:szCs w:val="20"/>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8A70D5" w:rsidRDefault="00A77B81" w:rsidP="00A77B81">
      <w:pPr>
        <w:rPr>
          <w:rFonts w:ascii="Arial" w:hAnsi="Arial" w:cs="Arial"/>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8"/>
      </w:r>
      <w:r w:rsidRPr="00AC619A">
        <w:rPr>
          <w:rFonts w:ascii="Arial" w:hAnsi="Arial" w:cs="Arial"/>
          <w:sz w:val="22"/>
          <w:szCs w:val="22"/>
        </w:rPr>
        <w:t xml:space="preserve"> </w:t>
      </w:r>
    </w:p>
    <w:sectPr w:rsidR="0024170B" w:rsidRPr="00AC619A" w:rsidSect="00522B44">
      <w:footerReference w:type="default" r:id="rId11"/>
      <w:head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7D8C" w14:textId="77777777" w:rsidR="00E43067" w:rsidRDefault="00E43067" w:rsidP="00544723">
      <w:r>
        <w:separator/>
      </w:r>
    </w:p>
  </w:endnote>
  <w:endnote w:type="continuationSeparator" w:id="0">
    <w:p w14:paraId="0A3B0592" w14:textId="77777777" w:rsidR="00E43067" w:rsidRDefault="00E43067"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0536" w14:textId="77777777" w:rsidR="00E43067" w:rsidRDefault="00E43067" w:rsidP="00544723">
      <w:r>
        <w:separator/>
      </w:r>
    </w:p>
  </w:footnote>
  <w:footnote w:type="continuationSeparator" w:id="0">
    <w:p w14:paraId="357FB2E6" w14:textId="77777777" w:rsidR="00E43067" w:rsidRDefault="00E43067" w:rsidP="00544723">
      <w:r>
        <w:continuationSeparator/>
      </w:r>
    </w:p>
  </w:footnote>
  <w:footnote w:id="1">
    <w:p w14:paraId="2EEFEBA8" w14:textId="1439337E" w:rsidR="00F223B1" w:rsidRPr="006B23F1"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Epso-G įmonių grupės tinklapyje adresu: </w:t>
      </w:r>
      <w:hyperlink r:id="rId1" w:history="1">
        <w:r w:rsidR="006B23F1" w:rsidRPr="008A70D5">
          <w:rPr>
            <w:rStyle w:val="Hyperlink"/>
            <w:rFonts w:ascii="Arial" w:hAnsi="Arial" w:cs="Arial"/>
            <w:sz w:val="16"/>
            <w:szCs w:val="16"/>
          </w:rPr>
          <w:t>https://www.epsog.lt/lt/apie-mus/veiklos-politikos/partneriu-etikos-kodeksas-1</w:t>
        </w:r>
      </w:hyperlink>
      <w:r w:rsidR="006B23F1">
        <w:rPr>
          <w:rFonts w:ascii="Arial" w:hAnsi="Arial" w:cs="Arial"/>
          <w:sz w:val="16"/>
          <w:szCs w:val="16"/>
        </w:rPr>
        <w:t xml:space="preserve"> </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46F7BF7F" w14:textId="77777777" w:rsidR="00544723" w:rsidRPr="0059645E" w:rsidRDefault="00544723" w:rsidP="00544723">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Pasiūlymo kaina Eur su PVM turi apimti visas išlaidas, visus mokesčius ir apmokestinimus, mokėtinus pagal galiojančius Lietuvos Respublikos įstatymus. </w:t>
      </w:r>
    </w:p>
    <w:p w14:paraId="297A340B" w14:textId="1E42BAAB" w:rsidR="00544723" w:rsidRPr="0059645E" w:rsidRDefault="00544723" w:rsidP="00544723">
      <w:pPr>
        <w:pStyle w:val="FootnoteText"/>
        <w:jc w:val="both"/>
        <w:rPr>
          <w:rFonts w:ascii="Arial" w:hAnsi="Arial" w:cs="Arial"/>
          <w:sz w:val="16"/>
          <w:szCs w:val="16"/>
        </w:rPr>
      </w:pPr>
      <w:r w:rsidRPr="0059645E">
        <w:rPr>
          <w:rFonts w:ascii="Arial" w:hAnsi="Arial" w:cs="Arial"/>
          <w:sz w:val="16"/>
          <w:szCs w:val="16"/>
        </w:rPr>
        <w:t xml:space="preserve">Jei Tiekėjas nėra PVM mokėtojas arba </w:t>
      </w:r>
      <w:r w:rsidRPr="009C5118">
        <w:rPr>
          <w:rFonts w:ascii="Arial" w:hAnsi="Arial" w:cs="Arial"/>
          <w:iCs/>
          <w:sz w:val="16"/>
          <w:szCs w:val="16"/>
        </w:rPr>
        <w:t>darbai</w:t>
      </w:r>
      <w:r w:rsidRPr="009C5118">
        <w:rPr>
          <w:rFonts w:ascii="Arial" w:hAnsi="Arial" w:cs="Arial"/>
          <w:sz w:val="16"/>
          <w:szCs w:val="16"/>
        </w:rPr>
        <w:t xml:space="preserve"> </w:t>
      </w:r>
      <w:r w:rsidRPr="0059645E">
        <w:rPr>
          <w:rFonts w:ascii="Arial" w:hAnsi="Arial" w:cs="Arial"/>
          <w:sz w:val="16"/>
          <w:szCs w:val="16"/>
        </w:rPr>
        <w:t xml:space="preserve">yra </w:t>
      </w:r>
      <w:r w:rsidRPr="009C5118">
        <w:rPr>
          <w:rFonts w:ascii="Arial" w:hAnsi="Arial" w:cs="Arial"/>
          <w:sz w:val="16"/>
          <w:szCs w:val="16"/>
        </w:rPr>
        <w:t xml:space="preserve">neapmokestinami PVM pagal </w:t>
      </w:r>
      <w:r w:rsidRPr="0059645E">
        <w:rPr>
          <w:rFonts w:ascii="Arial" w:hAnsi="Arial" w:cs="Arial"/>
          <w:sz w:val="16"/>
          <w:szCs w:val="16"/>
        </w:rPr>
        <w:t>Lietuvos Respublikos pridėtinės vertės mokesčio įstatymą, grafoje „PVM</w:t>
      </w:r>
      <w:r w:rsidRPr="0059645E">
        <w:rPr>
          <w:rFonts w:ascii="Arial" w:hAnsi="Arial" w:cs="Arial"/>
          <w:bCs/>
          <w:sz w:val="16"/>
          <w:szCs w:val="16"/>
        </w:rPr>
        <w:t>“ rašoma – 0, o grafoje „Pasiūlymo kaina Eur su PVM“ įrašoma ta pati suma kaip ir grafoje „Pasiūlymo kaina Eur be PVM“.</w:t>
      </w:r>
      <w:r w:rsidRPr="0059645E">
        <w:rPr>
          <w:rFonts w:ascii="Arial" w:hAnsi="Arial" w:cs="Arial"/>
          <w:b/>
          <w:bCs/>
          <w:sz w:val="16"/>
          <w:szCs w:val="16"/>
        </w:rPr>
        <w:t xml:space="preserve"> Jei Tiekėjas nėra PVM mokėtojas arba </w:t>
      </w:r>
      <w:r w:rsidRPr="009C5118">
        <w:rPr>
          <w:rFonts w:ascii="Arial" w:hAnsi="Arial" w:cs="Arial"/>
          <w:b/>
          <w:bCs/>
          <w:sz w:val="16"/>
          <w:szCs w:val="16"/>
        </w:rPr>
        <w:t xml:space="preserve">darbams </w:t>
      </w:r>
      <w:r w:rsidRPr="0059645E">
        <w:rPr>
          <w:rFonts w:ascii="Arial" w:hAnsi="Arial" w:cs="Arial"/>
          <w:b/>
          <w:bCs/>
          <w:sz w:val="16"/>
          <w:szCs w:val="16"/>
        </w:rPr>
        <w:t>nėra taikomas PVM arba taikomas lengvatinis PVM, Tiekėjas turi nurodyti PVM netaikymo ar lengvatinio PVM taikymo pagrindimą.</w:t>
      </w:r>
    </w:p>
  </w:footnote>
  <w:footnote w:id="5">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6">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7">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2" w:history="1">
        <w:r w:rsidRPr="008E2F6F">
          <w:rPr>
            <w:rStyle w:val="Hyperlink"/>
            <w:rFonts w:ascii="Arial" w:hAnsi="Arial" w:cs="Arial"/>
            <w:color w:val="0070C0"/>
            <w:sz w:val="16"/>
            <w:szCs w:val="16"/>
          </w:rPr>
          <w:t>http://vpt.lrv.lt/uploads/vpt/documents/files/mp/konfidenciali_informacija.pdf</w:t>
        </w:r>
      </w:hyperlink>
    </w:p>
  </w:footnote>
  <w:footnote w:id="8">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F4028338"/>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70E6C81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146" w:hanging="720"/>
      </w:pPr>
      <w:rPr>
        <w:rFonts w:ascii="Arial" w:hAnsi="Arial" w:cs="Arial" w:hint="default"/>
        <w:b w:val="0"/>
        <w:b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219A7"/>
    <w:rsid w:val="00033C85"/>
    <w:rsid w:val="0006061D"/>
    <w:rsid w:val="000872C2"/>
    <w:rsid w:val="000A4951"/>
    <w:rsid w:val="000C140D"/>
    <w:rsid w:val="000D2A48"/>
    <w:rsid w:val="000D4F91"/>
    <w:rsid w:val="000F0B1B"/>
    <w:rsid w:val="00101FD5"/>
    <w:rsid w:val="00114768"/>
    <w:rsid w:val="001343BB"/>
    <w:rsid w:val="0017381F"/>
    <w:rsid w:val="00176582"/>
    <w:rsid w:val="00176B22"/>
    <w:rsid w:val="00177BB7"/>
    <w:rsid w:val="001A438F"/>
    <w:rsid w:val="001E46ED"/>
    <w:rsid w:val="00201461"/>
    <w:rsid w:val="00206601"/>
    <w:rsid w:val="00211A4D"/>
    <w:rsid w:val="00234C63"/>
    <w:rsid w:val="00237B52"/>
    <w:rsid w:val="0024170B"/>
    <w:rsid w:val="0024308E"/>
    <w:rsid w:val="002455BE"/>
    <w:rsid w:val="00253B86"/>
    <w:rsid w:val="00274E86"/>
    <w:rsid w:val="00294DE9"/>
    <w:rsid w:val="002B5196"/>
    <w:rsid w:val="002D4924"/>
    <w:rsid w:val="002F5E34"/>
    <w:rsid w:val="003063C5"/>
    <w:rsid w:val="003208B2"/>
    <w:rsid w:val="003338A0"/>
    <w:rsid w:val="00341E84"/>
    <w:rsid w:val="003F038C"/>
    <w:rsid w:val="003F17A9"/>
    <w:rsid w:val="003F3DAD"/>
    <w:rsid w:val="003F4BF5"/>
    <w:rsid w:val="00416BD3"/>
    <w:rsid w:val="004423DA"/>
    <w:rsid w:val="00452A23"/>
    <w:rsid w:val="00465795"/>
    <w:rsid w:val="00493CF8"/>
    <w:rsid w:val="004A420A"/>
    <w:rsid w:val="004C622C"/>
    <w:rsid w:val="004C6DBB"/>
    <w:rsid w:val="005215DF"/>
    <w:rsid w:val="00526FF9"/>
    <w:rsid w:val="00544723"/>
    <w:rsid w:val="005600E6"/>
    <w:rsid w:val="00565757"/>
    <w:rsid w:val="005676A0"/>
    <w:rsid w:val="00586A72"/>
    <w:rsid w:val="00593136"/>
    <w:rsid w:val="005946C4"/>
    <w:rsid w:val="0059645E"/>
    <w:rsid w:val="00611305"/>
    <w:rsid w:val="006133CE"/>
    <w:rsid w:val="00614D1D"/>
    <w:rsid w:val="00620EEF"/>
    <w:rsid w:val="0066349E"/>
    <w:rsid w:val="0067153F"/>
    <w:rsid w:val="00671F5D"/>
    <w:rsid w:val="00697859"/>
    <w:rsid w:val="006B17E3"/>
    <w:rsid w:val="006B23F1"/>
    <w:rsid w:val="006B33C3"/>
    <w:rsid w:val="006C6D54"/>
    <w:rsid w:val="006D59FB"/>
    <w:rsid w:val="006E0943"/>
    <w:rsid w:val="006E419E"/>
    <w:rsid w:val="006F0E43"/>
    <w:rsid w:val="006F3422"/>
    <w:rsid w:val="00713F1F"/>
    <w:rsid w:val="0073672B"/>
    <w:rsid w:val="00742627"/>
    <w:rsid w:val="00753117"/>
    <w:rsid w:val="00766B43"/>
    <w:rsid w:val="00787F87"/>
    <w:rsid w:val="00790F46"/>
    <w:rsid w:val="007A62D2"/>
    <w:rsid w:val="007C69C2"/>
    <w:rsid w:val="00816DA3"/>
    <w:rsid w:val="00817466"/>
    <w:rsid w:val="00850FF7"/>
    <w:rsid w:val="00851142"/>
    <w:rsid w:val="00864936"/>
    <w:rsid w:val="00864D5C"/>
    <w:rsid w:val="00876BCE"/>
    <w:rsid w:val="00891810"/>
    <w:rsid w:val="008A2A1F"/>
    <w:rsid w:val="008A70D5"/>
    <w:rsid w:val="008D3438"/>
    <w:rsid w:val="008F6C79"/>
    <w:rsid w:val="0090411C"/>
    <w:rsid w:val="0090793D"/>
    <w:rsid w:val="009364EE"/>
    <w:rsid w:val="009412ED"/>
    <w:rsid w:val="00957EF9"/>
    <w:rsid w:val="009603F1"/>
    <w:rsid w:val="009722C7"/>
    <w:rsid w:val="00977891"/>
    <w:rsid w:val="0098048B"/>
    <w:rsid w:val="009811E3"/>
    <w:rsid w:val="00994D07"/>
    <w:rsid w:val="00997EF2"/>
    <w:rsid w:val="009C5118"/>
    <w:rsid w:val="009D3A03"/>
    <w:rsid w:val="009F1092"/>
    <w:rsid w:val="009F4C33"/>
    <w:rsid w:val="009F4F6B"/>
    <w:rsid w:val="00A10DCF"/>
    <w:rsid w:val="00A1311D"/>
    <w:rsid w:val="00A24848"/>
    <w:rsid w:val="00A27826"/>
    <w:rsid w:val="00A30098"/>
    <w:rsid w:val="00A77B81"/>
    <w:rsid w:val="00A82A7D"/>
    <w:rsid w:val="00A85E73"/>
    <w:rsid w:val="00AB75A0"/>
    <w:rsid w:val="00AC619A"/>
    <w:rsid w:val="00B51988"/>
    <w:rsid w:val="00B76151"/>
    <w:rsid w:val="00BA6899"/>
    <w:rsid w:val="00BC3E1E"/>
    <w:rsid w:val="00BD6C82"/>
    <w:rsid w:val="00BE7D9B"/>
    <w:rsid w:val="00C07441"/>
    <w:rsid w:val="00C22A58"/>
    <w:rsid w:val="00C27471"/>
    <w:rsid w:val="00C41DB7"/>
    <w:rsid w:val="00C4788B"/>
    <w:rsid w:val="00C5665D"/>
    <w:rsid w:val="00C62367"/>
    <w:rsid w:val="00C82490"/>
    <w:rsid w:val="00C83412"/>
    <w:rsid w:val="00C865A8"/>
    <w:rsid w:val="00CF1989"/>
    <w:rsid w:val="00D1007A"/>
    <w:rsid w:val="00D250DA"/>
    <w:rsid w:val="00D37171"/>
    <w:rsid w:val="00D62055"/>
    <w:rsid w:val="00D90C28"/>
    <w:rsid w:val="00D915C3"/>
    <w:rsid w:val="00DE010E"/>
    <w:rsid w:val="00DF0CD9"/>
    <w:rsid w:val="00E17256"/>
    <w:rsid w:val="00E43067"/>
    <w:rsid w:val="00E479D4"/>
    <w:rsid w:val="00E52584"/>
    <w:rsid w:val="00E5743C"/>
    <w:rsid w:val="00E76448"/>
    <w:rsid w:val="00E76D35"/>
    <w:rsid w:val="00E81645"/>
    <w:rsid w:val="00E851F9"/>
    <w:rsid w:val="00EC39CA"/>
    <w:rsid w:val="00EE1168"/>
    <w:rsid w:val="00F166CF"/>
    <w:rsid w:val="00F223B1"/>
    <w:rsid w:val="00F55A69"/>
    <w:rsid w:val="00F64FA2"/>
    <w:rsid w:val="00F7539A"/>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ws-normal">
    <w:name w:val="dlx-ws-normal"/>
    <w:basedOn w:val="DefaultParagraphFont"/>
    <w:rsid w:val="009C5118"/>
  </w:style>
  <w:style w:type="character" w:styleId="UnresolvedMention">
    <w:name w:val="Unresolved Mention"/>
    <w:basedOn w:val="DefaultParagraphFont"/>
    <w:uiPriority w:val="99"/>
    <w:semiHidden/>
    <w:unhideWhenUsed/>
    <w:rsid w:val="006B2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293045">
      <w:bodyDiv w:val="1"/>
      <w:marLeft w:val="0"/>
      <w:marRight w:val="0"/>
      <w:marTop w:val="0"/>
      <w:marBottom w:val="0"/>
      <w:divBdr>
        <w:top w:val="none" w:sz="0" w:space="0" w:color="auto"/>
        <w:left w:val="none" w:sz="0" w:space="0" w:color="auto"/>
        <w:bottom w:val="none" w:sz="0" w:space="0" w:color="auto"/>
        <w:right w:val="none" w:sz="0" w:space="0" w:color="auto"/>
      </w:divBdr>
    </w:div>
    <w:div w:id="21027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s://www.epsog.lt/lt/apie-mus/veiklos-politikos/partneriu-etikos-kodeksa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A2BC6-8E63-4744-8CD7-C515B778C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customXml/itemProps3.xml><?xml version="1.0" encoding="utf-8"?>
<ds:datastoreItem xmlns:ds="http://schemas.openxmlformats.org/officeDocument/2006/customXml" ds:itemID="{EB27C177-B4FB-4FA1-8D7E-535A334789E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29FF7850-2BBF-4F73-BBA0-4103FF258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6273</Words>
  <Characters>3576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Rugilė Endzinaitė</cp:lastModifiedBy>
  <cp:revision>27</cp:revision>
  <dcterms:created xsi:type="dcterms:W3CDTF">2025-01-29T14:34:00Z</dcterms:created>
  <dcterms:modified xsi:type="dcterms:W3CDTF">2025-09-15T08:11:00Z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ies>
</file>