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0CFF" w14:textId="77777777" w:rsidR="00883AAD" w:rsidRDefault="00883AAD">
      <w:pPr>
        <w:spacing w:before="5"/>
        <w:rPr>
          <w:rFonts w:ascii="Times New Roman"/>
          <w:sz w:val="2"/>
        </w:rPr>
      </w:pPr>
    </w:p>
    <w:p w14:paraId="5A45DEC4" w14:textId="77777777" w:rsidR="00BF4408" w:rsidRDefault="00BF4408">
      <w:pPr>
        <w:spacing w:before="5"/>
        <w:rPr>
          <w:rFonts w:ascii="Times New Roman"/>
          <w:sz w:val="2"/>
        </w:rPr>
      </w:pPr>
    </w:p>
    <w:p w14:paraId="56EFAB68" w14:textId="77777777" w:rsidR="00BF4408" w:rsidRDefault="00BF4408">
      <w:pPr>
        <w:spacing w:before="5"/>
        <w:rPr>
          <w:rFonts w:ascii="Times New Roman"/>
          <w:sz w:val="2"/>
        </w:rPr>
      </w:pPr>
    </w:p>
    <w:p w14:paraId="772B26BD" w14:textId="77777777" w:rsidR="00BF4408" w:rsidRDefault="00BF4408">
      <w:pPr>
        <w:spacing w:before="5"/>
        <w:rPr>
          <w:rFonts w:ascii="Times New Roman"/>
          <w:sz w:val="2"/>
        </w:rPr>
      </w:pPr>
    </w:p>
    <w:p w14:paraId="60265D39" w14:textId="77777777" w:rsidR="00BF4408" w:rsidRDefault="00BF4408">
      <w:pPr>
        <w:spacing w:before="5"/>
        <w:rPr>
          <w:rFonts w:ascii="Times New Roman"/>
          <w:sz w:val="2"/>
        </w:rPr>
      </w:pPr>
    </w:p>
    <w:p w14:paraId="5341FD20" w14:textId="77777777" w:rsidR="00BF4408" w:rsidRDefault="00BF4408">
      <w:pPr>
        <w:spacing w:before="5"/>
        <w:rPr>
          <w:rFonts w:ascii="Times New Roman"/>
          <w:sz w:val="2"/>
        </w:rPr>
      </w:pPr>
    </w:p>
    <w:p w14:paraId="68A6DC83" w14:textId="77777777" w:rsidR="00BF4408" w:rsidRDefault="00BF4408">
      <w:pPr>
        <w:spacing w:before="5"/>
        <w:rPr>
          <w:rFonts w:ascii="Times New Roman"/>
          <w:sz w:val="2"/>
        </w:rPr>
      </w:pPr>
    </w:p>
    <w:p w14:paraId="4B6EEC88" w14:textId="77777777" w:rsidR="00BF4408" w:rsidRDefault="00BF4408">
      <w:pPr>
        <w:spacing w:before="5"/>
        <w:rPr>
          <w:rFonts w:ascii="Times New Roman"/>
          <w:sz w:val="2"/>
        </w:rPr>
      </w:pPr>
    </w:p>
    <w:p w14:paraId="194C05E5" w14:textId="77777777" w:rsidR="00BF4408" w:rsidRDefault="00BF4408">
      <w:pPr>
        <w:spacing w:before="5"/>
        <w:rPr>
          <w:rFonts w:ascii="Times New Roman"/>
          <w:sz w:val="2"/>
        </w:rPr>
      </w:pPr>
    </w:p>
    <w:p w14:paraId="2F1C7CCF" w14:textId="77777777" w:rsidR="00BF4408" w:rsidRDefault="00BF4408">
      <w:pPr>
        <w:spacing w:before="5"/>
        <w:rPr>
          <w:rFonts w:ascii="Times New Roman"/>
          <w:sz w:val="2"/>
        </w:rPr>
      </w:pPr>
    </w:p>
    <w:p w14:paraId="046F426A" w14:textId="77777777" w:rsidR="00BF4408" w:rsidRDefault="00BF4408">
      <w:pPr>
        <w:spacing w:before="5"/>
        <w:rPr>
          <w:rFonts w:ascii="Times New Roman"/>
          <w:sz w:val="2"/>
        </w:rPr>
      </w:pPr>
    </w:p>
    <w:p w14:paraId="0FF58627" w14:textId="77777777" w:rsidR="00BF4408" w:rsidRDefault="00BF4408">
      <w:pPr>
        <w:spacing w:before="5"/>
        <w:rPr>
          <w:rFonts w:ascii="Times New Roman"/>
          <w:sz w:val="2"/>
        </w:rPr>
      </w:pPr>
    </w:p>
    <w:p w14:paraId="78C4EEC3" w14:textId="77777777" w:rsidR="00BF4408" w:rsidRDefault="00BF4408">
      <w:pPr>
        <w:spacing w:before="5"/>
        <w:rPr>
          <w:rFonts w:ascii="Times New Roman"/>
          <w:sz w:val="2"/>
        </w:rPr>
      </w:pPr>
    </w:p>
    <w:p w14:paraId="07217FE2" w14:textId="77777777" w:rsidR="00BF4408" w:rsidRDefault="00BF4408">
      <w:pPr>
        <w:spacing w:before="5"/>
        <w:rPr>
          <w:rFonts w:ascii="Times New Roman"/>
          <w:sz w:val="2"/>
        </w:rPr>
      </w:pPr>
    </w:p>
    <w:p w14:paraId="7A7AF9BC" w14:textId="77777777" w:rsidR="00BF4408" w:rsidRDefault="00BF4408">
      <w:pPr>
        <w:spacing w:before="5"/>
        <w:rPr>
          <w:rFonts w:ascii="Times New Roman"/>
          <w:sz w:val="2"/>
        </w:rPr>
      </w:pPr>
    </w:p>
    <w:p w14:paraId="509AE1B3" w14:textId="77777777" w:rsidR="00BF4408" w:rsidRDefault="00BF4408">
      <w:pPr>
        <w:spacing w:before="5"/>
        <w:rPr>
          <w:rFonts w:ascii="Times New Roman"/>
          <w:sz w:val="2"/>
        </w:rPr>
      </w:pPr>
    </w:p>
    <w:p w14:paraId="5B646C01" w14:textId="77777777" w:rsidR="00BF4408" w:rsidRDefault="00BF4408">
      <w:pPr>
        <w:spacing w:before="5"/>
        <w:rPr>
          <w:rFonts w:ascii="Times New Roman"/>
          <w:sz w:val="2"/>
        </w:rPr>
      </w:pPr>
    </w:p>
    <w:p w14:paraId="557F52C7" w14:textId="480944CB" w:rsidR="00BF4408" w:rsidRPr="00BF4408" w:rsidRDefault="00BF4408" w:rsidP="00BF4408">
      <w:pPr>
        <w:spacing w:before="5"/>
        <w:jc w:val="center"/>
        <w:rPr>
          <w:rFonts w:ascii="Times New Roman"/>
          <w:b/>
          <w:bCs/>
          <w:sz w:val="28"/>
          <w:szCs w:val="28"/>
        </w:rPr>
      </w:pPr>
      <w:r w:rsidRPr="00BF4408">
        <w:rPr>
          <w:rFonts w:ascii="Times New Roman"/>
          <w:b/>
          <w:bCs/>
          <w:sz w:val="28"/>
          <w:szCs w:val="28"/>
        </w:rPr>
        <w:t>Prie</w:t>
      </w:r>
      <w:r w:rsidRPr="00BF4408">
        <w:rPr>
          <w:rFonts w:ascii="Times New Roman"/>
          <w:b/>
          <w:bCs/>
          <w:sz w:val="28"/>
          <w:szCs w:val="28"/>
        </w:rPr>
        <w:t>š</w:t>
      </w:r>
      <w:r w:rsidRPr="00BF4408">
        <w:rPr>
          <w:rFonts w:ascii="Times New Roman"/>
          <w:b/>
          <w:bCs/>
          <w:sz w:val="28"/>
          <w:szCs w:val="28"/>
        </w:rPr>
        <w:t>gaisrin</w:t>
      </w:r>
      <w:r w:rsidRPr="00BF4408">
        <w:rPr>
          <w:rFonts w:ascii="Times New Roman"/>
          <w:b/>
          <w:bCs/>
          <w:sz w:val="28"/>
          <w:szCs w:val="28"/>
        </w:rPr>
        <w:t>ė</w:t>
      </w:r>
      <w:r w:rsidRPr="00BF4408">
        <w:rPr>
          <w:rFonts w:ascii="Times New Roman"/>
          <w:b/>
          <w:bCs/>
          <w:sz w:val="28"/>
          <w:szCs w:val="28"/>
        </w:rPr>
        <w:t xml:space="preserve">s </w:t>
      </w:r>
      <w:r w:rsidRPr="00BF4408">
        <w:rPr>
          <w:rFonts w:ascii="Times New Roman"/>
          <w:b/>
          <w:bCs/>
          <w:sz w:val="28"/>
          <w:szCs w:val="28"/>
        </w:rPr>
        <w:t>į</w:t>
      </w:r>
      <w:r w:rsidRPr="00BF4408">
        <w:rPr>
          <w:rFonts w:ascii="Times New Roman"/>
          <w:b/>
          <w:bCs/>
          <w:sz w:val="28"/>
          <w:szCs w:val="28"/>
        </w:rPr>
        <w:t xml:space="preserve">garsinimo sistemos </w:t>
      </w:r>
      <w:r w:rsidRPr="00BF4408">
        <w:rPr>
          <w:rFonts w:ascii="Times New Roman"/>
          <w:b/>
          <w:bCs/>
          <w:sz w:val="28"/>
          <w:szCs w:val="28"/>
        </w:rPr>
        <w:t>į</w:t>
      </w:r>
      <w:r w:rsidRPr="00BF4408">
        <w:rPr>
          <w:rFonts w:ascii="Times New Roman"/>
          <w:b/>
          <w:bCs/>
          <w:sz w:val="28"/>
          <w:szCs w:val="28"/>
        </w:rPr>
        <w:t>rengimo med</w:t>
      </w:r>
      <w:r w:rsidRPr="00BF4408">
        <w:rPr>
          <w:rFonts w:ascii="Times New Roman"/>
          <w:b/>
          <w:bCs/>
          <w:sz w:val="28"/>
          <w:szCs w:val="28"/>
        </w:rPr>
        <w:t>ž</w:t>
      </w:r>
      <w:r w:rsidRPr="00BF4408">
        <w:rPr>
          <w:rFonts w:ascii="Times New Roman"/>
          <w:b/>
          <w:bCs/>
          <w:sz w:val="28"/>
          <w:szCs w:val="28"/>
        </w:rPr>
        <w:t>iag</w:t>
      </w:r>
      <w:r w:rsidRPr="00BF4408">
        <w:rPr>
          <w:rFonts w:ascii="Times New Roman"/>
          <w:b/>
          <w:bCs/>
          <w:sz w:val="28"/>
          <w:szCs w:val="28"/>
        </w:rPr>
        <w:t>ų</w:t>
      </w:r>
      <w:r w:rsidRPr="00BF4408">
        <w:rPr>
          <w:rFonts w:ascii="Times New Roman"/>
          <w:b/>
          <w:bCs/>
          <w:sz w:val="28"/>
          <w:szCs w:val="28"/>
        </w:rPr>
        <w:t xml:space="preserve"> kieki</w:t>
      </w:r>
      <w:r w:rsidRPr="00BF4408">
        <w:rPr>
          <w:rFonts w:ascii="Times New Roman"/>
          <w:b/>
          <w:bCs/>
          <w:sz w:val="28"/>
          <w:szCs w:val="28"/>
        </w:rPr>
        <w:t>ų</w:t>
      </w:r>
      <w:r w:rsidRPr="00BF4408">
        <w:rPr>
          <w:rFonts w:ascii="Times New Roman"/>
          <w:b/>
          <w:bCs/>
          <w:sz w:val="28"/>
          <w:szCs w:val="28"/>
        </w:rPr>
        <w:t xml:space="preserve"> </w:t>
      </w:r>
      <w:r w:rsidRPr="00BF4408">
        <w:rPr>
          <w:rFonts w:ascii="Times New Roman"/>
          <w:b/>
          <w:bCs/>
          <w:sz w:val="28"/>
          <w:szCs w:val="28"/>
        </w:rPr>
        <w:t>ž</w:t>
      </w:r>
      <w:r w:rsidRPr="00BF4408">
        <w:rPr>
          <w:rFonts w:ascii="Times New Roman"/>
          <w:b/>
          <w:bCs/>
          <w:sz w:val="28"/>
          <w:szCs w:val="28"/>
        </w:rPr>
        <w:t>iniara</w:t>
      </w:r>
      <w:r w:rsidRPr="00BF4408">
        <w:rPr>
          <w:rFonts w:ascii="Times New Roman"/>
          <w:b/>
          <w:bCs/>
          <w:sz w:val="28"/>
          <w:szCs w:val="28"/>
        </w:rPr>
        <w:t>š</w:t>
      </w:r>
      <w:r w:rsidRPr="00BF4408">
        <w:rPr>
          <w:rFonts w:ascii="Times New Roman"/>
          <w:b/>
          <w:bCs/>
          <w:sz w:val="28"/>
          <w:szCs w:val="28"/>
        </w:rPr>
        <w:t>tis</w:t>
      </w:r>
    </w:p>
    <w:p w14:paraId="20564899" w14:textId="77777777" w:rsidR="00BF4408" w:rsidRDefault="00BF4408">
      <w:pPr>
        <w:spacing w:before="5"/>
        <w:rPr>
          <w:rFonts w:ascii="Times New Roman"/>
          <w:sz w:val="2"/>
        </w:rPr>
      </w:pPr>
    </w:p>
    <w:p w14:paraId="14E33B8A" w14:textId="77777777" w:rsidR="00BF4408" w:rsidRDefault="00BF4408">
      <w:pPr>
        <w:spacing w:before="5"/>
        <w:rPr>
          <w:rFonts w:ascii="Times New Roman"/>
          <w:sz w:val="2"/>
        </w:rPr>
      </w:pPr>
    </w:p>
    <w:p w14:paraId="1A82CCC0" w14:textId="77777777" w:rsidR="00BF4408" w:rsidRDefault="00BF4408">
      <w:pPr>
        <w:spacing w:before="5"/>
        <w:rPr>
          <w:rFonts w:ascii="Times New Roman"/>
          <w:sz w:val="2"/>
        </w:rPr>
      </w:pPr>
    </w:p>
    <w:p w14:paraId="36B56061" w14:textId="77777777" w:rsidR="00BF4408" w:rsidRDefault="00BF4408">
      <w:pPr>
        <w:spacing w:before="5"/>
        <w:rPr>
          <w:rFonts w:ascii="Times New Roman"/>
          <w:sz w:val="2"/>
        </w:rPr>
      </w:pPr>
    </w:p>
    <w:p w14:paraId="021C9B02" w14:textId="77777777" w:rsidR="00BF4408" w:rsidRDefault="00BF4408">
      <w:pPr>
        <w:spacing w:before="5"/>
        <w:rPr>
          <w:rFonts w:ascii="Times New Roman"/>
          <w:sz w:val="2"/>
        </w:rPr>
      </w:pPr>
    </w:p>
    <w:p w14:paraId="4A1C7F45" w14:textId="77777777" w:rsidR="00BF4408" w:rsidRDefault="00BF4408">
      <w:pPr>
        <w:spacing w:before="5"/>
        <w:rPr>
          <w:rFonts w:ascii="Times New Roman"/>
          <w:sz w:val="2"/>
        </w:rPr>
      </w:pPr>
    </w:p>
    <w:p w14:paraId="5F2C5976" w14:textId="77777777" w:rsidR="00BF4408" w:rsidRDefault="00BF4408">
      <w:pPr>
        <w:spacing w:before="5"/>
        <w:rPr>
          <w:rFonts w:ascii="Times New Roman"/>
          <w:sz w:val="2"/>
        </w:rPr>
      </w:pPr>
    </w:p>
    <w:p w14:paraId="5C77949B" w14:textId="77777777" w:rsidR="00BF4408" w:rsidRDefault="00BF4408">
      <w:pPr>
        <w:spacing w:before="5"/>
        <w:rPr>
          <w:rFonts w:ascii="Times New Roman"/>
          <w:sz w:val="2"/>
        </w:rPr>
      </w:pPr>
    </w:p>
    <w:p w14:paraId="21301143" w14:textId="77777777" w:rsidR="00BF4408" w:rsidRDefault="00BF4408">
      <w:pPr>
        <w:spacing w:before="5"/>
        <w:rPr>
          <w:rFonts w:ascii="Times New Roman"/>
          <w:sz w:val="2"/>
        </w:rPr>
      </w:pPr>
    </w:p>
    <w:p w14:paraId="0FACC43C" w14:textId="77777777" w:rsidR="00BF4408" w:rsidRDefault="00BF4408">
      <w:pPr>
        <w:spacing w:before="5"/>
        <w:rPr>
          <w:rFonts w:ascii="Times New Roman"/>
          <w:sz w:val="2"/>
        </w:rPr>
      </w:pPr>
    </w:p>
    <w:p w14:paraId="432AEDFF" w14:textId="77777777" w:rsidR="00BF4408" w:rsidRDefault="00BF4408">
      <w:pPr>
        <w:spacing w:before="5"/>
        <w:rPr>
          <w:rFonts w:ascii="Times New Roman"/>
          <w:sz w:val="2"/>
        </w:rPr>
      </w:pPr>
    </w:p>
    <w:p w14:paraId="51740218" w14:textId="1575FA43" w:rsidR="00BF4408" w:rsidRDefault="00BF4408">
      <w:pPr>
        <w:spacing w:before="5"/>
        <w:rPr>
          <w:rFonts w:ascii="Times New Roman"/>
          <w:sz w:val="2"/>
        </w:rPr>
      </w:pPr>
      <w:r>
        <w:rPr>
          <w:rFonts w:ascii="Times New Roman"/>
          <w:sz w:val="2"/>
        </w:rPr>
        <w:t>P</w:t>
      </w:r>
    </w:p>
    <w:p w14:paraId="7BD8D61D" w14:textId="77777777" w:rsidR="00BF4408" w:rsidRDefault="00BF4408">
      <w:pPr>
        <w:spacing w:before="5"/>
        <w:rPr>
          <w:rFonts w:ascii="Times New Roman"/>
          <w:sz w:val="2"/>
        </w:rPr>
      </w:pPr>
    </w:p>
    <w:p w14:paraId="7FD2AD44" w14:textId="77777777" w:rsidR="00BF4408" w:rsidRDefault="00BF4408">
      <w:pPr>
        <w:spacing w:before="5"/>
        <w:rPr>
          <w:rFonts w:ascii="Times New Roman"/>
          <w:sz w:val="2"/>
        </w:rPr>
      </w:pPr>
    </w:p>
    <w:p w14:paraId="5DFB6E4C" w14:textId="77777777" w:rsidR="00BF4408" w:rsidRDefault="00BF4408">
      <w:pPr>
        <w:spacing w:before="5"/>
        <w:rPr>
          <w:rFonts w:ascii="Times New Roman"/>
          <w:sz w:val="2"/>
        </w:rPr>
      </w:pPr>
    </w:p>
    <w:p w14:paraId="0CB884FD" w14:textId="77777777" w:rsidR="00BF4408" w:rsidRDefault="00BF4408">
      <w:pPr>
        <w:spacing w:before="5"/>
        <w:rPr>
          <w:rFonts w:ascii="Times New Roman"/>
          <w:sz w:val="2"/>
        </w:rPr>
      </w:pPr>
    </w:p>
    <w:p w14:paraId="355F0F43" w14:textId="77777777" w:rsidR="00BF4408" w:rsidRDefault="00BF4408">
      <w:pPr>
        <w:spacing w:before="5"/>
        <w:rPr>
          <w:rFonts w:ascii="Times New Roman"/>
          <w:sz w:val="2"/>
        </w:rPr>
      </w:pPr>
    </w:p>
    <w:p w14:paraId="1E9EF523" w14:textId="77777777" w:rsidR="00BF4408" w:rsidRDefault="00BF4408">
      <w:pPr>
        <w:spacing w:before="5"/>
        <w:rPr>
          <w:rFonts w:ascii="Times New Roman"/>
          <w:sz w:val="2"/>
        </w:rPr>
      </w:pPr>
    </w:p>
    <w:p w14:paraId="4BCCC99E" w14:textId="77777777" w:rsidR="00BF4408" w:rsidRDefault="00BF4408">
      <w:pPr>
        <w:spacing w:before="5"/>
        <w:rPr>
          <w:rFonts w:ascii="Times New Roman"/>
          <w:sz w:val="2"/>
        </w:rPr>
      </w:pPr>
    </w:p>
    <w:p w14:paraId="1045DE4F" w14:textId="77777777" w:rsidR="00BF4408" w:rsidRDefault="00BF4408">
      <w:pPr>
        <w:spacing w:before="5"/>
        <w:rPr>
          <w:rFonts w:ascii="Times New Roman"/>
          <w:sz w:val="2"/>
        </w:rPr>
      </w:pPr>
    </w:p>
    <w:p w14:paraId="13E4EF6A" w14:textId="77777777" w:rsidR="00BF4408" w:rsidRDefault="00BF4408">
      <w:pPr>
        <w:spacing w:before="5"/>
        <w:rPr>
          <w:rFonts w:ascii="Times New Roman"/>
          <w:sz w:val="2"/>
        </w:rPr>
      </w:pPr>
    </w:p>
    <w:p w14:paraId="25950C5A" w14:textId="77777777" w:rsidR="00BF4408" w:rsidRDefault="00BF4408">
      <w:pPr>
        <w:spacing w:before="5"/>
        <w:rPr>
          <w:rFonts w:ascii="Times New Roman"/>
          <w:sz w:val="2"/>
        </w:rPr>
      </w:pPr>
    </w:p>
    <w:p w14:paraId="59CC80CC" w14:textId="77777777" w:rsidR="00BF4408" w:rsidRDefault="00BF4408">
      <w:pPr>
        <w:spacing w:before="5"/>
        <w:rPr>
          <w:rFonts w:ascii="Times New Roman"/>
          <w:sz w:val="2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"/>
        <w:gridCol w:w="3961"/>
        <w:gridCol w:w="1985"/>
        <w:gridCol w:w="710"/>
        <w:gridCol w:w="708"/>
        <w:gridCol w:w="1983"/>
      </w:tblGrid>
      <w:tr w:rsidR="00883AAD" w14:paraId="4C1D0D09" w14:textId="77777777">
        <w:trPr>
          <w:trHeight w:val="743"/>
        </w:trPr>
        <w:tc>
          <w:tcPr>
            <w:tcW w:w="607" w:type="dxa"/>
          </w:tcPr>
          <w:p w14:paraId="4C1D0D00" w14:textId="77777777" w:rsidR="00883AAD" w:rsidRDefault="00000000">
            <w:pPr>
              <w:pStyle w:val="TableParagraph"/>
              <w:spacing w:before="183"/>
              <w:ind w:left="155" w:hanging="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09"/>
                <w:spacing w:val="-4"/>
                <w:sz w:val="16"/>
              </w:rPr>
              <w:t>EIL.</w:t>
            </w:r>
            <w:r>
              <w:rPr>
                <w:rFonts w:ascii="Times New Roman"/>
                <w:color w:val="000009"/>
                <w:spacing w:val="40"/>
                <w:sz w:val="16"/>
              </w:rPr>
              <w:t xml:space="preserve"> </w:t>
            </w:r>
            <w:r>
              <w:rPr>
                <w:rFonts w:ascii="Arial"/>
                <w:b/>
                <w:color w:val="000009"/>
                <w:spacing w:val="-5"/>
                <w:sz w:val="16"/>
              </w:rPr>
              <w:t>NR.</w:t>
            </w:r>
          </w:p>
        </w:tc>
        <w:tc>
          <w:tcPr>
            <w:tcW w:w="3961" w:type="dxa"/>
          </w:tcPr>
          <w:p w14:paraId="4C1D0D01" w14:textId="77777777" w:rsidR="00883AAD" w:rsidRDefault="00000000">
            <w:pPr>
              <w:pStyle w:val="TableParagraph"/>
              <w:spacing w:before="183"/>
              <w:ind w:left="1142" w:hanging="3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00009"/>
                <w:sz w:val="16"/>
              </w:rPr>
              <w:t>PAVADINIMAS</w:t>
            </w:r>
            <w:r>
              <w:rPr>
                <w:rFonts w:ascii="Times New Roman" w:hAnsi="Times New Roman"/>
                <w:color w:val="000009"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16"/>
              </w:rPr>
              <w:t>IR</w:t>
            </w:r>
            <w:r>
              <w:rPr>
                <w:rFonts w:ascii="Times New Roman" w:hAnsi="Times New Roman"/>
                <w:color w:val="000009"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16"/>
              </w:rPr>
              <w:t xml:space="preserve">TECHNINĖS </w:t>
            </w:r>
            <w:r>
              <w:rPr>
                <w:rFonts w:ascii="Arial" w:hAnsi="Arial"/>
                <w:b/>
                <w:color w:val="000009"/>
                <w:spacing w:val="-2"/>
                <w:sz w:val="16"/>
              </w:rPr>
              <w:t>CHARAKTERISTIKOS</w:t>
            </w:r>
          </w:p>
        </w:tc>
        <w:tc>
          <w:tcPr>
            <w:tcW w:w="1985" w:type="dxa"/>
          </w:tcPr>
          <w:p w14:paraId="4C1D0D02" w14:textId="77777777" w:rsidR="00883AAD" w:rsidRDefault="00883AAD">
            <w:pPr>
              <w:pStyle w:val="TableParagraph"/>
              <w:spacing w:before="90"/>
              <w:rPr>
                <w:rFonts w:ascii="Times New Roman"/>
                <w:sz w:val="16"/>
              </w:rPr>
            </w:pPr>
          </w:p>
          <w:p w14:paraId="4C1D0D03" w14:textId="77777777" w:rsidR="00883AAD" w:rsidRDefault="00000000">
            <w:pPr>
              <w:pStyle w:val="TableParagraph"/>
              <w:ind w:left="7" w:righ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09"/>
                <w:spacing w:val="-2"/>
                <w:sz w:val="16"/>
              </w:rPr>
              <w:t>MODELIS</w:t>
            </w:r>
          </w:p>
        </w:tc>
        <w:tc>
          <w:tcPr>
            <w:tcW w:w="710" w:type="dxa"/>
          </w:tcPr>
          <w:p w14:paraId="4C1D0D04" w14:textId="77777777" w:rsidR="00883AAD" w:rsidRDefault="00000000">
            <w:pPr>
              <w:pStyle w:val="TableParagraph"/>
              <w:spacing w:before="183"/>
              <w:ind w:left="163" w:right="114" w:hanging="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09"/>
                <w:spacing w:val="-4"/>
                <w:sz w:val="16"/>
              </w:rPr>
              <w:t>MATO</w:t>
            </w:r>
            <w:r>
              <w:rPr>
                <w:rFonts w:ascii="Times New Roman"/>
                <w:color w:val="000009"/>
                <w:spacing w:val="40"/>
                <w:sz w:val="16"/>
              </w:rPr>
              <w:t xml:space="preserve"> </w:t>
            </w:r>
            <w:r>
              <w:rPr>
                <w:rFonts w:ascii="Arial"/>
                <w:b/>
                <w:color w:val="000009"/>
                <w:spacing w:val="-4"/>
                <w:sz w:val="16"/>
              </w:rPr>
              <w:t>VNT.</w:t>
            </w:r>
          </w:p>
        </w:tc>
        <w:tc>
          <w:tcPr>
            <w:tcW w:w="708" w:type="dxa"/>
          </w:tcPr>
          <w:p w14:paraId="4C1D0D05" w14:textId="77777777" w:rsidR="00883AAD" w:rsidRDefault="00883AAD">
            <w:pPr>
              <w:pStyle w:val="TableParagraph"/>
              <w:spacing w:before="90"/>
              <w:rPr>
                <w:rFonts w:ascii="Times New Roman"/>
                <w:sz w:val="16"/>
              </w:rPr>
            </w:pPr>
          </w:p>
          <w:p w14:paraId="4C1D0D06" w14:textId="77777777" w:rsidR="00883AAD" w:rsidRDefault="00000000">
            <w:pPr>
              <w:pStyle w:val="TableParagraph"/>
              <w:ind w:left="2" w:right="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09"/>
                <w:spacing w:val="-2"/>
                <w:sz w:val="16"/>
              </w:rPr>
              <w:t>KIEKIS</w:t>
            </w:r>
          </w:p>
        </w:tc>
        <w:tc>
          <w:tcPr>
            <w:tcW w:w="1983" w:type="dxa"/>
          </w:tcPr>
          <w:p w14:paraId="4C1D0D07" w14:textId="77777777" w:rsidR="00883AAD" w:rsidRDefault="00883AAD">
            <w:pPr>
              <w:pStyle w:val="TableParagraph"/>
              <w:spacing w:before="90"/>
              <w:rPr>
                <w:rFonts w:ascii="Times New Roman"/>
                <w:sz w:val="16"/>
              </w:rPr>
            </w:pPr>
          </w:p>
          <w:p w14:paraId="4C1D0D08" w14:textId="77777777" w:rsidR="00883AAD" w:rsidRDefault="00000000">
            <w:pPr>
              <w:pStyle w:val="TableParagraph"/>
              <w:ind w:right="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09"/>
                <w:spacing w:val="-2"/>
                <w:sz w:val="16"/>
              </w:rPr>
              <w:t>PASTABOS</w:t>
            </w:r>
          </w:p>
        </w:tc>
      </w:tr>
      <w:tr w:rsidR="00883AAD" w14:paraId="4C1D0D85" w14:textId="77777777">
        <w:trPr>
          <w:trHeight w:val="340"/>
        </w:trPr>
        <w:tc>
          <w:tcPr>
            <w:tcW w:w="607" w:type="dxa"/>
          </w:tcPr>
          <w:p w14:paraId="4C1D0D83" w14:textId="65674860" w:rsidR="00883AAD" w:rsidRDefault="00E57B66">
            <w:pPr>
              <w:pStyle w:val="TableParagraph"/>
              <w:spacing w:before="75"/>
              <w:ind w:left="148"/>
              <w:rPr>
                <w:sz w:val="16"/>
              </w:rPr>
            </w:pPr>
            <w:r>
              <w:rPr>
                <w:color w:val="000009"/>
                <w:spacing w:val="-5"/>
                <w:sz w:val="16"/>
              </w:rPr>
              <w:t>1.</w:t>
            </w:r>
          </w:p>
        </w:tc>
        <w:tc>
          <w:tcPr>
            <w:tcW w:w="9347" w:type="dxa"/>
            <w:gridSpan w:val="5"/>
          </w:tcPr>
          <w:p w14:paraId="4C1D0D84" w14:textId="77777777" w:rsidR="00883AAD" w:rsidRDefault="00000000">
            <w:pPr>
              <w:pStyle w:val="TableParagraph"/>
              <w:spacing w:before="73"/>
              <w:ind w:left="11" w:right="15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00009"/>
                <w:sz w:val="16"/>
              </w:rPr>
              <w:t>PRIEŠGAISRINIO</w:t>
            </w:r>
            <w:r>
              <w:rPr>
                <w:rFonts w:ascii="Arial" w:hAnsi="Arial"/>
                <w:b/>
                <w:color w:val="000009"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16"/>
              </w:rPr>
              <w:t>ĮGARSINIMO</w:t>
            </w:r>
            <w:r>
              <w:rPr>
                <w:rFonts w:ascii="Times New Roman" w:hAnsi="Times New Roman"/>
                <w:color w:val="000009"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0009"/>
                <w:spacing w:val="-2"/>
                <w:sz w:val="16"/>
              </w:rPr>
              <w:t>SISTEMA</w:t>
            </w:r>
          </w:p>
        </w:tc>
      </w:tr>
      <w:tr w:rsidR="00883AAD" w14:paraId="4C1D0D90" w14:textId="77777777">
        <w:trPr>
          <w:trHeight w:val="676"/>
        </w:trPr>
        <w:tc>
          <w:tcPr>
            <w:tcW w:w="607" w:type="dxa"/>
          </w:tcPr>
          <w:p w14:paraId="4C1D0D86" w14:textId="77777777" w:rsidR="00883AAD" w:rsidRDefault="00883AAD"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 w14:paraId="4C1D0D87" w14:textId="657A7F4A" w:rsidR="00883AAD" w:rsidRDefault="00D07F8F">
            <w:pPr>
              <w:pStyle w:val="TableParagraph"/>
              <w:ind w:left="148"/>
              <w:rPr>
                <w:sz w:val="16"/>
              </w:rPr>
            </w:pPr>
            <w:r>
              <w:rPr>
                <w:color w:val="000009"/>
                <w:spacing w:val="-4"/>
                <w:sz w:val="16"/>
              </w:rPr>
              <w:t>1.1.</w:t>
            </w:r>
          </w:p>
        </w:tc>
        <w:tc>
          <w:tcPr>
            <w:tcW w:w="3961" w:type="dxa"/>
          </w:tcPr>
          <w:p w14:paraId="4C1D0D88" w14:textId="77777777" w:rsidR="00883AAD" w:rsidRDefault="00000000">
            <w:pPr>
              <w:pStyle w:val="TableParagraph"/>
              <w:spacing w:before="27"/>
              <w:ind w:left="148"/>
              <w:rPr>
                <w:sz w:val="18"/>
              </w:rPr>
            </w:pPr>
            <w:r>
              <w:rPr>
                <w:sz w:val="18"/>
              </w:rPr>
              <w:t>19” rack tipo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spinta 42U,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su ventiliatorių, </w:t>
            </w:r>
            <w:r>
              <w:rPr>
                <w:w w:val="90"/>
                <w:sz w:val="18"/>
              </w:rPr>
              <w:t xml:space="preserve">kabelių sutvarkymo, maitinimo, įžeminimo </w:t>
            </w:r>
            <w:r>
              <w:rPr>
                <w:spacing w:val="-2"/>
                <w:sz w:val="18"/>
              </w:rPr>
              <w:t>panelėmis</w:t>
            </w:r>
          </w:p>
        </w:tc>
        <w:tc>
          <w:tcPr>
            <w:tcW w:w="1985" w:type="dxa"/>
          </w:tcPr>
          <w:p w14:paraId="4C1D0D89" w14:textId="77777777" w:rsidR="00883AAD" w:rsidRDefault="00883AAD">
            <w:pPr>
              <w:pStyle w:val="TableParagraph"/>
              <w:spacing w:before="27"/>
              <w:rPr>
                <w:rFonts w:ascii="Times New Roman"/>
                <w:sz w:val="18"/>
              </w:rPr>
            </w:pPr>
          </w:p>
          <w:p w14:paraId="4C1D0D8A" w14:textId="77777777" w:rsidR="00883AAD" w:rsidRDefault="00000000">
            <w:pPr>
              <w:pStyle w:val="TableParagraph"/>
              <w:ind w:left="7" w:right="10"/>
              <w:jc w:val="center"/>
              <w:rPr>
                <w:sz w:val="18"/>
              </w:rPr>
            </w:pPr>
            <w:r>
              <w:rPr>
                <w:sz w:val="18"/>
              </w:rPr>
              <w:t>42U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600x800</w:t>
            </w:r>
          </w:p>
        </w:tc>
        <w:tc>
          <w:tcPr>
            <w:tcW w:w="710" w:type="dxa"/>
          </w:tcPr>
          <w:p w14:paraId="4C1D0D8B" w14:textId="77777777" w:rsidR="00883AAD" w:rsidRDefault="00883AAD">
            <w:pPr>
              <w:pStyle w:val="TableParagraph"/>
              <w:spacing w:before="27"/>
              <w:rPr>
                <w:rFonts w:ascii="Times New Roman"/>
                <w:sz w:val="18"/>
              </w:rPr>
            </w:pPr>
          </w:p>
          <w:p w14:paraId="4C1D0D8C" w14:textId="77777777" w:rsidR="00883AAD" w:rsidRDefault="00000000">
            <w:pPr>
              <w:pStyle w:val="TableParagraph"/>
              <w:ind w:left="4" w:right="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kompl</w:t>
            </w:r>
          </w:p>
        </w:tc>
        <w:tc>
          <w:tcPr>
            <w:tcW w:w="708" w:type="dxa"/>
          </w:tcPr>
          <w:p w14:paraId="4C1D0D8D" w14:textId="77777777" w:rsidR="00883AAD" w:rsidRDefault="00883AAD">
            <w:pPr>
              <w:pStyle w:val="TableParagraph"/>
              <w:spacing w:before="27"/>
              <w:rPr>
                <w:rFonts w:ascii="Times New Roman"/>
                <w:sz w:val="18"/>
              </w:rPr>
            </w:pPr>
          </w:p>
          <w:p w14:paraId="4C1D0D8E" w14:textId="77777777" w:rsidR="00883AAD" w:rsidRDefault="00000000">
            <w:pPr>
              <w:pStyle w:val="TableParagraph"/>
              <w:ind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983" w:type="dxa"/>
          </w:tcPr>
          <w:p w14:paraId="4C1D0D8F" w14:textId="77777777" w:rsidR="00883AAD" w:rsidRDefault="00883A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83AAD" w14:paraId="4C1D0D9E" w14:textId="77777777">
        <w:trPr>
          <w:trHeight w:val="882"/>
        </w:trPr>
        <w:tc>
          <w:tcPr>
            <w:tcW w:w="607" w:type="dxa"/>
          </w:tcPr>
          <w:p w14:paraId="4C1D0D91" w14:textId="77777777" w:rsidR="00883AAD" w:rsidRDefault="00883AAD">
            <w:pPr>
              <w:pStyle w:val="TableParagraph"/>
              <w:spacing w:before="164"/>
              <w:rPr>
                <w:rFonts w:ascii="Times New Roman"/>
                <w:sz w:val="16"/>
              </w:rPr>
            </w:pPr>
          </w:p>
          <w:p w14:paraId="4C1D0D92" w14:textId="5ED00D5A" w:rsidR="00883AAD" w:rsidRDefault="00D07F8F">
            <w:pPr>
              <w:pStyle w:val="TableParagraph"/>
              <w:spacing w:before="1"/>
              <w:ind w:left="148"/>
              <w:rPr>
                <w:sz w:val="16"/>
              </w:rPr>
            </w:pPr>
            <w:r>
              <w:rPr>
                <w:color w:val="000009"/>
                <w:spacing w:val="-4"/>
                <w:sz w:val="16"/>
              </w:rPr>
              <w:t>1.2.</w:t>
            </w:r>
          </w:p>
        </w:tc>
        <w:tc>
          <w:tcPr>
            <w:tcW w:w="3961" w:type="dxa"/>
          </w:tcPr>
          <w:p w14:paraId="4C1D0D93" w14:textId="77777777" w:rsidR="00883AAD" w:rsidRDefault="00883AAD">
            <w:pPr>
              <w:pStyle w:val="TableParagraph"/>
              <w:spacing w:before="130"/>
              <w:rPr>
                <w:rFonts w:ascii="Times New Roman"/>
                <w:sz w:val="18"/>
              </w:rPr>
            </w:pPr>
          </w:p>
          <w:p w14:paraId="4C1D0D94" w14:textId="77777777" w:rsidR="00883AAD" w:rsidRDefault="00000000">
            <w:pPr>
              <w:pStyle w:val="TableParagraph"/>
              <w:ind w:left="148"/>
              <w:rPr>
                <w:sz w:val="18"/>
              </w:rPr>
            </w:pPr>
            <w:r>
              <w:rPr>
                <w:sz w:val="18"/>
              </w:rPr>
              <w:t>PGEVS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sistemos </w:t>
            </w:r>
            <w:r>
              <w:rPr>
                <w:spacing w:val="-2"/>
                <w:sz w:val="18"/>
              </w:rPr>
              <w:t>centralė</w:t>
            </w:r>
          </w:p>
        </w:tc>
        <w:tc>
          <w:tcPr>
            <w:tcW w:w="1985" w:type="dxa"/>
          </w:tcPr>
          <w:p w14:paraId="4C1D0D96" w14:textId="5CBD7731" w:rsidR="00883AAD" w:rsidRDefault="00883AAD">
            <w:pPr>
              <w:pStyle w:val="TableParagraph"/>
              <w:ind w:left="191" w:right="108" w:firstLine="472"/>
              <w:rPr>
                <w:sz w:val="18"/>
              </w:rPr>
            </w:pPr>
          </w:p>
        </w:tc>
        <w:tc>
          <w:tcPr>
            <w:tcW w:w="710" w:type="dxa"/>
          </w:tcPr>
          <w:p w14:paraId="4C1D0D97" w14:textId="77777777" w:rsidR="00883AAD" w:rsidRDefault="00883AAD">
            <w:pPr>
              <w:pStyle w:val="TableParagraph"/>
              <w:spacing w:before="130"/>
              <w:rPr>
                <w:rFonts w:ascii="Times New Roman"/>
                <w:sz w:val="18"/>
              </w:rPr>
            </w:pPr>
          </w:p>
          <w:p w14:paraId="4C1D0D98" w14:textId="77777777" w:rsidR="00883AAD" w:rsidRDefault="00000000">
            <w:pPr>
              <w:pStyle w:val="TableParagraph"/>
              <w:ind w:left="2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kompl.</w:t>
            </w:r>
          </w:p>
        </w:tc>
        <w:tc>
          <w:tcPr>
            <w:tcW w:w="708" w:type="dxa"/>
          </w:tcPr>
          <w:p w14:paraId="4C1D0D99" w14:textId="77777777" w:rsidR="00883AAD" w:rsidRDefault="00883AAD">
            <w:pPr>
              <w:pStyle w:val="TableParagraph"/>
              <w:spacing w:before="130"/>
              <w:rPr>
                <w:rFonts w:ascii="Times New Roman"/>
                <w:sz w:val="18"/>
              </w:rPr>
            </w:pPr>
          </w:p>
          <w:p w14:paraId="4C1D0D9A" w14:textId="77777777" w:rsidR="00883AAD" w:rsidRDefault="00000000">
            <w:pPr>
              <w:pStyle w:val="TableParagraph"/>
              <w:ind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983" w:type="dxa"/>
          </w:tcPr>
          <w:p w14:paraId="4C1D0D9B" w14:textId="77777777" w:rsidR="00883AAD" w:rsidRDefault="00883AAD">
            <w:pPr>
              <w:pStyle w:val="TableParagraph"/>
              <w:spacing w:before="27"/>
              <w:rPr>
                <w:rFonts w:ascii="Times New Roman"/>
                <w:sz w:val="18"/>
              </w:rPr>
            </w:pPr>
          </w:p>
          <w:p w14:paraId="4C1D0D9C" w14:textId="77777777" w:rsidR="00883AAD" w:rsidRDefault="00000000">
            <w:pPr>
              <w:pStyle w:val="TableParagraph"/>
              <w:spacing w:line="207" w:lineRule="exact"/>
              <w:ind w:left="5"/>
              <w:rPr>
                <w:sz w:val="18"/>
              </w:rPr>
            </w:pPr>
            <w:r>
              <w:rPr>
                <w:w w:val="90"/>
                <w:sz w:val="18"/>
              </w:rPr>
              <w:t>Įgarsinimo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kontroleris</w:t>
            </w:r>
            <w:r>
              <w:rPr>
                <w:rFonts w:ascii="Times New Roman" w:hAnsi="Times New Roman"/>
                <w:spacing w:val="27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su</w:t>
            </w:r>
          </w:p>
          <w:p w14:paraId="4C1D0D9D" w14:textId="77777777" w:rsidR="00883AAD" w:rsidRDefault="00000000">
            <w:pPr>
              <w:pStyle w:val="TableParagraph"/>
              <w:spacing w:line="207" w:lineRule="exact"/>
              <w:ind w:left="65"/>
              <w:rPr>
                <w:sz w:val="18"/>
              </w:rPr>
            </w:pPr>
            <w:r>
              <w:rPr>
                <w:w w:val="85"/>
                <w:sz w:val="18"/>
              </w:rPr>
              <w:t>zonų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išplėtimo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moduliu</w:t>
            </w:r>
          </w:p>
        </w:tc>
      </w:tr>
      <w:tr w:rsidR="00883AAD" w14:paraId="4C1D0DA5" w14:textId="77777777">
        <w:trPr>
          <w:trHeight w:val="470"/>
        </w:trPr>
        <w:tc>
          <w:tcPr>
            <w:tcW w:w="607" w:type="dxa"/>
          </w:tcPr>
          <w:p w14:paraId="4C1D0D9F" w14:textId="1BBA1D50" w:rsidR="00883AAD" w:rsidRDefault="00D07F8F">
            <w:pPr>
              <w:pStyle w:val="TableParagraph"/>
              <w:spacing w:before="142"/>
              <w:ind w:left="148"/>
              <w:rPr>
                <w:sz w:val="16"/>
              </w:rPr>
            </w:pPr>
            <w:r>
              <w:rPr>
                <w:color w:val="000009"/>
                <w:spacing w:val="-4"/>
                <w:sz w:val="16"/>
              </w:rPr>
              <w:t>1.3.</w:t>
            </w:r>
          </w:p>
        </w:tc>
        <w:tc>
          <w:tcPr>
            <w:tcW w:w="3961" w:type="dxa"/>
          </w:tcPr>
          <w:p w14:paraId="4C1D0DA0" w14:textId="77777777" w:rsidR="00883AAD" w:rsidRDefault="00000000">
            <w:pPr>
              <w:pStyle w:val="TableParagraph"/>
              <w:spacing w:before="131"/>
              <w:ind w:left="148"/>
              <w:rPr>
                <w:sz w:val="18"/>
              </w:rPr>
            </w:pPr>
            <w:r>
              <w:rPr>
                <w:sz w:val="18"/>
              </w:rPr>
              <w:t>Rezervinio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maitinimo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šaltinis</w:t>
            </w:r>
          </w:p>
        </w:tc>
        <w:tc>
          <w:tcPr>
            <w:tcW w:w="1985" w:type="dxa"/>
          </w:tcPr>
          <w:p w14:paraId="4C1D0DA1" w14:textId="27CA6AE9" w:rsidR="00883AAD" w:rsidRDefault="00883AAD">
            <w:pPr>
              <w:pStyle w:val="TableParagraph"/>
              <w:spacing w:before="27"/>
              <w:ind w:left="448" w:right="452" w:firstLine="213"/>
              <w:rPr>
                <w:sz w:val="18"/>
              </w:rPr>
            </w:pPr>
          </w:p>
        </w:tc>
        <w:tc>
          <w:tcPr>
            <w:tcW w:w="710" w:type="dxa"/>
          </w:tcPr>
          <w:p w14:paraId="4C1D0DA2" w14:textId="77777777" w:rsidR="00883AAD" w:rsidRDefault="00000000">
            <w:pPr>
              <w:pStyle w:val="TableParagraph"/>
              <w:spacing w:before="131"/>
              <w:ind w:left="3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vnt</w:t>
            </w:r>
          </w:p>
        </w:tc>
        <w:tc>
          <w:tcPr>
            <w:tcW w:w="708" w:type="dxa"/>
          </w:tcPr>
          <w:p w14:paraId="4C1D0DA3" w14:textId="77777777" w:rsidR="00883AAD" w:rsidRDefault="00000000">
            <w:pPr>
              <w:pStyle w:val="TableParagraph"/>
              <w:spacing w:before="131"/>
              <w:ind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983" w:type="dxa"/>
          </w:tcPr>
          <w:p w14:paraId="4C1D0DA4" w14:textId="77777777" w:rsidR="00883AAD" w:rsidRDefault="00000000">
            <w:pPr>
              <w:pStyle w:val="TableParagraph"/>
              <w:spacing w:before="27"/>
              <w:ind w:left="379" w:firstLine="55"/>
              <w:rPr>
                <w:sz w:val="18"/>
              </w:rPr>
            </w:pPr>
            <w:r>
              <w:rPr>
                <w:sz w:val="18"/>
              </w:rPr>
              <w:t>Komplekte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akumuliatoriais</w:t>
            </w:r>
          </w:p>
        </w:tc>
      </w:tr>
      <w:tr w:rsidR="00883AAD" w14:paraId="4C1D0DAC" w14:textId="77777777">
        <w:trPr>
          <w:trHeight w:val="469"/>
        </w:trPr>
        <w:tc>
          <w:tcPr>
            <w:tcW w:w="607" w:type="dxa"/>
          </w:tcPr>
          <w:p w14:paraId="4C1D0DA6" w14:textId="6F3018DE" w:rsidR="00883AAD" w:rsidRDefault="00D07F8F">
            <w:pPr>
              <w:pStyle w:val="TableParagraph"/>
              <w:spacing w:before="142"/>
              <w:ind w:left="148"/>
              <w:rPr>
                <w:sz w:val="16"/>
              </w:rPr>
            </w:pPr>
            <w:r>
              <w:rPr>
                <w:color w:val="000009"/>
                <w:spacing w:val="-4"/>
                <w:sz w:val="16"/>
              </w:rPr>
              <w:t>1.4.</w:t>
            </w:r>
          </w:p>
        </w:tc>
        <w:tc>
          <w:tcPr>
            <w:tcW w:w="3961" w:type="dxa"/>
          </w:tcPr>
          <w:p w14:paraId="4C1D0DA7" w14:textId="77777777" w:rsidR="00883AAD" w:rsidRDefault="00000000">
            <w:pPr>
              <w:pStyle w:val="TableParagraph"/>
              <w:spacing w:before="131"/>
              <w:ind w:left="148"/>
              <w:rPr>
                <w:sz w:val="18"/>
              </w:rPr>
            </w:pPr>
            <w:r>
              <w:rPr>
                <w:sz w:val="18"/>
              </w:rPr>
              <w:t>Stiprintuvas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500W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100V</w:t>
            </w:r>
          </w:p>
        </w:tc>
        <w:tc>
          <w:tcPr>
            <w:tcW w:w="1985" w:type="dxa"/>
          </w:tcPr>
          <w:p w14:paraId="4C1D0DA8" w14:textId="1B743D32" w:rsidR="00883AAD" w:rsidRDefault="00883AAD">
            <w:pPr>
              <w:pStyle w:val="TableParagraph"/>
              <w:spacing w:before="27"/>
              <w:ind w:left="148" w:right="108" w:firstLine="513"/>
              <w:rPr>
                <w:sz w:val="18"/>
              </w:rPr>
            </w:pPr>
          </w:p>
        </w:tc>
        <w:tc>
          <w:tcPr>
            <w:tcW w:w="710" w:type="dxa"/>
          </w:tcPr>
          <w:p w14:paraId="4C1D0DA9" w14:textId="77777777" w:rsidR="00883AAD" w:rsidRDefault="00000000">
            <w:pPr>
              <w:pStyle w:val="TableParagraph"/>
              <w:spacing w:before="131"/>
              <w:ind w:left="3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vnt</w:t>
            </w:r>
          </w:p>
        </w:tc>
        <w:tc>
          <w:tcPr>
            <w:tcW w:w="708" w:type="dxa"/>
          </w:tcPr>
          <w:p w14:paraId="4C1D0DAA" w14:textId="77777777" w:rsidR="00883AAD" w:rsidRDefault="00000000">
            <w:pPr>
              <w:pStyle w:val="TableParagraph"/>
              <w:spacing w:before="131"/>
              <w:ind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983" w:type="dxa"/>
          </w:tcPr>
          <w:p w14:paraId="4C1D0DAB" w14:textId="77777777" w:rsidR="00883AAD" w:rsidRDefault="00883A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83AAD" w14:paraId="4C1D0DB3" w14:textId="77777777">
        <w:trPr>
          <w:trHeight w:val="469"/>
        </w:trPr>
        <w:tc>
          <w:tcPr>
            <w:tcW w:w="607" w:type="dxa"/>
          </w:tcPr>
          <w:p w14:paraId="4C1D0DAD" w14:textId="0E52D72C" w:rsidR="00883AAD" w:rsidRDefault="00D07F8F">
            <w:pPr>
              <w:pStyle w:val="TableParagraph"/>
              <w:spacing w:before="142"/>
              <w:ind w:left="148"/>
              <w:rPr>
                <w:sz w:val="16"/>
              </w:rPr>
            </w:pPr>
            <w:r>
              <w:rPr>
                <w:color w:val="000009"/>
                <w:spacing w:val="-4"/>
                <w:sz w:val="16"/>
              </w:rPr>
              <w:t>1.5.</w:t>
            </w:r>
          </w:p>
        </w:tc>
        <w:tc>
          <w:tcPr>
            <w:tcW w:w="3961" w:type="dxa"/>
          </w:tcPr>
          <w:p w14:paraId="4C1D0DAE" w14:textId="77777777" w:rsidR="00883AAD" w:rsidRDefault="00000000">
            <w:pPr>
              <w:pStyle w:val="TableParagraph"/>
              <w:spacing w:before="131"/>
              <w:ind w:left="148"/>
              <w:rPr>
                <w:sz w:val="18"/>
              </w:rPr>
            </w:pPr>
            <w:r>
              <w:rPr>
                <w:spacing w:val="-6"/>
                <w:sz w:val="18"/>
              </w:rPr>
              <w:t>Balso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pranešimų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mikrofonas</w:t>
            </w:r>
          </w:p>
        </w:tc>
        <w:tc>
          <w:tcPr>
            <w:tcW w:w="1985" w:type="dxa"/>
          </w:tcPr>
          <w:p w14:paraId="4C1D0DAF" w14:textId="555C64C1" w:rsidR="00883AAD" w:rsidRDefault="00883AAD">
            <w:pPr>
              <w:pStyle w:val="TableParagraph"/>
              <w:spacing w:before="27"/>
              <w:ind w:left="127" w:right="108" w:firstLine="537"/>
              <w:rPr>
                <w:sz w:val="18"/>
              </w:rPr>
            </w:pPr>
          </w:p>
        </w:tc>
        <w:tc>
          <w:tcPr>
            <w:tcW w:w="710" w:type="dxa"/>
          </w:tcPr>
          <w:p w14:paraId="4C1D0DB0" w14:textId="77777777" w:rsidR="00883AAD" w:rsidRDefault="00000000">
            <w:pPr>
              <w:pStyle w:val="TableParagraph"/>
              <w:spacing w:before="131"/>
              <w:ind w:left="3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vnt</w:t>
            </w:r>
          </w:p>
        </w:tc>
        <w:tc>
          <w:tcPr>
            <w:tcW w:w="708" w:type="dxa"/>
          </w:tcPr>
          <w:p w14:paraId="4C1D0DB1" w14:textId="09443B98" w:rsidR="00883AAD" w:rsidRDefault="00307960">
            <w:pPr>
              <w:pStyle w:val="TableParagraph"/>
              <w:spacing w:before="131"/>
              <w:ind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983" w:type="dxa"/>
          </w:tcPr>
          <w:p w14:paraId="4C1D0DB2" w14:textId="77777777" w:rsidR="00883AAD" w:rsidRDefault="00883A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83AAD" w14:paraId="4C1D0DBA" w14:textId="77777777">
        <w:trPr>
          <w:trHeight w:val="469"/>
        </w:trPr>
        <w:tc>
          <w:tcPr>
            <w:tcW w:w="607" w:type="dxa"/>
          </w:tcPr>
          <w:p w14:paraId="4C1D0DB4" w14:textId="1EF46F72" w:rsidR="00883AAD" w:rsidRDefault="00D07F8F">
            <w:pPr>
              <w:pStyle w:val="TableParagraph"/>
              <w:spacing w:before="142"/>
              <w:ind w:left="148"/>
              <w:rPr>
                <w:sz w:val="16"/>
              </w:rPr>
            </w:pPr>
            <w:r>
              <w:rPr>
                <w:color w:val="000009"/>
                <w:spacing w:val="-4"/>
                <w:sz w:val="16"/>
              </w:rPr>
              <w:t>1.6.</w:t>
            </w:r>
          </w:p>
        </w:tc>
        <w:tc>
          <w:tcPr>
            <w:tcW w:w="3961" w:type="dxa"/>
          </w:tcPr>
          <w:p w14:paraId="4C1D0DB5" w14:textId="77777777" w:rsidR="00883AAD" w:rsidRDefault="00000000">
            <w:pPr>
              <w:pStyle w:val="TableParagraph"/>
              <w:spacing w:before="27"/>
              <w:ind w:left="148"/>
              <w:rPr>
                <w:sz w:val="18"/>
              </w:rPr>
            </w:pPr>
            <w:r>
              <w:rPr>
                <w:sz w:val="18"/>
              </w:rPr>
              <w:t>Internetinis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radijas,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FM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radijo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imtuvas,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USB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grotuvas</w:t>
            </w:r>
          </w:p>
        </w:tc>
        <w:tc>
          <w:tcPr>
            <w:tcW w:w="1985" w:type="dxa"/>
          </w:tcPr>
          <w:p w14:paraId="4C1D0DB6" w14:textId="549225CA" w:rsidR="00883AAD" w:rsidRDefault="00883AAD">
            <w:pPr>
              <w:pStyle w:val="TableParagraph"/>
              <w:spacing w:before="131"/>
              <w:ind w:right="10"/>
              <w:jc w:val="center"/>
              <w:rPr>
                <w:sz w:val="18"/>
              </w:rPr>
            </w:pPr>
          </w:p>
        </w:tc>
        <w:tc>
          <w:tcPr>
            <w:tcW w:w="710" w:type="dxa"/>
          </w:tcPr>
          <w:p w14:paraId="4C1D0DB7" w14:textId="77777777" w:rsidR="00883AAD" w:rsidRDefault="00000000">
            <w:pPr>
              <w:pStyle w:val="TableParagraph"/>
              <w:spacing w:before="131"/>
              <w:ind w:left="3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vnt</w:t>
            </w:r>
          </w:p>
        </w:tc>
        <w:tc>
          <w:tcPr>
            <w:tcW w:w="708" w:type="dxa"/>
          </w:tcPr>
          <w:p w14:paraId="4C1D0DB8" w14:textId="77777777" w:rsidR="00883AAD" w:rsidRDefault="00000000">
            <w:pPr>
              <w:pStyle w:val="TableParagraph"/>
              <w:spacing w:before="131"/>
              <w:ind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983" w:type="dxa"/>
          </w:tcPr>
          <w:p w14:paraId="4C1D0DB9" w14:textId="77777777" w:rsidR="00883AAD" w:rsidRDefault="00883A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83AAD" w14:paraId="4C1D0DC4" w14:textId="77777777">
        <w:trPr>
          <w:trHeight w:val="678"/>
        </w:trPr>
        <w:tc>
          <w:tcPr>
            <w:tcW w:w="607" w:type="dxa"/>
          </w:tcPr>
          <w:p w14:paraId="4C1D0DBB" w14:textId="77777777" w:rsidR="00883AAD" w:rsidRDefault="00883AAD">
            <w:pPr>
              <w:pStyle w:val="TableParagraph"/>
              <w:spacing w:before="61"/>
              <w:rPr>
                <w:rFonts w:ascii="Times New Roman"/>
                <w:sz w:val="16"/>
              </w:rPr>
            </w:pPr>
          </w:p>
          <w:p w14:paraId="4C1D0DBC" w14:textId="0C7068E7" w:rsidR="00883AAD" w:rsidRDefault="00547E8B">
            <w:pPr>
              <w:pStyle w:val="TableParagraph"/>
              <w:ind w:left="148"/>
              <w:rPr>
                <w:sz w:val="16"/>
              </w:rPr>
            </w:pPr>
            <w:r>
              <w:rPr>
                <w:color w:val="000009"/>
                <w:spacing w:val="-4"/>
                <w:sz w:val="16"/>
              </w:rPr>
              <w:t>1.7.</w:t>
            </w:r>
          </w:p>
        </w:tc>
        <w:tc>
          <w:tcPr>
            <w:tcW w:w="3961" w:type="dxa"/>
          </w:tcPr>
          <w:p w14:paraId="4C1D0DBD" w14:textId="77777777" w:rsidR="00883AAD" w:rsidRDefault="00000000">
            <w:pPr>
              <w:pStyle w:val="TableParagraph"/>
              <w:spacing w:before="27"/>
              <w:ind w:left="148"/>
              <w:rPr>
                <w:sz w:val="18"/>
              </w:rPr>
            </w:pPr>
            <w:r>
              <w:rPr>
                <w:sz w:val="18"/>
              </w:rPr>
              <w:t>Lubinis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garsiakalbis,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reguliuojamo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galingumo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6W/3W/1.5W/0.75W,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100V,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atitinkantis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EN-54-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24</w:t>
            </w:r>
          </w:p>
        </w:tc>
        <w:tc>
          <w:tcPr>
            <w:tcW w:w="1985" w:type="dxa"/>
          </w:tcPr>
          <w:p w14:paraId="4C1D0DBE" w14:textId="05C0A2E2" w:rsidR="00883AAD" w:rsidRDefault="00883AAD">
            <w:pPr>
              <w:pStyle w:val="TableParagraph"/>
              <w:spacing w:before="131"/>
              <w:ind w:left="523" w:right="478" w:firstLine="139"/>
              <w:rPr>
                <w:sz w:val="18"/>
              </w:rPr>
            </w:pPr>
          </w:p>
        </w:tc>
        <w:tc>
          <w:tcPr>
            <w:tcW w:w="710" w:type="dxa"/>
          </w:tcPr>
          <w:p w14:paraId="4C1D0DBF" w14:textId="77777777" w:rsidR="00883AAD" w:rsidRDefault="00883AAD">
            <w:pPr>
              <w:pStyle w:val="TableParagraph"/>
              <w:spacing w:before="27"/>
              <w:rPr>
                <w:rFonts w:ascii="Times New Roman"/>
                <w:sz w:val="18"/>
              </w:rPr>
            </w:pPr>
          </w:p>
          <w:p w14:paraId="4C1D0DC0" w14:textId="77777777" w:rsidR="00883AAD" w:rsidRDefault="00000000">
            <w:pPr>
              <w:pStyle w:val="TableParagraph"/>
              <w:ind w:left="3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vnt</w:t>
            </w:r>
          </w:p>
        </w:tc>
        <w:tc>
          <w:tcPr>
            <w:tcW w:w="708" w:type="dxa"/>
          </w:tcPr>
          <w:p w14:paraId="4C1D0DC1" w14:textId="77777777" w:rsidR="00883AAD" w:rsidRDefault="00883AAD">
            <w:pPr>
              <w:pStyle w:val="TableParagraph"/>
              <w:spacing w:before="27"/>
              <w:rPr>
                <w:rFonts w:ascii="Times New Roman"/>
                <w:sz w:val="18"/>
              </w:rPr>
            </w:pPr>
          </w:p>
          <w:p w14:paraId="4C1D0DC2" w14:textId="373C6F45" w:rsidR="00883AAD" w:rsidRDefault="00355D01">
            <w:pPr>
              <w:pStyle w:val="TableParagraph"/>
              <w:ind w:righ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983" w:type="dxa"/>
          </w:tcPr>
          <w:p w14:paraId="4C1D0DC3" w14:textId="77777777" w:rsidR="00883AAD" w:rsidRDefault="00883A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83AAD" w14:paraId="4C1D0DCE" w14:textId="77777777">
        <w:trPr>
          <w:trHeight w:val="676"/>
        </w:trPr>
        <w:tc>
          <w:tcPr>
            <w:tcW w:w="607" w:type="dxa"/>
          </w:tcPr>
          <w:p w14:paraId="4C1D0DC5" w14:textId="77777777" w:rsidR="00883AAD" w:rsidRDefault="00883AAD"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 w14:paraId="4C1D0DC6" w14:textId="5DA08F3B" w:rsidR="00883AAD" w:rsidRDefault="00547E8B">
            <w:pPr>
              <w:pStyle w:val="TableParagraph"/>
              <w:ind w:left="148"/>
              <w:rPr>
                <w:sz w:val="16"/>
              </w:rPr>
            </w:pPr>
            <w:r>
              <w:rPr>
                <w:color w:val="000009"/>
                <w:spacing w:val="-4"/>
                <w:sz w:val="16"/>
              </w:rPr>
              <w:t>1.8.</w:t>
            </w:r>
          </w:p>
        </w:tc>
        <w:tc>
          <w:tcPr>
            <w:tcW w:w="3961" w:type="dxa"/>
          </w:tcPr>
          <w:p w14:paraId="4C1D0DC7" w14:textId="77777777" w:rsidR="00883AAD" w:rsidRDefault="00000000">
            <w:pPr>
              <w:pStyle w:val="TableParagraph"/>
              <w:spacing w:before="25"/>
              <w:ind w:left="148"/>
              <w:rPr>
                <w:sz w:val="18"/>
              </w:rPr>
            </w:pPr>
            <w:r>
              <w:rPr>
                <w:sz w:val="18"/>
              </w:rPr>
              <w:t>Drėgmei atsparus lubinis garsiakalbis, reguliuojamo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galingumo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6W/3W/1.5W/0.75W,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100V,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atitinkantis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EN-54-24</w:t>
            </w:r>
          </w:p>
        </w:tc>
        <w:tc>
          <w:tcPr>
            <w:tcW w:w="1985" w:type="dxa"/>
          </w:tcPr>
          <w:p w14:paraId="4C1D0DC8" w14:textId="4A356C2D" w:rsidR="00883AAD" w:rsidRDefault="00883AAD">
            <w:pPr>
              <w:pStyle w:val="TableParagraph"/>
              <w:spacing w:before="128"/>
              <w:ind w:left="523" w:right="478" w:firstLine="139"/>
              <w:rPr>
                <w:sz w:val="18"/>
              </w:rPr>
            </w:pPr>
          </w:p>
        </w:tc>
        <w:tc>
          <w:tcPr>
            <w:tcW w:w="710" w:type="dxa"/>
          </w:tcPr>
          <w:p w14:paraId="4C1D0DC9" w14:textId="77777777" w:rsidR="00883AAD" w:rsidRDefault="00883AAD">
            <w:pPr>
              <w:pStyle w:val="TableParagraph"/>
              <w:spacing w:before="27"/>
              <w:rPr>
                <w:rFonts w:ascii="Times New Roman"/>
                <w:sz w:val="18"/>
              </w:rPr>
            </w:pPr>
          </w:p>
          <w:p w14:paraId="4C1D0DCA" w14:textId="77777777" w:rsidR="00883AAD" w:rsidRDefault="00000000">
            <w:pPr>
              <w:pStyle w:val="TableParagraph"/>
              <w:ind w:left="3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vnt</w:t>
            </w:r>
          </w:p>
        </w:tc>
        <w:tc>
          <w:tcPr>
            <w:tcW w:w="708" w:type="dxa"/>
          </w:tcPr>
          <w:p w14:paraId="4C1D0DCB" w14:textId="77777777" w:rsidR="00883AAD" w:rsidRDefault="00883AAD">
            <w:pPr>
              <w:pStyle w:val="TableParagraph"/>
              <w:spacing w:before="27"/>
              <w:rPr>
                <w:rFonts w:ascii="Times New Roman"/>
                <w:sz w:val="18"/>
              </w:rPr>
            </w:pPr>
          </w:p>
          <w:p w14:paraId="4C1D0DCC" w14:textId="2E2B42F8" w:rsidR="00883AAD" w:rsidRDefault="00355D01">
            <w:pPr>
              <w:pStyle w:val="TableParagraph"/>
              <w:ind w:righ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983" w:type="dxa"/>
          </w:tcPr>
          <w:p w14:paraId="4C1D0DCD" w14:textId="77777777" w:rsidR="00883AAD" w:rsidRDefault="00883A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83AAD" w14:paraId="4C1D0DD8" w14:textId="77777777">
        <w:trPr>
          <w:trHeight w:val="676"/>
        </w:trPr>
        <w:tc>
          <w:tcPr>
            <w:tcW w:w="607" w:type="dxa"/>
          </w:tcPr>
          <w:p w14:paraId="4C1D0DCF" w14:textId="77777777" w:rsidR="00883AAD" w:rsidRDefault="00883AAD"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 w14:paraId="4C1D0DD0" w14:textId="6885BBBA" w:rsidR="00883AAD" w:rsidRDefault="00547E8B">
            <w:pPr>
              <w:pStyle w:val="TableParagraph"/>
              <w:ind w:left="148"/>
              <w:rPr>
                <w:sz w:val="16"/>
              </w:rPr>
            </w:pPr>
            <w:r>
              <w:rPr>
                <w:color w:val="000009"/>
                <w:spacing w:val="-4"/>
                <w:sz w:val="16"/>
              </w:rPr>
              <w:t>1.9.</w:t>
            </w:r>
          </w:p>
        </w:tc>
        <w:tc>
          <w:tcPr>
            <w:tcW w:w="3961" w:type="dxa"/>
          </w:tcPr>
          <w:p w14:paraId="4C1D0DD1" w14:textId="77777777" w:rsidR="00883AAD" w:rsidRDefault="00000000">
            <w:pPr>
              <w:pStyle w:val="TableParagraph"/>
              <w:spacing w:before="27"/>
              <w:ind w:left="148" w:right="79"/>
              <w:rPr>
                <w:sz w:val="18"/>
              </w:rPr>
            </w:pPr>
            <w:r>
              <w:rPr>
                <w:sz w:val="18"/>
              </w:rPr>
              <w:t>Korpusinis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garsiakalbis,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reguliuojamo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galingumo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6W/3W/1.5W/0.75W,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100V,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atitinkantis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EN-54-24</w:t>
            </w:r>
          </w:p>
        </w:tc>
        <w:tc>
          <w:tcPr>
            <w:tcW w:w="1985" w:type="dxa"/>
          </w:tcPr>
          <w:p w14:paraId="4C1D0DD2" w14:textId="7E83DD66" w:rsidR="00883AAD" w:rsidRDefault="00883AAD">
            <w:pPr>
              <w:pStyle w:val="TableParagraph"/>
              <w:spacing w:before="131"/>
              <w:ind w:left="482" w:right="262" w:firstLine="180"/>
              <w:rPr>
                <w:sz w:val="18"/>
              </w:rPr>
            </w:pPr>
          </w:p>
        </w:tc>
        <w:tc>
          <w:tcPr>
            <w:tcW w:w="710" w:type="dxa"/>
          </w:tcPr>
          <w:p w14:paraId="4C1D0DD3" w14:textId="77777777" w:rsidR="00883AAD" w:rsidRDefault="00883AAD">
            <w:pPr>
              <w:pStyle w:val="TableParagraph"/>
              <w:spacing w:before="27"/>
              <w:rPr>
                <w:rFonts w:ascii="Times New Roman"/>
                <w:sz w:val="18"/>
              </w:rPr>
            </w:pPr>
          </w:p>
          <w:p w14:paraId="4C1D0DD4" w14:textId="77777777" w:rsidR="00883AAD" w:rsidRDefault="00000000">
            <w:pPr>
              <w:pStyle w:val="TableParagraph"/>
              <w:ind w:left="3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vnt</w:t>
            </w:r>
          </w:p>
        </w:tc>
        <w:tc>
          <w:tcPr>
            <w:tcW w:w="708" w:type="dxa"/>
          </w:tcPr>
          <w:p w14:paraId="4C1D0DD5" w14:textId="77777777" w:rsidR="00883AAD" w:rsidRDefault="00883AAD">
            <w:pPr>
              <w:pStyle w:val="TableParagraph"/>
              <w:spacing w:before="27"/>
              <w:rPr>
                <w:rFonts w:ascii="Times New Roman"/>
                <w:sz w:val="18"/>
              </w:rPr>
            </w:pPr>
          </w:p>
          <w:p w14:paraId="4C1D0DD6" w14:textId="10EC100E" w:rsidR="00883AAD" w:rsidRDefault="00355D01">
            <w:pPr>
              <w:pStyle w:val="TableParagraph"/>
              <w:ind w:righ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160</w:t>
            </w:r>
          </w:p>
        </w:tc>
        <w:tc>
          <w:tcPr>
            <w:tcW w:w="1983" w:type="dxa"/>
          </w:tcPr>
          <w:p w14:paraId="4C1D0DD7" w14:textId="77777777" w:rsidR="00883AAD" w:rsidRDefault="00883A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83AAD" w14:paraId="4C1D0DDF" w14:textId="77777777">
        <w:trPr>
          <w:trHeight w:val="340"/>
        </w:trPr>
        <w:tc>
          <w:tcPr>
            <w:tcW w:w="607" w:type="dxa"/>
          </w:tcPr>
          <w:p w14:paraId="4C1D0DD9" w14:textId="5A68DC65" w:rsidR="00883AAD" w:rsidRDefault="00547E8B">
            <w:pPr>
              <w:pStyle w:val="TableParagraph"/>
              <w:spacing w:before="75"/>
              <w:ind w:left="148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1.10.</w:t>
            </w:r>
          </w:p>
        </w:tc>
        <w:tc>
          <w:tcPr>
            <w:tcW w:w="3961" w:type="dxa"/>
          </w:tcPr>
          <w:p w14:paraId="4C1D0DDA" w14:textId="28632814" w:rsidR="00883AAD" w:rsidRDefault="00000000">
            <w:pPr>
              <w:pStyle w:val="TableParagraph"/>
              <w:spacing w:before="66"/>
              <w:ind w:left="148"/>
              <w:rPr>
                <w:sz w:val="18"/>
              </w:rPr>
            </w:pPr>
            <w:r>
              <w:rPr>
                <w:w w:val="90"/>
                <w:sz w:val="18"/>
              </w:rPr>
              <w:t>Dviejų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krypčių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garso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projektorius,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reguliuojamo</w:t>
            </w:r>
            <w:r w:rsidR="002224FF">
              <w:rPr>
                <w:spacing w:val="-2"/>
                <w:w w:val="90"/>
                <w:sz w:val="18"/>
              </w:rPr>
              <w:t xml:space="preserve"> </w:t>
            </w:r>
            <w:r w:rsidR="002224FF">
              <w:rPr>
                <w:sz w:val="18"/>
              </w:rPr>
              <w:t>galingumo</w:t>
            </w:r>
            <w:r w:rsidR="002224FF">
              <w:rPr>
                <w:rFonts w:ascii="Times New Roman"/>
                <w:spacing w:val="-12"/>
                <w:sz w:val="18"/>
              </w:rPr>
              <w:t xml:space="preserve"> </w:t>
            </w:r>
            <w:r w:rsidR="002224FF">
              <w:rPr>
                <w:sz w:val="18"/>
              </w:rPr>
              <w:t>10W/5W/2.5W/1.75,</w:t>
            </w:r>
            <w:r w:rsidR="002224FF">
              <w:rPr>
                <w:rFonts w:ascii="Times New Roman"/>
                <w:spacing w:val="-11"/>
                <w:sz w:val="18"/>
              </w:rPr>
              <w:t xml:space="preserve"> </w:t>
            </w:r>
            <w:r w:rsidR="002224FF">
              <w:rPr>
                <w:sz w:val="18"/>
              </w:rPr>
              <w:t>100V,</w:t>
            </w:r>
            <w:r w:rsidR="002224FF">
              <w:rPr>
                <w:rFonts w:ascii="Times New Roman"/>
                <w:sz w:val="18"/>
              </w:rPr>
              <w:t xml:space="preserve"> </w:t>
            </w:r>
            <w:r w:rsidR="002224FF">
              <w:rPr>
                <w:sz w:val="18"/>
              </w:rPr>
              <w:t>atitinkantis</w:t>
            </w:r>
            <w:r w:rsidR="002224FF">
              <w:rPr>
                <w:rFonts w:ascii="Times New Roman"/>
                <w:sz w:val="18"/>
              </w:rPr>
              <w:t xml:space="preserve"> </w:t>
            </w:r>
            <w:r w:rsidR="002224FF">
              <w:rPr>
                <w:sz w:val="18"/>
              </w:rPr>
              <w:t>EN-54-24</w:t>
            </w:r>
          </w:p>
        </w:tc>
        <w:tc>
          <w:tcPr>
            <w:tcW w:w="1985" w:type="dxa"/>
          </w:tcPr>
          <w:p w14:paraId="4C1D0DDB" w14:textId="23D19734" w:rsidR="00883AAD" w:rsidRDefault="00883AAD">
            <w:pPr>
              <w:pStyle w:val="TableParagraph"/>
              <w:spacing w:before="66"/>
              <w:ind w:left="1" w:right="10"/>
              <w:jc w:val="center"/>
              <w:rPr>
                <w:sz w:val="18"/>
              </w:rPr>
            </w:pPr>
          </w:p>
        </w:tc>
        <w:tc>
          <w:tcPr>
            <w:tcW w:w="710" w:type="dxa"/>
          </w:tcPr>
          <w:p w14:paraId="4C1D0DDC" w14:textId="77777777" w:rsidR="00883AAD" w:rsidRDefault="00000000">
            <w:pPr>
              <w:pStyle w:val="TableParagraph"/>
              <w:spacing w:before="66"/>
              <w:ind w:left="3" w:righ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vnt</w:t>
            </w:r>
          </w:p>
        </w:tc>
        <w:tc>
          <w:tcPr>
            <w:tcW w:w="708" w:type="dxa"/>
          </w:tcPr>
          <w:p w14:paraId="4C1D0DDD" w14:textId="2843F90C" w:rsidR="00883AAD" w:rsidRDefault="00DA2F6A">
            <w:pPr>
              <w:pStyle w:val="TableParagraph"/>
              <w:spacing w:before="66"/>
              <w:ind w:righ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</w:t>
            </w:r>
          </w:p>
        </w:tc>
        <w:tc>
          <w:tcPr>
            <w:tcW w:w="1983" w:type="dxa"/>
          </w:tcPr>
          <w:p w14:paraId="4C1D0DDE" w14:textId="77777777" w:rsidR="00883AAD" w:rsidRDefault="00883A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24FF" w14:paraId="0AE41E44" w14:textId="77777777">
        <w:trPr>
          <w:trHeight w:val="340"/>
        </w:trPr>
        <w:tc>
          <w:tcPr>
            <w:tcW w:w="607" w:type="dxa"/>
          </w:tcPr>
          <w:p w14:paraId="7599392B" w14:textId="77777777" w:rsidR="002224FF" w:rsidRDefault="002224FF" w:rsidP="002224FF"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 w14:paraId="67BECA81" w14:textId="12332088" w:rsidR="002224FF" w:rsidRDefault="002224FF" w:rsidP="002224FF">
            <w:pPr>
              <w:pStyle w:val="TableParagraph"/>
              <w:spacing w:before="75"/>
              <w:ind w:left="148"/>
              <w:rPr>
                <w:color w:val="000009"/>
                <w:spacing w:val="-2"/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1.11.</w:t>
            </w:r>
          </w:p>
        </w:tc>
        <w:tc>
          <w:tcPr>
            <w:tcW w:w="3961" w:type="dxa"/>
          </w:tcPr>
          <w:p w14:paraId="1D6B9906" w14:textId="4E73C943" w:rsidR="002224FF" w:rsidRDefault="002224FF" w:rsidP="002224FF">
            <w:pPr>
              <w:pStyle w:val="TableParagraph"/>
              <w:spacing w:before="66"/>
              <w:ind w:left="148"/>
              <w:rPr>
                <w:w w:val="90"/>
                <w:sz w:val="18"/>
              </w:rPr>
            </w:pPr>
            <w:r>
              <w:rPr>
                <w:sz w:val="18"/>
              </w:rPr>
              <w:t>Ruporinis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garsiakalbis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reguliuojamo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galingumo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15W/7.5W/3.75W/1.87W,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100V,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atitinkantis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EN-54-24</w:t>
            </w:r>
          </w:p>
        </w:tc>
        <w:tc>
          <w:tcPr>
            <w:tcW w:w="1985" w:type="dxa"/>
          </w:tcPr>
          <w:p w14:paraId="43DA2CB5" w14:textId="77777777" w:rsidR="002224FF" w:rsidRDefault="002224FF" w:rsidP="002224FF">
            <w:pPr>
              <w:pStyle w:val="TableParagraph"/>
              <w:spacing w:before="66"/>
              <w:ind w:left="1" w:right="10"/>
              <w:jc w:val="center"/>
              <w:rPr>
                <w:sz w:val="18"/>
              </w:rPr>
            </w:pPr>
          </w:p>
        </w:tc>
        <w:tc>
          <w:tcPr>
            <w:tcW w:w="710" w:type="dxa"/>
          </w:tcPr>
          <w:p w14:paraId="4AFCF099" w14:textId="77777777" w:rsidR="002224FF" w:rsidRDefault="002224FF" w:rsidP="002224FF">
            <w:pPr>
              <w:pStyle w:val="TableParagraph"/>
              <w:spacing w:before="27"/>
              <w:rPr>
                <w:rFonts w:ascii="Times New Roman"/>
                <w:sz w:val="18"/>
              </w:rPr>
            </w:pPr>
          </w:p>
          <w:p w14:paraId="23F1F811" w14:textId="64A6EE94" w:rsidR="002224FF" w:rsidRDefault="002224FF" w:rsidP="002224FF">
            <w:pPr>
              <w:pStyle w:val="TableParagraph"/>
              <w:spacing w:before="66"/>
              <w:ind w:left="3" w:right="9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vnt</w:t>
            </w:r>
          </w:p>
        </w:tc>
        <w:tc>
          <w:tcPr>
            <w:tcW w:w="708" w:type="dxa"/>
          </w:tcPr>
          <w:p w14:paraId="731B8B2A" w14:textId="77777777" w:rsidR="002224FF" w:rsidRDefault="002224FF" w:rsidP="002224FF">
            <w:pPr>
              <w:pStyle w:val="TableParagraph"/>
              <w:spacing w:before="27"/>
              <w:rPr>
                <w:rFonts w:ascii="Times New Roman"/>
                <w:sz w:val="18"/>
              </w:rPr>
            </w:pPr>
          </w:p>
          <w:p w14:paraId="14C675A0" w14:textId="4218F3F4" w:rsidR="002224FF" w:rsidRDefault="000D0718" w:rsidP="002224FF">
            <w:pPr>
              <w:pStyle w:val="TableParagraph"/>
              <w:spacing w:before="66"/>
              <w:ind w:right="8"/>
              <w:jc w:val="center"/>
              <w:rPr>
                <w:spacing w:val="-5"/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983" w:type="dxa"/>
          </w:tcPr>
          <w:p w14:paraId="1C9B3F9D" w14:textId="77777777" w:rsidR="002224FF" w:rsidRDefault="002224FF" w:rsidP="002224F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0D44" w14:paraId="5BA08122" w14:textId="77777777">
        <w:trPr>
          <w:trHeight w:val="340"/>
        </w:trPr>
        <w:tc>
          <w:tcPr>
            <w:tcW w:w="607" w:type="dxa"/>
          </w:tcPr>
          <w:p w14:paraId="1F745607" w14:textId="77777777" w:rsidR="00DC0D44" w:rsidRDefault="00DC0D44" w:rsidP="00DC0D44"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 w14:paraId="1C9717DC" w14:textId="4D150776" w:rsidR="00DC0D44" w:rsidRDefault="00DC0D44" w:rsidP="00DC0D44">
            <w:pPr>
              <w:pStyle w:val="TableParagraph"/>
              <w:spacing w:before="75"/>
              <w:ind w:left="148"/>
              <w:rPr>
                <w:color w:val="000009"/>
                <w:spacing w:val="-2"/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1.12.</w:t>
            </w:r>
          </w:p>
        </w:tc>
        <w:tc>
          <w:tcPr>
            <w:tcW w:w="3961" w:type="dxa"/>
          </w:tcPr>
          <w:p w14:paraId="6B7B19BA" w14:textId="3ACC0732" w:rsidR="00DC0D44" w:rsidRDefault="00DC0D44" w:rsidP="00DC0D44">
            <w:pPr>
              <w:pStyle w:val="TableParagraph"/>
              <w:spacing w:before="66"/>
              <w:ind w:left="148"/>
              <w:rPr>
                <w:w w:val="90"/>
                <w:sz w:val="18"/>
              </w:rPr>
            </w:pPr>
            <w:r>
              <w:rPr>
                <w:sz w:val="18"/>
              </w:rPr>
              <w:t>Vertikalus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koloninis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garsiakalbis,</w:t>
            </w:r>
            <w:r>
              <w:rPr>
                <w:rFonts w:ascii="Times New Roman"/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reguliuojamo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galingumo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20W/10W/5W/2.5W,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100V,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atitinkantis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EN-54-24</w:t>
            </w:r>
          </w:p>
        </w:tc>
        <w:tc>
          <w:tcPr>
            <w:tcW w:w="1985" w:type="dxa"/>
          </w:tcPr>
          <w:p w14:paraId="6C96E75C" w14:textId="77777777" w:rsidR="00DC0D44" w:rsidRDefault="00DC0D44" w:rsidP="00DC0D44">
            <w:pPr>
              <w:pStyle w:val="TableParagraph"/>
              <w:spacing w:before="66"/>
              <w:ind w:left="1" w:right="10"/>
              <w:jc w:val="center"/>
              <w:rPr>
                <w:sz w:val="18"/>
              </w:rPr>
            </w:pPr>
          </w:p>
        </w:tc>
        <w:tc>
          <w:tcPr>
            <w:tcW w:w="710" w:type="dxa"/>
          </w:tcPr>
          <w:p w14:paraId="403CCE06" w14:textId="77777777" w:rsidR="00DC0D44" w:rsidRDefault="00DC0D44" w:rsidP="00DC0D44">
            <w:pPr>
              <w:pStyle w:val="TableParagraph"/>
              <w:spacing w:before="27"/>
              <w:rPr>
                <w:rFonts w:ascii="Times New Roman"/>
                <w:sz w:val="18"/>
              </w:rPr>
            </w:pPr>
          </w:p>
          <w:p w14:paraId="743698BF" w14:textId="77B8933E" w:rsidR="00DC0D44" w:rsidRDefault="00DC0D44" w:rsidP="00DC0D44">
            <w:pPr>
              <w:pStyle w:val="TableParagraph"/>
              <w:spacing w:before="66"/>
              <w:ind w:left="3" w:right="9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vnt</w:t>
            </w:r>
          </w:p>
        </w:tc>
        <w:tc>
          <w:tcPr>
            <w:tcW w:w="708" w:type="dxa"/>
          </w:tcPr>
          <w:p w14:paraId="7EF5B445" w14:textId="77777777" w:rsidR="00DC0D44" w:rsidRDefault="00DC0D44" w:rsidP="00DC0D44">
            <w:pPr>
              <w:pStyle w:val="TableParagraph"/>
              <w:spacing w:before="27"/>
              <w:rPr>
                <w:rFonts w:ascii="Times New Roman"/>
                <w:sz w:val="18"/>
              </w:rPr>
            </w:pPr>
          </w:p>
          <w:p w14:paraId="6D8EDFFB" w14:textId="50B1C047" w:rsidR="00DC0D44" w:rsidRDefault="009D1F89" w:rsidP="00DC0D44">
            <w:pPr>
              <w:pStyle w:val="TableParagraph"/>
              <w:spacing w:before="66"/>
              <w:ind w:right="8"/>
              <w:jc w:val="center"/>
              <w:rPr>
                <w:spacing w:val="-5"/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983" w:type="dxa"/>
          </w:tcPr>
          <w:p w14:paraId="1D337F1F" w14:textId="77777777" w:rsidR="00DC0D44" w:rsidRDefault="00DC0D44" w:rsidP="00DC0D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0D44" w14:paraId="10BE16CC" w14:textId="77777777">
        <w:trPr>
          <w:trHeight w:val="340"/>
        </w:trPr>
        <w:tc>
          <w:tcPr>
            <w:tcW w:w="607" w:type="dxa"/>
          </w:tcPr>
          <w:p w14:paraId="29CEA186" w14:textId="027A89AE" w:rsidR="00DC0D44" w:rsidRDefault="00DC0D44" w:rsidP="00DC0D44">
            <w:pPr>
              <w:pStyle w:val="TableParagraph"/>
              <w:spacing w:before="75"/>
              <w:ind w:left="148"/>
              <w:rPr>
                <w:color w:val="000009"/>
                <w:spacing w:val="-2"/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1.13.</w:t>
            </w:r>
          </w:p>
        </w:tc>
        <w:tc>
          <w:tcPr>
            <w:tcW w:w="3961" w:type="dxa"/>
          </w:tcPr>
          <w:p w14:paraId="77174993" w14:textId="3200974D" w:rsidR="00DC0D44" w:rsidRDefault="00DC0D44" w:rsidP="00DC0D44">
            <w:pPr>
              <w:pStyle w:val="TableParagraph"/>
              <w:spacing w:before="66"/>
              <w:ind w:left="148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Garsiakalbių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zonos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galinis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įrenginys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(EOL)</w:t>
            </w:r>
          </w:p>
        </w:tc>
        <w:tc>
          <w:tcPr>
            <w:tcW w:w="1985" w:type="dxa"/>
          </w:tcPr>
          <w:p w14:paraId="536E7992" w14:textId="77777777" w:rsidR="00DC0D44" w:rsidRDefault="00DC0D44" w:rsidP="00DC0D44">
            <w:pPr>
              <w:pStyle w:val="TableParagraph"/>
              <w:spacing w:before="66"/>
              <w:ind w:left="1" w:right="10"/>
              <w:jc w:val="center"/>
              <w:rPr>
                <w:sz w:val="18"/>
              </w:rPr>
            </w:pPr>
          </w:p>
        </w:tc>
        <w:tc>
          <w:tcPr>
            <w:tcW w:w="710" w:type="dxa"/>
          </w:tcPr>
          <w:p w14:paraId="503AC8E7" w14:textId="5BB93C91" w:rsidR="00DC0D44" w:rsidRDefault="00DC0D44" w:rsidP="00DC0D44">
            <w:pPr>
              <w:pStyle w:val="TableParagraph"/>
              <w:spacing w:before="66"/>
              <w:ind w:left="3" w:right="9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vnt</w:t>
            </w:r>
          </w:p>
        </w:tc>
        <w:tc>
          <w:tcPr>
            <w:tcW w:w="708" w:type="dxa"/>
          </w:tcPr>
          <w:p w14:paraId="7A3A3136" w14:textId="14D8C86A" w:rsidR="00DC0D44" w:rsidRDefault="00AC4992" w:rsidP="00DC0D44">
            <w:pPr>
              <w:pStyle w:val="TableParagraph"/>
              <w:spacing w:before="66"/>
              <w:ind w:right="8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8</w:t>
            </w:r>
          </w:p>
        </w:tc>
        <w:tc>
          <w:tcPr>
            <w:tcW w:w="1983" w:type="dxa"/>
          </w:tcPr>
          <w:p w14:paraId="257EE904" w14:textId="77777777" w:rsidR="00DC0D44" w:rsidRDefault="00DC0D44" w:rsidP="00DC0D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0D44" w14:paraId="37FE8483" w14:textId="77777777">
        <w:trPr>
          <w:trHeight w:val="340"/>
        </w:trPr>
        <w:tc>
          <w:tcPr>
            <w:tcW w:w="607" w:type="dxa"/>
          </w:tcPr>
          <w:p w14:paraId="1FA6149B" w14:textId="5FFF5D80" w:rsidR="00DC0D44" w:rsidRDefault="00DC0D44" w:rsidP="00DC0D44">
            <w:pPr>
              <w:pStyle w:val="TableParagraph"/>
              <w:spacing w:before="75"/>
              <w:ind w:left="148"/>
              <w:rPr>
                <w:color w:val="000009"/>
                <w:spacing w:val="-2"/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1.14.</w:t>
            </w:r>
          </w:p>
        </w:tc>
        <w:tc>
          <w:tcPr>
            <w:tcW w:w="3961" w:type="dxa"/>
          </w:tcPr>
          <w:p w14:paraId="417144AB" w14:textId="62B2E56B" w:rsidR="00DC0D44" w:rsidRDefault="00DC0D44" w:rsidP="00DC0D44">
            <w:pPr>
              <w:pStyle w:val="TableParagraph"/>
              <w:spacing w:before="66"/>
              <w:ind w:left="148"/>
              <w:rPr>
                <w:w w:val="90"/>
                <w:sz w:val="18"/>
              </w:rPr>
            </w:pPr>
            <w:r>
              <w:rPr>
                <w:sz w:val="18"/>
              </w:rPr>
              <w:t>Ugniai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atsparus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kabelis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100V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garso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sistemai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E60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 xml:space="preserve">min;  </w:t>
            </w:r>
            <w:r>
              <w:rPr>
                <w:spacing w:val="-2"/>
                <w:sz w:val="18"/>
              </w:rPr>
              <w:t>2x1,5mm</w:t>
            </w:r>
            <w:r>
              <w:rPr>
                <w:spacing w:val="-2"/>
                <w:position w:val="6"/>
                <w:sz w:val="12"/>
              </w:rPr>
              <w:t>2</w:t>
            </w:r>
          </w:p>
        </w:tc>
        <w:tc>
          <w:tcPr>
            <w:tcW w:w="1985" w:type="dxa"/>
          </w:tcPr>
          <w:p w14:paraId="31641D1A" w14:textId="77777777" w:rsidR="00DC0D44" w:rsidRDefault="00DC0D44" w:rsidP="00DC0D44">
            <w:pPr>
              <w:pStyle w:val="TableParagraph"/>
              <w:spacing w:before="66"/>
              <w:ind w:left="1" w:right="10"/>
              <w:jc w:val="center"/>
              <w:rPr>
                <w:sz w:val="18"/>
              </w:rPr>
            </w:pPr>
          </w:p>
        </w:tc>
        <w:tc>
          <w:tcPr>
            <w:tcW w:w="710" w:type="dxa"/>
          </w:tcPr>
          <w:p w14:paraId="68BD4523" w14:textId="0418259F" w:rsidR="00DC0D44" w:rsidRDefault="00DC0D44" w:rsidP="00DC0D44">
            <w:pPr>
              <w:pStyle w:val="TableParagraph"/>
              <w:spacing w:before="66"/>
              <w:ind w:left="3" w:right="9"/>
              <w:jc w:val="center"/>
              <w:rPr>
                <w:spacing w:val="-5"/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708" w:type="dxa"/>
          </w:tcPr>
          <w:p w14:paraId="40122FA0" w14:textId="7D7AE75C" w:rsidR="00DC0D44" w:rsidRDefault="00347204" w:rsidP="00DC0D44">
            <w:pPr>
              <w:pStyle w:val="TableParagraph"/>
              <w:spacing w:before="66"/>
              <w:ind w:right="8"/>
              <w:jc w:val="center"/>
              <w:rPr>
                <w:spacing w:val="-5"/>
                <w:sz w:val="18"/>
              </w:rPr>
            </w:pPr>
            <w:r>
              <w:rPr>
                <w:spacing w:val="-2"/>
                <w:sz w:val="18"/>
              </w:rPr>
              <w:t>4</w:t>
            </w:r>
            <w:r w:rsidR="00130CA5">
              <w:rPr>
                <w:spacing w:val="-2"/>
                <w:sz w:val="18"/>
              </w:rPr>
              <w:t>000</w:t>
            </w:r>
          </w:p>
        </w:tc>
        <w:tc>
          <w:tcPr>
            <w:tcW w:w="1983" w:type="dxa"/>
          </w:tcPr>
          <w:p w14:paraId="14B9D3C9" w14:textId="508ABFE0" w:rsidR="00DC0D44" w:rsidRDefault="00DC0D44" w:rsidP="00DC0D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0B9F" w14:paraId="798DD1CB" w14:textId="77777777">
        <w:trPr>
          <w:trHeight w:val="340"/>
        </w:trPr>
        <w:tc>
          <w:tcPr>
            <w:tcW w:w="607" w:type="dxa"/>
          </w:tcPr>
          <w:p w14:paraId="2A7AAA55" w14:textId="0EAE985E" w:rsidR="00EE0B9F" w:rsidRDefault="00EE0B9F" w:rsidP="00EE0B9F">
            <w:pPr>
              <w:pStyle w:val="TableParagraph"/>
              <w:spacing w:before="75"/>
              <w:ind w:left="148"/>
              <w:rPr>
                <w:color w:val="000009"/>
                <w:spacing w:val="-2"/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1.15.</w:t>
            </w:r>
          </w:p>
        </w:tc>
        <w:tc>
          <w:tcPr>
            <w:tcW w:w="3961" w:type="dxa"/>
          </w:tcPr>
          <w:p w14:paraId="3EE55127" w14:textId="5B17F662" w:rsidR="00EE0B9F" w:rsidRDefault="00EE0B9F" w:rsidP="00EE0B9F">
            <w:pPr>
              <w:pStyle w:val="TableParagraph"/>
              <w:spacing w:before="66"/>
              <w:ind w:left="148"/>
              <w:rPr>
                <w:w w:val="90"/>
                <w:sz w:val="18"/>
              </w:rPr>
            </w:pPr>
            <w:r>
              <w:rPr>
                <w:sz w:val="18"/>
              </w:rPr>
              <w:t>Kabelis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FTP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kat.,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atsparumas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ugniai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E60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min.</w:t>
            </w:r>
          </w:p>
        </w:tc>
        <w:tc>
          <w:tcPr>
            <w:tcW w:w="1985" w:type="dxa"/>
          </w:tcPr>
          <w:p w14:paraId="7E670993" w14:textId="4153FC32" w:rsidR="00EE0B9F" w:rsidRDefault="00EE0B9F" w:rsidP="00EE0B9F">
            <w:pPr>
              <w:pStyle w:val="TableParagraph"/>
              <w:spacing w:before="66"/>
              <w:ind w:left="1" w:right="10"/>
              <w:jc w:val="center"/>
              <w:rPr>
                <w:sz w:val="18"/>
              </w:rPr>
            </w:pPr>
            <w:r>
              <w:rPr>
                <w:sz w:val="18"/>
              </w:rPr>
              <w:t>U-FTP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6Cat.</w:t>
            </w:r>
          </w:p>
        </w:tc>
        <w:tc>
          <w:tcPr>
            <w:tcW w:w="710" w:type="dxa"/>
          </w:tcPr>
          <w:p w14:paraId="51E74663" w14:textId="4DFEE7E6" w:rsidR="00EE0B9F" w:rsidRDefault="00EE0B9F" w:rsidP="00EE0B9F">
            <w:pPr>
              <w:pStyle w:val="TableParagraph"/>
              <w:spacing w:before="66"/>
              <w:ind w:left="3" w:right="9"/>
              <w:jc w:val="center"/>
              <w:rPr>
                <w:spacing w:val="-5"/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708" w:type="dxa"/>
          </w:tcPr>
          <w:p w14:paraId="308412B7" w14:textId="1A558B77" w:rsidR="00EE0B9F" w:rsidRDefault="006B2714" w:rsidP="00EE0B9F">
            <w:pPr>
              <w:pStyle w:val="TableParagraph"/>
              <w:spacing w:before="66"/>
              <w:ind w:right="8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1220</w:t>
            </w:r>
          </w:p>
        </w:tc>
        <w:tc>
          <w:tcPr>
            <w:tcW w:w="1983" w:type="dxa"/>
          </w:tcPr>
          <w:p w14:paraId="55CECCA6" w14:textId="77777777" w:rsidR="00EE0B9F" w:rsidRDefault="00EE0B9F" w:rsidP="00EE0B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0B9F" w14:paraId="4166EEF3" w14:textId="77777777">
        <w:trPr>
          <w:trHeight w:val="340"/>
        </w:trPr>
        <w:tc>
          <w:tcPr>
            <w:tcW w:w="607" w:type="dxa"/>
          </w:tcPr>
          <w:p w14:paraId="1E1C24F3" w14:textId="5FDDA577" w:rsidR="00EE0B9F" w:rsidRDefault="00EE0B9F" w:rsidP="00EE0B9F">
            <w:pPr>
              <w:pStyle w:val="TableParagraph"/>
              <w:spacing w:before="75"/>
              <w:ind w:left="148"/>
              <w:rPr>
                <w:color w:val="000009"/>
                <w:spacing w:val="-2"/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1.16.</w:t>
            </w:r>
          </w:p>
        </w:tc>
        <w:tc>
          <w:tcPr>
            <w:tcW w:w="3961" w:type="dxa"/>
          </w:tcPr>
          <w:p w14:paraId="38C2398C" w14:textId="5521B0A1" w:rsidR="00EE0B9F" w:rsidRDefault="00EE0B9F" w:rsidP="00EE0B9F">
            <w:pPr>
              <w:pStyle w:val="TableParagraph"/>
              <w:spacing w:before="66"/>
              <w:ind w:left="148"/>
              <w:rPr>
                <w:w w:val="90"/>
                <w:sz w:val="18"/>
              </w:rPr>
            </w:pPr>
            <w:r>
              <w:rPr>
                <w:sz w:val="18"/>
              </w:rPr>
              <w:t>LS0H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vamzdis </w:t>
            </w:r>
            <w:r>
              <w:rPr>
                <w:sz w:val="18"/>
              </w:rPr>
              <w:t>d20mm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diametro</w:t>
            </w:r>
          </w:p>
        </w:tc>
        <w:tc>
          <w:tcPr>
            <w:tcW w:w="1985" w:type="dxa"/>
          </w:tcPr>
          <w:p w14:paraId="0E267D57" w14:textId="0881E7A2" w:rsidR="00EE0B9F" w:rsidRDefault="00EE0B9F" w:rsidP="00EE0B9F">
            <w:pPr>
              <w:pStyle w:val="TableParagraph"/>
              <w:spacing w:before="66"/>
              <w:ind w:left="1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10" w:type="dxa"/>
          </w:tcPr>
          <w:p w14:paraId="75A31F09" w14:textId="7A9FEED7" w:rsidR="00EE0B9F" w:rsidRDefault="00EE0B9F" w:rsidP="00EE0B9F">
            <w:pPr>
              <w:pStyle w:val="TableParagraph"/>
              <w:spacing w:before="66"/>
              <w:ind w:left="3" w:right="9"/>
              <w:jc w:val="center"/>
              <w:rPr>
                <w:spacing w:val="-5"/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708" w:type="dxa"/>
          </w:tcPr>
          <w:p w14:paraId="0DEA9176" w14:textId="649AA8C3" w:rsidR="00EE0B9F" w:rsidRDefault="00EE0B9F" w:rsidP="00EE0B9F">
            <w:pPr>
              <w:pStyle w:val="TableParagraph"/>
              <w:spacing w:before="66"/>
              <w:ind w:right="8"/>
              <w:jc w:val="center"/>
              <w:rPr>
                <w:spacing w:val="-5"/>
                <w:sz w:val="18"/>
              </w:rPr>
            </w:pPr>
            <w:r>
              <w:rPr>
                <w:spacing w:val="-4"/>
                <w:sz w:val="18"/>
              </w:rPr>
              <w:t>1940</w:t>
            </w:r>
          </w:p>
        </w:tc>
        <w:tc>
          <w:tcPr>
            <w:tcW w:w="1983" w:type="dxa"/>
          </w:tcPr>
          <w:p w14:paraId="7ADB12A3" w14:textId="77777777" w:rsidR="00EE0B9F" w:rsidRDefault="00EE0B9F" w:rsidP="00EE0B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0B9F" w14:paraId="2942681D" w14:textId="77777777">
        <w:trPr>
          <w:trHeight w:val="340"/>
        </w:trPr>
        <w:tc>
          <w:tcPr>
            <w:tcW w:w="607" w:type="dxa"/>
          </w:tcPr>
          <w:p w14:paraId="6DF69EBC" w14:textId="78A54E13" w:rsidR="00EE0B9F" w:rsidRDefault="00EE0B9F" w:rsidP="00EE0B9F">
            <w:pPr>
              <w:pStyle w:val="TableParagraph"/>
              <w:spacing w:before="75"/>
              <w:ind w:left="148"/>
              <w:rPr>
                <w:color w:val="000009"/>
                <w:spacing w:val="-2"/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1.17.</w:t>
            </w:r>
          </w:p>
        </w:tc>
        <w:tc>
          <w:tcPr>
            <w:tcW w:w="3961" w:type="dxa"/>
          </w:tcPr>
          <w:p w14:paraId="293474AE" w14:textId="78B1377E" w:rsidR="00EE0B9F" w:rsidRDefault="00EE0B9F" w:rsidP="00EE0B9F">
            <w:pPr>
              <w:pStyle w:val="TableParagraph"/>
              <w:spacing w:before="66"/>
              <w:ind w:left="148"/>
              <w:rPr>
                <w:w w:val="90"/>
                <w:sz w:val="18"/>
              </w:rPr>
            </w:pPr>
            <w:r>
              <w:rPr>
                <w:w w:val="80"/>
                <w:sz w:val="18"/>
              </w:rPr>
              <w:t>Montažinė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dėžutė</w:t>
            </w:r>
          </w:p>
        </w:tc>
        <w:tc>
          <w:tcPr>
            <w:tcW w:w="1985" w:type="dxa"/>
          </w:tcPr>
          <w:p w14:paraId="5C6CFDB8" w14:textId="41AAE212" w:rsidR="00EE0B9F" w:rsidRDefault="00EE0B9F" w:rsidP="00EE0B9F">
            <w:pPr>
              <w:pStyle w:val="TableParagraph"/>
              <w:spacing w:before="66"/>
              <w:ind w:left="1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10" w:type="dxa"/>
          </w:tcPr>
          <w:p w14:paraId="5C4E52C2" w14:textId="53AFABC6" w:rsidR="00EE0B9F" w:rsidRDefault="00EE0B9F" w:rsidP="00EE0B9F">
            <w:pPr>
              <w:pStyle w:val="TableParagraph"/>
              <w:spacing w:before="66"/>
              <w:ind w:left="3" w:right="9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vnt</w:t>
            </w:r>
          </w:p>
        </w:tc>
        <w:tc>
          <w:tcPr>
            <w:tcW w:w="708" w:type="dxa"/>
          </w:tcPr>
          <w:p w14:paraId="43C9D14A" w14:textId="155D9F9A" w:rsidR="00EE0B9F" w:rsidRDefault="00EE0B9F" w:rsidP="00EE0B9F">
            <w:pPr>
              <w:pStyle w:val="TableParagraph"/>
              <w:spacing w:before="66"/>
              <w:ind w:right="8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1983" w:type="dxa"/>
          </w:tcPr>
          <w:p w14:paraId="306EE48B" w14:textId="77777777" w:rsidR="00EE0B9F" w:rsidRDefault="00EE0B9F" w:rsidP="00EE0B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0B9F" w14:paraId="11DD8986" w14:textId="77777777">
        <w:trPr>
          <w:trHeight w:val="340"/>
        </w:trPr>
        <w:tc>
          <w:tcPr>
            <w:tcW w:w="607" w:type="dxa"/>
          </w:tcPr>
          <w:p w14:paraId="7DAEEACC" w14:textId="44991F69" w:rsidR="00EE0B9F" w:rsidRDefault="00EE0B9F" w:rsidP="00EE0B9F">
            <w:pPr>
              <w:pStyle w:val="TableParagraph"/>
              <w:spacing w:before="75"/>
              <w:ind w:left="148"/>
              <w:rPr>
                <w:color w:val="000009"/>
                <w:spacing w:val="-2"/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1.18.</w:t>
            </w:r>
          </w:p>
        </w:tc>
        <w:tc>
          <w:tcPr>
            <w:tcW w:w="3961" w:type="dxa"/>
          </w:tcPr>
          <w:p w14:paraId="3A728507" w14:textId="4156E160" w:rsidR="00EE0B9F" w:rsidRDefault="00EE0B9F" w:rsidP="00EE0B9F">
            <w:pPr>
              <w:pStyle w:val="TableParagraph"/>
              <w:spacing w:before="66"/>
              <w:ind w:left="148"/>
              <w:rPr>
                <w:w w:val="90"/>
                <w:sz w:val="18"/>
              </w:rPr>
            </w:pPr>
            <w:r>
              <w:rPr>
                <w:spacing w:val="-6"/>
                <w:sz w:val="18"/>
              </w:rPr>
              <w:t>Nedegios sandarinimo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medžiagos kabelių </w:t>
            </w:r>
            <w:r>
              <w:rPr>
                <w:sz w:val="18"/>
              </w:rPr>
              <w:t>perėjimams per sienas, perdangas</w:t>
            </w:r>
          </w:p>
        </w:tc>
        <w:tc>
          <w:tcPr>
            <w:tcW w:w="1985" w:type="dxa"/>
          </w:tcPr>
          <w:p w14:paraId="56662D31" w14:textId="3D10FEBC" w:rsidR="00EE0B9F" w:rsidRDefault="00EE0B9F" w:rsidP="00EE0B9F">
            <w:pPr>
              <w:pStyle w:val="TableParagraph"/>
              <w:spacing w:before="66"/>
              <w:ind w:left="1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10" w:type="dxa"/>
          </w:tcPr>
          <w:p w14:paraId="28E08DDD" w14:textId="50094A7D" w:rsidR="00EE0B9F" w:rsidRDefault="00EE0B9F" w:rsidP="00EE0B9F">
            <w:pPr>
              <w:pStyle w:val="TableParagraph"/>
              <w:spacing w:before="66"/>
              <w:ind w:left="3" w:right="9"/>
              <w:jc w:val="center"/>
              <w:rPr>
                <w:spacing w:val="-5"/>
                <w:sz w:val="18"/>
              </w:rPr>
            </w:pPr>
            <w:r>
              <w:rPr>
                <w:spacing w:val="-2"/>
                <w:sz w:val="18"/>
              </w:rPr>
              <w:t>kompl.</w:t>
            </w:r>
          </w:p>
        </w:tc>
        <w:tc>
          <w:tcPr>
            <w:tcW w:w="708" w:type="dxa"/>
          </w:tcPr>
          <w:p w14:paraId="49AF21B0" w14:textId="0F7B6F3C" w:rsidR="00EE0B9F" w:rsidRDefault="00EE0B9F" w:rsidP="00EE0B9F">
            <w:pPr>
              <w:pStyle w:val="TableParagraph"/>
              <w:spacing w:before="66"/>
              <w:ind w:right="8"/>
              <w:jc w:val="center"/>
              <w:rPr>
                <w:spacing w:val="-5"/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983" w:type="dxa"/>
          </w:tcPr>
          <w:p w14:paraId="5EAC44F0" w14:textId="77777777" w:rsidR="00EE0B9F" w:rsidRDefault="00EE0B9F" w:rsidP="00EE0B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66025" w14:paraId="54898DAF" w14:textId="77777777">
        <w:trPr>
          <w:trHeight w:val="340"/>
        </w:trPr>
        <w:tc>
          <w:tcPr>
            <w:tcW w:w="607" w:type="dxa"/>
          </w:tcPr>
          <w:p w14:paraId="7040EDA7" w14:textId="47B99222" w:rsidR="00166025" w:rsidRDefault="00166025" w:rsidP="00166025">
            <w:pPr>
              <w:pStyle w:val="TableParagraph"/>
              <w:spacing w:before="75"/>
              <w:ind w:left="148"/>
              <w:rPr>
                <w:color w:val="000009"/>
                <w:spacing w:val="-2"/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1.19.</w:t>
            </w:r>
          </w:p>
        </w:tc>
        <w:tc>
          <w:tcPr>
            <w:tcW w:w="3961" w:type="dxa"/>
          </w:tcPr>
          <w:p w14:paraId="05EA1EC0" w14:textId="3527EB8F" w:rsidR="00166025" w:rsidRDefault="00166025" w:rsidP="00166025">
            <w:pPr>
              <w:pStyle w:val="TableParagraph"/>
              <w:spacing w:before="66"/>
              <w:ind w:left="148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Aktyvinės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įrangos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komutaciniai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kabeliai</w:t>
            </w:r>
          </w:p>
        </w:tc>
        <w:tc>
          <w:tcPr>
            <w:tcW w:w="1985" w:type="dxa"/>
          </w:tcPr>
          <w:p w14:paraId="01AA61A1" w14:textId="5784922F" w:rsidR="00166025" w:rsidRDefault="00166025" w:rsidP="00166025">
            <w:pPr>
              <w:pStyle w:val="TableParagraph"/>
              <w:spacing w:before="66"/>
              <w:ind w:left="1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10" w:type="dxa"/>
          </w:tcPr>
          <w:p w14:paraId="0070019C" w14:textId="13E8E89F" w:rsidR="00166025" w:rsidRDefault="00166025" w:rsidP="00166025">
            <w:pPr>
              <w:pStyle w:val="TableParagraph"/>
              <w:spacing w:before="66"/>
              <w:ind w:left="3" w:right="9"/>
              <w:jc w:val="center"/>
              <w:rPr>
                <w:spacing w:val="-5"/>
                <w:sz w:val="18"/>
              </w:rPr>
            </w:pPr>
            <w:r>
              <w:rPr>
                <w:spacing w:val="-2"/>
                <w:sz w:val="18"/>
              </w:rPr>
              <w:t>kompl.</w:t>
            </w:r>
          </w:p>
        </w:tc>
        <w:tc>
          <w:tcPr>
            <w:tcW w:w="708" w:type="dxa"/>
          </w:tcPr>
          <w:p w14:paraId="63FA5FEA" w14:textId="6930E38A" w:rsidR="00166025" w:rsidRDefault="00166025" w:rsidP="00166025">
            <w:pPr>
              <w:pStyle w:val="TableParagraph"/>
              <w:spacing w:before="66"/>
              <w:ind w:right="8"/>
              <w:jc w:val="center"/>
              <w:rPr>
                <w:spacing w:val="-5"/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983" w:type="dxa"/>
          </w:tcPr>
          <w:p w14:paraId="173E8539" w14:textId="77777777" w:rsidR="00166025" w:rsidRDefault="00166025" w:rsidP="001660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66025" w14:paraId="2F8715B3" w14:textId="77777777">
        <w:trPr>
          <w:trHeight w:val="340"/>
        </w:trPr>
        <w:tc>
          <w:tcPr>
            <w:tcW w:w="607" w:type="dxa"/>
          </w:tcPr>
          <w:p w14:paraId="1663C7E7" w14:textId="3D6DDBE0" w:rsidR="00166025" w:rsidRDefault="00166025" w:rsidP="00166025">
            <w:pPr>
              <w:pStyle w:val="TableParagraph"/>
              <w:spacing w:before="75"/>
              <w:ind w:left="148"/>
              <w:rPr>
                <w:color w:val="000009"/>
                <w:spacing w:val="-2"/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1.20.</w:t>
            </w:r>
          </w:p>
        </w:tc>
        <w:tc>
          <w:tcPr>
            <w:tcW w:w="3961" w:type="dxa"/>
          </w:tcPr>
          <w:p w14:paraId="3A98F857" w14:textId="77777777" w:rsidR="00166025" w:rsidRDefault="00166025" w:rsidP="00166025">
            <w:pPr>
              <w:pStyle w:val="TableParagraph"/>
              <w:spacing w:before="27" w:line="207" w:lineRule="exact"/>
              <w:ind w:left="148"/>
              <w:rPr>
                <w:sz w:val="18"/>
              </w:rPr>
            </w:pPr>
            <w:r>
              <w:rPr>
                <w:w w:val="90"/>
                <w:sz w:val="18"/>
              </w:rPr>
              <w:t>Programinės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įrangos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licencija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sistemos</w:t>
            </w:r>
          </w:p>
          <w:p w14:paraId="0CF8A90F" w14:textId="197C04E3" w:rsidR="00166025" w:rsidRDefault="00166025" w:rsidP="00166025">
            <w:pPr>
              <w:pStyle w:val="TableParagraph"/>
              <w:spacing w:before="66"/>
              <w:ind w:left="148"/>
              <w:rPr>
                <w:w w:val="90"/>
                <w:sz w:val="18"/>
              </w:rPr>
            </w:pPr>
            <w:r>
              <w:rPr>
                <w:sz w:val="18"/>
              </w:rPr>
              <w:t>valdymui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aptarnavimui</w:t>
            </w:r>
          </w:p>
        </w:tc>
        <w:tc>
          <w:tcPr>
            <w:tcW w:w="1985" w:type="dxa"/>
          </w:tcPr>
          <w:p w14:paraId="3A7A6A82" w14:textId="45D445CA" w:rsidR="00166025" w:rsidRDefault="00166025" w:rsidP="00166025">
            <w:pPr>
              <w:pStyle w:val="TableParagraph"/>
              <w:spacing w:before="66"/>
              <w:ind w:left="1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10" w:type="dxa"/>
          </w:tcPr>
          <w:p w14:paraId="0554D0B3" w14:textId="7B86419A" w:rsidR="00166025" w:rsidRDefault="00166025" w:rsidP="00166025">
            <w:pPr>
              <w:pStyle w:val="TableParagraph"/>
              <w:spacing w:before="66"/>
              <w:ind w:left="3" w:right="9"/>
              <w:jc w:val="center"/>
              <w:rPr>
                <w:spacing w:val="-5"/>
                <w:sz w:val="18"/>
              </w:rPr>
            </w:pPr>
            <w:r>
              <w:rPr>
                <w:spacing w:val="-2"/>
                <w:sz w:val="18"/>
              </w:rPr>
              <w:t>kompl.</w:t>
            </w:r>
          </w:p>
        </w:tc>
        <w:tc>
          <w:tcPr>
            <w:tcW w:w="708" w:type="dxa"/>
          </w:tcPr>
          <w:p w14:paraId="21D723D8" w14:textId="688FAE60" w:rsidR="00166025" w:rsidRDefault="00166025" w:rsidP="00166025">
            <w:pPr>
              <w:pStyle w:val="TableParagraph"/>
              <w:spacing w:before="66"/>
              <w:ind w:right="8"/>
              <w:jc w:val="center"/>
              <w:rPr>
                <w:spacing w:val="-5"/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983" w:type="dxa"/>
          </w:tcPr>
          <w:p w14:paraId="5586CD84" w14:textId="77777777" w:rsidR="00166025" w:rsidRDefault="00166025" w:rsidP="001660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66025" w14:paraId="454588DA" w14:textId="77777777">
        <w:trPr>
          <w:trHeight w:val="340"/>
        </w:trPr>
        <w:tc>
          <w:tcPr>
            <w:tcW w:w="607" w:type="dxa"/>
          </w:tcPr>
          <w:p w14:paraId="200E7005" w14:textId="22B413A9" w:rsidR="00166025" w:rsidRDefault="00166025" w:rsidP="00166025">
            <w:pPr>
              <w:pStyle w:val="TableParagraph"/>
              <w:spacing w:before="75"/>
              <w:ind w:left="148"/>
              <w:rPr>
                <w:color w:val="000009"/>
                <w:spacing w:val="-2"/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1.21.</w:t>
            </w:r>
          </w:p>
        </w:tc>
        <w:tc>
          <w:tcPr>
            <w:tcW w:w="3961" w:type="dxa"/>
          </w:tcPr>
          <w:p w14:paraId="64EC3E31" w14:textId="7163034C" w:rsidR="00166025" w:rsidRDefault="00166025" w:rsidP="00166025">
            <w:pPr>
              <w:pStyle w:val="TableParagraph"/>
              <w:spacing w:before="66"/>
              <w:ind w:left="148"/>
              <w:rPr>
                <w:w w:val="90"/>
                <w:sz w:val="18"/>
              </w:rPr>
            </w:pPr>
            <w:r>
              <w:rPr>
                <w:spacing w:val="-6"/>
                <w:sz w:val="18"/>
              </w:rPr>
              <w:t>Kabelių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tvirtinimo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medžiagos</w:t>
            </w:r>
          </w:p>
        </w:tc>
        <w:tc>
          <w:tcPr>
            <w:tcW w:w="1985" w:type="dxa"/>
          </w:tcPr>
          <w:p w14:paraId="561AB77D" w14:textId="7E8270B1" w:rsidR="00166025" w:rsidRDefault="00166025" w:rsidP="00166025">
            <w:pPr>
              <w:pStyle w:val="TableParagraph"/>
              <w:spacing w:before="66"/>
              <w:ind w:left="1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10" w:type="dxa"/>
          </w:tcPr>
          <w:p w14:paraId="59FE2082" w14:textId="6D2A40B1" w:rsidR="00166025" w:rsidRDefault="00166025" w:rsidP="00166025">
            <w:pPr>
              <w:pStyle w:val="TableParagraph"/>
              <w:spacing w:before="66"/>
              <w:ind w:left="3" w:right="9"/>
              <w:jc w:val="center"/>
              <w:rPr>
                <w:spacing w:val="-5"/>
                <w:sz w:val="18"/>
              </w:rPr>
            </w:pPr>
            <w:r>
              <w:rPr>
                <w:spacing w:val="-4"/>
                <w:sz w:val="18"/>
              </w:rPr>
              <w:t>kompl</w:t>
            </w:r>
          </w:p>
        </w:tc>
        <w:tc>
          <w:tcPr>
            <w:tcW w:w="708" w:type="dxa"/>
          </w:tcPr>
          <w:p w14:paraId="0531FCDD" w14:textId="0900B307" w:rsidR="00166025" w:rsidRDefault="00166025" w:rsidP="00166025">
            <w:pPr>
              <w:pStyle w:val="TableParagraph"/>
              <w:spacing w:before="66"/>
              <w:ind w:right="8"/>
              <w:jc w:val="center"/>
              <w:rPr>
                <w:spacing w:val="-5"/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983" w:type="dxa"/>
          </w:tcPr>
          <w:p w14:paraId="69BE5165" w14:textId="77777777" w:rsidR="00166025" w:rsidRDefault="00166025" w:rsidP="001660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66025" w14:paraId="216CAAF1" w14:textId="77777777">
        <w:trPr>
          <w:trHeight w:val="340"/>
        </w:trPr>
        <w:tc>
          <w:tcPr>
            <w:tcW w:w="607" w:type="dxa"/>
          </w:tcPr>
          <w:p w14:paraId="557F9EC0" w14:textId="5B25DBF8" w:rsidR="00166025" w:rsidRDefault="00166025" w:rsidP="00166025">
            <w:pPr>
              <w:pStyle w:val="TableParagraph"/>
              <w:spacing w:before="75"/>
              <w:ind w:left="148"/>
              <w:rPr>
                <w:color w:val="000009"/>
                <w:spacing w:val="-2"/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1.22.</w:t>
            </w:r>
          </w:p>
        </w:tc>
        <w:tc>
          <w:tcPr>
            <w:tcW w:w="3961" w:type="dxa"/>
          </w:tcPr>
          <w:p w14:paraId="1BFA18B3" w14:textId="5674A597" w:rsidR="00166025" w:rsidRDefault="00166025" w:rsidP="00166025">
            <w:pPr>
              <w:pStyle w:val="TableParagraph"/>
              <w:spacing w:before="66"/>
              <w:ind w:left="148"/>
              <w:rPr>
                <w:w w:val="90"/>
                <w:sz w:val="18"/>
              </w:rPr>
            </w:pPr>
            <w:r>
              <w:rPr>
                <w:sz w:val="18"/>
              </w:rPr>
              <w:t>Papildomos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medžiagos</w:t>
            </w:r>
          </w:p>
        </w:tc>
        <w:tc>
          <w:tcPr>
            <w:tcW w:w="1985" w:type="dxa"/>
          </w:tcPr>
          <w:p w14:paraId="6492428C" w14:textId="54016C4B" w:rsidR="00166025" w:rsidRDefault="00166025" w:rsidP="00166025">
            <w:pPr>
              <w:pStyle w:val="TableParagraph"/>
              <w:spacing w:before="66"/>
              <w:ind w:left="1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10" w:type="dxa"/>
          </w:tcPr>
          <w:p w14:paraId="5A0FE58D" w14:textId="55A45C4D" w:rsidR="00166025" w:rsidRDefault="00166025" w:rsidP="00166025">
            <w:pPr>
              <w:pStyle w:val="TableParagraph"/>
              <w:spacing w:before="66"/>
              <w:ind w:left="3" w:right="9"/>
              <w:jc w:val="center"/>
              <w:rPr>
                <w:spacing w:val="-5"/>
                <w:sz w:val="18"/>
              </w:rPr>
            </w:pPr>
            <w:r>
              <w:rPr>
                <w:spacing w:val="-4"/>
                <w:sz w:val="18"/>
              </w:rPr>
              <w:t>kompl</w:t>
            </w:r>
          </w:p>
        </w:tc>
        <w:tc>
          <w:tcPr>
            <w:tcW w:w="708" w:type="dxa"/>
          </w:tcPr>
          <w:p w14:paraId="2EE63342" w14:textId="1D75D4C2" w:rsidR="00166025" w:rsidRDefault="00166025" w:rsidP="00166025">
            <w:pPr>
              <w:pStyle w:val="TableParagraph"/>
              <w:spacing w:before="66"/>
              <w:ind w:right="8"/>
              <w:jc w:val="center"/>
              <w:rPr>
                <w:spacing w:val="-5"/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983" w:type="dxa"/>
          </w:tcPr>
          <w:p w14:paraId="50492712" w14:textId="77777777" w:rsidR="00166025" w:rsidRDefault="00166025" w:rsidP="001660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66025" w14:paraId="7B2FC1A9" w14:textId="77777777">
        <w:trPr>
          <w:trHeight w:val="340"/>
        </w:trPr>
        <w:tc>
          <w:tcPr>
            <w:tcW w:w="607" w:type="dxa"/>
          </w:tcPr>
          <w:p w14:paraId="6C67E08B" w14:textId="4C6FE7B3" w:rsidR="00166025" w:rsidRDefault="00166025" w:rsidP="00166025">
            <w:pPr>
              <w:pStyle w:val="TableParagraph"/>
              <w:spacing w:before="75"/>
              <w:ind w:left="148"/>
              <w:rPr>
                <w:color w:val="000009"/>
                <w:spacing w:val="-2"/>
                <w:sz w:val="16"/>
              </w:rPr>
            </w:pPr>
            <w:r>
              <w:rPr>
                <w:color w:val="000009"/>
                <w:spacing w:val="-2"/>
                <w:sz w:val="16"/>
              </w:rPr>
              <w:lastRenderedPageBreak/>
              <w:t>1.23.</w:t>
            </w:r>
          </w:p>
        </w:tc>
        <w:tc>
          <w:tcPr>
            <w:tcW w:w="3961" w:type="dxa"/>
          </w:tcPr>
          <w:p w14:paraId="681E2EED" w14:textId="7C1893F7" w:rsidR="00166025" w:rsidRDefault="00166025" w:rsidP="00166025">
            <w:pPr>
              <w:pStyle w:val="TableParagraph"/>
              <w:spacing w:before="66"/>
              <w:ind w:left="148"/>
              <w:rPr>
                <w:w w:val="90"/>
                <w:sz w:val="18"/>
              </w:rPr>
            </w:pPr>
            <w:r>
              <w:rPr>
                <w:sz w:val="18"/>
              </w:rPr>
              <w:t>Montavimo-derinimo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darbai</w:t>
            </w:r>
          </w:p>
        </w:tc>
        <w:tc>
          <w:tcPr>
            <w:tcW w:w="1985" w:type="dxa"/>
          </w:tcPr>
          <w:p w14:paraId="68FB32CE" w14:textId="55F1780B" w:rsidR="00166025" w:rsidRDefault="00166025" w:rsidP="00166025">
            <w:pPr>
              <w:pStyle w:val="TableParagraph"/>
              <w:spacing w:before="66"/>
              <w:ind w:left="1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10" w:type="dxa"/>
          </w:tcPr>
          <w:p w14:paraId="07D8FA95" w14:textId="2B972E04" w:rsidR="00166025" w:rsidRDefault="00166025" w:rsidP="00166025">
            <w:pPr>
              <w:pStyle w:val="TableParagraph"/>
              <w:spacing w:before="66"/>
              <w:ind w:left="3" w:right="9"/>
              <w:jc w:val="center"/>
              <w:rPr>
                <w:spacing w:val="-5"/>
                <w:sz w:val="18"/>
              </w:rPr>
            </w:pPr>
            <w:r>
              <w:rPr>
                <w:spacing w:val="-4"/>
                <w:sz w:val="18"/>
              </w:rPr>
              <w:t>kompl</w:t>
            </w:r>
          </w:p>
        </w:tc>
        <w:tc>
          <w:tcPr>
            <w:tcW w:w="708" w:type="dxa"/>
          </w:tcPr>
          <w:p w14:paraId="2A11CF44" w14:textId="61CD1822" w:rsidR="00166025" w:rsidRDefault="00166025" w:rsidP="00166025">
            <w:pPr>
              <w:pStyle w:val="TableParagraph"/>
              <w:spacing w:before="66"/>
              <w:ind w:right="8"/>
              <w:jc w:val="center"/>
              <w:rPr>
                <w:spacing w:val="-5"/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983" w:type="dxa"/>
          </w:tcPr>
          <w:p w14:paraId="084932D5" w14:textId="77777777" w:rsidR="00166025" w:rsidRDefault="00166025" w:rsidP="001660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66025" w14:paraId="19BEE2B8" w14:textId="77777777">
        <w:trPr>
          <w:trHeight w:val="340"/>
        </w:trPr>
        <w:tc>
          <w:tcPr>
            <w:tcW w:w="607" w:type="dxa"/>
          </w:tcPr>
          <w:p w14:paraId="33987F0E" w14:textId="1423B189" w:rsidR="00166025" w:rsidRDefault="00166025" w:rsidP="00166025">
            <w:pPr>
              <w:pStyle w:val="TableParagraph"/>
              <w:spacing w:before="75"/>
              <w:ind w:left="148"/>
              <w:rPr>
                <w:color w:val="000009"/>
                <w:spacing w:val="-2"/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1.24.</w:t>
            </w:r>
          </w:p>
        </w:tc>
        <w:tc>
          <w:tcPr>
            <w:tcW w:w="3961" w:type="dxa"/>
          </w:tcPr>
          <w:p w14:paraId="7C4EF8ED" w14:textId="385E9ECD" w:rsidR="00166025" w:rsidRDefault="00166025" w:rsidP="00166025">
            <w:pPr>
              <w:pStyle w:val="TableParagraph"/>
              <w:spacing w:before="66"/>
              <w:ind w:left="148"/>
              <w:rPr>
                <w:w w:val="90"/>
                <w:sz w:val="18"/>
              </w:rPr>
            </w:pPr>
            <w:r>
              <w:rPr>
                <w:sz w:val="18"/>
              </w:rPr>
              <w:t>LS0H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d32mm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diametro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vamzdis</w:t>
            </w:r>
          </w:p>
        </w:tc>
        <w:tc>
          <w:tcPr>
            <w:tcW w:w="1985" w:type="dxa"/>
          </w:tcPr>
          <w:p w14:paraId="7CB088D1" w14:textId="20FEE3A2" w:rsidR="00166025" w:rsidRDefault="00166025" w:rsidP="00166025">
            <w:pPr>
              <w:pStyle w:val="TableParagraph"/>
              <w:spacing w:before="66"/>
              <w:ind w:left="1" w:right="10"/>
              <w:jc w:val="center"/>
              <w:rPr>
                <w:sz w:val="18"/>
              </w:rPr>
            </w:pPr>
            <w:r>
              <w:rPr>
                <w:color w:val="000009"/>
                <w:spacing w:val="-10"/>
                <w:sz w:val="16"/>
              </w:rPr>
              <w:t>-</w:t>
            </w:r>
          </w:p>
        </w:tc>
        <w:tc>
          <w:tcPr>
            <w:tcW w:w="710" w:type="dxa"/>
          </w:tcPr>
          <w:p w14:paraId="1B7DA959" w14:textId="6D6F8A6D" w:rsidR="00166025" w:rsidRDefault="00166025" w:rsidP="00166025">
            <w:pPr>
              <w:pStyle w:val="TableParagraph"/>
              <w:spacing w:before="66"/>
              <w:ind w:left="3" w:right="9"/>
              <w:jc w:val="center"/>
              <w:rPr>
                <w:spacing w:val="-5"/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708" w:type="dxa"/>
          </w:tcPr>
          <w:p w14:paraId="3ED672B4" w14:textId="6B1E69DC" w:rsidR="00166025" w:rsidRDefault="00166025" w:rsidP="00166025">
            <w:pPr>
              <w:pStyle w:val="TableParagraph"/>
              <w:spacing w:before="66"/>
              <w:ind w:right="8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1983" w:type="dxa"/>
          </w:tcPr>
          <w:p w14:paraId="43FB4625" w14:textId="77777777" w:rsidR="00166025" w:rsidRDefault="00166025" w:rsidP="001660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66025" w14:paraId="5754217A" w14:textId="77777777">
        <w:trPr>
          <w:trHeight w:val="340"/>
        </w:trPr>
        <w:tc>
          <w:tcPr>
            <w:tcW w:w="607" w:type="dxa"/>
          </w:tcPr>
          <w:p w14:paraId="572932F4" w14:textId="77777777" w:rsidR="00166025" w:rsidRDefault="00166025" w:rsidP="00166025">
            <w:pPr>
              <w:pStyle w:val="TableParagraph"/>
              <w:spacing w:before="75"/>
              <w:ind w:left="148"/>
              <w:rPr>
                <w:color w:val="000009"/>
                <w:spacing w:val="-2"/>
                <w:sz w:val="16"/>
              </w:rPr>
            </w:pPr>
          </w:p>
        </w:tc>
        <w:tc>
          <w:tcPr>
            <w:tcW w:w="3961" w:type="dxa"/>
          </w:tcPr>
          <w:p w14:paraId="62949980" w14:textId="77777777" w:rsidR="00166025" w:rsidRDefault="00166025" w:rsidP="00166025">
            <w:pPr>
              <w:pStyle w:val="TableParagraph"/>
              <w:spacing w:before="66"/>
              <w:ind w:left="148"/>
              <w:rPr>
                <w:w w:val="90"/>
                <w:sz w:val="18"/>
              </w:rPr>
            </w:pPr>
          </w:p>
        </w:tc>
        <w:tc>
          <w:tcPr>
            <w:tcW w:w="1985" w:type="dxa"/>
          </w:tcPr>
          <w:p w14:paraId="79D19BB0" w14:textId="77777777" w:rsidR="00166025" w:rsidRDefault="00166025" w:rsidP="00166025">
            <w:pPr>
              <w:pStyle w:val="TableParagraph"/>
              <w:spacing w:before="66"/>
              <w:ind w:left="1" w:right="10"/>
              <w:jc w:val="center"/>
              <w:rPr>
                <w:sz w:val="18"/>
              </w:rPr>
            </w:pPr>
          </w:p>
        </w:tc>
        <w:tc>
          <w:tcPr>
            <w:tcW w:w="710" w:type="dxa"/>
          </w:tcPr>
          <w:p w14:paraId="794EA71F" w14:textId="77777777" w:rsidR="00166025" w:rsidRDefault="00166025" w:rsidP="00166025">
            <w:pPr>
              <w:pStyle w:val="TableParagraph"/>
              <w:spacing w:before="66"/>
              <w:ind w:left="3" w:right="9"/>
              <w:jc w:val="center"/>
              <w:rPr>
                <w:spacing w:val="-5"/>
                <w:sz w:val="18"/>
              </w:rPr>
            </w:pPr>
          </w:p>
        </w:tc>
        <w:tc>
          <w:tcPr>
            <w:tcW w:w="708" w:type="dxa"/>
          </w:tcPr>
          <w:p w14:paraId="596E3796" w14:textId="77777777" w:rsidR="00166025" w:rsidRDefault="00166025" w:rsidP="00166025">
            <w:pPr>
              <w:pStyle w:val="TableParagraph"/>
              <w:spacing w:before="66"/>
              <w:ind w:right="8"/>
              <w:jc w:val="center"/>
              <w:rPr>
                <w:spacing w:val="-5"/>
                <w:sz w:val="18"/>
              </w:rPr>
            </w:pPr>
          </w:p>
        </w:tc>
        <w:tc>
          <w:tcPr>
            <w:tcW w:w="1983" w:type="dxa"/>
          </w:tcPr>
          <w:p w14:paraId="745761E9" w14:textId="77777777" w:rsidR="00166025" w:rsidRDefault="00166025" w:rsidP="001660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C1D0DE0" w14:textId="77777777" w:rsidR="00883AAD" w:rsidRDefault="00883AAD">
      <w:pPr>
        <w:pStyle w:val="TableParagraph"/>
        <w:rPr>
          <w:rFonts w:ascii="Times New Roman"/>
          <w:sz w:val="16"/>
        </w:rPr>
        <w:sectPr w:rsidR="00883AAD">
          <w:footerReference w:type="default" r:id="rId6"/>
          <w:type w:val="continuous"/>
          <w:pgSz w:w="11910" w:h="16840"/>
          <w:pgMar w:top="860" w:right="566" w:bottom="1620" w:left="992" w:header="0" w:footer="1422" w:gutter="0"/>
          <w:pgNumType w:start="2"/>
          <w:cols w:space="1296"/>
        </w:sectPr>
      </w:pPr>
    </w:p>
    <w:p w14:paraId="4C1D0DE1" w14:textId="77777777" w:rsidR="00883AAD" w:rsidRDefault="00883AAD">
      <w:pPr>
        <w:spacing w:before="5"/>
        <w:rPr>
          <w:rFonts w:ascii="Times New Roman"/>
          <w:sz w:val="2"/>
        </w:rPr>
      </w:pPr>
    </w:p>
    <w:sectPr w:rsidR="00883AAD">
      <w:footerReference w:type="default" r:id="rId7"/>
      <w:pgSz w:w="11910" w:h="16840"/>
      <w:pgMar w:top="860" w:right="566" w:bottom="1620" w:left="992" w:header="0" w:footer="1422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676CC" w14:textId="77777777" w:rsidR="00C5769E" w:rsidRDefault="00C5769E">
      <w:r>
        <w:separator/>
      </w:r>
    </w:p>
  </w:endnote>
  <w:endnote w:type="continuationSeparator" w:id="0">
    <w:p w14:paraId="52F7DFFD" w14:textId="77777777" w:rsidR="00C5769E" w:rsidRDefault="00C57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D0E90" w14:textId="77777777" w:rsidR="00883AAD" w:rsidRDefault="00000000">
    <w:pPr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4C1D0E92" wp14:editId="4C1D0E93">
              <wp:simplePos x="0" y="0"/>
              <wp:positionH relativeFrom="page">
                <wp:posOffset>3757543</wp:posOffset>
              </wp:positionH>
              <wp:positionV relativeFrom="page">
                <wp:posOffset>9660635</wp:posOffset>
              </wp:positionV>
              <wp:extent cx="3457575" cy="4978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57575" cy="497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1D0EA1" w14:textId="77777777" w:rsidR="00883AAD" w:rsidRDefault="00883AAD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1D0E9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5.85pt;margin-top:760.7pt;width:272.25pt;height:39.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" filled="f" stroked="f">
              <v:textbox inset="0,0,0,0">
                <w:txbxContent>
                  <w:p w14:paraId="4C1D0EA1" w14:textId="77777777" w:rsidR="00883AAD" w:rsidRDefault="00883AAD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D0E91" w14:textId="77777777" w:rsidR="00883AAD" w:rsidRDefault="00000000">
    <w:pPr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9152" behindDoc="0" locked="0" layoutInCell="1" allowOverlap="1" wp14:anchorId="4C1D0E94" wp14:editId="4C1D0E95">
              <wp:simplePos x="0" y="0"/>
              <wp:positionH relativeFrom="page">
                <wp:posOffset>3757543</wp:posOffset>
              </wp:positionH>
              <wp:positionV relativeFrom="page">
                <wp:posOffset>9660635</wp:posOffset>
              </wp:positionV>
              <wp:extent cx="3457575" cy="4978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57575" cy="497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1D0EAD" w14:textId="77777777" w:rsidR="00883AAD" w:rsidRDefault="00883AAD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1D0E9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95.85pt;margin-top:760.7pt;width:272.25pt;height:39.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" filled="f" stroked="f">
              <v:textbox inset="0,0,0,0">
                <w:txbxContent>
                  <w:p w14:paraId="4C1D0EAD" w14:textId="77777777" w:rsidR="00883AAD" w:rsidRDefault="00883AAD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8BA8F" w14:textId="77777777" w:rsidR="00C5769E" w:rsidRDefault="00C5769E">
      <w:r>
        <w:separator/>
      </w:r>
    </w:p>
  </w:footnote>
  <w:footnote w:type="continuationSeparator" w:id="0">
    <w:p w14:paraId="55C72849" w14:textId="77777777" w:rsidR="00C5769E" w:rsidRDefault="00C57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3AAD"/>
    <w:rsid w:val="00000C72"/>
    <w:rsid w:val="00032F75"/>
    <w:rsid w:val="0009265F"/>
    <w:rsid w:val="000A4A74"/>
    <w:rsid w:val="000D0718"/>
    <w:rsid w:val="00130CA5"/>
    <w:rsid w:val="00166025"/>
    <w:rsid w:val="001A0B65"/>
    <w:rsid w:val="002224FF"/>
    <w:rsid w:val="00307960"/>
    <w:rsid w:val="00347204"/>
    <w:rsid w:val="00355D01"/>
    <w:rsid w:val="003E0275"/>
    <w:rsid w:val="004F56EE"/>
    <w:rsid w:val="004F7119"/>
    <w:rsid w:val="00547E8B"/>
    <w:rsid w:val="005968E9"/>
    <w:rsid w:val="00624981"/>
    <w:rsid w:val="006A6A4E"/>
    <w:rsid w:val="006B2714"/>
    <w:rsid w:val="006C76F8"/>
    <w:rsid w:val="00883AAD"/>
    <w:rsid w:val="009362CB"/>
    <w:rsid w:val="00982464"/>
    <w:rsid w:val="00985644"/>
    <w:rsid w:val="009D1F89"/>
    <w:rsid w:val="00A1008D"/>
    <w:rsid w:val="00A11763"/>
    <w:rsid w:val="00AC4992"/>
    <w:rsid w:val="00B12027"/>
    <w:rsid w:val="00B2559E"/>
    <w:rsid w:val="00BF4408"/>
    <w:rsid w:val="00C32905"/>
    <w:rsid w:val="00C438EA"/>
    <w:rsid w:val="00C5769E"/>
    <w:rsid w:val="00D07F8F"/>
    <w:rsid w:val="00D77D88"/>
    <w:rsid w:val="00DA2F6A"/>
    <w:rsid w:val="00DB1206"/>
    <w:rsid w:val="00DB5DB5"/>
    <w:rsid w:val="00DC0D44"/>
    <w:rsid w:val="00DD1F05"/>
    <w:rsid w:val="00E315B4"/>
    <w:rsid w:val="00E57B66"/>
    <w:rsid w:val="00E664F5"/>
    <w:rsid w:val="00ED2EEC"/>
    <w:rsid w:val="00EE0B9F"/>
    <w:rsid w:val="00F7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D0CFF"/>
  <w15:docId w15:val="{089246AD-F3D3-4554-99FA-89A2B3F20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Header">
    <w:name w:val="header"/>
    <w:basedOn w:val="Normal"/>
    <w:link w:val="HeaderChar"/>
    <w:uiPriority w:val="99"/>
    <w:unhideWhenUsed/>
    <w:rsid w:val="00A1008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008D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A1008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008D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A5681AB322D1347B1F7CBA0195EE3D0" ma:contentTypeVersion="18" ma:contentTypeDescription="Kurkite naują dokumentą." ma:contentTypeScope="" ma:versionID="5ed42b68a32c87167cfd77fe4731688a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1b046ac5d917c3a87cc96e9ad7a787c7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</documentManagement>
</p:properties>
</file>

<file path=customXml/itemProps1.xml><?xml version="1.0" encoding="utf-8"?>
<ds:datastoreItem xmlns:ds="http://schemas.openxmlformats.org/officeDocument/2006/customXml" ds:itemID="{29393B2B-4CF2-456A-8C3A-23904BD996CC}"/>
</file>

<file path=customXml/itemProps2.xml><?xml version="1.0" encoding="utf-8"?>
<ds:datastoreItem xmlns:ds="http://schemas.openxmlformats.org/officeDocument/2006/customXml" ds:itemID="{D71EE1F0-91A6-43C8-B13B-74AD17BE7D3F}"/>
</file>

<file path=customXml/itemProps3.xml><?xml version="1.0" encoding="utf-8"?>
<ds:datastoreItem xmlns:ds="http://schemas.openxmlformats.org/officeDocument/2006/customXml" ds:itemID="{8845B26E-EB8B-4E6D-8730-335D144741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1328</Words>
  <Characters>757</Characters>
  <Application>Microsoft Office Word</Application>
  <DocSecurity>0</DocSecurity>
  <Lines>6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lastModifiedBy>Vladas Želobovskis</cp:lastModifiedBy>
  <cp:revision>48</cp:revision>
  <dcterms:created xsi:type="dcterms:W3CDTF">2025-10-08T09:44:00Z</dcterms:created>
  <dcterms:modified xsi:type="dcterms:W3CDTF">2025-10-10T06:01:00Z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2025-10-08T00:00:00Z</vt:filetime>
  </property>
  <property fmtid="{D5CDD505-2E9C-101B-9397-08002B2CF9AE}" pid="5" name="Producer">
    <vt:lpwstr>GPL Ghostscript 10.06.0</vt:lpwstr>
  </property>
  <property fmtid="{D5CDD505-2E9C-101B-9397-08002B2CF9AE}" pid="6" name="ContentTypeId">
    <vt:lpwstr>0x0101005A5681AB322D1347B1F7CBA0195EE3D0</vt:lpwstr>
  </property>
  <property fmtid="{D5CDD505-2E9C-101B-9397-08002B2CF9AE}" pid="7" name="MediaServiceImageTags">
    <vt:lpwstr/>
  </property>
</Properties>
</file>