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294A" w14:textId="6243E7E3" w:rsidR="00B104F1" w:rsidRPr="00C77F10" w:rsidRDefault="00B104F1" w:rsidP="39089446">
      <w:pPr>
        <w:jc w:val="right"/>
        <w:rPr>
          <w:rFonts w:ascii="Verdana" w:hAnsi="Verdana" w:cs="Tahoma"/>
          <w:sz w:val="20"/>
          <w:szCs w:val="20"/>
        </w:rPr>
      </w:pPr>
      <w:r w:rsidRPr="00C77F10">
        <w:rPr>
          <w:rFonts w:ascii="Verdana" w:hAnsi="Verdana" w:cs="Tahoma"/>
          <w:color w:val="4F81BD" w:themeColor="accent1"/>
          <w:sz w:val="20"/>
          <w:szCs w:val="20"/>
        </w:rPr>
        <w:t>Pirkimo sąlygų</w:t>
      </w:r>
      <w:r w:rsidR="00585C1C" w:rsidRPr="00C77F10">
        <w:rPr>
          <w:rFonts w:ascii="Verdana" w:hAnsi="Verdana" w:cs="Tahoma"/>
          <w:color w:val="4F81BD" w:themeColor="accent1"/>
          <w:sz w:val="20"/>
          <w:szCs w:val="20"/>
        </w:rPr>
        <w:t xml:space="preserve"> </w:t>
      </w:r>
      <w:r w:rsidR="004F382F">
        <w:rPr>
          <w:rFonts w:ascii="Verdana" w:hAnsi="Verdana" w:cs="Tahoma"/>
          <w:color w:val="4F81BD" w:themeColor="accent1"/>
          <w:sz w:val="20"/>
          <w:szCs w:val="20"/>
        </w:rPr>
        <w:t>10</w:t>
      </w:r>
      <w:r w:rsidR="00B442DE" w:rsidRPr="00C77F10">
        <w:rPr>
          <w:rFonts w:ascii="Verdana" w:hAnsi="Verdana" w:cs="Tahoma"/>
          <w:color w:val="4F81BD" w:themeColor="accent1"/>
          <w:sz w:val="20"/>
          <w:szCs w:val="20"/>
        </w:rPr>
        <w:t xml:space="preserve"> </w:t>
      </w:r>
      <w:r w:rsidR="00585C1C" w:rsidRPr="00C77F10">
        <w:rPr>
          <w:rFonts w:ascii="Verdana" w:hAnsi="Verdana" w:cs="Tahoma"/>
          <w:color w:val="4F81BD" w:themeColor="accent1"/>
          <w:sz w:val="20"/>
          <w:szCs w:val="20"/>
        </w:rPr>
        <w:t xml:space="preserve">priedas </w:t>
      </w:r>
      <w:r w:rsidR="00C80E38" w:rsidRPr="00C77F10">
        <w:rPr>
          <w:rFonts w:ascii="Verdana" w:hAnsi="Verdana" w:cs="Tahoma"/>
          <w:color w:val="4F81BD" w:themeColor="accent1"/>
          <w:sz w:val="20"/>
          <w:szCs w:val="20"/>
        </w:rPr>
        <w:t>„Sutarties projektas“</w:t>
      </w:r>
      <w:r w:rsidRPr="00C77F10">
        <w:rPr>
          <w:rFonts w:ascii="Verdana" w:hAnsi="Verdana" w:cs="Tahoma"/>
          <w:sz w:val="20"/>
          <w:szCs w:val="20"/>
        </w:rPr>
        <w:t xml:space="preserve">                                                                                                                  </w:t>
      </w:r>
    </w:p>
    <w:p w14:paraId="17322D6E" w14:textId="7B059D0A" w:rsidR="00B104F1" w:rsidRPr="00C77F10" w:rsidRDefault="00B104F1" w:rsidP="00373271">
      <w:pPr>
        <w:jc w:val="right"/>
        <w:rPr>
          <w:rFonts w:ascii="Verdana" w:hAnsi="Verdana" w:cs="Tahoma"/>
          <w:bCs/>
          <w:sz w:val="20"/>
          <w:szCs w:val="20"/>
        </w:rPr>
      </w:pPr>
    </w:p>
    <w:p w14:paraId="4213B323" w14:textId="77777777" w:rsidR="00B104F1" w:rsidRPr="00C77F10" w:rsidRDefault="00B104F1" w:rsidP="00373271">
      <w:pPr>
        <w:jc w:val="center"/>
        <w:rPr>
          <w:rFonts w:ascii="Verdana" w:hAnsi="Verdana" w:cs="Tahoma"/>
          <w:b/>
          <w:sz w:val="20"/>
          <w:szCs w:val="20"/>
        </w:rPr>
      </w:pPr>
    </w:p>
    <w:p w14:paraId="5D31E451" w14:textId="6223E0D4" w:rsidR="00FB54C9" w:rsidRPr="00C77F10" w:rsidRDefault="00F70EDF" w:rsidP="00373271">
      <w:pPr>
        <w:jc w:val="center"/>
        <w:rPr>
          <w:rFonts w:ascii="Verdana" w:hAnsi="Verdana" w:cs="Tahoma"/>
          <w:b/>
          <w:sz w:val="20"/>
          <w:szCs w:val="20"/>
        </w:rPr>
      </w:pPr>
      <w:r w:rsidRPr="00F70EDF">
        <w:rPr>
          <w:rFonts w:ascii="Verdana" w:hAnsi="Verdana" w:cs="Tahoma"/>
          <w:b/>
          <w:sz w:val="20"/>
          <w:szCs w:val="20"/>
        </w:rPr>
        <w:t xml:space="preserve">EKSPORTO KOMPETENCIJŲ DIDINIMO MOKYMŲ PROGRAMOS „EXPORT MASTERCLASS“ PARENGIMO IR ĮGYVENDINIMO </w:t>
      </w:r>
      <w:r>
        <w:rPr>
          <w:rFonts w:ascii="Verdana" w:hAnsi="Verdana" w:cs="Tahoma"/>
          <w:b/>
          <w:sz w:val="20"/>
          <w:szCs w:val="20"/>
        </w:rPr>
        <w:t xml:space="preserve">PASLAUGŲ </w:t>
      </w:r>
      <w:r w:rsidRPr="00F70EDF">
        <w:rPr>
          <w:rFonts w:ascii="Verdana" w:hAnsi="Verdana" w:cs="Tahoma"/>
          <w:b/>
          <w:sz w:val="20"/>
          <w:szCs w:val="20"/>
        </w:rPr>
        <w:t xml:space="preserve"> </w:t>
      </w:r>
      <w:r w:rsidR="00FB54C9" w:rsidRPr="00C77F10">
        <w:rPr>
          <w:rFonts w:ascii="Verdana" w:hAnsi="Verdana" w:cs="Tahoma"/>
          <w:b/>
          <w:sz w:val="20"/>
          <w:szCs w:val="20"/>
        </w:rPr>
        <w:t>VIEŠOJO PIRKIMO SUTARTIS Nr.__</w:t>
      </w:r>
    </w:p>
    <w:p w14:paraId="5E10D23D" w14:textId="77777777" w:rsidR="00FB54C9" w:rsidRPr="00C77F10" w:rsidRDefault="00FB54C9" w:rsidP="00373271">
      <w:pPr>
        <w:jc w:val="center"/>
        <w:rPr>
          <w:rFonts w:ascii="Verdana" w:hAnsi="Verdana" w:cs="Tahoma"/>
          <w:sz w:val="20"/>
          <w:szCs w:val="20"/>
        </w:rPr>
      </w:pPr>
    </w:p>
    <w:p w14:paraId="2AD76FD8" w14:textId="4908ABE4" w:rsidR="00FB54C9" w:rsidRPr="00C77F10" w:rsidRDefault="00B104F1" w:rsidP="00373271">
      <w:pPr>
        <w:jc w:val="center"/>
        <w:rPr>
          <w:rFonts w:ascii="Verdana" w:hAnsi="Verdana" w:cs="Tahoma"/>
          <w:sz w:val="20"/>
          <w:szCs w:val="20"/>
          <w:lang w:eastAsia="lt-LT"/>
        </w:rPr>
      </w:pPr>
      <w:r w:rsidRPr="00C77F10">
        <w:rPr>
          <w:rFonts w:ascii="Verdana" w:hAnsi="Verdana" w:cs="Tahoma"/>
          <w:sz w:val="20"/>
          <w:szCs w:val="20"/>
        </w:rPr>
        <w:t>202</w:t>
      </w:r>
      <w:r w:rsidR="006A6B19">
        <w:rPr>
          <w:rFonts w:ascii="Verdana" w:hAnsi="Verdana" w:cs="Tahoma"/>
          <w:sz w:val="20"/>
          <w:szCs w:val="20"/>
        </w:rPr>
        <w:t>5</w:t>
      </w:r>
      <w:r w:rsidRPr="00C77F10">
        <w:rPr>
          <w:rFonts w:ascii="Verdana" w:hAnsi="Verdana" w:cs="Tahoma"/>
          <w:sz w:val="20"/>
          <w:szCs w:val="20"/>
        </w:rPr>
        <w:t xml:space="preserve"> m. </w:t>
      </w:r>
      <w:r w:rsidR="00C14C16" w:rsidRPr="00C77F10">
        <w:rPr>
          <w:rFonts w:ascii="Verdana" w:hAnsi="Verdana" w:cs="Tahoma"/>
          <w:sz w:val="20"/>
          <w:szCs w:val="20"/>
        </w:rPr>
        <w:t xml:space="preserve">_______ </w:t>
      </w:r>
      <w:r w:rsidR="00A003AA" w:rsidRPr="00C77F10">
        <w:rPr>
          <w:rFonts w:ascii="Verdana" w:hAnsi="Verdana" w:cs="Tahoma"/>
          <w:sz w:val="20"/>
          <w:szCs w:val="20"/>
        </w:rPr>
        <w:t>__d.</w:t>
      </w:r>
      <w:r w:rsidRPr="00C77F10">
        <w:rPr>
          <w:rFonts w:ascii="Verdana" w:hAnsi="Verdana" w:cs="Tahoma"/>
          <w:sz w:val="20"/>
          <w:szCs w:val="20"/>
        </w:rPr>
        <w:t xml:space="preserve">        </w:t>
      </w:r>
    </w:p>
    <w:p w14:paraId="25EA8491" w14:textId="77777777" w:rsidR="00FB54C9" w:rsidRPr="00C77F10" w:rsidRDefault="00FB54C9" w:rsidP="00373271">
      <w:pPr>
        <w:jc w:val="both"/>
        <w:rPr>
          <w:rFonts w:ascii="Verdana" w:hAnsi="Verdana" w:cs="Tahoma"/>
          <w:b/>
          <w:sz w:val="20"/>
          <w:szCs w:val="20"/>
          <w:lang w:eastAsia="lt-LT"/>
        </w:rPr>
      </w:pPr>
    </w:p>
    <w:p w14:paraId="30EC7303" w14:textId="6AE69E29" w:rsidR="00FB54C9" w:rsidRPr="00C77F10" w:rsidRDefault="00943FA8" w:rsidP="00373271">
      <w:pPr>
        <w:jc w:val="both"/>
        <w:rPr>
          <w:rFonts w:ascii="Verdana" w:hAnsi="Verdana" w:cs="Tahoma"/>
          <w:sz w:val="20"/>
          <w:szCs w:val="20"/>
          <w:lang w:eastAsia="lt-LT"/>
        </w:rPr>
      </w:pPr>
      <w:r w:rsidRPr="00C77F10">
        <w:rPr>
          <w:rFonts w:ascii="Verdana" w:hAnsi="Verdana" w:cs="Tahoma"/>
          <w:b/>
          <w:sz w:val="20"/>
          <w:szCs w:val="20"/>
          <w:lang w:eastAsia="lt-LT"/>
        </w:rPr>
        <w:t xml:space="preserve">Viešoji įstaiga Inovacijų agentūra </w:t>
      </w:r>
      <w:r w:rsidR="00FB54C9" w:rsidRPr="00C77F10">
        <w:rPr>
          <w:rFonts w:ascii="Verdana" w:hAnsi="Verdana" w:cs="Tahoma"/>
          <w:sz w:val="20"/>
          <w:szCs w:val="20"/>
          <w:lang w:eastAsia="lt-LT"/>
        </w:rPr>
        <w:t xml:space="preserve">(toliau – </w:t>
      </w:r>
      <w:r w:rsidR="00FB54C9" w:rsidRPr="00C77F10">
        <w:rPr>
          <w:rFonts w:ascii="Verdana" w:hAnsi="Verdana" w:cs="Tahoma"/>
          <w:b/>
          <w:bCs/>
          <w:sz w:val="20"/>
          <w:szCs w:val="20"/>
          <w:lang w:eastAsia="lt-LT"/>
        </w:rPr>
        <w:t>Užs</w:t>
      </w:r>
      <w:r w:rsidR="009C2044" w:rsidRPr="00C77F10">
        <w:rPr>
          <w:rFonts w:ascii="Verdana" w:hAnsi="Verdana" w:cs="Tahoma"/>
          <w:b/>
          <w:bCs/>
          <w:sz w:val="20"/>
          <w:szCs w:val="20"/>
          <w:lang w:eastAsia="lt-LT"/>
        </w:rPr>
        <w:t>akov</w:t>
      </w:r>
      <w:r w:rsidR="00CE22D1" w:rsidRPr="00C77F10">
        <w:rPr>
          <w:rFonts w:ascii="Verdana" w:hAnsi="Verdana" w:cs="Tahoma"/>
          <w:b/>
          <w:bCs/>
          <w:sz w:val="20"/>
          <w:szCs w:val="20"/>
          <w:lang w:eastAsia="lt-LT"/>
        </w:rPr>
        <w:t>as</w:t>
      </w:r>
      <w:r w:rsidR="009C2044" w:rsidRPr="00C77F10">
        <w:rPr>
          <w:rFonts w:ascii="Verdana" w:hAnsi="Verdana" w:cs="Tahoma"/>
          <w:sz w:val="20"/>
          <w:szCs w:val="20"/>
          <w:lang w:eastAsia="lt-LT"/>
        </w:rPr>
        <w:t xml:space="preserve">), atstovaujama </w:t>
      </w:r>
      <w:r w:rsidR="00764CCE" w:rsidRPr="00C77F10">
        <w:rPr>
          <w:rFonts w:ascii="Verdana" w:hAnsi="Verdana" w:cs="Tahoma"/>
          <w:sz w:val="20"/>
          <w:szCs w:val="20"/>
          <w:lang w:eastAsia="lt-LT"/>
        </w:rPr>
        <w:t>_____________________</w:t>
      </w:r>
      <w:r w:rsidR="00FB54C9" w:rsidRPr="00C77F10">
        <w:rPr>
          <w:rFonts w:ascii="Verdana" w:hAnsi="Verdana" w:cs="Tahoma"/>
          <w:sz w:val="20"/>
          <w:szCs w:val="20"/>
          <w:lang w:eastAsia="lt-LT"/>
        </w:rPr>
        <w:t>, veikiančio</w:t>
      </w:r>
      <w:r w:rsidR="00CE22D1" w:rsidRPr="00C77F10">
        <w:rPr>
          <w:rFonts w:ascii="Verdana" w:hAnsi="Verdana" w:cs="Tahoma"/>
          <w:sz w:val="20"/>
          <w:szCs w:val="20"/>
          <w:lang w:eastAsia="lt-LT"/>
        </w:rPr>
        <w:t>(</w:t>
      </w:r>
      <w:r w:rsidR="00256C89" w:rsidRPr="00C77F10">
        <w:rPr>
          <w:rFonts w:ascii="Verdana" w:hAnsi="Verdana" w:cs="Tahoma"/>
          <w:sz w:val="20"/>
          <w:szCs w:val="20"/>
          <w:lang w:eastAsia="lt-LT"/>
        </w:rPr>
        <w:t>s</w:t>
      </w:r>
      <w:r w:rsidR="00CE22D1" w:rsidRPr="00C77F10">
        <w:rPr>
          <w:rFonts w:ascii="Verdana" w:hAnsi="Verdana" w:cs="Tahoma"/>
          <w:sz w:val="20"/>
          <w:szCs w:val="20"/>
          <w:lang w:eastAsia="lt-LT"/>
        </w:rPr>
        <w:t>)</w:t>
      </w:r>
      <w:r w:rsidR="00FB54C9" w:rsidRPr="00C77F10">
        <w:rPr>
          <w:rFonts w:ascii="Verdana" w:hAnsi="Verdana" w:cs="Tahoma"/>
          <w:sz w:val="20"/>
          <w:szCs w:val="20"/>
          <w:lang w:eastAsia="lt-LT"/>
        </w:rPr>
        <w:t xml:space="preserve"> pagal </w:t>
      </w:r>
      <w:r w:rsidR="00CE22D1" w:rsidRPr="00C77F10">
        <w:rPr>
          <w:rFonts w:ascii="Verdana" w:hAnsi="Verdana" w:cs="Tahoma"/>
          <w:sz w:val="20"/>
          <w:szCs w:val="20"/>
          <w:lang w:eastAsia="lt-LT"/>
        </w:rPr>
        <w:t>_______________________</w:t>
      </w:r>
      <w:r w:rsidR="00FB54C9" w:rsidRPr="00C77F10">
        <w:rPr>
          <w:rFonts w:ascii="Verdana" w:hAnsi="Verdana" w:cs="Tahoma"/>
          <w:sz w:val="20"/>
          <w:szCs w:val="20"/>
          <w:lang w:eastAsia="lt-LT"/>
        </w:rPr>
        <w:t xml:space="preserve">, </w:t>
      </w:r>
    </w:p>
    <w:p w14:paraId="7A0506BD" w14:textId="77777777" w:rsidR="00FB54C9" w:rsidRPr="00C77F10" w:rsidRDefault="009C2044" w:rsidP="00373271">
      <w:pPr>
        <w:jc w:val="both"/>
        <w:rPr>
          <w:rFonts w:ascii="Verdana" w:hAnsi="Verdana" w:cs="Tahoma"/>
          <w:sz w:val="20"/>
          <w:szCs w:val="20"/>
          <w:lang w:eastAsia="lt-LT"/>
        </w:rPr>
      </w:pPr>
      <w:r w:rsidRPr="00C77F10">
        <w:rPr>
          <w:rFonts w:ascii="Verdana" w:hAnsi="Verdana" w:cs="Tahoma"/>
          <w:sz w:val="20"/>
          <w:szCs w:val="20"/>
          <w:lang w:eastAsia="lt-LT"/>
        </w:rPr>
        <w:t>i</w:t>
      </w:r>
      <w:r w:rsidR="00FB54C9" w:rsidRPr="00C77F10">
        <w:rPr>
          <w:rFonts w:ascii="Verdana" w:hAnsi="Verdana" w:cs="Tahoma"/>
          <w:sz w:val="20"/>
          <w:szCs w:val="20"/>
          <w:lang w:eastAsia="lt-LT"/>
        </w:rPr>
        <w:t>r</w:t>
      </w:r>
    </w:p>
    <w:p w14:paraId="2DE079E5" w14:textId="02761F00" w:rsidR="0078358D" w:rsidRPr="00C77F10" w:rsidRDefault="00764CCE" w:rsidP="00373271">
      <w:pPr>
        <w:jc w:val="both"/>
        <w:rPr>
          <w:rFonts w:ascii="Verdana" w:hAnsi="Verdana" w:cs="Tahoma"/>
          <w:sz w:val="20"/>
          <w:szCs w:val="20"/>
          <w:lang w:eastAsia="lt-LT"/>
        </w:rPr>
      </w:pPr>
      <w:r w:rsidRPr="00C77F10">
        <w:rPr>
          <w:rFonts w:ascii="Verdana" w:hAnsi="Verdana" w:cs="Tahoma"/>
          <w:b/>
          <w:sz w:val="20"/>
          <w:szCs w:val="20"/>
          <w:lang w:eastAsia="lt-LT"/>
        </w:rPr>
        <w:t>___________________________</w:t>
      </w:r>
      <w:r w:rsidR="00FB54C9" w:rsidRPr="00C77F10">
        <w:rPr>
          <w:rFonts w:ascii="Verdana" w:hAnsi="Verdana" w:cs="Tahoma"/>
          <w:sz w:val="20"/>
          <w:szCs w:val="20"/>
          <w:lang w:eastAsia="lt-LT"/>
        </w:rPr>
        <w:t xml:space="preserve"> (toliau</w:t>
      </w:r>
      <w:r w:rsidR="00CE22D1" w:rsidRPr="00C77F10">
        <w:rPr>
          <w:rFonts w:ascii="Verdana" w:hAnsi="Verdana" w:cs="Tahoma"/>
          <w:sz w:val="20"/>
          <w:szCs w:val="20"/>
          <w:lang w:eastAsia="lt-LT"/>
        </w:rPr>
        <w:t xml:space="preserve"> </w:t>
      </w:r>
      <w:r w:rsidRPr="00C77F10">
        <w:rPr>
          <w:rFonts w:ascii="Verdana" w:hAnsi="Verdana" w:cs="Tahoma"/>
          <w:sz w:val="20"/>
          <w:szCs w:val="20"/>
          <w:lang w:eastAsia="lt-LT"/>
        </w:rPr>
        <w:t xml:space="preserve">– </w:t>
      </w:r>
      <w:r w:rsidR="00FB54C9" w:rsidRPr="00C77F10">
        <w:rPr>
          <w:rFonts w:ascii="Verdana" w:hAnsi="Verdana" w:cs="Tahoma"/>
          <w:b/>
          <w:bCs/>
          <w:sz w:val="20"/>
          <w:szCs w:val="20"/>
          <w:lang w:eastAsia="lt-LT"/>
        </w:rPr>
        <w:t>Paslaugų te</w:t>
      </w:r>
      <w:r w:rsidRPr="00C77F10">
        <w:rPr>
          <w:rFonts w:ascii="Verdana" w:hAnsi="Verdana" w:cs="Tahoma"/>
          <w:b/>
          <w:bCs/>
          <w:sz w:val="20"/>
          <w:szCs w:val="20"/>
          <w:lang w:eastAsia="lt-LT"/>
        </w:rPr>
        <w:t>i</w:t>
      </w:r>
      <w:r w:rsidR="00FB54C9" w:rsidRPr="00C77F10">
        <w:rPr>
          <w:rFonts w:ascii="Verdana" w:hAnsi="Verdana" w:cs="Tahoma"/>
          <w:b/>
          <w:bCs/>
          <w:sz w:val="20"/>
          <w:szCs w:val="20"/>
          <w:lang w:eastAsia="lt-LT"/>
        </w:rPr>
        <w:t>kėj</w:t>
      </w:r>
      <w:r w:rsidR="00CE22D1" w:rsidRPr="00C77F10">
        <w:rPr>
          <w:rFonts w:ascii="Verdana" w:hAnsi="Verdana" w:cs="Tahoma"/>
          <w:b/>
          <w:bCs/>
          <w:sz w:val="20"/>
          <w:szCs w:val="20"/>
          <w:lang w:eastAsia="lt-LT"/>
        </w:rPr>
        <w:t>as</w:t>
      </w:r>
      <w:r w:rsidR="00FB54C9" w:rsidRPr="00C77F10">
        <w:rPr>
          <w:rFonts w:ascii="Verdana" w:hAnsi="Verdana" w:cs="Tahoma"/>
          <w:sz w:val="20"/>
          <w:szCs w:val="20"/>
          <w:lang w:eastAsia="lt-LT"/>
        </w:rPr>
        <w:t xml:space="preserve">), atstovaujama </w:t>
      </w:r>
      <w:r w:rsidRPr="00C77F10">
        <w:rPr>
          <w:rFonts w:ascii="Verdana" w:hAnsi="Verdana" w:cs="Tahoma"/>
          <w:sz w:val="20"/>
          <w:szCs w:val="20"/>
          <w:lang w:eastAsia="lt-LT"/>
        </w:rPr>
        <w:t>_______________________________</w:t>
      </w:r>
      <w:r w:rsidR="00FB54C9" w:rsidRPr="00C77F10">
        <w:rPr>
          <w:rFonts w:ascii="Verdana" w:hAnsi="Verdana" w:cs="Tahoma"/>
          <w:sz w:val="20"/>
          <w:szCs w:val="20"/>
          <w:lang w:eastAsia="lt-LT"/>
        </w:rPr>
        <w:t>, veikian</w:t>
      </w:r>
      <w:r w:rsidR="00BF1EDE" w:rsidRPr="00C77F10">
        <w:rPr>
          <w:rFonts w:ascii="Verdana" w:hAnsi="Verdana" w:cs="Tahoma"/>
          <w:sz w:val="20"/>
          <w:szCs w:val="20"/>
          <w:lang w:eastAsia="lt-LT"/>
        </w:rPr>
        <w:t>čio</w:t>
      </w:r>
      <w:r w:rsidR="00CE22D1" w:rsidRPr="00C77F10">
        <w:rPr>
          <w:rFonts w:ascii="Verdana" w:hAnsi="Verdana" w:cs="Tahoma"/>
          <w:sz w:val="20"/>
          <w:szCs w:val="20"/>
          <w:lang w:eastAsia="lt-LT"/>
        </w:rPr>
        <w:t>(s)</w:t>
      </w:r>
      <w:r w:rsidR="00FB54C9" w:rsidRPr="00C77F10">
        <w:rPr>
          <w:rFonts w:ascii="Verdana" w:hAnsi="Verdana" w:cs="Tahoma"/>
          <w:sz w:val="20"/>
          <w:szCs w:val="20"/>
          <w:lang w:eastAsia="lt-LT"/>
        </w:rPr>
        <w:t xml:space="preserve"> pagal </w:t>
      </w:r>
      <w:r w:rsidR="00CE22D1" w:rsidRPr="00C77F10">
        <w:rPr>
          <w:rFonts w:ascii="Verdana" w:hAnsi="Verdana" w:cs="Tahoma"/>
          <w:sz w:val="20"/>
          <w:szCs w:val="20"/>
          <w:lang w:eastAsia="lt-LT"/>
        </w:rPr>
        <w:t>____________________</w:t>
      </w:r>
      <w:r w:rsidR="00FB54C9" w:rsidRPr="00C77F10">
        <w:rPr>
          <w:rFonts w:ascii="Verdana" w:hAnsi="Verdana" w:cs="Tahoma"/>
          <w:sz w:val="20"/>
          <w:szCs w:val="20"/>
          <w:lang w:eastAsia="lt-LT"/>
        </w:rPr>
        <w:t>,</w:t>
      </w:r>
    </w:p>
    <w:p w14:paraId="17B11C23" w14:textId="29B1DCB8" w:rsidR="00FB54C9" w:rsidRPr="00C77F10" w:rsidRDefault="0078358D" w:rsidP="00373271">
      <w:pPr>
        <w:jc w:val="both"/>
        <w:rPr>
          <w:rFonts w:ascii="Verdana" w:hAnsi="Verdana" w:cs="Tahoma"/>
          <w:sz w:val="20"/>
          <w:szCs w:val="20"/>
          <w:lang w:eastAsia="lt-LT"/>
        </w:rPr>
      </w:pPr>
      <w:r w:rsidRPr="00C77F10">
        <w:rPr>
          <w:rFonts w:ascii="Verdana" w:hAnsi="Verdana" w:cs="Tahoma"/>
          <w:sz w:val="20"/>
          <w:szCs w:val="20"/>
          <w:lang w:eastAsia="lt-LT"/>
        </w:rPr>
        <w:t xml:space="preserve">Užsakovas ir Paslaugų teikėjas kiekvienas atskirai toliau vadinamas Šalimi, </w:t>
      </w:r>
      <w:r w:rsidR="00F03691" w:rsidRPr="00C77F10">
        <w:rPr>
          <w:rFonts w:ascii="Verdana" w:hAnsi="Verdana" w:cs="Tahoma"/>
          <w:sz w:val="20"/>
          <w:szCs w:val="20"/>
          <w:lang w:eastAsia="lt-LT"/>
        </w:rPr>
        <w:t xml:space="preserve">o </w:t>
      </w:r>
      <w:r w:rsidRPr="00C77F10">
        <w:rPr>
          <w:rFonts w:ascii="Verdana" w:hAnsi="Verdana" w:cs="Tahoma"/>
          <w:sz w:val="20"/>
          <w:szCs w:val="20"/>
          <w:lang w:eastAsia="lt-LT"/>
        </w:rPr>
        <w:t xml:space="preserve">bendrai </w:t>
      </w:r>
      <w:r w:rsidR="00F03691" w:rsidRPr="00C77F10">
        <w:rPr>
          <w:rFonts w:ascii="Verdana" w:hAnsi="Verdana" w:cs="Tahoma"/>
          <w:sz w:val="20"/>
          <w:szCs w:val="20"/>
          <w:lang w:eastAsia="lt-LT"/>
        </w:rPr>
        <w:t>–</w:t>
      </w:r>
      <w:r w:rsidRPr="00C77F10">
        <w:rPr>
          <w:rFonts w:ascii="Verdana" w:hAnsi="Verdana" w:cs="Tahoma"/>
          <w:sz w:val="20"/>
          <w:szCs w:val="20"/>
          <w:lang w:eastAsia="lt-LT"/>
        </w:rPr>
        <w:t xml:space="preserve"> Šalimis, sudarė šią sutartį (toliau</w:t>
      </w:r>
      <w:r w:rsidR="00F03691" w:rsidRPr="00C77F10">
        <w:rPr>
          <w:rFonts w:ascii="Verdana" w:hAnsi="Verdana" w:cs="Tahoma"/>
          <w:sz w:val="20"/>
          <w:szCs w:val="20"/>
          <w:lang w:eastAsia="lt-LT"/>
        </w:rPr>
        <w:t xml:space="preserve"> </w:t>
      </w:r>
      <w:r w:rsidRPr="00C77F10">
        <w:rPr>
          <w:rFonts w:ascii="Verdana" w:hAnsi="Verdana" w:cs="Tahoma"/>
          <w:sz w:val="20"/>
          <w:szCs w:val="20"/>
          <w:lang w:eastAsia="lt-LT"/>
        </w:rPr>
        <w:t>– Sutartis)</w:t>
      </w:r>
      <w:r w:rsidR="00FB54C9" w:rsidRPr="00C77F10">
        <w:rPr>
          <w:rFonts w:ascii="Verdana" w:hAnsi="Verdana" w:cs="Tahoma"/>
          <w:sz w:val="20"/>
          <w:szCs w:val="20"/>
          <w:lang w:eastAsia="lt-LT"/>
        </w:rPr>
        <w:t xml:space="preserve"> ir susitarė:</w:t>
      </w:r>
    </w:p>
    <w:p w14:paraId="00912B4F" w14:textId="77777777" w:rsidR="00FB54C9" w:rsidRPr="00C77F10" w:rsidRDefault="00FB54C9" w:rsidP="00373271">
      <w:pPr>
        <w:jc w:val="both"/>
        <w:rPr>
          <w:rFonts w:ascii="Verdana" w:hAnsi="Verdana" w:cs="Tahoma"/>
          <w:sz w:val="20"/>
          <w:szCs w:val="20"/>
          <w:lang w:eastAsia="lt-LT"/>
        </w:rPr>
      </w:pPr>
    </w:p>
    <w:p w14:paraId="48C0D137" w14:textId="4320EB4F" w:rsidR="00FB54C9" w:rsidRPr="00C77F10" w:rsidRDefault="00FB54C9" w:rsidP="00373271">
      <w:pPr>
        <w:jc w:val="center"/>
        <w:rPr>
          <w:rFonts w:ascii="Verdana" w:hAnsi="Verdana" w:cs="Tahoma"/>
          <w:b/>
          <w:sz w:val="20"/>
          <w:szCs w:val="20"/>
        </w:rPr>
      </w:pPr>
      <w:r w:rsidRPr="00C77F10">
        <w:rPr>
          <w:rFonts w:ascii="Verdana" w:hAnsi="Verdana" w:cs="Tahoma"/>
          <w:b/>
          <w:sz w:val="20"/>
          <w:szCs w:val="20"/>
        </w:rPr>
        <w:t>1. Sutarties dalykas</w:t>
      </w:r>
    </w:p>
    <w:p w14:paraId="5746F858" w14:textId="15751E67" w:rsidR="002A602A" w:rsidRPr="00C77F10" w:rsidRDefault="00FB54C9" w:rsidP="2E2BA9C2">
      <w:pPr>
        <w:numPr>
          <w:ilvl w:val="1"/>
          <w:numId w:val="30"/>
        </w:numPr>
        <w:tabs>
          <w:tab w:val="clear" w:pos="540"/>
          <w:tab w:val="num" w:pos="709"/>
          <w:tab w:val="left" w:pos="993"/>
        </w:tabs>
        <w:suppressAutoHyphens/>
        <w:ind w:left="0" w:firstLine="567"/>
        <w:jc w:val="both"/>
        <w:rPr>
          <w:rFonts w:ascii="Verdana" w:hAnsi="Verdana" w:cs="Tahoma"/>
          <w:i/>
          <w:iCs/>
          <w:strike/>
          <w:color w:val="FF0000"/>
          <w:sz w:val="20"/>
          <w:szCs w:val="20"/>
        </w:rPr>
      </w:pPr>
      <w:r w:rsidRPr="2E2BA9C2">
        <w:rPr>
          <w:rFonts w:ascii="Verdana" w:hAnsi="Verdana" w:cs="Tahoma"/>
          <w:sz w:val="20"/>
          <w:szCs w:val="20"/>
        </w:rPr>
        <w:t>Šia Sutartimi Paslaugų t</w:t>
      </w:r>
      <w:r w:rsidR="00462B60" w:rsidRPr="2E2BA9C2">
        <w:rPr>
          <w:rFonts w:ascii="Verdana" w:hAnsi="Verdana" w:cs="Tahoma"/>
          <w:sz w:val="20"/>
          <w:szCs w:val="20"/>
        </w:rPr>
        <w:t>ei</w:t>
      </w:r>
      <w:r w:rsidRPr="2E2BA9C2">
        <w:rPr>
          <w:rFonts w:ascii="Verdana" w:hAnsi="Verdana" w:cs="Tahoma"/>
          <w:sz w:val="20"/>
          <w:szCs w:val="20"/>
        </w:rPr>
        <w:t xml:space="preserve">kėjas įsipareigoja </w:t>
      </w:r>
      <w:r w:rsidR="001D16BB" w:rsidRPr="2E2BA9C2">
        <w:rPr>
          <w:rFonts w:ascii="Verdana" w:hAnsi="Verdana" w:cs="Tahoma"/>
          <w:sz w:val="20"/>
          <w:szCs w:val="20"/>
        </w:rPr>
        <w:t xml:space="preserve">tinkamai, kokybiškai ir laiku </w:t>
      </w:r>
      <w:r w:rsidR="0076661D" w:rsidRPr="2E2BA9C2">
        <w:rPr>
          <w:rFonts w:ascii="Verdana" w:hAnsi="Verdana" w:cs="Tahoma"/>
          <w:sz w:val="20"/>
          <w:szCs w:val="20"/>
        </w:rPr>
        <w:t xml:space="preserve">Užsakovui </w:t>
      </w:r>
      <w:r w:rsidRPr="2E2BA9C2">
        <w:rPr>
          <w:rFonts w:ascii="Verdana" w:hAnsi="Verdana" w:cs="Tahoma"/>
          <w:sz w:val="20"/>
          <w:szCs w:val="20"/>
        </w:rPr>
        <w:t xml:space="preserve">suteikti </w:t>
      </w:r>
      <w:r w:rsidR="00F70EDF" w:rsidRPr="2E2BA9C2">
        <w:rPr>
          <w:rFonts w:ascii="Verdana" w:hAnsi="Verdana" w:cs="Tahoma"/>
          <w:b/>
          <w:bCs/>
          <w:sz w:val="20"/>
          <w:szCs w:val="20"/>
        </w:rPr>
        <w:t>eksporto kompetencijų didinimo mokymų programos „</w:t>
      </w:r>
      <w:proofErr w:type="spellStart"/>
      <w:r w:rsidR="00F70EDF" w:rsidRPr="2E2BA9C2">
        <w:rPr>
          <w:rFonts w:ascii="Verdana" w:hAnsi="Verdana" w:cs="Tahoma"/>
          <w:b/>
          <w:bCs/>
          <w:sz w:val="20"/>
          <w:szCs w:val="20"/>
        </w:rPr>
        <w:t>Export</w:t>
      </w:r>
      <w:proofErr w:type="spellEnd"/>
      <w:r w:rsidR="00F70EDF" w:rsidRPr="2E2BA9C2">
        <w:rPr>
          <w:rFonts w:ascii="Verdana" w:hAnsi="Verdana" w:cs="Tahoma"/>
          <w:b/>
          <w:bCs/>
          <w:sz w:val="20"/>
          <w:szCs w:val="20"/>
        </w:rPr>
        <w:t xml:space="preserve"> </w:t>
      </w:r>
      <w:proofErr w:type="spellStart"/>
      <w:r w:rsidR="00F70EDF" w:rsidRPr="2E2BA9C2">
        <w:rPr>
          <w:rFonts w:ascii="Verdana" w:hAnsi="Verdana" w:cs="Tahoma"/>
          <w:b/>
          <w:bCs/>
          <w:sz w:val="20"/>
          <w:szCs w:val="20"/>
        </w:rPr>
        <w:t>Masterclass</w:t>
      </w:r>
      <w:proofErr w:type="spellEnd"/>
      <w:r w:rsidR="00F70EDF" w:rsidRPr="2E2BA9C2">
        <w:rPr>
          <w:rFonts w:ascii="Verdana" w:hAnsi="Verdana" w:cs="Tahoma"/>
          <w:b/>
          <w:bCs/>
          <w:sz w:val="20"/>
          <w:szCs w:val="20"/>
        </w:rPr>
        <w:t xml:space="preserve">“ parengimo ir įgyvendinimo paslaugas </w:t>
      </w:r>
      <w:r w:rsidR="00593C58" w:rsidRPr="2E2BA9C2">
        <w:rPr>
          <w:rFonts w:ascii="Verdana" w:hAnsi="Verdana" w:cs="Tahoma"/>
          <w:sz w:val="20"/>
          <w:szCs w:val="20"/>
        </w:rPr>
        <w:t>(toliau – Paslaugos)</w:t>
      </w:r>
      <w:r w:rsidR="008D42C6" w:rsidRPr="2E2BA9C2">
        <w:rPr>
          <w:rFonts w:ascii="Verdana" w:hAnsi="Verdana" w:cs="Tahoma"/>
          <w:sz w:val="20"/>
          <w:szCs w:val="20"/>
        </w:rPr>
        <w:t xml:space="preserve">, o </w:t>
      </w:r>
      <w:r w:rsidR="00C6443F" w:rsidRPr="2E2BA9C2">
        <w:rPr>
          <w:rFonts w:ascii="Verdana" w:hAnsi="Verdana"/>
          <w:sz w:val="20"/>
          <w:szCs w:val="20"/>
        </w:rPr>
        <w:t xml:space="preserve">Užsakovas įsipareigoja sumokėti už </w:t>
      </w:r>
      <w:r w:rsidR="008E180B" w:rsidRPr="2E2BA9C2">
        <w:rPr>
          <w:rFonts w:ascii="Verdana" w:hAnsi="Verdana"/>
          <w:sz w:val="20"/>
          <w:szCs w:val="20"/>
        </w:rPr>
        <w:t xml:space="preserve">tinkamai ir kokybiškai </w:t>
      </w:r>
      <w:r w:rsidR="00C6443F" w:rsidRPr="2E2BA9C2">
        <w:rPr>
          <w:rFonts w:ascii="Verdana" w:hAnsi="Verdana"/>
          <w:sz w:val="20"/>
          <w:szCs w:val="20"/>
        </w:rPr>
        <w:t>suteiktas Paslaugas Sutartyje nurodytomis sąlygomis ir terminais</w:t>
      </w:r>
      <w:r w:rsidR="0076661D" w:rsidRPr="2E2BA9C2">
        <w:rPr>
          <w:rFonts w:ascii="Verdana" w:hAnsi="Verdana" w:cs="Tahoma"/>
          <w:sz w:val="20"/>
          <w:szCs w:val="20"/>
        </w:rPr>
        <w:t xml:space="preserve">. </w:t>
      </w:r>
    </w:p>
    <w:p w14:paraId="51930F74" w14:textId="78EDD666" w:rsidR="00472DC7" w:rsidRPr="00C77F10" w:rsidRDefault="0076661D" w:rsidP="00373271">
      <w:pPr>
        <w:numPr>
          <w:ilvl w:val="1"/>
          <w:numId w:val="30"/>
        </w:numPr>
        <w:tabs>
          <w:tab w:val="clear" w:pos="540"/>
          <w:tab w:val="left" w:pos="0"/>
          <w:tab w:val="num" w:pos="709"/>
          <w:tab w:val="left" w:pos="993"/>
        </w:tabs>
        <w:suppressAutoHyphens/>
        <w:ind w:left="0" w:firstLine="567"/>
        <w:jc w:val="both"/>
        <w:rPr>
          <w:rFonts w:ascii="Verdana" w:hAnsi="Verdana" w:cs="Tahoma"/>
          <w:i/>
          <w:strike/>
          <w:sz w:val="20"/>
          <w:szCs w:val="20"/>
        </w:rPr>
      </w:pPr>
      <w:r w:rsidRPr="00C77F10">
        <w:rPr>
          <w:rFonts w:ascii="Verdana" w:hAnsi="Verdana" w:cs="Tahoma"/>
          <w:sz w:val="20"/>
          <w:szCs w:val="20"/>
        </w:rPr>
        <w:t xml:space="preserve">Reikalavimai Paslaugoms </w:t>
      </w:r>
      <w:r w:rsidR="00D74DA8" w:rsidRPr="00C77F10">
        <w:rPr>
          <w:rFonts w:ascii="Verdana" w:hAnsi="Verdana" w:cs="Tahoma"/>
          <w:sz w:val="20"/>
          <w:szCs w:val="20"/>
        </w:rPr>
        <w:t xml:space="preserve">ir Paslaugų apimtys (kiekiai) </w:t>
      </w:r>
      <w:r w:rsidRPr="00C77F10">
        <w:rPr>
          <w:rFonts w:ascii="Verdana" w:hAnsi="Verdana" w:cs="Tahoma"/>
          <w:sz w:val="20"/>
          <w:szCs w:val="20"/>
        </w:rPr>
        <w:t>nurodyti techninėje specifikacijoje, pridedamoje prie šios Sutarties (priedas Nr. 1)</w:t>
      </w:r>
      <w:r w:rsidR="00FB54C9" w:rsidRPr="00C77F10">
        <w:rPr>
          <w:rFonts w:ascii="Verdana" w:hAnsi="Verdana" w:cs="Tahoma"/>
          <w:sz w:val="20"/>
          <w:szCs w:val="20"/>
        </w:rPr>
        <w:t xml:space="preserve">. </w:t>
      </w:r>
    </w:p>
    <w:p w14:paraId="724CD8C6" w14:textId="2E151162" w:rsidR="008A5F02" w:rsidRPr="00C77F10" w:rsidRDefault="00F90DAD" w:rsidP="00373271">
      <w:pPr>
        <w:numPr>
          <w:ilvl w:val="1"/>
          <w:numId w:val="30"/>
        </w:numPr>
        <w:tabs>
          <w:tab w:val="clear" w:pos="540"/>
          <w:tab w:val="left" w:pos="0"/>
          <w:tab w:val="num" w:pos="709"/>
          <w:tab w:val="left" w:pos="993"/>
        </w:tabs>
        <w:suppressAutoHyphens/>
        <w:ind w:left="0" w:firstLine="567"/>
        <w:jc w:val="both"/>
        <w:rPr>
          <w:rFonts w:ascii="Verdana" w:hAnsi="Verdana" w:cs="Tahoma"/>
          <w:i/>
          <w:strike/>
          <w:sz w:val="20"/>
          <w:szCs w:val="20"/>
        </w:rPr>
      </w:pPr>
      <w:r w:rsidRPr="00C77F10">
        <w:rPr>
          <w:rFonts w:ascii="Verdana" w:hAnsi="Verdana"/>
          <w:sz w:val="20"/>
          <w:szCs w:val="20"/>
        </w:rPr>
        <w:t>BVPŽ kodas</w:t>
      </w:r>
      <w:r w:rsidRPr="00C77F10">
        <w:rPr>
          <w:rFonts w:ascii="Verdana" w:hAnsi="Verdana"/>
          <w:i/>
          <w:sz w:val="20"/>
          <w:szCs w:val="20"/>
        </w:rPr>
        <w:t xml:space="preserve"> </w:t>
      </w:r>
      <w:r w:rsidR="00723193" w:rsidRPr="00723193">
        <w:rPr>
          <w:rFonts w:ascii="Verdana" w:hAnsi="Verdana" w:cs="Verdana"/>
          <w:sz w:val="20"/>
          <w:szCs w:val="20"/>
          <w:lang w:eastAsia="lt-LT"/>
        </w:rPr>
        <w:t>80590000-6</w:t>
      </w:r>
      <w:r w:rsidR="00723193">
        <w:rPr>
          <w:rFonts w:ascii="Verdana" w:hAnsi="Verdana" w:cs="Verdana"/>
          <w:sz w:val="20"/>
          <w:szCs w:val="20"/>
          <w:lang w:eastAsia="lt-LT"/>
        </w:rPr>
        <w:t>.</w:t>
      </w:r>
    </w:p>
    <w:p w14:paraId="72370B24" w14:textId="6F21D4DA" w:rsidR="004D6F9B" w:rsidRPr="00C77F10" w:rsidRDefault="004D6F9B" w:rsidP="00373271">
      <w:pPr>
        <w:numPr>
          <w:ilvl w:val="1"/>
          <w:numId w:val="30"/>
        </w:numPr>
        <w:tabs>
          <w:tab w:val="clear" w:pos="540"/>
          <w:tab w:val="left" w:pos="0"/>
          <w:tab w:val="num" w:pos="709"/>
          <w:tab w:val="left" w:pos="993"/>
        </w:tabs>
        <w:suppressAutoHyphens/>
        <w:ind w:left="0" w:firstLine="567"/>
        <w:jc w:val="both"/>
        <w:rPr>
          <w:rFonts w:ascii="Verdana" w:hAnsi="Verdana" w:cs="Tahoma"/>
          <w:i/>
          <w:strike/>
          <w:sz w:val="20"/>
          <w:szCs w:val="20"/>
        </w:rPr>
      </w:pPr>
      <w:r w:rsidRPr="00C77F10">
        <w:rPr>
          <w:rFonts w:ascii="Verdana" w:hAnsi="Verdana"/>
          <w:sz w:val="20"/>
          <w:szCs w:val="20"/>
          <w:shd w:val="clear" w:color="auto" w:fill="FFFFFF"/>
        </w:rPr>
        <w:t>Paslaugos atitinka Aplinkos apsaugos kriterijų taikymo, vykdant žaliuosius pirkimus, tvarkos aprašo, patvirtinto Lietuvos Respublikos aplinkos apsaugos ministro 2011 m. birželio 28 d. įsakymu Nr. D1-508 (2022 m. gruodžio 13 d. įsakymo Nr. D1-401 redakcija)</w:t>
      </w:r>
      <w:r w:rsidR="00FD7C9B" w:rsidRPr="00C77F10">
        <w:rPr>
          <w:rFonts w:ascii="Verdana" w:hAnsi="Verdana"/>
          <w:sz w:val="20"/>
          <w:szCs w:val="20"/>
          <w:shd w:val="clear" w:color="auto" w:fill="FFFFFF"/>
        </w:rPr>
        <w:t xml:space="preserve"> (toliau </w:t>
      </w:r>
      <w:r w:rsidR="002B3262" w:rsidRPr="00C77F10">
        <w:rPr>
          <w:rFonts w:ascii="Verdana" w:hAnsi="Verdana"/>
          <w:sz w:val="20"/>
          <w:szCs w:val="20"/>
          <w:shd w:val="clear" w:color="auto" w:fill="FFFFFF"/>
        </w:rPr>
        <w:t>–</w:t>
      </w:r>
      <w:r w:rsidR="00FD7C9B" w:rsidRPr="00C77F10">
        <w:rPr>
          <w:rFonts w:ascii="Verdana" w:hAnsi="Verdana"/>
          <w:sz w:val="20"/>
          <w:szCs w:val="20"/>
          <w:shd w:val="clear" w:color="auto" w:fill="FFFFFF"/>
        </w:rPr>
        <w:t xml:space="preserve"> Aprašas)</w:t>
      </w:r>
      <w:r w:rsidRPr="00C77F10">
        <w:rPr>
          <w:rFonts w:ascii="Verdana" w:hAnsi="Verdana"/>
          <w:sz w:val="20"/>
          <w:szCs w:val="20"/>
          <w:shd w:val="clear" w:color="auto" w:fill="FFFFFF"/>
        </w:rPr>
        <w:t xml:space="preserve">, </w:t>
      </w:r>
      <w:r w:rsidR="0028484C" w:rsidRPr="00C77F10">
        <w:rPr>
          <w:rFonts w:ascii="Verdana" w:hAnsi="Verdana"/>
          <w:iCs/>
          <w:sz w:val="20"/>
          <w:szCs w:val="20"/>
          <w:shd w:val="clear" w:color="auto" w:fill="FFFFFF"/>
        </w:rPr>
        <w:t xml:space="preserve">nuostatas. Pirkimo objektas, apimantis nuotolinių paslaugų </w:t>
      </w:r>
      <w:r w:rsidR="000B33B1" w:rsidRPr="00C77F10">
        <w:rPr>
          <w:rFonts w:ascii="Verdana" w:hAnsi="Verdana"/>
          <w:iCs/>
          <w:sz w:val="20"/>
          <w:szCs w:val="20"/>
          <w:shd w:val="clear" w:color="auto" w:fill="FFFFFF"/>
        </w:rPr>
        <w:t xml:space="preserve">ir nematerialinio pobūdžio (lektoriai) paslaugų </w:t>
      </w:r>
      <w:r w:rsidR="0028484C" w:rsidRPr="00C77F10">
        <w:rPr>
          <w:rFonts w:ascii="Verdana" w:hAnsi="Verdana"/>
          <w:iCs/>
          <w:sz w:val="20"/>
          <w:szCs w:val="20"/>
          <w:shd w:val="clear" w:color="auto" w:fill="FFFFFF"/>
        </w:rPr>
        <w:t>teikimą</w:t>
      </w:r>
      <w:r w:rsidR="002B3262" w:rsidRPr="00C77F10">
        <w:rPr>
          <w:rFonts w:ascii="Verdana" w:hAnsi="Verdana"/>
          <w:iCs/>
          <w:sz w:val="20"/>
          <w:szCs w:val="20"/>
          <w:shd w:val="clear" w:color="auto" w:fill="FFFFFF"/>
        </w:rPr>
        <w:t xml:space="preserve"> atitinka</w:t>
      </w:r>
      <w:r w:rsidR="00FD7C9B" w:rsidRPr="00C77F10">
        <w:rPr>
          <w:rFonts w:ascii="Verdana" w:hAnsi="Verdana"/>
          <w:iCs/>
          <w:sz w:val="20"/>
          <w:szCs w:val="20"/>
          <w:shd w:val="clear" w:color="auto" w:fill="FFFFFF"/>
        </w:rPr>
        <w:t xml:space="preserve"> Aprašo 4.4.3 punkt</w:t>
      </w:r>
      <w:r w:rsidR="0070058D" w:rsidRPr="00C77F10">
        <w:rPr>
          <w:rFonts w:ascii="Verdana" w:hAnsi="Verdana"/>
          <w:iCs/>
          <w:sz w:val="20"/>
          <w:szCs w:val="20"/>
          <w:shd w:val="clear" w:color="auto" w:fill="FFFFFF"/>
        </w:rPr>
        <w:t>ą</w:t>
      </w:r>
      <w:r w:rsidR="00FD7C9B" w:rsidRPr="00C77F10">
        <w:rPr>
          <w:rFonts w:ascii="Verdana" w:hAnsi="Verdana"/>
          <w:iCs/>
          <w:sz w:val="20"/>
          <w:szCs w:val="20"/>
          <w:shd w:val="clear" w:color="auto" w:fill="FFFFFF"/>
        </w:rPr>
        <w:t>:</w:t>
      </w:r>
      <w:r w:rsidR="00A25C80" w:rsidRPr="00C77F10">
        <w:rPr>
          <w:rFonts w:ascii="Verdana" w:hAnsi="Verdana"/>
          <w:iCs/>
          <w:sz w:val="20"/>
          <w:szCs w:val="20"/>
          <w:shd w:val="clear" w:color="auto" w:fill="FFFFFF"/>
        </w:rPr>
        <w:t xml:space="preserve"> p</w:t>
      </w:r>
      <w:r w:rsidR="00A25C80" w:rsidRPr="00C77F10">
        <w:rPr>
          <w:rFonts w:ascii="Verdana" w:hAnsi="Verdana"/>
          <w:iCs/>
          <w:sz w:val="20"/>
          <w:szCs w:val="20"/>
        </w:rPr>
        <w:t>erkama tik nematerialaus pobūdžio (intelektinė) ar kitokia paslauga, nesusijusi su materialaus objekto sukūrimu, kurios teikimo metu nėra numatomas reikšmingas neigiamas poveikis aplinkai, nesukuriamas taršos šaltinis ir negeneruojamos atliekos.</w:t>
      </w:r>
      <w:r w:rsidR="002B547B" w:rsidRPr="00C77F10">
        <w:rPr>
          <w:rFonts w:ascii="Verdana" w:hAnsi="Verdana"/>
          <w:iCs/>
          <w:sz w:val="20"/>
          <w:szCs w:val="20"/>
        </w:rPr>
        <w:t xml:space="preserve"> </w:t>
      </w:r>
      <w:r w:rsidR="000B33B1" w:rsidRPr="00C77F10">
        <w:rPr>
          <w:rFonts w:ascii="Verdana" w:hAnsi="Verdana"/>
          <w:iCs/>
          <w:sz w:val="20"/>
          <w:szCs w:val="20"/>
        </w:rPr>
        <w:t>Kiti žalieji / aplinkosauginiai kriterijai nustatyti  Sutartyje</w:t>
      </w:r>
      <w:r w:rsidR="00EA2864" w:rsidRPr="00C77F10">
        <w:rPr>
          <w:rFonts w:ascii="Verdana" w:hAnsi="Verdana"/>
          <w:iCs/>
          <w:sz w:val="20"/>
          <w:szCs w:val="20"/>
        </w:rPr>
        <w:t xml:space="preserve"> ir </w:t>
      </w:r>
      <w:r w:rsidR="00BC4819" w:rsidRPr="00C77F10">
        <w:rPr>
          <w:rFonts w:ascii="Verdana" w:hAnsi="Verdana"/>
          <w:iCs/>
          <w:sz w:val="20"/>
          <w:szCs w:val="20"/>
        </w:rPr>
        <w:t>Paslaugų techninėje specifikacijoje</w:t>
      </w:r>
      <w:r w:rsidR="000B33B1" w:rsidRPr="00C77F10">
        <w:rPr>
          <w:rFonts w:ascii="Verdana" w:hAnsi="Verdana"/>
          <w:iCs/>
          <w:sz w:val="20"/>
          <w:szCs w:val="20"/>
        </w:rPr>
        <w:t>.</w:t>
      </w:r>
      <w:r w:rsidR="004E5A82" w:rsidRPr="00C77F10">
        <w:rPr>
          <w:rFonts w:ascii="Verdana" w:hAnsi="Verdana"/>
          <w:iCs/>
          <w:sz w:val="20"/>
          <w:szCs w:val="20"/>
        </w:rPr>
        <w:t xml:space="preserve"> Užsakovas turi teisę bet kuri</w:t>
      </w:r>
      <w:r w:rsidR="00F4173A" w:rsidRPr="00C77F10">
        <w:rPr>
          <w:rFonts w:ascii="Verdana" w:hAnsi="Verdana"/>
          <w:iCs/>
          <w:sz w:val="20"/>
          <w:szCs w:val="20"/>
        </w:rPr>
        <w:t>ame Sutarties vykdymo etape pareikalauti Paslaugų teikėjo pateikti įrodomuosius dokumentus</w:t>
      </w:r>
      <w:r w:rsidR="00464132" w:rsidRPr="00C77F10">
        <w:rPr>
          <w:rFonts w:ascii="Verdana" w:hAnsi="Verdana"/>
          <w:iCs/>
          <w:sz w:val="20"/>
          <w:szCs w:val="20"/>
        </w:rPr>
        <w:t xml:space="preserve"> dėl atitikimo aplinkosauginiams</w:t>
      </w:r>
      <w:r w:rsidR="00155FBF" w:rsidRPr="00C77F10">
        <w:rPr>
          <w:rFonts w:ascii="Verdana" w:hAnsi="Verdana"/>
          <w:iCs/>
          <w:sz w:val="20"/>
          <w:szCs w:val="20"/>
        </w:rPr>
        <w:t xml:space="preserve"> /žaliesiems reikalavimams</w:t>
      </w:r>
      <w:r w:rsidR="00464132" w:rsidRPr="00C77F10">
        <w:rPr>
          <w:rFonts w:ascii="Verdana" w:hAnsi="Verdana"/>
          <w:iCs/>
          <w:sz w:val="20"/>
          <w:szCs w:val="20"/>
        </w:rPr>
        <w:t>.</w:t>
      </w:r>
    </w:p>
    <w:p w14:paraId="71FD0079" w14:textId="77777777" w:rsidR="00FB54C9" w:rsidRPr="00C77F10" w:rsidRDefault="00FB54C9" w:rsidP="00373271">
      <w:pPr>
        <w:tabs>
          <w:tab w:val="left" w:pos="600"/>
        </w:tabs>
        <w:jc w:val="both"/>
        <w:rPr>
          <w:rFonts w:ascii="Verdana" w:hAnsi="Verdana" w:cs="Tahoma"/>
          <w:sz w:val="20"/>
          <w:szCs w:val="20"/>
        </w:rPr>
      </w:pPr>
    </w:p>
    <w:p w14:paraId="5E2FE3E9" w14:textId="4D90D6F6" w:rsidR="00FB54C9" w:rsidRPr="00C77F10" w:rsidRDefault="00FB54C9" w:rsidP="00373271">
      <w:pPr>
        <w:tabs>
          <w:tab w:val="left" w:pos="600"/>
        </w:tabs>
        <w:ind w:left="600" w:hanging="600"/>
        <w:jc w:val="center"/>
        <w:rPr>
          <w:rFonts w:ascii="Verdana" w:hAnsi="Verdana" w:cs="Tahoma"/>
          <w:b/>
          <w:sz w:val="20"/>
          <w:szCs w:val="20"/>
        </w:rPr>
      </w:pPr>
      <w:r w:rsidRPr="00C77F10">
        <w:rPr>
          <w:rFonts w:ascii="Verdana" w:hAnsi="Verdana" w:cs="Tahoma"/>
          <w:b/>
          <w:sz w:val="20"/>
          <w:szCs w:val="20"/>
        </w:rPr>
        <w:t>2. Kaina ir atsiskaitymo sąlygos</w:t>
      </w:r>
    </w:p>
    <w:p w14:paraId="59B761A3" w14:textId="2375E19E" w:rsidR="00C935C9" w:rsidRDefault="00F225D0" w:rsidP="00373271">
      <w:pPr>
        <w:numPr>
          <w:ilvl w:val="1"/>
          <w:numId w:val="31"/>
        </w:numPr>
        <w:tabs>
          <w:tab w:val="left" w:pos="0"/>
          <w:tab w:val="left" w:pos="1134"/>
        </w:tabs>
        <w:suppressAutoHyphens/>
        <w:ind w:left="0" w:firstLine="567"/>
        <w:jc w:val="both"/>
        <w:rPr>
          <w:rFonts w:ascii="Verdana" w:hAnsi="Verdana" w:cs="Tahoma"/>
          <w:sz w:val="20"/>
          <w:szCs w:val="20"/>
        </w:rPr>
      </w:pPr>
      <w:r w:rsidRPr="00C77F10">
        <w:rPr>
          <w:rFonts w:ascii="Verdana" w:hAnsi="Verdana" w:cs="Tahoma"/>
          <w:b/>
          <w:bCs/>
          <w:sz w:val="20"/>
          <w:szCs w:val="20"/>
        </w:rPr>
        <w:t>Paslaugų kaina</w:t>
      </w:r>
      <w:r w:rsidR="001476D5" w:rsidRPr="00C77F10">
        <w:rPr>
          <w:rFonts w:ascii="Verdana" w:hAnsi="Verdana" w:cs="Tahoma"/>
          <w:b/>
          <w:bCs/>
          <w:sz w:val="20"/>
          <w:szCs w:val="20"/>
        </w:rPr>
        <w:t xml:space="preserve"> (</w:t>
      </w:r>
      <w:r w:rsidR="00FC509D" w:rsidRPr="00C77F10">
        <w:rPr>
          <w:rFonts w:ascii="Verdana" w:hAnsi="Verdana" w:cs="Tahoma"/>
          <w:b/>
          <w:bCs/>
          <w:sz w:val="20"/>
          <w:szCs w:val="20"/>
        </w:rPr>
        <w:t>p</w:t>
      </w:r>
      <w:r w:rsidR="00E84577" w:rsidRPr="00C77F10">
        <w:rPr>
          <w:rFonts w:ascii="Verdana" w:hAnsi="Verdana" w:cs="Tahoma"/>
          <w:b/>
          <w:bCs/>
          <w:sz w:val="20"/>
          <w:szCs w:val="20"/>
        </w:rPr>
        <w:t xml:space="preserve">radinė </w:t>
      </w:r>
      <w:r w:rsidR="001476D5" w:rsidRPr="00C77F10">
        <w:rPr>
          <w:rFonts w:ascii="Verdana" w:hAnsi="Verdana" w:cs="Tahoma"/>
          <w:b/>
          <w:bCs/>
          <w:sz w:val="20"/>
          <w:szCs w:val="20"/>
        </w:rPr>
        <w:t>Sutarties vertė)</w:t>
      </w:r>
      <w:r w:rsidRPr="00C77F10">
        <w:rPr>
          <w:rFonts w:ascii="Verdana" w:hAnsi="Verdana" w:cs="Tahoma"/>
          <w:b/>
          <w:bCs/>
          <w:sz w:val="20"/>
          <w:szCs w:val="20"/>
        </w:rPr>
        <w:t xml:space="preserve"> - .......</w:t>
      </w:r>
      <w:r w:rsidR="00651C10" w:rsidRPr="00C77F10">
        <w:rPr>
          <w:rFonts w:ascii="Verdana" w:hAnsi="Verdana" w:cs="Tahoma"/>
          <w:b/>
          <w:bCs/>
          <w:sz w:val="20"/>
          <w:szCs w:val="20"/>
        </w:rPr>
        <w:t xml:space="preserve"> Eur</w:t>
      </w:r>
      <w:r w:rsidR="00C74C1C" w:rsidRPr="00C77F10">
        <w:rPr>
          <w:rFonts w:ascii="Verdana" w:hAnsi="Verdana" w:cs="Tahoma"/>
          <w:b/>
          <w:bCs/>
          <w:sz w:val="20"/>
          <w:szCs w:val="20"/>
        </w:rPr>
        <w:t xml:space="preserve"> be PVM, </w:t>
      </w:r>
      <w:r w:rsidRPr="00C77F10">
        <w:rPr>
          <w:rFonts w:ascii="Verdana" w:hAnsi="Verdana" w:cs="Tahoma"/>
          <w:b/>
          <w:bCs/>
          <w:sz w:val="20"/>
          <w:szCs w:val="20"/>
        </w:rPr>
        <w:t>.......</w:t>
      </w:r>
      <w:r w:rsidR="00651C10" w:rsidRPr="00C77F10">
        <w:rPr>
          <w:rFonts w:ascii="Verdana" w:hAnsi="Verdana" w:cs="Tahoma"/>
          <w:b/>
          <w:bCs/>
          <w:sz w:val="20"/>
          <w:szCs w:val="20"/>
        </w:rPr>
        <w:t xml:space="preserve"> Eur</w:t>
      </w:r>
      <w:r w:rsidR="00C74C1C" w:rsidRPr="00C77F10">
        <w:rPr>
          <w:rFonts w:ascii="Verdana" w:hAnsi="Verdana" w:cs="Tahoma"/>
          <w:b/>
          <w:bCs/>
          <w:sz w:val="20"/>
          <w:szCs w:val="20"/>
        </w:rPr>
        <w:t xml:space="preserve"> s</w:t>
      </w:r>
      <w:r w:rsidR="00654CCA" w:rsidRPr="00C77F10">
        <w:rPr>
          <w:rFonts w:ascii="Verdana" w:hAnsi="Verdana" w:cs="Tahoma"/>
          <w:b/>
          <w:bCs/>
          <w:sz w:val="20"/>
          <w:szCs w:val="20"/>
        </w:rPr>
        <w:t>u</w:t>
      </w:r>
      <w:r w:rsidR="00C74C1C" w:rsidRPr="00C77F10">
        <w:rPr>
          <w:rFonts w:ascii="Verdana" w:hAnsi="Verdana" w:cs="Tahoma"/>
          <w:b/>
          <w:bCs/>
          <w:sz w:val="20"/>
          <w:szCs w:val="20"/>
        </w:rPr>
        <w:t xml:space="preserve"> PVM</w:t>
      </w:r>
      <w:r w:rsidR="00651C10" w:rsidRPr="00C77F10">
        <w:rPr>
          <w:rFonts w:ascii="Verdana" w:hAnsi="Verdana" w:cs="Tahoma"/>
          <w:b/>
          <w:bCs/>
          <w:sz w:val="20"/>
          <w:szCs w:val="20"/>
        </w:rPr>
        <w:t>.</w:t>
      </w:r>
      <w:r w:rsidR="00C935C9" w:rsidRPr="00C77F10">
        <w:rPr>
          <w:rFonts w:ascii="Verdana" w:hAnsi="Verdana" w:cs="Tahoma"/>
          <w:sz w:val="20"/>
          <w:szCs w:val="20"/>
        </w:rPr>
        <w:t xml:space="preserve"> Šiame punkte nurodyta </w:t>
      </w:r>
      <w:r w:rsidR="00D469B9" w:rsidRPr="00C77F10">
        <w:rPr>
          <w:rFonts w:ascii="Verdana" w:hAnsi="Verdana" w:cs="Tahoma"/>
          <w:sz w:val="20"/>
          <w:szCs w:val="20"/>
        </w:rPr>
        <w:t>Paslaugų</w:t>
      </w:r>
      <w:r w:rsidR="00C935C9" w:rsidRPr="00C77F10">
        <w:rPr>
          <w:rFonts w:ascii="Verdana" w:hAnsi="Verdana" w:cs="Tahoma"/>
          <w:sz w:val="20"/>
          <w:szCs w:val="20"/>
        </w:rPr>
        <w:t xml:space="preserve"> kaina apima visas Paslaugų teikėjo išlaidas, susijusias su Paslaugų teikimu, taip pat visus Paslaugų teikėjui tenkančius mokesčius ir išlaidas</w:t>
      </w:r>
      <w:r w:rsidR="0068375B" w:rsidRPr="00C77F10">
        <w:rPr>
          <w:rFonts w:ascii="Verdana" w:hAnsi="Verdana" w:cs="Tahoma"/>
          <w:sz w:val="20"/>
          <w:szCs w:val="20"/>
        </w:rPr>
        <w:t>.</w:t>
      </w:r>
      <w:r w:rsidR="00296F06" w:rsidRPr="00C77F10">
        <w:rPr>
          <w:rFonts w:ascii="Verdana" w:hAnsi="Verdana" w:cs="Tahoma"/>
          <w:sz w:val="20"/>
          <w:szCs w:val="20"/>
        </w:rPr>
        <w:t xml:space="preserve"> </w:t>
      </w:r>
    </w:p>
    <w:p w14:paraId="6477931A" w14:textId="4652571C" w:rsidR="00221A40" w:rsidRPr="00C77F10" w:rsidRDefault="00221A40" w:rsidP="00373271">
      <w:pPr>
        <w:numPr>
          <w:ilvl w:val="1"/>
          <w:numId w:val="31"/>
        </w:numPr>
        <w:tabs>
          <w:tab w:val="left" w:pos="0"/>
          <w:tab w:val="left" w:pos="1134"/>
        </w:tabs>
        <w:suppressAutoHyphens/>
        <w:ind w:left="0" w:firstLine="567"/>
        <w:jc w:val="both"/>
        <w:rPr>
          <w:rFonts w:ascii="Verdana" w:hAnsi="Verdana" w:cs="Tahoma"/>
          <w:sz w:val="20"/>
          <w:szCs w:val="20"/>
        </w:rPr>
      </w:pPr>
      <w:r w:rsidRPr="00221A40">
        <w:rPr>
          <w:rFonts w:ascii="Verdana" w:hAnsi="Verdana" w:cs="Tahoma"/>
          <w:sz w:val="20"/>
          <w:szCs w:val="20"/>
        </w:rPr>
        <w:t>Sutarties priede Nr. 2 yra nurodyti maksimalūs Paslaugų kiekiai. Užsakovas neįsipareigoja išpirkti viso maksimalaus Paslaugų kiekio. Paslaugų kiekiai Sutarties vykdymo laikotarpiu Paslaugų teikėjo privalo būti suderinti su už Sutarties vykdymą atsakingu asmeniu.</w:t>
      </w:r>
    </w:p>
    <w:p w14:paraId="219DDE7D" w14:textId="6225787B" w:rsidR="00DD035D" w:rsidRPr="00C77F10" w:rsidRDefault="000B4A3A" w:rsidP="00373271">
      <w:pPr>
        <w:pStyle w:val="Sraopastraipa"/>
        <w:numPr>
          <w:ilvl w:val="1"/>
          <w:numId w:val="31"/>
        </w:numPr>
        <w:tabs>
          <w:tab w:val="num" w:pos="0"/>
          <w:tab w:val="left" w:pos="1134"/>
        </w:tabs>
        <w:suppressAutoHyphens/>
        <w:ind w:left="0" w:firstLine="567"/>
        <w:jc w:val="both"/>
        <w:rPr>
          <w:rFonts w:ascii="Verdana" w:hAnsi="Verdana" w:cs="Tahoma"/>
          <w:sz w:val="20"/>
        </w:rPr>
      </w:pPr>
      <w:r w:rsidRPr="00C77F10">
        <w:rPr>
          <w:rFonts w:ascii="Verdana" w:hAnsi="Verdana"/>
          <w:sz w:val="20"/>
        </w:rPr>
        <w:t xml:space="preserve">Vadovaujantis Viešųjų pirkimų tarnybos direktoriaus patvirtinta kainodaros taisyklių nustatymo metodika, taikomas kainos apskaičiavimo būdas </w:t>
      </w:r>
      <w:r w:rsidRPr="00C77F10">
        <w:rPr>
          <w:rFonts w:ascii="Verdana" w:hAnsi="Verdana" w:cs="Tahoma"/>
          <w:sz w:val="20"/>
        </w:rPr>
        <w:t>–</w:t>
      </w:r>
      <w:r w:rsidR="002B71EF" w:rsidRPr="00C77F10">
        <w:rPr>
          <w:rFonts w:ascii="Verdana" w:hAnsi="Verdana" w:cs="Tahoma"/>
          <w:sz w:val="20"/>
        </w:rPr>
        <w:t xml:space="preserve"> </w:t>
      </w:r>
      <w:r w:rsidR="00221A40" w:rsidRPr="00221A40">
        <w:rPr>
          <w:rFonts w:ascii="Verdana" w:hAnsi="Verdana" w:cs="Tahoma"/>
          <w:b/>
          <w:bCs/>
          <w:sz w:val="20"/>
        </w:rPr>
        <w:t>fiksuotas įkainis</w:t>
      </w:r>
      <w:r w:rsidR="002B71EF" w:rsidRPr="00221A40">
        <w:rPr>
          <w:rFonts w:ascii="Verdana" w:hAnsi="Verdana" w:cs="Tahoma"/>
          <w:b/>
          <w:bCs/>
          <w:sz w:val="20"/>
        </w:rPr>
        <w:t>.</w:t>
      </w:r>
    </w:p>
    <w:p w14:paraId="0C14088E" w14:textId="21EC3B57" w:rsidR="00827A70" w:rsidRPr="00C77F10" w:rsidRDefault="007227DE" w:rsidP="00AC5820">
      <w:pPr>
        <w:pStyle w:val="paragraph"/>
        <w:numPr>
          <w:ilvl w:val="1"/>
          <w:numId w:val="31"/>
        </w:numPr>
        <w:tabs>
          <w:tab w:val="num" w:pos="0"/>
          <w:tab w:val="left" w:pos="1134"/>
        </w:tabs>
        <w:spacing w:before="0" w:beforeAutospacing="0" w:after="0" w:afterAutospacing="0"/>
        <w:ind w:left="0" w:firstLine="567"/>
        <w:jc w:val="both"/>
        <w:textAlignment w:val="baseline"/>
        <w:rPr>
          <w:rFonts w:ascii="Verdana" w:hAnsi="Verdana"/>
          <w:sz w:val="20"/>
        </w:rPr>
      </w:pPr>
      <w:bookmarkStart w:id="0" w:name="_Ref90535429"/>
      <w:r w:rsidRPr="00AC285F">
        <w:rPr>
          <w:rStyle w:val="normaltextrun"/>
          <w:rFonts w:ascii="Verdana" w:hAnsi="Verdana" w:cs="Segoe UI"/>
          <w:sz w:val="20"/>
        </w:rPr>
        <w:t>P</w:t>
      </w:r>
      <w:r w:rsidR="00EF3AB0" w:rsidRPr="00AC5820">
        <w:rPr>
          <w:rStyle w:val="normaltextrun"/>
          <w:rFonts w:ascii="Verdana" w:hAnsi="Verdana" w:cs="Segoe UI"/>
          <w:sz w:val="20"/>
        </w:rPr>
        <w:t>aslaugų</w:t>
      </w:r>
      <w:r w:rsidR="00827A70" w:rsidRPr="00C77F10">
        <w:rPr>
          <w:rFonts w:ascii="Verdana" w:hAnsi="Verdana"/>
          <w:snapToGrid w:val="0"/>
          <w:sz w:val="20"/>
          <w:szCs w:val="20"/>
        </w:rPr>
        <w:t xml:space="preserve"> kaina Sutarties galiojimo laikotarpiu gali būti perskaičiuojama (didinama ar mažinama) šiais atvejais:</w:t>
      </w:r>
    </w:p>
    <w:p w14:paraId="60A7ED57" w14:textId="4E0726BC" w:rsidR="005B06FB" w:rsidRPr="00AC5820" w:rsidRDefault="009801BF" w:rsidP="3D229919">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3D229919">
        <w:rPr>
          <w:rFonts w:ascii="Verdana" w:hAnsi="Verdana"/>
          <w:spacing w:val="-4"/>
          <w:sz w:val="20"/>
        </w:rPr>
        <w:t>P</w:t>
      </w:r>
      <w:r w:rsidR="00ED4E84" w:rsidRPr="3D229919">
        <w:rPr>
          <w:rFonts w:ascii="Verdana" w:hAnsi="Verdana"/>
          <w:spacing w:val="-4"/>
          <w:sz w:val="20"/>
        </w:rPr>
        <w:t>aslaugų</w:t>
      </w:r>
      <w:r w:rsidRPr="3D229919">
        <w:rPr>
          <w:rFonts w:ascii="Verdana" w:hAnsi="Verdana"/>
          <w:spacing w:val="-4"/>
          <w:sz w:val="20"/>
        </w:rPr>
        <w:t xml:space="preserve"> </w:t>
      </w:r>
      <w:r w:rsidR="006C4E41" w:rsidRPr="3D229919">
        <w:rPr>
          <w:rFonts w:ascii="Verdana" w:hAnsi="Verdana"/>
          <w:spacing w:val="-4"/>
          <w:sz w:val="20"/>
        </w:rPr>
        <w:t>kainos</w:t>
      </w:r>
      <w:r w:rsidRPr="3D229919">
        <w:rPr>
          <w:rFonts w:ascii="Verdana" w:hAnsi="Verdana"/>
          <w:spacing w:val="-4"/>
          <w:sz w:val="20"/>
        </w:rPr>
        <w:t xml:space="preserve"> perskaičiavimas inicijuojamas rašytiniu Šalies prašymu. </w:t>
      </w:r>
      <w:r w:rsidR="006C4E41" w:rsidRPr="3D229919">
        <w:rPr>
          <w:rFonts w:ascii="Verdana" w:hAnsi="Verdana"/>
          <w:spacing w:val="-4"/>
          <w:sz w:val="20"/>
        </w:rPr>
        <w:t>Pas</w:t>
      </w:r>
      <w:r w:rsidR="008E54A1" w:rsidRPr="3D229919">
        <w:rPr>
          <w:rFonts w:ascii="Verdana" w:hAnsi="Verdana"/>
          <w:spacing w:val="-4"/>
          <w:sz w:val="20"/>
        </w:rPr>
        <w:t>laugų kaina</w:t>
      </w:r>
      <w:r w:rsidRPr="3D229919">
        <w:rPr>
          <w:rFonts w:ascii="Verdana" w:hAnsi="Verdana"/>
          <w:spacing w:val="-4"/>
          <w:sz w:val="20"/>
        </w:rPr>
        <w:t xml:space="preserve"> </w:t>
      </w:r>
      <w:r w:rsidR="0069119E" w:rsidRPr="3D229919">
        <w:rPr>
          <w:rFonts w:ascii="Verdana" w:hAnsi="Verdana"/>
          <w:spacing w:val="-4"/>
          <w:sz w:val="20"/>
        </w:rPr>
        <w:t xml:space="preserve">perskaičiuojama </w:t>
      </w:r>
      <w:r w:rsidRPr="3D229919">
        <w:rPr>
          <w:rFonts w:ascii="Verdana" w:hAnsi="Verdana"/>
          <w:spacing w:val="-4"/>
          <w:sz w:val="20"/>
        </w:rPr>
        <w:t>(mažinam</w:t>
      </w:r>
      <w:r w:rsidR="008E54A1" w:rsidRPr="3D229919">
        <w:rPr>
          <w:rFonts w:ascii="Verdana" w:hAnsi="Verdana"/>
          <w:spacing w:val="-4"/>
          <w:sz w:val="20"/>
        </w:rPr>
        <w:t>a</w:t>
      </w:r>
      <w:r w:rsidRPr="3D229919">
        <w:rPr>
          <w:rFonts w:ascii="Verdana" w:hAnsi="Verdana"/>
          <w:spacing w:val="-4"/>
          <w:sz w:val="20"/>
        </w:rPr>
        <w:t xml:space="preserve"> ar didinam</w:t>
      </w:r>
      <w:r w:rsidR="008E54A1" w:rsidRPr="3D229919">
        <w:rPr>
          <w:rFonts w:ascii="Verdana" w:hAnsi="Verdana"/>
          <w:spacing w:val="-4"/>
          <w:sz w:val="20"/>
        </w:rPr>
        <w:t>a</w:t>
      </w:r>
      <w:r w:rsidRPr="3D229919">
        <w:rPr>
          <w:rFonts w:ascii="Verdana" w:hAnsi="Verdana"/>
          <w:spacing w:val="-4"/>
          <w:sz w:val="20"/>
        </w:rPr>
        <w:t xml:space="preserve">) ne anksčiau kaip po </w:t>
      </w:r>
      <w:r w:rsidR="25019540" w:rsidRPr="3D229919">
        <w:rPr>
          <w:rFonts w:ascii="Verdana" w:hAnsi="Verdana"/>
          <w:spacing w:val="-4"/>
          <w:sz w:val="20"/>
        </w:rPr>
        <w:t>6</w:t>
      </w:r>
      <w:r w:rsidRPr="3D229919">
        <w:rPr>
          <w:rFonts w:ascii="Verdana" w:hAnsi="Verdana"/>
          <w:spacing w:val="-4"/>
          <w:sz w:val="20"/>
        </w:rPr>
        <w:t xml:space="preserve"> mėnesių nuo Sutarties įsigaliojimo dienos ir ne dažniau kaip vieną kartą per 6 mėnesius ir, jei per šį laikotarpį Valstybės duomenų agentūros paskelbta metinė infliacija / metinė defliacija yra didesnė nei </w:t>
      </w:r>
      <w:r w:rsidR="004D53E9" w:rsidRPr="3D229919">
        <w:rPr>
          <w:rFonts w:ascii="Verdana" w:hAnsi="Verdana"/>
          <w:spacing w:val="-4"/>
          <w:sz w:val="20"/>
        </w:rPr>
        <w:t>10</w:t>
      </w:r>
      <w:r w:rsidRPr="3D229919">
        <w:rPr>
          <w:rFonts w:ascii="Verdana" w:hAnsi="Verdana"/>
          <w:spacing w:val="-4"/>
          <w:sz w:val="20"/>
        </w:rPr>
        <w:t xml:space="preserve"> procent</w:t>
      </w:r>
      <w:r w:rsidR="004D53E9" w:rsidRPr="3D229919">
        <w:rPr>
          <w:rFonts w:ascii="Verdana" w:hAnsi="Verdana"/>
          <w:spacing w:val="-4"/>
          <w:sz w:val="20"/>
        </w:rPr>
        <w:t>ų</w:t>
      </w:r>
      <w:r w:rsidRPr="3D229919">
        <w:rPr>
          <w:rFonts w:ascii="Verdana" w:hAnsi="Verdana"/>
          <w:spacing w:val="-4"/>
          <w:sz w:val="20"/>
        </w:rPr>
        <w:t>.</w:t>
      </w:r>
    </w:p>
    <w:p w14:paraId="647138B6" w14:textId="1F735082" w:rsidR="00424D04" w:rsidRPr="00C77F10" w:rsidRDefault="0069119E"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C77F10">
        <w:rPr>
          <w:rFonts w:ascii="Verdana" w:hAnsi="Verdana"/>
          <w:spacing w:val="-4"/>
          <w:sz w:val="20"/>
        </w:rPr>
        <w:t xml:space="preserve">Paslaugų kaina </w:t>
      </w:r>
      <w:r w:rsidR="009801BF" w:rsidRPr="00C77F10">
        <w:rPr>
          <w:rFonts w:ascii="Verdana" w:hAnsi="Verdana"/>
          <w:spacing w:val="-4"/>
          <w:sz w:val="20"/>
        </w:rPr>
        <w:t>perskaičiuojam</w:t>
      </w:r>
      <w:r w:rsidRPr="00C77F10">
        <w:rPr>
          <w:rFonts w:ascii="Verdana" w:hAnsi="Verdana"/>
          <w:spacing w:val="-4"/>
          <w:sz w:val="20"/>
        </w:rPr>
        <w:t>a</w:t>
      </w:r>
      <w:r w:rsidR="009801BF" w:rsidRPr="00C77F10">
        <w:rPr>
          <w:rFonts w:ascii="Verdana" w:hAnsi="Verdana"/>
          <w:spacing w:val="-4"/>
          <w:sz w:val="20"/>
        </w:rPr>
        <w:t xml:space="preserve"> fiksuojant 5 darbo dieną po prašymo perskaičiuoti </w:t>
      </w:r>
      <w:r w:rsidRPr="00C77F10">
        <w:rPr>
          <w:rFonts w:ascii="Verdana" w:hAnsi="Verdana"/>
          <w:spacing w:val="-4"/>
          <w:sz w:val="20"/>
        </w:rPr>
        <w:t>kainą</w:t>
      </w:r>
      <w:r w:rsidR="009801BF" w:rsidRPr="00C77F10">
        <w:rPr>
          <w:rFonts w:ascii="Verdana" w:hAnsi="Verdana"/>
          <w:spacing w:val="-4"/>
          <w:sz w:val="20"/>
        </w:rPr>
        <w:t xml:space="preserve"> pateikimo dienos, paskutinį paskelbtą mėnesinį infliacijos / defliacijos dydį. Sutartyje numatyt</w:t>
      </w:r>
      <w:r w:rsidRPr="00C77F10">
        <w:rPr>
          <w:rFonts w:ascii="Verdana" w:hAnsi="Verdana"/>
          <w:spacing w:val="-4"/>
          <w:sz w:val="20"/>
        </w:rPr>
        <w:t>a</w:t>
      </w:r>
      <w:r w:rsidR="009801BF" w:rsidRPr="00C77F10">
        <w:rPr>
          <w:rFonts w:ascii="Verdana" w:hAnsi="Verdana"/>
          <w:spacing w:val="-4"/>
          <w:sz w:val="20"/>
        </w:rPr>
        <w:t xml:space="preserve"> </w:t>
      </w:r>
      <w:r w:rsidRPr="00C77F10">
        <w:rPr>
          <w:rFonts w:ascii="Verdana" w:hAnsi="Verdana"/>
          <w:spacing w:val="-4"/>
          <w:sz w:val="20"/>
        </w:rPr>
        <w:t xml:space="preserve">kaina </w:t>
      </w:r>
      <w:r w:rsidR="009801BF" w:rsidRPr="00C77F10">
        <w:rPr>
          <w:rFonts w:ascii="Verdana" w:hAnsi="Verdana"/>
          <w:spacing w:val="-4"/>
          <w:sz w:val="20"/>
        </w:rPr>
        <w:t>perskaičiuojama pagal šią formulę:</w:t>
      </w:r>
      <w:r w:rsidR="00390A9C" w:rsidRPr="00390A9C">
        <w:rPr>
          <w:rFonts w:ascii="Verdana" w:eastAsia="Times New Roman" w:hAnsi="Verdana" w:cs="Tahoma"/>
          <w:sz w:val="20"/>
          <w:lang w:eastAsia="en-US"/>
        </w:rPr>
        <w:t xml:space="preserve"> </w:t>
      </w:r>
      <w:r w:rsidR="00390A9C" w:rsidRPr="00390A9C">
        <w:rPr>
          <w:rFonts w:ascii="Verdana" w:hAnsi="Verdana"/>
          <w:spacing w:val="-4"/>
          <w:sz w:val="20"/>
        </w:rPr>
        <w:t>C=S×(1+(I-X)/100), kur, C – perskaičiuota kaina / įkainis, S – sutartyje numatyta Paslaugų kaina / įkainis, I – infliacijos dydis procentais. X – defliacijos atveju – 10, infliacijos atveju 10.</w:t>
      </w:r>
      <w:r w:rsidR="009801BF" w:rsidRPr="00C77F10">
        <w:rPr>
          <w:rFonts w:ascii="Verdana" w:hAnsi="Verdana"/>
          <w:spacing w:val="-4"/>
          <w:sz w:val="20"/>
        </w:rPr>
        <w:t>.</w:t>
      </w:r>
    </w:p>
    <w:p w14:paraId="48966C0B" w14:textId="77777777" w:rsidR="00424D04" w:rsidRPr="00C77F10" w:rsidRDefault="009801BF"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C77F10">
        <w:rPr>
          <w:rFonts w:ascii="Verdana" w:hAnsi="Verdana"/>
          <w:spacing w:val="-4"/>
          <w:sz w:val="20"/>
        </w:rPr>
        <w:lastRenderedPageBreak/>
        <w:t xml:space="preserve">Susitarimas padidinti / sumažinti </w:t>
      </w:r>
      <w:r w:rsidR="005B06FB" w:rsidRPr="00C77F10">
        <w:rPr>
          <w:rFonts w:ascii="Verdana" w:hAnsi="Verdana"/>
          <w:spacing w:val="-4"/>
          <w:sz w:val="20"/>
        </w:rPr>
        <w:t xml:space="preserve">kainą </w:t>
      </w:r>
      <w:r w:rsidRPr="00C77F10">
        <w:rPr>
          <w:rFonts w:ascii="Verdana" w:hAnsi="Verdana"/>
          <w:spacing w:val="-4"/>
          <w:sz w:val="20"/>
        </w:rPr>
        <w:t>ir atitinkamai pakeisti Sutarties vertę įsigalioja Sutarties Šalims pasirašius susitarimą, kuris bus laikomas sudėtine Sutarties dalimi.</w:t>
      </w:r>
    </w:p>
    <w:p w14:paraId="040FB764" w14:textId="4BB70DBA" w:rsidR="009801BF" w:rsidRPr="00C77F10" w:rsidRDefault="009801BF" w:rsidP="00AC5820">
      <w:pPr>
        <w:pStyle w:val="Sraopastraipa"/>
        <w:numPr>
          <w:ilvl w:val="2"/>
          <w:numId w:val="31"/>
        </w:numPr>
        <w:tabs>
          <w:tab w:val="clear" w:pos="720"/>
          <w:tab w:val="num" w:pos="567"/>
          <w:tab w:val="left" w:pos="1134"/>
          <w:tab w:val="left" w:pos="1276"/>
        </w:tabs>
        <w:ind w:left="0" w:firstLine="567"/>
        <w:jc w:val="both"/>
        <w:rPr>
          <w:rFonts w:ascii="Verdana" w:hAnsi="Verdana"/>
          <w:spacing w:val="-4"/>
          <w:sz w:val="20"/>
        </w:rPr>
      </w:pPr>
      <w:r w:rsidRPr="00C77F10">
        <w:rPr>
          <w:rFonts w:ascii="Verdana" w:hAnsi="Verdana"/>
          <w:spacing w:val="-4"/>
          <w:sz w:val="20"/>
        </w:rPr>
        <w:t xml:space="preserve">Jeigu Sutarties vykdymo metu pasikeičia (padidėja arba sumažėja) PVM tarifas, </w:t>
      </w:r>
      <w:r w:rsidR="005B06FB" w:rsidRPr="00C77F10">
        <w:rPr>
          <w:rFonts w:ascii="Verdana" w:hAnsi="Verdana"/>
          <w:spacing w:val="-4"/>
          <w:sz w:val="20"/>
        </w:rPr>
        <w:t>Paslaugų kaina</w:t>
      </w:r>
      <w:r w:rsidRPr="00C77F10">
        <w:rPr>
          <w:rFonts w:ascii="Verdana" w:hAnsi="Verdana"/>
          <w:spacing w:val="-4"/>
          <w:sz w:val="20"/>
        </w:rPr>
        <w:t xml:space="preserve"> atitinkamai didinam</w:t>
      </w:r>
      <w:r w:rsidR="005B06FB" w:rsidRPr="00C77F10">
        <w:rPr>
          <w:rFonts w:ascii="Verdana" w:hAnsi="Verdana"/>
          <w:spacing w:val="-4"/>
          <w:sz w:val="20"/>
        </w:rPr>
        <w:t>a</w:t>
      </w:r>
      <w:r w:rsidRPr="00C77F10">
        <w:rPr>
          <w:rFonts w:ascii="Verdana" w:hAnsi="Verdana"/>
          <w:spacing w:val="-4"/>
          <w:sz w:val="20"/>
        </w:rPr>
        <w:t xml:space="preserve"> arba mažinam</w:t>
      </w:r>
      <w:r w:rsidR="005B06FB" w:rsidRPr="00C77F10">
        <w:rPr>
          <w:rFonts w:ascii="Verdana" w:hAnsi="Verdana"/>
          <w:spacing w:val="-4"/>
          <w:sz w:val="20"/>
        </w:rPr>
        <w:t>a</w:t>
      </w:r>
      <w:r w:rsidRPr="00C77F10">
        <w:rPr>
          <w:rFonts w:ascii="Verdana" w:hAnsi="Verdana"/>
          <w:spacing w:val="-4"/>
          <w:sz w:val="20"/>
        </w:rPr>
        <w:t xml:space="preserve">. </w:t>
      </w:r>
      <w:r w:rsidR="005B06FB" w:rsidRPr="00C77F10">
        <w:rPr>
          <w:rFonts w:ascii="Verdana" w:hAnsi="Verdana"/>
          <w:spacing w:val="-4"/>
          <w:sz w:val="20"/>
        </w:rPr>
        <w:t>Paslaugų kaina</w:t>
      </w:r>
      <w:r w:rsidRPr="00C77F10">
        <w:rPr>
          <w:rFonts w:ascii="Verdana" w:hAnsi="Verdana"/>
          <w:spacing w:val="-4"/>
          <w:sz w:val="20"/>
        </w:rPr>
        <w:t xml:space="preserve"> keičiam</w:t>
      </w:r>
      <w:r w:rsidR="005B06FB" w:rsidRPr="00C77F10">
        <w:rPr>
          <w:rFonts w:ascii="Verdana" w:hAnsi="Verdana"/>
          <w:spacing w:val="-4"/>
          <w:sz w:val="20"/>
        </w:rPr>
        <w:t>a</w:t>
      </w:r>
      <w:r w:rsidRPr="00C77F10">
        <w:rPr>
          <w:rFonts w:ascii="Verdana" w:hAnsi="Verdana"/>
          <w:spacing w:val="-4"/>
          <w:sz w:val="20"/>
        </w:rPr>
        <w:t xml:space="preserve"> prie </w:t>
      </w:r>
      <w:r w:rsidR="005B06FB" w:rsidRPr="00C77F10">
        <w:rPr>
          <w:rFonts w:ascii="Verdana" w:hAnsi="Verdana"/>
          <w:spacing w:val="-4"/>
          <w:sz w:val="20"/>
        </w:rPr>
        <w:t>Paslaugų kainos</w:t>
      </w:r>
      <w:r w:rsidRPr="00C77F10">
        <w:rPr>
          <w:rFonts w:ascii="Verdana" w:hAnsi="Verdana"/>
          <w:spacing w:val="-4"/>
          <w:sz w:val="20"/>
        </w:rPr>
        <w:t xml:space="preserve"> be PVM pridedant naują PVM. Naujas PVM tarifas taikomas visoms po oficialaus naujo PVM tarifo įsigaliojimo momento </w:t>
      </w:r>
      <w:r w:rsidR="005B06FB" w:rsidRPr="00C77F10">
        <w:rPr>
          <w:rFonts w:ascii="Verdana" w:hAnsi="Verdana"/>
          <w:spacing w:val="-4"/>
          <w:sz w:val="20"/>
        </w:rPr>
        <w:t>suteiktoms Paslaugoms</w:t>
      </w:r>
      <w:r w:rsidRPr="00C77F10">
        <w:rPr>
          <w:rFonts w:ascii="Verdana" w:hAnsi="Verdana"/>
          <w:spacing w:val="-4"/>
          <w:sz w:val="20"/>
        </w:rPr>
        <w:t>.</w:t>
      </w:r>
    </w:p>
    <w:bookmarkEnd w:id="0"/>
    <w:p w14:paraId="3E7C19B6" w14:textId="45611CEB" w:rsidR="00827A70" w:rsidRPr="00C77F10" w:rsidRDefault="00827A70" w:rsidP="00373271">
      <w:pPr>
        <w:pStyle w:val="Sraopastraipa"/>
        <w:numPr>
          <w:ilvl w:val="1"/>
          <w:numId w:val="31"/>
        </w:numPr>
        <w:tabs>
          <w:tab w:val="left" w:pos="0"/>
          <w:tab w:val="left" w:pos="1134"/>
        </w:tabs>
        <w:suppressAutoHyphens/>
        <w:ind w:left="0" w:firstLine="567"/>
        <w:jc w:val="both"/>
        <w:rPr>
          <w:rFonts w:ascii="Verdana" w:hAnsi="Verdana" w:cs="Tahoma"/>
          <w:sz w:val="20"/>
        </w:rPr>
      </w:pPr>
      <w:r w:rsidRPr="00C77F10">
        <w:rPr>
          <w:rFonts w:ascii="Verdana" w:hAnsi="Verdana"/>
          <w:sz w:val="20"/>
        </w:rPr>
        <w:t>Atlikus kainų ar įkainių perskaičiavimą, vadovaujantis Viešųjų pirkimų tarnybos direktoriaus patvirtintos Kainodaros taisyklių nustatymo metodikos 19</w:t>
      </w:r>
      <w:r w:rsidRPr="00C77F10">
        <w:rPr>
          <w:rFonts w:ascii="Verdana" w:hAnsi="Verdana"/>
          <w:sz w:val="20"/>
          <w:vertAlign w:val="superscript"/>
        </w:rPr>
        <w:t>1</w:t>
      </w:r>
      <w:r w:rsidRPr="00C77F10">
        <w:rPr>
          <w:rFonts w:ascii="Verdana" w:hAnsi="Verdana"/>
          <w:sz w:val="20"/>
        </w:rPr>
        <w:t xml:space="preserve"> punkto numatyta tvarka patikslinama (didėja arba mažėja) pradinė Sutarties vertė. </w:t>
      </w:r>
      <w:r w:rsidRPr="00C77F10">
        <w:rPr>
          <w:rFonts w:ascii="Verdana" w:hAnsi="Verdana"/>
          <w:snapToGrid w:val="0"/>
          <w:sz w:val="20"/>
        </w:rPr>
        <w:t>Paslaugų kainos (įkainių) perskaičiavimas dėl kitų mokesčių pasikeitimo neatliekamas.</w:t>
      </w:r>
    </w:p>
    <w:p w14:paraId="38B5B249" w14:textId="77777777" w:rsidR="00862BCF" w:rsidRPr="00C77F10" w:rsidRDefault="00862BCF" w:rsidP="00373271">
      <w:pPr>
        <w:numPr>
          <w:ilvl w:val="1"/>
          <w:numId w:val="31"/>
        </w:numPr>
        <w:tabs>
          <w:tab w:val="num" w:pos="142"/>
          <w:tab w:val="left" w:pos="426"/>
          <w:tab w:val="left" w:pos="709"/>
          <w:tab w:val="left" w:pos="1134"/>
        </w:tabs>
        <w:ind w:left="0" w:firstLine="567"/>
        <w:jc w:val="both"/>
        <w:rPr>
          <w:rFonts w:ascii="Verdana" w:hAnsi="Verdana"/>
          <w:sz w:val="20"/>
          <w:szCs w:val="20"/>
        </w:rPr>
      </w:pPr>
      <w:r w:rsidRPr="00C77F10">
        <w:rPr>
          <w:rFonts w:ascii="Verdana" w:hAnsi="Verdana"/>
          <w:sz w:val="20"/>
          <w:szCs w:val="20"/>
        </w:rPr>
        <w:t>Už Paslaugas, kurias Paslaugų teikėjas suteikia be Užsakovo rašytinio sutikimo, Užsakovas Paslaugų teikėjui neapmoka.</w:t>
      </w:r>
    </w:p>
    <w:p w14:paraId="71E29618" w14:textId="0DB9FE05" w:rsidR="009F0BFF" w:rsidRPr="00C77F10" w:rsidRDefault="1842C578" w:rsidP="00373271">
      <w:pPr>
        <w:pStyle w:val="Sraopastraipa"/>
        <w:numPr>
          <w:ilvl w:val="1"/>
          <w:numId w:val="31"/>
        </w:numPr>
        <w:tabs>
          <w:tab w:val="num" w:pos="142"/>
          <w:tab w:val="left" w:pos="1134"/>
        </w:tabs>
        <w:ind w:left="0" w:firstLine="567"/>
        <w:jc w:val="both"/>
        <w:rPr>
          <w:rFonts w:ascii="Verdana" w:hAnsi="Verdana"/>
          <w:sz w:val="20"/>
        </w:rPr>
      </w:pPr>
      <w:r w:rsidRPr="00C77F10">
        <w:rPr>
          <w:rFonts w:ascii="Verdana" w:hAnsi="Verdana"/>
          <w:sz w:val="20"/>
        </w:rPr>
        <w:t>Visi mokėjimai ir atsiskaitymai pagal Sutartį vykdomi Lietuvos Respublikos nacionaline valiuta – eurais.</w:t>
      </w:r>
    </w:p>
    <w:p w14:paraId="5B0D857D" w14:textId="281EAA12" w:rsidR="00C16688" w:rsidRPr="00C77F10" w:rsidRDefault="7281DE6A" w:rsidP="3CAA1EAB">
      <w:pPr>
        <w:pStyle w:val="Sraopastraipa"/>
        <w:numPr>
          <w:ilvl w:val="1"/>
          <w:numId w:val="31"/>
        </w:numPr>
        <w:tabs>
          <w:tab w:val="left" w:pos="1134"/>
        </w:tabs>
        <w:ind w:left="0" w:firstLine="567"/>
        <w:jc w:val="both"/>
        <w:rPr>
          <w:rFonts w:ascii="Verdana" w:hAnsi="Verdana"/>
          <w:sz w:val="20"/>
        </w:rPr>
      </w:pPr>
      <w:r w:rsidRPr="00C77F10">
        <w:rPr>
          <w:rFonts w:ascii="Verdana" w:hAnsi="Verdana" w:cs="Tahoma"/>
          <w:sz w:val="20"/>
        </w:rPr>
        <w:t xml:space="preserve">Už Paslaugų </w:t>
      </w:r>
      <w:r w:rsidR="6B5BECA8" w:rsidRPr="00C77F10">
        <w:rPr>
          <w:rFonts w:ascii="Verdana" w:hAnsi="Verdana" w:cs="Tahoma"/>
          <w:sz w:val="20"/>
        </w:rPr>
        <w:t xml:space="preserve">suteikimą </w:t>
      </w:r>
      <w:r w:rsidRPr="00C77F10">
        <w:rPr>
          <w:rFonts w:ascii="Verdana" w:hAnsi="Verdana" w:cs="Tahoma"/>
          <w:sz w:val="20"/>
        </w:rPr>
        <w:t>bus atsiskaitoma vieną kartą,</w:t>
      </w:r>
      <w:r w:rsidR="6B5BECA8" w:rsidRPr="00C77F10">
        <w:rPr>
          <w:rFonts w:ascii="Verdana" w:hAnsi="Verdana" w:cs="Tahoma"/>
          <w:sz w:val="20"/>
        </w:rPr>
        <w:t xml:space="preserve"> laiku tinkamai ir kokybiškai</w:t>
      </w:r>
      <w:r w:rsidRPr="00C77F10">
        <w:rPr>
          <w:rFonts w:ascii="Verdana" w:hAnsi="Verdana" w:cs="Tahoma"/>
          <w:sz w:val="20"/>
        </w:rPr>
        <w:t xml:space="preserve"> suteikus </w:t>
      </w:r>
      <w:r w:rsidR="6B5BECA8" w:rsidRPr="00C77F10">
        <w:rPr>
          <w:rFonts w:ascii="Verdana" w:hAnsi="Verdana" w:cs="Tahoma"/>
          <w:sz w:val="20"/>
        </w:rPr>
        <w:t xml:space="preserve">visas </w:t>
      </w:r>
      <w:r w:rsidRPr="00C77F10">
        <w:rPr>
          <w:rFonts w:ascii="Verdana" w:hAnsi="Verdana" w:cs="Tahoma"/>
          <w:sz w:val="20"/>
        </w:rPr>
        <w:t>Paslaugas.</w:t>
      </w:r>
    </w:p>
    <w:p w14:paraId="15A6D86E" w14:textId="5D1D8FB9" w:rsidR="009F0BFF" w:rsidRPr="00C77F10" w:rsidRDefault="66E11E8A" w:rsidP="00373271">
      <w:pPr>
        <w:pStyle w:val="Sraopastraipa"/>
        <w:numPr>
          <w:ilvl w:val="1"/>
          <w:numId w:val="31"/>
        </w:numPr>
        <w:tabs>
          <w:tab w:val="num" w:pos="0"/>
          <w:tab w:val="left" w:pos="1134"/>
        </w:tabs>
        <w:ind w:left="0" w:firstLine="567"/>
        <w:jc w:val="both"/>
        <w:rPr>
          <w:rFonts w:ascii="Verdana" w:hAnsi="Verdana"/>
          <w:snapToGrid w:val="0"/>
          <w:sz w:val="20"/>
        </w:rPr>
      </w:pPr>
      <w:r w:rsidRPr="00C77F10">
        <w:rPr>
          <w:rFonts w:ascii="Verdana" w:hAnsi="Verdana" w:cs="Tahoma"/>
          <w:sz w:val="20"/>
        </w:rPr>
        <w:t>Paslaugų perdavimas ir priėmimas įforminamas Paslaugų perdavimo–priėmimo aktu, kuris pasirašomas Paslaugų teikėjo ir Užsakovo.</w:t>
      </w:r>
      <w:r w:rsidR="1E0B4B50" w:rsidRPr="00C77F10">
        <w:rPr>
          <w:rFonts w:ascii="Verdana" w:hAnsi="Verdana"/>
          <w:sz w:val="20"/>
        </w:rPr>
        <w:t xml:space="preserve"> Paslaugų teikėjas Paslaugų perdavimo–priėmimo aktą Užsakovui pateikia ne vėliau kaip 3 (tris) darbo dienas nuo Paslaugų suteikimo. Užsakov</w:t>
      </w:r>
      <w:r w:rsidR="39D4D8A8" w:rsidRPr="00C77F10">
        <w:rPr>
          <w:rFonts w:ascii="Verdana" w:hAnsi="Verdana"/>
          <w:sz w:val="20"/>
        </w:rPr>
        <w:t>as</w:t>
      </w:r>
      <w:r w:rsidR="1E0B4B50" w:rsidRPr="00C77F10">
        <w:rPr>
          <w:rFonts w:ascii="Verdana" w:hAnsi="Verdana"/>
          <w:sz w:val="20"/>
        </w:rPr>
        <w:t xml:space="preserve"> per 5 (penkias) darbo dienas pasiraš</w:t>
      </w:r>
      <w:r w:rsidR="39D4D8A8" w:rsidRPr="00C77F10">
        <w:rPr>
          <w:rFonts w:ascii="Verdana" w:hAnsi="Verdana"/>
          <w:sz w:val="20"/>
        </w:rPr>
        <w:t>o</w:t>
      </w:r>
      <w:r w:rsidR="1E0B4B50" w:rsidRPr="00C77F10">
        <w:rPr>
          <w:rFonts w:ascii="Verdana" w:hAnsi="Verdana"/>
          <w:sz w:val="20"/>
        </w:rPr>
        <w:t xml:space="preserve"> Paslaugų perdavimo–priėmimo aktą</w:t>
      </w:r>
      <w:r w:rsidR="39D4D8A8" w:rsidRPr="00C77F10">
        <w:rPr>
          <w:rFonts w:ascii="Verdana" w:hAnsi="Verdana"/>
          <w:sz w:val="20"/>
        </w:rPr>
        <w:t>.</w:t>
      </w:r>
    </w:p>
    <w:p w14:paraId="2B3C786B" w14:textId="40D192C6" w:rsidR="00D904BC" w:rsidRPr="00C77F10" w:rsidRDefault="33F0F7F7" w:rsidP="00373271">
      <w:pPr>
        <w:pStyle w:val="Sraopastraipa"/>
        <w:numPr>
          <w:ilvl w:val="1"/>
          <w:numId w:val="31"/>
        </w:numPr>
        <w:tabs>
          <w:tab w:val="num" w:pos="0"/>
          <w:tab w:val="left" w:pos="851"/>
          <w:tab w:val="left" w:pos="1134"/>
        </w:tabs>
        <w:suppressAutoHyphens/>
        <w:ind w:left="0" w:firstLine="567"/>
        <w:jc w:val="both"/>
        <w:rPr>
          <w:rFonts w:ascii="Verdana" w:hAnsi="Verdana" w:cs="Tahoma"/>
          <w:sz w:val="20"/>
        </w:rPr>
      </w:pPr>
      <w:r w:rsidRPr="268FB5C5">
        <w:rPr>
          <w:rFonts w:ascii="Verdana" w:hAnsi="Verdana" w:cs="Tahoma"/>
          <w:sz w:val="20"/>
        </w:rPr>
        <w:t xml:space="preserve">Su Paslaugų teikėju už laiku ir kokybiškai suteiktas </w:t>
      </w:r>
      <w:r w:rsidR="41FD9826" w:rsidRPr="268FB5C5">
        <w:rPr>
          <w:rFonts w:ascii="Verdana" w:hAnsi="Verdana" w:cs="Tahoma"/>
          <w:sz w:val="20"/>
        </w:rPr>
        <w:t>P</w:t>
      </w:r>
      <w:r w:rsidRPr="268FB5C5">
        <w:rPr>
          <w:rFonts w:ascii="Verdana" w:hAnsi="Verdana" w:cs="Tahoma"/>
          <w:sz w:val="20"/>
        </w:rPr>
        <w:t xml:space="preserve">aslaugas bus atsiskaitoma per 30 (trisdešimt) </w:t>
      </w:r>
      <w:r w:rsidR="03A2E18F" w:rsidRPr="268FB5C5">
        <w:rPr>
          <w:rFonts w:ascii="Verdana" w:hAnsi="Verdana" w:cs="Tahoma"/>
          <w:sz w:val="20"/>
        </w:rPr>
        <w:t xml:space="preserve">kalendorinių </w:t>
      </w:r>
      <w:r w:rsidRPr="268FB5C5">
        <w:rPr>
          <w:rFonts w:ascii="Verdana" w:hAnsi="Verdana" w:cs="Tahoma"/>
          <w:sz w:val="20"/>
        </w:rPr>
        <w:t>dienų nuo Paslaugų perdavimo</w:t>
      </w:r>
      <w:r w:rsidR="099EC0EA" w:rsidRPr="268FB5C5">
        <w:rPr>
          <w:rFonts w:ascii="Verdana" w:hAnsi="Verdana" w:cs="Tahoma"/>
          <w:sz w:val="20"/>
        </w:rPr>
        <w:t>–</w:t>
      </w:r>
      <w:r w:rsidR="169314D0" w:rsidRPr="268FB5C5">
        <w:rPr>
          <w:rFonts w:ascii="Verdana" w:hAnsi="Verdana" w:cs="Tahoma"/>
          <w:sz w:val="20"/>
        </w:rPr>
        <w:t>priėmimo</w:t>
      </w:r>
      <w:r w:rsidRPr="268FB5C5">
        <w:rPr>
          <w:rFonts w:ascii="Verdana" w:hAnsi="Verdana" w:cs="Tahoma"/>
          <w:sz w:val="20"/>
        </w:rPr>
        <w:t xml:space="preserve"> akto pasirašymo ir PVM sąskaitos</w:t>
      </w:r>
      <w:r w:rsidR="389BE861" w:rsidRPr="268FB5C5">
        <w:rPr>
          <w:rFonts w:ascii="Verdana" w:hAnsi="Verdana" w:cs="Tahoma"/>
          <w:sz w:val="20"/>
        </w:rPr>
        <w:t xml:space="preserve"> </w:t>
      </w:r>
      <w:r w:rsidRPr="268FB5C5">
        <w:rPr>
          <w:rFonts w:ascii="Verdana" w:hAnsi="Verdana" w:cs="Tahoma"/>
          <w:sz w:val="20"/>
        </w:rPr>
        <w:t xml:space="preserve">faktūros pateikimo dienos. </w:t>
      </w:r>
      <w:r w:rsidR="00EB7B39" w:rsidRPr="00EB7B39">
        <w:t xml:space="preserve"> </w:t>
      </w:r>
      <w:r w:rsidR="00EB7B39" w:rsidRPr="00EB7B39">
        <w:rPr>
          <w:rFonts w:ascii="Verdana" w:hAnsi="Verdana"/>
          <w:sz w:val="20"/>
        </w:rPr>
        <w:t>Sutarties vykdymo metu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naudojantis informacinės sistemos „SABIS priemonėmis.</w:t>
      </w:r>
    </w:p>
    <w:p w14:paraId="492C0A91" w14:textId="2791FA87" w:rsidR="00EA55C3" w:rsidRPr="00C77F10" w:rsidRDefault="59149D5F" w:rsidP="00373271">
      <w:pPr>
        <w:pStyle w:val="Sraopastraipa"/>
        <w:numPr>
          <w:ilvl w:val="1"/>
          <w:numId w:val="31"/>
        </w:numPr>
        <w:tabs>
          <w:tab w:val="num" w:pos="142"/>
          <w:tab w:val="left" w:pos="1134"/>
          <w:tab w:val="left" w:pos="1276"/>
        </w:tabs>
        <w:suppressAutoHyphens/>
        <w:ind w:left="0" w:firstLine="567"/>
        <w:jc w:val="both"/>
        <w:rPr>
          <w:rFonts w:ascii="Verdana" w:hAnsi="Verdana" w:cs="Tahoma"/>
          <w:sz w:val="20"/>
        </w:rPr>
      </w:pPr>
      <w:r w:rsidRPr="00C77F10">
        <w:rPr>
          <w:rFonts w:ascii="Verdana" w:hAnsi="Verdana" w:cs="Tahoma"/>
          <w:sz w:val="20"/>
        </w:rPr>
        <w:t xml:space="preserve">Užsakovas už suteiktas Paslaugas Paslaugų teikėjui atsiskaito mokėjimo pavedimu į Paslaugų teikėjo šioje Sutartyje nurodytą banko sąskaitą. </w:t>
      </w:r>
      <w:r w:rsidR="3A2CA7A8" w:rsidRPr="00C77F10">
        <w:rPr>
          <w:rFonts w:ascii="Verdana" w:hAnsi="Verdana" w:cs="Tahoma"/>
          <w:sz w:val="20"/>
        </w:rPr>
        <w:t xml:space="preserve">Esant bet kokiems banko sąskaitų neatitikimams ar klaidoms, Užsakovas turi teisę pareikalauti Paslaugų teikėjo padengti dėl to turėtas papildomas išlaidas. </w:t>
      </w:r>
      <w:r w:rsidRPr="00C77F10">
        <w:rPr>
          <w:rFonts w:ascii="Verdana" w:hAnsi="Verdana" w:cs="Tahoma"/>
          <w:sz w:val="20"/>
        </w:rPr>
        <w:t>Mokėjimas atliekamas remiantis Paslaugų teikėjo pateikta PVM sąskaita faktūra bei Paslaugų perdavimo–priėmimo aktu, kuriame nurodytos faktiškai Paslaugų teikėjo suteiktos Paslaugos.</w:t>
      </w:r>
    </w:p>
    <w:p w14:paraId="6E399ED8" w14:textId="419A2428" w:rsidR="006755E5" w:rsidRPr="00C77F10" w:rsidRDefault="537A36B5" w:rsidP="00373271">
      <w:pPr>
        <w:pStyle w:val="Sraopastraipa"/>
        <w:numPr>
          <w:ilvl w:val="1"/>
          <w:numId w:val="31"/>
        </w:numPr>
        <w:tabs>
          <w:tab w:val="num" w:pos="142"/>
          <w:tab w:val="left" w:pos="1134"/>
          <w:tab w:val="left" w:pos="1276"/>
        </w:tabs>
        <w:suppressAutoHyphens/>
        <w:ind w:left="0" w:firstLine="567"/>
        <w:jc w:val="both"/>
        <w:rPr>
          <w:rFonts w:ascii="Verdana" w:hAnsi="Verdana" w:cs="Tahoma"/>
          <w:sz w:val="20"/>
        </w:rPr>
      </w:pPr>
      <w:r w:rsidRPr="00C77F10">
        <w:rPr>
          <w:rFonts w:ascii="Verdana" w:hAnsi="Verdana"/>
          <w:sz w:val="20"/>
        </w:rPr>
        <w:t>Jei Užsakovas Paslaugų teikėjui sumokėjo daugiau nei jam priklauso pagal sutartį, Paslaugų teikėjas permokėtą sumą nedelsiant privalo grąžinti.</w:t>
      </w:r>
    </w:p>
    <w:p w14:paraId="3AFC5084" w14:textId="5169E148" w:rsidR="00462EBE" w:rsidRPr="00C77F10" w:rsidRDefault="27B89B85" w:rsidP="00373271">
      <w:pPr>
        <w:pStyle w:val="Sraopastraipa"/>
        <w:numPr>
          <w:ilvl w:val="1"/>
          <w:numId w:val="31"/>
        </w:numPr>
        <w:tabs>
          <w:tab w:val="num" w:pos="142"/>
          <w:tab w:val="left" w:pos="1134"/>
          <w:tab w:val="left" w:pos="1276"/>
        </w:tabs>
        <w:suppressAutoHyphens/>
        <w:ind w:left="0" w:firstLine="567"/>
        <w:jc w:val="both"/>
        <w:rPr>
          <w:rFonts w:ascii="Verdana" w:hAnsi="Verdana" w:cs="Tahoma"/>
          <w:sz w:val="20"/>
        </w:rPr>
      </w:pPr>
      <w:r w:rsidRPr="00C77F10">
        <w:rPr>
          <w:rFonts w:ascii="Verdana" w:hAnsi="Verdana" w:cs="Tahoma"/>
          <w:sz w:val="20"/>
        </w:rPr>
        <w:t>Šalys susitaria taikyti tokią Užsakovo mokėjimų, atliekamų pagal šią Sutartį, įskaitymo</w:t>
      </w:r>
      <w:r w:rsidR="3F10F1A1" w:rsidRPr="00C77F10">
        <w:rPr>
          <w:rFonts w:ascii="Verdana" w:hAnsi="Verdana" w:cs="Tahoma"/>
          <w:sz w:val="20"/>
        </w:rPr>
        <w:t xml:space="preserve"> </w:t>
      </w:r>
      <w:r w:rsidRPr="00C77F10">
        <w:rPr>
          <w:rFonts w:ascii="Verdana" w:hAnsi="Verdana" w:cs="Tahoma"/>
          <w:sz w:val="20"/>
        </w:rPr>
        <w:t>tvarką:</w:t>
      </w:r>
    </w:p>
    <w:p w14:paraId="7CA9AC65" w14:textId="2BAE7E29" w:rsidR="00462EBE" w:rsidRPr="00C77F10" w:rsidRDefault="00260F51" w:rsidP="00373271">
      <w:pPr>
        <w:tabs>
          <w:tab w:val="left" w:pos="567"/>
        </w:tabs>
        <w:ind w:firstLine="567"/>
        <w:jc w:val="both"/>
        <w:rPr>
          <w:rFonts w:ascii="Verdana" w:hAnsi="Verdana" w:cs="Tahoma"/>
          <w:sz w:val="20"/>
          <w:szCs w:val="20"/>
        </w:rPr>
      </w:pPr>
      <w:r w:rsidRPr="00C77F10">
        <w:rPr>
          <w:rFonts w:ascii="Verdana" w:hAnsi="Verdana" w:cs="Tahoma"/>
          <w:sz w:val="20"/>
          <w:szCs w:val="20"/>
        </w:rPr>
        <w:t>2.</w:t>
      </w:r>
      <w:r w:rsidR="002F1683" w:rsidRPr="00C77F10">
        <w:rPr>
          <w:rFonts w:ascii="Verdana" w:hAnsi="Verdana" w:cs="Tahoma"/>
          <w:sz w:val="20"/>
          <w:szCs w:val="20"/>
        </w:rPr>
        <w:t xml:space="preserve">13.1. </w:t>
      </w:r>
      <w:r w:rsidR="00462EBE" w:rsidRPr="00C77F10">
        <w:rPr>
          <w:rFonts w:ascii="Verdana" w:hAnsi="Verdana" w:cs="Tahoma"/>
          <w:sz w:val="20"/>
          <w:szCs w:val="20"/>
        </w:rPr>
        <w:t>pirmąja eile yra įskaitomi Paslaugų teikėjo reikalavimai, susiję su mokėjimo prievolių už pagal šią Sutartį suteiktas Paslaugas įvykdymu;</w:t>
      </w:r>
    </w:p>
    <w:p w14:paraId="144793BB" w14:textId="602AC5EE" w:rsidR="00462EBE" w:rsidRPr="00C77F10" w:rsidRDefault="00260F51" w:rsidP="00373271">
      <w:pPr>
        <w:tabs>
          <w:tab w:val="left" w:pos="567"/>
          <w:tab w:val="left" w:pos="1418"/>
        </w:tabs>
        <w:ind w:firstLine="567"/>
        <w:jc w:val="both"/>
        <w:rPr>
          <w:rFonts w:ascii="Verdana" w:hAnsi="Verdana" w:cs="Tahoma"/>
          <w:sz w:val="20"/>
          <w:szCs w:val="20"/>
        </w:rPr>
      </w:pPr>
      <w:r w:rsidRPr="00C77F10">
        <w:rPr>
          <w:rFonts w:ascii="Verdana" w:hAnsi="Verdana" w:cs="Tahoma"/>
          <w:sz w:val="20"/>
          <w:szCs w:val="20"/>
        </w:rPr>
        <w:t>2.</w:t>
      </w:r>
      <w:r w:rsidR="002F1683" w:rsidRPr="00C77F10">
        <w:rPr>
          <w:rFonts w:ascii="Verdana" w:hAnsi="Verdana" w:cs="Tahoma"/>
          <w:sz w:val="20"/>
          <w:szCs w:val="20"/>
        </w:rPr>
        <w:t>13.2.</w:t>
      </w:r>
      <w:r w:rsidRPr="00C77F10">
        <w:rPr>
          <w:rFonts w:ascii="Verdana" w:hAnsi="Verdana" w:cs="Tahoma"/>
          <w:sz w:val="20"/>
          <w:szCs w:val="20"/>
        </w:rPr>
        <w:t xml:space="preserve"> </w:t>
      </w:r>
      <w:r w:rsidR="00462EBE" w:rsidRPr="00C77F10">
        <w:rPr>
          <w:rFonts w:ascii="Verdana" w:hAnsi="Verdana" w:cs="Tahoma"/>
          <w:sz w:val="20"/>
          <w:szCs w:val="20"/>
        </w:rPr>
        <w:t>antrąja eile yra įskaitomi Paslaugų teikėjo reikalavimai, susiję su netesybų arba nuostolių pagal šią Sutartį atlyginimu;</w:t>
      </w:r>
    </w:p>
    <w:p w14:paraId="47EAE834" w14:textId="63F82FE6" w:rsidR="000A5C3D" w:rsidRPr="00C77F10" w:rsidRDefault="00260F51" w:rsidP="00373271">
      <w:pPr>
        <w:tabs>
          <w:tab w:val="left" w:pos="567"/>
          <w:tab w:val="left" w:pos="1418"/>
        </w:tabs>
        <w:ind w:firstLine="567"/>
        <w:jc w:val="both"/>
        <w:rPr>
          <w:rFonts w:ascii="Verdana" w:hAnsi="Verdana" w:cs="Tahoma"/>
          <w:sz w:val="20"/>
          <w:szCs w:val="20"/>
        </w:rPr>
      </w:pPr>
      <w:r w:rsidRPr="00C77F10">
        <w:rPr>
          <w:rFonts w:ascii="Verdana" w:hAnsi="Verdana" w:cs="Tahoma"/>
          <w:sz w:val="20"/>
          <w:szCs w:val="20"/>
        </w:rPr>
        <w:t>2.1</w:t>
      </w:r>
      <w:r w:rsidR="002F1683" w:rsidRPr="00C77F10">
        <w:rPr>
          <w:rFonts w:ascii="Verdana" w:hAnsi="Verdana" w:cs="Tahoma"/>
          <w:sz w:val="20"/>
          <w:szCs w:val="20"/>
        </w:rPr>
        <w:t>3</w:t>
      </w:r>
      <w:r w:rsidRPr="00C77F10">
        <w:rPr>
          <w:rFonts w:ascii="Verdana" w:hAnsi="Verdana" w:cs="Tahoma"/>
          <w:sz w:val="20"/>
          <w:szCs w:val="20"/>
        </w:rPr>
        <w:t xml:space="preserve">.3. </w:t>
      </w:r>
      <w:r w:rsidR="00462EBE" w:rsidRPr="00C77F10">
        <w:rPr>
          <w:rFonts w:ascii="Verdana" w:hAnsi="Verdana" w:cs="Tahoma"/>
          <w:sz w:val="20"/>
          <w:szCs w:val="20"/>
        </w:rPr>
        <w:t>trečiąja eile yra įskaitomos kitos Užsakovo Paslaugų teikėjui mokėtinos sumos (jei tokių yra).</w:t>
      </w:r>
    </w:p>
    <w:p w14:paraId="41A74201" w14:textId="57F40616"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Jei mokėjimai pagal šią Sutartį yra tarptautiniai, taikoma SHA atsiskaitymų schema (mokančioji Šalis sumoka banko mokesčius už tarptautinį mokėjimo nurodymą, o užsienio bankų mokesčius sumoka mokėjimą priimanti Šalis).</w:t>
      </w:r>
    </w:p>
    <w:p w14:paraId="17B9AE7E" w14:textId="673645E9"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Užsakovas, nesant apmokėjimo sulaikymo pagrindų, nesumokėjęs Paslaugų teikėjui už suteiktas Paslaugas per Sutartyje nurodytą terminą, Paslaugų teikėjui moka 0,</w:t>
      </w:r>
      <w:r w:rsidR="00BD70E6" w:rsidRPr="00C77F10">
        <w:rPr>
          <w:rFonts w:ascii="Verdana" w:hAnsi="Verdana" w:cs="Tahoma"/>
          <w:sz w:val="20"/>
        </w:rPr>
        <w:t>05</w:t>
      </w:r>
      <w:r w:rsidR="141F3096" w:rsidRPr="00C77F10">
        <w:rPr>
          <w:rFonts w:ascii="Verdana" w:hAnsi="Verdana" w:cs="Tahoma"/>
          <w:sz w:val="20"/>
        </w:rPr>
        <w:t xml:space="preserve"> </w:t>
      </w:r>
      <w:r w:rsidRPr="00C77F10">
        <w:rPr>
          <w:rFonts w:ascii="Verdana" w:hAnsi="Verdana" w:cs="Tahoma"/>
          <w:sz w:val="20"/>
        </w:rPr>
        <w:t>procento nuo laiku nesumokėtos sumos dydžio delspinigius už kiekvieną uždelstą dieną.</w:t>
      </w:r>
    </w:p>
    <w:p w14:paraId="37AB7C60" w14:textId="04ED3C66"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Užsakovas turi teisę sulaikyti apmokėjimą Paslaugų teikėjui, jei Paslaugų teikėjas laiku nevykdo savo įsipareigojimų pagal šią Sutartį.</w:t>
      </w:r>
    </w:p>
    <w:p w14:paraId="414932A0" w14:textId="3F54D274" w:rsidR="000A5C3D" w:rsidRPr="00C77F10" w:rsidRDefault="27B89B85" w:rsidP="00373271">
      <w:pPr>
        <w:pStyle w:val="Sraopastraipa"/>
        <w:numPr>
          <w:ilvl w:val="1"/>
          <w:numId w:val="31"/>
        </w:numPr>
        <w:tabs>
          <w:tab w:val="left" w:pos="0"/>
          <w:tab w:val="left" w:pos="1134"/>
        </w:tabs>
        <w:ind w:left="0" w:firstLine="567"/>
        <w:jc w:val="both"/>
        <w:rPr>
          <w:rFonts w:ascii="Verdana" w:hAnsi="Verdana" w:cs="Tahoma"/>
          <w:sz w:val="20"/>
        </w:rPr>
      </w:pPr>
      <w:r w:rsidRPr="00C77F10">
        <w:rPr>
          <w:rFonts w:ascii="Verdana" w:hAnsi="Verdana" w:cs="Tahoma"/>
          <w:sz w:val="20"/>
        </w:rPr>
        <w:t xml:space="preserve">Jei Paslaugų teikėjui pagal šią Sutartį yra priskaičiuotos netesybos, Užsakovo už Paslaugas mokėtina suma mažinama priskaičiuotų netesybų suma. Taip pat </w:t>
      </w:r>
      <w:r w:rsidR="76DBB6FE" w:rsidRPr="00C77F10">
        <w:rPr>
          <w:rFonts w:ascii="Verdana" w:hAnsi="Verdana" w:cs="Tahoma"/>
          <w:sz w:val="20"/>
        </w:rPr>
        <w:t>Užsakovas</w:t>
      </w:r>
      <w:r w:rsidRPr="00C77F10">
        <w:rPr>
          <w:rFonts w:ascii="Verdana" w:hAnsi="Verdana" w:cs="Tahoma"/>
          <w:sz w:val="20"/>
        </w:rPr>
        <w:t xml:space="preserve"> turi teisę priskaičiuotas netesybas išskaičiuoti iš bet kokių Paslaugų teikėjui atliekamų mokėjimų teisės aktų nustatyta tvarka pranešant apie tokių netesybų taikymą.</w:t>
      </w:r>
    </w:p>
    <w:p w14:paraId="06AF0C2A" w14:textId="77777777" w:rsidR="00FB54C9" w:rsidRPr="00C77F10" w:rsidRDefault="00FB54C9" w:rsidP="00373271">
      <w:pPr>
        <w:tabs>
          <w:tab w:val="left" w:pos="600"/>
        </w:tabs>
        <w:ind w:left="600" w:hanging="600"/>
        <w:jc w:val="both"/>
        <w:rPr>
          <w:rFonts w:ascii="Verdana" w:hAnsi="Verdana" w:cs="Tahoma"/>
          <w:sz w:val="20"/>
          <w:szCs w:val="20"/>
        </w:rPr>
      </w:pPr>
    </w:p>
    <w:p w14:paraId="3237EE29" w14:textId="32517423" w:rsidR="00FB54C9" w:rsidRPr="00C77F10" w:rsidRDefault="00FB54C9" w:rsidP="00373271">
      <w:pPr>
        <w:tabs>
          <w:tab w:val="left" w:pos="600"/>
        </w:tabs>
        <w:ind w:left="600" w:hanging="600"/>
        <w:jc w:val="center"/>
        <w:rPr>
          <w:rFonts w:ascii="Verdana" w:hAnsi="Verdana" w:cs="Tahoma"/>
          <w:b/>
          <w:sz w:val="20"/>
          <w:szCs w:val="20"/>
          <w:lang w:eastAsia="lt-LT"/>
        </w:rPr>
      </w:pPr>
      <w:r w:rsidRPr="00C77F10">
        <w:rPr>
          <w:rFonts w:ascii="Verdana" w:hAnsi="Verdana" w:cs="Tahoma"/>
          <w:b/>
          <w:sz w:val="20"/>
          <w:szCs w:val="20"/>
        </w:rPr>
        <w:t>3. Šalių teisės ir pareigos</w:t>
      </w:r>
    </w:p>
    <w:p w14:paraId="26B860F4" w14:textId="77777777" w:rsidR="00FB54C9" w:rsidRPr="00C77F10" w:rsidRDefault="00FB54C9" w:rsidP="00373271">
      <w:pPr>
        <w:numPr>
          <w:ilvl w:val="1"/>
          <w:numId w:val="24"/>
        </w:numPr>
        <w:tabs>
          <w:tab w:val="clear" w:pos="540"/>
          <w:tab w:val="left" w:pos="709"/>
          <w:tab w:val="left" w:pos="993"/>
        </w:tabs>
        <w:ind w:left="0" w:firstLine="567"/>
        <w:rPr>
          <w:rFonts w:ascii="Verdana" w:hAnsi="Verdana" w:cs="Tahoma"/>
          <w:b/>
          <w:bCs/>
          <w:sz w:val="20"/>
          <w:szCs w:val="20"/>
        </w:rPr>
      </w:pPr>
      <w:r w:rsidRPr="00C77F10">
        <w:rPr>
          <w:rFonts w:ascii="Verdana" w:hAnsi="Verdana" w:cs="Tahoma"/>
          <w:b/>
          <w:bCs/>
          <w:sz w:val="20"/>
          <w:szCs w:val="20"/>
        </w:rPr>
        <w:lastRenderedPageBreak/>
        <w:t>Paslaugų te</w:t>
      </w:r>
      <w:r w:rsidR="00C32742" w:rsidRPr="00C77F10">
        <w:rPr>
          <w:rFonts w:ascii="Verdana" w:hAnsi="Verdana" w:cs="Tahoma"/>
          <w:b/>
          <w:bCs/>
          <w:sz w:val="20"/>
          <w:szCs w:val="20"/>
        </w:rPr>
        <w:t>i</w:t>
      </w:r>
      <w:r w:rsidRPr="00C77F10">
        <w:rPr>
          <w:rFonts w:ascii="Verdana" w:hAnsi="Verdana" w:cs="Tahoma"/>
          <w:b/>
          <w:bCs/>
          <w:sz w:val="20"/>
          <w:szCs w:val="20"/>
        </w:rPr>
        <w:t>kėjas įsipareigoja:</w:t>
      </w:r>
    </w:p>
    <w:p w14:paraId="0A6C441D" w14:textId="0E53E43E" w:rsidR="00FB54C9" w:rsidRPr="00C77F10" w:rsidRDefault="00FB54C9"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 xml:space="preserve">teikti Paslaugas profesionaliai, apdairiai, rūpestingai, vengti bet kokio galimo interesų konflikto, vadovaudamasis </w:t>
      </w:r>
      <w:r w:rsidR="009628BE" w:rsidRPr="00C77F10">
        <w:rPr>
          <w:rFonts w:ascii="Verdana" w:hAnsi="Verdana" w:cs="Tahoma"/>
          <w:sz w:val="20"/>
          <w:szCs w:val="20"/>
        </w:rPr>
        <w:t>S</w:t>
      </w:r>
      <w:r w:rsidRPr="00C77F10">
        <w:rPr>
          <w:rFonts w:ascii="Verdana" w:hAnsi="Verdana" w:cs="Tahoma"/>
          <w:sz w:val="20"/>
          <w:szCs w:val="20"/>
        </w:rPr>
        <w:t>utarties nuostatomis, galiojančių teisės aktų reikalavimais bei juose nustatytais apribojimais. Teikdamas Paslaugas</w:t>
      </w:r>
      <w:r w:rsidR="00C85BC5" w:rsidRPr="00C77F10">
        <w:rPr>
          <w:rFonts w:ascii="Verdana" w:hAnsi="Verdana" w:cs="Tahoma"/>
          <w:sz w:val="20"/>
          <w:szCs w:val="20"/>
        </w:rPr>
        <w:t>,</w:t>
      </w:r>
      <w:r w:rsidRPr="00C77F10">
        <w:rPr>
          <w:rFonts w:ascii="Verdana" w:hAnsi="Verdana" w:cs="Tahoma"/>
          <w:sz w:val="20"/>
          <w:szCs w:val="20"/>
        </w:rPr>
        <w:t xml:space="preserve"> Paslaugų te</w:t>
      </w:r>
      <w:r w:rsidR="00C32742" w:rsidRPr="00C77F10">
        <w:rPr>
          <w:rFonts w:ascii="Verdana" w:hAnsi="Verdana" w:cs="Tahoma"/>
          <w:sz w:val="20"/>
          <w:szCs w:val="20"/>
        </w:rPr>
        <w:t>i</w:t>
      </w:r>
      <w:r w:rsidRPr="00C77F10">
        <w:rPr>
          <w:rFonts w:ascii="Verdana" w:hAnsi="Verdana" w:cs="Tahoma"/>
          <w:sz w:val="20"/>
          <w:szCs w:val="20"/>
        </w:rPr>
        <w:t>kėjas taip pat privalo veikti išskirtinai Užsakovo interesais. Paslaugų t</w:t>
      </w:r>
      <w:r w:rsidR="0052378F" w:rsidRPr="00C77F10">
        <w:rPr>
          <w:rFonts w:ascii="Verdana" w:hAnsi="Verdana" w:cs="Tahoma"/>
          <w:sz w:val="20"/>
          <w:szCs w:val="20"/>
        </w:rPr>
        <w:t>ei</w:t>
      </w:r>
      <w:r w:rsidRPr="00C77F10">
        <w:rPr>
          <w:rFonts w:ascii="Verdana" w:hAnsi="Verdana" w:cs="Tahoma"/>
          <w:sz w:val="20"/>
          <w:szCs w:val="20"/>
        </w:rPr>
        <w:t xml:space="preserve">kėjo teikiamos Paslaugos pagal šią Sutartį turi atitikti Pirkimo sąlygas, </w:t>
      </w:r>
      <w:r w:rsidR="009628BE" w:rsidRPr="00C77F10">
        <w:rPr>
          <w:rFonts w:ascii="Verdana" w:hAnsi="Verdana" w:cs="Tahoma"/>
          <w:sz w:val="20"/>
          <w:szCs w:val="20"/>
        </w:rPr>
        <w:t>tiekėjo p</w:t>
      </w:r>
      <w:r w:rsidRPr="00C77F10">
        <w:rPr>
          <w:rFonts w:ascii="Verdana" w:hAnsi="Verdana" w:cs="Tahoma"/>
          <w:sz w:val="20"/>
          <w:szCs w:val="20"/>
        </w:rPr>
        <w:t>asiūlymą, Sutartį;</w:t>
      </w:r>
    </w:p>
    <w:p w14:paraId="767DCD58" w14:textId="3A311EDB" w:rsidR="00FB54C9" w:rsidRPr="00C77F10" w:rsidRDefault="008B37E0"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 xml:space="preserve">suteikti Paslaugas per </w:t>
      </w:r>
      <w:r w:rsidR="006404FC" w:rsidRPr="00C77F10">
        <w:rPr>
          <w:rFonts w:ascii="Verdana" w:hAnsi="Verdana" w:cs="Tahoma"/>
          <w:sz w:val="20"/>
          <w:szCs w:val="20"/>
        </w:rPr>
        <w:t>Sutartyje ir Techninėje specifikacijoje</w:t>
      </w:r>
      <w:r w:rsidRPr="00C77F10">
        <w:rPr>
          <w:rFonts w:ascii="Verdana" w:hAnsi="Verdana" w:cs="Tahoma"/>
          <w:sz w:val="20"/>
          <w:szCs w:val="20"/>
        </w:rPr>
        <w:t xml:space="preserve"> nurodyt</w:t>
      </w:r>
      <w:r w:rsidR="006404FC" w:rsidRPr="00C77F10">
        <w:rPr>
          <w:rFonts w:ascii="Verdana" w:hAnsi="Verdana" w:cs="Tahoma"/>
          <w:sz w:val="20"/>
          <w:szCs w:val="20"/>
        </w:rPr>
        <w:t>us</w:t>
      </w:r>
      <w:r w:rsidRPr="00C77F10">
        <w:rPr>
          <w:rFonts w:ascii="Verdana" w:hAnsi="Verdana" w:cs="Tahoma"/>
          <w:sz w:val="20"/>
          <w:szCs w:val="20"/>
        </w:rPr>
        <w:t xml:space="preserve"> termin</w:t>
      </w:r>
      <w:r w:rsidR="006404FC" w:rsidRPr="00C77F10">
        <w:rPr>
          <w:rFonts w:ascii="Verdana" w:hAnsi="Verdana" w:cs="Tahoma"/>
          <w:sz w:val="20"/>
          <w:szCs w:val="20"/>
        </w:rPr>
        <w:t>us</w:t>
      </w:r>
      <w:r w:rsidR="00FB54C9" w:rsidRPr="00C77F10">
        <w:rPr>
          <w:rFonts w:ascii="Verdana" w:hAnsi="Verdana" w:cs="Tahoma"/>
          <w:sz w:val="20"/>
          <w:szCs w:val="20"/>
        </w:rPr>
        <w:t>. Tuo atveju, jeigu Paslaugų suteikimui reikia Užsakovo dokumentų ar papildomos informacijos, Paslaugų te</w:t>
      </w:r>
      <w:r w:rsidR="00C32742" w:rsidRPr="00C77F10">
        <w:rPr>
          <w:rFonts w:ascii="Verdana" w:hAnsi="Verdana" w:cs="Tahoma"/>
          <w:sz w:val="20"/>
          <w:szCs w:val="20"/>
        </w:rPr>
        <w:t>i</w:t>
      </w:r>
      <w:r w:rsidR="00FB54C9" w:rsidRPr="00C77F10">
        <w:rPr>
          <w:rFonts w:ascii="Verdana" w:hAnsi="Verdana" w:cs="Tahoma"/>
          <w:sz w:val="20"/>
          <w:szCs w:val="20"/>
        </w:rPr>
        <w:t>kėjas pradės teikti Paslaugas tą dieną, kai bus pateikti dokumentai ar reikalinga informacija, ar priimti reikalingi Užsakovo sprendimai ir</w:t>
      </w:r>
      <w:r w:rsidR="00245174" w:rsidRPr="00C77F10">
        <w:rPr>
          <w:rFonts w:ascii="Verdana" w:hAnsi="Verdana" w:cs="Tahoma"/>
          <w:sz w:val="20"/>
          <w:szCs w:val="20"/>
        </w:rPr>
        <w:t xml:space="preserve"> (</w:t>
      </w:r>
      <w:r w:rsidR="00FB54C9" w:rsidRPr="00C77F10">
        <w:rPr>
          <w:rFonts w:ascii="Verdana" w:hAnsi="Verdana" w:cs="Tahoma"/>
          <w:sz w:val="20"/>
          <w:szCs w:val="20"/>
        </w:rPr>
        <w:t>ar</w:t>
      </w:r>
      <w:r w:rsidR="00730F0C" w:rsidRPr="00C77F10">
        <w:rPr>
          <w:rFonts w:ascii="Verdana" w:hAnsi="Verdana" w:cs="Tahoma"/>
          <w:sz w:val="20"/>
          <w:szCs w:val="20"/>
        </w:rPr>
        <w:t>)</w:t>
      </w:r>
      <w:r w:rsidR="00FB54C9" w:rsidRPr="00C77F10">
        <w:rPr>
          <w:rFonts w:ascii="Verdana" w:hAnsi="Verdana" w:cs="Tahoma"/>
          <w:sz w:val="20"/>
          <w:szCs w:val="20"/>
        </w:rPr>
        <w:t xml:space="preserve"> atlikti veiksmai, nebent Šalys susitartų kitaip;</w:t>
      </w:r>
    </w:p>
    <w:p w14:paraId="533BADBE" w14:textId="6EF52899" w:rsidR="00FB54C9" w:rsidRPr="00C77F10" w:rsidRDefault="006724E2"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u</w:t>
      </w:r>
      <w:r w:rsidR="00FB54C9" w:rsidRPr="00C77F10">
        <w:rPr>
          <w:rFonts w:ascii="Verdana" w:hAnsi="Verdana" w:cs="Tahoma"/>
          <w:sz w:val="20"/>
          <w:szCs w:val="20"/>
        </w:rPr>
        <w:t>žtikrinti Užsakovo pateiktos informacijos konfidencialumą, apsaugą ir neatskleidimą, išskyrus atvejus, kai informacijos atskleidimas yra privalomas pagal Lietuvos Respublikos įstatymus. Paslaugų te</w:t>
      </w:r>
      <w:r w:rsidR="00C32742" w:rsidRPr="00C77F10">
        <w:rPr>
          <w:rFonts w:ascii="Verdana" w:hAnsi="Verdana" w:cs="Tahoma"/>
          <w:sz w:val="20"/>
          <w:szCs w:val="20"/>
        </w:rPr>
        <w:t>i</w:t>
      </w:r>
      <w:r w:rsidR="00FB54C9" w:rsidRPr="00C77F10">
        <w:rPr>
          <w:rFonts w:ascii="Verdana" w:hAnsi="Verdana" w:cs="Tahoma"/>
          <w:sz w:val="20"/>
          <w:szCs w:val="20"/>
        </w:rPr>
        <w:t>kėjas nenaudos jokios gautos informacijos trečiosios šalies interesais. Paslaugų te</w:t>
      </w:r>
      <w:r w:rsidR="00C32742" w:rsidRPr="00C77F10">
        <w:rPr>
          <w:rFonts w:ascii="Verdana" w:hAnsi="Verdana" w:cs="Tahoma"/>
          <w:sz w:val="20"/>
          <w:szCs w:val="20"/>
        </w:rPr>
        <w:t>i</w:t>
      </w:r>
      <w:r w:rsidR="00FB54C9" w:rsidRPr="00C77F10">
        <w:rPr>
          <w:rFonts w:ascii="Verdana" w:hAnsi="Verdana" w:cs="Tahoma"/>
          <w:sz w:val="20"/>
          <w:szCs w:val="20"/>
        </w:rPr>
        <w:t>kėjas privalo užtikrinti, kad šių įsipareigojimų laikytųsi jo ekspertai (darbuotojai) bei Paslaugų teikimui pasitelkti tretieji asmenys.</w:t>
      </w:r>
      <w:r w:rsidR="00DC7875" w:rsidRPr="00C77F10">
        <w:rPr>
          <w:rFonts w:ascii="Verdana" w:hAnsi="Verdana" w:cs="Tahoma"/>
          <w:sz w:val="20"/>
          <w:szCs w:val="20"/>
        </w:rPr>
        <w:t xml:space="preserve"> Lietuvos Respublikos</w:t>
      </w:r>
      <w:r w:rsidR="00FB54C9" w:rsidRPr="00C77F10">
        <w:rPr>
          <w:rFonts w:ascii="Verdana" w:hAnsi="Verdana" w:cs="Tahoma"/>
          <w:sz w:val="20"/>
          <w:szCs w:val="20"/>
        </w:rPr>
        <w:t xml:space="preserve"> </w:t>
      </w:r>
      <w:r w:rsidR="00DC7875" w:rsidRPr="00C77F10">
        <w:rPr>
          <w:rFonts w:ascii="Verdana" w:hAnsi="Verdana" w:cs="Tahoma"/>
          <w:sz w:val="20"/>
          <w:szCs w:val="20"/>
        </w:rPr>
        <w:t xml:space="preserve">įstatymų </w:t>
      </w:r>
      <w:r w:rsidR="00FB54C9" w:rsidRPr="00C77F10">
        <w:rPr>
          <w:rFonts w:ascii="Verdana" w:hAnsi="Verdana" w:cs="Tahoma"/>
          <w:sz w:val="20"/>
          <w:szCs w:val="20"/>
        </w:rPr>
        <w:t>reikalaujamo privalomo informacijos atskleidimo atveju Paslaugų te</w:t>
      </w:r>
      <w:r w:rsidR="00C32742" w:rsidRPr="00C77F10">
        <w:rPr>
          <w:rFonts w:ascii="Verdana" w:hAnsi="Verdana" w:cs="Tahoma"/>
          <w:sz w:val="20"/>
          <w:szCs w:val="20"/>
        </w:rPr>
        <w:t>i</w:t>
      </w:r>
      <w:r w:rsidR="00FB54C9" w:rsidRPr="00C77F10">
        <w:rPr>
          <w:rFonts w:ascii="Verdana" w:hAnsi="Verdana" w:cs="Tahoma"/>
          <w:sz w:val="20"/>
          <w:szCs w:val="20"/>
        </w:rPr>
        <w:t>kėjas nedelsiant praneša apie tai Užsakovui</w:t>
      </w:r>
      <w:r w:rsidR="002D08A8" w:rsidRPr="00C77F10">
        <w:rPr>
          <w:rFonts w:ascii="Verdana" w:hAnsi="Verdana" w:cs="Tahoma"/>
          <w:sz w:val="20"/>
          <w:szCs w:val="20"/>
        </w:rPr>
        <w:t>;</w:t>
      </w:r>
    </w:p>
    <w:p w14:paraId="338526C5" w14:textId="671EC599" w:rsidR="00FB54C9" w:rsidRPr="00C77F10" w:rsidRDefault="00FB54C9"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užtikrinti numatytų ekspertų</w:t>
      </w:r>
      <w:r w:rsidR="00DC7875" w:rsidRPr="00C77F10">
        <w:rPr>
          <w:rFonts w:ascii="Verdana" w:hAnsi="Verdana" w:cs="Tahoma"/>
          <w:sz w:val="20"/>
          <w:szCs w:val="20"/>
        </w:rPr>
        <w:t xml:space="preserve"> </w:t>
      </w:r>
      <w:r w:rsidRPr="00C77F10">
        <w:rPr>
          <w:rFonts w:ascii="Verdana" w:hAnsi="Verdana" w:cs="Tahoma"/>
          <w:sz w:val="20"/>
          <w:szCs w:val="20"/>
        </w:rPr>
        <w:t>/</w:t>
      </w:r>
      <w:r w:rsidR="00DC7875" w:rsidRPr="00C77F10">
        <w:rPr>
          <w:rFonts w:ascii="Verdana" w:hAnsi="Verdana" w:cs="Tahoma"/>
          <w:sz w:val="20"/>
          <w:szCs w:val="20"/>
        </w:rPr>
        <w:t xml:space="preserve"> </w:t>
      </w:r>
      <w:r w:rsidRPr="00C77F10">
        <w:rPr>
          <w:rFonts w:ascii="Verdana" w:hAnsi="Verdana" w:cs="Tahoma"/>
          <w:sz w:val="20"/>
          <w:szCs w:val="20"/>
        </w:rPr>
        <w:t>specialistų dalyvavimą</w:t>
      </w:r>
      <w:r w:rsidR="00C32742" w:rsidRPr="00C77F10">
        <w:rPr>
          <w:rFonts w:ascii="Verdana" w:hAnsi="Verdana" w:cs="Tahoma"/>
          <w:sz w:val="20"/>
          <w:szCs w:val="20"/>
        </w:rPr>
        <w:t xml:space="preserve"> ir jiems priskirtų funkcijų vykdymą</w:t>
      </w:r>
      <w:r w:rsidRPr="00C77F10">
        <w:rPr>
          <w:rFonts w:ascii="Verdana" w:hAnsi="Verdana" w:cs="Tahoma"/>
          <w:sz w:val="20"/>
          <w:szCs w:val="20"/>
        </w:rPr>
        <w:t xml:space="preserve"> teikiant Paslaugas</w:t>
      </w:r>
      <w:r w:rsidR="000744ED" w:rsidRPr="00C77F10">
        <w:rPr>
          <w:rFonts w:ascii="Verdana" w:hAnsi="Verdana" w:cs="Tahoma"/>
          <w:sz w:val="20"/>
          <w:szCs w:val="20"/>
        </w:rPr>
        <w:t>;</w:t>
      </w:r>
      <w:r w:rsidR="005D39C8" w:rsidRPr="00C77F10" w:rsidDel="005D39C8">
        <w:rPr>
          <w:rFonts w:ascii="Verdana" w:hAnsi="Verdana" w:cs="Tahoma"/>
          <w:sz w:val="20"/>
          <w:szCs w:val="20"/>
        </w:rPr>
        <w:t xml:space="preserve"> </w:t>
      </w:r>
    </w:p>
    <w:p w14:paraId="162D17C1" w14:textId="2EE38982" w:rsidR="00FB54C9" w:rsidRPr="00C77F10" w:rsidRDefault="00FB54C9" w:rsidP="00373271">
      <w:pPr>
        <w:numPr>
          <w:ilvl w:val="2"/>
          <w:numId w:val="24"/>
        </w:numPr>
        <w:tabs>
          <w:tab w:val="clear" w:pos="720"/>
          <w:tab w:val="left" w:pos="709"/>
          <w:tab w:val="num" w:pos="1080"/>
          <w:tab w:val="left" w:pos="1276"/>
        </w:tabs>
        <w:ind w:left="0" w:firstLine="567"/>
        <w:jc w:val="both"/>
        <w:rPr>
          <w:rFonts w:ascii="Verdana" w:hAnsi="Verdana" w:cs="Tahoma"/>
          <w:sz w:val="20"/>
          <w:szCs w:val="20"/>
        </w:rPr>
      </w:pPr>
      <w:r w:rsidRPr="00C77F10">
        <w:rPr>
          <w:rFonts w:ascii="Verdana" w:hAnsi="Verdana" w:cs="Tahoma"/>
          <w:sz w:val="20"/>
          <w:szCs w:val="20"/>
        </w:rPr>
        <w:t xml:space="preserve">teikti </w:t>
      </w:r>
      <w:r w:rsidR="00C32742" w:rsidRPr="00C77F10">
        <w:rPr>
          <w:rFonts w:ascii="Verdana" w:hAnsi="Verdana" w:cs="Tahoma"/>
          <w:sz w:val="20"/>
          <w:szCs w:val="20"/>
        </w:rPr>
        <w:t>Pirkimo</w:t>
      </w:r>
      <w:r w:rsidRPr="00C77F10">
        <w:rPr>
          <w:rFonts w:ascii="Verdana" w:hAnsi="Verdana" w:cs="Tahoma"/>
          <w:sz w:val="20"/>
          <w:szCs w:val="20"/>
        </w:rPr>
        <w:t xml:space="preserve"> sąlygose numatyt</w:t>
      </w:r>
      <w:r w:rsidR="00C32742" w:rsidRPr="00C77F10">
        <w:rPr>
          <w:rFonts w:ascii="Verdana" w:hAnsi="Verdana" w:cs="Tahoma"/>
          <w:sz w:val="20"/>
          <w:szCs w:val="20"/>
        </w:rPr>
        <w:t>u</w:t>
      </w:r>
      <w:r w:rsidRPr="00C77F10">
        <w:rPr>
          <w:rFonts w:ascii="Verdana" w:hAnsi="Verdana" w:cs="Tahoma"/>
          <w:sz w:val="20"/>
          <w:szCs w:val="20"/>
        </w:rPr>
        <w:t xml:space="preserve">s </w:t>
      </w:r>
      <w:r w:rsidR="00C32742" w:rsidRPr="00C77F10">
        <w:rPr>
          <w:rFonts w:ascii="Verdana" w:hAnsi="Verdana" w:cs="Tahoma"/>
          <w:sz w:val="20"/>
          <w:szCs w:val="20"/>
        </w:rPr>
        <w:t>dokumentus (Paslaugų rezultatus) ir kitas Paslaugas</w:t>
      </w:r>
      <w:r w:rsidRPr="00C77F10">
        <w:rPr>
          <w:rFonts w:ascii="Verdana" w:hAnsi="Verdana" w:cs="Tahoma"/>
          <w:sz w:val="20"/>
          <w:szCs w:val="20"/>
        </w:rPr>
        <w:t xml:space="preserve"> </w:t>
      </w:r>
      <w:r w:rsidR="00C32742" w:rsidRPr="00C77F10">
        <w:rPr>
          <w:rFonts w:ascii="Verdana" w:hAnsi="Verdana" w:cs="Tahoma"/>
          <w:sz w:val="20"/>
          <w:szCs w:val="20"/>
        </w:rPr>
        <w:t xml:space="preserve">Pirkimo </w:t>
      </w:r>
      <w:r w:rsidRPr="00C77F10">
        <w:rPr>
          <w:rFonts w:ascii="Verdana" w:hAnsi="Verdana" w:cs="Tahoma"/>
          <w:sz w:val="20"/>
          <w:szCs w:val="20"/>
        </w:rPr>
        <w:t>sąlygose numatytais terminais ir laikotarpiais</w:t>
      </w:r>
      <w:r w:rsidR="00785DC0" w:rsidRPr="00C77F10">
        <w:rPr>
          <w:rFonts w:ascii="Verdana" w:hAnsi="Verdana" w:cs="Tahoma"/>
          <w:sz w:val="20"/>
          <w:szCs w:val="20"/>
        </w:rPr>
        <w:t>.</w:t>
      </w:r>
    </w:p>
    <w:p w14:paraId="5AF505D4" w14:textId="6FD8B796" w:rsidR="00FB54C9" w:rsidRPr="00C77F10" w:rsidRDefault="00FB54C9"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C32742" w:rsidRPr="00C77F10">
        <w:rPr>
          <w:rFonts w:ascii="Verdana" w:hAnsi="Verdana" w:cs="Tahoma"/>
          <w:sz w:val="20"/>
          <w:szCs w:val="20"/>
        </w:rPr>
        <w:t>i</w:t>
      </w:r>
      <w:r w:rsidRPr="00C77F10">
        <w:rPr>
          <w:rFonts w:ascii="Verdana" w:hAnsi="Verdana" w:cs="Tahoma"/>
          <w:sz w:val="20"/>
          <w:szCs w:val="20"/>
        </w:rPr>
        <w:t>kėjas</w:t>
      </w:r>
      <w:r w:rsidR="000744ED" w:rsidRPr="00C77F10">
        <w:rPr>
          <w:rFonts w:ascii="Verdana" w:hAnsi="Verdana" w:cs="Tahoma"/>
          <w:sz w:val="20"/>
          <w:szCs w:val="20"/>
        </w:rPr>
        <w:t xml:space="preserve"> visas </w:t>
      </w:r>
      <w:r w:rsidRPr="00C77F10">
        <w:rPr>
          <w:rFonts w:ascii="Verdana" w:hAnsi="Verdana" w:cs="Tahoma"/>
          <w:sz w:val="20"/>
          <w:szCs w:val="20"/>
        </w:rPr>
        <w:t xml:space="preserve">apimtimi atsako už trečiųjų asmenų, pasitelktų Sutarčiai tinkamai įvykdyti, </w:t>
      </w:r>
      <w:r w:rsidR="00C32742" w:rsidRPr="00C77F10">
        <w:rPr>
          <w:rFonts w:ascii="Verdana" w:hAnsi="Verdana" w:cs="Tahoma"/>
          <w:i/>
          <w:sz w:val="20"/>
          <w:szCs w:val="20"/>
        </w:rPr>
        <w:t>(jeigu tokie bus pasitelkti)</w:t>
      </w:r>
      <w:r w:rsidR="00C32742" w:rsidRPr="00C77F10">
        <w:rPr>
          <w:rFonts w:ascii="Verdana" w:hAnsi="Verdana" w:cs="Tahoma"/>
          <w:sz w:val="20"/>
          <w:szCs w:val="20"/>
        </w:rPr>
        <w:t xml:space="preserve"> </w:t>
      </w:r>
      <w:r w:rsidRPr="00C77F10">
        <w:rPr>
          <w:rFonts w:ascii="Verdana" w:hAnsi="Verdana" w:cs="Tahoma"/>
          <w:sz w:val="20"/>
          <w:szCs w:val="20"/>
        </w:rPr>
        <w:t xml:space="preserve">teikiamas </w:t>
      </w:r>
      <w:r w:rsidR="00C32742" w:rsidRPr="00C77F10">
        <w:rPr>
          <w:rFonts w:ascii="Verdana" w:hAnsi="Verdana" w:cs="Tahoma"/>
          <w:sz w:val="20"/>
          <w:szCs w:val="20"/>
        </w:rPr>
        <w:t>P</w:t>
      </w:r>
      <w:r w:rsidRPr="00C77F10">
        <w:rPr>
          <w:rFonts w:ascii="Verdana" w:hAnsi="Verdana" w:cs="Tahoma"/>
          <w:sz w:val="20"/>
          <w:szCs w:val="20"/>
        </w:rPr>
        <w:t>aslaugas, taip pat už savo specialistų (ekspertų), dalyvaujančių Paslaugų teikime, atliekamus veiksmus bei neveikimą.</w:t>
      </w:r>
    </w:p>
    <w:p w14:paraId="384B648C" w14:textId="44C44F84" w:rsidR="00604E58" w:rsidRPr="00C77F10" w:rsidRDefault="00604E58"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sz w:val="20"/>
          <w:szCs w:val="20"/>
        </w:rPr>
        <w:t>Paslaugų teikėjas įsipareigoja, vykdydamas Sutartį, užtikrinti visų pirkime pasiūlytų ekonominio naudingumo kriterijų tinkamą ir kokybišką įgyvendinimą. Pasiūlytų ekonominio naudingumo kriterijų netaikymas arba netinkamas taikymas, suteikia teisę Užsakovui nutraukti Sutartį be atskiro Paslaugų teikėjo įspėjimo.</w:t>
      </w:r>
    </w:p>
    <w:p w14:paraId="4A8B43E7" w14:textId="73399468" w:rsidR="009A4A20" w:rsidRPr="004E3EC2" w:rsidRDefault="009A4A20"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sz w:val="20"/>
          <w:szCs w:val="20"/>
        </w:rPr>
        <w:t>Teikiant Paslaugas Paslaugų teikėjas turi 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Paslaugų teikėjas turi siekti, kad Paslaugai suteikti būtų sunaudojama mažiau gamtos išteklių ir taip būtų laikomasi Aprašo 4.4.4.1</w:t>
      </w:r>
      <w:r w:rsidR="00E43644" w:rsidRPr="00C77F10">
        <w:rPr>
          <w:rFonts w:ascii="Verdana" w:hAnsi="Verdana"/>
          <w:sz w:val="20"/>
          <w:szCs w:val="20"/>
        </w:rPr>
        <w:t> </w:t>
      </w:r>
      <w:r w:rsidRPr="00C77F10">
        <w:rPr>
          <w:rFonts w:ascii="Verdana" w:hAnsi="Verdana"/>
          <w:sz w:val="20"/>
          <w:szCs w:val="20"/>
        </w:rPr>
        <w:t>punkte nustatyto aplinkosauginio principo, t. y., siekti, kad</w:t>
      </w:r>
      <w:r w:rsidRPr="00C77F10">
        <w:rPr>
          <w:rFonts w:ascii="Verdana" w:hAnsi="Verdana"/>
          <w:i/>
          <w:iCs/>
          <w:sz w:val="20"/>
          <w:szCs w:val="20"/>
        </w:rPr>
        <w:t xml:space="preserve"> </w:t>
      </w:r>
      <w:r w:rsidRPr="00C77F10">
        <w:rPr>
          <w:rFonts w:ascii="Verdana" w:hAnsi="Verdana"/>
          <w:sz w:val="20"/>
          <w:szCs w:val="20"/>
        </w:rPr>
        <w:t xml:space="preserve">Paslaugų teikėjas ir jo pasitelkiami specialistai, teikiantys Paslaugą, atvykimui į Paslaugos suteikimo vietą rinktųsi netaršias </w:t>
      </w:r>
      <w:r w:rsidR="00B24C1C" w:rsidRPr="00C77F10">
        <w:rPr>
          <w:rFonts w:ascii="Verdana" w:hAnsi="Verdana"/>
          <w:sz w:val="20"/>
          <w:szCs w:val="20"/>
        </w:rPr>
        <w:t xml:space="preserve">/ mažiau taršias </w:t>
      </w:r>
      <w:r w:rsidRPr="00C77F10">
        <w:rPr>
          <w:rFonts w:ascii="Verdana" w:hAnsi="Verdana"/>
          <w:sz w:val="20"/>
          <w:szCs w:val="20"/>
        </w:rPr>
        <w:t>transporto priemones, kurios atitinka žaliojo pirkimo reikalavimus, nurodytus Apraše ir (arba) siekti, kad Paslaugai teikti naudojamos transporto priemonės naudotų degalus, atitinkančius Lietuvos Respublikos alternatyviųjų degalų įstatyme įtvirtintus reikalavimus.</w:t>
      </w:r>
    </w:p>
    <w:p w14:paraId="0B541029" w14:textId="4869F489" w:rsidR="004E3EC2" w:rsidRPr="00C77F10" w:rsidRDefault="004E3EC2" w:rsidP="00373271">
      <w:pPr>
        <w:numPr>
          <w:ilvl w:val="1"/>
          <w:numId w:val="24"/>
        </w:numPr>
        <w:tabs>
          <w:tab w:val="clear" w:pos="540"/>
          <w:tab w:val="left" w:pos="709"/>
          <w:tab w:val="left" w:pos="993"/>
        </w:tabs>
        <w:ind w:left="0" w:right="-2" w:firstLine="567"/>
        <w:jc w:val="both"/>
        <w:rPr>
          <w:rFonts w:ascii="Verdana" w:hAnsi="Verdana" w:cs="Tahoma"/>
          <w:sz w:val="20"/>
          <w:szCs w:val="20"/>
        </w:rPr>
      </w:pPr>
      <w:r>
        <w:rPr>
          <w:rFonts w:ascii="Verdana" w:hAnsi="Verdana"/>
          <w:sz w:val="20"/>
          <w:szCs w:val="20"/>
        </w:rPr>
        <w:t>Laikytis kitų techninėje specifikacijoje nustatytų</w:t>
      </w:r>
      <w:r w:rsidR="00385CC7">
        <w:rPr>
          <w:rFonts w:ascii="Verdana" w:hAnsi="Verdana"/>
          <w:sz w:val="20"/>
          <w:szCs w:val="20"/>
        </w:rPr>
        <w:t xml:space="preserve"> žaliojo pirkimo reikalavimų.</w:t>
      </w:r>
    </w:p>
    <w:p w14:paraId="5B27C1EB" w14:textId="77777777" w:rsidR="00FE6C05" w:rsidRPr="00C77F10" w:rsidRDefault="00FE6C05" w:rsidP="00373271">
      <w:pPr>
        <w:pStyle w:val="Sraopastraipa"/>
        <w:numPr>
          <w:ilvl w:val="1"/>
          <w:numId w:val="24"/>
        </w:numPr>
        <w:tabs>
          <w:tab w:val="left" w:pos="426"/>
          <w:tab w:val="left" w:pos="993"/>
        </w:tabs>
        <w:ind w:firstLine="27"/>
        <w:rPr>
          <w:rFonts w:ascii="Verdana" w:hAnsi="Verdana"/>
          <w:b/>
          <w:snapToGrid w:val="0"/>
          <w:sz w:val="20"/>
        </w:rPr>
      </w:pPr>
      <w:r w:rsidRPr="00C77F10">
        <w:rPr>
          <w:rFonts w:ascii="Verdana" w:hAnsi="Verdana"/>
          <w:b/>
          <w:snapToGrid w:val="0"/>
          <w:sz w:val="20"/>
        </w:rPr>
        <w:t>Paslaugų teikėjas turi teisę:</w:t>
      </w:r>
    </w:p>
    <w:p w14:paraId="1F472E83" w14:textId="77777777" w:rsidR="00FE6C05" w:rsidRPr="00C77F10" w:rsidRDefault="00FE6C05" w:rsidP="00373271">
      <w:pPr>
        <w:pStyle w:val="Sraopastraipa"/>
        <w:numPr>
          <w:ilvl w:val="2"/>
          <w:numId w:val="24"/>
        </w:numPr>
        <w:tabs>
          <w:tab w:val="clear" w:pos="720"/>
          <w:tab w:val="num" w:pos="0"/>
          <w:tab w:val="left" w:pos="567"/>
          <w:tab w:val="left" w:pos="1276"/>
        </w:tabs>
        <w:ind w:left="0" w:firstLine="567"/>
        <w:jc w:val="both"/>
        <w:rPr>
          <w:rFonts w:ascii="Verdana" w:hAnsi="Verdana"/>
          <w:b/>
          <w:snapToGrid w:val="0"/>
          <w:sz w:val="20"/>
        </w:rPr>
      </w:pPr>
      <w:r w:rsidRPr="00C77F10">
        <w:rPr>
          <w:rFonts w:ascii="Verdana" w:hAnsi="Verdana"/>
          <w:snapToGrid w:val="0"/>
          <w:sz w:val="20"/>
        </w:rPr>
        <w:t>gauti apmokėjimą Sutartyje nustatyta tvarka, su sąlyga, kad Paslaugos suteiktos tinkamai, kokybiškai ir laiku;</w:t>
      </w:r>
    </w:p>
    <w:p w14:paraId="08D01EC7" w14:textId="77777777" w:rsidR="00FE6C05" w:rsidRPr="00C77F10" w:rsidRDefault="00FE6C05" w:rsidP="00373271">
      <w:pPr>
        <w:pStyle w:val="Sraopastraipa"/>
        <w:numPr>
          <w:ilvl w:val="2"/>
          <w:numId w:val="24"/>
        </w:numPr>
        <w:tabs>
          <w:tab w:val="clear" w:pos="720"/>
          <w:tab w:val="num" w:pos="0"/>
          <w:tab w:val="left" w:pos="567"/>
          <w:tab w:val="left" w:pos="1276"/>
        </w:tabs>
        <w:ind w:left="0" w:firstLine="567"/>
        <w:jc w:val="both"/>
        <w:rPr>
          <w:rFonts w:ascii="Verdana" w:hAnsi="Verdana"/>
          <w:b/>
          <w:snapToGrid w:val="0"/>
          <w:sz w:val="20"/>
        </w:rPr>
      </w:pPr>
      <w:r w:rsidRPr="00C77F10">
        <w:rPr>
          <w:rFonts w:ascii="Verdana" w:hAnsi="Verdana"/>
          <w:sz w:val="20"/>
        </w:rPr>
        <w:t>reikalauti, kad Užsakovas priimtų teikiamas Paslaugas, atitinkančias Pirkimo dokumentų, Sutarties ir Paslaugų teikimui taikomų teisės aktų reikalavimus bei pasirašytų priėmimo–perdavimo aktą;</w:t>
      </w:r>
    </w:p>
    <w:p w14:paraId="33395AD6" w14:textId="77777777" w:rsidR="00FE6C05" w:rsidRPr="00C77F10" w:rsidRDefault="00FE6C05" w:rsidP="00373271">
      <w:pPr>
        <w:pStyle w:val="Sraopastraipa"/>
        <w:numPr>
          <w:ilvl w:val="2"/>
          <w:numId w:val="24"/>
        </w:numPr>
        <w:tabs>
          <w:tab w:val="clear" w:pos="720"/>
          <w:tab w:val="num" w:pos="0"/>
          <w:tab w:val="left" w:pos="567"/>
          <w:tab w:val="left" w:pos="1276"/>
        </w:tabs>
        <w:ind w:left="0" w:firstLine="567"/>
        <w:rPr>
          <w:rFonts w:ascii="Verdana" w:hAnsi="Verdana"/>
          <w:b/>
          <w:snapToGrid w:val="0"/>
          <w:sz w:val="20"/>
        </w:rPr>
      </w:pPr>
      <w:r w:rsidRPr="00C77F10">
        <w:rPr>
          <w:rFonts w:ascii="Verdana" w:hAnsi="Verdana"/>
          <w:snapToGrid w:val="0"/>
          <w:sz w:val="20"/>
        </w:rPr>
        <w:t>gauti iš Užsakovo informaciją, reikalingą šios Sutarties tinkamam įvykdymui.</w:t>
      </w:r>
    </w:p>
    <w:p w14:paraId="2CB54539" w14:textId="71178DED" w:rsidR="0053471F" w:rsidRPr="00C77F10" w:rsidRDefault="0010253A"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snapToGrid w:val="0"/>
          <w:sz w:val="20"/>
          <w:szCs w:val="20"/>
        </w:rPr>
        <w:t>Paslaugų teikėjas turi kitas Sutartyje ir Lietuvos Respublikoje galiojančiuose teisės aktuose numatytas teises ir pareigas.</w:t>
      </w:r>
    </w:p>
    <w:p w14:paraId="7CD33193" w14:textId="6807DA1E" w:rsidR="0010253A" w:rsidRPr="00C77F10" w:rsidRDefault="00FB54C9" w:rsidP="00373271">
      <w:pPr>
        <w:numPr>
          <w:ilvl w:val="1"/>
          <w:numId w:val="24"/>
        </w:numPr>
        <w:tabs>
          <w:tab w:val="clear" w:pos="540"/>
          <w:tab w:val="left" w:pos="709"/>
          <w:tab w:val="left" w:pos="993"/>
        </w:tabs>
        <w:ind w:left="0" w:right="-2" w:firstLine="567"/>
        <w:jc w:val="both"/>
        <w:rPr>
          <w:rFonts w:ascii="Verdana" w:hAnsi="Verdana" w:cs="Tahoma"/>
          <w:b/>
          <w:bCs/>
          <w:sz w:val="20"/>
          <w:szCs w:val="20"/>
        </w:rPr>
      </w:pPr>
      <w:r w:rsidRPr="00C77F10">
        <w:rPr>
          <w:rFonts w:ascii="Verdana" w:hAnsi="Verdana" w:cs="Tahoma"/>
          <w:b/>
          <w:bCs/>
          <w:sz w:val="20"/>
          <w:szCs w:val="20"/>
        </w:rPr>
        <w:t>Užsakovas turi teisę</w:t>
      </w:r>
      <w:r w:rsidR="0010253A" w:rsidRPr="00C77F10">
        <w:rPr>
          <w:rFonts w:ascii="Verdana" w:hAnsi="Verdana" w:cs="Tahoma"/>
          <w:b/>
          <w:bCs/>
          <w:sz w:val="20"/>
          <w:szCs w:val="20"/>
        </w:rPr>
        <w:t>:</w:t>
      </w:r>
    </w:p>
    <w:p w14:paraId="04ED7122" w14:textId="291187BD" w:rsidR="00FB54C9" w:rsidRPr="00C77F10" w:rsidRDefault="00FB54C9" w:rsidP="00373271">
      <w:pPr>
        <w:numPr>
          <w:ilvl w:val="2"/>
          <w:numId w:val="24"/>
        </w:numPr>
        <w:tabs>
          <w:tab w:val="clear" w:pos="720"/>
          <w:tab w:val="num" w:pos="567"/>
          <w:tab w:val="left" w:pos="1276"/>
        </w:tabs>
        <w:ind w:left="0" w:right="-2" w:firstLine="567"/>
        <w:jc w:val="both"/>
        <w:rPr>
          <w:rFonts w:ascii="Verdana" w:hAnsi="Verdana" w:cs="Tahoma"/>
          <w:sz w:val="20"/>
          <w:szCs w:val="20"/>
        </w:rPr>
      </w:pPr>
      <w:r w:rsidRPr="00C77F10">
        <w:rPr>
          <w:rFonts w:ascii="Verdana" w:hAnsi="Verdana" w:cs="Tahoma"/>
          <w:sz w:val="20"/>
          <w:szCs w:val="20"/>
        </w:rPr>
        <w:t>gauti iš Paslaugų te</w:t>
      </w:r>
      <w:r w:rsidR="00C32742" w:rsidRPr="00C77F10">
        <w:rPr>
          <w:rFonts w:ascii="Verdana" w:hAnsi="Verdana" w:cs="Tahoma"/>
          <w:sz w:val="20"/>
          <w:szCs w:val="20"/>
        </w:rPr>
        <w:t>i</w:t>
      </w:r>
      <w:r w:rsidRPr="00C77F10">
        <w:rPr>
          <w:rFonts w:ascii="Verdana" w:hAnsi="Verdana" w:cs="Tahoma"/>
          <w:sz w:val="20"/>
          <w:szCs w:val="20"/>
        </w:rPr>
        <w:t>kėjo visą reikiamą informaciją, susijusią su Paslaugų suteikimu, apžiūrėti Paslaugų teikimo vietą (jei taikoma ir įmanoma), susipažinti su dokumentais, susijusiais su teikiamomis Paslaugomis bei šios Sutarties vykdymu. Minimų apžiūrų atveju Paslaugų te</w:t>
      </w:r>
      <w:r w:rsidR="00C32742" w:rsidRPr="00C77F10">
        <w:rPr>
          <w:rFonts w:ascii="Verdana" w:hAnsi="Verdana" w:cs="Tahoma"/>
          <w:sz w:val="20"/>
          <w:szCs w:val="20"/>
        </w:rPr>
        <w:t>i</w:t>
      </w:r>
      <w:r w:rsidRPr="00C77F10">
        <w:rPr>
          <w:rFonts w:ascii="Verdana" w:hAnsi="Verdana" w:cs="Tahoma"/>
          <w:sz w:val="20"/>
          <w:szCs w:val="20"/>
        </w:rPr>
        <w:t>kėjas privalo bendradarbiauti su Užsakovu</w:t>
      </w:r>
      <w:r w:rsidR="002C20F2" w:rsidRPr="00C77F10">
        <w:rPr>
          <w:rFonts w:ascii="Verdana" w:hAnsi="Verdana" w:cs="Tahoma"/>
          <w:sz w:val="20"/>
          <w:szCs w:val="20"/>
        </w:rPr>
        <w:t>;</w:t>
      </w:r>
    </w:p>
    <w:p w14:paraId="690452AA" w14:textId="4F976200" w:rsidR="002C20F2" w:rsidRPr="00C77F10" w:rsidRDefault="002C20F2" w:rsidP="00373271">
      <w:pPr>
        <w:pStyle w:val="Sraopastraipa"/>
        <w:numPr>
          <w:ilvl w:val="2"/>
          <w:numId w:val="24"/>
        </w:numPr>
        <w:tabs>
          <w:tab w:val="clear" w:pos="720"/>
          <w:tab w:val="num" w:pos="567"/>
          <w:tab w:val="left" w:pos="1276"/>
        </w:tabs>
        <w:ind w:left="0" w:firstLine="567"/>
        <w:jc w:val="both"/>
        <w:rPr>
          <w:rFonts w:ascii="Verdana" w:hAnsi="Verdana"/>
          <w:b/>
          <w:snapToGrid w:val="0"/>
          <w:sz w:val="20"/>
        </w:rPr>
      </w:pPr>
      <w:r w:rsidRPr="00C77F10">
        <w:rPr>
          <w:rFonts w:ascii="Verdana" w:hAnsi="Verdana"/>
          <w:snapToGrid w:val="0"/>
          <w:sz w:val="20"/>
        </w:rPr>
        <w:t>nemokėti Paslaugų teikėjui už netinkamai, nekokybiškai ir (ar) ne laiku suteiktas Paslaugas</w:t>
      </w:r>
      <w:r w:rsidR="0065692A" w:rsidRPr="00C77F10">
        <w:rPr>
          <w:rFonts w:ascii="Verdana" w:hAnsi="Verdana"/>
          <w:snapToGrid w:val="0"/>
          <w:sz w:val="20"/>
        </w:rPr>
        <w:t>.</w:t>
      </w:r>
    </w:p>
    <w:p w14:paraId="2419D409" w14:textId="77777777" w:rsidR="00FB54C9" w:rsidRPr="00C77F10" w:rsidRDefault="00FB54C9" w:rsidP="00373271">
      <w:pPr>
        <w:numPr>
          <w:ilvl w:val="1"/>
          <w:numId w:val="24"/>
        </w:numPr>
        <w:tabs>
          <w:tab w:val="clear" w:pos="540"/>
          <w:tab w:val="left" w:pos="709"/>
          <w:tab w:val="left" w:pos="993"/>
        </w:tabs>
        <w:ind w:left="0" w:right="-2" w:firstLine="567"/>
        <w:jc w:val="both"/>
        <w:rPr>
          <w:rFonts w:ascii="Verdana" w:hAnsi="Verdana" w:cs="Tahoma"/>
          <w:sz w:val="20"/>
          <w:szCs w:val="20"/>
        </w:rPr>
      </w:pPr>
      <w:r w:rsidRPr="00C77F10">
        <w:rPr>
          <w:rFonts w:ascii="Verdana" w:hAnsi="Verdana" w:cs="Tahoma"/>
          <w:b/>
          <w:bCs/>
          <w:sz w:val="20"/>
          <w:szCs w:val="20"/>
        </w:rPr>
        <w:t>Užsakovas įsipareigoja</w:t>
      </w:r>
      <w:r w:rsidRPr="00C77F10">
        <w:rPr>
          <w:rFonts w:ascii="Verdana" w:hAnsi="Verdana" w:cs="Tahoma"/>
          <w:sz w:val="20"/>
          <w:szCs w:val="20"/>
        </w:rPr>
        <w:t>:</w:t>
      </w:r>
    </w:p>
    <w:p w14:paraId="0DE816F8" w14:textId="77777777" w:rsidR="00FB54C9" w:rsidRPr="00C77F10" w:rsidRDefault="00FB54C9"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cs="Tahoma"/>
          <w:sz w:val="20"/>
          <w:szCs w:val="20"/>
        </w:rPr>
        <w:lastRenderedPageBreak/>
        <w:t>suteikti Paslaugų te</w:t>
      </w:r>
      <w:r w:rsidR="00C32742" w:rsidRPr="00C77F10">
        <w:rPr>
          <w:rFonts w:ascii="Verdana" w:hAnsi="Verdana" w:cs="Tahoma"/>
          <w:sz w:val="20"/>
          <w:szCs w:val="20"/>
        </w:rPr>
        <w:t>i</w:t>
      </w:r>
      <w:r w:rsidRPr="00C77F10">
        <w:rPr>
          <w:rFonts w:ascii="Verdana" w:hAnsi="Verdana" w:cs="Tahoma"/>
          <w:sz w:val="20"/>
          <w:szCs w:val="20"/>
        </w:rPr>
        <w:t>kėjui visus dokumentus ir informaciją, taip pat atlikti visus kitus veiksmus, reikalingus tam, kad Paslaugų te</w:t>
      </w:r>
      <w:r w:rsidR="00C32742" w:rsidRPr="00C77F10">
        <w:rPr>
          <w:rFonts w:ascii="Verdana" w:hAnsi="Verdana" w:cs="Tahoma"/>
          <w:sz w:val="20"/>
          <w:szCs w:val="20"/>
        </w:rPr>
        <w:t>i</w:t>
      </w:r>
      <w:r w:rsidRPr="00C77F10">
        <w:rPr>
          <w:rFonts w:ascii="Verdana" w:hAnsi="Verdana" w:cs="Tahoma"/>
          <w:sz w:val="20"/>
          <w:szCs w:val="20"/>
        </w:rPr>
        <w:t>kėjas galėtų tinkamai suteikti sutartas Paslaugas, bei užtikrinti, kad visa suteikta informacija yra teisinga, tiksli ir išsami, o veiksmai atlikti tinkamai ir laiku;</w:t>
      </w:r>
    </w:p>
    <w:p w14:paraId="1BC5D654" w14:textId="29C5CC98" w:rsidR="00FB54C9" w:rsidRPr="00C77F10" w:rsidRDefault="00FB54C9"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cs="Tahoma"/>
          <w:sz w:val="20"/>
          <w:szCs w:val="20"/>
        </w:rPr>
        <w:t>užtikrinti, kad Užsakovo darbuotojai būtų informuoti apie Paslaugų te</w:t>
      </w:r>
      <w:r w:rsidR="00C32742" w:rsidRPr="00C77F10">
        <w:rPr>
          <w:rFonts w:ascii="Verdana" w:hAnsi="Verdana" w:cs="Tahoma"/>
          <w:sz w:val="20"/>
          <w:szCs w:val="20"/>
        </w:rPr>
        <w:t>i</w:t>
      </w:r>
      <w:r w:rsidRPr="00C77F10">
        <w:rPr>
          <w:rFonts w:ascii="Verdana" w:hAnsi="Verdana" w:cs="Tahoma"/>
          <w:sz w:val="20"/>
          <w:szCs w:val="20"/>
        </w:rPr>
        <w:t>kėjo teikiamas Paslaugas ir kad įgalioti darbuotojai bendradarbiautų su Paslaugų te</w:t>
      </w:r>
      <w:r w:rsidR="00C32742" w:rsidRPr="00C77F10">
        <w:rPr>
          <w:rFonts w:ascii="Verdana" w:hAnsi="Verdana" w:cs="Tahoma"/>
          <w:sz w:val="20"/>
          <w:szCs w:val="20"/>
        </w:rPr>
        <w:t>i</w:t>
      </w:r>
      <w:r w:rsidRPr="00C77F10">
        <w:rPr>
          <w:rFonts w:ascii="Verdana" w:hAnsi="Verdana" w:cs="Tahoma"/>
          <w:sz w:val="20"/>
          <w:szCs w:val="20"/>
        </w:rPr>
        <w:t>kėjo specialistais (ekspertais) ir</w:t>
      </w:r>
      <w:r w:rsidR="00026CE4" w:rsidRPr="00C77F10">
        <w:rPr>
          <w:rFonts w:ascii="Verdana" w:hAnsi="Verdana" w:cs="Tahoma"/>
          <w:sz w:val="20"/>
          <w:szCs w:val="20"/>
        </w:rPr>
        <w:t xml:space="preserve"> (</w:t>
      </w:r>
      <w:r w:rsidRPr="00C77F10">
        <w:rPr>
          <w:rFonts w:ascii="Verdana" w:hAnsi="Verdana" w:cs="Tahoma"/>
          <w:sz w:val="20"/>
          <w:szCs w:val="20"/>
        </w:rPr>
        <w:t>ar</w:t>
      </w:r>
      <w:r w:rsidR="00026CE4" w:rsidRPr="00C77F10">
        <w:rPr>
          <w:rFonts w:ascii="Verdana" w:hAnsi="Verdana" w:cs="Tahoma"/>
          <w:sz w:val="20"/>
          <w:szCs w:val="20"/>
        </w:rPr>
        <w:t>)</w:t>
      </w:r>
      <w:r w:rsidRPr="00C77F10">
        <w:rPr>
          <w:rFonts w:ascii="Verdana" w:hAnsi="Verdana" w:cs="Tahoma"/>
          <w:sz w:val="20"/>
          <w:szCs w:val="20"/>
        </w:rPr>
        <w:t xml:space="preserve"> atstovais Paslaugų teikimo tikslais, bei dalyvautų numatytuose Šalių susitikimuose;</w:t>
      </w:r>
    </w:p>
    <w:p w14:paraId="0FBC0AC4" w14:textId="39BC43A4" w:rsidR="00FB54C9" w:rsidRPr="00C77F10" w:rsidRDefault="00FB54C9"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cs="Tahoma"/>
          <w:sz w:val="20"/>
          <w:szCs w:val="20"/>
        </w:rPr>
        <w:t>tuo atveju, jeigu Paslaugų t</w:t>
      </w:r>
      <w:r w:rsidR="0052378F" w:rsidRPr="00C77F10">
        <w:rPr>
          <w:rFonts w:ascii="Verdana" w:hAnsi="Verdana" w:cs="Tahoma"/>
          <w:sz w:val="20"/>
          <w:szCs w:val="20"/>
        </w:rPr>
        <w:t>ei</w:t>
      </w:r>
      <w:r w:rsidRPr="00C77F10">
        <w:rPr>
          <w:rFonts w:ascii="Verdana" w:hAnsi="Verdana" w:cs="Tahoma"/>
          <w:sz w:val="20"/>
          <w:szCs w:val="20"/>
        </w:rPr>
        <w:t xml:space="preserve">kėjo atstovai turės teikti Paslaugas </w:t>
      </w:r>
      <w:r w:rsidR="0052378F" w:rsidRPr="00C77F10">
        <w:rPr>
          <w:rFonts w:ascii="Verdana" w:hAnsi="Verdana" w:cs="Tahoma"/>
          <w:sz w:val="20"/>
          <w:szCs w:val="20"/>
        </w:rPr>
        <w:t>Užsakovo</w:t>
      </w:r>
      <w:r w:rsidRPr="00C77F10">
        <w:rPr>
          <w:rFonts w:ascii="Verdana" w:hAnsi="Verdana" w:cs="Tahoma"/>
          <w:sz w:val="20"/>
          <w:szCs w:val="20"/>
        </w:rPr>
        <w:t xml:space="preserve"> buvimo vietoje, sudaryti tinkamas sąlygas Paslaugoms teikti, įskaitant technines ir organiza</w:t>
      </w:r>
      <w:r w:rsidR="009C2044" w:rsidRPr="00C77F10">
        <w:rPr>
          <w:rFonts w:ascii="Verdana" w:hAnsi="Verdana" w:cs="Tahoma"/>
          <w:sz w:val="20"/>
          <w:szCs w:val="20"/>
        </w:rPr>
        <w:t>cines priemones ir kitą pagalbą</w:t>
      </w:r>
      <w:r w:rsidR="00932507" w:rsidRPr="00C77F10">
        <w:rPr>
          <w:rFonts w:ascii="Verdana" w:hAnsi="Verdana" w:cs="Tahoma"/>
          <w:sz w:val="20"/>
          <w:szCs w:val="20"/>
        </w:rPr>
        <w:t>;</w:t>
      </w:r>
    </w:p>
    <w:p w14:paraId="38E88F28" w14:textId="1BD09D22" w:rsidR="00932507" w:rsidRPr="00C77F10" w:rsidRDefault="00932507" w:rsidP="00373271">
      <w:pPr>
        <w:numPr>
          <w:ilvl w:val="2"/>
          <w:numId w:val="24"/>
        </w:numPr>
        <w:tabs>
          <w:tab w:val="clear" w:pos="720"/>
          <w:tab w:val="left" w:pos="709"/>
          <w:tab w:val="num" w:pos="1080"/>
          <w:tab w:val="left" w:pos="1276"/>
        </w:tabs>
        <w:ind w:left="0" w:right="-2" w:firstLine="567"/>
        <w:jc w:val="both"/>
        <w:rPr>
          <w:rFonts w:ascii="Verdana" w:hAnsi="Verdana" w:cs="Tahoma"/>
          <w:sz w:val="20"/>
          <w:szCs w:val="20"/>
        </w:rPr>
      </w:pPr>
      <w:r w:rsidRPr="00C77F10">
        <w:rPr>
          <w:rFonts w:ascii="Verdana" w:hAnsi="Verdana"/>
          <w:snapToGrid w:val="0"/>
          <w:sz w:val="20"/>
          <w:szCs w:val="20"/>
        </w:rPr>
        <w:t xml:space="preserve">priimti laiku ir tinkamai suteiktas </w:t>
      </w:r>
      <w:r w:rsidR="005E5F87" w:rsidRPr="00C77F10">
        <w:rPr>
          <w:rFonts w:ascii="Verdana" w:hAnsi="Verdana"/>
          <w:snapToGrid w:val="0"/>
          <w:sz w:val="20"/>
          <w:szCs w:val="20"/>
        </w:rPr>
        <w:t xml:space="preserve">kokybiškas </w:t>
      </w:r>
      <w:r w:rsidRPr="00C77F10">
        <w:rPr>
          <w:rFonts w:ascii="Verdana" w:hAnsi="Verdana"/>
          <w:snapToGrid w:val="0"/>
          <w:sz w:val="20"/>
          <w:szCs w:val="20"/>
        </w:rPr>
        <w:t>Paslaugas, ir už jas sumokėti Paslaugų teikėjui Sutartyje nustatyta tvarka.</w:t>
      </w:r>
    </w:p>
    <w:p w14:paraId="4736B9AB" w14:textId="477C87BB" w:rsidR="00B57802" w:rsidRPr="00C77F10" w:rsidRDefault="00B57802" w:rsidP="00373271">
      <w:pPr>
        <w:pStyle w:val="Sraopastraipa"/>
        <w:numPr>
          <w:ilvl w:val="1"/>
          <w:numId w:val="24"/>
        </w:numPr>
        <w:tabs>
          <w:tab w:val="clear" w:pos="540"/>
          <w:tab w:val="left" w:pos="142"/>
          <w:tab w:val="left" w:pos="993"/>
        </w:tabs>
        <w:ind w:left="0" w:firstLine="567"/>
        <w:jc w:val="both"/>
        <w:rPr>
          <w:rFonts w:ascii="Verdana" w:hAnsi="Verdana"/>
          <w:b/>
          <w:snapToGrid w:val="0"/>
          <w:sz w:val="20"/>
        </w:rPr>
      </w:pPr>
      <w:r w:rsidRPr="00C77F10">
        <w:rPr>
          <w:rFonts w:ascii="Verdana" w:hAnsi="Verdana"/>
          <w:snapToGrid w:val="0"/>
          <w:sz w:val="20"/>
        </w:rPr>
        <w:t>Užsakovas turi ir kitas Sutartyje ir Lietuvos Respublikoje galiojančiuose teisės aktuose numatytas teises ir pareigas.</w:t>
      </w:r>
    </w:p>
    <w:p w14:paraId="39E788AC" w14:textId="40CBB060" w:rsidR="00B57802" w:rsidRPr="00C77F10" w:rsidRDefault="00B57802" w:rsidP="00373271">
      <w:pPr>
        <w:pStyle w:val="Sraopastraipa"/>
        <w:numPr>
          <w:ilvl w:val="1"/>
          <w:numId w:val="24"/>
        </w:numPr>
        <w:tabs>
          <w:tab w:val="clear" w:pos="540"/>
          <w:tab w:val="left" w:pos="142"/>
          <w:tab w:val="left" w:pos="709"/>
          <w:tab w:val="left" w:pos="993"/>
          <w:tab w:val="left" w:pos="1134"/>
        </w:tabs>
        <w:ind w:left="0" w:right="-2" w:firstLine="567"/>
        <w:jc w:val="both"/>
        <w:rPr>
          <w:rFonts w:ascii="Verdana" w:hAnsi="Verdana" w:cs="Tahoma"/>
          <w:sz w:val="20"/>
        </w:rPr>
      </w:pPr>
      <w:r w:rsidRPr="00C77F10">
        <w:rPr>
          <w:rFonts w:ascii="Verdana" w:hAnsi="Verdana"/>
          <w:snapToGrid w:val="0"/>
          <w:sz w:val="20"/>
        </w:rPr>
        <w:t xml:space="preserve">Paslaugų teikėjas yra vienintelis atsakingas asmuo, jei trečiosios šalys pateiktų reikalavimų dėl jų patirtos žalos turtui ar asmeniui, padarytos </w:t>
      </w:r>
      <w:r w:rsidR="00065529" w:rsidRPr="00C77F10">
        <w:rPr>
          <w:rFonts w:ascii="Verdana" w:hAnsi="Verdana"/>
          <w:snapToGrid w:val="0"/>
          <w:sz w:val="20"/>
        </w:rPr>
        <w:t>Paslaugų t</w:t>
      </w:r>
      <w:r w:rsidRPr="00C77F10">
        <w:rPr>
          <w:rFonts w:ascii="Verdana" w:hAnsi="Verdana"/>
          <w:snapToGrid w:val="0"/>
          <w:sz w:val="20"/>
        </w:rPr>
        <w:t>eikėjo ar jo darbuotojų vykdant sutartį ir garantuoja galimų nuostolių atlyginimą Užsakovui, jeigu būtų keliami tokie reikalavimai.</w:t>
      </w:r>
    </w:p>
    <w:p w14:paraId="3BF5C829" w14:textId="77777777" w:rsidR="00FB54C9" w:rsidRPr="00C77F10" w:rsidRDefault="00FB54C9" w:rsidP="00373271">
      <w:pPr>
        <w:tabs>
          <w:tab w:val="left" w:pos="600"/>
        </w:tabs>
        <w:ind w:left="600" w:right="-2" w:hanging="600"/>
        <w:jc w:val="both"/>
        <w:rPr>
          <w:rFonts w:ascii="Verdana" w:hAnsi="Verdana" w:cs="Tahoma"/>
          <w:sz w:val="20"/>
          <w:szCs w:val="20"/>
        </w:rPr>
      </w:pPr>
    </w:p>
    <w:p w14:paraId="03796B11" w14:textId="613A1CD4" w:rsidR="00FB54C9" w:rsidRPr="00C77F10" w:rsidRDefault="00FB54C9" w:rsidP="00373271">
      <w:pPr>
        <w:pStyle w:val="Sraopastraipa"/>
        <w:keepNext/>
        <w:keepLines/>
        <w:numPr>
          <w:ilvl w:val="0"/>
          <w:numId w:val="52"/>
        </w:numPr>
        <w:tabs>
          <w:tab w:val="left" w:pos="600"/>
        </w:tabs>
        <w:jc w:val="center"/>
        <w:rPr>
          <w:rFonts w:ascii="Verdana" w:hAnsi="Verdana" w:cs="Tahoma"/>
          <w:b/>
          <w:sz w:val="20"/>
        </w:rPr>
      </w:pPr>
      <w:r w:rsidRPr="00C77F10">
        <w:rPr>
          <w:rFonts w:ascii="Verdana" w:hAnsi="Verdana" w:cs="Tahoma"/>
          <w:b/>
          <w:sz w:val="20"/>
        </w:rPr>
        <w:t>Paslaugų teikimo</w:t>
      </w:r>
      <w:r w:rsidR="0079155C" w:rsidRPr="00C77F10">
        <w:rPr>
          <w:rFonts w:ascii="Verdana" w:hAnsi="Verdana" w:cs="Tahoma"/>
          <w:b/>
          <w:sz w:val="20"/>
        </w:rPr>
        <w:t>,</w:t>
      </w:r>
      <w:r w:rsidRPr="00C77F10">
        <w:rPr>
          <w:rFonts w:ascii="Verdana" w:hAnsi="Verdana" w:cs="Tahoma"/>
          <w:b/>
          <w:sz w:val="20"/>
        </w:rPr>
        <w:t xml:space="preserve"> priėmimo sąlygos</w:t>
      </w:r>
      <w:r w:rsidR="005307F2" w:rsidRPr="00C77F10">
        <w:rPr>
          <w:rFonts w:ascii="Verdana" w:hAnsi="Verdana" w:cs="Tahoma"/>
          <w:b/>
          <w:sz w:val="20"/>
        </w:rPr>
        <w:t>, terminai</w:t>
      </w:r>
      <w:r w:rsidRPr="00C77F10">
        <w:rPr>
          <w:rFonts w:ascii="Verdana" w:hAnsi="Verdana" w:cs="Tahoma"/>
          <w:b/>
          <w:sz w:val="20"/>
        </w:rPr>
        <w:t xml:space="preserve"> ir tvarka</w:t>
      </w:r>
    </w:p>
    <w:p w14:paraId="28631AB5" w14:textId="6321EE3E" w:rsidR="00EB0085" w:rsidRPr="00C77F10" w:rsidRDefault="00EB0085"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bookmarkStart w:id="1" w:name="_Ref101433398"/>
      <w:r w:rsidRPr="00C77F10">
        <w:rPr>
          <w:rFonts w:ascii="Verdana" w:hAnsi="Verdana"/>
          <w:sz w:val="20"/>
          <w:szCs w:val="20"/>
        </w:rPr>
        <w:t>Paslaugų teikėjas įsipareigoja suteikti Paslaugas Techninėje specifikacijoje nustatytais terminais.</w:t>
      </w:r>
      <w:bookmarkEnd w:id="1"/>
    </w:p>
    <w:p w14:paraId="0FF7D35E" w14:textId="10D519AB" w:rsidR="00EB0085" w:rsidRPr="00C77F10" w:rsidRDefault="00EB0085"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sz w:val="20"/>
          <w:szCs w:val="20"/>
        </w:rPr>
        <w:t>Paslaug</w:t>
      </w:r>
      <w:r w:rsidR="00F67176" w:rsidRPr="00C77F10">
        <w:rPr>
          <w:rFonts w:ascii="Verdana" w:hAnsi="Verdana"/>
          <w:sz w:val="20"/>
          <w:szCs w:val="20"/>
        </w:rPr>
        <w:t xml:space="preserve">ų teikimo vieta nurodyta </w:t>
      </w:r>
      <w:r w:rsidRPr="00C77F10">
        <w:rPr>
          <w:rFonts w:ascii="Verdana" w:hAnsi="Verdana"/>
          <w:sz w:val="20"/>
          <w:szCs w:val="20"/>
        </w:rPr>
        <w:t>Techninėje specifikacijoje</w:t>
      </w:r>
      <w:r w:rsidR="00F67176" w:rsidRPr="00C77F10">
        <w:rPr>
          <w:rFonts w:ascii="Verdana" w:hAnsi="Verdana"/>
          <w:sz w:val="20"/>
          <w:szCs w:val="20"/>
        </w:rPr>
        <w:t>.</w:t>
      </w:r>
    </w:p>
    <w:p w14:paraId="2112E40D" w14:textId="538B770D" w:rsidR="00327703" w:rsidRPr="00C77F10" w:rsidRDefault="00327703"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Suteikiamų Paslaugų kokybė turi atitikti Techninėje specifikacijoje nurodytus reikalavimus ir teisės aktų keliamus reikalavimus bei įprastai tokios rūšies Paslaugoms keliamus reikalavimus.</w:t>
      </w:r>
    </w:p>
    <w:p w14:paraId="217ACAEC" w14:textId="77777777" w:rsidR="00D52EE5" w:rsidRPr="00C77F10" w:rsidRDefault="00D52EE5"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Paslaugų teikėjas įsipareigoja užtikrinti, kad visą Sutarties galiojimo terminą turės pakankamą specialistų ir ekspertų, atitinkančių Pirkimo sąlygų reikalavimus, skaičių ir kad jo specialistai ir ekspertai ir (ar) kiti Paslaugų teikėjo pasitelkti asmenys tinkamai vykdys šią Sutartį.</w:t>
      </w:r>
    </w:p>
    <w:p w14:paraId="7EC7724F" w14:textId="77777777" w:rsidR="00D52EE5" w:rsidRPr="00C77F10" w:rsidRDefault="00D52EE5" w:rsidP="00373271">
      <w:pPr>
        <w:widowControl w:val="0"/>
        <w:numPr>
          <w:ilvl w:val="1"/>
          <w:numId w:val="26"/>
        </w:numPr>
        <w:tabs>
          <w:tab w:val="clear" w:pos="360"/>
          <w:tab w:val="left" w:pos="0"/>
          <w:tab w:val="left" w:pos="993"/>
        </w:tabs>
        <w:ind w:left="0" w:firstLine="567"/>
        <w:jc w:val="both"/>
        <w:rPr>
          <w:rFonts w:ascii="Verdana" w:hAnsi="Verdana"/>
          <w:iCs/>
          <w:sz w:val="20"/>
          <w:szCs w:val="20"/>
        </w:rPr>
      </w:pPr>
      <w:r w:rsidRPr="00C77F10">
        <w:rPr>
          <w:rFonts w:ascii="Verdana" w:hAnsi="Verdana"/>
          <w:iCs/>
          <w:sz w:val="20"/>
          <w:szCs w:val="20"/>
        </w:rPr>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07E7F27E" w14:textId="2B451208" w:rsidR="00327703" w:rsidRPr="00C77F10" w:rsidRDefault="0011351B"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00C77F10">
        <w:rPr>
          <w:rFonts w:ascii="Verdana" w:hAnsi="Verdana" w:cs="Tahoma"/>
          <w:sz w:val="20"/>
          <w:szCs w:val="20"/>
        </w:rPr>
        <w:t>Paslaugų teikėjas garantuoja, jog Paslaugų perdavimo–priėmimo akto (-ų) pasirašymo metu Paslaugos atitiks Sutartyje nustatytus reikalavimus, jos bus suteiktos kokybiškai, be klaidų, kurios panaikintų ar sumažintų Paslaugų vertę ar jų rezultato tinkamumą įprastam naudojimui.</w:t>
      </w:r>
    </w:p>
    <w:p w14:paraId="640D27B7" w14:textId="7B45D0AE" w:rsidR="00FB54C9" w:rsidRPr="00C77F10" w:rsidRDefault="0052378F" w:rsidP="00373271">
      <w:pPr>
        <w:numPr>
          <w:ilvl w:val="1"/>
          <w:numId w:val="26"/>
        </w:numPr>
        <w:tabs>
          <w:tab w:val="clear" w:pos="360"/>
          <w:tab w:val="left" w:pos="284"/>
          <w:tab w:val="left" w:pos="567"/>
          <w:tab w:val="left" w:pos="993"/>
        </w:tabs>
        <w:ind w:left="0" w:right="-2" w:firstLine="567"/>
        <w:jc w:val="both"/>
        <w:rPr>
          <w:rFonts w:ascii="Verdana" w:hAnsi="Verdana" w:cs="Tahoma"/>
          <w:sz w:val="20"/>
          <w:szCs w:val="20"/>
        </w:rPr>
      </w:pPr>
      <w:r w:rsidRPr="268FB5C5">
        <w:rPr>
          <w:rFonts w:ascii="Verdana" w:hAnsi="Verdana" w:cs="Tahoma"/>
          <w:sz w:val="20"/>
          <w:szCs w:val="20"/>
        </w:rPr>
        <w:t xml:space="preserve">Visos </w:t>
      </w:r>
      <w:r w:rsidR="00FB54C9" w:rsidRPr="268FB5C5">
        <w:rPr>
          <w:rFonts w:ascii="Verdana" w:hAnsi="Verdana" w:cs="Tahoma"/>
          <w:sz w:val="20"/>
          <w:szCs w:val="20"/>
        </w:rPr>
        <w:t xml:space="preserve">Paslaugos laikomos suteiktomis tik po to, kai Užsakovas </w:t>
      </w:r>
      <w:r w:rsidR="0045687B" w:rsidRPr="268FB5C5">
        <w:rPr>
          <w:rFonts w:ascii="Verdana" w:hAnsi="Verdana" w:cs="Tahoma"/>
          <w:sz w:val="20"/>
          <w:szCs w:val="20"/>
        </w:rPr>
        <w:t xml:space="preserve">pasirašo </w:t>
      </w:r>
      <w:r w:rsidR="0061072B" w:rsidRPr="268FB5C5">
        <w:rPr>
          <w:rFonts w:ascii="Verdana" w:hAnsi="Verdana" w:cs="Tahoma"/>
          <w:sz w:val="20"/>
          <w:szCs w:val="20"/>
        </w:rPr>
        <w:t xml:space="preserve">galutinį </w:t>
      </w:r>
      <w:r w:rsidR="00FB54C9" w:rsidRPr="268FB5C5">
        <w:rPr>
          <w:rFonts w:ascii="Verdana" w:hAnsi="Verdana" w:cs="Tahoma"/>
          <w:sz w:val="20"/>
          <w:szCs w:val="20"/>
        </w:rPr>
        <w:t xml:space="preserve">Paslaugų </w:t>
      </w:r>
      <w:r w:rsidR="00C32742" w:rsidRPr="268FB5C5">
        <w:rPr>
          <w:rFonts w:ascii="Verdana" w:hAnsi="Verdana" w:cs="Tahoma"/>
          <w:sz w:val="20"/>
          <w:szCs w:val="20"/>
        </w:rPr>
        <w:t>perdavimo</w:t>
      </w:r>
      <w:r w:rsidR="0045687B" w:rsidRPr="268FB5C5">
        <w:rPr>
          <w:rFonts w:ascii="Verdana" w:hAnsi="Verdana" w:cs="Tahoma"/>
          <w:sz w:val="20"/>
          <w:szCs w:val="20"/>
        </w:rPr>
        <w:t>–</w:t>
      </w:r>
      <w:r w:rsidR="00FB54C9" w:rsidRPr="268FB5C5">
        <w:rPr>
          <w:rFonts w:ascii="Verdana" w:hAnsi="Verdana" w:cs="Tahoma"/>
          <w:sz w:val="20"/>
          <w:szCs w:val="20"/>
        </w:rPr>
        <w:t>priėmimo aktą, patvirtinantį tinkamą Paslaugų suteikimą.</w:t>
      </w:r>
      <w:r w:rsidR="00AA6C2E" w:rsidRPr="268FB5C5">
        <w:rPr>
          <w:rFonts w:ascii="Verdana" w:hAnsi="Verdana" w:cs="Tahoma"/>
          <w:sz w:val="20"/>
          <w:szCs w:val="20"/>
        </w:rPr>
        <w:t xml:space="preserve"> </w:t>
      </w:r>
      <w:r w:rsidR="00E927C3" w:rsidRPr="268FB5C5">
        <w:rPr>
          <w:rFonts w:ascii="Verdana" w:hAnsi="Verdana" w:cs="Tahoma"/>
          <w:sz w:val="20"/>
          <w:szCs w:val="20"/>
        </w:rPr>
        <w:t>Paslaugos laikomos suteiktomis tik po to, kai Užsakovas pasirašė Paslaugų perdavimo</w:t>
      </w:r>
      <w:r w:rsidR="00E927C3" w:rsidRPr="268FB5C5">
        <w:rPr>
          <w:rFonts w:ascii="Verdana" w:hAnsi="Verdana" w:cs="Tahoma"/>
          <w:sz w:val="20"/>
          <w:szCs w:val="20"/>
          <w:lang w:eastAsia="lt-LT"/>
        </w:rPr>
        <w:t>–</w:t>
      </w:r>
      <w:r w:rsidR="00E927C3" w:rsidRPr="268FB5C5">
        <w:rPr>
          <w:rFonts w:ascii="Verdana" w:hAnsi="Verdana" w:cs="Tahoma"/>
          <w:sz w:val="20"/>
          <w:szCs w:val="20"/>
        </w:rPr>
        <w:t>priėmimo aktą, patvirtinantį tinkamą Paslaugų suteikimą.</w:t>
      </w:r>
    </w:p>
    <w:p w14:paraId="46935ADF" w14:textId="35102761" w:rsidR="00A13E7F" w:rsidRPr="00C77F10" w:rsidRDefault="00A13E7F" w:rsidP="00373271">
      <w:pPr>
        <w:numPr>
          <w:ilvl w:val="1"/>
          <w:numId w:val="26"/>
        </w:numPr>
        <w:tabs>
          <w:tab w:val="clear" w:pos="360"/>
          <w:tab w:val="left" w:pos="0"/>
          <w:tab w:val="left" w:pos="284"/>
          <w:tab w:val="left" w:pos="567"/>
          <w:tab w:val="left" w:pos="993"/>
        </w:tabs>
        <w:ind w:left="0" w:right="-2" w:firstLine="567"/>
        <w:jc w:val="both"/>
        <w:rPr>
          <w:rFonts w:ascii="Verdana" w:hAnsi="Verdana" w:cs="Tahoma"/>
          <w:sz w:val="20"/>
          <w:szCs w:val="20"/>
        </w:rPr>
      </w:pPr>
      <w:r w:rsidRPr="00C77F10">
        <w:rPr>
          <w:rFonts w:ascii="Verdana" w:hAnsi="Verdana"/>
          <w:sz w:val="20"/>
          <w:szCs w:val="20"/>
        </w:rPr>
        <w:t xml:space="preserve">Jeigu Paslaugų perdavimo – priėmimo metu nustatoma, kad Paslaugos suteiktos netinkamai ir </w:t>
      </w:r>
      <w:r w:rsidR="00C777D0" w:rsidRPr="00C77F10">
        <w:rPr>
          <w:rFonts w:ascii="Verdana" w:hAnsi="Verdana"/>
          <w:sz w:val="20"/>
          <w:szCs w:val="20"/>
        </w:rPr>
        <w:t xml:space="preserve">(ar) </w:t>
      </w:r>
      <w:r w:rsidRPr="00C77F10">
        <w:rPr>
          <w:rFonts w:ascii="Verdana" w:hAnsi="Verdana"/>
          <w:sz w:val="20"/>
          <w:szCs w:val="20"/>
        </w:rPr>
        <w:t>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 priėmimo aktas būtų pasirašytas), o Paslaugų teikėjas privalo per Sutartyje nustatytą terminą nuo Užsakovo pranešimo apie trūkumų nustatymą išsiuntimo dienos savo jėgomis ir lėšomis pašalinti trūkumus.</w:t>
      </w:r>
    </w:p>
    <w:p w14:paraId="146C9361" w14:textId="050E9066" w:rsidR="00540987" w:rsidRPr="00C77F10" w:rsidRDefault="5CD7DE50" w:rsidP="1518A6F2">
      <w:pPr>
        <w:numPr>
          <w:ilvl w:val="1"/>
          <w:numId w:val="26"/>
        </w:numPr>
        <w:tabs>
          <w:tab w:val="clear" w:pos="360"/>
          <w:tab w:val="left" w:pos="1134"/>
        </w:tabs>
        <w:ind w:left="0" w:firstLine="567"/>
        <w:jc w:val="both"/>
        <w:rPr>
          <w:rFonts w:ascii="Verdana" w:hAnsi="Verdana"/>
          <w:sz w:val="20"/>
          <w:szCs w:val="20"/>
        </w:rPr>
      </w:pPr>
      <w:bookmarkStart w:id="2" w:name="_Ref339290698"/>
      <w:r w:rsidRPr="00C77F10">
        <w:rPr>
          <w:rFonts w:ascii="Verdana" w:hAnsi="Verdana"/>
          <w:sz w:val="20"/>
          <w:szCs w:val="20"/>
        </w:rPr>
        <w:t xml:space="preserve">Užsakovo nustatytiems Paslaugų rezultato trūkumams šalinti nustatomas </w:t>
      </w:r>
      <w:r w:rsidR="46BD4B12" w:rsidRPr="00C77F10">
        <w:rPr>
          <w:rFonts w:ascii="Verdana" w:hAnsi="Verdana"/>
          <w:sz w:val="20"/>
          <w:szCs w:val="20"/>
        </w:rPr>
        <w:t>2</w:t>
      </w:r>
      <w:r w:rsidRPr="00C77F10">
        <w:rPr>
          <w:rFonts w:ascii="Verdana" w:hAnsi="Verdana"/>
          <w:sz w:val="20"/>
          <w:szCs w:val="20"/>
        </w:rPr>
        <w:t xml:space="preserve"> darbo dienų terminas.</w:t>
      </w:r>
      <w:bookmarkEnd w:id="2"/>
      <w:r w:rsidRPr="00C77F10">
        <w:rPr>
          <w:rFonts w:ascii="Verdana" w:hAnsi="Verdana"/>
          <w:sz w:val="20"/>
          <w:szCs w:val="20"/>
        </w:rPr>
        <w:t xml:space="preserve"> </w:t>
      </w:r>
    </w:p>
    <w:p w14:paraId="3E575563" w14:textId="245E9AF3" w:rsidR="00D3373D" w:rsidRPr="00C77F10" w:rsidRDefault="00540987" w:rsidP="00373271">
      <w:pPr>
        <w:numPr>
          <w:ilvl w:val="1"/>
          <w:numId w:val="26"/>
        </w:numPr>
        <w:tabs>
          <w:tab w:val="clear" w:pos="360"/>
          <w:tab w:val="left" w:pos="0"/>
          <w:tab w:val="left" w:pos="284"/>
          <w:tab w:val="left" w:pos="567"/>
          <w:tab w:val="left" w:pos="1134"/>
        </w:tabs>
        <w:ind w:left="0" w:right="-2" w:firstLine="567"/>
        <w:jc w:val="both"/>
        <w:rPr>
          <w:rFonts w:ascii="Verdana" w:hAnsi="Verdana" w:cs="Tahoma"/>
          <w:sz w:val="20"/>
          <w:szCs w:val="20"/>
        </w:rPr>
      </w:pPr>
      <w:r w:rsidRPr="00C77F10">
        <w:rPr>
          <w:rFonts w:ascii="Verdana" w:hAnsi="Verdana"/>
          <w:sz w:val="20"/>
          <w:szCs w:val="20"/>
        </w:rPr>
        <w:t>Paslaugų ir (ar) Paslaugų rezultato trūkumais laikomi nustatyti neatitikimai Techninėje specifikacijoje ir Sutartyje ar teisės aktuose nurodytiems reikalavimams.</w:t>
      </w:r>
      <w:r w:rsidRPr="00C77F10">
        <w:rPr>
          <w:rFonts w:ascii="Verdana" w:hAnsi="Verdana"/>
          <w:i/>
          <w:color w:val="00B0F0"/>
          <w:sz w:val="20"/>
          <w:szCs w:val="20"/>
        </w:rPr>
        <w:t xml:space="preserve"> </w:t>
      </w:r>
      <w:r w:rsidRPr="00C77F10">
        <w:rPr>
          <w:rFonts w:ascii="Verdana" w:hAnsi="Verdana"/>
          <w:sz w:val="20"/>
          <w:szCs w:val="20"/>
        </w:rPr>
        <w:t>Paslaugų teikėjas per Techninėje specifikacijoje nustatytą terminą nuo Užsakovo pranešimo apie trūkumų nustatymą išsiuntimo dienos privalo savo jėgomis ir lėšomis pašalinti trūkumus.</w:t>
      </w:r>
    </w:p>
    <w:p w14:paraId="1A4FEE6E" w14:textId="77777777" w:rsidR="00A86DE2" w:rsidRPr="00C77F10" w:rsidRDefault="00A86DE2" w:rsidP="00373271">
      <w:pPr>
        <w:numPr>
          <w:ilvl w:val="1"/>
          <w:numId w:val="26"/>
        </w:numPr>
        <w:tabs>
          <w:tab w:val="clear" w:pos="360"/>
          <w:tab w:val="left" w:pos="0"/>
          <w:tab w:val="left" w:pos="567"/>
          <w:tab w:val="left" w:pos="1134"/>
        </w:tabs>
        <w:ind w:left="0" w:firstLine="567"/>
        <w:jc w:val="both"/>
        <w:rPr>
          <w:rFonts w:ascii="Verdana" w:hAnsi="Verdana"/>
          <w:sz w:val="20"/>
          <w:szCs w:val="20"/>
        </w:rPr>
      </w:pPr>
      <w:r w:rsidRPr="00C77F10">
        <w:rPr>
          <w:rFonts w:ascii="Verdana" w:hAnsi="Verdana"/>
          <w:sz w:val="20"/>
          <w:szCs w:val="20"/>
        </w:rPr>
        <w:lastRenderedPageBreak/>
        <w:t xml:space="preserve">Paslaugų teikėjas yra atsakingas už visus Paslaugų rezultato trūkumus nepriklausomai nuo to, ar jie buvo nurodyti suteiktų Paslaugų perdavimo–priėmimo akte, ar ne (t. y. tiek už akivaizdžius, tiek už paslėptus trūkumus). </w:t>
      </w:r>
    </w:p>
    <w:p w14:paraId="6FDACEB2" w14:textId="128A095D" w:rsidR="00C46444" w:rsidRPr="00C77F10" w:rsidRDefault="00C46444" w:rsidP="00373271">
      <w:pPr>
        <w:numPr>
          <w:ilvl w:val="1"/>
          <w:numId w:val="26"/>
        </w:numPr>
        <w:tabs>
          <w:tab w:val="clear" w:pos="360"/>
          <w:tab w:val="left" w:pos="0"/>
          <w:tab w:val="left" w:pos="1134"/>
        </w:tabs>
        <w:ind w:left="0" w:firstLine="567"/>
        <w:jc w:val="both"/>
        <w:rPr>
          <w:rFonts w:ascii="Verdana" w:hAnsi="Verdana"/>
          <w:sz w:val="20"/>
          <w:szCs w:val="20"/>
        </w:rPr>
      </w:pPr>
      <w:r w:rsidRPr="00C77F10">
        <w:rPr>
          <w:rFonts w:ascii="Verdana" w:hAnsi="Verdana"/>
          <w:sz w:val="20"/>
          <w:szCs w:val="20"/>
        </w:rPr>
        <w:t xml:space="preserve">Užsakovas, suėjus Paslaugų suteikimo terminui, gavęs motyvuotą Paslaugų teikėjo prašymą, kuriame nurodytos vėlavimo suteikti Paslaugas priežastys, susijusios su bent viena iš Sutarties </w:t>
      </w:r>
      <w:r w:rsidR="006D26B3" w:rsidRPr="00C77F10">
        <w:rPr>
          <w:rFonts w:ascii="Verdana" w:hAnsi="Verdana"/>
          <w:color w:val="2B579A"/>
          <w:sz w:val="20"/>
          <w:szCs w:val="20"/>
          <w:shd w:val="clear" w:color="auto" w:fill="E6E6E6"/>
        </w:rPr>
        <w:fldChar w:fldCharType="begin"/>
      </w:r>
      <w:r w:rsidR="006D26B3"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6D26B3" w:rsidRPr="00C77F10">
        <w:rPr>
          <w:rFonts w:ascii="Verdana" w:hAnsi="Verdana"/>
          <w:color w:val="2B579A"/>
          <w:sz w:val="20"/>
          <w:szCs w:val="20"/>
          <w:shd w:val="clear" w:color="auto" w:fill="E6E6E6"/>
        </w:rPr>
      </w:r>
      <w:r w:rsidR="006D26B3"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6D26B3" w:rsidRPr="00C77F10">
        <w:rPr>
          <w:rFonts w:ascii="Verdana" w:hAnsi="Verdana"/>
          <w:color w:val="2B579A"/>
          <w:sz w:val="20"/>
          <w:szCs w:val="20"/>
          <w:shd w:val="clear" w:color="auto" w:fill="E6E6E6"/>
        </w:rPr>
        <w:fldChar w:fldCharType="end"/>
      </w:r>
      <w:r w:rsidRPr="00C77F10">
        <w:rPr>
          <w:rFonts w:ascii="Verdana" w:hAnsi="Verdana"/>
          <w:sz w:val="20"/>
          <w:szCs w:val="20"/>
        </w:rPr>
        <w:t xml:space="preserve"> punkte išvardintų aplinkybių, bei objektyviomis priežastimis pagrįstas pavėluotas (vėlesnis, nei Paslaugų teikimo terminas) kreipimasis ir pateikęs šias aplinkybes pagrindžiančius dokumentus, gali nereikalauti mokėti delspinigių ir (ar) baudos už vėlavimą suteikti Paslaugas šių aplinkybių egzistavimo laikotarpiu.</w:t>
      </w:r>
    </w:p>
    <w:p w14:paraId="38386DD0" w14:textId="201316CA" w:rsidR="00C46444" w:rsidRPr="00C77F10" w:rsidRDefault="00C46444" w:rsidP="3CAA1EAB">
      <w:pPr>
        <w:numPr>
          <w:ilvl w:val="1"/>
          <w:numId w:val="26"/>
        </w:numPr>
        <w:tabs>
          <w:tab w:val="clear" w:pos="360"/>
          <w:tab w:val="left" w:pos="567"/>
          <w:tab w:val="left" w:pos="1134"/>
        </w:tabs>
        <w:ind w:left="0" w:firstLine="567"/>
        <w:jc w:val="both"/>
        <w:rPr>
          <w:rFonts w:ascii="Verdana" w:hAnsi="Verdana"/>
          <w:sz w:val="20"/>
          <w:szCs w:val="20"/>
        </w:rPr>
      </w:pPr>
      <w:bookmarkStart w:id="3" w:name="_Ref90543808"/>
      <w:r w:rsidRPr="00C77F10">
        <w:rPr>
          <w:rFonts w:ascii="Verdana" w:hAnsi="Verdana"/>
          <w:sz w:val="20"/>
          <w:szCs w:val="20"/>
        </w:rPr>
        <w:t>Šalių rašytiniu sutarimu Paslaugų teikimo pradžios ir pabaigos terminai</w:t>
      </w:r>
      <w:r w:rsidR="00E128F6" w:rsidRPr="00C77F10">
        <w:rPr>
          <w:rFonts w:ascii="Verdana" w:hAnsi="Verdana"/>
          <w:sz w:val="20"/>
          <w:szCs w:val="20"/>
        </w:rPr>
        <w:t xml:space="preserve">, nurodyti </w:t>
      </w:r>
      <w:r w:rsidR="009F7AA6" w:rsidRPr="00C77F10">
        <w:rPr>
          <w:rFonts w:ascii="Verdana" w:hAnsi="Verdana"/>
          <w:sz w:val="20"/>
          <w:szCs w:val="20"/>
        </w:rPr>
        <w:t>techninėje specifikacijoje ir (ar)</w:t>
      </w:r>
      <w:r w:rsidRPr="00C77F10">
        <w:rPr>
          <w:rFonts w:ascii="Verdana" w:hAnsi="Verdana"/>
          <w:sz w:val="20"/>
          <w:szCs w:val="20"/>
        </w:rPr>
        <w:t xml:space="preserve"> </w:t>
      </w:r>
      <w:r w:rsidR="00AA7F04" w:rsidRPr="00C77F10">
        <w:rPr>
          <w:rFonts w:ascii="Verdana" w:hAnsi="Verdana"/>
          <w:sz w:val="20"/>
          <w:szCs w:val="20"/>
        </w:rPr>
        <w:t xml:space="preserve">grafike </w:t>
      </w:r>
      <w:r w:rsidRPr="00C77F10">
        <w:rPr>
          <w:rFonts w:ascii="Verdana" w:hAnsi="Verdana"/>
          <w:sz w:val="20"/>
          <w:szCs w:val="20"/>
        </w:rPr>
        <w:t>gali būti pratęsti, jeigu Paslaugų teikėjas, nesibaigus Sutartyje nustatytam Paslaugų suteikimo terminui, pateikia Užsakovui argumentuotą prašymą ir šį prašymą pagrindžiančius dokumentus pratęsti Paslaugų suteikimo terminą ir jame nurodytos aplinkybės yra susijusios bent su viena iš šių aplinkybių:</w:t>
      </w:r>
      <w:bookmarkEnd w:id="3"/>
    </w:p>
    <w:p w14:paraId="67D994CF" w14:textId="34029647" w:rsidR="00C46444" w:rsidRPr="00C77F10" w:rsidRDefault="00C46444"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Užsakovas nevykdo ar netinkamai vykdo savo įsipareigojimus pagal šią Sutartį ir todėl Paslaugų teikėjas negali suteikti Paslaugų laiku;</w:t>
      </w:r>
    </w:p>
    <w:p w14:paraId="212EB7A5" w14:textId="45BCD56F" w:rsidR="00C46444" w:rsidRPr="00C77F10" w:rsidRDefault="00C46444"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Užsakovo Paslaugų teikėjui pateikiami papildomi nurodymai ir (arba) informacija turi įtakos Paslaugų teikėjo Paslaugų teikimo terminams;</w:t>
      </w:r>
    </w:p>
    <w:p w14:paraId="1DEAB1A9" w14:textId="69627852" w:rsidR="00C46444" w:rsidRPr="00C77F10" w:rsidRDefault="00C46444"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valstybės ar savivaldos institucijų veiksmai arba bet kokios kitos kliūtys, priskirtinos Užsakovui ir (arba) Užsakovo samdomiems tretiesiems asmenims, trukdo Paslaugų teikėjui laiku suteikti Paslaugas ir pateikiami šias aplinkybes patvirtinantys dokumentai</w:t>
      </w:r>
      <w:r w:rsidR="008D49B7" w:rsidRPr="00C77F10">
        <w:rPr>
          <w:rFonts w:ascii="Verdana" w:hAnsi="Verdana"/>
          <w:sz w:val="20"/>
          <w:szCs w:val="20"/>
        </w:rPr>
        <w:t>;</w:t>
      </w:r>
    </w:p>
    <w:p w14:paraId="2472605D" w14:textId="49F64777" w:rsidR="008D49B7" w:rsidRPr="00C77F10" w:rsidRDefault="008D49B7" w:rsidP="00373271">
      <w:pPr>
        <w:numPr>
          <w:ilvl w:val="2"/>
          <w:numId w:val="26"/>
        </w:numPr>
        <w:tabs>
          <w:tab w:val="clear" w:pos="720"/>
          <w:tab w:val="left" w:pos="567"/>
        </w:tabs>
        <w:ind w:left="0" w:firstLine="567"/>
        <w:jc w:val="both"/>
        <w:rPr>
          <w:rFonts w:ascii="Verdana" w:hAnsi="Verdana"/>
          <w:sz w:val="20"/>
          <w:szCs w:val="20"/>
        </w:rPr>
      </w:pPr>
      <w:r w:rsidRPr="00C77F10">
        <w:rPr>
          <w:rFonts w:ascii="Verdana" w:hAnsi="Verdana"/>
          <w:sz w:val="20"/>
          <w:szCs w:val="20"/>
        </w:rPr>
        <w:t>kitos nuo Paslaugų teikėjo nepriklausančios objektyvios aplinkybės, kurių Paslaugų teikėjas nežinojo ar negalėjo žinoti prieš pasirašydamas šią Sutartį.</w:t>
      </w:r>
    </w:p>
    <w:p w14:paraId="16EE4499" w14:textId="7912D11A" w:rsidR="00CA77FF" w:rsidRPr="00C77F10" w:rsidRDefault="00C46444" w:rsidP="00373271">
      <w:pPr>
        <w:numPr>
          <w:ilvl w:val="1"/>
          <w:numId w:val="26"/>
        </w:numPr>
        <w:tabs>
          <w:tab w:val="clear" w:pos="360"/>
          <w:tab w:val="left" w:pos="0"/>
          <w:tab w:val="num" w:pos="142"/>
          <w:tab w:val="left" w:pos="1134"/>
        </w:tabs>
        <w:ind w:left="0" w:firstLine="567"/>
        <w:jc w:val="both"/>
        <w:rPr>
          <w:rFonts w:ascii="Verdana" w:hAnsi="Verdana"/>
          <w:sz w:val="20"/>
          <w:szCs w:val="20"/>
        </w:rPr>
      </w:pPr>
      <w:r w:rsidRPr="00C77F10">
        <w:rPr>
          <w:rFonts w:ascii="Verdana" w:hAnsi="Verdana"/>
          <w:sz w:val="20"/>
          <w:szCs w:val="20"/>
        </w:rPr>
        <w:t xml:space="preserve">Šalys įsipareigoja nedelsiant raštu informuoti kitą Šalį apie Sutarties </w:t>
      </w:r>
      <w:r w:rsidR="008C0325" w:rsidRPr="00C77F10">
        <w:rPr>
          <w:rFonts w:ascii="Verdana" w:hAnsi="Verdana"/>
          <w:color w:val="2B579A"/>
          <w:sz w:val="20"/>
          <w:szCs w:val="20"/>
          <w:shd w:val="clear" w:color="auto" w:fill="E6E6E6"/>
        </w:rPr>
        <w:fldChar w:fldCharType="begin"/>
      </w:r>
      <w:r w:rsidR="008C0325"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8C0325" w:rsidRPr="00C77F10">
        <w:rPr>
          <w:rFonts w:ascii="Verdana" w:hAnsi="Verdana"/>
          <w:color w:val="2B579A"/>
          <w:sz w:val="20"/>
          <w:szCs w:val="20"/>
          <w:shd w:val="clear" w:color="auto" w:fill="E6E6E6"/>
        </w:rPr>
      </w:r>
      <w:r w:rsidR="008C0325"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8C0325" w:rsidRPr="00C77F10">
        <w:rPr>
          <w:rFonts w:ascii="Verdana" w:hAnsi="Verdana"/>
          <w:color w:val="2B579A"/>
          <w:sz w:val="20"/>
          <w:szCs w:val="20"/>
          <w:shd w:val="clear" w:color="auto" w:fill="E6E6E6"/>
        </w:rPr>
        <w:fldChar w:fldCharType="end"/>
      </w:r>
      <w:r w:rsidR="008C0325" w:rsidRPr="00C77F10">
        <w:rPr>
          <w:rFonts w:ascii="Verdana" w:hAnsi="Verdana"/>
          <w:sz w:val="20"/>
          <w:szCs w:val="20"/>
        </w:rPr>
        <w:t xml:space="preserve"> </w:t>
      </w:r>
      <w:r w:rsidRPr="00C77F10">
        <w:rPr>
          <w:rFonts w:ascii="Verdana" w:hAnsi="Verdana"/>
          <w:sz w:val="20"/>
          <w:szCs w:val="20"/>
        </w:rPr>
        <w:t xml:space="preserve">punkte nurodytų aplinkybių atsiradimą. Sutarties </w:t>
      </w:r>
      <w:r w:rsidR="008C0325" w:rsidRPr="00C77F10">
        <w:rPr>
          <w:rFonts w:ascii="Verdana" w:hAnsi="Verdana"/>
          <w:color w:val="2B579A"/>
          <w:sz w:val="20"/>
          <w:szCs w:val="20"/>
          <w:shd w:val="clear" w:color="auto" w:fill="E6E6E6"/>
        </w:rPr>
        <w:fldChar w:fldCharType="begin"/>
      </w:r>
      <w:r w:rsidR="008C0325"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8C0325" w:rsidRPr="00C77F10">
        <w:rPr>
          <w:rFonts w:ascii="Verdana" w:hAnsi="Verdana"/>
          <w:color w:val="2B579A"/>
          <w:sz w:val="20"/>
          <w:szCs w:val="20"/>
          <w:shd w:val="clear" w:color="auto" w:fill="E6E6E6"/>
        </w:rPr>
      </w:r>
      <w:r w:rsidR="008C0325"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8C0325" w:rsidRPr="00C77F10">
        <w:rPr>
          <w:rFonts w:ascii="Verdana" w:hAnsi="Verdana"/>
          <w:color w:val="2B579A"/>
          <w:sz w:val="20"/>
          <w:szCs w:val="20"/>
          <w:shd w:val="clear" w:color="auto" w:fill="E6E6E6"/>
        </w:rPr>
        <w:fldChar w:fldCharType="end"/>
      </w:r>
      <w:r w:rsidRPr="00C77F10">
        <w:rPr>
          <w:rFonts w:ascii="Verdana" w:hAnsi="Verdana"/>
          <w:sz w:val="20"/>
          <w:szCs w:val="20"/>
        </w:rPr>
        <w:t xml:space="preserve"> punkte numatytais atvejais Paslaugų suteikimo terminai gali būti pratęsiami ne ilgiau nei tęsiasi Sutarties </w:t>
      </w:r>
      <w:r w:rsidR="008C0325" w:rsidRPr="00C77F10">
        <w:rPr>
          <w:rFonts w:ascii="Verdana" w:hAnsi="Verdana"/>
          <w:color w:val="2B579A"/>
          <w:sz w:val="20"/>
          <w:szCs w:val="20"/>
          <w:shd w:val="clear" w:color="auto" w:fill="E6E6E6"/>
        </w:rPr>
        <w:fldChar w:fldCharType="begin"/>
      </w:r>
      <w:r w:rsidR="008C0325" w:rsidRPr="00C77F10">
        <w:rPr>
          <w:rFonts w:ascii="Verdana" w:hAnsi="Verdana"/>
          <w:sz w:val="20"/>
          <w:szCs w:val="20"/>
        </w:rPr>
        <w:instrText xml:space="preserve"> REF _Ref90543808 \r \h </w:instrText>
      </w:r>
      <w:r w:rsidR="001F1CEE" w:rsidRPr="00C77F10">
        <w:rPr>
          <w:rFonts w:ascii="Verdana" w:hAnsi="Verdana"/>
          <w:sz w:val="20"/>
          <w:szCs w:val="20"/>
        </w:rPr>
        <w:instrText xml:space="preserve"> \* MERGEFORMAT </w:instrText>
      </w:r>
      <w:r w:rsidR="008C0325" w:rsidRPr="00C77F10">
        <w:rPr>
          <w:rFonts w:ascii="Verdana" w:hAnsi="Verdana"/>
          <w:color w:val="2B579A"/>
          <w:sz w:val="20"/>
          <w:szCs w:val="20"/>
          <w:shd w:val="clear" w:color="auto" w:fill="E6E6E6"/>
        </w:rPr>
      </w:r>
      <w:r w:rsidR="008C0325" w:rsidRPr="00C77F10">
        <w:rPr>
          <w:rFonts w:ascii="Verdana" w:hAnsi="Verdana"/>
          <w:color w:val="2B579A"/>
          <w:sz w:val="20"/>
          <w:szCs w:val="20"/>
          <w:shd w:val="clear" w:color="auto" w:fill="E6E6E6"/>
        </w:rPr>
        <w:fldChar w:fldCharType="separate"/>
      </w:r>
      <w:r w:rsidR="00F26EAD">
        <w:rPr>
          <w:rFonts w:ascii="Verdana" w:hAnsi="Verdana"/>
          <w:sz w:val="20"/>
          <w:szCs w:val="20"/>
        </w:rPr>
        <w:t>4.13</w:t>
      </w:r>
      <w:r w:rsidR="008C0325" w:rsidRPr="00C77F10">
        <w:rPr>
          <w:rFonts w:ascii="Verdana" w:hAnsi="Verdana"/>
          <w:color w:val="2B579A"/>
          <w:sz w:val="20"/>
          <w:szCs w:val="20"/>
          <w:shd w:val="clear" w:color="auto" w:fill="E6E6E6"/>
        </w:rPr>
        <w:fldChar w:fldCharType="end"/>
      </w:r>
      <w:r w:rsidRPr="00C77F10">
        <w:rPr>
          <w:rFonts w:ascii="Verdana" w:hAnsi="Verdana"/>
          <w:sz w:val="20"/>
          <w:szCs w:val="20"/>
        </w:rPr>
        <w:t xml:space="preserve"> punkte nurodytos aplinkybės. Bet koks Sutarties keitimas dėl aukščiau nurodytų priežasčių yra pasirašomas raštu.</w:t>
      </w:r>
    </w:p>
    <w:p w14:paraId="54A3F5C4" w14:textId="77777777" w:rsidR="00FB54C9" w:rsidRPr="00C77F10" w:rsidRDefault="00FB54C9" w:rsidP="00373271">
      <w:pPr>
        <w:numPr>
          <w:ilvl w:val="1"/>
          <w:numId w:val="26"/>
        </w:numPr>
        <w:tabs>
          <w:tab w:val="left" w:pos="284"/>
          <w:tab w:val="left" w:pos="426"/>
          <w:tab w:val="left" w:pos="1134"/>
        </w:tabs>
        <w:ind w:left="0" w:right="-2" w:firstLine="567"/>
        <w:jc w:val="both"/>
        <w:rPr>
          <w:rFonts w:ascii="Verdana" w:hAnsi="Verdana" w:cs="Tahoma"/>
          <w:sz w:val="20"/>
          <w:szCs w:val="20"/>
        </w:rPr>
      </w:pPr>
      <w:r w:rsidRPr="00C77F10">
        <w:rPr>
          <w:rFonts w:ascii="Verdana" w:hAnsi="Verdana" w:cs="Tahoma"/>
          <w:sz w:val="20"/>
          <w:szCs w:val="20"/>
        </w:rPr>
        <w:t xml:space="preserve">Kitos Paslaugų teikimo sąlygos, kiek nėra aptartos šioje Sutartyje, yra numatytos </w:t>
      </w:r>
      <w:r w:rsidR="00C32742" w:rsidRPr="00C77F10">
        <w:rPr>
          <w:rFonts w:ascii="Verdana" w:hAnsi="Verdana" w:cs="Tahoma"/>
          <w:sz w:val="20"/>
          <w:szCs w:val="20"/>
        </w:rPr>
        <w:t xml:space="preserve">Pirkimo </w:t>
      </w:r>
      <w:r w:rsidRPr="00C77F10">
        <w:rPr>
          <w:rFonts w:ascii="Verdana" w:hAnsi="Verdana" w:cs="Tahoma"/>
          <w:sz w:val="20"/>
          <w:szCs w:val="20"/>
        </w:rPr>
        <w:t>sąl</w:t>
      </w:r>
      <w:r w:rsidR="00AF395B" w:rsidRPr="00C77F10">
        <w:rPr>
          <w:rFonts w:ascii="Verdana" w:hAnsi="Verdana" w:cs="Tahoma"/>
          <w:sz w:val="20"/>
          <w:szCs w:val="20"/>
        </w:rPr>
        <w:t>ygose ir yra privalomos Šalims.</w:t>
      </w:r>
    </w:p>
    <w:p w14:paraId="08C551B1" w14:textId="77777777" w:rsidR="00FB54C9" w:rsidRPr="00C77F10" w:rsidRDefault="00FB54C9" w:rsidP="00373271">
      <w:pPr>
        <w:numPr>
          <w:ilvl w:val="1"/>
          <w:numId w:val="26"/>
        </w:numPr>
        <w:tabs>
          <w:tab w:val="left" w:pos="284"/>
          <w:tab w:val="left" w:pos="426"/>
          <w:tab w:val="left" w:pos="1134"/>
        </w:tabs>
        <w:ind w:left="0" w:right="-2" w:firstLine="567"/>
        <w:jc w:val="both"/>
        <w:rPr>
          <w:rFonts w:ascii="Verdana" w:hAnsi="Verdana" w:cs="Tahoma"/>
          <w:sz w:val="20"/>
          <w:szCs w:val="20"/>
        </w:rPr>
      </w:pPr>
      <w:r w:rsidRPr="00C77F10">
        <w:rPr>
          <w:rFonts w:ascii="Verdana" w:hAnsi="Verdana" w:cs="Tahoma"/>
          <w:sz w:val="20"/>
          <w:szCs w:val="20"/>
        </w:rPr>
        <w:t>Paslaugų te</w:t>
      </w:r>
      <w:r w:rsidR="00C32742" w:rsidRPr="00C77F10">
        <w:rPr>
          <w:rFonts w:ascii="Verdana" w:hAnsi="Verdana" w:cs="Tahoma"/>
          <w:sz w:val="20"/>
          <w:szCs w:val="20"/>
        </w:rPr>
        <w:t>i</w:t>
      </w:r>
      <w:r w:rsidRPr="00C77F10">
        <w:rPr>
          <w:rFonts w:ascii="Verdana" w:hAnsi="Verdana" w:cs="Tahoma"/>
          <w:sz w:val="20"/>
          <w:szCs w:val="20"/>
        </w:rPr>
        <w:t>kėjas įsipareigoja suteikti sąlygas Užsakovui bei kitoms kompetentingoms institucijoms, kurioms šią teisę suteikia įstatymai ar kiti teisės aktai, tikrinti Sutarties įgyvendinimą.</w:t>
      </w:r>
    </w:p>
    <w:p w14:paraId="14DB994B" w14:textId="77777777" w:rsidR="00FB54C9" w:rsidRPr="00C77F10" w:rsidRDefault="00FB54C9" w:rsidP="00373271">
      <w:pPr>
        <w:tabs>
          <w:tab w:val="left" w:pos="600"/>
        </w:tabs>
        <w:ind w:left="600" w:right="-2" w:firstLine="567"/>
        <w:jc w:val="both"/>
        <w:rPr>
          <w:rFonts w:ascii="Verdana" w:hAnsi="Verdana" w:cs="Tahoma"/>
          <w:sz w:val="20"/>
          <w:szCs w:val="20"/>
        </w:rPr>
      </w:pPr>
    </w:p>
    <w:p w14:paraId="2861F5CD" w14:textId="5330CF65" w:rsidR="00FB54C9" w:rsidRPr="00C77F10" w:rsidRDefault="00FB54C9" w:rsidP="00373271">
      <w:pPr>
        <w:pStyle w:val="Sraopastraipa"/>
        <w:numPr>
          <w:ilvl w:val="0"/>
          <w:numId w:val="52"/>
        </w:numPr>
        <w:tabs>
          <w:tab w:val="left" w:pos="600"/>
        </w:tabs>
        <w:jc w:val="center"/>
        <w:rPr>
          <w:rFonts w:ascii="Verdana" w:hAnsi="Verdana" w:cs="Tahoma"/>
          <w:b/>
          <w:sz w:val="20"/>
        </w:rPr>
      </w:pPr>
      <w:r w:rsidRPr="00C77F10">
        <w:rPr>
          <w:rFonts w:ascii="Verdana" w:hAnsi="Verdana" w:cs="Tahoma"/>
          <w:b/>
          <w:sz w:val="20"/>
        </w:rPr>
        <w:t>Patvirtinimai ir garantijos</w:t>
      </w:r>
    </w:p>
    <w:p w14:paraId="511F90FD" w14:textId="77777777" w:rsidR="00FB54C9" w:rsidRPr="00C77F10" w:rsidRDefault="00FB54C9" w:rsidP="00373271">
      <w:pPr>
        <w:numPr>
          <w:ilvl w:val="1"/>
          <w:numId w:val="27"/>
        </w:numPr>
        <w:tabs>
          <w:tab w:val="clear" w:pos="360"/>
          <w:tab w:val="left" w:pos="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Kiekviena iš Šalių pareiškia ir garantuoja kitai Šaliai, kad:</w:t>
      </w:r>
    </w:p>
    <w:p w14:paraId="430A19BE" w14:textId="76D70661"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Šalis yra teisėtai įsteigta ir teisėtai veikia pagal įsteigimo valstybės įstatymus;</w:t>
      </w:r>
    </w:p>
    <w:p w14:paraId="758A7413" w14:textId="77777777"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Šalis turi visas teises, įgaliojimus ir patvirtinimus, reikalingus sudaryti ir vykdyti Sutartį, kuri sudaro galiojantį ir privalomą atitinkamos Šalies įsipareigojimą, vykdomą pagal jo sąlygas;</w:t>
      </w:r>
    </w:p>
    <w:p w14:paraId="5B93E5E0" w14:textId="77777777"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Šalis atliko visus reikalingus teisinius veiksmus, kad ši Sutartis būtų tinkamai sudaryta ir galiotų, ir turi visus teisės aktais numatytus leidimus, licencijas, darbuotojus, reikalingus Paslaugoms teikti ar gauti;</w:t>
      </w:r>
    </w:p>
    <w:p w14:paraId="53E6AEA5" w14:textId="77777777" w:rsidR="00FB54C9" w:rsidRPr="00C77F10" w:rsidRDefault="00FB54C9" w:rsidP="00373271">
      <w:pPr>
        <w:numPr>
          <w:ilvl w:val="2"/>
          <w:numId w:val="27"/>
        </w:numPr>
        <w:tabs>
          <w:tab w:val="clear" w:pos="720"/>
          <w:tab w:val="left" w:pos="0"/>
          <w:tab w:val="left" w:pos="709"/>
          <w:tab w:val="left" w:pos="1276"/>
        </w:tabs>
        <w:ind w:left="0" w:right="-2" w:firstLine="567"/>
        <w:jc w:val="both"/>
        <w:rPr>
          <w:rFonts w:ascii="Verdana" w:hAnsi="Verdana" w:cs="Tahoma"/>
          <w:sz w:val="20"/>
          <w:szCs w:val="20"/>
        </w:rPr>
      </w:pPr>
      <w:r w:rsidRPr="00C77F10">
        <w:rPr>
          <w:rFonts w:ascii="Verdana" w:hAnsi="Verdana" w:cs="Tahoma"/>
          <w:sz w:val="20"/>
          <w:szCs w:val="20"/>
        </w:rPr>
        <w:t>šios Sutarties sudarymas bei vykdymas nepažeidžia (i) atitinkamos Šalies įstatų, veiklos dokumentų; (ii) jai taikomų įstatymų ir kitų teisės aktų; (iii) teismo ar kitų valstybės institucijų sprendimų, aktų ar kitų dokumentų, privalomų atitinkamai Šaliai; (iv) atitinkamos Šalies sudarytų sutarčių ar trečiųjų asmenų atžvilgiu prisiimtų vienašalių įsipareigojimų; (v) atitinkamos Šalies kreditorių teisių.</w:t>
      </w:r>
    </w:p>
    <w:p w14:paraId="53C6DBD6" w14:textId="77777777" w:rsidR="00FB54C9" w:rsidRPr="00C77F10" w:rsidRDefault="00FB54C9" w:rsidP="00373271">
      <w:pPr>
        <w:numPr>
          <w:ilvl w:val="1"/>
          <w:numId w:val="27"/>
        </w:numPr>
        <w:tabs>
          <w:tab w:val="clear" w:pos="360"/>
          <w:tab w:val="left" w:pos="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papildomai patvirtina ir garantuoja, kad:</w:t>
      </w:r>
    </w:p>
    <w:p w14:paraId="0EEC902A" w14:textId="36D6A15B" w:rsidR="00FB54C9" w:rsidRPr="00C77F10" w:rsidRDefault="00FB54C9" w:rsidP="00373271">
      <w:pPr>
        <w:numPr>
          <w:ilvl w:val="2"/>
          <w:numId w:val="27"/>
        </w:numPr>
        <w:tabs>
          <w:tab w:val="clear" w:pos="720"/>
          <w:tab w:val="left" w:pos="0"/>
          <w:tab w:val="left" w:pos="709"/>
          <w:tab w:val="left" w:pos="1080"/>
          <w:tab w:val="left" w:pos="1276"/>
        </w:tabs>
        <w:ind w:left="0" w:right="-2" w:firstLine="567"/>
        <w:jc w:val="both"/>
        <w:rPr>
          <w:rFonts w:ascii="Verdana" w:hAnsi="Verdana" w:cs="Tahoma"/>
          <w:sz w:val="20"/>
          <w:szCs w:val="20"/>
          <w:lang w:eastAsia="lt-LT"/>
        </w:rPr>
      </w:pPr>
      <w:r w:rsidRPr="00C77F10">
        <w:rPr>
          <w:rFonts w:ascii="Verdana" w:hAnsi="Verdana" w:cs="Tahoma"/>
          <w:sz w:val="20"/>
          <w:szCs w:val="20"/>
        </w:rPr>
        <w:t>visa informacija (įskaitant informaciją apie atitikimą Pirkimo sąlygose nurodytiems kvalifikaciniams reikalavimams), dokumentai ir</w:t>
      </w:r>
      <w:r w:rsidR="00E33AF8" w:rsidRPr="00C77F10">
        <w:rPr>
          <w:rFonts w:ascii="Verdana" w:hAnsi="Verdana" w:cs="Tahoma"/>
          <w:sz w:val="20"/>
          <w:szCs w:val="20"/>
        </w:rPr>
        <w:t xml:space="preserve"> (</w:t>
      </w:r>
      <w:r w:rsidRPr="00C77F10">
        <w:rPr>
          <w:rFonts w:ascii="Verdana" w:hAnsi="Verdana" w:cs="Tahoma"/>
          <w:sz w:val="20"/>
          <w:szCs w:val="20"/>
        </w:rPr>
        <w:t>ar</w:t>
      </w:r>
      <w:r w:rsidR="00E33AF8" w:rsidRPr="00C77F10">
        <w:rPr>
          <w:rFonts w:ascii="Verdana" w:hAnsi="Verdana" w:cs="Tahoma"/>
          <w:sz w:val="20"/>
          <w:szCs w:val="20"/>
        </w:rPr>
        <w:t>)</w:t>
      </w:r>
      <w:r w:rsidRPr="00C77F10">
        <w:rPr>
          <w:rFonts w:ascii="Verdana" w:hAnsi="Verdana" w:cs="Tahoma"/>
          <w:sz w:val="20"/>
          <w:szCs w:val="20"/>
        </w:rPr>
        <w:t xml:space="preserve"> nurodymai, kuriuos Paslaugų te</w:t>
      </w:r>
      <w:r w:rsidR="00746774" w:rsidRPr="00C77F10">
        <w:rPr>
          <w:rFonts w:ascii="Verdana" w:hAnsi="Verdana" w:cs="Tahoma"/>
          <w:sz w:val="20"/>
          <w:szCs w:val="20"/>
        </w:rPr>
        <w:t>i</w:t>
      </w:r>
      <w:r w:rsidRPr="00C77F10">
        <w:rPr>
          <w:rFonts w:ascii="Verdana" w:hAnsi="Verdana" w:cs="Tahoma"/>
          <w:sz w:val="20"/>
          <w:szCs w:val="20"/>
        </w:rPr>
        <w:t xml:space="preserve">kėjas pateikė dalyvaudamas </w:t>
      </w:r>
      <w:r w:rsidR="00D207D9" w:rsidRPr="00C77F10">
        <w:rPr>
          <w:rFonts w:ascii="Verdana" w:hAnsi="Verdana" w:cs="Tahoma"/>
          <w:sz w:val="20"/>
          <w:szCs w:val="20"/>
        </w:rPr>
        <w:t xml:space="preserve">viešajame </w:t>
      </w:r>
      <w:r w:rsidRPr="00C77F10">
        <w:rPr>
          <w:rFonts w:ascii="Verdana" w:hAnsi="Verdana" w:cs="Tahoma"/>
          <w:sz w:val="20"/>
          <w:szCs w:val="20"/>
        </w:rPr>
        <w:t>P</w:t>
      </w:r>
      <w:r w:rsidR="00D207D9" w:rsidRPr="00C77F10">
        <w:rPr>
          <w:rFonts w:ascii="Verdana" w:hAnsi="Verdana" w:cs="Tahoma"/>
          <w:sz w:val="20"/>
          <w:szCs w:val="20"/>
        </w:rPr>
        <w:t>aslaugų p</w:t>
      </w:r>
      <w:r w:rsidRPr="00C77F10">
        <w:rPr>
          <w:rFonts w:ascii="Verdana" w:hAnsi="Verdana" w:cs="Tahoma"/>
          <w:sz w:val="20"/>
          <w:szCs w:val="20"/>
        </w:rPr>
        <w:t>irkime ir Sutarties sudarymo metu, ir</w:t>
      </w:r>
      <w:r w:rsidR="00E33AF8" w:rsidRPr="00C77F10">
        <w:rPr>
          <w:rFonts w:ascii="Verdana" w:hAnsi="Verdana" w:cs="Tahoma"/>
          <w:sz w:val="20"/>
          <w:szCs w:val="20"/>
        </w:rPr>
        <w:t xml:space="preserve"> (</w:t>
      </w:r>
      <w:r w:rsidRPr="00C77F10">
        <w:rPr>
          <w:rFonts w:ascii="Verdana" w:hAnsi="Verdana" w:cs="Tahoma"/>
          <w:sz w:val="20"/>
          <w:szCs w:val="20"/>
        </w:rPr>
        <w:t>ar</w:t>
      </w:r>
      <w:r w:rsidR="00E33AF8" w:rsidRPr="00C77F10">
        <w:rPr>
          <w:rFonts w:ascii="Verdana" w:hAnsi="Verdana" w:cs="Tahoma"/>
          <w:sz w:val="20"/>
          <w:szCs w:val="20"/>
        </w:rPr>
        <w:t>)</w:t>
      </w:r>
      <w:r w:rsidRPr="00C77F10">
        <w:rPr>
          <w:rFonts w:ascii="Verdana" w:hAnsi="Verdana" w:cs="Tahoma"/>
          <w:sz w:val="20"/>
          <w:szCs w:val="20"/>
        </w:rPr>
        <w:t xml:space="preserve"> pateiks jų vykdymo metu yra tikri, teisingi ir neprieštarauja teisės aktų reikalavimams;</w:t>
      </w:r>
    </w:p>
    <w:p w14:paraId="2463528F" w14:textId="77777777" w:rsidR="00FB54C9" w:rsidRPr="00C77F10" w:rsidRDefault="00FB54C9" w:rsidP="00373271">
      <w:pPr>
        <w:numPr>
          <w:ilvl w:val="2"/>
          <w:numId w:val="27"/>
        </w:numPr>
        <w:tabs>
          <w:tab w:val="clear" w:pos="720"/>
          <w:tab w:val="left" w:pos="0"/>
          <w:tab w:val="left" w:pos="709"/>
          <w:tab w:val="left" w:pos="1080"/>
          <w:tab w:val="left" w:pos="1276"/>
        </w:tabs>
        <w:ind w:left="0" w:right="-2" w:firstLine="567"/>
        <w:jc w:val="both"/>
        <w:rPr>
          <w:rFonts w:ascii="Verdana" w:hAnsi="Verdana" w:cs="Tahoma"/>
          <w:sz w:val="20"/>
          <w:szCs w:val="20"/>
          <w:lang w:eastAsia="lt-LT"/>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atitinka ir visu Sutarties galiojimo laikotarpiu atitiks Pirkimo sąlygose numatytus kvalifikacinius ir kitus reikalavimus.</w:t>
      </w:r>
    </w:p>
    <w:p w14:paraId="1162ED60" w14:textId="77777777" w:rsidR="00FB54C9" w:rsidRPr="00C77F10" w:rsidRDefault="00FB54C9" w:rsidP="00373271">
      <w:pPr>
        <w:tabs>
          <w:tab w:val="left" w:pos="600"/>
          <w:tab w:val="left" w:pos="1080"/>
        </w:tabs>
        <w:ind w:left="600" w:right="-2" w:firstLine="567"/>
        <w:jc w:val="both"/>
        <w:rPr>
          <w:rFonts w:ascii="Verdana" w:hAnsi="Verdana" w:cs="Tahoma"/>
          <w:sz w:val="20"/>
          <w:szCs w:val="20"/>
          <w:lang w:eastAsia="lt-LT"/>
        </w:rPr>
      </w:pPr>
    </w:p>
    <w:p w14:paraId="7EC89F9C" w14:textId="12912D96" w:rsidR="00FB54C9" w:rsidRPr="00C77F10" w:rsidRDefault="00FB54C9" w:rsidP="00373271">
      <w:pPr>
        <w:pStyle w:val="Sraopastraipa"/>
        <w:numPr>
          <w:ilvl w:val="0"/>
          <w:numId w:val="52"/>
        </w:numPr>
        <w:tabs>
          <w:tab w:val="left" w:pos="600"/>
        </w:tabs>
        <w:jc w:val="center"/>
        <w:rPr>
          <w:rFonts w:ascii="Verdana" w:hAnsi="Verdana" w:cs="Tahoma"/>
          <w:b/>
          <w:bCs/>
          <w:sz w:val="20"/>
        </w:rPr>
      </w:pPr>
      <w:r w:rsidRPr="00C77F10">
        <w:rPr>
          <w:rFonts w:ascii="Verdana" w:hAnsi="Verdana" w:cs="Tahoma"/>
          <w:b/>
          <w:bCs/>
          <w:sz w:val="20"/>
        </w:rPr>
        <w:t xml:space="preserve">Intelektinės ir pramoninės nuosavybės teisės </w:t>
      </w:r>
    </w:p>
    <w:p w14:paraId="71A02200" w14:textId="77777777" w:rsidR="00FB54C9" w:rsidRPr="00C77F10" w:rsidRDefault="00FB54C9" w:rsidP="00373271">
      <w:pPr>
        <w:numPr>
          <w:ilvl w:val="1"/>
          <w:numId w:val="33"/>
        </w:numPr>
        <w:tabs>
          <w:tab w:val="clear" w:pos="36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užtikrina ir garantuoja Užsakovui, kad pagal Sutartį Paslaugų te</w:t>
      </w:r>
      <w:r w:rsidR="00746774" w:rsidRPr="00C77F10">
        <w:rPr>
          <w:rFonts w:ascii="Verdana" w:hAnsi="Verdana" w:cs="Tahoma"/>
          <w:sz w:val="20"/>
          <w:szCs w:val="20"/>
        </w:rPr>
        <w:t>i</w:t>
      </w:r>
      <w:r w:rsidRPr="00C77F10">
        <w:rPr>
          <w:rFonts w:ascii="Verdana" w:hAnsi="Verdana" w:cs="Tahoma"/>
          <w:sz w:val="20"/>
          <w:szCs w:val="20"/>
        </w:rPr>
        <w:t>kėjo teikiamos Paslaugos nepažeidžia jokių trečiųjų asmenų teisių, įskaitant, bet neapsiribojant intelektinės nuosavybės teisėmis.</w:t>
      </w:r>
    </w:p>
    <w:p w14:paraId="27453D6F" w14:textId="49B35B98" w:rsidR="00FB54C9" w:rsidRPr="00C77F10" w:rsidRDefault="00FB54C9" w:rsidP="00373271">
      <w:pPr>
        <w:numPr>
          <w:ilvl w:val="1"/>
          <w:numId w:val="33"/>
        </w:numPr>
        <w:tabs>
          <w:tab w:val="clear" w:pos="36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lastRenderedPageBreak/>
        <w:t>Šalys susitaria, kad Paslaugų te</w:t>
      </w:r>
      <w:r w:rsidR="00746774" w:rsidRPr="00C77F10">
        <w:rPr>
          <w:rFonts w:ascii="Verdana" w:hAnsi="Verdana" w:cs="Tahoma"/>
          <w:sz w:val="20"/>
          <w:szCs w:val="20"/>
        </w:rPr>
        <w:t>i</w:t>
      </w:r>
      <w:r w:rsidRPr="00C77F10">
        <w:rPr>
          <w:rFonts w:ascii="Verdana" w:hAnsi="Verdana" w:cs="Tahoma"/>
          <w:sz w:val="20"/>
          <w:szCs w:val="20"/>
        </w:rPr>
        <w:t>kėjas, perduodamas visus suteiktų Paslaugų rezultatus Užsakovui, kartu perduoda ir su jais susijusias turtines teises, įskaitant autorines ir kitas intelektinės ar pramoninės nuosavybės teises (jei taikoma), įgytas vykdant Sutarties pagrindu, visą įstatymų nustatytą tokių teisių galiojimo terminą, visais galimais jų naudojimo būdais ir neribojant teritorijos.</w:t>
      </w:r>
    </w:p>
    <w:p w14:paraId="1ED97F3C" w14:textId="36ED8884" w:rsidR="00290A14" w:rsidRPr="00C77F10" w:rsidRDefault="00FB54C9" w:rsidP="00373271">
      <w:pPr>
        <w:numPr>
          <w:ilvl w:val="1"/>
          <w:numId w:val="33"/>
        </w:numPr>
        <w:tabs>
          <w:tab w:val="clear" w:pos="360"/>
          <w:tab w:val="left" w:pos="709"/>
          <w:tab w:val="left" w:pos="993"/>
        </w:tabs>
        <w:ind w:left="0" w:right="-2" w:firstLine="567"/>
        <w:jc w:val="both"/>
        <w:rPr>
          <w:rFonts w:ascii="Verdana" w:hAnsi="Verdana" w:cs="Tahoma"/>
          <w:sz w:val="20"/>
          <w:szCs w:val="20"/>
        </w:rPr>
      </w:pPr>
      <w:r w:rsidRPr="00C77F10">
        <w:rPr>
          <w:rFonts w:ascii="Verdana" w:hAnsi="Verdana" w:cs="Tahoma"/>
          <w:sz w:val="20"/>
          <w:szCs w:val="20"/>
        </w:rPr>
        <w:t>Paslaugų te</w:t>
      </w:r>
      <w:r w:rsidR="00746774" w:rsidRPr="00C77F10">
        <w:rPr>
          <w:rFonts w:ascii="Verdana" w:hAnsi="Verdana" w:cs="Tahoma"/>
          <w:sz w:val="20"/>
          <w:szCs w:val="20"/>
        </w:rPr>
        <w:t>i</w:t>
      </w:r>
      <w:r w:rsidRPr="00C77F10">
        <w:rPr>
          <w:rFonts w:ascii="Verdana" w:hAnsi="Verdana" w:cs="Tahoma"/>
          <w:sz w:val="20"/>
          <w:szCs w:val="20"/>
        </w:rPr>
        <w:t>kėjas įsipareigoja apsaugoti Užsakovą nuo visų galimų trečiųjų šalių pretenzijų dėl intelektinių ir pramoninės nuosavybės teisių, jam perduotų vykdant šią Sutartį, taip pat kompensuoti Užsakovui visus nuostolius, jei nuostoliai kilo dėl šiame punkte minėtų priežasčių, o taip pat sumokėti visus su tuo sietinus mokesčius ir</w:t>
      </w:r>
      <w:r w:rsidR="001E2478" w:rsidRPr="00C77F10">
        <w:rPr>
          <w:rFonts w:ascii="Verdana" w:hAnsi="Verdana" w:cs="Tahoma"/>
          <w:sz w:val="20"/>
          <w:szCs w:val="20"/>
        </w:rPr>
        <w:t xml:space="preserve"> (</w:t>
      </w:r>
      <w:r w:rsidRPr="00C77F10">
        <w:rPr>
          <w:rFonts w:ascii="Verdana" w:hAnsi="Verdana" w:cs="Tahoma"/>
          <w:sz w:val="20"/>
          <w:szCs w:val="20"/>
        </w:rPr>
        <w:t>arba</w:t>
      </w:r>
      <w:r w:rsidR="001E2478" w:rsidRPr="00C77F10">
        <w:rPr>
          <w:rFonts w:ascii="Verdana" w:hAnsi="Verdana" w:cs="Tahoma"/>
          <w:sz w:val="20"/>
          <w:szCs w:val="20"/>
        </w:rPr>
        <w:t>)</w:t>
      </w:r>
      <w:r w:rsidRPr="00C77F10">
        <w:rPr>
          <w:rFonts w:ascii="Verdana" w:hAnsi="Verdana" w:cs="Tahoma"/>
          <w:sz w:val="20"/>
          <w:szCs w:val="20"/>
        </w:rPr>
        <w:t xml:space="preserve"> galimas baudas ne vėliau kaip per 5 darbo dienas nuo Užsakovo pareikalavimo dienos.</w:t>
      </w:r>
    </w:p>
    <w:p w14:paraId="4610CD8F" w14:textId="77777777" w:rsidR="00FB54C9" w:rsidRPr="00C77F10" w:rsidRDefault="00FB54C9" w:rsidP="00373271">
      <w:pPr>
        <w:tabs>
          <w:tab w:val="left" w:pos="600"/>
        </w:tabs>
        <w:ind w:left="600" w:firstLine="567"/>
        <w:jc w:val="both"/>
        <w:rPr>
          <w:rFonts w:ascii="Verdana" w:hAnsi="Verdana" w:cs="Tahoma"/>
          <w:sz w:val="20"/>
          <w:szCs w:val="20"/>
          <w:lang w:eastAsia="lt-LT"/>
        </w:rPr>
      </w:pPr>
    </w:p>
    <w:p w14:paraId="26D01ED7" w14:textId="053B8580" w:rsidR="00FB54C9" w:rsidRPr="00C77F10" w:rsidRDefault="00FB54C9" w:rsidP="00373271">
      <w:pPr>
        <w:pStyle w:val="Sraopastraipa"/>
        <w:numPr>
          <w:ilvl w:val="0"/>
          <w:numId w:val="52"/>
        </w:numPr>
        <w:tabs>
          <w:tab w:val="left" w:pos="600"/>
        </w:tabs>
        <w:ind w:right="-2"/>
        <w:jc w:val="center"/>
        <w:rPr>
          <w:rFonts w:ascii="Verdana" w:hAnsi="Verdana" w:cs="Tahoma"/>
          <w:b/>
          <w:sz w:val="20"/>
        </w:rPr>
      </w:pPr>
      <w:r w:rsidRPr="00C77F10">
        <w:rPr>
          <w:rFonts w:ascii="Verdana" w:hAnsi="Verdana" w:cs="Tahoma"/>
          <w:b/>
          <w:sz w:val="20"/>
        </w:rPr>
        <w:t>Atsakomybė</w:t>
      </w:r>
    </w:p>
    <w:p w14:paraId="77D00A67" w14:textId="1601D71E" w:rsidR="00766774" w:rsidRPr="00C77F10" w:rsidRDefault="00B44B9A" w:rsidP="00373271">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sz w:val="20"/>
        </w:rPr>
        <w:t>Taikomas Sutarties įvykdymo užtikrinimas – netesybos.</w:t>
      </w:r>
    </w:p>
    <w:p w14:paraId="54350309" w14:textId="1619D368" w:rsidR="00E468D3" w:rsidRPr="00C77F10" w:rsidRDefault="00E468D3" w:rsidP="00373271">
      <w:pPr>
        <w:pStyle w:val="Sraopastraipa"/>
        <w:numPr>
          <w:ilvl w:val="1"/>
          <w:numId w:val="52"/>
        </w:numPr>
        <w:tabs>
          <w:tab w:val="left" w:pos="709"/>
          <w:tab w:val="left" w:pos="993"/>
        </w:tabs>
        <w:ind w:left="0" w:right="-2" w:firstLine="567"/>
        <w:jc w:val="both"/>
        <w:rPr>
          <w:rFonts w:ascii="Verdana" w:hAnsi="Verdana" w:cs="Tahoma"/>
          <w:sz w:val="20"/>
        </w:rPr>
      </w:pPr>
      <w:r w:rsidRPr="00C77F10">
        <w:rPr>
          <w:rFonts w:ascii="Verdana" w:hAnsi="Verdana" w:cs="Tahoma"/>
          <w:sz w:val="20"/>
        </w:rPr>
        <w:t>Šalys įsipareigoja tinkamai vykdyti Sutartyje nurodytus įsipareigojimus ir susilaikyti nuo bet kokių veiksmų, kuriais galėtų padaryti žalos viena kitai. Šalių atsakomybė nustatoma pagal galiojančius Lietuvos Respublikos teisės aktus ir šią Sutartį.</w:t>
      </w:r>
    </w:p>
    <w:p w14:paraId="268C4302" w14:textId="347802BE" w:rsidR="00173EEB" w:rsidRPr="00C77F10" w:rsidRDefault="43EF360A" w:rsidP="663A62A0">
      <w:pPr>
        <w:pStyle w:val="Sraopastraipa"/>
        <w:numPr>
          <w:ilvl w:val="1"/>
          <w:numId w:val="52"/>
        </w:numPr>
        <w:tabs>
          <w:tab w:val="left" w:pos="709"/>
          <w:tab w:val="left" w:pos="993"/>
        </w:tabs>
        <w:ind w:left="0" w:right="-2" w:firstLine="567"/>
        <w:jc w:val="both"/>
        <w:rPr>
          <w:rFonts w:ascii="Verdana" w:hAnsi="Verdana" w:cs="Tahoma"/>
          <w:sz w:val="20"/>
        </w:rPr>
      </w:pPr>
      <w:r w:rsidRPr="3D229919">
        <w:rPr>
          <w:rFonts w:ascii="Verdana" w:hAnsi="Verdana" w:cs="Tahoma"/>
          <w:sz w:val="20"/>
        </w:rPr>
        <w:t>Jei Paslaugų teikėjas vėluoja suteikti Paslaugas Sutartyje ar Techninėje specifikacijoje nustatytais terminais, jis Užsakovui moka 0,</w:t>
      </w:r>
      <w:r w:rsidR="00F40945" w:rsidRPr="3D229919">
        <w:rPr>
          <w:rFonts w:ascii="Verdana" w:hAnsi="Verdana" w:cs="Tahoma"/>
          <w:sz w:val="20"/>
        </w:rPr>
        <w:t>0</w:t>
      </w:r>
      <w:r w:rsidR="00D4263C" w:rsidRPr="3D229919">
        <w:rPr>
          <w:rFonts w:ascii="Verdana" w:hAnsi="Verdana" w:cs="Tahoma"/>
          <w:sz w:val="20"/>
        </w:rPr>
        <w:t>5</w:t>
      </w:r>
      <w:r w:rsidR="00E10F25" w:rsidRPr="3D229919">
        <w:rPr>
          <w:rFonts w:ascii="Verdana" w:hAnsi="Verdana" w:cs="Tahoma"/>
          <w:sz w:val="20"/>
        </w:rPr>
        <w:t xml:space="preserve"> procento</w:t>
      </w:r>
      <w:r w:rsidRPr="3D229919">
        <w:rPr>
          <w:rFonts w:ascii="Verdana" w:hAnsi="Verdana" w:cs="Tahoma"/>
          <w:sz w:val="20"/>
        </w:rPr>
        <w:t xml:space="preserve"> dydžio delspinigius nuo vėluojamos suteikti Paslaugų kainos už kiekvieną termino praleidimo dieną</w:t>
      </w:r>
      <w:r w:rsidR="00014AF9" w:rsidRPr="3D229919">
        <w:rPr>
          <w:rFonts w:ascii="Verdana" w:hAnsi="Verdana" w:cs="Tahoma"/>
          <w:sz w:val="20"/>
        </w:rPr>
        <w:t>.</w:t>
      </w:r>
    </w:p>
    <w:p w14:paraId="49CC059B" w14:textId="42F89CA8" w:rsidR="00E10F25" w:rsidRPr="00C77F10" w:rsidRDefault="00E10F25" w:rsidP="663A62A0">
      <w:pPr>
        <w:pStyle w:val="Sraopastraipa"/>
        <w:numPr>
          <w:ilvl w:val="1"/>
          <w:numId w:val="52"/>
        </w:numPr>
        <w:tabs>
          <w:tab w:val="left" w:pos="426"/>
          <w:tab w:val="left" w:pos="993"/>
        </w:tabs>
        <w:ind w:left="0" w:firstLine="567"/>
        <w:jc w:val="both"/>
        <w:rPr>
          <w:rFonts w:ascii="Verdana" w:hAnsi="Verdana"/>
          <w:sz w:val="20"/>
        </w:rPr>
      </w:pPr>
      <w:bookmarkStart w:id="4" w:name="_Ref535321501"/>
      <w:bookmarkStart w:id="5" w:name="_Hlk853306"/>
      <w:r w:rsidRPr="3D229919">
        <w:rPr>
          <w:rFonts w:ascii="Verdana" w:hAnsi="Verdana"/>
          <w:sz w:val="20"/>
        </w:rPr>
        <w:t>Už nustatytų Paslaugų rezultato trūkumų</w:t>
      </w:r>
      <w:r w:rsidR="00014AF9" w:rsidRPr="3D229919">
        <w:rPr>
          <w:rFonts w:ascii="Verdana" w:hAnsi="Verdana"/>
          <w:sz w:val="20"/>
        </w:rPr>
        <w:t xml:space="preserve"> </w:t>
      </w:r>
      <w:r w:rsidRPr="3D229919">
        <w:rPr>
          <w:rFonts w:ascii="Verdana" w:hAnsi="Verdana"/>
          <w:sz w:val="20"/>
        </w:rPr>
        <w:t>nepašalinimą per Sutartyje nustatytą terminą Paslaugų teikėjas moka 0,</w:t>
      </w:r>
      <w:r w:rsidR="00F40945" w:rsidRPr="3D229919">
        <w:rPr>
          <w:rFonts w:ascii="Verdana" w:hAnsi="Verdana"/>
          <w:sz w:val="20"/>
        </w:rPr>
        <w:t>0</w:t>
      </w:r>
      <w:r w:rsidR="00D4263C" w:rsidRPr="3D229919">
        <w:rPr>
          <w:rFonts w:ascii="Verdana" w:hAnsi="Verdana"/>
          <w:sz w:val="20"/>
        </w:rPr>
        <w:t>5</w:t>
      </w:r>
      <w:r w:rsidR="733DB0B2" w:rsidRPr="3D229919">
        <w:rPr>
          <w:rFonts w:ascii="Verdana" w:hAnsi="Verdana"/>
          <w:sz w:val="20"/>
        </w:rPr>
        <w:t xml:space="preserve"> </w:t>
      </w:r>
      <w:r w:rsidRPr="3D229919">
        <w:rPr>
          <w:rFonts w:ascii="Verdana" w:hAnsi="Verdana"/>
          <w:sz w:val="20"/>
        </w:rPr>
        <w:t xml:space="preserve">procento nuo </w:t>
      </w:r>
      <w:r w:rsidR="00390A9C">
        <w:rPr>
          <w:rFonts w:ascii="Verdana" w:hAnsi="Verdana"/>
          <w:sz w:val="20"/>
        </w:rPr>
        <w:t xml:space="preserve">trūkumų turinčių </w:t>
      </w:r>
      <w:r w:rsidRPr="3D229919">
        <w:rPr>
          <w:rFonts w:ascii="Verdana" w:hAnsi="Verdana"/>
          <w:sz w:val="20"/>
        </w:rPr>
        <w:t xml:space="preserve">Paslaugų </w:t>
      </w:r>
      <w:r w:rsidR="005B0465" w:rsidRPr="3D229919">
        <w:rPr>
          <w:rFonts w:ascii="Verdana" w:hAnsi="Verdana"/>
          <w:sz w:val="20"/>
        </w:rPr>
        <w:t>kainos</w:t>
      </w:r>
      <w:r w:rsidRPr="3D229919">
        <w:rPr>
          <w:rFonts w:ascii="Verdana" w:hAnsi="Verdana"/>
          <w:sz w:val="20"/>
        </w:rPr>
        <w:t xml:space="preserve"> teikėjo įsipareigojimų vertės dydžio delspinigius už kiekvieną uždelstą dieną</w:t>
      </w:r>
      <w:bookmarkEnd w:id="4"/>
      <w:r w:rsidRPr="3D229919">
        <w:rPr>
          <w:rFonts w:ascii="Verdana" w:hAnsi="Verdana"/>
          <w:sz w:val="20"/>
        </w:rPr>
        <w:t>. Paslaugų teikėjas taip pat atlygina Užsakovo dėl to patirtus tiesioginius nuostolius tiek, kiek jų nepadengia netesybos. Užsakovui pareiškus reikalavimą atlyginti patirtus nuostolius, netesybos įskaitomos į nuostolių atlyginimą.</w:t>
      </w:r>
    </w:p>
    <w:bookmarkEnd w:id="5"/>
    <w:p w14:paraId="26824B89" w14:textId="0E17AA5F" w:rsidR="008D5A45" w:rsidRPr="00C77F10" w:rsidRDefault="008D5A45" w:rsidP="00373271">
      <w:pPr>
        <w:numPr>
          <w:ilvl w:val="1"/>
          <w:numId w:val="52"/>
        </w:numPr>
        <w:tabs>
          <w:tab w:val="left" w:pos="567"/>
          <w:tab w:val="left" w:pos="993"/>
        </w:tabs>
        <w:ind w:left="0" w:firstLine="567"/>
        <w:jc w:val="both"/>
        <w:rPr>
          <w:rFonts w:ascii="Verdana" w:hAnsi="Verdana"/>
          <w:sz w:val="20"/>
          <w:szCs w:val="20"/>
        </w:rPr>
      </w:pPr>
      <w:r w:rsidRPr="3D229919">
        <w:rPr>
          <w:rFonts w:ascii="Verdana" w:hAnsi="Verdana"/>
          <w:sz w:val="20"/>
          <w:szCs w:val="20"/>
        </w:rPr>
        <w:t>Paslaugų teikėjui per Sutartyje nustatytą terminą nepašalinus nustatytų Paslaugų trūkumų</w:t>
      </w:r>
      <w:r w:rsidR="00014AF9" w:rsidRPr="3D229919">
        <w:rPr>
          <w:rFonts w:ascii="Verdana" w:hAnsi="Verdana"/>
          <w:sz w:val="20"/>
          <w:szCs w:val="20"/>
        </w:rPr>
        <w:t xml:space="preserve"> </w:t>
      </w:r>
      <w:r w:rsidRPr="3D229919">
        <w:rPr>
          <w:rFonts w:ascii="Verdana" w:hAnsi="Verdana"/>
          <w:sz w:val="20"/>
          <w:szCs w:val="20"/>
        </w:rPr>
        <w:t xml:space="preserve">Užsakovas turi teisę pašalinti trūkumus savo jėgomis arba pasitelkdamas trečiuosius asmenis, o Paslaugų teikėjas tokiu atveju apmoka Užsakovo patirtas trūkumų šalinimo išlaidas bei, Užsakovui pareikalavus, sumoka Užsakovui 5 (penkių) procentų Paslaugų, kurioms nustatyti trūkumai, </w:t>
      </w:r>
      <w:r w:rsidR="00D4263C" w:rsidRPr="3D229919">
        <w:rPr>
          <w:rFonts w:ascii="Verdana" w:hAnsi="Verdana"/>
          <w:sz w:val="20"/>
          <w:szCs w:val="20"/>
        </w:rPr>
        <w:t xml:space="preserve">kainos </w:t>
      </w:r>
      <w:r w:rsidRPr="3D229919">
        <w:rPr>
          <w:rFonts w:ascii="Verdana" w:hAnsi="Verdana"/>
          <w:sz w:val="20"/>
          <w:szCs w:val="20"/>
        </w:rPr>
        <w:t>dydžio baudą</w:t>
      </w:r>
      <w:r w:rsidR="000A38EE" w:rsidRPr="3D229919">
        <w:rPr>
          <w:rFonts w:ascii="Verdana" w:hAnsi="Verdana"/>
          <w:sz w:val="20"/>
          <w:szCs w:val="20"/>
        </w:rPr>
        <w:t xml:space="preserve"> ir atlygina dėl to atsiradusius tiesioginius nuostolius</w:t>
      </w:r>
      <w:r w:rsidRPr="3D229919">
        <w:rPr>
          <w:rFonts w:ascii="Verdana" w:hAnsi="Verdana"/>
          <w:sz w:val="20"/>
          <w:szCs w:val="20"/>
        </w:rPr>
        <w:t>.</w:t>
      </w:r>
    </w:p>
    <w:p w14:paraId="6DF36F8D" w14:textId="7F550885" w:rsidR="00173EEB" w:rsidRPr="00C77F10" w:rsidRDefault="00173EEB" w:rsidP="00373271">
      <w:pPr>
        <w:pStyle w:val="Sraopastraipa"/>
        <w:numPr>
          <w:ilvl w:val="1"/>
          <w:numId w:val="52"/>
        </w:numPr>
        <w:tabs>
          <w:tab w:val="left" w:pos="709"/>
          <w:tab w:val="left" w:pos="993"/>
        </w:tabs>
        <w:ind w:left="0" w:right="-2" w:firstLine="567"/>
        <w:jc w:val="both"/>
        <w:rPr>
          <w:rFonts w:ascii="Verdana" w:hAnsi="Verdana" w:cs="Tahoma"/>
          <w:sz w:val="20"/>
        </w:rPr>
      </w:pPr>
      <w:r w:rsidRPr="3D229919">
        <w:rPr>
          <w:rFonts w:ascii="Verdana" w:hAnsi="Verdana" w:cs="Tahoma"/>
          <w:sz w:val="20"/>
        </w:rPr>
        <w:t xml:space="preserve">Paslaugų teikėjui pažeidus konfidencialumo reikalavimus, Paslaugų teikėjas moka Užsakovui </w:t>
      </w:r>
      <w:r w:rsidR="00B60D69" w:rsidRPr="3D229919">
        <w:rPr>
          <w:rFonts w:ascii="Verdana" w:hAnsi="Verdana" w:cs="Tahoma"/>
          <w:sz w:val="20"/>
        </w:rPr>
        <w:t xml:space="preserve">3000 </w:t>
      </w:r>
      <w:r w:rsidRPr="3D229919">
        <w:rPr>
          <w:rFonts w:ascii="Verdana" w:hAnsi="Verdana" w:cs="Tahoma"/>
          <w:sz w:val="20"/>
        </w:rPr>
        <w:t>Eur dydžio baudą bei atlygina atitinkamai Užsakovo patirtus nuostolius tiek, kiek jų nepadengia bauda.</w:t>
      </w:r>
    </w:p>
    <w:p w14:paraId="6BC0F893" w14:textId="0E606C76" w:rsidR="00173EEB" w:rsidRPr="00C77F10" w:rsidRDefault="00173EEB" w:rsidP="0014448E">
      <w:pPr>
        <w:pStyle w:val="Sraopastraipa"/>
        <w:numPr>
          <w:ilvl w:val="1"/>
          <w:numId w:val="52"/>
        </w:numPr>
        <w:tabs>
          <w:tab w:val="left" w:pos="567"/>
          <w:tab w:val="left" w:pos="993"/>
        </w:tabs>
        <w:ind w:left="0" w:right="-2" w:firstLine="567"/>
        <w:jc w:val="both"/>
        <w:rPr>
          <w:rFonts w:ascii="Verdana" w:hAnsi="Verdana" w:cs="Tahoma"/>
          <w:sz w:val="20"/>
        </w:rPr>
      </w:pPr>
      <w:r w:rsidRPr="3D229919">
        <w:rPr>
          <w:rFonts w:ascii="Verdana" w:hAnsi="Verdana" w:cs="Tahoma"/>
          <w:sz w:val="20"/>
        </w:rPr>
        <w:t>Šalis, nevykdanti ar netinkamai vykdanti Sutartį, privalo atlyginti kitai Šaliai visus dėl to padarytus tiesioginius nuostolius.</w:t>
      </w:r>
    </w:p>
    <w:p w14:paraId="77724D22" w14:textId="4557BE2D" w:rsidR="00E30317" w:rsidRPr="00C77F10" w:rsidRDefault="00E30317" w:rsidP="00373271">
      <w:pPr>
        <w:pStyle w:val="Sraopastraipa"/>
        <w:numPr>
          <w:ilvl w:val="1"/>
          <w:numId w:val="52"/>
        </w:numPr>
        <w:tabs>
          <w:tab w:val="left" w:pos="709"/>
          <w:tab w:val="left" w:pos="1134"/>
          <w:tab w:val="left" w:pos="1276"/>
          <w:tab w:val="left" w:pos="1418"/>
        </w:tabs>
        <w:ind w:left="0" w:right="-2" w:firstLine="567"/>
        <w:jc w:val="both"/>
        <w:rPr>
          <w:rFonts w:ascii="Verdana" w:hAnsi="Verdana" w:cs="Tahoma"/>
          <w:sz w:val="20"/>
        </w:rPr>
      </w:pPr>
      <w:r w:rsidRPr="3D229919">
        <w:rPr>
          <w:rFonts w:ascii="Verdana" w:hAnsi="Verdana" w:cs="Tahoma"/>
          <w:sz w:val="20"/>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(force majeure) aplinkybes supranta taip, kaip jas reglamentuoja Lietuvos Respublikos civilinio kodekso 6.212 straipsnis ir Lietuvos Respublikos Vyriausybės 1996</w:t>
      </w:r>
      <w:r w:rsidR="00C77F10" w:rsidRPr="3D229919">
        <w:rPr>
          <w:rFonts w:ascii="Verdana" w:hAnsi="Verdana" w:cs="Tahoma"/>
          <w:sz w:val="20"/>
        </w:rPr>
        <w:t> </w:t>
      </w:r>
      <w:r w:rsidRPr="3D229919">
        <w:rPr>
          <w:rFonts w:ascii="Verdana" w:hAnsi="Verdana" w:cs="Tahoma"/>
          <w:sz w:val="20"/>
        </w:rPr>
        <w:t>m. liepos 15 d. nutarimu Nr. 840 patvirtintos „Atleidimo nuo atsakomybės, esant nenugalimos jėgos (force majeure) aplinkybėms, taisyklės“ tiek, kiek jos neprieštarauja Lietuvos Respublikos civiliniam kodeksui.</w:t>
      </w:r>
    </w:p>
    <w:p w14:paraId="7705FE98" w14:textId="77777777" w:rsidR="00E30317" w:rsidRPr="00C77F10" w:rsidRDefault="00E30317" w:rsidP="00373271">
      <w:pPr>
        <w:pStyle w:val="Sraopastraipa"/>
        <w:numPr>
          <w:ilvl w:val="1"/>
          <w:numId w:val="52"/>
        </w:numPr>
        <w:tabs>
          <w:tab w:val="left" w:pos="709"/>
          <w:tab w:val="left" w:pos="1134"/>
          <w:tab w:val="left" w:pos="1276"/>
        </w:tabs>
        <w:ind w:left="0" w:right="-2" w:firstLine="567"/>
        <w:jc w:val="both"/>
        <w:rPr>
          <w:rFonts w:ascii="Verdana" w:hAnsi="Verdana" w:cs="Tahoma"/>
          <w:sz w:val="20"/>
        </w:rPr>
      </w:pPr>
      <w:r w:rsidRPr="3D229919">
        <w:rPr>
          <w:rFonts w:ascii="Verdana" w:hAnsi="Verdana" w:cs="Tahoma"/>
          <w:sz w:val="20"/>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3C050721" w14:textId="77777777" w:rsidR="00E30317" w:rsidRPr="00C77F10" w:rsidRDefault="00E30317" w:rsidP="00373271">
      <w:pPr>
        <w:pStyle w:val="Sraopastraipa"/>
        <w:numPr>
          <w:ilvl w:val="1"/>
          <w:numId w:val="52"/>
        </w:numPr>
        <w:tabs>
          <w:tab w:val="left" w:pos="709"/>
          <w:tab w:val="left" w:pos="1134"/>
          <w:tab w:val="left" w:pos="1276"/>
        </w:tabs>
        <w:ind w:left="0" w:right="-2" w:firstLine="567"/>
        <w:jc w:val="both"/>
        <w:rPr>
          <w:rFonts w:ascii="Verdana" w:hAnsi="Verdana" w:cs="Tahoma"/>
          <w:sz w:val="20"/>
        </w:rPr>
      </w:pPr>
      <w:r w:rsidRPr="3D229919">
        <w:rPr>
          <w:rFonts w:ascii="Verdana" w:hAnsi="Verdana" w:cs="Tahom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0F785E" w14:textId="27EF44D9" w:rsidR="00E30317" w:rsidRPr="00C77F10" w:rsidRDefault="00E30317" w:rsidP="00373271">
      <w:pPr>
        <w:numPr>
          <w:ilvl w:val="1"/>
          <w:numId w:val="52"/>
        </w:numPr>
        <w:tabs>
          <w:tab w:val="left" w:pos="709"/>
          <w:tab w:val="left" w:pos="1134"/>
          <w:tab w:val="left" w:pos="1276"/>
        </w:tabs>
        <w:ind w:left="0" w:right="-2" w:firstLine="567"/>
        <w:jc w:val="both"/>
        <w:rPr>
          <w:rFonts w:ascii="Verdana" w:hAnsi="Verdana" w:cs="Tahoma"/>
          <w:sz w:val="20"/>
          <w:szCs w:val="20"/>
        </w:rPr>
      </w:pPr>
      <w:r w:rsidRPr="3D229919">
        <w:rPr>
          <w:rFonts w:ascii="Verdana" w:hAnsi="Verdana" w:cs="Tahoma"/>
          <w:sz w:val="20"/>
          <w:szCs w:val="20"/>
        </w:rPr>
        <w:t>Jei nenugalimos jėgos aplinkybės tęsiasi ilgiau kaip 2 mėnesius, bet kuri iš Šalių turi teisę vienašališkai nutraukti šią Sutartį, apie tai įspėjusi kitą Šalį prieš 5 dienas. Tokiu atveju Užsakovas atlygina Paslaugų teikėjui už iki to laiko tinkamai suteiktas Paslaugas.</w:t>
      </w:r>
    </w:p>
    <w:p w14:paraId="5BAB3DF9" w14:textId="77777777" w:rsidR="00FB54C9" w:rsidRPr="00C77F10" w:rsidRDefault="00FB54C9" w:rsidP="00373271">
      <w:pPr>
        <w:tabs>
          <w:tab w:val="left" w:pos="600"/>
        </w:tabs>
        <w:ind w:left="600" w:right="-2" w:hanging="600"/>
        <w:jc w:val="both"/>
        <w:rPr>
          <w:rFonts w:ascii="Verdana" w:hAnsi="Verdana" w:cs="Tahoma"/>
          <w:sz w:val="20"/>
          <w:szCs w:val="20"/>
        </w:rPr>
      </w:pPr>
    </w:p>
    <w:p w14:paraId="57CCD37C" w14:textId="68EBEC3D" w:rsidR="00FB54C9" w:rsidRPr="00C77F10" w:rsidRDefault="00D05CF8" w:rsidP="00373271">
      <w:pPr>
        <w:tabs>
          <w:tab w:val="left" w:pos="600"/>
        </w:tabs>
        <w:ind w:left="600" w:right="-2" w:hanging="600"/>
        <w:jc w:val="center"/>
        <w:rPr>
          <w:rFonts w:ascii="Verdana" w:hAnsi="Verdana" w:cs="Tahoma"/>
          <w:b/>
          <w:sz w:val="20"/>
          <w:szCs w:val="20"/>
        </w:rPr>
      </w:pPr>
      <w:r w:rsidRPr="00C77F10">
        <w:rPr>
          <w:rFonts w:ascii="Verdana" w:hAnsi="Verdana" w:cs="Tahoma"/>
          <w:b/>
          <w:sz w:val="20"/>
          <w:szCs w:val="20"/>
        </w:rPr>
        <w:lastRenderedPageBreak/>
        <w:t>8</w:t>
      </w:r>
      <w:r w:rsidR="00FB54C9" w:rsidRPr="00C77F10">
        <w:rPr>
          <w:rFonts w:ascii="Verdana" w:hAnsi="Verdana" w:cs="Tahoma"/>
          <w:b/>
          <w:sz w:val="20"/>
          <w:szCs w:val="20"/>
        </w:rPr>
        <w:t>. Sutarties galiojimas, keitimas</w:t>
      </w:r>
      <w:r w:rsidR="0095767E" w:rsidRPr="00C77F10">
        <w:rPr>
          <w:rFonts w:ascii="Verdana" w:hAnsi="Verdana" w:cs="Tahoma"/>
          <w:b/>
          <w:sz w:val="20"/>
          <w:szCs w:val="20"/>
        </w:rPr>
        <w:t>, stabdymas</w:t>
      </w:r>
    </w:p>
    <w:p w14:paraId="67DA301C" w14:textId="392A0FBA" w:rsidR="00FB54C9" w:rsidRPr="00C77F10" w:rsidRDefault="0016317C"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Sutartis įsigalioja nuo tada, kai ją pasirašo abi Šalys</w:t>
      </w:r>
      <w:r w:rsidR="00FB54C9" w:rsidRPr="00C77F10">
        <w:rPr>
          <w:rFonts w:ascii="Verdana" w:hAnsi="Verdana" w:cs="Tahoma"/>
          <w:sz w:val="20"/>
        </w:rPr>
        <w:t xml:space="preserve">. </w:t>
      </w:r>
    </w:p>
    <w:p w14:paraId="387489E0" w14:textId="51CEDECB" w:rsidR="008F7F7A" w:rsidRPr="00C77F10" w:rsidRDefault="62CFBBA6" w:rsidP="3D229919">
      <w:pPr>
        <w:pStyle w:val="Sraopastraipa"/>
        <w:numPr>
          <w:ilvl w:val="1"/>
          <w:numId w:val="53"/>
        </w:numPr>
        <w:tabs>
          <w:tab w:val="left" w:pos="1134"/>
        </w:tabs>
        <w:ind w:left="0" w:firstLine="567"/>
        <w:jc w:val="both"/>
        <w:rPr>
          <w:rFonts w:ascii="Verdana" w:hAnsi="Verdana" w:cs="Tahoma"/>
          <w:sz w:val="20"/>
        </w:rPr>
      </w:pPr>
      <w:r w:rsidRPr="3D229919">
        <w:rPr>
          <w:rFonts w:ascii="Verdana" w:hAnsi="Verdana" w:cs="Tahoma"/>
          <w:b/>
          <w:bCs/>
          <w:sz w:val="20"/>
        </w:rPr>
        <w:t xml:space="preserve">Sutartis galioja </w:t>
      </w:r>
      <w:r w:rsidR="0A1B532B" w:rsidRPr="3D229919">
        <w:rPr>
          <w:rFonts w:ascii="Verdana" w:hAnsi="Verdana" w:cs="Tahoma"/>
          <w:b/>
          <w:bCs/>
          <w:sz w:val="20"/>
        </w:rPr>
        <w:t>iki visiško sutartinių įsipareigojimų įvykdymo</w:t>
      </w:r>
      <w:r w:rsidR="009378E5" w:rsidRPr="3D229919">
        <w:rPr>
          <w:rFonts w:ascii="Verdana" w:hAnsi="Verdana" w:cs="Tahoma"/>
          <w:b/>
          <w:bCs/>
          <w:sz w:val="20"/>
        </w:rPr>
        <w:t xml:space="preserve"> (įskaitant atsiskaitymą)</w:t>
      </w:r>
      <w:r w:rsidR="40CE779E" w:rsidRPr="3D229919">
        <w:rPr>
          <w:rFonts w:ascii="Verdana" w:hAnsi="Verdana" w:cs="Tahoma"/>
          <w:b/>
          <w:bCs/>
          <w:sz w:val="20"/>
        </w:rPr>
        <w:t>, bet ne ilgiau kaip iki 202</w:t>
      </w:r>
      <w:r w:rsidR="004F382F">
        <w:rPr>
          <w:rFonts w:ascii="Verdana" w:hAnsi="Verdana" w:cs="Tahoma"/>
          <w:b/>
          <w:bCs/>
          <w:sz w:val="20"/>
        </w:rPr>
        <w:t>6</w:t>
      </w:r>
      <w:r w:rsidR="40CE779E" w:rsidRPr="3D229919">
        <w:rPr>
          <w:rFonts w:ascii="Verdana" w:hAnsi="Verdana" w:cs="Tahoma"/>
          <w:b/>
          <w:bCs/>
          <w:sz w:val="20"/>
        </w:rPr>
        <w:t xml:space="preserve"> m. gruodžio </w:t>
      </w:r>
      <w:r w:rsidR="004F382F">
        <w:rPr>
          <w:rFonts w:ascii="Verdana" w:hAnsi="Verdana" w:cs="Tahoma"/>
          <w:b/>
          <w:bCs/>
          <w:sz w:val="20"/>
        </w:rPr>
        <w:t>31</w:t>
      </w:r>
      <w:r w:rsidR="40CE779E" w:rsidRPr="3D229919">
        <w:rPr>
          <w:rFonts w:ascii="Verdana" w:hAnsi="Verdana" w:cs="Tahoma"/>
          <w:b/>
          <w:bCs/>
          <w:sz w:val="20"/>
        </w:rPr>
        <w:t xml:space="preserve"> d.</w:t>
      </w:r>
    </w:p>
    <w:p w14:paraId="3D24A63F" w14:textId="39C6F5F7" w:rsidR="0095767E" w:rsidRPr="00C77F10" w:rsidRDefault="0095767E"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 xml:space="preserve">Esant svarbioms priežastims (siekiant nustatyti, ar iš tikrųjų buvo padarytos esminės </w:t>
      </w:r>
      <w:r w:rsidR="00481243" w:rsidRPr="00C77F10">
        <w:rPr>
          <w:rFonts w:ascii="Verdana" w:hAnsi="Verdana" w:cs="Tahoma"/>
          <w:sz w:val="20"/>
        </w:rPr>
        <w:t>P</w:t>
      </w:r>
      <w:r w:rsidRPr="00C77F10">
        <w:rPr>
          <w:rFonts w:ascii="Verdana" w:hAnsi="Verdana" w:cs="Tahoma"/>
          <w:sz w:val="20"/>
        </w:rPr>
        <w:t xml:space="preserve">aslaugų teikimo klaidos, pažeidimai; taip pat jei Užsakovas negauna tiesiogiai su </w:t>
      </w:r>
      <w:r w:rsidR="00481243" w:rsidRPr="00C77F10">
        <w:rPr>
          <w:rFonts w:ascii="Verdana" w:hAnsi="Verdana" w:cs="Tahoma"/>
          <w:sz w:val="20"/>
        </w:rPr>
        <w:t>S</w:t>
      </w:r>
      <w:r w:rsidRPr="00C77F10">
        <w:rPr>
          <w:rFonts w:ascii="Verdana" w:hAnsi="Verdana" w:cs="Tahoma"/>
          <w:sz w:val="20"/>
        </w:rPr>
        <w:t xml:space="preserve">utarties vykdymų susijusių valstybės asignavimų; buvo priimti svarbūs </w:t>
      </w:r>
      <w:r w:rsidR="00481243" w:rsidRPr="00C77F10">
        <w:rPr>
          <w:rFonts w:ascii="Verdana" w:hAnsi="Verdana" w:cs="Tahoma"/>
          <w:sz w:val="20"/>
        </w:rPr>
        <w:t>S</w:t>
      </w:r>
      <w:r w:rsidRPr="00C77F10">
        <w:rPr>
          <w:rFonts w:ascii="Verdana" w:hAnsi="Verdana" w:cs="Tahoma"/>
          <w:sz w:val="20"/>
        </w:rPr>
        <w:t xml:space="preserve">utarties vykdymui teisės aktų pakeitimai; vėluojama suteikti </w:t>
      </w:r>
      <w:r w:rsidR="00481243" w:rsidRPr="00C77F10">
        <w:rPr>
          <w:rFonts w:ascii="Verdana" w:hAnsi="Verdana" w:cs="Tahoma"/>
          <w:sz w:val="20"/>
        </w:rPr>
        <w:t>P</w:t>
      </w:r>
      <w:r w:rsidRPr="00C77F10">
        <w:rPr>
          <w:rFonts w:ascii="Verdana" w:hAnsi="Verdana" w:cs="Tahoma"/>
          <w:sz w:val="20"/>
        </w:rPr>
        <w:t xml:space="preserve">aslaugas dėl trečiųjų šalių įtakos; </w:t>
      </w:r>
      <w:r w:rsidR="00481243" w:rsidRPr="00C77F10">
        <w:rPr>
          <w:rFonts w:ascii="Verdana" w:hAnsi="Verdana" w:cs="Tahoma"/>
          <w:sz w:val="20"/>
        </w:rPr>
        <w:t>Š</w:t>
      </w:r>
      <w:r w:rsidRPr="00C77F10">
        <w:rPr>
          <w:rFonts w:ascii="Verdana" w:hAnsi="Verdana" w:cs="Tahoma"/>
          <w:sz w:val="20"/>
        </w:rPr>
        <w:t>alys daugiau nei 30</w:t>
      </w:r>
      <w:r w:rsidR="00FF46BA" w:rsidRPr="00C77F10">
        <w:rPr>
          <w:rFonts w:ascii="Verdana" w:hAnsi="Verdana" w:cs="Tahoma"/>
          <w:sz w:val="20"/>
        </w:rPr>
        <w:t> </w:t>
      </w:r>
      <w:r w:rsidRPr="00C77F10">
        <w:rPr>
          <w:rFonts w:ascii="Verdana" w:hAnsi="Verdana" w:cs="Tahoma"/>
          <w:sz w:val="20"/>
        </w:rPr>
        <w:t xml:space="preserve">kalendorinių dienų neišsprendžia ginčo derybomis; ir pan.), Užsakovas, raštu informavęs </w:t>
      </w:r>
      <w:r w:rsidR="00481243" w:rsidRPr="00C77F10">
        <w:rPr>
          <w:rFonts w:ascii="Verdana" w:hAnsi="Verdana" w:cs="Tahoma"/>
          <w:sz w:val="20"/>
        </w:rPr>
        <w:t>Paslaugų teikėją</w:t>
      </w:r>
      <w:r w:rsidRPr="00C77F10">
        <w:rPr>
          <w:rFonts w:ascii="Verdana" w:hAnsi="Verdana" w:cs="Tahoma"/>
          <w:sz w:val="20"/>
        </w:rPr>
        <w:t xml:space="preserve"> ir nurodęs konkrečias priežastis ir</w:t>
      </w:r>
      <w:r w:rsidR="00387666" w:rsidRPr="00C77F10">
        <w:rPr>
          <w:rFonts w:ascii="Verdana" w:hAnsi="Verdana" w:cs="Tahoma"/>
          <w:sz w:val="20"/>
        </w:rPr>
        <w:t xml:space="preserve"> (</w:t>
      </w:r>
      <w:r w:rsidRPr="00C77F10">
        <w:rPr>
          <w:rFonts w:ascii="Verdana" w:hAnsi="Verdana" w:cs="Tahoma"/>
          <w:sz w:val="20"/>
        </w:rPr>
        <w:t>ar</w:t>
      </w:r>
      <w:r w:rsidR="00387666" w:rsidRPr="00C77F10">
        <w:rPr>
          <w:rFonts w:ascii="Verdana" w:hAnsi="Verdana" w:cs="Tahoma"/>
          <w:sz w:val="20"/>
        </w:rPr>
        <w:t>)</w:t>
      </w:r>
      <w:r w:rsidRPr="00C77F10">
        <w:rPr>
          <w:rFonts w:ascii="Verdana" w:hAnsi="Verdana" w:cs="Tahoma"/>
          <w:sz w:val="20"/>
        </w:rPr>
        <w:t xml:space="preserve"> aplinkybes, turi teisę sustabdyti </w:t>
      </w:r>
      <w:r w:rsidR="00481243" w:rsidRPr="00C77F10">
        <w:rPr>
          <w:rFonts w:ascii="Verdana" w:hAnsi="Verdana" w:cs="Tahoma"/>
          <w:sz w:val="20"/>
        </w:rPr>
        <w:t>P</w:t>
      </w:r>
      <w:r w:rsidRPr="00C77F10">
        <w:rPr>
          <w:rFonts w:ascii="Verdana" w:hAnsi="Verdana" w:cs="Tahoma"/>
          <w:sz w:val="20"/>
        </w:rPr>
        <w:t xml:space="preserve">aslaugų teikimą. Šalims sužinojus, jog išnyko </w:t>
      </w:r>
      <w:r w:rsidR="00481243" w:rsidRPr="00C77F10">
        <w:rPr>
          <w:rFonts w:ascii="Verdana" w:hAnsi="Verdana" w:cs="Tahoma"/>
          <w:sz w:val="20"/>
        </w:rPr>
        <w:t>P</w:t>
      </w:r>
      <w:r w:rsidRPr="00C77F10">
        <w:rPr>
          <w:rFonts w:ascii="Verdana" w:hAnsi="Verdana" w:cs="Tahoma"/>
          <w:sz w:val="20"/>
        </w:rPr>
        <w:t>aslaugų teikimo sustabdymo priežastys ir</w:t>
      </w:r>
      <w:r w:rsidR="00387666" w:rsidRPr="00C77F10">
        <w:rPr>
          <w:rFonts w:ascii="Verdana" w:hAnsi="Verdana" w:cs="Tahoma"/>
          <w:sz w:val="20"/>
        </w:rPr>
        <w:t xml:space="preserve"> (</w:t>
      </w:r>
      <w:r w:rsidRPr="00C77F10">
        <w:rPr>
          <w:rFonts w:ascii="Verdana" w:hAnsi="Verdana" w:cs="Tahoma"/>
          <w:sz w:val="20"/>
        </w:rPr>
        <w:t>ar</w:t>
      </w:r>
      <w:r w:rsidR="00387666" w:rsidRPr="00C77F10">
        <w:rPr>
          <w:rFonts w:ascii="Verdana" w:hAnsi="Verdana" w:cs="Tahoma"/>
          <w:sz w:val="20"/>
        </w:rPr>
        <w:t>)</w:t>
      </w:r>
      <w:r w:rsidRPr="00C77F10">
        <w:rPr>
          <w:rFonts w:ascii="Verdana" w:hAnsi="Verdana" w:cs="Tahoma"/>
          <w:sz w:val="20"/>
        </w:rPr>
        <w:t xml:space="preserve"> aplinkybės, bet kuri iš Šalių turi teisę viena kitai raštu pranešti apie šį galimai egzistuojantį faktą. Per 3 darbo dienas nuo tokio pranešimo išsiuntimo dienos Užsakovas, įvertinęs visą turimą informaciją ir dokumentus:</w:t>
      </w:r>
    </w:p>
    <w:p w14:paraId="4C2D1C50" w14:textId="6F366C6C" w:rsidR="0095767E" w:rsidRPr="00C77F10" w:rsidRDefault="00D05CF8" w:rsidP="00373271">
      <w:pPr>
        <w:pStyle w:val="Sraopastraipa"/>
        <w:tabs>
          <w:tab w:val="left" w:pos="0"/>
          <w:tab w:val="left" w:pos="709"/>
          <w:tab w:val="left" w:pos="1134"/>
        </w:tabs>
        <w:ind w:left="0" w:firstLine="567"/>
        <w:jc w:val="both"/>
        <w:rPr>
          <w:rFonts w:ascii="Verdana" w:hAnsi="Verdana" w:cs="Tahoma"/>
          <w:sz w:val="20"/>
        </w:rPr>
      </w:pPr>
      <w:r w:rsidRPr="00C77F10">
        <w:rPr>
          <w:rFonts w:ascii="Verdana" w:hAnsi="Verdana" w:cs="Tahoma"/>
          <w:sz w:val="20"/>
        </w:rPr>
        <w:t>8.</w:t>
      </w:r>
      <w:r w:rsidR="009932FB" w:rsidRPr="00C77F10">
        <w:rPr>
          <w:rFonts w:ascii="Verdana" w:hAnsi="Verdana" w:cs="Tahoma"/>
          <w:sz w:val="20"/>
        </w:rPr>
        <w:t>3</w:t>
      </w:r>
      <w:r w:rsidRPr="00C77F10">
        <w:rPr>
          <w:rFonts w:ascii="Verdana" w:hAnsi="Verdana" w:cs="Tahoma"/>
          <w:sz w:val="20"/>
        </w:rPr>
        <w:t xml:space="preserve">.1. </w:t>
      </w:r>
      <w:r w:rsidR="0095767E" w:rsidRPr="00C77F10">
        <w:rPr>
          <w:rFonts w:ascii="Verdana" w:hAnsi="Verdana" w:cs="Tahoma"/>
          <w:sz w:val="20"/>
        </w:rPr>
        <w:t xml:space="preserve">jeigu nesutinka, kad išnyko </w:t>
      </w:r>
      <w:r w:rsidR="001B30A2" w:rsidRPr="00C77F10">
        <w:rPr>
          <w:rFonts w:ascii="Verdana" w:hAnsi="Verdana" w:cs="Tahoma"/>
          <w:sz w:val="20"/>
        </w:rPr>
        <w:t>P</w:t>
      </w:r>
      <w:r w:rsidR="0095767E" w:rsidRPr="00C77F10">
        <w:rPr>
          <w:rFonts w:ascii="Verdana" w:hAnsi="Verdana" w:cs="Tahoma"/>
          <w:sz w:val="20"/>
        </w:rPr>
        <w:t>aslaugų teikimo sustabdymo priežastys ir</w:t>
      </w:r>
      <w:r w:rsidR="00B07C95" w:rsidRPr="00C77F10">
        <w:rPr>
          <w:rFonts w:ascii="Verdana" w:hAnsi="Verdana" w:cs="Tahoma"/>
          <w:sz w:val="20"/>
        </w:rPr>
        <w:t xml:space="preserve"> (</w:t>
      </w:r>
      <w:r w:rsidR="0095767E" w:rsidRPr="00C77F10">
        <w:rPr>
          <w:rFonts w:ascii="Verdana" w:hAnsi="Verdana" w:cs="Tahoma"/>
          <w:sz w:val="20"/>
        </w:rPr>
        <w:t>ar</w:t>
      </w:r>
      <w:r w:rsidR="00B07C95" w:rsidRPr="00C77F10">
        <w:rPr>
          <w:rFonts w:ascii="Verdana" w:hAnsi="Verdana" w:cs="Tahoma"/>
          <w:sz w:val="20"/>
        </w:rPr>
        <w:t>)</w:t>
      </w:r>
      <w:r w:rsidR="0095767E" w:rsidRPr="00C77F10">
        <w:rPr>
          <w:rFonts w:ascii="Verdana" w:hAnsi="Verdana" w:cs="Tahoma"/>
          <w:sz w:val="20"/>
        </w:rPr>
        <w:t xml:space="preserve"> aplinkybės, raštu pateikia Paslaugų teikėjui konkrečias priežastis ir</w:t>
      </w:r>
      <w:r w:rsidR="00B07C95" w:rsidRPr="00C77F10">
        <w:rPr>
          <w:rFonts w:ascii="Verdana" w:hAnsi="Verdana" w:cs="Tahoma"/>
          <w:sz w:val="20"/>
        </w:rPr>
        <w:t xml:space="preserve"> (</w:t>
      </w:r>
      <w:r w:rsidR="0095767E" w:rsidRPr="00C77F10">
        <w:rPr>
          <w:rFonts w:ascii="Verdana" w:hAnsi="Verdana" w:cs="Tahoma"/>
          <w:sz w:val="20"/>
        </w:rPr>
        <w:t>ar</w:t>
      </w:r>
      <w:r w:rsidR="00B07C95" w:rsidRPr="00C77F10">
        <w:rPr>
          <w:rFonts w:ascii="Verdana" w:hAnsi="Verdana" w:cs="Tahoma"/>
          <w:sz w:val="20"/>
        </w:rPr>
        <w:t>)</w:t>
      </w:r>
      <w:r w:rsidR="0095767E" w:rsidRPr="00C77F10">
        <w:rPr>
          <w:rFonts w:ascii="Verdana" w:hAnsi="Verdana" w:cs="Tahoma"/>
          <w:sz w:val="20"/>
        </w:rPr>
        <w:t xml:space="preserve"> aplinkybes;</w:t>
      </w:r>
    </w:p>
    <w:p w14:paraId="6E55698B" w14:textId="5227AE85" w:rsidR="0095767E" w:rsidRPr="00C77F10" w:rsidRDefault="00D05CF8" w:rsidP="00373271">
      <w:pPr>
        <w:pStyle w:val="Sraopastraipa"/>
        <w:tabs>
          <w:tab w:val="left" w:pos="0"/>
          <w:tab w:val="left" w:pos="709"/>
          <w:tab w:val="left" w:pos="1134"/>
        </w:tabs>
        <w:ind w:left="0" w:firstLine="567"/>
        <w:jc w:val="both"/>
        <w:rPr>
          <w:rFonts w:ascii="Verdana" w:hAnsi="Verdana" w:cs="Tahoma"/>
          <w:sz w:val="20"/>
        </w:rPr>
      </w:pPr>
      <w:r w:rsidRPr="00C77F10">
        <w:rPr>
          <w:rFonts w:ascii="Verdana" w:hAnsi="Verdana" w:cs="Tahoma"/>
          <w:sz w:val="20"/>
        </w:rPr>
        <w:t>8</w:t>
      </w:r>
      <w:r w:rsidR="0095767E" w:rsidRPr="00C77F10">
        <w:rPr>
          <w:rFonts w:ascii="Verdana" w:hAnsi="Verdana" w:cs="Tahoma"/>
          <w:sz w:val="20"/>
        </w:rPr>
        <w:t>.</w:t>
      </w:r>
      <w:r w:rsidR="009932FB" w:rsidRPr="00C77F10">
        <w:rPr>
          <w:rFonts w:ascii="Verdana" w:hAnsi="Verdana" w:cs="Tahoma"/>
          <w:sz w:val="20"/>
        </w:rPr>
        <w:t>3</w:t>
      </w:r>
      <w:r w:rsidR="0095767E" w:rsidRPr="00C77F10">
        <w:rPr>
          <w:rFonts w:ascii="Verdana" w:hAnsi="Verdana" w:cs="Tahoma"/>
          <w:sz w:val="20"/>
        </w:rPr>
        <w:t xml:space="preserve">.2. jeigu sutinka, kad išnyko </w:t>
      </w:r>
      <w:r w:rsidR="001B30A2" w:rsidRPr="00C77F10">
        <w:rPr>
          <w:rFonts w:ascii="Verdana" w:hAnsi="Verdana" w:cs="Tahoma"/>
          <w:sz w:val="20"/>
        </w:rPr>
        <w:t>P</w:t>
      </w:r>
      <w:r w:rsidR="0095767E" w:rsidRPr="00C77F10">
        <w:rPr>
          <w:rFonts w:ascii="Verdana" w:hAnsi="Verdana" w:cs="Tahoma"/>
          <w:sz w:val="20"/>
        </w:rPr>
        <w:t>aslaugų teikimo sustabdymo priežastys ir</w:t>
      </w:r>
      <w:r w:rsidR="00B07C95" w:rsidRPr="00C77F10">
        <w:rPr>
          <w:rFonts w:ascii="Verdana" w:hAnsi="Verdana" w:cs="Tahoma"/>
          <w:sz w:val="20"/>
        </w:rPr>
        <w:t xml:space="preserve"> (</w:t>
      </w:r>
      <w:r w:rsidR="0095767E" w:rsidRPr="00C77F10">
        <w:rPr>
          <w:rFonts w:ascii="Verdana" w:hAnsi="Verdana" w:cs="Tahoma"/>
          <w:sz w:val="20"/>
        </w:rPr>
        <w:t>ar</w:t>
      </w:r>
      <w:r w:rsidR="00B07C95" w:rsidRPr="00C77F10">
        <w:rPr>
          <w:rFonts w:ascii="Verdana" w:hAnsi="Verdana" w:cs="Tahoma"/>
          <w:sz w:val="20"/>
        </w:rPr>
        <w:t>)</w:t>
      </w:r>
      <w:r w:rsidR="0095767E" w:rsidRPr="00C77F10">
        <w:rPr>
          <w:rFonts w:ascii="Verdana" w:hAnsi="Verdana" w:cs="Tahoma"/>
          <w:sz w:val="20"/>
        </w:rPr>
        <w:t xml:space="preserve"> aplinkybės, raštu Paslaugų teikėjui praneša apie </w:t>
      </w:r>
      <w:r w:rsidR="001B30A2" w:rsidRPr="00C77F10">
        <w:rPr>
          <w:rFonts w:ascii="Verdana" w:hAnsi="Verdana" w:cs="Tahoma"/>
          <w:sz w:val="20"/>
        </w:rPr>
        <w:t>P</w:t>
      </w:r>
      <w:r w:rsidR="0095767E" w:rsidRPr="00C77F10">
        <w:rPr>
          <w:rFonts w:ascii="Verdana" w:hAnsi="Verdana" w:cs="Tahoma"/>
          <w:sz w:val="20"/>
        </w:rPr>
        <w:t>aslaugų teikimo atnaujinimą. Paslaugų teikėjas privalo</w:t>
      </w:r>
      <w:r w:rsidR="0049637E" w:rsidRPr="00C77F10">
        <w:rPr>
          <w:rFonts w:ascii="Verdana" w:hAnsi="Verdana" w:cs="Tahoma"/>
          <w:sz w:val="20"/>
        </w:rPr>
        <w:t xml:space="preserve"> pradėti</w:t>
      </w:r>
      <w:r w:rsidR="0095767E" w:rsidRPr="00C77F10">
        <w:rPr>
          <w:rFonts w:ascii="Verdana" w:hAnsi="Verdana" w:cs="Tahoma"/>
          <w:sz w:val="20"/>
        </w:rPr>
        <w:t xml:space="preserve"> tęsti </w:t>
      </w:r>
      <w:r w:rsidR="001B30A2" w:rsidRPr="00C77F10">
        <w:rPr>
          <w:rFonts w:ascii="Verdana" w:hAnsi="Verdana" w:cs="Tahoma"/>
          <w:sz w:val="20"/>
        </w:rPr>
        <w:t>P</w:t>
      </w:r>
      <w:r w:rsidR="0095767E" w:rsidRPr="00C77F10">
        <w:rPr>
          <w:rFonts w:ascii="Verdana" w:hAnsi="Verdana" w:cs="Tahoma"/>
          <w:sz w:val="20"/>
        </w:rPr>
        <w:t xml:space="preserve">aslaugų teikimą ne vėliau kaip per 10 darbo dienų nuo šio Užsakovo pranešimo gavimo dienos arba nuo kitos, Šalių suderintos dienos, kuri negali būti ilgesnė kaip 30 kalendorinių dienų, jeigu </w:t>
      </w:r>
      <w:r w:rsidR="0049637E" w:rsidRPr="00C77F10">
        <w:rPr>
          <w:rFonts w:ascii="Verdana" w:hAnsi="Verdana" w:cs="Tahoma"/>
          <w:sz w:val="20"/>
        </w:rPr>
        <w:t>P</w:t>
      </w:r>
      <w:r w:rsidR="0095767E" w:rsidRPr="00C77F10">
        <w:rPr>
          <w:rFonts w:ascii="Verdana" w:hAnsi="Verdana" w:cs="Tahoma"/>
          <w:sz w:val="20"/>
        </w:rPr>
        <w:t xml:space="preserve">aslaugų teikimo sustabdymas truko ilgiau nei </w:t>
      </w:r>
      <w:r w:rsidR="00B868B7" w:rsidRPr="00C77F10">
        <w:rPr>
          <w:rFonts w:ascii="Verdana" w:hAnsi="Verdana" w:cs="Tahoma"/>
          <w:sz w:val="20"/>
        </w:rPr>
        <w:t xml:space="preserve">3 </w:t>
      </w:r>
      <w:r w:rsidR="0095767E" w:rsidRPr="00C77F10">
        <w:rPr>
          <w:rFonts w:ascii="Verdana" w:hAnsi="Verdana" w:cs="Tahoma"/>
          <w:sz w:val="20"/>
        </w:rPr>
        <w:t>mėnesius.</w:t>
      </w:r>
    </w:p>
    <w:p w14:paraId="39AB5261" w14:textId="77777777" w:rsidR="009932FB" w:rsidRPr="00C77F10" w:rsidRDefault="009932FB"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sz w:val="20"/>
        </w:rPr>
        <w:t>Sutarties sąlygos jos galiojimo laikotarpiu gali būti keičiamos neatliekant naujos pirkimo procedūros vadovaujantis šios Sutarties nuostatomis ir (ar) LR VPĮ 89 straipsnio nuostatomis ir užtikrinant, kad nebūtų pažeisti šio įstatymo 17 straipsnyje nustatyti principai ir tikslai.</w:t>
      </w:r>
    </w:p>
    <w:p w14:paraId="7C84176B" w14:textId="77777777" w:rsidR="009932FB" w:rsidRPr="00C77F10" w:rsidRDefault="009932FB"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Sutarties sąlygų keitimu nebus laikomi techninio pobūdžio Sutarties pakeitimai (pavyzdžiui, Šalių rekvizitai, klaidos) bei atskirų Sutarties vykdymo sąlygų koregavimas Sutartyje numatytomis aplinkybėmis.</w:t>
      </w:r>
    </w:p>
    <w:p w14:paraId="2DF4F52C" w14:textId="114ACCBE" w:rsidR="004A33D7" w:rsidRPr="00C77F10" w:rsidRDefault="004A33D7" w:rsidP="00373271">
      <w:pPr>
        <w:pStyle w:val="Sraopastraipa"/>
        <w:numPr>
          <w:ilvl w:val="1"/>
          <w:numId w:val="53"/>
        </w:numPr>
        <w:tabs>
          <w:tab w:val="left" w:pos="0"/>
          <w:tab w:val="left" w:pos="709"/>
          <w:tab w:val="left" w:pos="1134"/>
        </w:tabs>
        <w:ind w:left="0" w:firstLine="567"/>
        <w:jc w:val="both"/>
        <w:rPr>
          <w:rFonts w:ascii="Verdana" w:hAnsi="Verdana" w:cs="Tahoma"/>
          <w:sz w:val="20"/>
        </w:rPr>
      </w:pPr>
      <w:r w:rsidRPr="00C77F10">
        <w:rPr>
          <w:rFonts w:ascii="Verdana" w:hAnsi="Verdana" w:cs="Tahoma"/>
          <w:sz w:val="20"/>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p>
    <w:p w14:paraId="296E657D" w14:textId="77777777" w:rsidR="00D54041" w:rsidRPr="00C77F10" w:rsidRDefault="00D54041" w:rsidP="00373271">
      <w:pPr>
        <w:pStyle w:val="Sraopastraipa"/>
        <w:tabs>
          <w:tab w:val="left" w:pos="0"/>
          <w:tab w:val="left" w:pos="709"/>
        </w:tabs>
        <w:ind w:left="0" w:firstLine="567"/>
        <w:jc w:val="both"/>
        <w:rPr>
          <w:rFonts w:ascii="Verdana" w:hAnsi="Verdana" w:cs="Tahoma"/>
          <w:sz w:val="20"/>
        </w:rPr>
      </w:pPr>
    </w:p>
    <w:p w14:paraId="05C9DB02" w14:textId="4E203458" w:rsidR="00D54041" w:rsidRPr="00C77F10" w:rsidRDefault="00D05CF8" w:rsidP="00373271">
      <w:pPr>
        <w:jc w:val="center"/>
        <w:rPr>
          <w:rFonts w:ascii="Verdana" w:hAnsi="Verdana" w:cs="Tahoma"/>
          <w:b/>
          <w:sz w:val="20"/>
          <w:szCs w:val="20"/>
        </w:rPr>
      </w:pPr>
      <w:r w:rsidRPr="00C77F10">
        <w:rPr>
          <w:rFonts w:ascii="Verdana" w:hAnsi="Verdana" w:cs="Tahoma"/>
          <w:b/>
          <w:sz w:val="20"/>
          <w:szCs w:val="20"/>
        </w:rPr>
        <w:t>9</w:t>
      </w:r>
      <w:r w:rsidR="00D54041" w:rsidRPr="00C77F10">
        <w:rPr>
          <w:rFonts w:ascii="Verdana" w:hAnsi="Verdana" w:cs="Tahoma"/>
          <w:b/>
          <w:sz w:val="20"/>
          <w:szCs w:val="20"/>
        </w:rPr>
        <w:t xml:space="preserve">. Sutarties pažeidimas ir jo pasekmės, </w:t>
      </w:r>
      <w:r w:rsidR="00C37A52" w:rsidRPr="00C77F10">
        <w:rPr>
          <w:rFonts w:ascii="Verdana" w:hAnsi="Verdana" w:cs="Tahoma"/>
          <w:b/>
          <w:sz w:val="20"/>
          <w:szCs w:val="20"/>
        </w:rPr>
        <w:t>S</w:t>
      </w:r>
      <w:r w:rsidR="00D54041" w:rsidRPr="00C77F10">
        <w:rPr>
          <w:rFonts w:ascii="Verdana" w:hAnsi="Verdana" w:cs="Tahoma"/>
          <w:b/>
          <w:sz w:val="20"/>
          <w:szCs w:val="20"/>
        </w:rPr>
        <w:t>utarties nutraukimas</w:t>
      </w:r>
    </w:p>
    <w:p w14:paraId="2BE38DA1" w14:textId="00EA57B8" w:rsidR="00D54041" w:rsidRPr="00C77F10" w:rsidRDefault="00D54041" w:rsidP="00373271">
      <w:pPr>
        <w:pStyle w:val="Sraopastraipa"/>
        <w:numPr>
          <w:ilvl w:val="1"/>
          <w:numId w:val="63"/>
        </w:numPr>
        <w:tabs>
          <w:tab w:val="left" w:pos="0"/>
          <w:tab w:val="left" w:pos="709"/>
          <w:tab w:val="left" w:pos="993"/>
        </w:tabs>
        <w:ind w:left="0" w:firstLine="567"/>
        <w:jc w:val="both"/>
        <w:rPr>
          <w:rFonts w:ascii="Verdana" w:hAnsi="Verdana" w:cs="Tahoma"/>
          <w:sz w:val="20"/>
        </w:rPr>
      </w:pPr>
      <w:r w:rsidRPr="00C77F10">
        <w:rPr>
          <w:rFonts w:ascii="Verdana" w:hAnsi="Verdana" w:cs="Tahoma"/>
          <w:sz w:val="20"/>
        </w:rPr>
        <w:t xml:space="preserve">Jei Šalis nevykdo arba netinkamai vykdo savo įsipareigojimus pagal Sutartį, ji pažeidžia Sutartį. Vienai Šaliai pažeidus Sutartį, kita Šalis turi teisę naudotis bet kokiais teisėtais savo teisių gynimo būdais, įskaitant, </w:t>
      </w:r>
      <w:r w:rsidR="00A96449" w:rsidRPr="00C77F10">
        <w:rPr>
          <w:rFonts w:ascii="Verdana" w:hAnsi="Verdana" w:cs="Tahoma"/>
          <w:sz w:val="20"/>
        </w:rPr>
        <w:t>tačiau ne tik</w:t>
      </w:r>
      <w:r w:rsidRPr="00C77F10">
        <w:rPr>
          <w:rFonts w:ascii="Verdana" w:hAnsi="Verdana" w:cs="Tahoma"/>
          <w:sz w:val="20"/>
        </w:rPr>
        <w:t>:</w:t>
      </w:r>
    </w:p>
    <w:p w14:paraId="53BD3247" w14:textId="17466DBB"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reikalauti kitos Šalies tinkamai vykdyti sutartinius įsipareigojimus;</w:t>
      </w:r>
    </w:p>
    <w:p w14:paraId="1C3EB100" w14:textId="1E447F3F"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reikalauti atlyginti nuostolius;</w:t>
      </w:r>
    </w:p>
    <w:p w14:paraId="59087967" w14:textId="73ED046F"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reikalauti sumokėti Sutartyje nustatytas netesybas (delspinigius / baudas) ir atlyginti nuostolius;</w:t>
      </w:r>
    </w:p>
    <w:p w14:paraId="35263B1C" w14:textId="2F1C162A" w:rsidR="00D54041" w:rsidRPr="00C77F10" w:rsidRDefault="00D54041" w:rsidP="00373271">
      <w:pPr>
        <w:pStyle w:val="Sraopastraipa"/>
        <w:numPr>
          <w:ilvl w:val="2"/>
          <w:numId w:val="63"/>
        </w:numPr>
        <w:tabs>
          <w:tab w:val="left" w:pos="0"/>
          <w:tab w:val="left" w:pos="1276"/>
        </w:tabs>
        <w:ind w:left="0" w:firstLine="567"/>
        <w:jc w:val="both"/>
        <w:rPr>
          <w:rFonts w:ascii="Verdana" w:hAnsi="Verdana" w:cs="Tahoma"/>
          <w:sz w:val="20"/>
        </w:rPr>
      </w:pPr>
      <w:r w:rsidRPr="00C77F10">
        <w:rPr>
          <w:rFonts w:ascii="Verdana" w:hAnsi="Verdana" w:cs="Tahoma"/>
          <w:sz w:val="20"/>
        </w:rPr>
        <w:t xml:space="preserve">nutraukti Sutartį </w:t>
      </w:r>
      <w:r w:rsidR="00D05CF8" w:rsidRPr="00C77F10">
        <w:rPr>
          <w:rFonts w:ascii="Verdana" w:hAnsi="Verdana" w:cs="Tahoma"/>
          <w:sz w:val="20"/>
        </w:rPr>
        <w:t>9</w:t>
      </w:r>
      <w:r w:rsidRPr="00C77F10">
        <w:rPr>
          <w:rFonts w:ascii="Verdana" w:hAnsi="Verdana" w:cs="Tahoma"/>
          <w:sz w:val="20"/>
        </w:rPr>
        <w:t>.</w:t>
      </w:r>
      <w:r w:rsidR="00244C09" w:rsidRPr="00C77F10">
        <w:rPr>
          <w:rFonts w:ascii="Verdana" w:hAnsi="Verdana" w:cs="Tahoma"/>
          <w:sz w:val="20"/>
        </w:rPr>
        <w:t>2</w:t>
      </w:r>
      <w:r w:rsidRPr="00C77F10">
        <w:rPr>
          <w:rFonts w:ascii="Verdana" w:hAnsi="Verdana" w:cs="Tahoma"/>
          <w:sz w:val="20"/>
        </w:rPr>
        <w:t xml:space="preserve"> punkto nustatyta tvarka.</w:t>
      </w:r>
    </w:p>
    <w:p w14:paraId="16B68115" w14:textId="6010A913" w:rsidR="00D54041" w:rsidRPr="00C77F10" w:rsidRDefault="009507BF" w:rsidP="00373271">
      <w:pPr>
        <w:pStyle w:val="Sraopastraipa"/>
        <w:numPr>
          <w:ilvl w:val="1"/>
          <w:numId w:val="63"/>
        </w:numPr>
        <w:tabs>
          <w:tab w:val="left" w:pos="0"/>
          <w:tab w:val="left" w:pos="993"/>
        </w:tabs>
        <w:ind w:left="0" w:firstLine="567"/>
        <w:jc w:val="both"/>
        <w:rPr>
          <w:rFonts w:ascii="Verdana" w:hAnsi="Verdana" w:cs="Tahoma"/>
          <w:sz w:val="20"/>
        </w:rPr>
      </w:pPr>
      <w:r w:rsidRPr="00C77F10">
        <w:rPr>
          <w:rFonts w:ascii="Verdana" w:hAnsi="Verdana" w:cs="Tahoma"/>
          <w:sz w:val="20"/>
        </w:rPr>
        <w:t>Užsakovas</w:t>
      </w:r>
      <w:r w:rsidR="00D54041" w:rsidRPr="00C77F10">
        <w:rPr>
          <w:rFonts w:ascii="Verdana" w:hAnsi="Verdana" w:cs="Tahoma"/>
          <w:sz w:val="20"/>
        </w:rPr>
        <w:t xml:space="preserve"> turi teisę vienašališkai, nesikreipdamas į teismą, prieš </w:t>
      </w:r>
      <w:r w:rsidR="005E29B3" w:rsidRPr="00C77F10">
        <w:rPr>
          <w:rFonts w:ascii="Verdana" w:hAnsi="Verdana" w:cs="Tahoma"/>
          <w:sz w:val="20"/>
        </w:rPr>
        <w:t xml:space="preserve">5 </w:t>
      </w:r>
      <w:r w:rsidR="00D54041" w:rsidRPr="00C77F10">
        <w:rPr>
          <w:rFonts w:ascii="Verdana" w:hAnsi="Verdana" w:cs="Tahoma"/>
          <w:sz w:val="20"/>
        </w:rPr>
        <w:t>(</w:t>
      </w:r>
      <w:r w:rsidR="005E29B3" w:rsidRPr="00C77F10">
        <w:rPr>
          <w:rFonts w:ascii="Verdana" w:hAnsi="Verdana" w:cs="Tahoma"/>
          <w:sz w:val="20"/>
        </w:rPr>
        <w:t>penkias</w:t>
      </w:r>
      <w:r w:rsidR="00D54041" w:rsidRPr="00C77F10">
        <w:rPr>
          <w:rFonts w:ascii="Verdana" w:hAnsi="Verdana" w:cs="Tahoma"/>
          <w:sz w:val="20"/>
        </w:rPr>
        <w:t xml:space="preserve">) </w:t>
      </w:r>
      <w:r w:rsidRPr="00C77F10">
        <w:rPr>
          <w:rFonts w:ascii="Verdana" w:hAnsi="Verdana" w:cs="Tahoma"/>
          <w:sz w:val="20"/>
        </w:rPr>
        <w:t xml:space="preserve">darbo </w:t>
      </w:r>
      <w:r w:rsidR="005E29B3" w:rsidRPr="00C77F10">
        <w:rPr>
          <w:rFonts w:ascii="Verdana" w:hAnsi="Verdana" w:cs="Tahoma"/>
          <w:sz w:val="20"/>
        </w:rPr>
        <w:t xml:space="preserve">dienas </w:t>
      </w:r>
      <w:r w:rsidR="00D54041" w:rsidRPr="00C77F10">
        <w:rPr>
          <w:rFonts w:ascii="Verdana" w:hAnsi="Verdana" w:cs="Tahoma"/>
          <w:sz w:val="20"/>
        </w:rPr>
        <w:t>raštu apie tai įspėjęs Paslaugų teikėją, nutraukti Sutartį, jeigu:</w:t>
      </w:r>
    </w:p>
    <w:p w14:paraId="7282C949" w14:textId="55A4E422" w:rsidR="00D54041" w:rsidRPr="00C77F10" w:rsidRDefault="00D54041" w:rsidP="00373271">
      <w:pPr>
        <w:pStyle w:val="Sraopastraipa"/>
        <w:numPr>
          <w:ilvl w:val="2"/>
          <w:numId w:val="63"/>
        </w:numPr>
        <w:tabs>
          <w:tab w:val="left" w:pos="709"/>
          <w:tab w:val="left" w:pos="1276"/>
        </w:tabs>
        <w:ind w:left="0" w:firstLine="567"/>
        <w:jc w:val="both"/>
        <w:rPr>
          <w:rFonts w:ascii="Verdana" w:hAnsi="Verdana" w:cs="Tahoma"/>
          <w:sz w:val="20"/>
        </w:rPr>
      </w:pPr>
      <w:r w:rsidRPr="00C77F10">
        <w:rPr>
          <w:rFonts w:ascii="Verdana" w:hAnsi="Verdana" w:cs="Tahoma"/>
          <w:sz w:val="20"/>
        </w:rPr>
        <w:t xml:space="preserve">paaiškėja aplinkybės, patvirtinančios, kad Paslaugų teikėjas neturės galimybės, pajėgumų ar dėl kitų priežasčių negalės tinkamai teikti Paslaugų; </w:t>
      </w:r>
    </w:p>
    <w:p w14:paraId="1E70DA60" w14:textId="709477AE" w:rsidR="00D54041" w:rsidRPr="00C77F10" w:rsidRDefault="00D54041" w:rsidP="00373271">
      <w:pPr>
        <w:pStyle w:val="Sraopastraipa"/>
        <w:numPr>
          <w:ilvl w:val="2"/>
          <w:numId w:val="63"/>
        </w:numPr>
        <w:tabs>
          <w:tab w:val="left" w:pos="851"/>
          <w:tab w:val="left" w:pos="1276"/>
        </w:tabs>
        <w:ind w:left="0" w:firstLine="567"/>
        <w:jc w:val="both"/>
        <w:rPr>
          <w:rFonts w:ascii="Verdana" w:hAnsi="Verdana" w:cs="Tahoma"/>
          <w:sz w:val="20"/>
        </w:rPr>
      </w:pPr>
      <w:r w:rsidRPr="00C77F10">
        <w:rPr>
          <w:rFonts w:ascii="Verdana" w:hAnsi="Verdana" w:cs="Tahoma"/>
          <w:sz w:val="20"/>
        </w:rPr>
        <w:t xml:space="preserve">jei išnyko Paslaugų poreikis ar yra kitokių esminių aplinkybių, </w:t>
      </w:r>
      <w:r w:rsidR="00427373" w:rsidRPr="00C77F10">
        <w:rPr>
          <w:rFonts w:ascii="Verdana" w:hAnsi="Verdana" w:cs="Tahoma"/>
          <w:sz w:val="20"/>
        </w:rPr>
        <w:t xml:space="preserve">darančių įtaką </w:t>
      </w:r>
      <w:r w:rsidRPr="00C77F10">
        <w:rPr>
          <w:rFonts w:ascii="Verdana" w:hAnsi="Verdana" w:cs="Tahoma"/>
          <w:sz w:val="20"/>
        </w:rPr>
        <w:t xml:space="preserve">Sutarties </w:t>
      </w:r>
      <w:r w:rsidR="00427373" w:rsidRPr="00C77F10">
        <w:rPr>
          <w:rFonts w:ascii="Verdana" w:hAnsi="Verdana" w:cs="Tahoma"/>
          <w:sz w:val="20"/>
        </w:rPr>
        <w:t>vykdymui</w:t>
      </w:r>
      <w:r w:rsidRPr="00C77F10">
        <w:rPr>
          <w:rFonts w:ascii="Verdana" w:hAnsi="Verdana" w:cs="Tahoma"/>
          <w:sz w:val="20"/>
        </w:rPr>
        <w:t>, taip pat nedelsiant dėl Paslaugų teikėjo kaltės;</w:t>
      </w:r>
      <w:r w:rsidR="008F157B" w:rsidRPr="00C77F10">
        <w:rPr>
          <w:rFonts w:ascii="Verdana" w:hAnsi="Verdana" w:cs="Tahoma"/>
          <w:sz w:val="20"/>
        </w:rPr>
        <w:t xml:space="preserve"> tokiu atveju Užsakovas sumoka Paslaugų teikėjui Paslaugų kainos dalį, proporcingą iki pranešimo apie Sutarties nutraukimo pateikimo suteiktoms ir šioje Sutartyje nustatyta tvarka priimtoms Paslaugoms. Užsakovo nepriimtos ar nepatvirtintos Paslaugos nėra apmokamos. Jei Užsakovas Sutartį nutraukia dėl Paslaugų teikėjo kaltės, Užsakovas sumoka Paslaugų teikėjui už iki pranešimo apie Sutarties nutraukimo tinkamai suteiktą ir priimtą Paslaugų dalį tik tokiu atveju, jei Užsakovas tos Paslaugos dalies rezultatą galės panaudoti pagal paskirtį ir siekiamą rezultatą</w:t>
      </w:r>
      <w:r w:rsidR="00521D72" w:rsidRPr="00C77F10">
        <w:rPr>
          <w:rFonts w:ascii="Verdana" w:hAnsi="Verdana" w:cs="Tahoma"/>
          <w:sz w:val="20"/>
        </w:rPr>
        <w:t>;</w:t>
      </w:r>
    </w:p>
    <w:p w14:paraId="6A765B3B" w14:textId="0C25E5EF" w:rsidR="00D54041" w:rsidRPr="00C77F10" w:rsidRDefault="00D54041" w:rsidP="00373271">
      <w:pPr>
        <w:pStyle w:val="Sraopastraipa"/>
        <w:numPr>
          <w:ilvl w:val="2"/>
          <w:numId w:val="63"/>
        </w:numPr>
        <w:tabs>
          <w:tab w:val="left" w:pos="851"/>
          <w:tab w:val="left" w:pos="1276"/>
        </w:tabs>
        <w:ind w:left="0" w:firstLine="567"/>
        <w:jc w:val="both"/>
        <w:rPr>
          <w:rFonts w:ascii="Verdana" w:hAnsi="Verdana" w:cs="Tahoma"/>
          <w:sz w:val="20"/>
        </w:rPr>
      </w:pPr>
      <w:r w:rsidRPr="00C77F10">
        <w:rPr>
          <w:rFonts w:ascii="Verdana" w:hAnsi="Verdana" w:cs="Tahoma"/>
          <w:sz w:val="20"/>
        </w:rPr>
        <w:t xml:space="preserve">Paslaugų teikėjas iš esmės pažeidė Sutartį. </w:t>
      </w:r>
    </w:p>
    <w:p w14:paraId="5996D5C7" w14:textId="0F0AF22C" w:rsidR="00D54041" w:rsidRPr="00C77F10" w:rsidRDefault="00D54041" w:rsidP="00373271">
      <w:pPr>
        <w:pStyle w:val="Sraopastraipa"/>
        <w:numPr>
          <w:ilvl w:val="1"/>
          <w:numId w:val="63"/>
        </w:numPr>
        <w:tabs>
          <w:tab w:val="left" w:pos="0"/>
          <w:tab w:val="left" w:pos="851"/>
          <w:tab w:val="left" w:pos="993"/>
        </w:tabs>
        <w:ind w:left="0" w:firstLine="567"/>
        <w:jc w:val="both"/>
        <w:rPr>
          <w:rFonts w:ascii="Verdana" w:hAnsi="Verdana" w:cs="Tahoma"/>
          <w:sz w:val="20"/>
        </w:rPr>
      </w:pPr>
      <w:r w:rsidRPr="00C77F10">
        <w:rPr>
          <w:rFonts w:ascii="Verdana" w:hAnsi="Verdana" w:cs="Tahoma"/>
          <w:sz w:val="20"/>
        </w:rPr>
        <w:t>Paslaugų teikėjo padarytas Sutarties pažeidimas laikomas esminiu, jeigu:</w:t>
      </w:r>
    </w:p>
    <w:p w14:paraId="0A9409FD" w14:textId="510DE130"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teikiamos Paslaugos neatitinka Sutartyje numatytų reikalavimų ir Paslaugų teikėjas neištaiso Paslaugų teikimo trūkumų per</w:t>
      </w:r>
      <w:r w:rsidR="008F157B" w:rsidRPr="00C77F10">
        <w:rPr>
          <w:rFonts w:ascii="Verdana" w:hAnsi="Verdana" w:cs="Tahoma"/>
          <w:sz w:val="20"/>
        </w:rPr>
        <w:t xml:space="preserve"> </w:t>
      </w:r>
      <w:r w:rsidR="00A90D72" w:rsidRPr="00C77F10">
        <w:rPr>
          <w:rFonts w:ascii="Verdana" w:hAnsi="Verdana" w:cs="Tahoma"/>
          <w:sz w:val="20"/>
        </w:rPr>
        <w:t xml:space="preserve">Sutartyje ir (ar) </w:t>
      </w:r>
      <w:r w:rsidR="008F157B" w:rsidRPr="00C77F10">
        <w:rPr>
          <w:rFonts w:ascii="Verdana" w:hAnsi="Verdana" w:cs="Tahoma"/>
          <w:sz w:val="20"/>
        </w:rPr>
        <w:t>Užsakovo</w:t>
      </w:r>
      <w:r w:rsidRPr="00C77F10">
        <w:rPr>
          <w:rFonts w:ascii="Verdana" w:hAnsi="Verdana" w:cs="Tahoma"/>
          <w:sz w:val="20"/>
        </w:rPr>
        <w:t xml:space="preserve"> nustatytą terminą;</w:t>
      </w:r>
    </w:p>
    <w:p w14:paraId="6C4FE874" w14:textId="79671946"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lastRenderedPageBreak/>
        <w:t>Paslaugų teikėjo kvalifikacija tapo nebeatitinkančia šios Sutarties reikalavimų ir šie neatitikimai nebuvo ištaisyti per 14 (keturiolika) kalendorinių dienų nuo kvalifikacijos tapimo neatitinkančia dienos (jeigu yra nustatyti kvalifikacijos reikalavimai);</w:t>
      </w:r>
    </w:p>
    <w:p w14:paraId="50959729" w14:textId="03D7374B"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008F157B" w:rsidRPr="00C77F10">
        <w:rPr>
          <w:rFonts w:ascii="Verdana" w:hAnsi="Verdana" w:cs="Tahoma"/>
          <w:sz w:val="20"/>
        </w:rPr>
        <w:t>Užsakovui</w:t>
      </w:r>
      <w:r w:rsidRPr="00C77F10">
        <w:rPr>
          <w:rFonts w:ascii="Verdana" w:hAnsi="Verdana" w:cs="Tahoma"/>
          <w:sz w:val="20"/>
        </w:rPr>
        <w:t xml:space="preserve">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D4E4D3" w14:textId="731E0934"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Paslaugų teikėjas pažeidžia šios Sutarties nuostatas, reglamentuojančias konkurenciją, intelektinės nuosavybės ar konfidencialios informacijos valdymą;</w:t>
      </w:r>
    </w:p>
    <w:p w14:paraId="235B3FD5" w14:textId="4C3F8E62"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 xml:space="preserve">Paslaugų teikėjas pažeidžia Sutarties </w:t>
      </w:r>
      <w:r w:rsidR="008F157B" w:rsidRPr="00C77F10">
        <w:rPr>
          <w:rFonts w:ascii="Verdana" w:hAnsi="Verdana" w:cs="Tahoma"/>
          <w:sz w:val="20"/>
        </w:rPr>
        <w:t>1</w:t>
      </w:r>
      <w:r w:rsidR="0017540D" w:rsidRPr="00C77F10">
        <w:rPr>
          <w:rFonts w:ascii="Verdana" w:hAnsi="Verdana" w:cs="Tahoma"/>
          <w:sz w:val="20"/>
        </w:rPr>
        <w:t>0</w:t>
      </w:r>
      <w:r w:rsidRPr="00C77F10">
        <w:rPr>
          <w:rFonts w:ascii="Verdana" w:hAnsi="Verdana" w:cs="Tahoma"/>
          <w:sz w:val="20"/>
        </w:rPr>
        <w:t xml:space="preserve"> dalies nuostatas;</w:t>
      </w:r>
    </w:p>
    <w:p w14:paraId="7EAC854C" w14:textId="448A76BC" w:rsidR="00D54041" w:rsidRPr="00C77F10" w:rsidRDefault="00D54041" w:rsidP="00373271">
      <w:pPr>
        <w:pStyle w:val="Sraopastraipa"/>
        <w:numPr>
          <w:ilvl w:val="2"/>
          <w:numId w:val="63"/>
        </w:numPr>
        <w:tabs>
          <w:tab w:val="left" w:pos="142"/>
          <w:tab w:val="left" w:pos="851"/>
          <w:tab w:val="left" w:pos="1276"/>
        </w:tabs>
        <w:ind w:left="0" w:firstLine="567"/>
        <w:jc w:val="both"/>
        <w:rPr>
          <w:rFonts w:ascii="Verdana" w:hAnsi="Verdana" w:cs="Tahoma"/>
          <w:sz w:val="20"/>
        </w:rPr>
      </w:pPr>
      <w:r w:rsidRPr="00C77F10">
        <w:rPr>
          <w:rFonts w:ascii="Verdana" w:hAnsi="Verdana" w:cs="Tahoma"/>
          <w:sz w:val="20"/>
        </w:rPr>
        <w:t>yra kitos aplinkybės, numatytos Lietuvos Respublikos civilinio kodekso 6.217 straipsnyje.</w:t>
      </w:r>
    </w:p>
    <w:p w14:paraId="3B82BA48" w14:textId="1CC2775C" w:rsidR="00D54041" w:rsidRPr="00C77F10" w:rsidRDefault="008F157B" w:rsidP="00373271">
      <w:pPr>
        <w:pStyle w:val="Sraopastraipa"/>
        <w:numPr>
          <w:ilvl w:val="1"/>
          <w:numId w:val="63"/>
        </w:numPr>
        <w:tabs>
          <w:tab w:val="left" w:pos="142"/>
          <w:tab w:val="left" w:pos="567"/>
          <w:tab w:val="left" w:pos="993"/>
        </w:tabs>
        <w:ind w:left="0" w:firstLine="567"/>
        <w:jc w:val="both"/>
        <w:rPr>
          <w:rFonts w:ascii="Verdana" w:hAnsi="Verdana" w:cs="Tahoma"/>
          <w:sz w:val="20"/>
        </w:rPr>
      </w:pPr>
      <w:r w:rsidRPr="00C77F10">
        <w:rPr>
          <w:rFonts w:ascii="Verdana" w:hAnsi="Verdana" w:cs="Tahoma"/>
          <w:sz w:val="20"/>
        </w:rPr>
        <w:t>Užsakovui</w:t>
      </w:r>
      <w:r w:rsidR="00D54041" w:rsidRPr="00C77F10">
        <w:rPr>
          <w:rFonts w:ascii="Verdana" w:hAnsi="Verdana" w:cs="Tahoma"/>
          <w:sz w:val="20"/>
        </w:rPr>
        <w:t xml:space="preserve"> nutraukus Sutartį Sutarties </w:t>
      </w:r>
      <w:r w:rsidR="0017540D" w:rsidRPr="00C77F10">
        <w:rPr>
          <w:rFonts w:ascii="Verdana" w:hAnsi="Verdana" w:cs="Tahoma"/>
          <w:sz w:val="20"/>
        </w:rPr>
        <w:t>9</w:t>
      </w:r>
      <w:r w:rsidR="00D54041" w:rsidRPr="00C77F10">
        <w:rPr>
          <w:rFonts w:ascii="Verdana" w:hAnsi="Verdana" w:cs="Tahoma"/>
          <w:sz w:val="20"/>
        </w:rPr>
        <w:t>.</w:t>
      </w:r>
      <w:r w:rsidR="00D7166C" w:rsidRPr="00EB7B39">
        <w:rPr>
          <w:rFonts w:ascii="Verdana" w:hAnsi="Verdana" w:cs="Tahoma"/>
          <w:sz w:val="20"/>
        </w:rPr>
        <w:t>3</w:t>
      </w:r>
      <w:r w:rsidR="00D54041" w:rsidRPr="00C77F10">
        <w:rPr>
          <w:rFonts w:ascii="Verdana" w:hAnsi="Verdana" w:cs="Tahoma"/>
          <w:sz w:val="20"/>
        </w:rPr>
        <w:t xml:space="preserve"> punkto nustatyta tvarka arba Paslaugų teikėjui, nepagrįstai nutraukus Sutartį, </w:t>
      </w:r>
      <w:r w:rsidRPr="00C77F10">
        <w:rPr>
          <w:rFonts w:ascii="Verdana" w:hAnsi="Verdana" w:cs="Tahoma"/>
          <w:sz w:val="20"/>
        </w:rPr>
        <w:t>Užsakovui</w:t>
      </w:r>
      <w:r w:rsidR="00D54041" w:rsidRPr="00C77F10">
        <w:rPr>
          <w:rFonts w:ascii="Verdana" w:hAnsi="Verdana" w:cs="Tahoma"/>
          <w:sz w:val="20"/>
        </w:rPr>
        <w:t xml:space="preserve"> pareikalavus, Paslaugų teikėjas moka </w:t>
      </w:r>
      <w:r w:rsidRPr="00C77F10">
        <w:rPr>
          <w:rFonts w:ascii="Verdana" w:hAnsi="Verdana" w:cs="Tahoma"/>
          <w:sz w:val="20"/>
        </w:rPr>
        <w:t>Užsakovui</w:t>
      </w:r>
      <w:r w:rsidR="00D54041" w:rsidRPr="00C77F10">
        <w:rPr>
          <w:rFonts w:ascii="Verdana" w:hAnsi="Verdana" w:cs="Tahoma"/>
          <w:sz w:val="20"/>
        </w:rPr>
        <w:t xml:space="preserve"> 10 (dešimties) procentų </w:t>
      </w:r>
      <w:r w:rsidR="0017540D" w:rsidRPr="00C77F10">
        <w:rPr>
          <w:rFonts w:ascii="Verdana" w:hAnsi="Verdana" w:cs="Tahoma"/>
          <w:sz w:val="20"/>
        </w:rPr>
        <w:t>Sutarties vertės</w:t>
      </w:r>
      <w:r w:rsidR="00D54041" w:rsidRPr="00C77F10">
        <w:rPr>
          <w:rFonts w:ascii="Verdana" w:hAnsi="Verdana" w:cs="Tahoma"/>
          <w:sz w:val="20"/>
        </w:rPr>
        <w:t xml:space="preserve"> dydžio baudą ir atlygina tiesioginius nuostolius, susijusius su Sutarties nutraukimu. </w:t>
      </w:r>
      <w:r w:rsidRPr="00C77F10">
        <w:rPr>
          <w:rFonts w:ascii="Verdana" w:hAnsi="Verdana" w:cs="Tahoma"/>
          <w:sz w:val="20"/>
        </w:rPr>
        <w:t xml:space="preserve">Užsakovui </w:t>
      </w:r>
      <w:r w:rsidR="00D54041" w:rsidRPr="00C77F10">
        <w:rPr>
          <w:rFonts w:ascii="Verdana" w:hAnsi="Verdana" w:cs="Tahoma"/>
          <w:sz w:val="20"/>
        </w:rPr>
        <w:t>pareiškus reikalavimą atlyginti patirtus nuostolius, baudos suma įskaitoma į nuostolių atlyginimą.</w:t>
      </w:r>
    </w:p>
    <w:p w14:paraId="213137CC" w14:textId="3C6B5CF7" w:rsidR="00D54041" w:rsidRPr="00C77F10" w:rsidRDefault="00D54041" w:rsidP="00373271">
      <w:pPr>
        <w:pStyle w:val="Sraopastraipa"/>
        <w:numPr>
          <w:ilvl w:val="1"/>
          <w:numId w:val="63"/>
        </w:numPr>
        <w:tabs>
          <w:tab w:val="left" w:pos="0"/>
          <w:tab w:val="left" w:pos="567"/>
          <w:tab w:val="left" w:pos="993"/>
        </w:tabs>
        <w:ind w:left="0" w:firstLine="567"/>
        <w:jc w:val="both"/>
        <w:rPr>
          <w:rFonts w:ascii="Verdana" w:hAnsi="Verdana" w:cs="Tahoma"/>
          <w:sz w:val="20"/>
        </w:rPr>
      </w:pPr>
      <w:r w:rsidRPr="00C77F10">
        <w:rPr>
          <w:rFonts w:ascii="Verdana" w:hAnsi="Verdana" w:cs="Tahoma"/>
          <w:sz w:val="20"/>
        </w:rPr>
        <w:t xml:space="preserve">Jeigu Sutartis nutraukiama ne dėl Paslaugų teikėjo kaltės, tokiu atveju </w:t>
      </w:r>
      <w:r w:rsidR="008F157B" w:rsidRPr="00C77F10">
        <w:rPr>
          <w:rFonts w:ascii="Verdana" w:hAnsi="Verdana" w:cs="Tahoma"/>
          <w:sz w:val="20"/>
        </w:rPr>
        <w:t>Užsakovas</w:t>
      </w:r>
      <w:r w:rsidRPr="00C77F10">
        <w:rPr>
          <w:rFonts w:ascii="Verdana" w:hAnsi="Verdana" w:cs="Tahoma"/>
          <w:sz w:val="20"/>
        </w:rPr>
        <w:t xml:space="preserve"> už tinkamai suteiktas Paslaugas sumoka Paslaugų teikėjui Paslaugų kainos dalį, proporcingą iki pranešimo apie Sutarties nutraukimo pateikimo suteiktoms ir šioje Sutartyje nustatyta tvarka priimtoms Paslaugoms, Sutartyje nustatyta tvarka. </w:t>
      </w:r>
      <w:r w:rsidR="008F157B" w:rsidRPr="00C77F10">
        <w:rPr>
          <w:rFonts w:ascii="Verdana" w:hAnsi="Verdana" w:cs="Tahoma"/>
          <w:sz w:val="20"/>
        </w:rPr>
        <w:t xml:space="preserve">Užsakovo </w:t>
      </w:r>
      <w:r w:rsidRPr="00C77F10">
        <w:rPr>
          <w:rFonts w:ascii="Verdana" w:hAnsi="Verdana" w:cs="Tahoma"/>
          <w:sz w:val="20"/>
        </w:rPr>
        <w:t>nepriimtos Paslaugos nėra apmokamos.</w:t>
      </w:r>
    </w:p>
    <w:p w14:paraId="7117AEEE" w14:textId="653B0B23" w:rsidR="00915A7D" w:rsidRPr="00C77F10" w:rsidRDefault="00D54041" w:rsidP="00373271">
      <w:pPr>
        <w:pStyle w:val="Sraopastraipa"/>
        <w:numPr>
          <w:ilvl w:val="1"/>
          <w:numId w:val="63"/>
        </w:numPr>
        <w:tabs>
          <w:tab w:val="left" w:pos="0"/>
          <w:tab w:val="left" w:pos="567"/>
          <w:tab w:val="left" w:pos="993"/>
        </w:tabs>
        <w:ind w:left="0" w:firstLine="567"/>
        <w:jc w:val="both"/>
        <w:rPr>
          <w:rFonts w:ascii="Verdana" w:hAnsi="Verdana" w:cs="Tahoma"/>
          <w:sz w:val="20"/>
        </w:rPr>
      </w:pPr>
      <w:r w:rsidRPr="00C77F10">
        <w:rPr>
          <w:rFonts w:ascii="Verdana" w:hAnsi="Verdana" w:cs="Tahoma"/>
          <w:sz w:val="20"/>
        </w:rPr>
        <w:t>Sutartis gali būti nutraukta raštišku abiejų Šalių su</w:t>
      </w:r>
      <w:r w:rsidR="00740473" w:rsidRPr="00C77F10">
        <w:rPr>
          <w:rFonts w:ascii="Verdana" w:hAnsi="Verdana" w:cs="Tahoma"/>
          <w:sz w:val="20"/>
        </w:rPr>
        <w:t>si</w:t>
      </w:r>
      <w:r w:rsidRPr="00C77F10">
        <w:rPr>
          <w:rFonts w:ascii="Verdana" w:hAnsi="Verdana" w:cs="Tahoma"/>
          <w:sz w:val="20"/>
        </w:rPr>
        <w:t>tarimu.</w:t>
      </w:r>
    </w:p>
    <w:p w14:paraId="7B3CCA9E" w14:textId="25272438" w:rsidR="00915A7D" w:rsidRPr="00C77F10" w:rsidRDefault="00915A7D" w:rsidP="00373271">
      <w:pPr>
        <w:pStyle w:val="Sraopastraipa"/>
        <w:numPr>
          <w:ilvl w:val="1"/>
          <w:numId w:val="63"/>
        </w:numPr>
        <w:tabs>
          <w:tab w:val="left" w:pos="0"/>
          <w:tab w:val="left" w:pos="567"/>
          <w:tab w:val="left" w:pos="993"/>
        </w:tabs>
        <w:ind w:left="0" w:firstLine="567"/>
        <w:jc w:val="both"/>
        <w:rPr>
          <w:rFonts w:ascii="Verdana" w:hAnsi="Verdana" w:cs="Tahoma"/>
          <w:sz w:val="20"/>
        </w:rPr>
      </w:pPr>
      <w:r w:rsidRPr="00C77F10">
        <w:rPr>
          <w:rFonts w:ascii="Verdana" w:hAnsi="Verdana" w:cs="Tahoma"/>
          <w:sz w:val="20"/>
        </w:rPr>
        <w:t>Užsakovas  turi teisę vienašališkai nutraukti Sutartį, įspėjęs Paslaugų teikėją raštu prieš 3 darbo dienas, jeigu šalyje paskelbiama neparastoji padėtis, karo padėtis, ekstremali situacija ar visuotinė mobilizacija arba jeigu Užsakovo veikla sustabdoma arba apribojama. Paslaugų teikėjui sumokama už iki nutraukimo faktiškai suteiktas Paslaugas Sutartyje nustatyta tvarka, išskyrus atvejus, jeigu dėl šiame punkte nurodytų aplinkybių Užsakovas tampa nemokus ar negali atsiskaityti dėl kitų jo veiklos apribojimų.</w:t>
      </w:r>
    </w:p>
    <w:p w14:paraId="55302277" w14:textId="77777777" w:rsidR="00FB54C9" w:rsidRPr="00C77F10" w:rsidRDefault="00FB54C9" w:rsidP="00373271">
      <w:pPr>
        <w:tabs>
          <w:tab w:val="left" w:pos="600"/>
        </w:tabs>
        <w:ind w:left="600" w:hanging="600"/>
        <w:jc w:val="center"/>
        <w:rPr>
          <w:rFonts w:ascii="Verdana" w:hAnsi="Verdana" w:cs="Tahoma"/>
          <w:b/>
          <w:sz w:val="20"/>
          <w:szCs w:val="20"/>
        </w:rPr>
      </w:pPr>
    </w:p>
    <w:p w14:paraId="4CB20D9C" w14:textId="01A640A1" w:rsidR="00032F48" w:rsidRPr="00C77F10" w:rsidRDefault="004A33D7" w:rsidP="2E2BA9C2">
      <w:pPr>
        <w:ind w:firstLine="426"/>
        <w:jc w:val="center"/>
        <w:rPr>
          <w:rFonts w:ascii="Verdana" w:hAnsi="Verdana" w:cs="Tahoma"/>
          <w:b/>
          <w:bCs/>
          <w:sz w:val="20"/>
          <w:szCs w:val="20"/>
        </w:rPr>
      </w:pPr>
      <w:r w:rsidRPr="2E2BA9C2">
        <w:rPr>
          <w:rFonts w:ascii="Verdana" w:hAnsi="Verdana" w:cs="Tahoma"/>
          <w:b/>
          <w:bCs/>
          <w:sz w:val="20"/>
          <w:szCs w:val="20"/>
        </w:rPr>
        <w:t>1</w:t>
      </w:r>
      <w:r w:rsidR="00D05CF8" w:rsidRPr="2E2BA9C2">
        <w:rPr>
          <w:rFonts w:ascii="Verdana" w:hAnsi="Verdana" w:cs="Tahoma"/>
          <w:b/>
          <w:bCs/>
          <w:sz w:val="20"/>
          <w:szCs w:val="20"/>
        </w:rPr>
        <w:t>0</w:t>
      </w:r>
      <w:r w:rsidR="00D102AF" w:rsidRPr="2E2BA9C2">
        <w:rPr>
          <w:rFonts w:ascii="Verdana" w:hAnsi="Verdana" w:cs="Tahoma"/>
          <w:b/>
          <w:bCs/>
          <w:sz w:val="20"/>
          <w:szCs w:val="20"/>
        </w:rPr>
        <w:t>. Paslaugų teikėjo teisė pasitelkti trečiuosius asmenis (</w:t>
      </w:r>
      <w:proofErr w:type="spellStart"/>
      <w:r w:rsidR="00D102AF" w:rsidRPr="2E2BA9C2">
        <w:rPr>
          <w:rFonts w:ascii="Verdana" w:hAnsi="Verdana" w:cs="Tahoma"/>
          <w:b/>
          <w:bCs/>
          <w:sz w:val="20"/>
          <w:szCs w:val="20"/>
        </w:rPr>
        <w:t>subteikimas</w:t>
      </w:r>
      <w:proofErr w:type="spellEnd"/>
      <w:r w:rsidR="00D102AF" w:rsidRPr="2E2BA9C2">
        <w:rPr>
          <w:rFonts w:ascii="Verdana" w:hAnsi="Verdana" w:cs="Tahoma"/>
          <w:b/>
          <w:bCs/>
          <w:sz w:val="20"/>
          <w:szCs w:val="20"/>
        </w:rPr>
        <w:t>), jungtinė veikla</w:t>
      </w:r>
    </w:p>
    <w:p w14:paraId="65C0E5B9" w14:textId="18A6D8FE" w:rsidR="004A33D7" w:rsidRPr="00C77F10" w:rsidRDefault="00032F48"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cs="Tahoma"/>
          <w:sz w:val="20"/>
        </w:rPr>
        <w:t xml:space="preserve">Paslaugų teikėjas Subteikėjus Sutarčiai vykdyti turi teisę pasitelkti tik toms Paslaugoms, kurios numatytos Paslaugų teikėjo </w:t>
      </w:r>
      <w:r w:rsidR="004A33D7" w:rsidRPr="00C77F10">
        <w:rPr>
          <w:rFonts w:ascii="Verdana" w:hAnsi="Verdana" w:cs="Tahoma"/>
          <w:sz w:val="20"/>
        </w:rPr>
        <w:t>p</w:t>
      </w:r>
      <w:r w:rsidRPr="00C77F10">
        <w:rPr>
          <w:rFonts w:ascii="Verdana" w:hAnsi="Verdana" w:cs="Tahoma"/>
          <w:sz w:val="20"/>
        </w:rPr>
        <w:t>asiūlyme</w:t>
      </w:r>
      <w:r w:rsidRPr="00C77F10">
        <w:rPr>
          <w:rFonts w:ascii="Verdana" w:hAnsi="Verdana" w:cs="Tahoma"/>
          <w:iCs/>
          <w:sz w:val="20"/>
        </w:rPr>
        <w:t>: ________________.</w:t>
      </w:r>
      <w:r w:rsidRPr="00C77F10">
        <w:rPr>
          <w:rFonts w:ascii="Verdana" w:hAnsi="Verdana" w:cs="Tahoma"/>
          <w:i/>
          <w:sz w:val="20"/>
        </w:rPr>
        <w:t xml:space="preserve"> </w:t>
      </w:r>
    </w:p>
    <w:p w14:paraId="76C14462" w14:textId="5CAB867C" w:rsidR="00671AB8" w:rsidRPr="00C77F10" w:rsidRDefault="00671AB8"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cs="Tahoma"/>
          <w:sz w:val="20"/>
        </w:rPr>
        <w:t>Ne vėliau negu Sutartis pradedama vykdyti, Paslaugų teikėjas įsipareigoja Užsakovui pranešti tuo metu žinomų subtiekėjų pavadinimus, kontaktinius duomenis ir jų atstovus. Taip pat Paslaugų teikėjas privalės informuoti apie minėtos informacijos pasikeitimus visu Sutarties vykdymo metu, taip pat apie naujus subtiekėjus, kuriuos jis ketina pasitelkti vėliau.</w:t>
      </w:r>
    </w:p>
    <w:p w14:paraId="3C88037C" w14:textId="384C4D47" w:rsidR="00670FEA" w:rsidRPr="00C77F10" w:rsidRDefault="00670FEA" w:rsidP="00373271">
      <w:pPr>
        <w:pStyle w:val="Sraopastraipa"/>
        <w:numPr>
          <w:ilvl w:val="1"/>
          <w:numId w:val="66"/>
        </w:numPr>
        <w:tabs>
          <w:tab w:val="left" w:pos="1134"/>
        </w:tabs>
        <w:ind w:left="0" w:firstLine="567"/>
        <w:jc w:val="both"/>
        <w:rPr>
          <w:rFonts w:ascii="Verdana" w:hAnsi="Verdana" w:cs="Tahoma"/>
          <w:i/>
          <w:sz w:val="20"/>
        </w:rPr>
      </w:pPr>
      <w:r w:rsidRPr="00C77F10">
        <w:rPr>
          <w:rFonts w:ascii="Verdana" w:hAnsi="Verdana"/>
          <w:sz w:val="20"/>
        </w:rPr>
        <w:t>Pagal LR VPĮ 88 straipsnio 4 dalį, sudarius Sutartį, tačiau ne vėliau negu pirkimo sutartis pradedama vykdyti, Paslaugų teikėjas įsipareigoja Užsakovui pranešti tuo metu žinomų subteikėjų pavadinimus, kontaktinius duomenis ir jų atstovus. Nepateikus LR VPĮ 88 straipsnio 4 dalyje nustatytos informacijos, subteikėjas negali teikti Paslaugų ar bet kokios jų dalies.</w:t>
      </w:r>
    </w:p>
    <w:p w14:paraId="594B392E" w14:textId="77777777" w:rsidR="004665A0" w:rsidRPr="00C77F10" w:rsidRDefault="00F32513" w:rsidP="00373271">
      <w:pPr>
        <w:pStyle w:val="Sraopastraipa"/>
        <w:numPr>
          <w:ilvl w:val="1"/>
          <w:numId w:val="66"/>
        </w:numPr>
        <w:tabs>
          <w:tab w:val="left" w:pos="1134"/>
        </w:tabs>
        <w:ind w:left="0" w:firstLine="567"/>
        <w:jc w:val="both"/>
        <w:rPr>
          <w:rFonts w:ascii="Verdana" w:hAnsi="Verdana" w:cs="Tahoma"/>
          <w:sz w:val="20"/>
        </w:rPr>
      </w:pPr>
      <w:r w:rsidRPr="00C77F10">
        <w:rPr>
          <w:rFonts w:ascii="Verdana" w:hAnsi="Verdana" w:cs="Tahoma"/>
          <w:sz w:val="20"/>
        </w:rPr>
        <w:t>Paslaugų teikėjas, vykdydamas Sutartį, negali keisti pasiūlyme nurodyto (-ų) subtiekėjo (-ų)</w:t>
      </w:r>
      <w:r w:rsidR="00D5233B" w:rsidRPr="00C77F10">
        <w:rPr>
          <w:rFonts w:ascii="Verdana" w:hAnsi="Verdana" w:cs="Tahoma"/>
          <w:sz w:val="20"/>
        </w:rPr>
        <w:t xml:space="preserve"> ar ūkio subjekto,</w:t>
      </w:r>
      <w:r w:rsidRPr="00C77F10">
        <w:rPr>
          <w:rFonts w:ascii="Verdana" w:hAnsi="Verdana" w:cs="Tahoma"/>
          <w:sz w:val="20"/>
        </w:rPr>
        <w:t xml:space="preserve"> kurio pajėgumais rėmėsi, visam arba iki Sutarties pabaigos likusiam terminui be Užsakovo sutikimo. </w:t>
      </w:r>
    </w:p>
    <w:p w14:paraId="6D4FB14B" w14:textId="77777777" w:rsidR="004665A0" w:rsidRPr="00C77F10" w:rsidRDefault="004665A0" w:rsidP="00373271">
      <w:pPr>
        <w:pStyle w:val="Pagrindinistekstas"/>
        <w:numPr>
          <w:ilvl w:val="1"/>
          <w:numId w:val="66"/>
        </w:numPr>
        <w:tabs>
          <w:tab w:val="left" w:pos="0"/>
          <w:tab w:val="left" w:pos="142"/>
          <w:tab w:val="left" w:pos="1134"/>
        </w:tabs>
        <w:spacing w:after="0" w:line="240" w:lineRule="auto"/>
        <w:ind w:left="0" w:firstLine="567"/>
        <w:jc w:val="both"/>
        <w:rPr>
          <w:rFonts w:ascii="Verdana" w:hAnsi="Verdana"/>
          <w:b/>
          <w:sz w:val="20"/>
          <w:szCs w:val="20"/>
        </w:rPr>
      </w:pPr>
      <w:r w:rsidRPr="00C77F10">
        <w:rPr>
          <w:rFonts w:ascii="Verdana" w:hAnsi="Verdana"/>
          <w:sz w:val="20"/>
          <w:szCs w:val="20"/>
        </w:rPr>
        <w:t>Jeigu Paslaugų teikėjas šioje Sutartyje numatytoms Paslaugoms teikti nori samdyti kitą, nei nurodyta Pasiūlyme, subteikėją, arba pasitelkti naują subteikėją, jis privalo prieš tai Užsakovui įrodyti jų patikimumą ir gebėjimą vykdyti paskirtas funkcijas, gauti raštišką Užsakovo sutikimą dėl pasirinkto subteikėjo bei pateikti subteikėjo dokumentus, pagrindžiančius atitikimą Pirkimo sąlygose nustatytiems reikalavimams (jei subteikėjams buvo taikomi kvalifikaciniai reikalavimai). Už subteikėjo teikiamų Paslaugų kokybę Užsakovui atsako Paslaugų teikėjas. Paslaugų teikėjas visada bus atsakingas už Sutarties vykdymą, įskaitant subteikėjams perduodamos vykdyti Sutarties dalies kokybę ir padarytą žalą. Šalims įvykdžius visas šiame punkte nurodytas sąlygas, pasirašomas atskiras susitarimas dėl Sutarties pakeitimo.</w:t>
      </w:r>
    </w:p>
    <w:p w14:paraId="25517503" w14:textId="77777777" w:rsidR="004665A0" w:rsidRPr="00C77F10" w:rsidRDefault="004665A0" w:rsidP="2E2BA9C2">
      <w:pPr>
        <w:pStyle w:val="Pagrindinistekstas"/>
        <w:numPr>
          <w:ilvl w:val="1"/>
          <w:numId w:val="66"/>
        </w:numPr>
        <w:tabs>
          <w:tab w:val="left" w:pos="142"/>
          <w:tab w:val="left" w:pos="1134"/>
        </w:tabs>
        <w:spacing w:after="0" w:line="240" w:lineRule="auto"/>
        <w:ind w:left="0" w:firstLine="567"/>
        <w:jc w:val="both"/>
        <w:rPr>
          <w:rFonts w:ascii="Verdana" w:hAnsi="Verdana"/>
          <w:b/>
          <w:bCs/>
          <w:sz w:val="20"/>
          <w:szCs w:val="20"/>
        </w:rPr>
      </w:pPr>
      <w:proofErr w:type="spellStart"/>
      <w:r w:rsidRPr="2E2BA9C2">
        <w:rPr>
          <w:rFonts w:ascii="Verdana" w:hAnsi="Verdana"/>
          <w:sz w:val="20"/>
          <w:szCs w:val="20"/>
        </w:rPr>
        <w:lastRenderedPageBreak/>
        <w:t>Subteikimas</w:t>
      </w:r>
      <w:proofErr w:type="spellEnd"/>
      <w:r w:rsidRPr="2E2BA9C2">
        <w:rPr>
          <w:rFonts w:ascii="Verdana" w:hAnsi="Verdana"/>
          <w:sz w:val="20"/>
          <w:szCs w:val="20"/>
        </w:rPr>
        <w:t xml:space="preserve">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4102B880" w14:textId="77777777" w:rsidR="004665A0" w:rsidRPr="00C77F10" w:rsidRDefault="004665A0" w:rsidP="00373271">
      <w:pPr>
        <w:pStyle w:val="Pagrindinistekstas"/>
        <w:numPr>
          <w:ilvl w:val="1"/>
          <w:numId w:val="66"/>
        </w:numPr>
        <w:tabs>
          <w:tab w:val="left" w:pos="0"/>
          <w:tab w:val="left" w:pos="142"/>
          <w:tab w:val="left" w:pos="1134"/>
        </w:tabs>
        <w:spacing w:after="0" w:line="240" w:lineRule="auto"/>
        <w:ind w:left="0" w:firstLine="567"/>
        <w:jc w:val="both"/>
        <w:rPr>
          <w:rFonts w:ascii="Verdana" w:hAnsi="Verdana"/>
          <w:b/>
          <w:sz w:val="20"/>
          <w:szCs w:val="20"/>
        </w:rPr>
      </w:pPr>
      <w:r w:rsidRPr="00C77F10">
        <w:rPr>
          <w:rFonts w:ascii="Verdana" w:hAnsi="Verdana"/>
          <w:sz w:val="20"/>
          <w:szCs w:val="20"/>
        </w:rPr>
        <w:t>Jei Paslaugų teikėjas pakeičia esamą arba pasitelkia (pasamdo, įdarbina, leidžia teikti Paslaugas pagal Sutartį ar kita) naują subteikėją, negavęs Užsakovo raštiško sutikimo, arba Paslaugas pagal Sutartį teikia subteikėjai, kurių kvalifikacija neatitinka teisės aktuose nustatytų tokio pobūdžio Paslaugas teikti keliamų kvalifikacijos reikalavimų, Paslaugų teikėjas, Užsakovui pareikalavus, privalo sumokėti 5 (penkių) procentų nuo pradinės Sutarties vertės dydžio baudą ir šie subteikėjai toliau negali teikti Paslaugų.</w:t>
      </w:r>
    </w:p>
    <w:p w14:paraId="27DBB4C4" w14:textId="17553D4F" w:rsidR="00FE497B" w:rsidRPr="00C77F10" w:rsidRDefault="004665A0" w:rsidP="2E2BA9C2">
      <w:pPr>
        <w:pStyle w:val="Pagrindinistekstas"/>
        <w:numPr>
          <w:ilvl w:val="1"/>
          <w:numId w:val="66"/>
        </w:numPr>
        <w:tabs>
          <w:tab w:val="left" w:pos="1134"/>
        </w:tabs>
        <w:spacing w:after="0" w:line="240" w:lineRule="auto"/>
        <w:ind w:left="0" w:firstLine="567"/>
        <w:jc w:val="both"/>
        <w:rPr>
          <w:rFonts w:ascii="Verdana" w:hAnsi="Verdana"/>
          <w:sz w:val="20"/>
          <w:szCs w:val="20"/>
        </w:rPr>
      </w:pPr>
      <w:r w:rsidRPr="2E2BA9C2">
        <w:rPr>
          <w:rFonts w:ascii="Verdana" w:hAnsi="Verdana"/>
          <w:sz w:val="20"/>
          <w:szCs w:val="20"/>
        </w:rPr>
        <w:t xml:space="preserve">Užsakovas bet kuriame Sutarties vykdymo etape turi teisę kreiptis į Paslaugų teikėją su prašymu pateikti dokumentus, įrodančius, jog Pirkimo vykdymo metu Paslaugų teikėjo pasitelkti specialistai yra įdarbinti (jei pasiūlyme buvo nurodyti </w:t>
      </w:r>
      <w:proofErr w:type="spellStart"/>
      <w:r w:rsidRPr="2E2BA9C2">
        <w:rPr>
          <w:rFonts w:ascii="Verdana" w:hAnsi="Verdana"/>
          <w:sz w:val="20"/>
          <w:szCs w:val="20"/>
        </w:rPr>
        <w:t>kvazisubtiekėjai</w:t>
      </w:r>
      <w:proofErr w:type="spellEnd"/>
      <w:r w:rsidRPr="2E2BA9C2">
        <w:rPr>
          <w:rFonts w:ascii="Verdana" w:hAnsi="Verdana"/>
          <w:sz w:val="20"/>
          <w:szCs w:val="20"/>
        </w:rPr>
        <w:t>).</w:t>
      </w:r>
    </w:p>
    <w:p w14:paraId="5EB43CB6" w14:textId="2C8D93B5" w:rsidR="00D1359E" w:rsidRPr="00C77F10" w:rsidRDefault="00D1359E" w:rsidP="00373271">
      <w:pPr>
        <w:pStyle w:val="Sraopastraipa"/>
        <w:numPr>
          <w:ilvl w:val="1"/>
          <w:numId w:val="66"/>
        </w:numPr>
        <w:tabs>
          <w:tab w:val="left" w:pos="1134"/>
        </w:tabs>
        <w:ind w:left="0" w:firstLine="567"/>
        <w:jc w:val="both"/>
        <w:rPr>
          <w:rFonts w:ascii="Verdana" w:hAnsi="Verdana" w:cs="Tahoma"/>
          <w:sz w:val="20"/>
        </w:rPr>
      </w:pPr>
      <w:r w:rsidRPr="00C77F10">
        <w:rPr>
          <w:rFonts w:ascii="Verdana" w:hAnsi="Verdana" w:cs="Tahoma"/>
          <w:sz w:val="20"/>
        </w:rPr>
        <w:t>Paslaugų teikėjo specialistai</w:t>
      </w:r>
      <w:r w:rsidR="00D22226" w:rsidRPr="00C77F10">
        <w:rPr>
          <w:rFonts w:ascii="Verdana" w:hAnsi="Verdana" w:cs="Tahoma"/>
          <w:sz w:val="20"/>
        </w:rPr>
        <w:t>, kurie nebuvo pasitelkti siekiant įgyti konkurencinį pranašumą,</w:t>
      </w:r>
      <w:r w:rsidRPr="00C77F10">
        <w:rPr>
          <w:rFonts w:ascii="Verdana" w:hAnsi="Verdana" w:cs="Tahoma"/>
          <w:sz w:val="20"/>
        </w:rPr>
        <w:t xml:space="preserve"> gali būti pakeisti tik gavus išankstinį rašytinį Užsakovo sutikimą, šiais atvejais:</w:t>
      </w:r>
    </w:p>
    <w:p w14:paraId="4389F3C0" w14:textId="157D5FE8" w:rsidR="00D1359E" w:rsidRPr="00C77F10" w:rsidRDefault="00D1359E" w:rsidP="00373271">
      <w:pPr>
        <w:pStyle w:val="Sraopastraipa"/>
        <w:numPr>
          <w:ilvl w:val="2"/>
          <w:numId w:val="66"/>
        </w:numPr>
        <w:ind w:left="0" w:firstLine="567"/>
        <w:jc w:val="both"/>
        <w:rPr>
          <w:rFonts w:ascii="Verdana" w:hAnsi="Verdana" w:cs="Tahoma"/>
          <w:sz w:val="20"/>
        </w:rPr>
      </w:pPr>
      <w:r w:rsidRPr="00C77F10">
        <w:rPr>
          <w:rFonts w:ascii="Verdana" w:hAnsi="Verdana" w:cs="Tahoma"/>
          <w:sz w:val="20"/>
        </w:rPr>
        <w:t>Paslaugų teikėjo iniciatyva dėl objektyvių priežasčių (ligos, nutrūkus darbo santykiams), pateikus duomenis apie numatomus naujai skirti specialistus bei jų kvalifikaciją patvirtinančius dokumentus;</w:t>
      </w:r>
    </w:p>
    <w:p w14:paraId="1E58DA3A" w14:textId="658B4805" w:rsidR="00D1359E" w:rsidRPr="00C77F10" w:rsidRDefault="00D1359E" w:rsidP="2E2BA9C2">
      <w:pPr>
        <w:pStyle w:val="Sraopastraipa"/>
        <w:numPr>
          <w:ilvl w:val="2"/>
          <w:numId w:val="66"/>
        </w:numPr>
        <w:ind w:left="0" w:firstLine="567"/>
        <w:jc w:val="both"/>
        <w:rPr>
          <w:rFonts w:ascii="Verdana" w:hAnsi="Verdana" w:cs="Tahoma"/>
          <w:sz w:val="20"/>
        </w:rPr>
      </w:pPr>
      <w:r w:rsidRPr="2E2BA9C2">
        <w:rPr>
          <w:rFonts w:ascii="Verdana" w:hAnsi="Verdana" w:cs="Tahoma"/>
          <w:sz w:val="20"/>
        </w:rPr>
        <w:t>Užsakovo iniciatyva, jei Užsakovas yra pagrįstai nepatenkintas Paslaugų teikėjo Sutarties vykdymui paskirtu specialistu (-</w:t>
      </w:r>
      <w:proofErr w:type="spellStart"/>
      <w:r w:rsidRPr="2E2BA9C2">
        <w:rPr>
          <w:rFonts w:ascii="Verdana" w:hAnsi="Verdana" w:cs="Tahoma"/>
          <w:sz w:val="20"/>
        </w:rPr>
        <w:t>ais</w:t>
      </w:r>
      <w:proofErr w:type="spellEnd"/>
      <w:r w:rsidRPr="2E2BA9C2">
        <w:rPr>
          <w:rFonts w:ascii="Verdana" w:hAnsi="Verdana" w:cs="Tahoma"/>
          <w:sz w:val="20"/>
        </w:rPr>
        <w:t>), raštu pateikus prašymą pakeisti specialistą, nurodant motyvus.</w:t>
      </w:r>
    </w:p>
    <w:p w14:paraId="74730A7E" w14:textId="6FCD6345" w:rsidR="00D1359E" w:rsidRPr="00C77F10" w:rsidRDefault="00D1359E" w:rsidP="00373271">
      <w:pPr>
        <w:pStyle w:val="Sraopastraipa"/>
        <w:numPr>
          <w:ilvl w:val="1"/>
          <w:numId w:val="66"/>
        </w:numPr>
        <w:tabs>
          <w:tab w:val="left" w:pos="1134"/>
        </w:tabs>
        <w:ind w:left="0" w:firstLine="567"/>
        <w:jc w:val="both"/>
        <w:rPr>
          <w:rFonts w:ascii="Verdana" w:hAnsi="Verdana" w:cs="Tahoma"/>
          <w:sz w:val="20"/>
        </w:rPr>
      </w:pPr>
      <w:r w:rsidRPr="00C77F10">
        <w:rPr>
          <w:rFonts w:ascii="Verdana" w:hAnsi="Verdana" w:cs="Tahoma"/>
          <w:sz w:val="20"/>
        </w:rPr>
        <w:t>Paslaugų teikėjas, norėdamas pakeisti ar pasitelkti naują specialistą, turi raštu informuoti Užsakovą prieš 3 (tris) darbo dienas ir gauti Užsakovo raštišką sutikimą. Naujai paskirtas specialistas (-ai) turi turėti ne žemesnę, nei pirkimo dokumentuose ir Paslaugų teikėjo pateiktame pasiūlyme nurodytą (į kurią buvo atsižvelgta vertinant pasiūlymą), kvalifikaciją. Paslaugų teikėjas, privalo pateikti visus dokumentus, pagrindžiančius atitiktį pirkimo dokumentuose atitinkamam specialistui nustatytiems kvalifikacijos reikalavimams. Naujas specialistas gali pradėti dirbti nuo Užsakovo raštiško sutikimo davimo datos. Šios Sutarties nuostatos pažeidimas laikomas esminiu Sutarties pažeidimu.</w:t>
      </w:r>
    </w:p>
    <w:p w14:paraId="76C18AEB" w14:textId="245B65BD" w:rsidR="00E840F5" w:rsidRPr="00C77F10" w:rsidRDefault="00E840F5" w:rsidP="2E2BA9C2">
      <w:pPr>
        <w:pStyle w:val="Sraopastraipa"/>
        <w:numPr>
          <w:ilvl w:val="1"/>
          <w:numId w:val="66"/>
        </w:numPr>
        <w:tabs>
          <w:tab w:val="left" w:pos="1276"/>
        </w:tabs>
        <w:ind w:left="0" w:firstLine="567"/>
        <w:jc w:val="both"/>
        <w:rPr>
          <w:rFonts w:ascii="Verdana" w:hAnsi="Verdana"/>
          <w:sz w:val="20"/>
        </w:rPr>
      </w:pPr>
      <w:r w:rsidRPr="2E2BA9C2">
        <w:rPr>
          <w:rFonts w:ascii="Verdana" w:hAnsi="Verdana"/>
          <w:sz w:val="20"/>
        </w:rPr>
        <w:t xml:space="preserve">Tuo atveju, jie subteikėjai, ūkio subjektai, kurių pajėgumais remiasi, ar </w:t>
      </w:r>
      <w:proofErr w:type="spellStart"/>
      <w:r w:rsidRPr="2E2BA9C2">
        <w:rPr>
          <w:rFonts w:ascii="Verdana" w:hAnsi="Verdana"/>
          <w:sz w:val="20"/>
        </w:rPr>
        <w:t>kvazisubteikėjai</w:t>
      </w:r>
      <w:proofErr w:type="spellEnd"/>
      <w:r w:rsidRPr="2E2BA9C2">
        <w:rPr>
          <w:rFonts w:ascii="Verdana" w:hAnsi="Verdana"/>
          <w:sz w:val="20"/>
        </w:rPr>
        <w:t xml:space="preserve"> buvo pasitelkti įgyti konkurencinį pranašumą dėl kokybinio vertinimo, jų keitimas yra galimas tik išimtinėmis aplinkybėmis: 1) keitimo priežastis atsirado dėl ne nuo Paslaugų teikėjo priklausančių aplinkybių; 2) Paslaugų teikėjas pateikia tai pagrindžiančius dokumentus; 3) siūlomas naujas subteikėjas ar </w:t>
      </w:r>
      <w:proofErr w:type="spellStart"/>
      <w:r w:rsidRPr="2E2BA9C2">
        <w:rPr>
          <w:rFonts w:ascii="Verdana" w:hAnsi="Verdana"/>
          <w:sz w:val="20"/>
        </w:rPr>
        <w:t>kvazisubteikėjas</w:t>
      </w:r>
      <w:proofErr w:type="spellEnd"/>
      <w:r w:rsidRPr="2E2BA9C2">
        <w:rPr>
          <w:rFonts w:ascii="Verdana" w:hAnsi="Verdana"/>
          <w:sz w:val="20"/>
        </w:rPr>
        <w:t xml:space="preserve"> yra lygiavertės arba aukštesnės kvalifikacijos nei ankstesnis. Užsakovo darbuotojas, atsakingas už šios Sutarties tinkamą vykdymą, priima sprendimą dėl naujo subteikėjo ar </w:t>
      </w:r>
      <w:proofErr w:type="spellStart"/>
      <w:r w:rsidRPr="2E2BA9C2">
        <w:rPr>
          <w:rFonts w:ascii="Verdana" w:hAnsi="Verdana"/>
          <w:sz w:val="20"/>
        </w:rPr>
        <w:t>kvazisubteikėjo</w:t>
      </w:r>
      <w:proofErr w:type="spellEnd"/>
      <w:r w:rsidRPr="2E2BA9C2">
        <w:rPr>
          <w:rFonts w:ascii="Verdana" w:hAnsi="Verdana"/>
          <w:sz w:val="20"/>
        </w:rPr>
        <w:t xml:space="preserve"> atitikimo pirkimo sąlygų reikalavimams. </w:t>
      </w:r>
    </w:p>
    <w:p w14:paraId="51AA239E" w14:textId="060AFC04" w:rsidR="00426E11" w:rsidRPr="00C77F10" w:rsidRDefault="00D65090" w:rsidP="2E2BA9C2">
      <w:pPr>
        <w:pStyle w:val="Sraopastraipa"/>
        <w:numPr>
          <w:ilvl w:val="1"/>
          <w:numId w:val="66"/>
        </w:numPr>
        <w:tabs>
          <w:tab w:val="left" w:pos="1276"/>
        </w:tabs>
        <w:ind w:left="0" w:firstLine="567"/>
        <w:jc w:val="both"/>
        <w:rPr>
          <w:rFonts w:ascii="Verdana" w:hAnsi="Verdana" w:cs="Tahoma"/>
          <w:sz w:val="20"/>
        </w:rPr>
      </w:pPr>
      <w:r w:rsidRPr="2E2BA9C2">
        <w:rPr>
          <w:rFonts w:ascii="Verdana" w:hAnsi="Verdana" w:cs="Tahoma"/>
          <w:sz w:val="20"/>
        </w:rPr>
        <w:t xml:space="preserve">Užsakovui sutikus su </w:t>
      </w:r>
      <w:r w:rsidR="00975316" w:rsidRPr="2E2BA9C2">
        <w:rPr>
          <w:rFonts w:ascii="Verdana" w:hAnsi="Verdana"/>
          <w:sz w:val="20"/>
        </w:rPr>
        <w:t xml:space="preserve">subteikėjo, ūkio subjekto, kurių pajėgumais remiasi, ar </w:t>
      </w:r>
      <w:proofErr w:type="spellStart"/>
      <w:r w:rsidR="00975316" w:rsidRPr="2E2BA9C2">
        <w:rPr>
          <w:rFonts w:ascii="Verdana" w:hAnsi="Verdana"/>
          <w:sz w:val="20"/>
        </w:rPr>
        <w:t>kvazisubteikėjo</w:t>
      </w:r>
      <w:proofErr w:type="spellEnd"/>
      <w:r w:rsidR="00975316" w:rsidRPr="2E2BA9C2">
        <w:rPr>
          <w:rFonts w:ascii="Verdana" w:hAnsi="Verdana"/>
          <w:sz w:val="20"/>
        </w:rPr>
        <w:t xml:space="preserve"> </w:t>
      </w:r>
      <w:r w:rsidRPr="2E2BA9C2">
        <w:rPr>
          <w:rFonts w:ascii="Verdana" w:hAnsi="Verdana" w:cs="Tahoma"/>
          <w:sz w:val="20"/>
        </w:rPr>
        <w:t>pakeitimu, Šalys susitaria, kad Šalims įvykdžius visas Sutart</w:t>
      </w:r>
      <w:r w:rsidR="00D26883" w:rsidRPr="2E2BA9C2">
        <w:rPr>
          <w:rFonts w:ascii="Verdana" w:hAnsi="Verdana" w:cs="Tahoma"/>
          <w:sz w:val="20"/>
        </w:rPr>
        <w:t>yje</w:t>
      </w:r>
      <w:r w:rsidRPr="2E2BA9C2">
        <w:rPr>
          <w:rFonts w:ascii="Verdana" w:hAnsi="Verdana" w:cs="Tahoma"/>
          <w:sz w:val="20"/>
        </w:rPr>
        <w:t xml:space="preserve"> nurodytas sąlygas atskiras rašytinis susitarimas dėl Sutarties pakeitimo nebus sudaromas, o Šalių viena kitai pateikti šiame punkte nurodyti dokumentai yra laikomi neatskiriama Sutarties dalimi.</w:t>
      </w:r>
    </w:p>
    <w:p w14:paraId="07254A4E" w14:textId="2DC932A2" w:rsidR="004A33D7" w:rsidRPr="00C77F10" w:rsidRDefault="00032F48" w:rsidP="00373271">
      <w:pPr>
        <w:pStyle w:val="Sraopastraipa"/>
        <w:numPr>
          <w:ilvl w:val="1"/>
          <w:numId w:val="66"/>
        </w:numPr>
        <w:tabs>
          <w:tab w:val="left" w:pos="1276"/>
        </w:tabs>
        <w:ind w:left="0" w:firstLine="567"/>
        <w:jc w:val="both"/>
        <w:rPr>
          <w:rFonts w:ascii="Verdana" w:hAnsi="Verdana"/>
          <w:sz w:val="20"/>
        </w:rPr>
      </w:pPr>
      <w:r w:rsidRPr="00C77F10">
        <w:rPr>
          <w:rFonts w:ascii="Verdana" w:hAnsi="Verdana"/>
          <w:sz w:val="20"/>
        </w:rPr>
        <w:t>Atsiradus poreikiui keisti jungtinės veiklos sutartyje nurodytus partnerius kitais (jeigu Paslaugos te</w:t>
      </w:r>
      <w:r w:rsidR="00347097" w:rsidRPr="00C77F10">
        <w:rPr>
          <w:rFonts w:ascii="Verdana" w:hAnsi="Verdana"/>
          <w:sz w:val="20"/>
        </w:rPr>
        <w:t>i</w:t>
      </w:r>
      <w:r w:rsidRPr="00C77F10">
        <w:rPr>
          <w:rFonts w:ascii="Verdana" w:hAnsi="Verdana"/>
          <w:sz w:val="20"/>
        </w:rPr>
        <w:t>kiamos pagal jungtinės veiklos sutartį), privalo būti įvykdytos visos žemiau nurodytos sąlygos:</w:t>
      </w:r>
    </w:p>
    <w:p w14:paraId="3CA05566" w14:textId="63066079" w:rsidR="00032F48" w:rsidRPr="00C77F10" w:rsidRDefault="00C45CD3" w:rsidP="00373271">
      <w:pPr>
        <w:ind w:firstLine="567"/>
        <w:jc w:val="both"/>
        <w:rPr>
          <w:rFonts w:ascii="Verdana" w:hAnsi="Verdana" w:cs="Tahoma"/>
          <w:sz w:val="20"/>
          <w:szCs w:val="20"/>
        </w:rPr>
      </w:pPr>
      <w:r w:rsidRPr="00C77F10">
        <w:rPr>
          <w:rFonts w:ascii="Verdana" w:hAnsi="Verdana" w:cs="Tahoma"/>
          <w:sz w:val="20"/>
          <w:szCs w:val="20"/>
        </w:rPr>
        <w:t>10.</w:t>
      </w:r>
      <w:r w:rsidR="00F573C6" w:rsidRPr="00C77F10">
        <w:rPr>
          <w:rFonts w:ascii="Verdana" w:hAnsi="Verdana" w:cs="Tahoma"/>
          <w:sz w:val="20"/>
          <w:szCs w:val="20"/>
        </w:rPr>
        <w:t>12</w:t>
      </w:r>
      <w:r w:rsidRPr="00C77F10">
        <w:rPr>
          <w:rFonts w:ascii="Verdana" w:hAnsi="Verdana" w:cs="Tahoma"/>
          <w:sz w:val="20"/>
          <w:szCs w:val="20"/>
        </w:rPr>
        <w:t xml:space="preserve">.1. </w:t>
      </w:r>
      <w:r w:rsidR="00032F48" w:rsidRPr="00C77F10">
        <w:rPr>
          <w:rFonts w:ascii="Verdana" w:hAnsi="Verdana" w:cs="Tahoma"/>
          <w:sz w:val="20"/>
          <w:szCs w:val="20"/>
        </w:rPr>
        <w:t xml:space="preserve">Paslaugų teikėjas </w:t>
      </w:r>
      <w:r w:rsidR="00615A93" w:rsidRPr="00C77F10">
        <w:rPr>
          <w:rFonts w:ascii="Verdana" w:hAnsi="Verdana" w:cs="Tahoma"/>
          <w:sz w:val="20"/>
          <w:szCs w:val="20"/>
        </w:rPr>
        <w:t xml:space="preserve">Užsakovui </w:t>
      </w:r>
      <w:r w:rsidR="00032F48" w:rsidRPr="00C77F10">
        <w:rPr>
          <w:rFonts w:ascii="Verdana" w:hAnsi="Verdana" w:cs="Tahoma"/>
          <w:sz w:val="20"/>
          <w:szCs w:val="20"/>
        </w:rPr>
        <w:t>pateikia šiuos dokumentus:</w:t>
      </w:r>
    </w:p>
    <w:p w14:paraId="6DF8F355" w14:textId="06AFE0D2"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.1.1. pasiliekančio jungtinės veiklos partnerio prašymą dėl jungtinės veiklos partnerio keitimo;</w:t>
      </w:r>
    </w:p>
    <w:p w14:paraId="029BF673" w14:textId="24508A1E"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.1.2. pasitraukiančio jungtinės veiklos partnerio prašymą pasitraukti iš jungtinės veiklos sutarties partnerių ir perduoti visus įsipareigojimus pagal jungtinės veiklos sutartį naujajam / pasiliekančiam jungtinės veiklos partneriui;</w:t>
      </w:r>
    </w:p>
    <w:p w14:paraId="344A42EA" w14:textId="40CF72B8"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.1.3. 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FF5DA23" w14:textId="7170E42B" w:rsidR="00032F48" w:rsidRPr="00C77F10" w:rsidRDefault="004A33D7" w:rsidP="00373271">
      <w:pPr>
        <w:ind w:firstLine="567"/>
        <w:jc w:val="both"/>
        <w:rPr>
          <w:rFonts w:ascii="Verdana" w:hAnsi="Verdana" w:cs="Tahoma"/>
          <w:sz w:val="20"/>
          <w:szCs w:val="20"/>
        </w:rPr>
      </w:pPr>
      <w:r w:rsidRPr="00C77F10">
        <w:rPr>
          <w:rFonts w:ascii="Verdana" w:hAnsi="Verdana" w:cs="Tahoma"/>
          <w:sz w:val="20"/>
          <w:szCs w:val="20"/>
        </w:rPr>
        <w:t>1</w:t>
      </w:r>
      <w:r w:rsidR="00D05CF8" w:rsidRPr="00C77F10">
        <w:rPr>
          <w:rFonts w:ascii="Verdana" w:hAnsi="Verdana" w:cs="Tahoma"/>
          <w:sz w:val="20"/>
          <w:szCs w:val="20"/>
        </w:rPr>
        <w:t>0</w:t>
      </w:r>
      <w:r w:rsidR="00032F48" w:rsidRPr="00C77F10">
        <w:rPr>
          <w:rFonts w:ascii="Verdana" w:hAnsi="Verdana" w:cs="Tahoma"/>
          <w:sz w:val="20"/>
          <w:szCs w:val="20"/>
        </w:rPr>
        <w:t>.</w:t>
      </w:r>
      <w:r w:rsidR="00F573C6" w:rsidRPr="00C77F10">
        <w:rPr>
          <w:rFonts w:ascii="Verdana" w:hAnsi="Verdana" w:cs="Tahoma"/>
          <w:sz w:val="20"/>
          <w:szCs w:val="20"/>
        </w:rPr>
        <w:t>12</w:t>
      </w:r>
      <w:r w:rsidR="00032F48" w:rsidRPr="00C77F10">
        <w:rPr>
          <w:rFonts w:ascii="Verdana" w:hAnsi="Verdana" w:cs="Tahoma"/>
          <w:sz w:val="20"/>
          <w:szCs w:val="20"/>
        </w:rPr>
        <w:t xml:space="preserve">.2. Paslaugų teikėjas gauna </w:t>
      </w:r>
      <w:r w:rsidRPr="00C77F10">
        <w:rPr>
          <w:rFonts w:ascii="Verdana" w:hAnsi="Verdana" w:cs="Tahoma"/>
          <w:sz w:val="20"/>
          <w:szCs w:val="20"/>
        </w:rPr>
        <w:t>Užsakovo</w:t>
      </w:r>
      <w:r w:rsidR="00032F48" w:rsidRPr="00C77F10">
        <w:rPr>
          <w:rFonts w:ascii="Verdana" w:hAnsi="Verdana" w:cs="Tahoma"/>
          <w:sz w:val="20"/>
          <w:szCs w:val="20"/>
        </w:rPr>
        <w:t xml:space="preserve"> rašytinį sutikimą keisti jungtinės veiklos partnerius;</w:t>
      </w:r>
    </w:p>
    <w:p w14:paraId="35BE3400" w14:textId="68B6B609" w:rsidR="00032F48" w:rsidRPr="00C77F10" w:rsidRDefault="00186979" w:rsidP="00373271">
      <w:pPr>
        <w:pStyle w:val="Sraopastraipa"/>
        <w:numPr>
          <w:ilvl w:val="2"/>
          <w:numId w:val="79"/>
        </w:numPr>
        <w:ind w:left="0" w:firstLine="567"/>
        <w:jc w:val="both"/>
        <w:rPr>
          <w:rFonts w:ascii="Verdana" w:hAnsi="Verdana" w:cs="Tahoma"/>
          <w:sz w:val="20"/>
        </w:rPr>
      </w:pPr>
      <w:r w:rsidRPr="00C77F10">
        <w:rPr>
          <w:rFonts w:ascii="Verdana" w:hAnsi="Verdana" w:cs="Tahoma"/>
          <w:sz w:val="20"/>
        </w:rPr>
        <w:t>P</w:t>
      </w:r>
      <w:r w:rsidR="00032F48" w:rsidRPr="00C77F10">
        <w:rPr>
          <w:rFonts w:ascii="Verdana" w:hAnsi="Verdana" w:cs="Tahoma"/>
          <w:sz w:val="20"/>
        </w:rPr>
        <w:t xml:space="preserve">aslaugų teikėjas pateikia </w:t>
      </w:r>
      <w:r w:rsidR="004A33D7" w:rsidRPr="00C77F10">
        <w:rPr>
          <w:rFonts w:ascii="Verdana" w:hAnsi="Verdana" w:cs="Tahoma"/>
          <w:sz w:val="20"/>
        </w:rPr>
        <w:t>Užsakovui</w:t>
      </w:r>
      <w:r w:rsidR="00032F48" w:rsidRPr="00C77F10">
        <w:rPr>
          <w:rFonts w:ascii="Verdana" w:hAnsi="Verdana" w:cs="Tahoma"/>
          <w:sz w:val="20"/>
        </w:rPr>
        <w:t xml:space="preserve"> naujos jungtinės veiklos sutarties ar esamos jungtinės veiklos sutarties pakeitimo kopiją, kurioje pasiliekančiojo jungtinės veiklos partnerio įsipareigojimai išliks tokie patys kaip ir ankstesnėje jungtinės veiklos sutartyje, o naujasis / </w:t>
      </w:r>
      <w:r w:rsidR="00032F48" w:rsidRPr="00C77F10">
        <w:rPr>
          <w:rFonts w:ascii="Verdana" w:hAnsi="Verdana" w:cs="Tahoma"/>
          <w:sz w:val="20"/>
        </w:rPr>
        <w:lastRenderedPageBreak/>
        <w:t>pasiliekantis jungtinės veiklos partneris perims visus pasitraukiančiojo jungtinės veiklos partnerio įsipareigojimus pagal ankstesnę jungtinės veiklos sutartį.</w:t>
      </w:r>
    </w:p>
    <w:p w14:paraId="5CDDC22F" w14:textId="7CBA7857"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 xml:space="preserve">Paslaugų teikėjas neturi teisės pasitelkti šios Sutarties vykdymui (sudaryti darbo, rangos ar kitokių sutarčių) </w:t>
      </w:r>
      <w:r w:rsidR="004A33D7" w:rsidRPr="00C77F10">
        <w:rPr>
          <w:rFonts w:ascii="Verdana" w:hAnsi="Verdana" w:cs="Tahoma"/>
          <w:sz w:val="20"/>
        </w:rPr>
        <w:t>Užsakovo</w:t>
      </w:r>
      <w:r w:rsidRPr="00C77F10">
        <w:rPr>
          <w:rFonts w:ascii="Verdana" w:hAnsi="Verdana" w:cs="Tahoma"/>
          <w:sz w:val="20"/>
        </w:rPr>
        <w:t xml:space="preserve"> darbuotojų, taip pat bet kokiais kitais pagrindais pasitelkti </w:t>
      </w:r>
      <w:r w:rsidR="004A33D7" w:rsidRPr="00C77F10">
        <w:rPr>
          <w:rFonts w:ascii="Verdana" w:hAnsi="Verdana" w:cs="Tahoma"/>
          <w:sz w:val="20"/>
        </w:rPr>
        <w:t>Užsakovo</w:t>
      </w:r>
      <w:r w:rsidRPr="00C77F10">
        <w:rPr>
          <w:rFonts w:ascii="Verdana" w:hAnsi="Verdana" w:cs="Tahoma"/>
          <w:sz w:val="20"/>
        </w:rPr>
        <w:t xml:space="preserve"> darbuotojų Sutarties vykdymui.</w:t>
      </w:r>
    </w:p>
    <w:p w14:paraId="166C68A9" w14:textId="77777777" w:rsidR="00F573C6" w:rsidRPr="00C77F10" w:rsidRDefault="00F573C6" w:rsidP="2E2BA9C2">
      <w:pPr>
        <w:pStyle w:val="Sraopastraipa"/>
        <w:numPr>
          <w:ilvl w:val="1"/>
          <w:numId w:val="77"/>
        </w:numPr>
        <w:tabs>
          <w:tab w:val="left" w:pos="463"/>
          <w:tab w:val="left" w:pos="1276"/>
        </w:tabs>
        <w:ind w:left="0" w:firstLine="567"/>
        <w:jc w:val="both"/>
        <w:rPr>
          <w:rFonts w:ascii="Verdana" w:hAnsi="Verdana" w:cs="Tahoma"/>
          <w:sz w:val="20"/>
        </w:rPr>
      </w:pPr>
      <w:r w:rsidRPr="2E2BA9C2">
        <w:rPr>
          <w:rFonts w:ascii="Verdana" w:hAnsi="Verdana"/>
          <w:sz w:val="20"/>
        </w:rPr>
        <w:t xml:space="preserve">Subteikėjo, ūkio subjekto, kurių pajėgumais remiasi, </w:t>
      </w:r>
      <w:proofErr w:type="spellStart"/>
      <w:r w:rsidRPr="2E2BA9C2">
        <w:rPr>
          <w:rFonts w:ascii="Verdana" w:hAnsi="Verdana"/>
          <w:sz w:val="20"/>
        </w:rPr>
        <w:t>kvazisubteikėjo</w:t>
      </w:r>
      <w:proofErr w:type="spellEnd"/>
      <w:r w:rsidRPr="2E2BA9C2">
        <w:rPr>
          <w:rFonts w:ascii="Verdana" w:hAnsi="Verdana" w:cs="Tahoma"/>
          <w:sz w:val="20"/>
        </w:rPr>
        <w:t xml:space="preserve"> ar jungtinės veiklos partnerio keitimo tvarkos pažeidimas laikomas esminiu Sutarties pažeidimu.</w:t>
      </w:r>
    </w:p>
    <w:p w14:paraId="47735357" w14:textId="302CC9A4"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 xml:space="preserve">Paslaugų teikėjo pasitelktiems Subteikėjams yra suteikiama galimybė prašyti </w:t>
      </w:r>
      <w:r w:rsidR="00577EBE" w:rsidRPr="00C77F10">
        <w:rPr>
          <w:rFonts w:ascii="Verdana" w:hAnsi="Verdana" w:cs="Tahoma"/>
          <w:sz w:val="20"/>
        </w:rPr>
        <w:t>Užsakovo</w:t>
      </w:r>
      <w:r w:rsidRPr="00C77F10">
        <w:rPr>
          <w:rFonts w:ascii="Verdana" w:hAnsi="Verdana" w:cs="Tahoma"/>
          <w:sz w:val="20"/>
        </w:rPr>
        <w:t xml:space="preserve"> tiesiogiai atsiskaityti su jais.</w:t>
      </w:r>
      <w:r w:rsidR="009A3960" w:rsidRPr="00C77F10">
        <w:rPr>
          <w:rFonts w:ascii="Verdana" w:hAnsi="Verdana" w:cs="Tahoma"/>
          <w:sz w:val="20"/>
        </w:rPr>
        <w:t xml:space="preserve"> Subteikėjui negali būti mokamas avansas.</w:t>
      </w:r>
    </w:p>
    <w:p w14:paraId="2E511490" w14:textId="6DDA3461"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Subteikėjas</w:t>
      </w:r>
      <w:r w:rsidR="00624300" w:rsidRPr="00C77F10">
        <w:rPr>
          <w:rFonts w:ascii="Verdana" w:hAnsi="Verdana" w:cs="Tahoma"/>
          <w:sz w:val="20"/>
        </w:rPr>
        <w:t>,</w:t>
      </w:r>
      <w:r w:rsidRPr="00C77F10">
        <w:rPr>
          <w:rFonts w:ascii="Verdana" w:hAnsi="Verdana" w:cs="Tahoma"/>
          <w:sz w:val="20"/>
        </w:rPr>
        <w:t xml:space="preserve"> norintis pasinaudoti Sutarties </w:t>
      </w:r>
      <w:r w:rsidR="00577EBE" w:rsidRPr="00C77F10">
        <w:rPr>
          <w:rFonts w:ascii="Verdana" w:hAnsi="Verdana" w:cs="Tahoma"/>
          <w:sz w:val="20"/>
        </w:rPr>
        <w:t>1</w:t>
      </w:r>
      <w:r w:rsidR="00D05CF8" w:rsidRPr="00C77F10">
        <w:rPr>
          <w:rFonts w:ascii="Verdana" w:hAnsi="Verdana" w:cs="Tahoma"/>
          <w:sz w:val="20"/>
        </w:rPr>
        <w:t>0</w:t>
      </w:r>
      <w:r w:rsidRPr="00C77F10">
        <w:rPr>
          <w:rFonts w:ascii="Verdana" w:hAnsi="Verdana" w:cs="Tahoma"/>
          <w:sz w:val="20"/>
        </w:rPr>
        <w:t>.</w:t>
      </w:r>
      <w:r w:rsidR="00B13697" w:rsidRPr="00C77F10">
        <w:rPr>
          <w:rFonts w:ascii="Verdana" w:hAnsi="Verdana" w:cs="Tahoma"/>
          <w:sz w:val="20"/>
        </w:rPr>
        <w:t xml:space="preserve">15 </w:t>
      </w:r>
      <w:r w:rsidRPr="00C77F10">
        <w:rPr>
          <w:rFonts w:ascii="Verdana" w:hAnsi="Verdana" w:cs="Tahoma"/>
          <w:sz w:val="20"/>
        </w:rPr>
        <w:t xml:space="preserve">punkte nurodyta galimybe, įvykdęs įsipareigojimus pagal šią Sutartį, pateikia prašymą </w:t>
      </w:r>
      <w:r w:rsidR="00577EBE" w:rsidRPr="00C77F10">
        <w:rPr>
          <w:rFonts w:ascii="Verdana" w:hAnsi="Verdana" w:cs="Tahoma"/>
          <w:sz w:val="20"/>
        </w:rPr>
        <w:t xml:space="preserve">Užsakovui </w:t>
      </w:r>
      <w:r w:rsidRPr="00C77F10">
        <w:rPr>
          <w:rFonts w:ascii="Verdana" w:hAnsi="Verdana" w:cs="Tahoma"/>
          <w:sz w:val="20"/>
        </w:rPr>
        <w:t xml:space="preserve">kartu su Paslaugų teikėjo patvirtinimu, kad Subteikėjas tinkamai atliko savo įsipareigojimus pagal šią Sutartį ir, kad Paslaugų teikėjas neturi prieštaravimų tiesioginiam atsiskaitymui su Subteikėju.  </w:t>
      </w:r>
    </w:p>
    <w:p w14:paraId="778E97A0" w14:textId="185BD82E" w:rsidR="00032F48" w:rsidRPr="00C77F10" w:rsidRDefault="00577EBE"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Užsakovas</w:t>
      </w:r>
      <w:r w:rsidR="00032F48" w:rsidRPr="00C77F10">
        <w:rPr>
          <w:rFonts w:ascii="Verdana" w:hAnsi="Verdana" w:cs="Tahoma"/>
          <w:sz w:val="20"/>
        </w:rPr>
        <w:t xml:space="preserve">, išnagrinėjęs Subteikėjo prašymą, priima sprendimą dėl tokio atsiskaitymo taikymo bei praneša Paslaugų teikėjui ir Subteikėjui per 5 darbo dienas nuo prašymo gavimo dienos. </w:t>
      </w:r>
    </w:p>
    <w:p w14:paraId="345BC19F" w14:textId="2DFAA782" w:rsidR="00032F48" w:rsidRPr="00C77F10" w:rsidRDefault="00032F48" w:rsidP="00373271">
      <w:pPr>
        <w:pStyle w:val="Sraopastraipa"/>
        <w:numPr>
          <w:ilvl w:val="1"/>
          <w:numId w:val="77"/>
        </w:numPr>
        <w:tabs>
          <w:tab w:val="left" w:pos="1276"/>
        </w:tabs>
        <w:ind w:left="0" w:firstLine="567"/>
        <w:jc w:val="both"/>
        <w:rPr>
          <w:rFonts w:ascii="Verdana" w:hAnsi="Verdana" w:cs="Tahoma"/>
          <w:sz w:val="20"/>
        </w:rPr>
      </w:pPr>
      <w:r w:rsidRPr="00C77F10">
        <w:rPr>
          <w:rFonts w:ascii="Verdana" w:hAnsi="Verdana" w:cs="Tahoma"/>
          <w:sz w:val="20"/>
        </w:rPr>
        <w:t xml:space="preserve">Jei </w:t>
      </w:r>
      <w:r w:rsidR="00577EBE" w:rsidRPr="00C77F10">
        <w:rPr>
          <w:rFonts w:ascii="Verdana" w:hAnsi="Verdana" w:cs="Tahoma"/>
          <w:sz w:val="20"/>
        </w:rPr>
        <w:t>Užsakovas</w:t>
      </w:r>
      <w:r w:rsidRPr="00C77F10">
        <w:rPr>
          <w:rFonts w:ascii="Verdana" w:hAnsi="Verdana" w:cs="Tahoma"/>
          <w:sz w:val="20"/>
        </w:rPr>
        <w:t xml:space="preserve"> priima sprendimą tenkinti Subteikėjo prašymą, laikantis </w:t>
      </w:r>
      <w:r w:rsidR="00B13697" w:rsidRPr="00C77F10">
        <w:rPr>
          <w:rFonts w:ascii="Verdana" w:hAnsi="Verdana" w:cs="Tahoma"/>
          <w:sz w:val="20"/>
        </w:rPr>
        <w:t>LR VPĮ</w:t>
      </w:r>
      <w:r w:rsidRPr="00C77F10">
        <w:rPr>
          <w:rFonts w:ascii="Verdana" w:hAnsi="Verdana" w:cs="Tahoma"/>
          <w:sz w:val="20"/>
        </w:rPr>
        <w:t xml:space="preserve"> nuostatų, pasirašoma trišalė sutartis tarp </w:t>
      </w:r>
      <w:r w:rsidR="00577EBE" w:rsidRPr="00C77F10">
        <w:rPr>
          <w:rFonts w:ascii="Verdana" w:hAnsi="Verdana" w:cs="Tahoma"/>
          <w:sz w:val="20"/>
        </w:rPr>
        <w:t>Užsakovo</w:t>
      </w:r>
      <w:r w:rsidRPr="00C77F10">
        <w:rPr>
          <w:rFonts w:ascii="Verdana" w:hAnsi="Verdana" w:cs="Tahoma"/>
          <w:sz w:val="20"/>
        </w:rPr>
        <w:t>, Paslaugų teikėjo ir Subteikėjo.</w:t>
      </w:r>
    </w:p>
    <w:p w14:paraId="3F1FCB33" w14:textId="62A1420A" w:rsidR="00032F48" w:rsidRPr="00C77F10" w:rsidRDefault="00032F48" w:rsidP="00373271">
      <w:pPr>
        <w:pStyle w:val="Sraopastraipa"/>
        <w:numPr>
          <w:ilvl w:val="1"/>
          <w:numId w:val="77"/>
        </w:numPr>
        <w:tabs>
          <w:tab w:val="left" w:pos="709"/>
          <w:tab w:val="left" w:pos="1276"/>
        </w:tabs>
        <w:ind w:left="0" w:firstLine="567"/>
        <w:jc w:val="both"/>
        <w:rPr>
          <w:rFonts w:ascii="Verdana" w:hAnsi="Verdana" w:cs="Tahoma"/>
          <w:sz w:val="20"/>
        </w:rPr>
      </w:pPr>
      <w:r w:rsidRPr="00C77F10">
        <w:rPr>
          <w:rFonts w:ascii="Verdana" w:hAnsi="Verdana" w:cs="Tahoma"/>
          <w:sz w:val="20"/>
        </w:rPr>
        <w:t xml:space="preserve">Paslaugų teikėjas įsipareigoja apie Sutarties </w:t>
      </w:r>
      <w:r w:rsidR="00577EBE" w:rsidRPr="00C77F10">
        <w:rPr>
          <w:rFonts w:ascii="Verdana" w:hAnsi="Verdana" w:cs="Tahoma"/>
          <w:sz w:val="20"/>
        </w:rPr>
        <w:t>1</w:t>
      </w:r>
      <w:r w:rsidR="00D05CF8" w:rsidRPr="00C77F10">
        <w:rPr>
          <w:rFonts w:ascii="Verdana" w:hAnsi="Verdana" w:cs="Tahoma"/>
          <w:sz w:val="20"/>
        </w:rPr>
        <w:t>0</w:t>
      </w:r>
      <w:r w:rsidRPr="00C77F10">
        <w:rPr>
          <w:rFonts w:ascii="Verdana" w:hAnsi="Verdana" w:cs="Tahoma"/>
          <w:sz w:val="20"/>
        </w:rPr>
        <w:t>.</w:t>
      </w:r>
      <w:r w:rsidR="00B13697" w:rsidRPr="00C77F10">
        <w:rPr>
          <w:rFonts w:ascii="Verdana" w:hAnsi="Verdana" w:cs="Tahoma"/>
          <w:sz w:val="20"/>
        </w:rPr>
        <w:t xml:space="preserve">15 </w:t>
      </w:r>
      <w:r w:rsidRPr="00C77F10">
        <w:rPr>
          <w:rFonts w:ascii="Verdana" w:hAnsi="Verdana" w:cs="Tahoma"/>
          <w:sz w:val="20"/>
        </w:rPr>
        <w:t>punkte nurodytą tiesioginio atsiskaitymo galimybę bei šioje Sutartyje nustatytą tokio atsiskaitymo tvarką informuoti pasitelktus Subteikėjus.</w:t>
      </w:r>
    </w:p>
    <w:p w14:paraId="5947095F" w14:textId="77777777" w:rsidR="00D102AF" w:rsidRPr="00C77F10" w:rsidRDefault="00D102AF" w:rsidP="00373271">
      <w:pPr>
        <w:tabs>
          <w:tab w:val="left" w:pos="600"/>
        </w:tabs>
        <w:ind w:left="600" w:hanging="600"/>
        <w:jc w:val="center"/>
        <w:rPr>
          <w:rFonts w:ascii="Verdana" w:hAnsi="Verdana" w:cs="Tahoma"/>
          <w:b/>
          <w:sz w:val="20"/>
          <w:szCs w:val="20"/>
          <w:lang w:eastAsia="lt-LT"/>
        </w:rPr>
      </w:pPr>
    </w:p>
    <w:p w14:paraId="3765023B" w14:textId="620A08CC" w:rsidR="00FB54C9" w:rsidRPr="00C77F10" w:rsidRDefault="00FB54C9" w:rsidP="00373271">
      <w:pPr>
        <w:tabs>
          <w:tab w:val="left" w:pos="600"/>
        </w:tabs>
        <w:ind w:left="600" w:hanging="600"/>
        <w:jc w:val="center"/>
        <w:rPr>
          <w:rFonts w:ascii="Verdana" w:hAnsi="Verdana" w:cs="Tahoma"/>
          <w:b/>
          <w:sz w:val="20"/>
          <w:szCs w:val="20"/>
          <w:lang w:eastAsia="lt-LT"/>
        </w:rPr>
      </w:pPr>
      <w:r w:rsidRPr="00C77F10">
        <w:rPr>
          <w:rFonts w:ascii="Verdana" w:hAnsi="Verdana" w:cs="Tahoma"/>
          <w:b/>
          <w:sz w:val="20"/>
          <w:szCs w:val="20"/>
          <w:lang w:eastAsia="lt-LT"/>
        </w:rPr>
        <w:t>1</w:t>
      </w:r>
      <w:r w:rsidR="008F001C" w:rsidRPr="00C77F10">
        <w:rPr>
          <w:rFonts w:ascii="Verdana" w:hAnsi="Verdana" w:cs="Tahoma"/>
          <w:b/>
          <w:sz w:val="20"/>
          <w:szCs w:val="20"/>
          <w:lang w:eastAsia="lt-LT"/>
        </w:rPr>
        <w:t>1</w:t>
      </w:r>
      <w:r w:rsidRPr="00C77F10">
        <w:rPr>
          <w:rFonts w:ascii="Verdana" w:hAnsi="Verdana" w:cs="Tahoma"/>
          <w:b/>
          <w:sz w:val="20"/>
          <w:szCs w:val="20"/>
          <w:lang w:eastAsia="lt-LT"/>
        </w:rPr>
        <w:t>. Kitos sąlygos</w:t>
      </w:r>
    </w:p>
    <w:p w14:paraId="39136761" w14:textId="0531592A"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 xml:space="preserve">Šalys patvirtina, kad ši Sutartis su jos priedais kartu (taip pat ir </w:t>
      </w:r>
      <w:r w:rsidR="001C7930" w:rsidRPr="00C77F10">
        <w:rPr>
          <w:rFonts w:ascii="Verdana" w:hAnsi="Verdana" w:cs="Tahoma"/>
          <w:sz w:val="20"/>
        </w:rPr>
        <w:t>Pirkimo</w:t>
      </w:r>
      <w:r w:rsidRPr="00C77F10">
        <w:rPr>
          <w:rFonts w:ascii="Verdana" w:hAnsi="Verdana" w:cs="Tahoma"/>
          <w:sz w:val="20"/>
        </w:rPr>
        <w:t xml:space="preserve"> sąlygos su jų priedais) su </w:t>
      </w:r>
      <w:r w:rsidR="007F70C5" w:rsidRPr="00C77F10">
        <w:rPr>
          <w:rFonts w:ascii="Verdana" w:hAnsi="Verdana" w:cs="Tahoma"/>
          <w:sz w:val="20"/>
        </w:rPr>
        <w:t>p</w:t>
      </w:r>
      <w:r w:rsidRPr="00C77F10">
        <w:rPr>
          <w:rFonts w:ascii="Verdana" w:hAnsi="Verdana" w:cs="Tahoma"/>
          <w:sz w:val="20"/>
        </w:rPr>
        <w:t>asiūlymu bei visais jo priedais sudaro vientisą susitarimą tarp Užsakovo ir Paslaugų t</w:t>
      </w:r>
      <w:r w:rsidR="00462B60" w:rsidRPr="00C77F10">
        <w:rPr>
          <w:rFonts w:ascii="Verdana" w:hAnsi="Verdana" w:cs="Tahoma"/>
          <w:sz w:val="20"/>
        </w:rPr>
        <w:t>ei</w:t>
      </w:r>
      <w:r w:rsidRPr="00C77F10">
        <w:rPr>
          <w:rFonts w:ascii="Verdana" w:hAnsi="Verdana" w:cs="Tahoma"/>
          <w:sz w:val="20"/>
        </w:rPr>
        <w:t>kėjo dėl atitinkamų Paslaugų teikimo.</w:t>
      </w:r>
    </w:p>
    <w:p w14:paraId="3871B4D4" w14:textId="181518B6" w:rsidR="00FB54C9" w:rsidRPr="00C77F10" w:rsidRDefault="00FB54C9" w:rsidP="00373271">
      <w:pPr>
        <w:pStyle w:val="Sraopastraipa"/>
        <w:numPr>
          <w:ilvl w:val="1"/>
          <w:numId w:val="73"/>
        </w:numPr>
        <w:tabs>
          <w:tab w:val="left" w:pos="709"/>
          <w:tab w:val="left" w:pos="1134"/>
        </w:tabs>
        <w:ind w:left="0" w:firstLine="567"/>
        <w:jc w:val="both"/>
        <w:rPr>
          <w:rFonts w:ascii="Verdana" w:hAnsi="Verdana" w:cs="Tahoma"/>
          <w:sz w:val="20"/>
        </w:rPr>
      </w:pPr>
      <w:r w:rsidRPr="00C77F10">
        <w:rPr>
          <w:rFonts w:ascii="Verdana" w:hAnsi="Verdana" w:cs="Tahoma"/>
          <w:sz w:val="20"/>
        </w:rPr>
        <w:t>Užsakovas ir Paslaugų teikėjas įsipareigoja laikyti paslaptyje ir neatskleisti trečioms šalims informacijos, kuri laikoma konfidencialia ir kuri buvo gauta vykdant Sutartį Sutarties galiojimo laikotarpiu. Konfidencialia informacija laikoma bet kokia pakenti galinti rašytinė ar žodinė antrajai Sutarties Šaliai suteikta informacija, kuri susijusi su produktais ar veikla, išskyrus atvejus, kai Šalis, suteikdama tokią informaciją, įsakmiai nurodo, jog tokia informacija nėra konfidenciali. Šis Šalių įsipareigojimas galioja dar vienerius metus po to, kai Sutartis nutraukiama ar pasibaigęs jos galiojimas. Už šiame Sutarties punkte numatytų konfidencialumo įsipareigojimų pažeidimą juos pažeidusi Šalis atlygina kitai Šaliai nuostolius. Čia numatytas konfidencialumo reikalavimas netaikomas informacijai, kuri (i) yra ar Sutarties galiojimo laikotarpiu tapo viešai žinoma, (ii) kurią atskleisti būtina pagal galiojančių teisės aktų reikalavimus arba (iii) turi būti atskleista, kad būtų tinkamai suteiktos Sutartyje numatytos paslaugos.</w:t>
      </w:r>
    </w:p>
    <w:p w14:paraId="268EB96D" w14:textId="05E8A3D6"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Sutartis yra sudaryta bei turi būti vykdoma ir aiškinama pagal Lietuvos Respublikos įstatymus.</w:t>
      </w:r>
    </w:p>
    <w:p w14:paraId="4C6C4DA8" w14:textId="3A897E9D"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Šiai sutarčiai taikoma Lietuvos Respublikos teisė. Bet kokie nesutarimai, reikalavimai ar ginčai, kylantys dėl Sutarties, ar susiję su ja, jos galiojimu, nutraukimu ar pažeidimu sprendžiami Šalių tarpusavio susitarimu. Šalims nepavykus susitarti per 30 dienų, jie sprendžiami pagal Lietuvos Respublikos įstatymus kompetentingame Lietuvos Respublikos teisme.</w:t>
      </w:r>
    </w:p>
    <w:p w14:paraId="71EC15AC" w14:textId="79C2769E"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 xml:space="preserve">Nė viena Šalis neturi teisės perleisti visų arba dalies teisių ir pareigų pagal sudarytą Sutartį jos vykdymo metu jokiam trečiajam asmeniui. </w:t>
      </w:r>
    </w:p>
    <w:p w14:paraId="20737439" w14:textId="0C49552B" w:rsidR="00FB54C9" w:rsidRPr="00C77F10" w:rsidRDefault="00FB54C9" w:rsidP="00373271">
      <w:pPr>
        <w:pStyle w:val="Sraopastraipa"/>
        <w:numPr>
          <w:ilvl w:val="1"/>
          <w:numId w:val="73"/>
        </w:numPr>
        <w:tabs>
          <w:tab w:val="left" w:pos="709"/>
          <w:tab w:val="left" w:pos="1134"/>
        </w:tabs>
        <w:ind w:left="0" w:right="-2" w:firstLine="567"/>
        <w:jc w:val="both"/>
        <w:rPr>
          <w:rFonts w:ascii="Verdana" w:hAnsi="Verdana" w:cs="Tahoma"/>
          <w:sz w:val="20"/>
        </w:rPr>
      </w:pPr>
      <w:r w:rsidRPr="00C77F10">
        <w:rPr>
          <w:rFonts w:ascii="Verdana" w:hAnsi="Verdana" w:cs="Tahoma"/>
          <w:sz w:val="20"/>
        </w:rPr>
        <w:t>Šalys susitaria, kad visas susirašinėjimas tarp Šalių yra vykdomas lietuvių kalba. Visi pranešimai, sutikimai ir kitas susirašinėjimas, kuriuos Šalis gali pateikti kitai Šaliai pagal šią Sutartį, bus laikomi galiojančiais ir įteiktais tinkamai, jeigu yra asmeniškai pateikti kitai Šaliai ir gautas patvirtinimas apie gavimą arba išsiųsti registruotu paštu, faksu, elektroniniu paštu Šalių Sutartyje nurodytais adresais ar fakso numeriais, kitais adresais ar fakso numeriais, kuriuos nurodė viena Šalis, pateikdama pranešimą.</w:t>
      </w:r>
    </w:p>
    <w:p w14:paraId="5BE75EFE" w14:textId="25F64A85" w:rsidR="004F50B3" w:rsidRPr="00C77F10" w:rsidRDefault="004F50B3" w:rsidP="00373271">
      <w:pPr>
        <w:pStyle w:val="Sraopastraipa"/>
        <w:widowControl w:val="0"/>
        <w:numPr>
          <w:ilvl w:val="1"/>
          <w:numId w:val="73"/>
        </w:numPr>
        <w:tabs>
          <w:tab w:val="left" w:pos="1134"/>
          <w:tab w:val="center" w:pos="4153"/>
          <w:tab w:val="right" w:pos="8306"/>
        </w:tabs>
        <w:ind w:left="0" w:firstLine="567"/>
        <w:jc w:val="both"/>
        <w:rPr>
          <w:rFonts w:ascii="Verdana" w:hAnsi="Verdana" w:cs="Tahoma"/>
          <w:sz w:val="20"/>
        </w:rPr>
      </w:pPr>
      <w:r w:rsidRPr="00C77F10">
        <w:rPr>
          <w:rFonts w:ascii="Verdana" w:hAnsi="Verdana" w:cs="Tahoma"/>
          <w:sz w:val="20"/>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w:t>
      </w:r>
      <w:r w:rsidRPr="00C77F10">
        <w:rPr>
          <w:rFonts w:ascii="Verdana" w:hAnsi="Verdana" w:cs="Tahoma"/>
          <w:sz w:val="20"/>
        </w:rPr>
        <w:lastRenderedPageBreak/>
        <w:t xml:space="preserve">duomenų tvarkymo pobūdį ir tikslą, asmens duomenų rūšis ir duomenų subjektų kategorijas bei duomenų valdytojo prievoles ir teises. </w:t>
      </w:r>
    </w:p>
    <w:p w14:paraId="32435382" w14:textId="477EFD9C" w:rsidR="004F50B3" w:rsidRPr="00C77F10" w:rsidRDefault="004F50B3" w:rsidP="00373271">
      <w:pPr>
        <w:pStyle w:val="Sraopastraipa"/>
        <w:widowControl w:val="0"/>
        <w:numPr>
          <w:ilvl w:val="1"/>
          <w:numId w:val="73"/>
        </w:numPr>
        <w:tabs>
          <w:tab w:val="center" w:pos="1276"/>
          <w:tab w:val="right" w:pos="8306"/>
        </w:tabs>
        <w:ind w:left="0" w:firstLine="567"/>
        <w:jc w:val="both"/>
        <w:rPr>
          <w:rFonts w:ascii="Verdana" w:hAnsi="Verdana" w:cs="Tahoma"/>
          <w:sz w:val="20"/>
        </w:rPr>
      </w:pPr>
      <w:r w:rsidRPr="00C77F10">
        <w:rPr>
          <w:rFonts w:ascii="Verdana" w:hAnsi="Verdana" w:cs="Tahoma"/>
          <w:sz w:val="20"/>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83E7DD6" w14:textId="6BD41690" w:rsidR="00FB54C9" w:rsidRPr="00C77F10" w:rsidRDefault="00FB54C9" w:rsidP="00373271">
      <w:pPr>
        <w:pStyle w:val="Sraopastraipa"/>
        <w:numPr>
          <w:ilvl w:val="1"/>
          <w:numId w:val="75"/>
        </w:numPr>
        <w:tabs>
          <w:tab w:val="left" w:pos="567"/>
          <w:tab w:val="left" w:pos="1276"/>
        </w:tabs>
        <w:ind w:left="0" w:right="-2" w:firstLine="567"/>
        <w:jc w:val="both"/>
        <w:rPr>
          <w:rFonts w:ascii="Verdana" w:hAnsi="Verdana" w:cs="Tahoma"/>
          <w:sz w:val="20"/>
        </w:rPr>
      </w:pPr>
      <w:r w:rsidRPr="00C77F10">
        <w:rPr>
          <w:rFonts w:ascii="Verdana" w:hAnsi="Verdana" w:cs="Tahoma"/>
          <w:sz w:val="20"/>
        </w:rPr>
        <w:t>Ši Sutartis sudaryta dviem egzemplioriais lietuvių kalba, po vieną originalų egzempliorių kiekvienai šaliai.</w:t>
      </w:r>
    </w:p>
    <w:p w14:paraId="606E2706" w14:textId="2DD0328C" w:rsidR="00347097" w:rsidRPr="00C77F10" w:rsidRDefault="00347097" w:rsidP="00373271">
      <w:pPr>
        <w:pStyle w:val="Sraopastraipa"/>
        <w:numPr>
          <w:ilvl w:val="1"/>
          <w:numId w:val="75"/>
        </w:numPr>
        <w:tabs>
          <w:tab w:val="left" w:pos="540"/>
          <w:tab w:val="left" w:pos="567"/>
          <w:tab w:val="left" w:pos="1276"/>
        </w:tabs>
        <w:ind w:left="0" w:firstLine="567"/>
        <w:jc w:val="both"/>
        <w:rPr>
          <w:rFonts w:ascii="Verdana" w:hAnsi="Verdana" w:cs="Tahoma"/>
          <w:sz w:val="20"/>
        </w:rPr>
      </w:pPr>
      <w:r w:rsidRPr="00C77F10">
        <w:rPr>
          <w:rFonts w:ascii="Verdana" w:hAnsi="Verdana" w:cs="Tahoma"/>
          <w:sz w:val="20"/>
        </w:rPr>
        <w:t xml:space="preserve">Kontaktiniai adresai pranešimams siųsti ir asmenys, atsakingi už </w:t>
      </w:r>
      <w:r w:rsidR="00AA516F" w:rsidRPr="00C77F10">
        <w:rPr>
          <w:rFonts w:ascii="Verdana" w:hAnsi="Verdana" w:cs="Tahoma"/>
          <w:sz w:val="20"/>
        </w:rPr>
        <w:t>S</w:t>
      </w:r>
      <w:r w:rsidRPr="00C77F10">
        <w:rPr>
          <w:rFonts w:ascii="Verdana" w:hAnsi="Verdana" w:cs="Tahoma"/>
          <w:sz w:val="20"/>
        </w:rPr>
        <w:t>utarties vykdymą:</w:t>
      </w:r>
    </w:p>
    <w:p w14:paraId="7CDBF86D" w14:textId="6D6230D6" w:rsidR="00347097" w:rsidRPr="00C77F10" w:rsidRDefault="00347097"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1</w:t>
      </w:r>
      <w:r w:rsidRPr="00C77F10">
        <w:rPr>
          <w:rFonts w:ascii="Verdana" w:hAnsi="Verdana" w:cs="Tahoma"/>
          <w:sz w:val="20"/>
          <w:szCs w:val="20"/>
        </w:rPr>
        <w:t>.1</w:t>
      </w:r>
      <w:r w:rsidR="004F50B3" w:rsidRPr="00C77F10">
        <w:rPr>
          <w:rFonts w:ascii="Verdana" w:hAnsi="Verdana" w:cs="Tahoma"/>
          <w:sz w:val="20"/>
          <w:szCs w:val="20"/>
        </w:rPr>
        <w:t>2</w:t>
      </w:r>
      <w:r w:rsidRPr="00C77F10">
        <w:rPr>
          <w:rFonts w:ascii="Verdana" w:hAnsi="Verdana" w:cs="Tahoma"/>
          <w:sz w:val="20"/>
          <w:szCs w:val="20"/>
        </w:rPr>
        <w:t>.1. Užsakovo</w:t>
      </w:r>
      <w:r w:rsidR="0055530A" w:rsidRPr="00C77F10">
        <w:rPr>
          <w:rFonts w:ascii="Verdana" w:hAnsi="Verdana" w:cs="Tahoma"/>
          <w:sz w:val="20"/>
          <w:szCs w:val="20"/>
        </w:rPr>
        <w:t xml:space="preserve"> atstovas</w:t>
      </w:r>
      <w:r w:rsidRPr="00C77F10">
        <w:rPr>
          <w:rFonts w:ascii="Verdana" w:hAnsi="Verdana" w:cs="Tahoma"/>
          <w:sz w:val="20"/>
          <w:szCs w:val="20"/>
        </w:rPr>
        <w:t>: _________________</w:t>
      </w:r>
      <w:r w:rsidR="007C1406" w:rsidRPr="00C77F10">
        <w:rPr>
          <w:rFonts w:ascii="Verdana" w:hAnsi="Verdana" w:cs="Tahoma"/>
          <w:sz w:val="20"/>
          <w:szCs w:val="20"/>
        </w:rPr>
        <w:t>;</w:t>
      </w:r>
    </w:p>
    <w:p w14:paraId="1DD67957" w14:textId="27CC16DC" w:rsidR="00347097" w:rsidRPr="00C77F10" w:rsidRDefault="00347097"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1</w:t>
      </w:r>
      <w:r w:rsidRPr="00C77F10">
        <w:rPr>
          <w:rFonts w:ascii="Verdana" w:hAnsi="Verdana" w:cs="Tahoma"/>
          <w:sz w:val="20"/>
          <w:szCs w:val="20"/>
        </w:rPr>
        <w:t>.1</w:t>
      </w:r>
      <w:r w:rsidR="004F50B3" w:rsidRPr="00C77F10">
        <w:rPr>
          <w:rFonts w:ascii="Verdana" w:hAnsi="Verdana" w:cs="Tahoma"/>
          <w:sz w:val="20"/>
          <w:szCs w:val="20"/>
        </w:rPr>
        <w:t>2</w:t>
      </w:r>
      <w:r w:rsidRPr="00C77F10">
        <w:rPr>
          <w:rFonts w:ascii="Verdana" w:hAnsi="Verdana" w:cs="Tahoma"/>
          <w:sz w:val="20"/>
          <w:szCs w:val="20"/>
        </w:rPr>
        <w:t xml:space="preserve">.2. Paslaugų teikėjo </w:t>
      </w:r>
      <w:r w:rsidR="0055530A" w:rsidRPr="00C77F10">
        <w:rPr>
          <w:rFonts w:ascii="Verdana" w:hAnsi="Verdana" w:cs="Tahoma"/>
          <w:sz w:val="20"/>
          <w:szCs w:val="20"/>
        </w:rPr>
        <w:t>atstovas</w:t>
      </w:r>
      <w:r w:rsidRPr="00C77F10">
        <w:rPr>
          <w:rFonts w:ascii="Verdana" w:hAnsi="Verdana" w:cs="Tahoma"/>
          <w:sz w:val="20"/>
          <w:szCs w:val="20"/>
        </w:rPr>
        <w:t>: ____________________</w:t>
      </w:r>
      <w:r w:rsidR="007C1406" w:rsidRPr="00C77F10">
        <w:rPr>
          <w:rFonts w:ascii="Verdana" w:hAnsi="Verdana" w:cs="Tahoma"/>
          <w:sz w:val="20"/>
          <w:szCs w:val="20"/>
        </w:rPr>
        <w:t>.</w:t>
      </w:r>
    </w:p>
    <w:p w14:paraId="47F9CF4E" w14:textId="5B95B5C2" w:rsidR="00170881" w:rsidRPr="00C77F10" w:rsidRDefault="008719E0" w:rsidP="00373271">
      <w:pPr>
        <w:tabs>
          <w:tab w:val="left" w:pos="540"/>
        </w:tabs>
        <w:ind w:firstLine="567"/>
        <w:jc w:val="both"/>
        <w:rPr>
          <w:rFonts w:ascii="Verdana" w:hAnsi="Verdana" w:cs="Tahoma"/>
          <w:bCs/>
          <w:sz w:val="20"/>
          <w:szCs w:val="20"/>
        </w:rPr>
      </w:pPr>
      <w:r w:rsidRPr="00C77F10">
        <w:rPr>
          <w:rFonts w:ascii="Verdana" w:hAnsi="Verdana" w:cs="Tahoma"/>
          <w:bCs/>
          <w:sz w:val="20"/>
          <w:szCs w:val="20"/>
        </w:rPr>
        <w:t>1</w:t>
      </w:r>
      <w:r w:rsidR="008F001C" w:rsidRPr="00C77F10">
        <w:rPr>
          <w:rFonts w:ascii="Verdana" w:hAnsi="Verdana" w:cs="Tahoma"/>
          <w:bCs/>
          <w:sz w:val="20"/>
          <w:szCs w:val="20"/>
        </w:rPr>
        <w:t>1</w:t>
      </w:r>
      <w:r w:rsidRPr="00C77F10">
        <w:rPr>
          <w:rFonts w:ascii="Verdana" w:hAnsi="Verdana" w:cs="Tahoma"/>
          <w:bCs/>
          <w:sz w:val="20"/>
          <w:szCs w:val="20"/>
        </w:rPr>
        <w:t xml:space="preserve">.13. Už Sutarties ir jos pakeitimų (jei </w:t>
      </w:r>
      <w:r w:rsidR="00BF1F7E" w:rsidRPr="00C77F10">
        <w:rPr>
          <w:rFonts w:ascii="Verdana" w:hAnsi="Verdana" w:cs="Tahoma"/>
          <w:bCs/>
          <w:sz w:val="20"/>
          <w:szCs w:val="20"/>
        </w:rPr>
        <w:t xml:space="preserve">tokių </w:t>
      </w:r>
      <w:r w:rsidRPr="00C77F10">
        <w:rPr>
          <w:rFonts w:ascii="Verdana" w:hAnsi="Verdana" w:cs="Tahoma"/>
          <w:bCs/>
          <w:sz w:val="20"/>
          <w:szCs w:val="20"/>
        </w:rPr>
        <w:t xml:space="preserve">bus) paskelbimą Centrinėje viešųjų pirkimų informacinėje sistemoje atsakinga(s): </w:t>
      </w:r>
      <w:r w:rsidR="001A4FF4" w:rsidRPr="00C77F10">
        <w:rPr>
          <w:rFonts w:ascii="Verdana" w:hAnsi="Verdana" w:cs="Tahoma"/>
          <w:sz w:val="20"/>
          <w:szCs w:val="20"/>
        </w:rPr>
        <w:t>Viešųjų pirkimų skyriaus darbuotojas</w:t>
      </w:r>
      <w:r w:rsidRPr="00C77F10">
        <w:rPr>
          <w:rFonts w:ascii="Verdana" w:hAnsi="Verdana" w:cs="Tahoma"/>
          <w:bCs/>
          <w:sz w:val="20"/>
          <w:szCs w:val="20"/>
        </w:rPr>
        <w:t>.</w:t>
      </w:r>
    </w:p>
    <w:p w14:paraId="2B0D7828" w14:textId="77777777" w:rsidR="008719E0" w:rsidRPr="00C77F10" w:rsidRDefault="008719E0" w:rsidP="00373271">
      <w:pPr>
        <w:tabs>
          <w:tab w:val="left" w:pos="540"/>
        </w:tabs>
        <w:ind w:firstLine="567"/>
        <w:rPr>
          <w:rFonts w:ascii="Verdana" w:hAnsi="Verdana" w:cs="Tahoma"/>
          <w:b/>
          <w:sz w:val="20"/>
          <w:szCs w:val="20"/>
        </w:rPr>
      </w:pPr>
    </w:p>
    <w:p w14:paraId="774B31B8" w14:textId="3FED0F89" w:rsidR="00980815" w:rsidRPr="00C77F10" w:rsidRDefault="00170881" w:rsidP="00373271">
      <w:pPr>
        <w:tabs>
          <w:tab w:val="left" w:pos="540"/>
        </w:tabs>
        <w:ind w:firstLine="426"/>
        <w:jc w:val="center"/>
        <w:rPr>
          <w:rFonts w:ascii="Verdana" w:hAnsi="Verdana" w:cs="Tahoma"/>
          <w:b/>
          <w:sz w:val="20"/>
          <w:szCs w:val="20"/>
        </w:rPr>
      </w:pPr>
      <w:r w:rsidRPr="00C77F10">
        <w:rPr>
          <w:rFonts w:ascii="Verdana" w:hAnsi="Verdana" w:cs="Tahoma"/>
          <w:b/>
          <w:sz w:val="20"/>
          <w:szCs w:val="20"/>
        </w:rPr>
        <w:t>1</w:t>
      </w:r>
      <w:r w:rsidR="008F001C" w:rsidRPr="00C77F10">
        <w:rPr>
          <w:rFonts w:ascii="Verdana" w:hAnsi="Verdana" w:cs="Tahoma"/>
          <w:b/>
          <w:sz w:val="20"/>
          <w:szCs w:val="20"/>
        </w:rPr>
        <w:t>2</w:t>
      </w:r>
      <w:r w:rsidRPr="00C77F10">
        <w:rPr>
          <w:rFonts w:ascii="Verdana" w:hAnsi="Verdana" w:cs="Tahoma"/>
          <w:b/>
          <w:sz w:val="20"/>
          <w:szCs w:val="20"/>
        </w:rPr>
        <w:t>. Sutarties priedai</w:t>
      </w:r>
    </w:p>
    <w:p w14:paraId="1ABF4D18" w14:textId="1499B5FC" w:rsidR="00170881" w:rsidRPr="00C77F10" w:rsidRDefault="00170881"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2</w:t>
      </w:r>
      <w:r w:rsidRPr="00C77F10">
        <w:rPr>
          <w:rFonts w:ascii="Verdana" w:hAnsi="Verdana" w:cs="Tahoma"/>
          <w:sz w:val="20"/>
          <w:szCs w:val="20"/>
        </w:rPr>
        <w:t>.1. Sutarties priedai yra sudėtinė ir neatskiriama Sutarties dalis:</w:t>
      </w:r>
    </w:p>
    <w:p w14:paraId="37FD3EE7" w14:textId="2C34D1AA" w:rsidR="00170881" w:rsidRPr="00C77F10" w:rsidRDefault="00170881"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2</w:t>
      </w:r>
      <w:r w:rsidRPr="00C77F10">
        <w:rPr>
          <w:rFonts w:ascii="Verdana" w:hAnsi="Verdana" w:cs="Tahoma"/>
          <w:sz w:val="20"/>
          <w:szCs w:val="20"/>
        </w:rPr>
        <w:t>.1.1. Sutarties 1 priedas – Paslaugų techninė specifikacija;</w:t>
      </w:r>
    </w:p>
    <w:p w14:paraId="0962EBB4" w14:textId="483BA0E1" w:rsidR="00170881" w:rsidRPr="00C77F10" w:rsidRDefault="00170881" w:rsidP="00373271">
      <w:pPr>
        <w:tabs>
          <w:tab w:val="left" w:pos="540"/>
        </w:tabs>
        <w:ind w:firstLine="567"/>
        <w:jc w:val="both"/>
        <w:rPr>
          <w:rFonts w:ascii="Verdana" w:hAnsi="Verdana" w:cs="Tahoma"/>
          <w:sz w:val="20"/>
          <w:szCs w:val="20"/>
        </w:rPr>
      </w:pPr>
      <w:r w:rsidRPr="00C77F10">
        <w:rPr>
          <w:rFonts w:ascii="Verdana" w:hAnsi="Verdana" w:cs="Tahoma"/>
          <w:sz w:val="20"/>
          <w:szCs w:val="20"/>
        </w:rPr>
        <w:t>1</w:t>
      </w:r>
      <w:r w:rsidR="008F001C" w:rsidRPr="00C77F10">
        <w:rPr>
          <w:rFonts w:ascii="Verdana" w:hAnsi="Verdana" w:cs="Tahoma"/>
          <w:sz w:val="20"/>
          <w:szCs w:val="20"/>
        </w:rPr>
        <w:t>2</w:t>
      </w:r>
      <w:r w:rsidRPr="00C77F10">
        <w:rPr>
          <w:rFonts w:ascii="Verdana" w:hAnsi="Verdana" w:cs="Tahoma"/>
          <w:sz w:val="20"/>
          <w:szCs w:val="20"/>
        </w:rPr>
        <w:t xml:space="preserve">.1.2. Sutarties 2 priedas – </w:t>
      </w:r>
      <w:r w:rsidR="00980815" w:rsidRPr="00C77F10">
        <w:rPr>
          <w:rFonts w:ascii="Verdana" w:hAnsi="Verdana" w:cs="Tahoma"/>
          <w:sz w:val="20"/>
          <w:szCs w:val="20"/>
        </w:rPr>
        <w:t>Paslaugų teikėjo pasiūlymas</w:t>
      </w:r>
      <w:r w:rsidR="00376BFF" w:rsidRPr="00C77F10">
        <w:rPr>
          <w:rFonts w:ascii="Verdana" w:hAnsi="Verdana" w:cs="Tahoma"/>
          <w:sz w:val="20"/>
          <w:szCs w:val="20"/>
        </w:rPr>
        <w:t>.</w:t>
      </w:r>
    </w:p>
    <w:p w14:paraId="32F90C51" w14:textId="77777777" w:rsidR="00FB54C9" w:rsidRPr="00C77F10" w:rsidRDefault="00FB54C9" w:rsidP="00373271">
      <w:pPr>
        <w:shd w:val="clear" w:color="auto" w:fill="FFFFFF"/>
        <w:ind w:right="182" w:firstLine="567"/>
        <w:jc w:val="both"/>
        <w:rPr>
          <w:rFonts w:ascii="Verdana" w:hAnsi="Verdana" w:cs="Tahoma"/>
          <w:sz w:val="20"/>
          <w:szCs w:val="20"/>
          <w:lang w:eastAsia="lt-LT"/>
        </w:rPr>
      </w:pPr>
    </w:p>
    <w:tbl>
      <w:tblPr>
        <w:tblW w:w="0" w:type="auto"/>
        <w:tblLook w:val="01E0" w:firstRow="1" w:lastRow="1" w:firstColumn="1" w:lastColumn="1" w:noHBand="0" w:noVBand="0"/>
      </w:tblPr>
      <w:tblGrid>
        <w:gridCol w:w="4849"/>
        <w:gridCol w:w="4790"/>
      </w:tblGrid>
      <w:tr w:rsidR="00FB54C9" w:rsidRPr="00C77F10" w14:paraId="5A840EEF" w14:textId="77777777" w:rsidTr="003E646A">
        <w:tc>
          <w:tcPr>
            <w:tcW w:w="4849" w:type="dxa"/>
          </w:tcPr>
          <w:p w14:paraId="7F6A3F85" w14:textId="3297AE6F" w:rsidR="008A5BEC" w:rsidRPr="00C77F10" w:rsidRDefault="00FB54C9" w:rsidP="00373271">
            <w:pPr>
              <w:ind w:right="182"/>
              <w:jc w:val="both"/>
              <w:rPr>
                <w:rFonts w:ascii="Verdana" w:hAnsi="Verdana" w:cs="Tahoma"/>
                <w:b/>
                <w:bCs/>
                <w:sz w:val="20"/>
                <w:szCs w:val="20"/>
                <w:lang w:eastAsia="lt-LT"/>
              </w:rPr>
            </w:pPr>
            <w:r w:rsidRPr="00C77F10">
              <w:rPr>
                <w:rFonts w:ascii="Verdana" w:hAnsi="Verdana" w:cs="Tahoma"/>
                <w:b/>
                <w:bCs/>
                <w:sz w:val="20"/>
                <w:szCs w:val="20"/>
                <w:lang w:eastAsia="lt-LT"/>
              </w:rPr>
              <w:t>Užsakovas</w:t>
            </w:r>
          </w:p>
          <w:p w14:paraId="61B9F1A3" w14:textId="77777777" w:rsidR="00943FA8" w:rsidRPr="00C77F10" w:rsidRDefault="00943FA8" w:rsidP="00373271">
            <w:pPr>
              <w:ind w:right="182"/>
              <w:jc w:val="both"/>
              <w:rPr>
                <w:rFonts w:ascii="Verdana" w:hAnsi="Verdana" w:cs="Tahoma"/>
                <w:b/>
                <w:bCs/>
                <w:sz w:val="20"/>
                <w:szCs w:val="20"/>
                <w:lang w:eastAsia="lt-LT"/>
              </w:rPr>
            </w:pPr>
          </w:p>
          <w:p w14:paraId="3577EDFB" w14:textId="77777777" w:rsidR="00943FA8" w:rsidRPr="00C77F10" w:rsidRDefault="00943FA8" w:rsidP="00373271">
            <w:pPr>
              <w:shd w:val="clear" w:color="auto" w:fill="FFFFFF"/>
              <w:ind w:right="182"/>
              <w:contextualSpacing/>
              <w:jc w:val="both"/>
              <w:rPr>
                <w:rFonts w:ascii="Verdana" w:hAnsi="Verdana" w:cs="Tahoma"/>
                <w:b/>
                <w:bCs/>
                <w:sz w:val="20"/>
                <w:szCs w:val="20"/>
                <w:lang w:eastAsia="lt-LT"/>
              </w:rPr>
            </w:pPr>
            <w:r w:rsidRPr="00C77F10">
              <w:rPr>
                <w:rFonts w:ascii="Verdana" w:hAnsi="Verdana" w:cs="Tahoma"/>
                <w:b/>
                <w:bCs/>
                <w:sz w:val="20"/>
                <w:szCs w:val="20"/>
                <w:lang w:eastAsia="lt-LT"/>
              </w:rPr>
              <w:t>Viešoji įstaiga Inovacijų agentūra</w:t>
            </w:r>
          </w:p>
          <w:p w14:paraId="54F18203" w14:textId="77777777" w:rsidR="00943FA8" w:rsidRPr="00C77F10" w:rsidRDefault="00943FA8" w:rsidP="00373271">
            <w:pPr>
              <w:shd w:val="clear" w:color="auto" w:fill="FFFFFF"/>
              <w:ind w:right="182"/>
              <w:contextualSpacing/>
              <w:jc w:val="both"/>
              <w:rPr>
                <w:rFonts w:ascii="Verdana" w:hAnsi="Verdana" w:cs="Tahoma"/>
                <w:b/>
                <w:bCs/>
                <w:sz w:val="20"/>
                <w:szCs w:val="20"/>
                <w:lang w:eastAsia="lt-LT"/>
              </w:rPr>
            </w:pPr>
          </w:p>
          <w:p w14:paraId="50158009" w14:textId="196ACA64"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J. Balčikonio g. 3, 08247 Vilnius</w:t>
            </w:r>
          </w:p>
          <w:p w14:paraId="63DDB607"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 xml:space="preserve">Įstaigos kodas </w:t>
            </w:r>
            <w:r w:rsidRPr="00C77F10">
              <w:rPr>
                <w:rFonts w:ascii="Verdana" w:hAnsi="Verdana" w:cs="Tahoma"/>
                <w:bCs/>
                <w:sz w:val="20"/>
                <w:szCs w:val="20"/>
                <w:lang w:eastAsia="lt-LT"/>
              </w:rPr>
              <w:t>125447177</w:t>
            </w:r>
          </w:p>
          <w:p w14:paraId="4B9D25CD"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A. s. Nr. LT34 7044 0600 0729 1073</w:t>
            </w:r>
          </w:p>
          <w:p w14:paraId="66BFFB98"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AB SEB bankas</w:t>
            </w:r>
            <w:r w:rsidRPr="00C77F10">
              <w:rPr>
                <w:rFonts w:ascii="Verdana" w:hAnsi="Verdana" w:cs="Tahoma"/>
                <w:sz w:val="20"/>
                <w:szCs w:val="20"/>
                <w:lang w:eastAsia="lt-LT"/>
              </w:rPr>
              <w:tab/>
            </w:r>
          </w:p>
          <w:p w14:paraId="6E23D30D" w14:textId="77777777"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Bako kodas 70440</w:t>
            </w:r>
          </w:p>
          <w:p w14:paraId="6F649BF2" w14:textId="263597A0" w:rsidR="00943FA8" w:rsidRPr="00C77F10" w:rsidRDefault="00943FA8" w:rsidP="00373271">
            <w:pPr>
              <w:ind w:right="182"/>
              <w:jc w:val="both"/>
              <w:rPr>
                <w:rFonts w:ascii="Verdana" w:hAnsi="Verdana" w:cs="Tahoma"/>
                <w:sz w:val="20"/>
                <w:szCs w:val="20"/>
                <w:lang w:eastAsia="lt-LT"/>
              </w:rPr>
            </w:pPr>
            <w:r w:rsidRPr="00C77F10">
              <w:rPr>
                <w:rFonts w:ascii="Verdana" w:hAnsi="Verdana" w:cs="Tahoma"/>
                <w:sz w:val="20"/>
                <w:szCs w:val="20"/>
                <w:lang w:eastAsia="lt-LT"/>
              </w:rPr>
              <w:t xml:space="preserve">Tel. Nr. </w:t>
            </w:r>
            <w:r w:rsidR="0053345D" w:rsidRPr="00C77F10">
              <w:rPr>
                <w:rFonts w:ascii="Verdana" w:hAnsi="Verdana" w:cs="Tahoma"/>
                <w:sz w:val="20"/>
                <w:szCs w:val="20"/>
              </w:rPr>
              <w:t>+370 700 77 055</w:t>
            </w:r>
          </w:p>
          <w:p w14:paraId="01BF876F" w14:textId="77777777" w:rsidR="00943FA8" w:rsidRPr="00C77F10" w:rsidRDefault="00943FA8" w:rsidP="00373271">
            <w:pPr>
              <w:tabs>
                <w:tab w:val="left" w:pos="3600"/>
                <w:tab w:val="left" w:pos="4032"/>
              </w:tabs>
              <w:rPr>
                <w:rFonts w:ascii="Verdana" w:hAnsi="Verdana"/>
                <w:sz w:val="20"/>
                <w:szCs w:val="20"/>
              </w:rPr>
            </w:pPr>
            <w:r w:rsidRPr="00C77F10">
              <w:rPr>
                <w:rFonts w:ascii="Verdana" w:hAnsi="Verdana"/>
                <w:sz w:val="20"/>
                <w:szCs w:val="20"/>
              </w:rPr>
              <w:t xml:space="preserve">El. pašto adresas: </w:t>
            </w:r>
          </w:p>
          <w:p w14:paraId="7780FFD6" w14:textId="2BBB4BD2" w:rsidR="00376BFF" w:rsidRPr="00C77F10" w:rsidRDefault="00943FA8" w:rsidP="00373271">
            <w:pPr>
              <w:ind w:right="182"/>
              <w:jc w:val="both"/>
              <w:rPr>
                <w:rFonts w:ascii="Verdana" w:hAnsi="Verdana" w:cs="Tahoma"/>
                <w:sz w:val="20"/>
                <w:szCs w:val="20"/>
                <w:lang w:eastAsia="lt-LT"/>
              </w:rPr>
            </w:pPr>
            <w:hyperlink r:id="rId11" w:history="1">
              <w:r w:rsidRPr="00C77F10">
                <w:rPr>
                  <w:rStyle w:val="Hipersaitas"/>
                  <w:rFonts w:ascii="Verdana" w:hAnsi="Verdana"/>
                  <w:sz w:val="20"/>
                  <w:szCs w:val="20"/>
                </w:rPr>
                <w:t>dokumentai@inovacijuagentura.lt</w:t>
              </w:r>
            </w:hyperlink>
          </w:p>
          <w:p w14:paraId="6E108EC9" w14:textId="3582D70E" w:rsidR="00376BFF" w:rsidRPr="00C77F10" w:rsidRDefault="00376BFF" w:rsidP="00373271">
            <w:pPr>
              <w:ind w:right="182"/>
              <w:jc w:val="both"/>
              <w:rPr>
                <w:rFonts w:ascii="Verdana" w:hAnsi="Verdana" w:cs="Tahoma"/>
                <w:sz w:val="20"/>
                <w:szCs w:val="20"/>
                <w:lang w:eastAsia="lt-LT"/>
              </w:rPr>
            </w:pPr>
          </w:p>
        </w:tc>
        <w:tc>
          <w:tcPr>
            <w:tcW w:w="4790" w:type="dxa"/>
          </w:tcPr>
          <w:p w14:paraId="0C429C93" w14:textId="430D52CE" w:rsidR="00FB54C9" w:rsidRPr="00C77F10" w:rsidRDefault="00FB54C9" w:rsidP="00373271">
            <w:pPr>
              <w:ind w:right="182"/>
              <w:jc w:val="both"/>
              <w:rPr>
                <w:rFonts w:ascii="Verdana" w:hAnsi="Verdana" w:cs="Tahoma"/>
                <w:b/>
                <w:bCs/>
                <w:sz w:val="20"/>
                <w:szCs w:val="20"/>
                <w:lang w:eastAsia="lt-LT"/>
              </w:rPr>
            </w:pPr>
            <w:r w:rsidRPr="00C77F10">
              <w:rPr>
                <w:rFonts w:ascii="Verdana" w:hAnsi="Verdana" w:cs="Tahoma"/>
                <w:b/>
                <w:bCs/>
                <w:sz w:val="20"/>
                <w:szCs w:val="20"/>
                <w:lang w:eastAsia="lt-LT"/>
              </w:rPr>
              <w:t>Paslaugų t</w:t>
            </w:r>
            <w:r w:rsidR="00462B60" w:rsidRPr="00C77F10">
              <w:rPr>
                <w:rFonts w:ascii="Verdana" w:hAnsi="Verdana" w:cs="Tahoma"/>
                <w:b/>
                <w:bCs/>
                <w:sz w:val="20"/>
                <w:szCs w:val="20"/>
                <w:lang w:eastAsia="lt-LT"/>
              </w:rPr>
              <w:t>ei</w:t>
            </w:r>
            <w:r w:rsidRPr="00C77F10">
              <w:rPr>
                <w:rFonts w:ascii="Verdana" w:hAnsi="Verdana" w:cs="Tahoma"/>
                <w:b/>
                <w:bCs/>
                <w:sz w:val="20"/>
                <w:szCs w:val="20"/>
                <w:lang w:eastAsia="lt-LT"/>
              </w:rPr>
              <w:t>kėjas</w:t>
            </w:r>
          </w:p>
          <w:p w14:paraId="727D6813" w14:textId="77777777" w:rsidR="003E646A" w:rsidRPr="00C77F10" w:rsidRDefault="003E646A" w:rsidP="00373271">
            <w:pPr>
              <w:ind w:right="182"/>
              <w:jc w:val="both"/>
              <w:rPr>
                <w:rFonts w:ascii="Verdana" w:hAnsi="Verdana" w:cs="Tahoma"/>
                <w:sz w:val="20"/>
                <w:szCs w:val="20"/>
                <w:lang w:eastAsia="lt-LT"/>
              </w:rPr>
            </w:pPr>
          </w:p>
          <w:p w14:paraId="500E9557" w14:textId="77777777" w:rsidR="003E646A" w:rsidRPr="00C77F10" w:rsidRDefault="003E646A" w:rsidP="00373271">
            <w:pPr>
              <w:tabs>
                <w:tab w:val="left" w:pos="0"/>
                <w:tab w:val="left" w:pos="360"/>
                <w:tab w:val="left" w:pos="810"/>
              </w:tabs>
              <w:ind w:left="720" w:hanging="720"/>
              <w:jc w:val="both"/>
              <w:rPr>
                <w:rFonts w:ascii="Verdana" w:hAnsi="Verdana" w:cs="Tahoma"/>
                <w:sz w:val="20"/>
                <w:szCs w:val="20"/>
                <w:lang w:eastAsia="lt-LT"/>
              </w:rPr>
            </w:pPr>
          </w:p>
        </w:tc>
      </w:tr>
      <w:tr w:rsidR="003E646A" w:rsidRPr="00C77F10" w14:paraId="0DEC3E38" w14:textId="77777777" w:rsidTr="003E646A">
        <w:tc>
          <w:tcPr>
            <w:tcW w:w="4849" w:type="dxa"/>
          </w:tcPr>
          <w:p w14:paraId="173DC8FC" w14:textId="77777777" w:rsidR="003E646A" w:rsidRPr="00C77F10" w:rsidRDefault="003E646A" w:rsidP="00373271">
            <w:pPr>
              <w:ind w:right="182"/>
              <w:jc w:val="both"/>
              <w:rPr>
                <w:rFonts w:ascii="Verdana" w:hAnsi="Verdana" w:cs="Tahoma"/>
                <w:sz w:val="20"/>
                <w:szCs w:val="20"/>
                <w:lang w:eastAsia="lt-LT"/>
              </w:rPr>
            </w:pPr>
            <w:r w:rsidRPr="00C77F10">
              <w:rPr>
                <w:rFonts w:ascii="Verdana" w:hAnsi="Verdana" w:cs="Tahoma"/>
                <w:bCs/>
                <w:sz w:val="20"/>
                <w:szCs w:val="20"/>
                <w:lang w:eastAsia="lt-LT"/>
              </w:rPr>
              <w:t>Užsakovo vardu</w:t>
            </w:r>
          </w:p>
        </w:tc>
        <w:tc>
          <w:tcPr>
            <w:tcW w:w="4790" w:type="dxa"/>
          </w:tcPr>
          <w:p w14:paraId="38541D13" w14:textId="77777777" w:rsidR="003E646A" w:rsidRPr="00C77F10" w:rsidRDefault="003E646A" w:rsidP="00373271">
            <w:pPr>
              <w:ind w:right="182"/>
              <w:jc w:val="both"/>
              <w:rPr>
                <w:rFonts w:ascii="Verdana" w:hAnsi="Verdana" w:cs="Tahoma"/>
                <w:sz w:val="20"/>
                <w:szCs w:val="20"/>
                <w:lang w:eastAsia="lt-LT"/>
              </w:rPr>
            </w:pPr>
            <w:r w:rsidRPr="00C77F10">
              <w:rPr>
                <w:rFonts w:ascii="Verdana" w:hAnsi="Verdana" w:cs="Tahoma"/>
                <w:bCs/>
                <w:sz w:val="20"/>
                <w:szCs w:val="20"/>
                <w:lang w:eastAsia="lt-LT"/>
              </w:rPr>
              <w:t>Paslaugų teikėjo vardu</w:t>
            </w:r>
          </w:p>
        </w:tc>
      </w:tr>
      <w:tr w:rsidR="003E646A" w:rsidRPr="00C77F10" w14:paraId="3CE72D01" w14:textId="77777777" w:rsidTr="003E646A">
        <w:tc>
          <w:tcPr>
            <w:tcW w:w="4849" w:type="dxa"/>
          </w:tcPr>
          <w:p w14:paraId="3B1B956E" w14:textId="77777777" w:rsidR="003E646A" w:rsidRPr="00C77F10" w:rsidRDefault="003E646A" w:rsidP="00373271">
            <w:pPr>
              <w:ind w:right="182"/>
              <w:jc w:val="both"/>
              <w:rPr>
                <w:rFonts w:ascii="Verdana" w:hAnsi="Verdana" w:cs="Tahoma"/>
                <w:sz w:val="20"/>
                <w:szCs w:val="20"/>
                <w:lang w:eastAsia="lt-LT"/>
              </w:rPr>
            </w:pPr>
          </w:p>
        </w:tc>
        <w:tc>
          <w:tcPr>
            <w:tcW w:w="4790" w:type="dxa"/>
          </w:tcPr>
          <w:p w14:paraId="2C406172" w14:textId="77777777" w:rsidR="003E646A" w:rsidRPr="00C77F10" w:rsidRDefault="003E646A" w:rsidP="00373271">
            <w:pPr>
              <w:ind w:right="182"/>
              <w:jc w:val="both"/>
              <w:rPr>
                <w:rFonts w:ascii="Verdana" w:hAnsi="Verdana" w:cs="Tahoma"/>
                <w:sz w:val="20"/>
                <w:szCs w:val="20"/>
                <w:lang w:eastAsia="lt-LT"/>
              </w:rPr>
            </w:pPr>
          </w:p>
        </w:tc>
      </w:tr>
      <w:tr w:rsidR="003E646A" w:rsidRPr="00C77F10" w14:paraId="47D202E6" w14:textId="77777777" w:rsidTr="003E646A">
        <w:tc>
          <w:tcPr>
            <w:tcW w:w="4849" w:type="dxa"/>
          </w:tcPr>
          <w:p w14:paraId="0BB649FF" w14:textId="77777777" w:rsidR="003E646A" w:rsidRPr="00C77F10" w:rsidRDefault="003E646A" w:rsidP="00373271">
            <w:pPr>
              <w:ind w:right="182"/>
              <w:jc w:val="both"/>
              <w:rPr>
                <w:rFonts w:ascii="Verdana" w:hAnsi="Verdana" w:cs="Tahoma"/>
                <w:sz w:val="20"/>
                <w:szCs w:val="20"/>
                <w:lang w:eastAsia="lt-LT"/>
              </w:rPr>
            </w:pPr>
          </w:p>
        </w:tc>
        <w:tc>
          <w:tcPr>
            <w:tcW w:w="4790" w:type="dxa"/>
          </w:tcPr>
          <w:p w14:paraId="6B416BD0" w14:textId="77777777" w:rsidR="003E646A" w:rsidRPr="00C77F10" w:rsidRDefault="003E646A" w:rsidP="00373271">
            <w:pPr>
              <w:ind w:right="182"/>
              <w:jc w:val="both"/>
              <w:rPr>
                <w:rFonts w:ascii="Verdana" w:hAnsi="Verdana" w:cs="Tahoma"/>
                <w:sz w:val="20"/>
                <w:szCs w:val="20"/>
                <w:lang w:eastAsia="lt-LT"/>
              </w:rPr>
            </w:pPr>
          </w:p>
        </w:tc>
      </w:tr>
      <w:tr w:rsidR="003E646A" w:rsidRPr="00C77F10" w14:paraId="05856F13" w14:textId="77777777" w:rsidTr="003E646A">
        <w:tc>
          <w:tcPr>
            <w:tcW w:w="4849" w:type="dxa"/>
          </w:tcPr>
          <w:p w14:paraId="5EC6009A"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p>
          <w:p w14:paraId="6D1205FC"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r w:rsidRPr="00C77F10">
              <w:rPr>
                <w:rFonts w:ascii="Verdana" w:hAnsi="Verdana" w:cs="Tahoma"/>
                <w:sz w:val="20"/>
                <w:szCs w:val="20"/>
                <w:lang w:eastAsia="lt-LT"/>
              </w:rPr>
              <w:t>____________________</w:t>
            </w:r>
          </w:p>
          <w:p w14:paraId="677C7FEB" w14:textId="2A6CE28A" w:rsidR="003E646A" w:rsidRPr="00C77F10" w:rsidRDefault="003E646A" w:rsidP="00373271">
            <w:pPr>
              <w:shd w:val="clear" w:color="auto" w:fill="FFFFFF"/>
              <w:ind w:right="182"/>
              <w:contextualSpacing/>
              <w:jc w:val="both"/>
              <w:rPr>
                <w:rFonts w:ascii="Verdana" w:hAnsi="Verdana" w:cs="Tahoma"/>
                <w:sz w:val="20"/>
                <w:szCs w:val="20"/>
                <w:lang w:eastAsia="lt-LT"/>
              </w:rPr>
            </w:pPr>
          </w:p>
        </w:tc>
        <w:tc>
          <w:tcPr>
            <w:tcW w:w="4790" w:type="dxa"/>
          </w:tcPr>
          <w:p w14:paraId="2E443F73"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p>
          <w:p w14:paraId="0B42F9E5" w14:textId="77777777" w:rsidR="003E646A" w:rsidRPr="00C77F10" w:rsidRDefault="003E646A" w:rsidP="00373271">
            <w:pPr>
              <w:shd w:val="clear" w:color="auto" w:fill="FFFFFF"/>
              <w:ind w:right="182"/>
              <w:contextualSpacing/>
              <w:jc w:val="both"/>
              <w:rPr>
                <w:rFonts w:ascii="Verdana" w:hAnsi="Verdana" w:cs="Tahoma"/>
                <w:sz w:val="20"/>
                <w:szCs w:val="20"/>
                <w:lang w:eastAsia="lt-LT"/>
              </w:rPr>
            </w:pPr>
            <w:r w:rsidRPr="00C77F10">
              <w:rPr>
                <w:rFonts w:ascii="Verdana" w:hAnsi="Verdana" w:cs="Tahoma"/>
                <w:sz w:val="20"/>
                <w:szCs w:val="20"/>
                <w:lang w:eastAsia="lt-LT"/>
              </w:rPr>
              <w:t>____________________</w:t>
            </w:r>
          </w:p>
          <w:p w14:paraId="237974E0" w14:textId="0CF15020" w:rsidR="003E646A" w:rsidRPr="00C77F10" w:rsidRDefault="003E646A" w:rsidP="00373271">
            <w:pPr>
              <w:shd w:val="clear" w:color="auto" w:fill="FFFFFF"/>
              <w:ind w:right="182"/>
              <w:contextualSpacing/>
              <w:jc w:val="both"/>
              <w:rPr>
                <w:rFonts w:ascii="Verdana" w:hAnsi="Verdana" w:cs="Tahoma"/>
                <w:sz w:val="20"/>
                <w:szCs w:val="20"/>
                <w:lang w:eastAsia="lt-LT"/>
              </w:rPr>
            </w:pPr>
          </w:p>
        </w:tc>
      </w:tr>
      <w:tr w:rsidR="003E646A" w:rsidRPr="00C77F10" w14:paraId="611E98B0" w14:textId="77777777" w:rsidTr="003E646A">
        <w:tc>
          <w:tcPr>
            <w:tcW w:w="4849" w:type="dxa"/>
          </w:tcPr>
          <w:p w14:paraId="6B02DA21" w14:textId="77777777" w:rsidR="003E646A" w:rsidRPr="00C77F10" w:rsidRDefault="003E646A" w:rsidP="00373271">
            <w:pPr>
              <w:ind w:right="182"/>
              <w:jc w:val="both"/>
              <w:rPr>
                <w:rFonts w:ascii="Verdana" w:hAnsi="Verdana" w:cs="Tahoma"/>
                <w:sz w:val="20"/>
                <w:szCs w:val="20"/>
                <w:lang w:eastAsia="lt-LT"/>
              </w:rPr>
            </w:pPr>
          </w:p>
        </w:tc>
        <w:tc>
          <w:tcPr>
            <w:tcW w:w="4790" w:type="dxa"/>
          </w:tcPr>
          <w:p w14:paraId="677726F6" w14:textId="77777777" w:rsidR="003E646A" w:rsidRPr="00C77F10" w:rsidRDefault="003E646A" w:rsidP="00373271">
            <w:pPr>
              <w:ind w:right="182"/>
              <w:jc w:val="both"/>
              <w:rPr>
                <w:rFonts w:ascii="Verdana" w:hAnsi="Verdana" w:cs="Tahoma"/>
                <w:sz w:val="20"/>
                <w:szCs w:val="20"/>
                <w:lang w:eastAsia="lt-LT"/>
              </w:rPr>
            </w:pPr>
          </w:p>
        </w:tc>
      </w:tr>
    </w:tbl>
    <w:p w14:paraId="6DD4724C" w14:textId="3CFDD748" w:rsidR="00FB54C9" w:rsidRPr="00C77F10" w:rsidRDefault="00FB54C9" w:rsidP="00373271">
      <w:pPr>
        <w:rPr>
          <w:rFonts w:ascii="Verdana" w:hAnsi="Verdana" w:cs="Tahoma"/>
          <w:sz w:val="20"/>
          <w:szCs w:val="20"/>
        </w:rPr>
      </w:pPr>
    </w:p>
    <w:p w14:paraId="7138C5E3" w14:textId="2A0C826A" w:rsidR="008A4216" w:rsidRPr="00C77F10" w:rsidRDefault="008A4216" w:rsidP="00373271">
      <w:pPr>
        <w:rPr>
          <w:rFonts w:ascii="Verdana" w:hAnsi="Verdana" w:cs="Tahoma"/>
          <w:sz w:val="20"/>
          <w:szCs w:val="20"/>
        </w:rPr>
      </w:pPr>
    </w:p>
    <w:sectPr w:rsidR="008A4216" w:rsidRPr="00C77F10" w:rsidSect="007E7454">
      <w:headerReference w:type="even" r:id="rId12"/>
      <w:headerReference w:type="default" r:id="rId13"/>
      <w:footerReference w:type="default" r:id="rId14"/>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3ED1" w14:textId="77777777" w:rsidR="00052B9A" w:rsidRDefault="00052B9A">
      <w:r>
        <w:separator/>
      </w:r>
    </w:p>
  </w:endnote>
  <w:endnote w:type="continuationSeparator" w:id="0">
    <w:p w14:paraId="5A2FFE94" w14:textId="77777777" w:rsidR="00052B9A" w:rsidRDefault="00052B9A">
      <w:r>
        <w:continuationSeparator/>
      </w:r>
    </w:p>
  </w:endnote>
  <w:endnote w:type="continuationNotice" w:id="1">
    <w:p w14:paraId="6D2CC1AC" w14:textId="77777777" w:rsidR="00052B9A" w:rsidRDefault="00052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rPr>
      <w:id w:val="-1601557913"/>
      <w:docPartObj>
        <w:docPartGallery w:val="Page Numbers (Bottom of Page)"/>
        <w:docPartUnique/>
      </w:docPartObj>
    </w:sdtPr>
    <w:sdtContent>
      <w:p w14:paraId="2F2E5177" w14:textId="670E8739" w:rsidR="00F225D0" w:rsidRPr="00543101" w:rsidRDefault="00F225D0" w:rsidP="00543101">
        <w:pPr>
          <w:pStyle w:val="Porat"/>
          <w:jc w:val="right"/>
          <w:rPr>
            <w:rFonts w:ascii="Verdana" w:hAnsi="Verdana"/>
            <w:sz w:val="20"/>
          </w:rPr>
        </w:pPr>
        <w:r w:rsidRPr="00543101">
          <w:rPr>
            <w:rFonts w:ascii="Verdana" w:hAnsi="Verdana"/>
            <w:color w:val="2B579A"/>
            <w:sz w:val="20"/>
          </w:rPr>
          <w:fldChar w:fldCharType="begin"/>
        </w:r>
        <w:r w:rsidRPr="00543101">
          <w:rPr>
            <w:rFonts w:ascii="Verdana" w:hAnsi="Verdana"/>
            <w:sz w:val="20"/>
          </w:rPr>
          <w:instrText>PAGE   \* MERGEFORMAT</w:instrText>
        </w:r>
        <w:r w:rsidRPr="00543101">
          <w:rPr>
            <w:rFonts w:ascii="Verdana" w:hAnsi="Verdana"/>
            <w:color w:val="2B579A"/>
            <w:sz w:val="20"/>
          </w:rPr>
          <w:fldChar w:fldCharType="separate"/>
        </w:r>
        <w:r w:rsidRPr="00543101">
          <w:rPr>
            <w:rFonts w:ascii="Verdana" w:hAnsi="Verdana"/>
            <w:sz w:val="20"/>
          </w:rPr>
          <w:t>2</w:t>
        </w:r>
        <w:r w:rsidRPr="00543101">
          <w:rPr>
            <w:rFonts w:ascii="Verdana" w:hAnsi="Verdana"/>
            <w:color w:val="2B579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BF4C" w14:textId="77777777" w:rsidR="00052B9A" w:rsidRDefault="00052B9A">
      <w:r>
        <w:separator/>
      </w:r>
    </w:p>
  </w:footnote>
  <w:footnote w:type="continuationSeparator" w:id="0">
    <w:p w14:paraId="70F7C5D1" w14:textId="77777777" w:rsidR="00052B9A" w:rsidRDefault="00052B9A">
      <w:r>
        <w:continuationSeparator/>
      </w:r>
    </w:p>
  </w:footnote>
  <w:footnote w:type="continuationNotice" w:id="1">
    <w:p w14:paraId="264FB1D0" w14:textId="77777777" w:rsidR="00052B9A" w:rsidRDefault="00052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4F18"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B22F4D" w14:textId="77777777" w:rsidR="008F157B" w:rsidRDefault="008F1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62F1" w14:textId="77777777" w:rsidR="008F157B" w:rsidRDefault="008F157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E9D69D5" w14:textId="77777777" w:rsidR="008F157B" w:rsidRDefault="008F15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3A2"/>
    <w:multiLevelType w:val="multilevel"/>
    <w:tmpl w:val="75E40B80"/>
    <w:lvl w:ilvl="0">
      <w:start w:val="2"/>
      <w:numFmt w:val="decimal"/>
      <w:lvlText w:val="%1."/>
      <w:lvlJc w:val="left"/>
      <w:pPr>
        <w:tabs>
          <w:tab w:val="num" w:pos="360"/>
        </w:tabs>
        <w:ind w:left="360" w:hanging="360"/>
      </w:pPr>
      <w:rPr>
        <w:rFonts w:hint="default"/>
      </w:rPr>
    </w:lvl>
    <w:lvl w:ilvl="1">
      <w:start w:val="5"/>
      <w:numFmt w:val="decimal"/>
      <w:lvlRestart w:val="0"/>
      <w:lvlText w:val="%1.%2."/>
      <w:lvlJc w:val="left"/>
      <w:pPr>
        <w:tabs>
          <w:tab w:val="num" w:pos="567"/>
        </w:tabs>
        <w:ind w:left="567" w:hanging="567"/>
      </w:pPr>
      <w:rPr>
        <w:rFonts w:hint="default"/>
      </w:rPr>
    </w:lvl>
    <w:lvl w:ilvl="2">
      <w:start w:val="1"/>
      <w:numFmt w:val="decimal"/>
      <w:lvlRestart w:val="0"/>
      <w:isLg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1A5564"/>
    <w:multiLevelType w:val="multilevel"/>
    <w:tmpl w:val="03CA96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D3B85"/>
    <w:multiLevelType w:val="hybridMultilevel"/>
    <w:tmpl w:val="BA444A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BD7E65"/>
    <w:multiLevelType w:val="multilevel"/>
    <w:tmpl w:val="CA34CF94"/>
    <w:styleLink w:val="Stilius1"/>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A273E78"/>
    <w:multiLevelType w:val="multilevel"/>
    <w:tmpl w:val="80CEF454"/>
    <w:lvl w:ilvl="0">
      <w:start w:val="6"/>
      <w:numFmt w:val="decimal"/>
      <w:lvlText w:val="%1"/>
      <w:lvlJc w:val="left"/>
      <w:pPr>
        <w:tabs>
          <w:tab w:val="num" w:pos="1545"/>
        </w:tabs>
        <w:ind w:left="1545" w:hanging="1545"/>
      </w:pPr>
      <w:rPr>
        <w:rFonts w:hint="default"/>
      </w:rPr>
    </w:lvl>
    <w:lvl w:ilvl="1">
      <w:start w:val="1"/>
      <w:numFmt w:val="decimal"/>
      <w:lvlText w:val="%1.%2"/>
      <w:lvlJc w:val="left"/>
      <w:pPr>
        <w:tabs>
          <w:tab w:val="num" w:pos="2385"/>
        </w:tabs>
        <w:ind w:left="2385" w:hanging="1545"/>
      </w:pPr>
      <w:rPr>
        <w:rFonts w:hint="default"/>
      </w:rPr>
    </w:lvl>
    <w:lvl w:ilvl="2">
      <w:start w:val="1"/>
      <w:numFmt w:val="decimal"/>
      <w:lvlText w:val="%1.%2.%3"/>
      <w:lvlJc w:val="left"/>
      <w:pPr>
        <w:tabs>
          <w:tab w:val="num" w:pos="3225"/>
        </w:tabs>
        <w:ind w:left="3225" w:hanging="1545"/>
      </w:pPr>
      <w:rPr>
        <w:rFonts w:hint="default"/>
      </w:rPr>
    </w:lvl>
    <w:lvl w:ilvl="3">
      <w:start w:val="1"/>
      <w:numFmt w:val="decimal"/>
      <w:lvlText w:val="%1.%2.%3.%4"/>
      <w:lvlJc w:val="left"/>
      <w:pPr>
        <w:tabs>
          <w:tab w:val="num" w:pos="4065"/>
        </w:tabs>
        <w:ind w:left="4065" w:hanging="1545"/>
      </w:pPr>
      <w:rPr>
        <w:rFonts w:hint="default"/>
      </w:rPr>
    </w:lvl>
    <w:lvl w:ilvl="4">
      <w:start w:val="1"/>
      <w:numFmt w:val="decimal"/>
      <w:lvlText w:val="%1.%2.%3.%4.%5"/>
      <w:lvlJc w:val="left"/>
      <w:pPr>
        <w:tabs>
          <w:tab w:val="num" w:pos="4905"/>
        </w:tabs>
        <w:ind w:left="4905" w:hanging="1545"/>
      </w:pPr>
      <w:rPr>
        <w:rFonts w:hint="default"/>
      </w:rPr>
    </w:lvl>
    <w:lvl w:ilvl="5">
      <w:start w:val="1"/>
      <w:numFmt w:val="decimal"/>
      <w:lvlText w:val="%1.%2.%3.%4.%5.%6"/>
      <w:lvlJc w:val="left"/>
      <w:pPr>
        <w:tabs>
          <w:tab w:val="num" w:pos="5745"/>
        </w:tabs>
        <w:ind w:left="5745" w:hanging="1545"/>
      </w:pPr>
      <w:rPr>
        <w:rFonts w:hint="default"/>
      </w:rPr>
    </w:lvl>
    <w:lvl w:ilvl="6">
      <w:start w:val="1"/>
      <w:numFmt w:val="decimal"/>
      <w:lvlText w:val="%1.%2.%3.%4.%5.%6.%7"/>
      <w:lvlJc w:val="left"/>
      <w:pPr>
        <w:tabs>
          <w:tab w:val="num" w:pos="6585"/>
        </w:tabs>
        <w:ind w:left="6585" w:hanging="1545"/>
      </w:pPr>
      <w:rPr>
        <w:rFonts w:hint="default"/>
      </w:rPr>
    </w:lvl>
    <w:lvl w:ilvl="7">
      <w:start w:val="1"/>
      <w:numFmt w:val="decimal"/>
      <w:lvlText w:val="%1.%2.%3.%4.%5.%6.%7.%8"/>
      <w:lvlJc w:val="left"/>
      <w:pPr>
        <w:tabs>
          <w:tab w:val="num" w:pos="7425"/>
        </w:tabs>
        <w:ind w:left="7425" w:hanging="1545"/>
      </w:pPr>
      <w:rPr>
        <w:rFonts w:hint="default"/>
      </w:rPr>
    </w:lvl>
    <w:lvl w:ilvl="8">
      <w:start w:val="1"/>
      <w:numFmt w:val="decimal"/>
      <w:lvlText w:val="%1.%2.%3.%4.%5.%6.%7.%8.%9"/>
      <w:lvlJc w:val="left"/>
      <w:pPr>
        <w:tabs>
          <w:tab w:val="num" w:pos="8520"/>
        </w:tabs>
        <w:ind w:left="8520" w:hanging="1800"/>
      </w:pPr>
      <w:rPr>
        <w:rFonts w:hint="default"/>
      </w:rPr>
    </w:lvl>
  </w:abstractNum>
  <w:abstractNum w:abstractNumId="7" w15:restartNumberingAfterBreak="0">
    <w:nsid w:val="0B2A07C8"/>
    <w:multiLevelType w:val="multilevel"/>
    <w:tmpl w:val="E4541C18"/>
    <w:lvl w:ilvl="0">
      <w:start w:val="4"/>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sz w:val="20"/>
        <w:szCs w:val="20"/>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CD31EA7"/>
    <w:multiLevelType w:val="multilevel"/>
    <w:tmpl w:val="DEF02E64"/>
    <w:lvl w:ilvl="0">
      <w:start w:val="4"/>
      <w:numFmt w:val="decimal"/>
      <w:pStyle w:val="NormalTimesNewRoman"/>
      <w:lvlText w:val="%1."/>
      <w:lvlJc w:val="left"/>
      <w:pPr>
        <w:tabs>
          <w:tab w:val="num" w:pos="720"/>
        </w:tabs>
        <w:ind w:left="0" w:firstLine="0"/>
      </w:pPr>
      <w:rPr>
        <w:rFonts w:hint="default"/>
        <w:b w:val="0"/>
      </w:rPr>
    </w:lvl>
    <w:lvl w:ilvl="1">
      <w:start w:val="1"/>
      <w:numFmt w:val="decimal"/>
      <w:lvlText w:val="%1.%2."/>
      <w:lvlJc w:val="left"/>
      <w:pPr>
        <w:tabs>
          <w:tab w:val="num" w:pos="2574"/>
        </w:tabs>
        <w:ind w:left="1854" w:firstLine="0"/>
      </w:pPr>
      <w:rPr>
        <w:rFonts w:hint="default"/>
        <w:b w:val="0"/>
      </w:rPr>
    </w:lvl>
    <w:lvl w:ilvl="2">
      <w:start w:val="1"/>
      <w:numFmt w:val="decimal"/>
      <w:pStyle w:val="111Numeravimas"/>
      <w:lvlText w:val="%1.%2.%3."/>
      <w:lvlJc w:val="left"/>
      <w:pPr>
        <w:tabs>
          <w:tab w:val="num" w:pos="4428"/>
        </w:tabs>
        <w:ind w:left="3708" w:firstLine="0"/>
      </w:pPr>
      <w:rPr>
        <w:rFonts w:ascii="Times New Roman" w:hAnsi="Times New Roman" w:cs="Times New Roman" w:hint="default"/>
      </w:rPr>
    </w:lvl>
    <w:lvl w:ilvl="3">
      <w:start w:val="1"/>
      <w:numFmt w:val="decimal"/>
      <w:pStyle w:val="1111Numeravimas"/>
      <w:lvlText w:val="%1.%2.%3.%4."/>
      <w:lvlJc w:val="left"/>
      <w:pPr>
        <w:tabs>
          <w:tab w:val="num" w:pos="6282"/>
        </w:tabs>
        <w:ind w:left="5562" w:firstLine="0"/>
      </w:pPr>
      <w:rPr>
        <w:rFonts w:hint="default"/>
      </w:rPr>
    </w:lvl>
    <w:lvl w:ilvl="4">
      <w:start w:val="1"/>
      <w:numFmt w:val="decimal"/>
      <w:lvlText w:val="%1.%2.%3.%4.%5."/>
      <w:lvlJc w:val="left"/>
      <w:pPr>
        <w:tabs>
          <w:tab w:val="num" w:pos="8136"/>
        </w:tabs>
        <w:ind w:left="7416" w:firstLine="0"/>
      </w:pPr>
      <w:rPr>
        <w:rFonts w:hint="default"/>
      </w:rPr>
    </w:lvl>
    <w:lvl w:ilvl="5">
      <w:start w:val="1"/>
      <w:numFmt w:val="decimal"/>
      <w:lvlText w:val="%1.%2.%3.%4.%5.%6."/>
      <w:lvlJc w:val="left"/>
      <w:pPr>
        <w:tabs>
          <w:tab w:val="num" w:pos="9990"/>
        </w:tabs>
        <w:ind w:left="9270" w:firstLine="0"/>
      </w:pPr>
      <w:rPr>
        <w:rFonts w:hint="default"/>
      </w:rPr>
    </w:lvl>
    <w:lvl w:ilvl="6">
      <w:start w:val="1"/>
      <w:numFmt w:val="decimal"/>
      <w:lvlText w:val="%1.%2.%3.%4.%5.%6.%7."/>
      <w:lvlJc w:val="left"/>
      <w:pPr>
        <w:tabs>
          <w:tab w:val="num" w:pos="11844"/>
        </w:tabs>
        <w:ind w:left="11124" w:firstLine="0"/>
      </w:pPr>
      <w:rPr>
        <w:rFonts w:hint="default"/>
      </w:rPr>
    </w:lvl>
    <w:lvl w:ilvl="7">
      <w:start w:val="1"/>
      <w:numFmt w:val="decimal"/>
      <w:lvlText w:val="%1.%2.%3.%4.%5.%6.%7.%8."/>
      <w:lvlJc w:val="left"/>
      <w:pPr>
        <w:tabs>
          <w:tab w:val="num" w:pos="13698"/>
        </w:tabs>
        <w:ind w:left="12978" w:firstLine="0"/>
      </w:pPr>
      <w:rPr>
        <w:rFonts w:hint="default"/>
      </w:rPr>
    </w:lvl>
    <w:lvl w:ilvl="8">
      <w:start w:val="1"/>
      <w:numFmt w:val="decimal"/>
      <w:lvlText w:val="%1.%2.%3.%4.%5.%6.%7.%8.%9."/>
      <w:lvlJc w:val="left"/>
      <w:pPr>
        <w:tabs>
          <w:tab w:val="num" w:pos="15552"/>
        </w:tabs>
        <w:ind w:left="14832" w:firstLine="0"/>
      </w:pPr>
      <w:rPr>
        <w:rFonts w:hint="default"/>
      </w:rPr>
    </w:lvl>
  </w:abstractNum>
  <w:abstractNum w:abstractNumId="9" w15:restartNumberingAfterBreak="0">
    <w:nsid w:val="10617DEE"/>
    <w:multiLevelType w:val="hybridMultilevel"/>
    <w:tmpl w:val="D1123E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0C30F8"/>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2DC3C00"/>
    <w:multiLevelType w:val="multilevel"/>
    <w:tmpl w:val="177E8946"/>
    <w:lvl w:ilvl="0">
      <w:start w:val="10"/>
      <w:numFmt w:val="decimal"/>
      <w:lvlText w:val="%1."/>
      <w:lvlJc w:val="left"/>
      <w:pPr>
        <w:ind w:left="522" w:hanging="522"/>
      </w:pPr>
      <w:rPr>
        <w:rFonts w:hint="default"/>
        <w:i w:val="0"/>
      </w:rPr>
    </w:lvl>
    <w:lvl w:ilvl="1">
      <w:start w:val="1"/>
      <w:numFmt w:val="decimal"/>
      <w:lvlText w:val="%1.%2."/>
      <w:lvlJc w:val="left"/>
      <w:pPr>
        <w:ind w:left="2847" w:hanging="720"/>
      </w:pPr>
      <w:rPr>
        <w:rFonts w:hint="default"/>
        <w:b w:val="0"/>
        <w:bCs/>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7200" w:hanging="2160"/>
      </w:pPr>
      <w:rPr>
        <w:rFonts w:hint="default"/>
        <w:i w:val="0"/>
      </w:rPr>
    </w:lvl>
    <w:lvl w:ilvl="8">
      <w:start w:val="1"/>
      <w:numFmt w:val="decimal"/>
      <w:lvlText w:val="%1.%2.%3.%4.%5.%6.%7.%8.%9."/>
      <w:lvlJc w:val="left"/>
      <w:pPr>
        <w:ind w:left="7920" w:hanging="2160"/>
      </w:pPr>
      <w:rPr>
        <w:rFonts w:hint="default"/>
        <w:i w:val="0"/>
      </w:rPr>
    </w:lvl>
  </w:abstractNum>
  <w:abstractNum w:abstractNumId="12" w15:restartNumberingAfterBreak="0">
    <w:nsid w:val="14135294"/>
    <w:multiLevelType w:val="hybridMultilevel"/>
    <w:tmpl w:val="6E5069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5FE78D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67122BB"/>
    <w:multiLevelType w:val="multilevel"/>
    <w:tmpl w:val="215665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346"/>
        </w:tabs>
        <w:ind w:left="234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8E366E6"/>
    <w:multiLevelType w:val="multilevel"/>
    <w:tmpl w:val="5D3C3A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98A6794"/>
    <w:multiLevelType w:val="hybridMultilevel"/>
    <w:tmpl w:val="E300F5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1A8E5D87"/>
    <w:multiLevelType w:val="hybridMultilevel"/>
    <w:tmpl w:val="A4D62D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117F18"/>
    <w:multiLevelType w:val="hybridMultilevel"/>
    <w:tmpl w:val="19F40EB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1CBB6C0F"/>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D550842"/>
    <w:multiLevelType w:val="multilevel"/>
    <w:tmpl w:val="05365C2E"/>
    <w:lvl w:ilvl="0">
      <w:start w:val="9"/>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04A67EB"/>
    <w:multiLevelType w:val="multilevel"/>
    <w:tmpl w:val="BDDE8F8E"/>
    <w:lvl w:ilvl="0">
      <w:start w:val="8"/>
      <w:numFmt w:val="decimal"/>
      <w:lvlText w:val="%1"/>
      <w:lvlJc w:val="left"/>
      <w:pPr>
        <w:tabs>
          <w:tab w:val="num" w:pos="360"/>
        </w:tabs>
        <w:ind w:left="360" w:hanging="360"/>
      </w:pPr>
      <w:rPr>
        <w:rFonts w:hint="default"/>
        <w:b w:val="0"/>
      </w:rPr>
    </w:lvl>
    <w:lvl w:ilvl="1">
      <w:start w:val="1"/>
      <w:numFmt w:val="decimal"/>
      <w:lvlText w:val="%1.%2"/>
      <w:lvlJc w:val="left"/>
      <w:pPr>
        <w:tabs>
          <w:tab w:val="num" w:pos="4920"/>
        </w:tabs>
        <w:ind w:left="492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3" w15:restartNumberingAfterBreak="0">
    <w:nsid w:val="222A5ACC"/>
    <w:multiLevelType w:val="hybridMultilevel"/>
    <w:tmpl w:val="20EA37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5" w15:restartNumberingAfterBreak="0">
    <w:nsid w:val="22E73D9B"/>
    <w:multiLevelType w:val="multilevel"/>
    <w:tmpl w:val="DFE86C80"/>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2F960FD"/>
    <w:multiLevelType w:val="hybridMultilevel"/>
    <w:tmpl w:val="642ED36E"/>
    <w:lvl w:ilvl="0" w:tplc="04270001">
      <w:start w:val="1"/>
      <w:numFmt w:val="bullet"/>
      <w:pStyle w:val="FMAbullets-"/>
      <w:lvlText w:val=""/>
      <w:lvlJc w:val="left"/>
      <w:pPr>
        <w:tabs>
          <w:tab w:val="num" w:pos="360"/>
        </w:tabs>
        <w:ind w:left="360" w:hanging="360"/>
      </w:pPr>
      <w:rPr>
        <w:rFonts w:ascii="Symbol" w:hAnsi="Symbol" w:hint="default"/>
      </w:rPr>
    </w:lvl>
    <w:lvl w:ilvl="1" w:tplc="0A6E7BC0">
      <w:start w:val="1"/>
      <w:numFmt w:val="bullet"/>
      <w:pStyle w:val="FMAbullets2"/>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5974731"/>
    <w:multiLevelType w:val="multilevel"/>
    <w:tmpl w:val="19D2EE0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82C50B6"/>
    <w:multiLevelType w:val="multilevel"/>
    <w:tmpl w:val="962C7F5A"/>
    <w:lvl w:ilvl="0">
      <w:start w:val="10"/>
      <w:numFmt w:val="decimal"/>
      <w:lvlText w:val="%1"/>
      <w:lvlJc w:val="left"/>
      <w:pPr>
        <w:tabs>
          <w:tab w:val="num" w:pos="420"/>
        </w:tabs>
        <w:ind w:left="420" w:hanging="420"/>
      </w:pPr>
      <w:rPr>
        <w:rFonts w:hint="default"/>
        <w:i w:val="0"/>
      </w:rPr>
    </w:lvl>
    <w:lvl w:ilvl="1">
      <w:start w:val="1"/>
      <w:numFmt w:val="decimal"/>
      <w:lvlText w:val="%1.%2"/>
      <w:lvlJc w:val="left"/>
      <w:pPr>
        <w:tabs>
          <w:tab w:val="num" w:pos="420"/>
        </w:tabs>
        <w:ind w:left="420" w:hanging="4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8642E6E"/>
    <w:multiLevelType w:val="multilevel"/>
    <w:tmpl w:val="F190B7F6"/>
    <w:lvl w:ilvl="0">
      <w:start w:val="9"/>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29252BF4"/>
    <w:multiLevelType w:val="multilevel"/>
    <w:tmpl w:val="8F145B7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3.%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9317CFE"/>
    <w:multiLevelType w:val="hybridMultilevel"/>
    <w:tmpl w:val="FAB6DA1C"/>
    <w:lvl w:ilvl="0" w:tplc="04270001">
      <w:start w:val="1"/>
      <w:numFmt w:val="bullet"/>
      <w:lvlText w:val=""/>
      <w:lvlJc w:val="left"/>
      <w:pPr>
        <w:ind w:left="853" w:hanging="360"/>
      </w:pPr>
      <w:rPr>
        <w:rFonts w:ascii="Symbol" w:hAnsi="Symbol" w:hint="default"/>
      </w:rPr>
    </w:lvl>
    <w:lvl w:ilvl="1" w:tplc="04270003" w:tentative="1">
      <w:start w:val="1"/>
      <w:numFmt w:val="bullet"/>
      <w:lvlText w:val="o"/>
      <w:lvlJc w:val="left"/>
      <w:pPr>
        <w:ind w:left="1573" w:hanging="360"/>
      </w:pPr>
      <w:rPr>
        <w:rFonts w:ascii="Courier New" w:hAnsi="Courier New" w:cs="Courier New" w:hint="default"/>
      </w:rPr>
    </w:lvl>
    <w:lvl w:ilvl="2" w:tplc="04270005" w:tentative="1">
      <w:start w:val="1"/>
      <w:numFmt w:val="bullet"/>
      <w:lvlText w:val=""/>
      <w:lvlJc w:val="left"/>
      <w:pPr>
        <w:ind w:left="2293" w:hanging="360"/>
      </w:pPr>
      <w:rPr>
        <w:rFonts w:ascii="Wingdings" w:hAnsi="Wingdings" w:hint="default"/>
      </w:rPr>
    </w:lvl>
    <w:lvl w:ilvl="3" w:tplc="04270001" w:tentative="1">
      <w:start w:val="1"/>
      <w:numFmt w:val="bullet"/>
      <w:lvlText w:val=""/>
      <w:lvlJc w:val="left"/>
      <w:pPr>
        <w:ind w:left="3013" w:hanging="360"/>
      </w:pPr>
      <w:rPr>
        <w:rFonts w:ascii="Symbol" w:hAnsi="Symbol" w:hint="default"/>
      </w:rPr>
    </w:lvl>
    <w:lvl w:ilvl="4" w:tplc="04270003" w:tentative="1">
      <w:start w:val="1"/>
      <w:numFmt w:val="bullet"/>
      <w:lvlText w:val="o"/>
      <w:lvlJc w:val="left"/>
      <w:pPr>
        <w:ind w:left="3733" w:hanging="360"/>
      </w:pPr>
      <w:rPr>
        <w:rFonts w:ascii="Courier New" w:hAnsi="Courier New" w:cs="Courier New" w:hint="default"/>
      </w:rPr>
    </w:lvl>
    <w:lvl w:ilvl="5" w:tplc="04270005" w:tentative="1">
      <w:start w:val="1"/>
      <w:numFmt w:val="bullet"/>
      <w:lvlText w:val=""/>
      <w:lvlJc w:val="left"/>
      <w:pPr>
        <w:ind w:left="4453" w:hanging="360"/>
      </w:pPr>
      <w:rPr>
        <w:rFonts w:ascii="Wingdings" w:hAnsi="Wingdings" w:hint="default"/>
      </w:rPr>
    </w:lvl>
    <w:lvl w:ilvl="6" w:tplc="04270001" w:tentative="1">
      <w:start w:val="1"/>
      <w:numFmt w:val="bullet"/>
      <w:lvlText w:val=""/>
      <w:lvlJc w:val="left"/>
      <w:pPr>
        <w:ind w:left="5173" w:hanging="360"/>
      </w:pPr>
      <w:rPr>
        <w:rFonts w:ascii="Symbol" w:hAnsi="Symbol" w:hint="default"/>
      </w:rPr>
    </w:lvl>
    <w:lvl w:ilvl="7" w:tplc="04270003" w:tentative="1">
      <w:start w:val="1"/>
      <w:numFmt w:val="bullet"/>
      <w:lvlText w:val="o"/>
      <w:lvlJc w:val="left"/>
      <w:pPr>
        <w:ind w:left="5893" w:hanging="360"/>
      </w:pPr>
      <w:rPr>
        <w:rFonts w:ascii="Courier New" w:hAnsi="Courier New" w:cs="Courier New" w:hint="default"/>
      </w:rPr>
    </w:lvl>
    <w:lvl w:ilvl="8" w:tplc="04270005" w:tentative="1">
      <w:start w:val="1"/>
      <w:numFmt w:val="bullet"/>
      <w:lvlText w:val=""/>
      <w:lvlJc w:val="left"/>
      <w:pPr>
        <w:ind w:left="6613" w:hanging="360"/>
      </w:pPr>
      <w:rPr>
        <w:rFonts w:ascii="Wingdings" w:hAnsi="Wingdings" w:hint="default"/>
      </w:rPr>
    </w:lvl>
  </w:abstractNum>
  <w:abstractNum w:abstractNumId="32" w15:restartNumberingAfterBreak="0">
    <w:nsid w:val="29B2449B"/>
    <w:multiLevelType w:val="multilevel"/>
    <w:tmpl w:val="9ACC24B4"/>
    <w:lvl w:ilvl="0">
      <w:start w:val="10"/>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C115504"/>
    <w:multiLevelType w:val="multilevel"/>
    <w:tmpl w:val="1838877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E88613C"/>
    <w:multiLevelType w:val="multilevel"/>
    <w:tmpl w:val="23DAAB4E"/>
    <w:lvl w:ilvl="0">
      <w:start w:val="8"/>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310A136D"/>
    <w:multiLevelType w:val="multilevel"/>
    <w:tmpl w:val="004815D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1D14DB3"/>
    <w:multiLevelType w:val="hybridMultilevel"/>
    <w:tmpl w:val="C2ACBDC0"/>
    <w:lvl w:ilvl="0" w:tplc="0427000F">
      <w:start w:val="1"/>
      <w:numFmt w:val="decimal"/>
      <w:lvlText w:val="%1."/>
      <w:lvlJc w:val="left"/>
      <w:pPr>
        <w:ind w:left="360" w:hanging="360"/>
      </w:pPr>
      <w:rPr>
        <w:rFonts w:hint="default"/>
      </w:rPr>
    </w:lvl>
    <w:lvl w:ilvl="1" w:tplc="0427000F">
      <w:start w:val="1"/>
      <w:numFmt w:val="decimal"/>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3597253E"/>
    <w:multiLevelType w:val="multilevel"/>
    <w:tmpl w:val="9628F84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80A19A7"/>
    <w:multiLevelType w:val="hybridMultilevel"/>
    <w:tmpl w:val="A3627C3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3B0A386E"/>
    <w:multiLevelType w:val="multilevel"/>
    <w:tmpl w:val="091A6CA6"/>
    <w:lvl w:ilvl="0">
      <w:start w:val="11"/>
      <w:numFmt w:val="decimal"/>
      <w:lvlText w:val="%1."/>
      <w:lvlJc w:val="left"/>
      <w:pPr>
        <w:ind w:left="522" w:hanging="522"/>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5148" w:hanging="144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649" w:hanging="2160"/>
      </w:pPr>
      <w:rPr>
        <w:rFonts w:hint="default"/>
      </w:rPr>
    </w:lvl>
    <w:lvl w:ilvl="8">
      <w:start w:val="1"/>
      <w:numFmt w:val="decimal"/>
      <w:lvlText w:val="%1.%2.%3.%4.%5.%6.%7.%8.%9."/>
      <w:lvlJc w:val="left"/>
      <w:pPr>
        <w:ind w:left="9576" w:hanging="2160"/>
      </w:pPr>
      <w:rPr>
        <w:rFonts w:hint="default"/>
      </w:rPr>
    </w:lvl>
  </w:abstractNum>
  <w:abstractNum w:abstractNumId="40"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ED0992"/>
    <w:multiLevelType w:val="multilevel"/>
    <w:tmpl w:val="CA92F2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D4B26B3"/>
    <w:multiLevelType w:val="multilevel"/>
    <w:tmpl w:val="89AC133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FCA73D8"/>
    <w:multiLevelType w:val="hybridMultilevel"/>
    <w:tmpl w:val="BF603F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1812A94"/>
    <w:multiLevelType w:val="multilevel"/>
    <w:tmpl w:val="B5AAB19E"/>
    <w:lvl w:ilvl="0">
      <w:start w:val="14"/>
      <w:numFmt w:val="decimal"/>
      <w:lvlText w:val="%1"/>
      <w:lvlJc w:val="left"/>
      <w:pPr>
        <w:tabs>
          <w:tab w:val="num" w:pos="420"/>
        </w:tabs>
        <w:ind w:left="420" w:hanging="420"/>
      </w:pPr>
      <w:rPr>
        <w:rFonts w:hint="default"/>
      </w:rPr>
    </w:lvl>
    <w:lvl w:ilvl="1">
      <w:start w:val="1"/>
      <w:numFmt w:val="decimal"/>
      <w:lvlText w:val="13.%2"/>
      <w:lvlJc w:val="left"/>
      <w:pPr>
        <w:tabs>
          <w:tab w:val="num" w:pos="420"/>
        </w:tabs>
        <w:ind w:left="420" w:hanging="420"/>
      </w:pPr>
      <w:rPr>
        <w:rFonts w:hint="default"/>
        <w:b w:val="0"/>
      </w:rPr>
    </w:lvl>
    <w:lvl w:ilvl="2">
      <w:start w:val="1"/>
      <w:numFmt w:val="decimal"/>
      <w:lvlText w:val="13.%2.%3"/>
      <w:lvlJc w:val="left"/>
      <w:pPr>
        <w:tabs>
          <w:tab w:val="num" w:pos="720"/>
        </w:tabs>
        <w:ind w:left="720" w:hanging="720"/>
      </w:pPr>
      <w:rPr>
        <w:rFonts w:hint="default"/>
        <w:i w:val="0"/>
      </w:rPr>
    </w:lvl>
    <w:lvl w:ilvl="3">
      <w:start w:val="1"/>
      <w:numFmt w:val="decimal"/>
      <w:lvlText w:val="13.%2.%3.%4"/>
      <w:lvlJc w:val="left"/>
      <w:pPr>
        <w:tabs>
          <w:tab w:val="num" w:pos="1560"/>
        </w:tabs>
        <w:ind w:left="156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3932FDB"/>
    <w:multiLevelType w:val="hybridMultilevel"/>
    <w:tmpl w:val="3FF2B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3EB5E65"/>
    <w:multiLevelType w:val="multilevel"/>
    <w:tmpl w:val="3222C4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500775"/>
    <w:multiLevelType w:val="hybridMultilevel"/>
    <w:tmpl w:val="63985CB4"/>
    <w:lvl w:ilvl="0" w:tplc="8E0CCA14">
      <w:start w:val="1"/>
      <w:numFmt w:val="decimal"/>
      <w:lvlText w:val="5.%1"/>
      <w:lvlJc w:val="left"/>
      <w:pPr>
        <w:tabs>
          <w:tab w:val="num" w:pos="1080"/>
        </w:tabs>
        <w:ind w:left="0" w:firstLine="851"/>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49046562"/>
    <w:multiLevelType w:val="multilevel"/>
    <w:tmpl w:val="572EE18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iCs/>
        <w:strike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9D822F0"/>
    <w:multiLevelType w:val="multilevel"/>
    <w:tmpl w:val="2AC66D62"/>
    <w:lvl w:ilvl="0">
      <w:start w:val="20"/>
      <w:numFmt w:val="decimal"/>
      <w:lvlText w:val="%1."/>
      <w:lvlJc w:val="left"/>
      <w:pPr>
        <w:ind w:left="360" w:hanging="360"/>
      </w:pPr>
      <w:rPr>
        <w:rFonts w:ascii="Tahoma" w:hAnsi="Tahoma" w:cs="Tahoma"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A450D59"/>
    <w:multiLevelType w:val="multilevel"/>
    <w:tmpl w:val="004815D8"/>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3"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E9B5451"/>
    <w:multiLevelType w:val="multilevel"/>
    <w:tmpl w:val="BFF0F7DA"/>
    <w:lvl w:ilvl="0">
      <w:start w:val="10"/>
      <w:numFmt w:val="decimal"/>
      <w:lvlText w:val="%1."/>
      <w:lvlJc w:val="left"/>
      <w:pPr>
        <w:ind w:left="846" w:hanging="846"/>
      </w:pPr>
      <w:rPr>
        <w:rFonts w:hint="default"/>
      </w:rPr>
    </w:lvl>
    <w:lvl w:ilvl="1">
      <w:start w:val="12"/>
      <w:numFmt w:val="decimal"/>
      <w:lvlText w:val="%1.%2."/>
      <w:lvlJc w:val="left"/>
      <w:pPr>
        <w:ind w:left="1342" w:hanging="846"/>
      </w:pPr>
      <w:rPr>
        <w:rFonts w:hint="default"/>
      </w:rPr>
    </w:lvl>
    <w:lvl w:ilvl="2">
      <w:start w:val="3"/>
      <w:numFmt w:val="decimal"/>
      <w:lvlText w:val="%1.%2.%3."/>
      <w:lvlJc w:val="left"/>
      <w:pPr>
        <w:ind w:left="1838" w:hanging="846"/>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632" w:hanging="2160"/>
      </w:pPr>
      <w:rPr>
        <w:rFonts w:hint="default"/>
      </w:rPr>
    </w:lvl>
    <w:lvl w:ilvl="8">
      <w:start w:val="1"/>
      <w:numFmt w:val="decimal"/>
      <w:lvlText w:val="%1.%2.%3.%4.%5.%6.%7.%8.%9."/>
      <w:lvlJc w:val="left"/>
      <w:pPr>
        <w:ind w:left="6128" w:hanging="2160"/>
      </w:pPr>
      <w:rPr>
        <w:rFonts w:hint="default"/>
      </w:rPr>
    </w:lvl>
  </w:abstractNum>
  <w:abstractNum w:abstractNumId="55" w15:restartNumberingAfterBreak="0">
    <w:nsid w:val="4FB10C36"/>
    <w:multiLevelType w:val="multilevel"/>
    <w:tmpl w:val="3222C4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51AB42BD"/>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274776C"/>
    <w:multiLevelType w:val="multilevel"/>
    <w:tmpl w:val="435EC71E"/>
    <w:lvl w:ilvl="0">
      <w:start w:val="5"/>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33C5F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3E95AFC"/>
    <w:multiLevelType w:val="hybridMultilevel"/>
    <w:tmpl w:val="5EBCBCD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0" w15:restartNumberingAfterBreak="0">
    <w:nsid w:val="55433042"/>
    <w:multiLevelType w:val="multilevel"/>
    <w:tmpl w:val="0D642B1E"/>
    <w:lvl w:ilvl="0">
      <w:start w:val="8"/>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1" w15:restartNumberingAfterBreak="0">
    <w:nsid w:val="575B10B9"/>
    <w:multiLevelType w:val="multilevel"/>
    <w:tmpl w:val="CA92F2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A907F84"/>
    <w:multiLevelType w:val="multilevel"/>
    <w:tmpl w:val="78BE756A"/>
    <w:lvl w:ilvl="0">
      <w:start w:val="11"/>
      <w:numFmt w:val="decimal"/>
      <w:lvlText w:val="%1."/>
      <w:lvlJc w:val="left"/>
      <w:pPr>
        <w:ind w:left="648" w:hanging="648"/>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10E1308"/>
    <w:multiLevelType w:val="multilevel"/>
    <w:tmpl w:val="357EA8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072" w:hanging="504"/>
      </w:pPr>
      <w:rPr>
        <w:rFonts w:hint="default"/>
        <w:b w:val="0"/>
      </w:r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rPr>
        <w:rFonts w:hint="default"/>
        <w:b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5360BA5"/>
    <w:multiLevelType w:val="multilevel"/>
    <w:tmpl w:val="C5303B4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65B05CDE"/>
    <w:multiLevelType w:val="multilevel"/>
    <w:tmpl w:val="2F22702A"/>
    <w:lvl w:ilvl="0">
      <w:start w:val="5"/>
      <w:numFmt w:val="decimal"/>
      <w:lvlText w:val="%1"/>
      <w:lvlJc w:val="left"/>
      <w:pPr>
        <w:tabs>
          <w:tab w:val="num" w:pos="480"/>
        </w:tabs>
        <w:ind w:left="480" w:hanging="480"/>
      </w:pPr>
      <w:rPr>
        <w:rFonts w:hint="default"/>
      </w:rPr>
    </w:lvl>
    <w:lvl w:ilvl="1">
      <w:start w:val="8"/>
      <w:numFmt w:val="decimal"/>
      <w:lvlText w:val="%1.7"/>
      <w:lvlJc w:val="left"/>
      <w:pPr>
        <w:tabs>
          <w:tab w:val="num" w:pos="480"/>
        </w:tabs>
        <w:ind w:left="480" w:hanging="480"/>
      </w:pPr>
      <w:rPr>
        <w:rFonts w:hint="default"/>
      </w:rPr>
    </w:lvl>
    <w:lvl w:ilvl="2">
      <w:start w:val="1"/>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5BB7C41"/>
    <w:multiLevelType w:val="hybridMultilevel"/>
    <w:tmpl w:val="18EA51BE"/>
    <w:lvl w:ilvl="0" w:tplc="C3287CD0">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3C0EFF"/>
    <w:multiLevelType w:val="multilevel"/>
    <w:tmpl w:val="FE3035CA"/>
    <w:lvl w:ilvl="0">
      <w:start w:val="11"/>
      <w:numFmt w:val="decimal"/>
      <w:lvlText w:val="%1."/>
      <w:lvlJc w:val="left"/>
      <w:pPr>
        <w:ind w:left="522" w:hanging="52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A61625A"/>
    <w:multiLevelType w:val="multilevel"/>
    <w:tmpl w:val="AE00DAC6"/>
    <w:lvl w:ilvl="0">
      <w:start w:val="1"/>
      <w:numFmt w:val="decimal"/>
      <w:lvlText w:val="%1."/>
      <w:lvlJc w:val="left"/>
      <w:pPr>
        <w:ind w:left="1287" w:hanging="360"/>
      </w:pPr>
    </w:lvl>
    <w:lvl w:ilvl="1">
      <w:start w:val="12"/>
      <w:numFmt w:val="decimal"/>
      <w:isLgl/>
      <w:lvlText w:val="%1.%2."/>
      <w:lvlJc w:val="left"/>
      <w:pPr>
        <w:ind w:left="1749" w:hanging="822"/>
      </w:pPr>
      <w:rPr>
        <w:rFonts w:hint="default"/>
      </w:rPr>
    </w:lvl>
    <w:lvl w:ilvl="2">
      <w:start w:val="1"/>
      <w:numFmt w:val="decimal"/>
      <w:isLgl/>
      <w:lvlText w:val="%1.%2.%3."/>
      <w:lvlJc w:val="left"/>
      <w:pPr>
        <w:ind w:left="1749" w:hanging="822"/>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69" w15:restartNumberingAfterBreak="0">
    <w:nsid w:val="6A8427B7"/>
    <w:multiLevelType w:val="multilevel"/>
    <w:tmpl w:val="7C4850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bCs/>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C985BF1"/>
    <w:multiLevelType w:val="hybridMultilevel"/>
    <w:tmpl w:val="DAFEECEE"/>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6F0D08A5"/>
    <w:multiLevelType w:val="multilevel"/>
    <w:tmpl w:val="C038B47A"/>
    <w:lvl w:ilvl="0">
      <w:start w:val="9"/>
      <w:numFmt w:val="decimal"/>
      <w:lvlText w:val="%1."/>
      <w:lvlJc w:val="left"/>
      <w:pPr>
        <w:ind w:left="396" w:hanging="39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2" w15:restartNumberingAfterBreak="0">
    <w:nsid w:val="708A1F28"/>
    <w:multiLevelType w:val="hybridMultilevel"/>
    <w:tmpl w:val="003C71D6"/>
    <w:lvl w:ilvl="0" w:tplc="5322BE66">
      <w:start w:val="1"/>
      <w:numFmt w:val="upperRoman"/>
      <w:lvlText w:val="%1."/>
      <w:lvlJc w:val="right"/>
      <w:pPr>
        <w:tabs>
          <w:tab w:val="num" w:pos="720"/>
        </w:tabs>
        <w:ind w:left="720" w:hanging="180"/>
      </w:pPr>
    </w:lvl>
    <w:lvl w:ilvl="1" w:tplc="04270003">
      <w:start w:val="1"/>
      <w:numFmt w:val="decimal"/>
      <w:lvlText w:val="%2."/>
      <w:lvlJc w:val="left"/>
      <w:pPr>
        <w:tabs>
          <w:tab w:val="num" w:pos="1440"/>
        </w:tabs>
        <w:ind w:left="1440" w:hanging="360"/>
      </w:pPr>
      <w:rPr>
        <w:b w:val="0"/>
      </w:rPr>
    </w:lvl>
    <w:lvl w:ilvl="2" w:tplc="04270005">
      <w:start w:val="1"/>
      <w:numFmt w:val="lowerLetter"/>
      <w:lvlText w:val="%3)"/>
      <w:lvlJc w:val="left"/>
      <w:pPr>
        <w:tabs>
          <w:tab w:val="num" w:pos="2340"/>
        </w:tabs>
        <w:ind w:left="2340" w:hanging="360"/>
      </w:pPr>
      <w:rPr>
        <w:rFonts w:hint="default"/>
      </w:r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73"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73CC2A7E"/>
    <w:multiLevelType w:val="multilevel"/>
    <w:tmpl w:val="AC0CC760"/>
    <w:lvl w:ilvl="0">
      <w:start w:val="10"/>
      <w:numFmt w:val="decimal"/>
      <w:lvlText w:val="%1."/>
      <w:lvlJc w:val="left"/>
      <w:pPr>
        <w:ind w:left="846" w:hanging="846"/>
      </w:pPr>
      <w:rPr>
        <w:rFonts w:hint="default"/>
      </w:rPr>
    </w:lvl>
    <w:lvl w:ilvl="1">
      <w:start w:val="13"/>
      <w:numFmt w:val="decimal"/>
      <w:lvlText w:val="%1.%2."/>
      <w:lvlJc w:val="left"/>
      <w:pPr>
        <w:ind w:left="1309" w:hanging="846"/>
      </w:pPr>
      <w:rPr>
        <w:rFonts w:hint="default"/>
      </w:rPr>
    </w:lvl>
    <w:lvl w:ilvl="2">
      <w:start w:val="3"/>
      <w:numFmt w:val="decimal"/>
      <w:lvlText w:val="%1.%2.%3."/>
      <w:lvlJc w:val="left"/>
      <w:pPr>
        <w:ind w:left="1839" w:hanging="846"/>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75" w15:restartNumberingAfterBreak="0">
    <w:nsid w:val="740414B6"/>
    <w:multiLevelType w:val="hybridMultilevel"/>
    <w:tmpl w:val="BF603F3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4BD554C"/>
    <w:multiLevelType w:val="multilevel"/>
    <w:tmpl w:val="EC1A3866"/>
    <w:lvl w:ilvl="0">
      <w:start w:val="1"/>
      <w:numFmt w:val="decimal"/>
      <w:lvlText w:val="%1."/>
      <w:lvlJc w:val="left"/>
      <w:pPr>
        <w:ind w:left="360" w:hanging="360"/>
      </w:pPr>
      <w:rPr>
        <w:rFonts w:hint="default"/>
        <w:b/>
        <w:sz w:val="22"/>
        <w:szCs w:val="22"/>
      </w:rPr>
    </w:lvl>
    <w:lvl w:ilvl="1">
      <w:start w:val="1"/>
      <w:numFmt w:val="decimal"/>
      <w:lvlText w:val="%1.%2."/>
      <w:lvlJc w:val="left"/>
      <w:pPr>
        <w:ind w:left="8015" w:hanging="360"/>
      </w:pPr>
      <w:rPr>
        <w:rFonts w:ascii="Verdana" w:hAnsi="Verdana" w:cs="Times New Roman" w:hint="default"/>
        <w:b w:val="0"/>
        <w:color w:val="auto"/>
        <w:sz w:val="20"/>
        <w:szCs w:val="20"/>
      </w:rPr>
    </w:lvl>
    <w:lvl w:ilvl="2">
      <w:start w:val="1"/>
      <w:numFmt w:val="decimal"/>
      <w:lvlText w:val="%1.%2.%3."/>
      <w:lvlJc w:val="left"/>
      <w:pPr>
        <w:ind w:left="720" w:hanging="720"/>
      </w:pPr>
      <w:rPr>
        <w:rFonts w:hint="default"/>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52D1849"/>
    <w:multiLevelType w:val="multilevel"/>
    <w:tmpl w:val="F8F2F4B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96A2BB1"/>
    <w:multiLevelType w:val="hybridMultilevel"/>
    <w:tmpl w:val="C6DEEF30"/>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9" w15:restartNumberingAfterBreak="0">
    <w:nsid w:val="7A67105F"/>
    <w:multiLevelType w:val="multilevel"/>
    <w:tmpl w:val="C5303B4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7771095">
    <w:abstractNumId w:val="5"/>
  </w:num>
  <w:num w:numId="2" w16cid:durableId="355549289">
    <w:abstractNumId w:val="49"/>
  </w:num>
  <w:num w:numId="3" w16cid:durableId="1503279001">
    <w:abstractNumId w:val="65"/>
  </w:num>
  <w:num w:numId="4" w16cid:durableId="1345598534">
    <w:abstractNumId w:val="42"/>
  </w:num>
  <w:num w:numId="5" w16cid:durableId="872612829">
    <w:abstractNumId w:val="22"/>
  </w:num>
  <w:num w:numId="6" w16cid:durableId="1707367199">
    <w:abstractNumId w:val="37"/>
  </w:num>
  <w:num w:numId="7" w16cid:durableId="1427657796">
    <w:abstractNumId w:val="28"/>
  </w:num>
  <w:num w:numId="8" w16cid:durableId="404500484">
    <w:abstractNumId w:val="64"/>
  </w:num>
  <w:num w:numId="9" w16cid:durableId="514997714">
    <w:abstractNumId w:val="79"/>
  </w:num>
  <w:num w:numId="10" w16cid:durableId="113136431">
    <w:abstractNumId w:val="48"/>
  </w:num>
  <w:num w:numId="11" w16cid:durableId="683675527">
    <w:abstractNumId w:val="55"/>
  </w:num>
  <w:num w:numId="12" w16cid:durableId="542405068">
    <w:abstractNumId w:val="52"/>
  </w:num>
  <w:num w:numId="13" w16cid:durableId="2051149019">
    <w:abstractNumId w:val="35"/>
  </w:num>
  <w:num w:numId="14" w16cid:durableId="1089078374">
    <w:abstractNumId w:val="1"/>
  </w:num>
  <w:num w:numId="15" w16cid:durableId="505289038">
    <w:abstractNumId w:val="72"/>
  </w:num>
  <w:num w:numId="16" w16cid:durableId="59405273">
    <w:abstractNumId w:val="46"/>
  </w:num>
  <w:num w:numId="17" w16cid:durableId="1746679588">
    <w:abstractNumId w:val="57"/>
  </w:num>
  <w:num w:numId="18" w16cid:durableId="217516195">
    <w:abstractNumId w:val="30"/>
  </w:num>
  <w:num w:numId="19" w16cid:durableId="453183601">
    <w:abstractNumId w:val="44"/>
  </w:num>
  <w:num w:numId="20" w16cid:durableId="355039521">
    <w:abstractNumId w:val="8"/>
  </w:num>
  <w:num w:numId="21" w16cid:durableId="1078868001">
    <w:abstractNumId w:val="24"/>
  </w:num>
  <w:num w:numId="22" w16cid:durableId="343938514">
    <w:abstractNumId w:val="21"/>
  </w:num>
  <w:num w:numId="23" w16cid:durableId="2115248581">
    <w:abstractNumId w:val="13"/>
  </w:num>
  <w:num w:numId="24" w16cid:durableId="1644777201">
    <w:abstractNumId w:val="69"/>
  </w:num>
  <w:num w:numId="25" w16cid:durableId="2022050323">
    <w:abstractNumId w:val="16"/>
  </w:num>
  <w:num w:numId="26" w16cid:durableId="1424229026">
    <w:abstractNumId w:val="73"/>
  </w:num>
  <w:num w:numId="27" w16cid:durableId="1294285422">
    <w:abstractNumId w:val="41"/>
  </w:num>
  <w:num w:numId="28" w16cid:durableId="843786074">
    <w:abstractNumId w:val="61"/>
  </w:num>
  <w:num w:numId="29" w16cid:durableId="479346692">
    <w:abstractNumId w:val="25"/>
  </w:num>
  <w:num w:numId="30" w16cid:durableId="380135124">
    <w:abstractNumId w:val="50"/>
  </w:num>
  <w:num w:numId="31" w16cid:durableId="2633900">
    <w:abstractNumId w:val="15"/>
  </w:num>
  <w:num w:numId="32" w16cid:durableId="1738092987">
    <w:abstractNumId w:val="6"/>
  </w:num>
  <w:num w:numId="33" w16cid:durableId="1655910335">
    <w:abstractNumId w:val="27"/>
  </w:num>
  <w:num w:numId="34" w16cid:durableId="74204503">
    <w:abstractNumId w:val="14"/>
  </w:num>
  <w:num w:numId="35" w16cid:durableId="1160774798">
    <w:abstractNumId w:val="40"/>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6" w16cid:durableId="831288883">
    <w:abstractNumId w:val="0"/>
  </w:num>
  <w:num w:numId="37" w16cid:durableId="1076322129">
    <w:abstractNumId w:val="4"/>
  </w:num>
  <w:num w:numId="38" w16cid:durableId="71781686">
    <w:abstractNumId w:val="2"/>
  </w:num>
  <w:num w:numId="39" w16cid:durableId="1015570021">
    <w:abstractNumId w:val="58"/>
  </w:num>
  <w:num w:numId="40" w16cid:durableId="1618371211">
    <w:abstractNumId w:val="66"/>
  </w:num>
  <w:num w:numId="41" w16cid:durableId="2059359889">
    <w:abstractNumId w:val="33"/>
  </w:num>
  <w:num w:numId="42" w16cid:durableId="2124303702">
    <w:abstractNumId w:val="56"/>
  </w:num>
  <w:num w:numId="43" w16cid:durableId="945621562">
    <w:abstractNumId w:val="36"/>
  </w:num>
  <w:num w:numId="44" w16cid:durableId="291523054">
    <w:abstractNumId w:val="26"/>
  </w:num>
  <w:num w:numId="45" w16cid:durableId="1023703264">
    <w:abstractNumId w:val="31"/>
  </w:num>
  <w:num w:numId="46" w16cid:durableId="693966813">
    <w:abstractNumId w:val="20"/>
  </w:num>
  <w:num w:numId="47" w16cid:durableId="296881824">
    <w:abstractNumId w:val="63"/>
  </w:num>
  <w:num w:numId="48" w16cid:durableId="276255410">
    <w:abstractNumId w:val="43"/>
  </w:num>
  <w:num w:numId="49" w16cid:durableId="287905580">
    <w:abstractNumId w:val="75"/>
  </w:num>
  <w:num w:numId="50" w16cid:durableId="1244683106">
    <w:abstractNumId w:val="53"/>
  </w:num>
  <w:num w:numId="51" w16cid:durableId="1684161400">
    <w:abstractNumId w:val="29"/>
  </w:num>
  <w:num w:numId="52" w16cid:durableId="414859417">
    <w:abstractNumId w:val="7"/>
  </w:num>
  <w:num w:numId="53" w16cid:durableId="1468622915">
    <w:abstractNumId w:val="60"/>
  </w:num>
  <w:num w:numId="54" w16cid:durableId="1509753456">
    <w:abstractNumId w:val="34"/>
  </w:num>
  <w:num w:numId="55" w16cid:durableId="883717615">
    <w:abstractNumId w:val="51"/>
  </w:num>
  <w:num w:numId="56" w16cid:durableId="1335717578">
    <w:abstractNumId w:val="10"/>
  </w:num>
  <w:num w:numId="57" w16cid:durableId="1951694436">
    <w:abstractNumId w:val="77"/>
  </w:num>
  <w:num w:numId="58" w16cid:durableId="1951082498">
    <w:abstractNumId w:val="18"/>
  </w:num>
  <w:num w:numId="59" w16cid:durableId="810440133">
    <w:abstractNumId w:val="3"/>
  </w:num>
  <w:num w:numId="60" w16cid:durableId="1667635846">
    <w:abstractNumId w:val="45"/>
  </w:num>
  <w:num w:numId="61" w16cid:durableId="1101997789">
    <w:abstractNumId w:val="23"/>
  </w:num>
  <w:num w:numId="62" w16cid:durableId="722869199">
    <w:abstractNumId w:val="9"/>
  </w:num>
  <w:num w:numId="63" w16cid:durableId="646131670">
    <w:abstractNumId w:val="71"/>
  </w:num>
  <w:num w:numId="64" w16cid:durableId="1302343403">
    <w:abstractNumId w:val="19"/>
  </w:num>
  <w:num w:numId="65" w16cid:durableId="301277733">
    <w:abstractNumId w:val="17"/>
  </w:num>
  <w:num w:numId="66" w16cid:durableId="878711180">
    <w:abstractNumId w:val="11"/>
  </w:num>
  <w:num w:numId="67" w16cid:durableId="1855531730">
    <w:abstractNumId w:val="70"/>
  </w:num>
  <w:num w:numId="68" w16cid:durableId="1253468535">
    <w:abstractNumId w:val="38"/>
  </w:num>
  <w:num w:numId="69" w16cid:durableId="250896785">
    <w:abstractNumId w:val="47"/>
  </w:num>
  <w:num w:numId="70" w16cid:durableId="1118335422">
    <w:abstractNumId w:val="59"/>
  </w:num>
  <w:num w:numId="71" w16cid:durableId="1382173454">
    <w:abstractNumId w:val="12"/>
  </w:num>
  <w:num w:numId="72" w16cid:durableId="805194999">
    <w:abstractNumId w:val="68"/>
  </w:num>
  <w:num w:numId="73" w16cid:durableId="1545481347">
    <w:abstractNumId w:val="39"/>
  </w:num>
  <w:num w:numId="74" w16cid:durableId="1989044316">
    <w:abstractNumId w:val="67"/>
  </w:num>
  <w:num w:numId="75" w16cid:durableId="5790021">
    <w:abstractNumId w:val="62"/>
  </w:num>
  <w:num w:numId="76" w16cid:durableId="838428328">
    <w:abstractNumId w:val="78"/>
  </w:num>
  <w:num w:numId="77" w16cid:durableId="431897517">
    <w:abstractNumId w:val="74"/>
  </w:num>
  <w:num w:numId="78" w16cid:durableId="1767966167">
    <w:abstractNumId w:val="32"/>
  </w:num>
  <w:num w:numId="79" w16cid:durableId="2127385408">
    <w:abstractNumId w:val="54"/>
  </w:num>
  <w:num w:numId="80" w16cid:durableId="14348608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46"/>
    <w:rsid w:val="0000095F"/>
    <w:rsid w:val="00000F58"/>
    <w:rsid w:val="00000F87"/>
    <w:rsid w:val="000023DF"/>
    <w:rsid w:val="000044AE"/>
    <w:rsid w:val="00007199"/>
    <w:rsid w:val="000102C4"/>
    <w:rsid w:val="0001347D"/>
    <w:rsid w:val="00013721"/>
    <w:rsid w:val="00013787"/>
    <w:rsid w:val="00014AF9"/>
    <w:rsid w:val="00015B5B"/>
    <w:rsid w:val="00017FD2"/>
    <w:rsid w:val="000210C5"/>
    <w:rsid w:val="00021D1D"/>
    <w:rsid w:val="00022C21"/>
    <w:rsid w:val="00023B65"/>
    <w:rsid w:val="000243AB"/>
    <w:rsid w:val="00026CE4"/>
    <w:rsid w:val="0002753B"/>
    <w:rsid w:val="000304CC"/>
    <w:rsid w:val="00031FCF"/>
    <w:rsid w:val="00032F48"/>
    <w:rsid w:val="0004074E"/>
    <w:rsid w:val="00042F1C"/>
    <w:rsid w:val="00043850"/>
    <w:rsid w:val="000444C0"/>
    <w:rsid w:val="00047194"/>
    <w:rsid w:val="000504E4"/>
    <w:rsid w:val="000513B2"/>
    <w:rsid w:val="00052B9A"/>
    <w:rsid w:val="00052BF4"/>
    <w:rsid w:val="000538B0"/>
    <w:rsid w:val="0005697C"/>
    <w:rsid w:val="000606F6"/>
    <w:rsid w:val="000613B1"/>
    <w:rsid w:val="00065529"/>
    <w:rsid w:val="00065D9C"/>
    <w:rsid w:val="00065EE9"/>
    <w:rsid w:val="00067403"/>
    <w:rsid w:val="000712AE"/>
    <w:rsid w:val="000713F5"/>
    <w:rsid w:val="00071B6D"/>
    <w:rsid w:val="000743FE"/>
    <w:rsid w:val="000744ED"/>
    <w:rsid w:val="00074581"/>
    <w:rsid w:val="00074E39"/>
    <w:rsid w:val="00074E88"/>
    <w:rsid w:val="000775A9"/>
    <w:rsid w:val="0007798E"/>
    <w:rsid w:val="00080748"/>
    <w:rsid w:val="000813D2"/>
    <w:rsid w:val="000843C9"/>
    <w:rsid w:val="00084DAC"/>
    <w:rsid w:val="00092B1C"/>
    <w:rsid w:val="00097532"/>
    <w:rsid w:val="000A11D4"/>
    <w:rsid w:val="000A37FD"/>
    <w:rsid w:val="000A38EE"/>
    <w:rsid w:val="000A41FF"/>
    <w:rsid w:val="000A53D7"/>
    <w:rsid w:val="000A5C3D"/>
    <w:rsid w:val="000A72CB"/>
    <w:rsid w:val="000A7D84"/>
    <w:rsid w:val="000B07BD"/>
    <w:rsid w:val="000B194F"/>
    <w:rsid w:val="000B23AF"/>
    <w:rsid w:val="000B33B1"/>
    <w:rsid w:val="000B4A3A"/>
    <w:rsid w:val="000B6A71"/>
    <w:rsid w:val="000C013E"/>
    <w:rsid w:val="000C40CB"/>
    <w:rsid w:val="000C4E47"/>
    <w:rsid w:val="000C54A4"/>
    <w:rsid w:val="000C6473"/>
    <w:rsid w:val="000C70DF"/>
    <w:rsid w:val="000D122A"/>
    <w:rsid w:val="000D1880"/>
    <w:rsid w:val="000D22B6"/>
    <w:rsid w:val="000D2F4C"/>
    <w:rsid w:val="000D5F37"/>
    <w:rsid w:val="000D6C62"/>
    <w:rsid w:val="000D7AF2"/>
    <w:rsid w:val="000E3D39"/>
    <w:rsid w:val="000E4801"/>
    <w:rsid w:val="000E6B98"/>
    <w:rsid w:val="000F36EF"/>
    <w:rsid w:val="000F5CF7"/>
    <w:rsid w:val="000F7BD1"/>
    <w:rsid w:val="000F7CED"/>
    <w:rsid w:val="00100424"/>
    <w:rsid w:val="00100462"/>
    <w:rsid w:val="0010253A"/>
    <w:rsid w:val="001035F5"/>
    <w:rsid w:val="0010649E"/>
    <w:rsid w:val="00106CA7"/>
    <w:rsid w:val="00106FC4"/>
    <w:rsid w:val="00107D8F"/>
    <w:rsid w:val="0011023D"/>
    <w:rsid w:val="00110D65"/>
    <w:rsid w:val="0011212C"/>
    <w:rsid w:val="00112975"/>
    <w:rsid w:val="0011351B"/>
    <w:rsid w:val="001141D7"/>
    <w:rsid w:val="00125406"/>
    <w:rsid w:val="001273E2"/>
    <w:rsid w:val="00131290"/>
    <w:rsid w:val="00131F26"/>
    <w:rsid w:val="0013405E"/>
    <w:rsid w:val="00134079"/>
    <w:rsid w:val="0013457F"/>
    <w:rsid w:val="00134B99"/>
    <w:rsid w:val="001374CF"/>
    <w:rsid w:val="00137F7A"/>
    <w:rsid w:val="00141E82"/>
    <w:rsid w:val="00142AB9"/>
    <w:rsid w:val="00142CC6"/>
    <w:rsid w:val="0014448E"/>
    <w:rsid w:val="00145B78"/>
    <w:rsid w:val="001464FA"/>
    <w:rsid w:val="0014718B"/>
    <w:rsid w:val="001476D5"/>
    <w:rsid w:val="0015063F"/>
    <w:rsid w:val="00150A97"/>
    <w:rsid w:val="00151799"/>
    <w:rsid w:val="001529C8"/>
    <w:rsid w:val="00153E1D"/>
    <w:rsid w:val="00155D00"/>
    <w:rsid w:val="00155FBF"/>
    <w:rsid w:val="001613F2"/>
    <w:rsid w:val="00161D81"/>
    <w:rsid w:val="0016317C"/>
    <w:rsid w:val="00163853"/>
    <w:rsid w:val="00163C8A"/>
    <w:rsid w:val="001644D0"/>
    <w:rsid w:val="001646D0"/>
    <w:rsid w:val="0016543B"/>
    <w:rsid w:val="00170881"/>
    <w:rsid w:val="00170DD1"/>
    <w:rsid w:val="00173EEB"/>
    <w:rsid w:val="0017540D"/>
    <w:rsid w:val="0017614A"/>
    <w:rsid w:val="00176481"/>
    <w:rsid w:val="00177FC0"/>
    <w:rsid w:val="00180331"/>
    <w:rsid w:val="0018128F"/>
    <w:rsid w:val="001848AE"/>
    <w:rsid w:val="00186979"/>
    <w:rsid w:val="00191349"/>
    <w:rsid w:val="00193D54"/>
    <w:rsid w:val="0019632B"/>
    <w:rsid w:val="00197A82"/>
    <w:rsid w:val="001A1416"/>
    <w:rsid w:val="001A1D02"/>
    <w:rsid w:val="001A4FF4"/>
    <w:rsid w:val="001A5D4E"/>
    <w:rsid w:val="001A7050"/>
    <w:rsid w:val="001B0BE7"/>
    <w:rsid w:val="001B11C2"/>
    <w:rsid w:val="001B30A2"/>
    <w:rsid w:val="001B3A15"/>
    <w:rsid w:val="001B41C6"/>
    <w:rsid w:val="001B4F76"/>
    <w:rsid w:val="001B5A31"/>
    <w:rsid w:val="001B600E"/>
    <w:rsid w:val="001B6319"/>
    <w:rsid w:val="001B6FA8"/>
    <w:rsid w:val="001C3F83"/>
    <w:rsid w:val="001C40A1"/>
    <w:rsid w:val="001C7930"/>
    <w:rsid w:val="001D0048"/>
    <w:rsid w:val="001D16BB"/>
    <w:rsid w:val="001D3DC5"/>
    <w:rsid w:val="001D4650"/>
    <w:rsid w:val="001D5120"/>
    <w:rsid w:val="001E1DBC"/>
    <w:rsid w:val="001E22D4"/>
    <w:rsid w:val="001E2478"/>
    <w:rsid w:val="001E2617"/>
    <w:rsid w:val="001E2776"/>
    <w:rsid w:val="001E419B"/>
    <w:rsid w:val="001E44B7"/>
    <w:rsid w:val="001E5F08"/>
    <w:rsid w:val="001E6216"/>
    <w:rsid w:val="001E671C"/>
    <w:rsid w:val="001E6DA1"/>
    <w:rsid w:val="001F03EC"/>
    <w:rsid w:val="001F1CEE"/>
    <w:rsid w:val="001F219B"/>
    <w:rsid w:val="001F3661"/>
    <w:rsid w:val="001F4624"/>
    <w:rsid w:val="001F61E5"/>
    <w:rsid w:val="001F6F27"/>
    <w:rsid w:val="00200656"/>
    <w:rsid w:val="00204F67"/>
    <w:rsid w:val="00204FEB"/>
    <w:rsid w:val="002067C9"/>
    <w:rsid w:val="00207FBA"/>
    <w:rsid w:val="00213330"/>
    <w:rsid w:val="002139DE"/>
    <w:rsid w:val="00214FE7"/>
    <w:rsid w:val="00216B14"/>
    <w:rsid w:val="002174B4"/>
    <w:rsid w:val="0022036E"/>
    <w:rsid w:val="002206B3"/>
    <w:rsid w:val="00221144"/>
    <w:rsid w:val="00221A40"/>
    <w:rsid w:val="00224ADE"/>
    <w:rsid w:val="00227D73"/>
    <w:rsid w:val="00227DD3"/>
    <w:rsid w:val="00231734"/>
    <w:rsid w:val="002323B3"/>
    <w:rsid w:val="0023349A"/>
    <w:rsid w:val="00235DDB"/>
    <w:rsid w:val="00240EDB"/>
    <w:rsid w:val="00240FCF"/>
    <w:rsid w:val="00241C64"/>
    <w:rsid w:val="00242523"/>
    <w:rsid w:val="00244C09"/>
    <w:rsid w:val="00245077"/>
    <w:rsid w:val="00245174"/>
    <w:rsid w:val="00251724"/>
    <w:rsid w:val="002517BB"/>
    <w:rsid w:val="002527EB"/>
    <w:rsid w:val="00256C89"/>
    <w:rsid w:val="00256E5F"/>
    <w:rsid w:val="00260F51"/>
    <w:rsid w:val="00261E23"/>
    <w:rsid w:val="00266A91"/>
    <w:rsid w:val="002702DD"/>
    <w:rsid w:val="0027064C"/>
    <w:rsid w:val="00270952"/>
    <w:rsid w:val="00270CC9"/>
    <w:rsid w:val="00275B0A"/>
    <w:rsid w:val="00277EC6"/>
    <w:rsid w:val="0028484C"/>
    <w:rsid w:val="00286B1A"/>
    <w:rsid w:val="00290A14"/>
    <w:rsid w:val="00292932"/>
    <w:rsid w:val="00293679"/>
    <w:rsid w:val="00294B15"/>
    <w:rsid w:val="00295AAC"/>
    <w:rsid w:val="00296F06"/>
    <w:rsid w:val="002A1935"/>
    <w:rsid w:val="002A3764"/>
    <w:rsid w:val="002A3952"/>
    <w:rsid w:val="002A4292"/>
    <w:rsid w:val="002A5D7F"/>
    <w:rsid w:val="002A602A"/>
    <w:rsid w:val="002B0349"/>
    <w:rsid w:val="002B2CD1"/>
    <w:rsid w:val="002B3262"/>
    <w:rsid w:val="002B3DFC"/>
    <w:rsid w:val="002B4084"/>
    <w:rsid w:val="002B5386"/>
    <w:rsid w:val="002B547B"/>
    <w:rsid w:val="002B71EF"/>
    <w:rsid w:val="002C20F2"/>
    <w:rsid w:val="002C2DCD"/>
    <w:rsid w:val="002C30FB"/>
    <w:rsid w:val="002C3910"/>
    <w:rsid w:val="002C4F8D"/>
    <w:rsid w:val="002C5168"/>
    <w:rsid w:val="002D01EE"/>
    <w:rsid w:val="002D0746"/>
    <w:rsid w:val="002D08A8"/>
    <w:rsid w:val="002D15A7"/>
    <w:rsid w:val="002D207C"/>
    <w:rsid w:val="002D6F31"/>
    <w:rsid w:val="002E4ADE"/>
    <w:rsid w:val="002E6A19"/>
    <w:rsid w:val="002E7F9E"/>
    <w:rsid w:val="002F07F6"/>
    <w:rsid w:val="002F0BD2"/>
    <w:rsid w:val="002F1683"/>
    <w:rsid w:val="002F299C"/>
    <w:rsid w:val="002F3589"/>
    <w:rsid w:val="0030012A"/>
    <w:rsid w:val="003006D0"/>
    <w:rsid w:val="00302D9A"/>
    <w:rsid w:val="003038FC"/>
    <w:rsid w:val="00303DF7"/>
    <w:rsid w:val="003047C6"/>
    <w:rsid w:val="00304BF4"/>
    <w:rsid w:val="00304C04"/>
    <w:rsid w:val="0030780B"/>
    <w:rsid w:val="003079F1"/>
    <w:rsid w:val="00307CD1"/>
    <w:rsid w:val="00311389"/>
    <w:rsid w:val="003116E9"/>
    <w:rsid w:val="00312A42"/>
    <w:rsid w:val="003133C0"/>
    <w:rsid w:val="00313801"/>
    <w:rsid w:val="00315929"/>
    <w:rsid w:val="003169FD"/>
    <w:rsid w:val="003172CD"/>
    <w:rsid w:val="00321660"/>
    <w:rsid w:val="00321CA1"/>
    <w:rsid w:val="00323059"/>
    <w:rsid w:val="003240E8"/>
    <w:rsid w:val="003242D6"/>
    <w:rsid w:val="00324E09"/>
    <w:rsid w:val="00327096"/>
    <w:rsid w:val="00327703"/>
    <w:rsid w:val="00331465"/>
    <w:rsid w:val="00333C7E"/>
    <w:rsid w:val="003356BC"/>
    <w:rsid w:val="003402D8"/>
    <w:rsid w:val="003403A5"/>
    <w:rsid w:val="00341260"/>
    <w:rsid w:val="003432FC"/>
    <w:rsid w:val="003449B5"/>
    <w:rsid w:val="00344CAD"/>
    <w:rsid w:val="00345B0A"/>
    <w:rsid w:val="00347097"/>
    <w:rsid w:val="0034709D"/>
    <w:rsid w:val="003471EC"/>
    <w:rsid w:val="0035061E"/>
    <w:rsid w:val="00352001"/>
    <w:rsid w:val="00352EC9"/>
    <w:rsid w:val="003567CE"/>
    <w:rsid w:val="00357CC8"/>
    <w:rsid w:val="00362C2C"/>
    <w:rsid w:val="0036456D"/>
    <w:rsid w:val="00365CAD"/>
    <w:rsid w:val="003670FD"/>
    <w:rsid w:val="00367650"/>
    <w:rsid w:val="00367C74"/>
    <w:rsid w:val="00371BF6"/>
    <w:rsid w:val="0037252A"/>
    <w:rsid w:val="00373025"/>
    <w:rsid w:val="00373271"/>
    <w:rsid w:val="00373DAE"/>
    <w:rsid w:val="00373F02"/>
    <w:rsid w:val="00374794"/>
    <w:rsid w:val="00376996"/>
    <w:rsid w:val="00376AF3"/>
    <w:rsid w:val="00376BFF"/>
    <w:rsid w:val="00380B97"/>
    <w:rsid w:val="00380CE8"/>
    <w:rsid w:val="0038213B"/>
    <w:rsid w:val="003838DA"/>
    <w:rsid w:val="0038393B"/>
    <w:rsid w:val="00383A4E"/>
    <w:rsid w:val="00384B05"/>
    <w:rsid w:val="00385CC7"/>
    <w:rsid w:val="00385F3F"/>
    <w:rsid w:val="0038690F"/>
    <w:rsid w:val="00387666"/>
    <w:rsid w:val="00390A9C"/>
    <w:rsid w:val="003916D4"/>
    <w:rsid w:val="003917AA"/>
    <w:rsid w:val="003940CE"/>
    <w:rsid w:val="00394E51"/>
    <w:rsid w:val="00395B8E"/>
    <w:rsid w:val="00396D36"/>
    <w:rsid w:val="00397069"/>
    <w:rsid w:val="003A1707"/>
    <w:rsid w:val="003A26D4"/>
    <w:rsid w:val="003A31C3"/>
    <w:rsid w:val="003A336E"/>
    <w:rsid w:val="003A3CFF"/>
    <w:rsid w:val="003A6298"/>
    <w:rsid w:val="003B2146"/>
    <w:rsid w:val="003B4410"/>
    <w:rsid w:val="003B641E"/>
    <w:rsid w:val="003B6C0B"/>
    <w:rsid w:val="003C0B56"/>
    <w:rsid w:val="003C183F"/>
    <w:rsid w:val="003C1B58"/>
    <w:rsid w:val="003C2DDA"/>
    <w:rsid w:val="003C4F89"/>
    <w:rsid w:val="003C5C9D"/>
    <w:rsid w:val="003D1988"/>
    <w:rsid w:val="003D315F"/>
    <w:rsid w:val="003D5654"/>
    <w:rsid w:val="003D6004"/>
    <w:rsid w:val="003E08F2"/>
    <w:rsid w:val="003E2664"/>
    <w:rsid w:val="003E3CD7"/>
    <w:rsid w:val="003E548A"/>
    <w:rsid w:val="003E646A"/>
    <w:rsid w:val="003E7892"/>
    <w:rsid w:val="003F1CB6"/>
    <w:rsid w:val="003F360F"/>
    <w:rsid w:val="003F408D"/>
    <w:rsid w:val="003F4828"/>
    <w:rsid w:val="003F4FF0"/>
    <w:rsid w:val="00400288"/>
    <w:rsid w:val="00400867"/>
    <w:rsid w:val="00402167"/>
    <w:rsid w:val="0040308B"/>
    <w:rsid w:val="0040377B"/>
    <w:rsid w:val="00403BAC"/>
    <w:rsid w:val="00405AEA"/>
    <w:rsid w:val="00411AA7"/>
    <w:rsid w:val="00412B48"/>
    <w:rsid w:val="00412F72"/>
    <w:rsid w:val="00414F6D"/>
    <w:rsid w:val="00420B9B"/>
    <w:rsid w:val="0042308A"/>
    <w:rsid w:val="00424D04"/>
    <w:rsid w:val="00426E11"/>
    <w:rsid w:val="00427373"/>
    <w:rsid w:val="00430F02"/>
    <w:rsid w:val="00431084"/>
    <w:rsid w:val="004335F6"/>
    <w:rsid w:val="004339B3"/>
    <w:rsid w:val="004345E4"/>
    <w:rsid w:val="00434E8A"/>
    <w:rsid w:val="00436857"/>
    <w:rsid w:val="004441E0"/>
    <w:rsid w:val="00444F6C"/>
    <w:rsid w:val="00445C34"/>
    <w:rsid w:val="004461C5"/>
    <w:rsid w:val="004464E5"/>
    <w:rsid w:val="00447919"/>
    <w:rsid w:val="00452F8B"/>
    <w:rsid w:val="00453BFA"/>
    <w:rsid w:val="00454DFD"/>
    <w:rsid w:val="00455D29"/>
    <w:rsid w:val="00455FD7"/>
    <w:rsid w:val="0045687B"/>
    <w:rsid w:val="00457EF5"/>
    <w:rsid w:val="004600A4"/>
    <w:rsid w:val="0046283B"/>
    <w:rsid w:val="00462B60"/>
    <w:rsid w:val="00462EBE"/>
    <w:rsid w:val="00463F71"/>
    <w:rsid w:val="00464132"/>
    <w:rsid w:val="0046592C"/>
    <w:rsid w:val="004665A0"/>
    <w:rsid w:val="004666F0"/>
    <w:rsid w:val="00466FEA"/>
    <w:rsid w:val="00472DC7"/>
    <w:rsid w:val="004756BD"/>
    <w:rsid w:val="004767FE"/>
    <w:rsid w:val="00481243"/>
    <w:rsid w:val="00481414"/>
    <w:rsid w:val="00484FA6"/>
    <w:rsid w:val="0049049A"/>
    <w:rsid w:val="004906B1"/>
    <w:rsid w:val="00492C4C"/>
    <w:rsid w:val="004946C2"/>
    <w:rsid w:val="00496361"/>
    <w:rsid w:val="0049637E"/>
    <w:rsid w:val="004976F1"/>
    <w:rsid w:val="004A077A"/>
    <w:rsid w:val="004A2302"/>
    <w:rsid w:val="004A33D7"/>
    <w:rsid w:val="004A35C1"/>
    <w:rsid w:val="004A3879"/>
    <w:rsid w:val="004A47E0"/>
    <w:rsid w:val="004A549D"/>
    <w:rsid w:val="004A689D"/>
    <w:rsid w:val="004A6EAA"/>
    <w:rsid w:val="004A73E3"/>
    <w:rsid w:val="004B66D5"/>
    <w:rsid w:val="004B7DFE"/>
    <w:rsid w:val="004C090A"/>
    <w:rsid w:val="004C191F"/>
    <w:rsid w:val="004C2887"/>
    <w:rsid w:val="004C58B7"/>
    <w:rsid w:val="004C7002"/>
    <w:rsid w:val="004D0BF2"/>
    <w:rsid w:val="004D2515"/>
    <w:rsid w:val="004D4E06"/>
    <w:rsid w:val="004D53E9"/>
    <w:rsid w:val="004D6F9B"/>
    <w:rsid w:val="004E1535"/>
    <w:rsid w:val="004E1BFA"/>
    <w:rsid w:val="004E2078"/>
    <w:rsid w:val="004E3EC2"/>
    <w:rsid w:val="004E4A47"/>
    <w:rsid w:val="004E4F86"/>
    <w:rsid w:val="004E553A"/>
    <w:rsid w:val="004E5A82"/>
    <w:rsid w:val="004E6B48"/>
    <w:rsid w:val="004E6D16"/>
    <w:rsid w:val="004F0316"/>
    <w:rsid w:val="004F21A1"/>
    <w:rsid w:val="004F2DCF"/>
    <w:rsid w:val="004F365E"/>
    <w:rsid w:val="004F382F"/>
    <w:rsid w:val="004F50B3"/>
    <w:rsid w:val="004F52F9"/>
    <w:rsid w:val="004F678B"/>
    <w:rsid w:val="004F6B45"/>
    <w:rsid w:val="005003A7"/>
    <w:rsid w:val="00501998"/>
    <w:rsid w:val="005026FE"/>
    <w:rsid w:val="00504001"/>
    <w:rsid w:val="005049F2"/>
    <w:rsid w:val="00506051"/>
    <w:rsid w:val="00507AEF"/>
    <w:rsid w:val="00513529"/>
    <w:rsid w:val="00515DB2"/>
    <w:rsid w:val="005161B0"/>
    <w:rsid w:val="00516F26"/>
    <w:rsid w:val="0051719A"/>
    <w:rsid w:val="00517E48"/>
    <w:rsid w:val="00521D72"/>
    <w:rsid w:val="00521EFA"/>
    <w:rsid w:val="0052378F"/>
    <w:rsid w:val="00524ADF"/>
    <w:rsid w:val="00527C38"/>
    <w:rsid w:val="005307F2"/>
    <w:rsid w:val="00530A88"/>
    <w:rsid w:val="0053126A"/>
    <w:rsid w:val="0053161F"/>
    <w:rsid w:val="00531DD0"/>
    <w:rsid w:val="005325AE"/>
    <w:rsid w:val="0053345D"/>
    <w:rsid w:val="0053471F"/>
    <w:rsid w:val="0053548A"/>
    <w:rsid w:val="00540987"/>
    <w:rsid w:val="00540ED0"/>
    <w:rsid w:val="00542AD1"/>
    <w:rsid w:val="00543101"/>
    <w:rsid w:val="00547C84"/>
    <w:rsid w:val="00550ADB"/>
    <w:rsid w:val="00552757"/>
    <w:rsid w:val="005530F1"/>
    <w:rsid w:val="00554188"/>
    <w:rsid w:val="0055530A"/>
    <w:rsid w:val="0055532D"/>
    <w:rsid w:val="005572A8"/>
    <w:rsid w:val="00557C50"/>
    <w:rsid w:val="00560CDC"/>
    <w:rsid w:val="00571FE7"/>
    <w:rsid w:val="005761F1"/>
    <w:rsid w:val="00576405"/>
    <w:rsid w:val="00577EBE"/>
    <w:rsid w:val="00580FF3"/>
    <w:rsid w:val="0058115F"/>
    <w:rsid w:val="00581611"/>
    <w:rsid w:val="00583057"/>
    <w:rsid w:val="00583967"/>
    <w:rsid w:val="005859CC"/>
    <w:rsid w:val="00585C1C"/>
    <w:rsid w:val="00586D26"/>
    <w:rsid w:val="00586E87"/>
    <w:rsid w:val="00587844"/>
    <w:rsid w:val="00593C58"/>
    <w:rsid w:val="005954B2"/>
    <w:rsid w:val="005A09FF"/>
    <w:rsid w:val="005A4699"/>
    <w:rsid w:val="005A4DBA"/>
    <w:rsid w:val="005A58AB"/>
    <w:rsid w:val="005A6BD6"/>
    <w:rsid w:val="005B0465"/>
    <w:rsid w:val="005B06FB"/>
    <w:rsid w:val="005B27F1"/>
    <w:rsid w:val="005B3ACB"/>
    <w:rsid w:val="005B4210"/>
    <w:rsid w:val="005B4BF5"/>
    <w:rsid w:val="005B5EB0"/>
    <w:rsid w:val="005B6316"/>
    <w:rsid w:val="005B680E"/>
    <w:rsid w:val="005B7091"/>
    <w:rsid w:val="005C0431"/>
    <w:rsid w:val="005C0ABB"/>
    <w:rsid w:val="005C21E5"/>
    <w:rsid w:val="005C25F9"/>
    <w:rsid w:val="005C4428"/>
    <w:rsid w:val="005C5D09"/>
    <w:rsid w:val="005C700C"/>
    <w:rsid w:val="005C7581"/>
    <w:rsid w:val="005D0125"/>
    <w:rsid w:val="005D08A6"/>
    <w:rsid w:val="005D28CB"/>
    <w:rsid w:val="005D39C8"/>
    <w:rsid w:val="005D4FD4"/>
    <w:rsid w:val="005D6652"/>
    <w:rsid w:val="005D68A5"/>
    <w:rsid w:val="005D6BF4"/>
    <w:rsid w:val="005E0BF3"/>
    <w:rsid w:val="005E2875"/>
    <w:rsid w:val="005E29B3"/>
    <w:rsid w:val="005E41F7"/>
    <w:rsid w:val="005E4AFF"/>
    <w:rsid w:val="005E4E8F"/>
    <w:rsid w:val="005E5F87"/>
    <w:rsid w:val="005E6B47"/>
    <w:rsid w:val="005E6D61"/>
    <w:rsid w:val="005E7461"/>
    <w:rsid w:val="005F010A"/>
    <w:rsid w:val="005F09C3"/>
    <w:rsid w:val="005F19BD"/>
    <w:rsid w:val="005F2587"/>
    <w:rsid w:val="005F2CBA"/>
    <w:rsid w:val="005F5C18"/>
    <w:rsid w:val="005F65D4"/>
    <w:rsid w:val="0060115C"/>
    <w:rsid w:val="00602890"/>
    <w:rsid w:val="006031A2"/>
    <w:rsid w:val="00603AEE"/>
    <w:rsid w:val="00604E58"/>
    <w:rsid w:val="00606611"/>
    <w:rsid w:val="00606886"/>
    <w:rsid w:val="006075B0"/>
    <w:rsid w:val="0061072B"/>
    <w:rsid w:val="00610AC7"/>
    <w:rsid w:val="00615557"/>
    <w:rsid w:val="00615A93"/>
    <w:rsid w:val="00615DD7"/>
    <w:rsid w:val="006219DA"/>
    <w:rsid w:val="00621D7B"/>
    <w:rsid w:val="00624300"/>
    <w:rsid w:val="0062432F"/>
    <w:rsid w:val="00625395"/>
    <w:rsid w:val="0062657A"/>
    <w:rsid w:val="006278BD"/>
    <w:rsid w:val="00627B93"/>
    <w:rsid w:val="00632809"/>
    <w:rsid w:val="00633A9F"/>
    <w:rsid w:val="006349A5"/>
    <w:rsid w:val="00634DCF"/>
    <w:rsid w:val="006367B6"/>
    <w:rsid w:val="00636B91"/>
    <w:rsid w:val="006404FC"/>
    <w:rsid w:val="0064401E"/>
    <w:rsid w:val="00644369"/>
    <w:rsid w:val="00645F5F"/>
    <w:rsid w:val="00646677"/>
    <w:rsid w:val="00646878"/>
    <w:rsid w:val="0064773E"/>
    <w:rsid w:val="00650751"/>
    <w:rsid w:val="006517B8"/>
    <w:rsid w:val="00651C10"/>
    <w:rsid w:val="0065431E"/>
    <w:rsid w:val="00654542"/>
    <w:rsid w:val="00654CCA"/>
    <w:rsid w:val="0065692A"/>
    <w:rsid w:val="006656F2"/>
    <w:rsid w:val="006667B4"/>
    <w:rsid w:val="00670FEA"/>
    <w:rsid w:val="00671AB8"/>
    <w:rsid w:val="00671E11"/>
    <w:rsid w:val="006724E2"/>
    <w:rsid w:val="006755E5"/>
    <w:rsid w:val="0067682D"/>
    <w:rsid w:val="0067751D"/>
    <w:rsid w:val="00677ED4"/>
    <w:rsid w:val="0068044F"/>
    <w:rsid w:val="00680D47"/>
    <w:rsid w:val="00682070"/>
    <w:rsid w:val="006821C5"/>
    <w:rsid w:val="00683526"/>
    <w:rsid w:val="0068375B"/>
    <w:rsid w:val="006855BD"/>
    <w:rsid w:val="00685C2D"/>
    <w:rsid w:val="00690011"/>
    <w:rsid w:val="00690341"/>
    <w:rsid w:val="0069062F"/>
    <w:rsid w:val="00690EBC"/>
    <w:rsid w:val="0069119E"/>
    <w:rsid w:val="00691C01"/>
    <w:rsid w:val="00692028"/>
    <w:rsid w:val="0069236C"/>
    <w:rsid w:val="006928A6"/>
    <w:rsid w:val="00692C12"/>
    <w:rsid w:val="00694BDC"/>
    <w:rsid w:val="00694FA3"/>
    <w:rsid w:val="006A34D1"/>
    <w:rsid w:val="006A3F90"/>
    <w:rsid w:val="006A4277"/>
    <w:rsid w:val="006A5FFC"/>
    <w:rsid w:val="006A69DC"/>
    <w:rsid w:val="006A6B19"/>
    <w:rsid w:val="006A76A2"/>
    <w:rsid w:val="006A7CD7"/>
    <w:rsid w:val="006B13D2"/>
    <w:rsid w:val="006B427A"/>
    <w:rsid w:val="006B631D"/>
    <w:rsid w:val="006C0151"/>
    <w:rsid w:val="006C40EF"/>
    <w:rsid w:val="006C4E41"/>
    <w:rsid w:val="006C52BE"/>
    <w:rsid w:val="006C6745"/>
    <w:rsid w:val="006D26B3"/>
    <w:rsid w:val="006D2C8A"/>
    <w:rsid w:val="006D78E1"/>
    <w:rsid w:val="006D7EB4"/>
    <w:rsid w:val="006E0BB1"/>
    <w:rsid w:val="006E0DBD"/>
    <w:rsid w:val="006E113D"/>
    <w:rsid w:val="006E161E"/>
    <w:rsid w:val="006E1EB3"/>
    <w:rsid w:val="006E203F"/>
    <w:rsid w:val="006E4470"/>
    <w:rsid w:val="006E6BAD"/>
    <w:rsid w:val="006F1BD5"/>
    <w:rsid w:val="006F2A64"/>
    <w:rsid w:val="006F4B67"/>
    <w:rsid w:val="006F4BB1"/>
    <w:rsid w:val="006F5C6C"/>
    <w:rsid w:val="006F707B"/>
    <w:rsid w:val="0070058D"/>
    <w:rsid w:val="007017DD"/>
    <w:rsid w:val="00702319"/>
    <w:rsid w:val="00705351"/>
    <w:rsid w:val="0070596F"/>
    <w:rsid w:val="0070650A"/>
    <w:rsid w:val="007112EA"/>
    <w:rsid w:val="0071177C"/>
    <w:rsid w:val="007117DC"/>
    <w:rsid w:val="0071196A"/>
    <w:rsid w:val="00713911"/>
    <w:rsid w:val="00713FCD"/>
    <w:rsid w:val="00715957"/>
    <w:rsid w:val="00715A7A"/>
    <w:rsid w:val="007167CF"/>
    <w:rsid w:val="00721EC6"/>
    <w:rsid w:val="007227DE"/>
    <w:rsid w:val="00722F2E"/>
    <w:rsid w:val="00723193"/>
    <w:rsid w:val="00725492"/>
    <w:rsid w:val="00730F0C"/>
    <w:rsid w:val="007315BB"/>
    <w:rsid w:val="007324CD"/>
    <w:rsid w:val="007324EB"/>
    <w:rsid w:val="00732B46"/>
    <w:rsid w:val="00733201"/>
    <w:rsid w:val="00733E66"/>
    <w:rsid w:val="00736837"/>
    <w:rsid w:val="00740473"/>
    <w:rsid w:val="00741ACA"/>
    <w:rsid w:val="00742DC5"/>
    <w:rsid w:val="0074332D"/>
    <w:rsid w:val="00746774"/>
    <w:rsid w:val="00746969"/>
    <w:rsid w:val="00747B86"/>
    <w:rsid w:val="00751332"/>
    <w:rsid w:val="00751DA0"/>
    <w:rsid w:val="007524AE"/>
    <w:rsid w:val="00754829"/>
    <w:rsid w:val="00761402"/>
    <w:rsid w:val="00761830"/>
    <w:rsid w:val="007618DE"/>
    <w:rsid w:val="00764CCE"/>
    <w:rsid w:val="00765DFB"/>
    <w:rsid w:val="0076661D"/>
    <w:rsid w:val="00766774"/>
    <w:rsid w:val="00772CF9"/>
    <w:rsid w:val="00773458"/>
    <w:rsid w:val="00774882"/>
    <w:rsid w:val="007770FA"/>
    <w:rsid w:val="00781402"/>
    <w:rsid w:val="00781CAA"/>
    <w:rsid w:val="0078358D"/>
    <w:rsid w:val="00783FEE"/>
    <w:rsid w:val="00785DC0"/>
    <w:rsid w:val="007867A6"/>
    <w:rsid w:val="00790DD8"/>
    <w:rsid w:val="0079155C"/>
    <w:rsid w:val="00791915"/>
    <w:rsid w:val="00793EB1"/>
    <w:rsid w:val="00793EF5"/>
    <w:rsid w:val="00797415"/>
    <w:rsid w:val="007A18A2"/>
    <w:rsid w:val="007A2AC6"/>
    <w:rsid w:val="007A4046"/>
    <w:rsid w:val="007A5BE4"/>
    <w:rsid w:val="007A7D99"/>
    <w:rsid w:val="007B16B6"/>
    <w:rsid w:val="007B18AB"/>
    <w:rsid w:val="007B5141"/>
    <w:rsid w:val="007B54B9"/>
    <w:rsid w:val="007B60B6"/>
    <w:rsid w:val="007B6CB4"/>
    <w:rsid w:val="007B764E"/>
    <w:rsid w:val="007C1406"/>
    <w:rsid w:val="007C3C81"/>
    <w:rsid w:val="007C4060"/>
    <w:rsid w:val="007C71E6"/>
    <w:rsid w:val="007D1535"/>
    <w:rsid w:val="007D3471"/>
    <w:rsid w:val="007D628F"/>
    <w:rsid w:val="007D76AA"/>
    <w:rsid w:val="007E00AA"/>
    <w:rsid w:val="007E129F"/>
    <w:rsid w:val="007E7454"/>
    <w:rsid w:val="007F3622"/>
    <w:rsid w:val="007F3E25"/>
    <w:rsid w:val="007F70C5"/>
    <w:rsid w:val="007F71FD"/>
    <w:rsid w:val="007F7B7E"/>
    <w:rsid w:val="008000FA"/>
    <w:rsid w:val="00800DFB"/>
    <w:rsid w:val="008018A9"/>
    <w:rsid w:val="00804C38"/>
    <w:rsid w:val="008117F7"/>
    <w:rsid w:val="008122A4"/>
    <w:rsid w:val="00814870"/>
    <w:rsid w:val="00814F29"/>
    <w:rsid w:val="00817271"/>
    <w:rsid w:val="00820DB7"/>
    <w:rsid w:val="00821D2A"/>
    <w:rsid w:val="008225CE"/>
    <w:rsid w:val="00822BFF"/>
    <w:rsid w:val="00826342"/>
    <w:rsid w:val="00827A70"/>
    <w:rsid w:val="0083028D"/>
    <w:rsid w:val="00830FE0"/>
    <w:rsid w:val="0083339F"/>
    <w:rsid w:val="00834E25"/>
    <w:rsid w:val="00836B44"/>
    <w:rsid w:val="00837984"/>
    <w:rsid w:val="00841310"/>
    <w:rsid w:val="008418CE"/>
    <w:rsid w:val="008419D9"/>
    <w:rsid w:val="0084304C"/>
    <w:rsid w:val="00844FC8"/>
    <w:rsid w:val="00850DC0"/>
    <w:rsid w:val="00851B1E"/>
    <w:rsid w:val="0085292A"/>
    <w:rsid w:val="00852C2D"/>
    <w:rsid w:val="008542AE"/>
    <w:rsid w:val="008560B1"/>
    <w:rsid w:val="00856E4B"/>
    <w:rsid w:val="00861DB7"/>
    <w:rsid w:val="00861F4F"/>
    <w:rsid w:val="00862070"/>
    <w:rsid w:val="00862BCF"/>
    <w:rsid w:val="00865FCE"/>
    <w:rsid w:val="0087104F"/>
    <w:rsid w:val="0087187D"/>
    <w:rsid w:val="008719E0"/>
    <w:rsid w:val="00872177"/>
    <w:rsid w:val="00872B28"/>
    <w:rsid w:val="00876318"/>
    <w:rsid w:val="00876DCA"/>
    <w:rsid w:val="008775FE"/>
    <w:rsid w:val="0088418B"/>
    <w:rsid w:val="00884772"/>
    <w:rsid w:val="0088525C"/>
    <w:rsid w:val="00885E5D"/>
    <w:rsid w:val="00886FEA"/>
    <w:rsid w:val="0088701F"/>
    <w:rsid w:val="00891F80"/>
    <w:rsid w:val="008941B4"/>
    <w:rsid w:val="008A06F4"/>
    <w:rsid w:val="008A1414"/>
    <w:rsid w:val="008A18E3"/>
    <w:rsid w:val="008A4216"/>
    <w:rsid w:val="008A5BEC"/>
    <w:rsid w:val="008A5C99"/>
    <w:rsid w:val="008A5F02"/>
    <w:rsid w:val="008B108D"/>
    <w:rsid w:val="008B37E0"/>
    <w:rsid w:val="008B4A28"/>
    <w:rsid w:val="008B528E"/>
    <w:rsid w:val="008B566C"/>
    <w:rsid w:val="008C0325"/>
    <w:rsid w:val="008C17EA"/>
    <w:rsid w:val="008C3AA0"/>
    <w:rsid w:val="008D01F6"/>
    <w:rsid w:val="008D1243"/>
    <w:rsid w:val="008D26D0"/>
    <w:rsid w:val="008D40E9"/>
    <w:rsid w:val="008D42C6"/>
    <w:rsid w:val="008D49B7"/>
    <w:rsid w:val="008D5A45"/>
    <w:rsid w:val="008D7482"/>
    <w:rsid w:val="008D7A86"/>
    <w:rsid w:val="008D7D97"/>
    <w:rsid w:val="008D7F52"/>
    <w:rsid w:val="008D7FFA"/>
    <w:rsid w:val="008E0B74"/>
    <w:rsid w:val="008E1197"/>
    <w:rsid w:val="008E180B"/>
    <w:rsid w:val="008E3F8E"/>
    <w:rsid w:val="008E511C"/>
    <w:rsid w:val="008E54A1"/>
    <w:rsid w:val="008F001C"/>
    <w:rsid w:val="008F0A5B"/>
    <w:rsid w:val="008F157B"/>
    <w:rsid w:val="008F1811"/>
    <w:rsid w:val="008F1D3D"/>
    <w:rsid w:val="008F350F"/>
    <w:rsid w:val="008F5964"/>
    <w:rsid w:val="008F717A"/>
    <w:rsid w:val="008F7616"/>
    <w:rsid w:val="008F78CD"/>
    <w:rsid w:val="008F7F7A"/>
    <w:rsid w:val="009037B0"/>
    <w:rsid w:val="009043D9"/>
    <w:rsid w:val="0091048B"/>
    <w:rsid w:val="00910511"/>
    <w:rsid w:val="009108EF"/>
    <w:rsid w:val="00910CEE"/>
    <w:rsid w:val="00913E3B"/>
    <w:rsid w:val="00914CFD"/>
    <w:rsid w:val="00915A7D"/>
    <w:rsid w:val="009161DD"/>
    <w:rsid w:val="009170BE"/>
    <w:rsid w:val="0092060C"/>
    <w:rsid w:val="00920729"/>
    <w:rsid w:val="00920B87"/>
    <w:rsid w:val="00921821"/>
    <w:rsid w:val="00921D2A"/>
    <w:rsid w:val="00922AC7"/>
    <w:rsid w:val="00923DEC"/>
    <w:rsid w:val="00924CC0"/>
    <w:rsid w:val="009250D5"/>
    <w:rsid w:val="009301EC"/>
    <w:rsid w:val="00932507"/>
    <w:rsid w:val="00933F79"/>
    <w:rsid w:val="00934C4E"/>
    <w:rsid w:val="0093772C"/>
    <w:rsid w:val="009378E5"/>
    <w:rsid w:val="009400D2"/>
    <w:rsid w:val="009403EA"/>
    <w:rsid w:val="00942EE0"/>
    <w:rsid w:val="009435F9"/>
    <w:rsid w:val="00943FA8"/>
    <w:rsid w:val="0095006A"/>
    <w:rsid w:val="009507BF"/>
    <w:rsid w:val="00956C85"/>
    <w:rsid w:val="00957442"/>
    <w:rsid w:val="0095767E"/>
    <w:rsid w:val="0096242D"/>
    <w:rsid w:val="009628BE"/>
    <w:rsid w:val="00962C66"/>
    <w:rsid w:val="0096538E"/>
    <w:rsid w:val="009702F2"/>
    <w:rsid w:val="0097030A"/>
    <w:rsid w:val="00970E28"/>
    <w:rsid w:val="00970F95"/>
    <w:rsid w:val="00971F71"/>
    <w:rsid w:val="00973F17"/>
    <w:rsid w:val="00974480"/>
    <w:rsid w:val="00975316"/>
    <w:rsid w:val="00976CC9"/>
    <w:rsid w:val="0097784C"/>
    <w:rsid w:val="00977CB8"/>
    <w:rsid w:val="009801BF"/>
    <w:rsid w:val="00980815"/>
    <w:rsid w:val="0098213E"/>
    <w:rsid w:val="00984FAC"/>
    <w:rsid w:val="009854EA"/>
    <w:rsid w:val="00990487"/>
    <w:rsid w:val="00992A92"/>
    <w:rsid w:val="009932FB"/>
    <w:rsid w:val="00994C83"/>
    <w:rsid w:val="00995513"/>
    <w:rsid w:val="009A2995"/>
    <w:rsid w:val="009A3960"/>
    <w:rsid w:val="009A4A20"/>
    <w:rsid w:val="009A6E25"/>
    <w:rsid w:val="009B00C9"/>
    <w:rsid w:val="009B1AF2"/>
    <w:rsid w:val="009B4D76"/>
    <w:rsid w:val="009C1FFF"/>
    <w:rsid w:val="009C2044"/>
    <w:rsid w:val="009C306D"/>
    <w:rsid w:val="009C4C90"/>
    <w:rsid w:val="009C74B3"/>
    <w:rsid w:val="009C7FF3"/>
    <w:rsid w:val="009D08E3"/>
    <w:rsid w:val="009D622F"/>
    <w:rsid w:val="009D6A47"/>
    <w:rsid w:val="009D72C3"/>
    <w:rsid w:val="009E1BBE"/>
    <w:rsid w:val="009F0BFF"/>
    <w:rsid w:val="009F1B0B"/>
    <w:rsid w:val="009F1BE5"/>
    <w:rsid w:val="009F32C4"/>
    <w:rsid w:val="009F3922"/>
    <w:rsid w:val="009F7865"/>
    <w:rsid w:val="009F7AA6"/>
    <w:rsid w:val="00A003AA"/>
    <w:rsid w:val="00A01967"/>
    <w:rsid w:val="00A03063"/>
    <w:rsid w:val="00A03144"/>
    <w:rsid w:val="00A05F10"/>
    <w:rsid w:val="00A0778B"/>
    <w:rsid w:val="00A10A7A"/>
    <w:rsid w:val="00A13E7F"/>
    <w:rsid w:val="00A13EF2"/>
    <w:rsid w:val="00A15050"/>
    <w:rsid w:val="00A212D1"/>
    <w:rsid w:val="00A216C0"/>
    <w:rsid w:val="00A2203A"/>
    <w:rsid w:val="00A23BD8"/>
    <w:rsid w:val="00A25C80"/>
    <w:rsid w:val="00A33C36"/>
    <w:rsid w:val="00A35287"/>
    <w:rsid w:val="00A37F7D"/>
    <w:rsid w:val="00A406C1"/>
    <w:rsid w:val="00A42EDF"/>
    <w:rsid w:val="00A44276"/>
    <w:rsid w:val="00A44624"/>
    <w:rsid w:val="00A462D1"/>
    <w:rsid w:val="00A52A62"/>
    <w:rsid w:val="00A533E9"/>
    <w:rsid w:val="00A54647"/>
    <w:rsid w:val="00A54E1E"/>
    <w:rsid w:val="00A55331"/>
    <w:rsid w:val="00A602E6"/>
    <w:rsid w:val="00A614F5"/>
    <w:rsid w:val="00A655A2"/>
    <w:rsid w:val="00A65BFE"/>
    <w:rsid w:val="00A66467"/>
    <w:rsid w:val="00A679F0"/>
    <w:rsid w:val="00A7061D"/>
    <w:rsid w:val="00A71269"/>
    <w:rsid w:val="00A72762"/>
    <w:rsid w:val="00A734F6"/>
    <w:rsid w:val="00A73502"/>
    <w:rsid w:val="00A7581C"/>
    <w:rsid w:val="00A75A9A"/>
    <w:rsid w:val="00A81DBC"/>
    <w:rsid w:val="00A82208"/>
    <w:rsid w:val="00A84E42"/>
    <w:rsid w:val="00A852CD"/>
    <w:rsid w:val="00A86110"/>
    <w:rsid w:val="00A86DE2"/>
    <w:rsid w:val="00A8772E"/>
    <w:rsid w:val="00A90D72"/>
    <w:rsid w:val="00A9156A"/>
    <w:rsid w:val="00A92C9E"/>
    <w:rsid w:val="00A9300A"/>
    <w:rsid w:val="00A95989"/>
    <w:rsid w:val="00A96449"/>
    <w:rsid w:val="00AA0823"/>
    <w:rsid w:val="00AA0BA3"/>
    <w:rsid w:val="00AA516F"/>
    <w:rsid w:val="00AA599A"/>
    <w:rsid w:val="00AA6C2E"/>
    <w:rsid w:val="00AA7A2C"/>
    <w:rsid w:val="00AA7F04"/>
    <w:rsid w:val="00AB1899"/>
    <w:rsid w:val="00AB42BB"/>
    <w:rsid w:val="00AB4424"/>
    <w:rsid w:val="00AB544D"/>
    <w:rsid w:val="00AB7D74"/>
    <w:rsid w:val="00AC0EAD"/>
    <w:rsid w:val="00AC185B"/>
    <w:rsid w:val="00AC285F"/>
    <w:rsid w:val="00AC355B"/>
    <w:rsid w:val="00AC3978"/>
    <w:rsid w:val="00AC5820"/>
    <w:rsid w:val="00AD0C89"/>
    <w:rsid w:val="00AD174E"/>
    <w:rsid w:val="00AD3906"/>
    <w:rsid w:val="00AD4B11"/>
    <w:rsid w:val="00AD7204"/>
    <w:rsid w:val="00AD7947"/>
    <w:rsid w:val="00AE39FC"/>
    <w:rsid w:val="00AE4452"/>
    <w:rsid w:val="00AE4CEF"/>
    <w:rsid w:val="00AE58EC"/>
    <w:rsid w:val="00AE59E4"/>
    <w:rsid w:val="00AE63B7"/>
    <w:rsid w:val="00AE6746"/>
    <w:rsid w:val="00AE708D"/>
    <w:rsid w:val="00AE7A6A"/>
    <w:rsid w:val="00AF145B"/>
    <w:rsid w:val="00AF395B"/>
    <w:rsid w:val="00AF5E74"/>
    <w:rsid w:val="00AF68D9"/>
    <w:rsid w:val="00AF6CB9"/>
    <w:rsid w:val="00B00BA6"/>
    <w:rsid w:val="00B0186C"/>
    <w:rsid w:val="00B06769"/>
    <w:rsid w:val="00B07211"/>
    <w:rsid w:val="00B07C95"/>
    <w:rsid w:val="00B10219"/>
    <w:rsid w:val="00B1049A"/>
    <w:rsid w:val="00B104F1"/>
    <w:rsid w:val="00B10F5F"/>
    <w:rsid w:val="00B12A51"/>
    <w:rsid w:val="00B13697"/>
    <w:rsid w:val="00B13785"/>
    <w:rsid w:val="00B15260"/>
    <w:rsid w:val="00B16FC0"/>
    <w:rsid w:val="00B16FE0"/>
    <w:rsid w:val="00B1717B"/>
    <w:rsid w:val="00B20A84"/>
    <w:rsid w:val="00B228B3"/>
    <w:rsid w:val="00B24C1C"/>
    <w:rsid w:val="00B250C2"/>
    <w:rsid w:val="00B31412"/>
    <w:rsid w:val="00B33D87"/>
    <w:rsid w:val="00B363A4"/>
    <w:rsid w:val="00B4063B"/>
    <w:rsid w:val="00B40B84"/>
    <w:rsid w:val="00B40FEB"/>
    <w:rsid w:val="00B442DE"/>
    <w:rsid w:val="00B44307"/>
    <w:rsid w:val="00B44B9A"/>
    <w:rsid w:val="00B4797B"/>
    <w:rsid w:val="00B535F6"/>
    <w:rsid w:val="00B54025"/>
    <w:rsid w:val="00B54E12"/>
    <w:rsid w:val="00B5520E"/>
    <w:rsid w:val="00B572D6"/>
    <w:rsid w:val="00B57802"/>
    <w:rsid w:val="00B6003A"/>
    <w:rsid w:val="00B60D69"/>
    <w:rsid w:val="00B60E3E"/>
    <w:rsid w:val="00B61744"/>
    <w:rsid w:val="00B659A3"/>
    <w:rsid w:val="00B672E2"/>
    <w:rsid w:val="00B71995"/>
    <w:rsid w:val="00B74F62"/>
    <w:rsid w:val="00B750B7"/>
    <w:rsid w:val="00B75924"/>
    <w:rsid w:val="00B763D9"/>
    <w:rsid w:val="00B77466"/>
    <w:rsid w:val="00B80CB5"/>
    <w:rsid w:val="00B80F75"/>
    <w:rsid w:val="00B8123B"/>
    <w:rsid w:val="00B83C18"/>
    <w:rsid w:val="00B8480C"/>
    <w:rsid w:val="00B84D38"/>
    <w:rsid w:val="00B867CA"/>
    <w:rsid w:val="00B868B7"/>
    <w:rsid w:val="00B87E63"/>
    <w:rsid w:val="00B903BE"/>
    <w:rsid w:val="00B910D1"/>
    <w:rsid w:val="00B92E7F"/>
    <w:rsid w:val="00B9316A"/>
    <w:rsid w:val="00B931BD"/>
    <w:rsid w:val="00B93268"/>
    <w:rsid w:val="00B9427C"/>
    <w:rsid w:val="00B944F4"/>
    <w:rsid w:val="00B94B5A"/>
    <w:rsid w:val="00B96445"/>
    <w:rsid w:val="00B97F21"/>
    <w:rsid w:val="00BA2DB0"/>
    <w:rsid w:val="00BA4043"/>
    <w:rsid w:val="00BA49D4"/>
    <w:rsid w:val="00BA66FC"/>
    <w:rsid w:val="00BB1F24"/>
    <w:rsid w:val="00BB5BD6"/>
    <w:rsid w:val="00BB64F2"/>
    <w:rsid w:val="00BC0A02"/>
    <w:rsid w:val="00BC0F96"/>
    <w:rsid w:val="00BC243E"/>
    <w:rsid w:val="00BC4819"/>
    <w:rsid w:val="00BC619B"/>
    <w:rsid w:val="00BD0D5E"/>
    <w:rsid w:val="00BD3352"/>
    <w:rsid w:val="00BD5CC7"/>
    <w:rsid w:val="00BD70E6"/>
    <w:rsid w:val="00BD7BED"/>
    <w:rsid w:val="00BE0376"/>
    <w:rsid w:val="00BE65EA"/>
    <w:rsid w:val="00BF0622"/>
    <w:rsid w:val="00BF0D6F"/>
    <w:rsid w:val="00BF199D"/>
    <w:rsid w:val="00BF1EDE"/>
    <w:rsid w:val="00BF1F7E"/>
    <w:rsid w:val="00BF6AC9"/>
    <w:rsid w:val="00C01650"/>
    <w:rsid w:val="00C03650"/>
    <w:rsid w:val="00C05A86"/>
    <w:rsid w:val="00C0782B"/>
    <w:rsid w:val="00C104EE"/>
    <w:rsid w:val="00C13DFD"/>
    <w:rsid w:val="00C14C16"/>
    <w:rsid w:val="00C14DE3"/>
    <w:rsid w:val="00C16688"/>
    <w:rsid w:val="00C21DF3"/>
    <w:rsid w:val="00C225AF"/>
    <w:rsid w:val="00C22FCA"/>
    <w:rsid w:val="00C23630"/>
    <w:rsid w:val="00C240D1"/>
    <w:rsid w:val="00C242E8"/>
    <w:rsid w:val="00C24342"/>
    <w:rsid w:val="00C25282"/>
    <w:rsid w:val="00C2661E"/>
    <w:rsid w:val="00C3161B"/>
    <w:rsid w:val="00C31818"/>
    <w:rsid w:val="00C32742"/>
    <w:rsid w:val="00C36C13"/>
    <w:rsid w:val="00C37A52"/>
    <w:rsid w:val="00C45CD3"/>
    <w:rsid w:val="00C46444"/>
    <w:rsid w:val="00C46C7B"/>
    <w:rsid w:val="00C51323"/>
    <w:rsid w:val="00C56E87"/>
    <w:rsid w:val="00C61251"/>
    <w:rsid w:val="00C61F9E"/>
    <w:rsid w:val="00C63E72"/>
    <w:rsid w:val="00C6443F"/>
    <w:rsid w:val="00C656B2"/>
    <w:rsid w:val="00C65BEC"/>
    <w:rsid w:val="00C65FA4"/>
    <w:rsid w:val="00C66621"/>
    <w:rsid w:val="00C701CE"/>
    <w:rsid w:val="00C746CD"/>
    <w:rsid w:val="00C74C1C"/>
    <w:rsid w:val="00C76CE5"/>
    <w:rsid w:val="00C773FF"/>
    <w:rsid w:val="00C777D0"/>
    <w:rsid w:val="00C77F10"/>
    <w:rsid w:val="00C80E38"/>
    <w:rsid w:val="00C81444"/>
    <w:rsid w:val="00C8259F"/>
    <w:rsid w:val="00C84AC4"/>
    <w:rsid w:val="00C85BC5"/>
    <w:rsid w:val="00C86610"/>
    <w:rsid w:val="00C86915"/>
    <w:rsid w:val="00C90718"/>
    <w:rsid w:val="00C913A0"/>
    <w:rsid w:val="00C91D5C"/>
    <w:rsid w:val="00C924CA"/>
    <w:rsid w:val="00C935C9"/>
    <w:rsid w:val="00CA0C21"/>
    <w:rsid w:val="00CA1464"/>
    <w:rsid w:val="00CA1C23"/>
    <w:rsid w:val="00CA25E8"/>
    <w:rsid w:val="00CA2ACA"/>
    <w:rsid w:val="00CA38F1"/>
    <w:rsid w:val="00CA3EA8"/>
    <w:rsid w:val="00CA621A"/>
    <w:rsid w:val="00CA77FF"/>
    <w:rsid w:val="00CB021A"/>
    <w:rsid w:val="00CB0A35"/>
    <w:rsid w:val="00CB0C41"/>
    <w:rsid w:val="00CB11C4"/>
    <w:rsid w:val="00CB1AD3"/>
    <w:rsid w:val="00CB1CC3"/>
    <w:rsid w:val="00CB2193"/>
    <w:rsid w:val="00CB46AE"/>
    <w:rsid w:val="00CB5E73"/>
    <w:rsid w:val="00CB65B1"/>
    <w:rsid w:val="00CB6675"/>
    <w:rsid w:val="00CB7F30"/>
    <w:rsid w:val="00CC012B"/>
    <w:rsid w:val="00CC0659"/>
    <w:rsid w:val="00CC1DF4"/>
    <w:rsid w:val="00CC36C0"/>
    <w:rsid w:val="00CC3DFC"/>
    <w:rsid w:val="00CC40C2"/>
    <w:rsid w:val="00CC42CD"/>
    <w:rsid w:val="00CC4889"/>
    <w:rsid w:val="00CC7947"/>
    <w:rsid w:val="00CD28E9"/>
    <w:rsid w:val="00CD2AE9"/>
    <w:rsid w:val="00CD2C55"/>
    <w:rsid w:val="00CD4D12"/>
    <w:rsid w:val="00CD5133"/>
    <w:rsid w:val="00CD5F62"/>
    <w:rsid w:val="00CD7471"/>
    <w:rsid w:val="00CE0590"/>
    <w:rsid w:val="00CE0E9B"/>
    <w:rsid w:val="00CE22D1"/>
    <w:rsid w:val="00CE435C"/>
    <w:rsid w:val="00CE5CBD"/>
    <w:rsid w:val="00CE7A82"/>
    <w:rsid w:val="00CE7FF1"/>
    <w:rsid w:val="00CF0715"/>
    <w:rsid w:val="00CF08C4"/>
    <w:rsid w:val="00CF2FD9"/>
    <w:rsid w:val="00CF39E4"/>
    <w:rsid w:val="00CF41E9"/>
    <w:rsid w:val="00CF60BD"/>
    <w:rsid w:val="00CF67E4"/>
    <w:rsid w:val="00D03984"/>
    <w:rsid w:val="00D05CF8"/>
    <w:rsid w:val="00D102AF"/>
    <w:rsid w:val="00D11AF1"/>
    <w:rsid w:val="00D1359E"/>
    <w:rsid w:val="00D140CF"/>
    <w:rsid w:val="00D15FDA"/>
    <w:rsid w:val="00D207D9"/>
    <w:rsid w:val="00D22226"/>
    <w:rsid w:val="00D22DEF"/>
    <w:rsid w:val="00D234EF"/>
    <w:rsid w:val="00D24A71"/>
    <w:rsid w:val="00D24CA4"/>
    <w:rsid w:val="00D25002"/>
    <w:rsid w:val="00D254E8"/>
    <w:rsid w:val="00D26883"/>
    <w:rsid w:val="00D32B24"/>
    <w:rsid w:val="00D3373D"/>
    <w:rsid w:val="00D33FA1"/>
    <w:rsid w:val="00D35FE2"/>
    <w:rsid w:val="00D36179"/>
    <w:rsid w:val="00D36858"/>
    <w:rsid w:val="00D42310"/>
    <w:rsid w:val="00D4263C"/>
    <w:rsid w:val="00D42975"/>
    <w:rsid w:val="00D42B6F"/>
    <w:rsid w:val="00D43042"/>
    <w:rsid w:val="00D434EA"/>
    <w:rsid w:val="00D43664"/>
    <w:rsid w:val="00D44CAF"/>
    <w:rsid w:val="00D469B9"/>
    <w:rsid w:val="00D470DF"/>
    <w:rsid w:val="00D479F0"/>
    <w:rsid w:val="00D500BD"/>
    <w:rsid w:val="00D50FB2"/>
    <w:rsid w:val="00D5233B"/>
    <w:rsid w:val="00D52EE5"/>
    <w:rsid w:val="00D54041"/>
    <w:rsid w:val="00D55618"/>
    <w:rsid w:val="00D63603"/>
    <w:rsid w:val="00D65090"/>
    <w:rsid w:val="00D66F94"/>
    <w:rsid w:val="00D70576"/>
    <w:rsid w:val="00D7166C"/>
    <w:rsid w:val="00D73D92"/>
    <w:rsid w:val="00D74DA8"/>
    <w:rsid w:val="00D756B5"/>
    <w:rsid w:val="00D77DFA"/>
    <w:rsid w:val="00D8110E"/>
    <w:rsid w:val="00D81AB2"/>
    <w:rsid w:val="00D858A2"/>
    <w:rsid w:val="00D85A48"/>
    <w:rsid w:val="00D86748"/>
    <w:rsid w:val="00D86F1D"/>
    <w:rsid w:val="00D904BC"/>
    <w:rsid w:val="00D91358"/>
    <w:rsid w:val="00D91680"/>
    <w:rsid w:val="00D9189A"/>
    <w:rsid w:val="00D91EA5"/>
    <w:rsid w:val="00D9344E"/>
    <w:rsid w:val="00D9383C"/>
    <w:rsid w:val="00D940DA"/>
    <w:rsid w:val="00DA7F78"/>
    <w:rsid w:val="00DB0B0C"/>
    <w:rsid w:val="00DB0D87"/>
    <w:rsid w:val="00DB40C2"/>
    <w:rsid w:val="00DC3B10"/>
    <w:rsid w:val="00DC51A3"/>
    <w:rsid w:val="00DC5425"/>
    <w:rsid w:val="00DC6AFB"/>
    <w:rsid w:val="00DC7875"/>
    <w:rsid w:val="00DD035D"/>
    <w:rsid w:val="00DD2B9D"/>
    <w:rsid w:val="00DD457B"/>
    <w:rsid w:val="00DD5019"/>
    <w:rsid w:val="00DD564F"/>
    <w:rsid w:val="00DE0B49"/>
    <w:rsid w:val="00DE116E"/>
    <w:rsid w:val="00DE3719"/>
    <w:rsid w:val="00DE37B7"/>
    <w:rsid w:val="00DE4B2A"/>
    <w:rsid w:val="00DE64E2"/>
    <w:rsid w:val="00DE7351"/>
    <w:rsid w:val="00DF0E5C"/>
    <w:rsid w:val="00DF130F"/>
    <w:rsid w:val="00DF3FAE"/>
    <w:rsid w:val="00DF560B"/>
    <w:rsid w:val="00E02F44"/>
    <w:rsid w:val="00E03574"/>
    <w:rsid w:val="00E041CE"/>
    <w:rsid w:val="00E04CB9"/>
    <w:rsid w:val="00E063AE"/>
    <w:rsid w:val="00E10158"/>
    <w:rsid w:val="00E10F25"/>
    <w:rsid w:val="00E116B8"/>
    <w:rsid w:val="00E128F6"/>
    <w:rsid w:val="00E15776"/>
    <w:rsid w:val="00E15F2A"/>
    <w:rsid w:val="00E1665D"/>
    <w:rsid w:val="00E17B58"/>
    <w:rsid w:val="00E23EC5"/>
    <w:rsid w:val="00E2437F"/>
    <w:rsid w:val="00E25AE3"/>
    <w:rsid w:val="00E26D7B"/>
    <w:rsid w:val="00E30317"/>
    <w:rsid w:val="00E319F5"/>
    <w:rsid w:val="00E32390"/>
    <w:rsid w:val="00E33AF8"/>
    <w:rsid w:val="00E35F10"/>
    <w:rsid w:val="00E37111"/>
    <w:rsid w:val="00E37562"/>
    <w:rsid w:val="00E409A7"/>
    <w:rsid w:val="00E411EA"/>
    <w:rsid w:val="00E43644"/>
    <w:rsid w:val="00E45DFD"/>
    <w:rsid w:val="00E468D3"/>
    <w:rsid w:val="00E46D03"/>
    <w:rsid w:val="00E46E99"/>
    <w:rsid w:val="00E47516"/>
    <w:rsid w:val="00E4752A"/>
    <w:rsid w:val="00E5053B"/>
    <w:rsid w:val="00E533C4"/>
    <w:rsid w:val="00E55DB1"/>
    <w:rsid w:val="00E60061"/>
    <w:rsid w:val="00E62846"/>
    <w:rsid w:val="00E631D8"/>
    <w:rsid w:val="00E63D9D"/>
    <w:rsid w:val="00E64323"/>
    <w:rsid w:val="00E65ECB"/>
    <w:rsid w:val="00E66B02"/>
    <w:rsid w:val="00E7106C"/>
    <w:rsid w:val="00E7136D"/>
    <w:rsid w:val="00E71C2E"/>
    <w:rsid w:val="00E73759"/>
    <w:rsid w:val="00E74DCD"/>
    <w:rsid w:val="00E7743C"/>
    <w:rsid w:val="00E80528"/>
    <w:rsid w:val="00E809E2"/>
    <w:rsid w:val="00E816B5"/>
    <w:rsid w:val="00E82005"/>
    <w:rsid w:val="00E83093"/>
    <w:rsid w:val="00E840F5"/>
    <w:rsid w:val="00E84577"/>
    <w:rsid w:val="00E846C5"/>
    <w:rsid w:val="00E85A45"/>
    <w:rsid w:val="00E85B29"/>
    <w:rsid w:val="00E8735E"/>
    <w:rsid w:val="00E9092E"/>
    <w:rsid w:val="00E90DB3"/>
    <w:rsid w:val="00E924A0"/>
    <w:rsid w:val="00E927C3"/>
    <w:rsid w:val="00E93C33"/>
    <w:rsid w:val="00EA0904"/>
    <w:rsid w:val="00EA2864"/>
    <w:rsid w:val="00EA55C3"/>
    <w:rsid w:val="00EA6675"/>
    <w:rsid w:val="00EA6A33"/>
    <w:rsid w:val="00EB0085"/>
    <w:rsid w:val="00EB0110"/>
    <w:rsid w:val="00EB02BD"/>
    <w:rsid w:val="00EB12DD"/>
    <w:rsid w:val="00EB64FF"/>
    <w:rsid w:val="00EB6F97"/>
    <w:rsid w:val="00EB7B39"/>
    <w:rsid w:val="00EC0A5A"/>
    <w:rsid w:val="00EC2082"/>
    <w:rsid w:val="00EC3EEC"/>
    <w:rsid w:val="00EC41A2"/>
    <w:rsid w:val="00EC67B1"/>
    <w:rsid w:val="00ED08BC"/>
    <w:rsid w:val="00ED2262"/>
    <w:rsid w:val="00ED4E84"/>
    <w:rsid w:val="00ED5B31"/>
    <w:rsid w:val="00ED6ADB"/>
    <w:rsid w:val="00ED724B"/>
    <w:rsid w:val="00ED7ACE"/>
    <w:rsid w:val="00EE0657"/>
    <w:rsid w:val="00EE24B4"/>
    <w:rsid w:val="00EE2D2A"/>
    <w:rsid w:val="00EE4F5E"/>
    <w:rsid w:val="00EE4FAE"/>
    <w:rsid w:val="00EE603B"/>
    <w:rsid w:val="00EE6355"/>
    <w:rsid w:val="00EE65D3"/>
    <w:rsid w:val="00EE708F"/>
    <w:rsid w:val="00EF0B7C"/>
    <w:rsid w:val="00EF0CAD"/>
    <w:rsid w:val="00EF15E4"/>
    <w:rsid w:val="00EF3AB0"/>
    <w:rsid w:val="00EF6147"/>
    <w:rsid w:val="00EF6DDF"/>
    <w:rsid w:val="00EF6FB9"/>
    <w:rsid w:val="00F01071"/>
    <w:rsid w:val="00F014C8"/>
    <w:rsid w:val="00F01546"/>
    <w:rsid w:val="00F03691"/>
    <w:rsid w:val="00F03A33"/>
    <w:rsid w:val="00F04261"/>
    <w:rsid w:val="00F079EC"/>
    <w:rsid w:val="00F10260"/>
    <w:rsid w:val="00F10623"/>
    <w:rsid w:val="00F1164E"/>
    <w:rsid w:val="00F13A32"/>
    <w:rsid w:val="00F13D87"/>
    <w:rsid w:val="00F1409E"/>
    <w:rsid w:val="00F14A80"/>
    <w:rsid w:val="00F168AE"/>
    <w:rsid w:val="00F17E22"/>
    <w:rsid w:val="00F17F30"/>
    <w:rsid w:val="00F20691"/>
    <w:rsid w:val="00F22571"/>
    <w:rsid w:val="00F225D0"/>
    <w:rsid w:val="00F2435A"/>
    <w:rsid w:val="00F24980"/>
    <w:rsid w:val="00F26EAD"/>
    <w:rsid w:val="00F276D3"/>
    <w:rsid w:val="00F2790D"/>
    <w:rsid w:val="00F27F60"/>
    <w:rsid w:val="00F32513"/>
    <w:rsid w:val="00F3335E"/>
    <w:rsid w:val="00F36FF3"/>
    <w:rsid w:val="00F40945"/>
    <w:rsid w:val="00F4173A"/>
    <w:rsid w:val="00F42A01"/>
    <w:rsid w:val="00F453A5"/>
    <w:rsid w:val="00F46256"/>
    <w:rsid w:val="00F46465"/>
    <w:rsid w:val="00F46B86"/>
    <w:rsid w:val="00F50432"/>
    <w:rsid w:val="00F510C5"/>
    <w:rsid w:val="00F51973"/>
    <w:rsid w:val="00F533AB"/>
    <w:rsid w:val="00F5410D"/>
    <w:rsid w:val="00F54C43"/>
    <w:rsid w:val="00F5692E"/>
    <w:rsid w:val="00F56B82"/>
    <w:rsid w:val="00F573C6"/>
    <w:rsid w:val="00F60C28"/>
    <w:rsid w:val="00F6296E"/>
    <w:rsid w:val="00F64926"/>
    <w:rsid w:val="00F651E7"/>
    <w:rsid w:val="00F665F1"/>
    <w:rsid w:val="00F67176"/>
    <w:rsid w:val="00F672D5"/>
    <w:rsid w:val="00F70EDF"/>
    <w:rsid w:val="00F74B5C"/>
    <w:rsid w:val="00F774EE"/>
    <w:rsid w:val="00F80A7A"/>
    <w:rsid w:val="00F81CEC"/>
    <w:rsid w:val="00F84C48"/>
    <w:rsid w:val="00F90DAD"/>
    <w:rsid w:val="00F93C72"/>
    <w:rsid w:val="00F979A9"/>
    <w:rsid w:val="00FA0835"/>
    <w:rsid w:val="00FA1C25"/>
    <w:rsid w:val="00FA2D9E"/>
    <w:rsid w:val="00FA4E5E"/>
    <w:rsid w:val="00FA628A"/>
    <w:rsid w:val="00FA729B"/>
    <w:rsid w:val="00FB2FAC"/>
    <w:rsid w:val="00FB3962"/>
    <w:rsid w:val="00FB40A9"/>
    <w:rsid w:val="00FB54C9"/>
    <w:rsid w:val="00FB77F1"/>
    <w:rsid w:val="00FC00B4"/>
    <w:rsid w:val="00FC43CD"/>
    <w:rsid w:val="00FC509D"/>
    <w:rsid w:val="00FC6BE7"/>
    <w:rsid w:val="00FD2187"/>
    <w:rsid w:val="00FD2B9B"/>
    <w:rsid w:val="00FD3BCF"/>
    <w:rsid w:val="00FD3F49"/>
    <w:rsid w:val="00FD5681"/>
    <w:rsid w:val="00FD7C9B"/>
    <w:rsid w:val="00FE348B"/>
    <w:rsid w:val="00FE497B"/>
    <w:rsid w:val="00FE6027"/>
    <w:rsid w:val="00FE6AC8"/>
    <w:rsid w:val="00FE6C05"/>
    <w:rsid w:val="00FE7D65"/>
    <w:rsid w:val="00FF20E4"/>
    <w:rsid w:val="00FF46BA"/>
    <w:rsid w:val="00FF53DE"/>
    <w:rsid w:val="00FF6142"/>
    <w:rsid w:val="00FF7F7D"/>
    <w:rsid w:val="03431F90"/>
    <w:rsid w:val="03A2E18F"/>
    <w:rsid w:val="0672F20B"/>
    <w:rsid w:val="07088163"/>
    <w:rsid w:val="099EC0EA"/>
    <w:rsid w:val="09E2909B"/>
    <w:rsid w:val="0A1B532B"/>
    <w:rsid w:val="0C739FB1"/>
    <w:rsid w:val="0DC98CF1"/>
    <w:rsid w:val="0E067B1B"/>
    <w:rsid w:val="0E35D561"/>
    <w:rsid w:val="0F0CD75C"/>
    <w:rsid w:val="0F79952A"/>
    <w:rsid w:val="106DE2E6"/>
    <w:rsid w:val="11893112"/>
    <w:rsid w:val="1352ED8A"/>
    <w:rsid w:val="13743B9F"/>
    <w:rsid w:val="141F3096"/>
    <w:rsid w:val="1518A6F2"/>
    <w:rsid w:val="1529BE91"/>
    <w:rsid w:val="1537F611"/>
    <w:rsid w:val="169314D0"/>
    <w:rsid w:val="169AEE02"/>
    <w:rsid w:val="1701A99D"/>
    <w:rsid w:val="17436112"/>
    <w:rsid w:val="1842C578"/>
    <w:rsid w:val="1971AD79"/>
    <w:rsid w:val="19F80462"/>
    <w:rsid w:val="1BE06EF7"/>
    <w:rsid w:val="1D9DFCE3"/>
    <w:rsid w:val="1E0B4B50"/>
    <w:rsid w:val="208953D9"/>
    <w:rsid w:val="22396980"/>
    <w:rsid w:val="23A27D9D"/>
    <w:rsid w:val="24E348A7"/>
    <w:rsid w:val="25019540"/>
    <w:rsid w:val="257760B7"/>
    <w:rsid w:val="268FB5C5"/>
    <w:rsid w:val="27B89B85"/>
    <w:rsid w:val="282065DA"/>
    <w:rsid w:val="288DA823"/>
    <w:rsid w:val="2D7E97FA"/>
    <w:rsid w:val="2E2BA9C2"/>
    <w:rsid w:val="33F0F7F7"/>
    <w:rsid w:val="389376BF"/>
    <w:rsid w:val="389BE861"/>
    <w:rsid w:val="39089446"/>
    <w:rsid w:val="39684EDE"/>
    <w:rsid w:val="3984A5A0"/>
    <w:rsid w:val="39D4D8A8"/>
    <w:rsid w:val="3A2CA7A8"/>
    <w:rsid w:val="3A2F4720"/>
    <w:rsid w:val="3A3BDE77"/>
    <w:rsid w:val="3B20F47F"/>
    <w:rsid w:val="3BE9BB6C"/>
    <w:rsid w:val="3CAA1EAB"/>
    <w:rsid w:val="3CF35EDC"/>
    <w:rsid w:val="3D229919"/>
    <w:rsid w:val="3F10F1A1"/>
    <w:rsid w:val="40014E6A"/>
    <w:rsid w:val="40419848"/>
    <w:rsid w:val="40CE779E"/>
    <w:rsid w:val="41FD9826"/>
    <w:rsid w:val="43EF360A"/>
    <w:rsid w:val="44C5D0E1"/>
    <w:rsid w:val="45195DA1"/>
    <w:rsid w:val="46BD4B12"/>
    <w:rsid w:val="47AD5844"/>
    <w:rsid w:val="4B1B392D"/>
    <w:rsid w:val="4E2C2561"/>
    <w:rsid w:val="52193D85"/>
    <w:rsid w:val="5378B679"/>
    <w:rsid w:val="537A36B5"/>
    <w:rsid w:val="54EE6A4C"/>
    <w:rsid w:val="54F9BD3A"/>
    <w:rsid w:val="560DCA80"/>
    <w:rsid w:val="5719C495"/>
    <w:rsid w:val="59149D5F"/>
    <w:rsid w:val="5C737DF6"/>
    <w:rsid w:val="5C9C2BED"/>
    <w:rsid w:val="5CD7DE50"/>
    <w:rsid w:val="5FA1EA6C"/>
    <w:rsid w:val="60CF77FD"/>
    <w:rsid w:val="614A5750"/>
    <w:rsid w:val="6199B07B"/>
    <w:rsid w:val="61E0589D"/>
    <w:rsid w:val="62CFBBA6"/>
    <w:rsid w:val="64C3E333"/>
    <w:rsid w:val="65A5DBBA"/>
    <w:rsid w:val="65F41531"/>
    <w:rsid w:val="663A62A0"/>
    <w:rsid w:val="66E11E8A"/>
    <w:rsid w:val="68A4727E"/>
    <w:rsid w:val="693A5C01"/>
    <w:rsid w:val="6B5BECA8"/>
    <w:rsid w:val="7107C6D7"/>
    <w:rsid w:val="7281DE6A"/>
    <w:rsid w:val="72895AEB"/>
    <w:rsid w:val="733DB0B2"/>
    <w:rsid w:val="74252B4C"/>
    <w:rsid w:val="747F25EC"/>
    <w:rsid w:val="759900F1"/>
    <w:rsid w:val="75E22866"/>
    <w:rsid w:val="76C3B7F2"/>
    <w:rsid w:val="76DBB6FE"/>
    <w:rsid w:val="78F0A9F3"/>
    <w:rsid w:val="7A068DD7"/>
    <w:rsid w:val="7A2C37DB"/>
    <w:rsid w:val="7B0FF00A"/>
    <w:rsid w:val="7D459FD0"/>
    <w:rsid w:val="7DC9034D"/>
    <w:rsid w:val="7DD619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B0A83"/>
  <w15:docId w15:val="{F1B81979-AD3D-470F-AF36-1503CA8D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E603B"/>
    <w:rPr>
      <w:sz w:val="24"/>
      <w:szCs w:val="24"/>
      <w:lang w:eastAsia="en-US"/>
    </w:rPr>
  </w:style>
  <w:style w:type="paragraph" w:styleId="Antrat1">
    <w:name w:val="heading 1"/>
    <w:aliases w:val="Appendix"/>
    <w:basedOn w:val="prastasis"/>
    <w:next w:val="prastasis"/>
    <w:qFormat/>
    <w:pPr>
      <w:keepNext/>
      <w:jc w:val="center"/>
      <w:outlineLvl w:val="0"/>
    </w:pPr>
    <w:rPr>
      <w:b/>
      <w:bCs/>
    </w:rPr>
  </w:style>
  <w:style w:type="paragraph" w:styleId="Antrat2">
    <w:name w:val="heading 2"/>
    <w:basedOn w:val="prastasis"/>
    <w:next w:val="prastasis"/>
    <w:link w:val="Antrat2Diagrama"/>
    <w:qFormat/>
    <w:pPr>
      <w:jc w:val="both"/>
      <w:outlineLvl w:val="1"/>
    </w:pPr>
    <w:rPr>
      <w:szCs w:val="20"/>
      <w:lang w:eastAsia="lt-LT"/>
    </w:rPr>
  </w:style>
  <w:style w:type="paragraph" w:styleId="Antrat3">
    <w:name w:val="heading 3"/>
    <w:basedOn w:val="prastasis"/>
    <w:next w:val="prastasis"/>
    <w:link w:val="Antrat3Diagrama"/>
    <w:qFormat/>
    <w:pPr>
      <w:keepNext/>
      <w:jc w:val="both"/>
      <w:outlineLvl w:val="2"/>
    </w:pPr>
    <w:rPr>
      <w:szCs w:val="20"/>
      <w:lang w:eastAsia="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qFormat/>
    <w:pPr>
      <w:keepNext/>
      <w:outlineLvl w:val="3"/>
    </w:pPr>
    <w:rPr>
      <w:b/>
      <w:sz w:val="44"/>
      <w:szCs w:val="20"/>
      <w:lang w:eastAsia="lt-LT"/>
    </w:rPr>
  </w:style>
  <w:style w:type="paragraph" w:styleId="Antrat5">
    <w:name w:val="heading 5"/>
    <w:basedOn w:val="prastasis"/>
    <w:next w:val="prastasis"/>
    <w:qFormat/>
    <w:pPr>
      <w:keepNext/>
      <w:outlineLvl w:val="4"/>
    </w:pPr>
    <w:rPr>
      <w:b/>
      <w:sz w:val="40"/>
      <w:szCs w:val="20"/>
      <w:lang w:eastAsia="lt-LT"/>
    </w:rPr>
  </w:style>
  <w:style w:type="paragraph" w:styleId="Antrat6">
    <w:name w:val="heading 6"/>
    <w:basedOn w:val="prastasis"/>
    <w:next w:val="prastasis"/>
    <w:qFormat/>
    <w:pPr>
      <w:keepNext/>
      <w:outlineLvl w:val="5"/>
    </w:pPr>
    <w:rPr>
      <w:b/>
      <w:sz w:val="36"/>
      <w:szCs w:val="20"/>
      <w:lang w:eastAsia="lt-LT"/>
    </w:rPr>
  </w:style>
  <w:style w:type="paragraph" w:styleId="Antrat7">
    <w:name w:val="heading 7"/>
    <w:basedOn w:val="prastasis"/>
    <w:next w:val="prastasis"/>
    <w:qFormat/>
    <w:pPr>
      <w:keepNext/>
      <w:outlineLvl w:val="6"/>
    </w:pPr>
    <w:rPr>
      <w:sz w:val="48"/>
      <w:szCs w:val="20"/>
      <w:lang w:eastAsia="lt-LT"/>
    </w:rPr>
  </w:style>
  <w:style w:type="paragraph" w:styleId="Antrat8">
    <w:name w:val="heading 8"/>
    <w:basedOn w:val="prastasis"/>
    <w:next w:val="prastasis"/>
    <w:qFormat/>
    <w:pPr>
      <w:keepNext/>
      <w:outlineLvl w:val="7"/>
    </w:pPr>
    <w:rPr>
      <w:b/>
      <w:sz w:val="18"/>
      <w:szCs w:val="20"/>
      <w:lang w:eastAsia="lt-LT"/>
    </w:rPr>
  </w:style>
  <w:style w:type="paragraph" w:styleId="Antrat9">
    <w:name w:val="heading 9"/>
    <w:basedOn w:val="prastasis"/>
    <w:next w:val="prastasis"/>
    <w:qFormat/>
    <w:pPr>
      <w:keepNext/>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Diagrama,Header 2"/>
    <w:basedOn w:val="prastasis"/>
    <w:link w:val="AntratsDiagrama"/>
    <w:uiPriority w:val="99"/>
    <w:pPr>
      <w:widowControl w:val="0"/>
      <w:tabs>
        <w:tab w:val="center" w:pos="4153"/>
        <w:tab w:val="right" w:pos="8306"/>
      </w:tabs>
      <w:spacing w:after="20"/>
      <w:jc w:val="both"/>
    </w:pPr>
    <w:rPr>
      <w:szCs w:val="20"/>
      <w:lang w:eastAsia="lt-LT"/>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styleId="Pagrindinistekstas">
    <w:name w:val="Body Text"/>
    <w:basedOn w:val="prastasis"/>
    <w:unhideWhenUsed/>
    <w:pPr>
      <w:spacing w:after="120" w:line="276" w:lineRule="auto"/>
    </w:pPr>
    <w:rPr>
      <w:rFonts w:eastAsia="Calibri"/>
      <w:szCs w:val="22"/>
    </w:rPr>
  </w:style>
  <w:style w:type="paragraph" w:styleId="Pagrindiniotekstotrauka">
    <w:name w:val="Body Text Indent"/>
    <w:basedOn w:val="prastasis"/>
    <w:pPr>
      <w:ind w:firstLine="851"/>
      <w:jc w:val="both"/>
    </w:pPr>
  </w:style>
  <w:style w:type="character" w:customStyle="1" w:styleId="Char11">
    <w:name w:val="Char11"/>
    <w:rPr>
      <w:rFonts w:eastAsia="Times New Roman" w:cs="Times New Roman"/>
      <w:b/>
      <w:sz w:val="36"/>
      <w:szCs w:val="20"/>
      <w:lang w:eastAsia="lt-LT"/>
    </w:rPr>
  </w:style>
  <w:style w:type="paragraph" w:styleId="Pagrindiniotekstotrauka3">
    <w:name w:val="Body Text Indent 3"/>
    <w:basedOn w:val="prastasis"/>
    <w:pPr>
      <w:tabs>
        <w:tab w:val="left" w:pos="4536"/>
      </w:tabs>
      <w:ind w:firstLine="2268"/>
      <w:jc w:val="both"/>
    </w:pPr>
    <w:rPr>
      <w:rFonts w:eastAsia="Calibri"/>
      <w:szCs w:val="22"/>
    </w:rPr>
  </w:style>
  <w:style w:type="paragraph" w:styleId="Porat">
    <w:name w:val="footer"/>
    <w:basedOn w:val="prastasis"/>
    <w:link w:val="PoratDiagrama"/>
    <w:uiPriority w:val="99"/>
    <w:pPr>
      <w:tabs>
        <w:tab w:val="center" w:pos="4320"/>
        <w:tab w:val="right" w:pos="8640"/>
      </w:tabs>
    </w:pPr>
    <w:rPr>
      <w:szCs w:val="20"/>
      <w:lang w:eastAsia="lt-LT"/>
    </w:rPr>
  </w:style>
  <w:style w:type="character" w:styleId="Hipersaitas">
    <w:name w:val="Hyperlink"/>
    <w:aliases w:val="Alna"/>
    <w:rPr>
      <w:color w:val="0000FF"/>
      <w:u w:val="single"/>
    </w:rPr>
  </w:style>
  <w:style w:type="paragraph" w:styleId="Pagrindiniotekstotrauka2">
    <w:name w:val="Body Text Indent 2"/>
    <w:basedOn w:val="prastasis"/>
    <w:pPr>
      <w:ind w:firstLine="851"/>
      <w:jc w:val="both"/>
    </w:pPr>
    <w:rPr>
      <w:rFonts w:eastAsia="Calibri"/>
      <w:i/>
      <w:color w:val="FF0000"/>
    </w:rPr>
  </w:style>
  <w:style w:type="paragraph" w:customStyle="1" w:styleId="Style1">
    <w:name w:val="Style1"/>
    <w:basedOn w:val="prastasis"/>
    <w:next w:val="prastasis"/>
    <w:pPr>
      <w:numPr>
        <w:numId w:val="1"/>
      </w:numPr>
      <w:spacing w:before="360" w:after="240"/>
    </w:pPr>
    <w:rPr>
      <w:b/>
      <w:bCs/>
      <w:szCs w:val="20"/>
      <w:lang w:eastAsia="lt-LT"/>
    </w:rPr>
  </w:style>
  <w:style w:type="paragraph" w:customStyle="1" w:styleId="Style2">
    <w:name w:val="Style2"/>
    <w:basedOn w:val="prastasis"/>
    <w:next w:val="prastasis"/>
    <w:pPr>
      <w:numPr>
        <w:ilvl w:val="1"/>
        <w:numId w:val="1"/>
      </w:numPr>
      <w:snapToGrid w:val="0"/>
      <w:spacing w:before="120" w:after="120"/>
      <w:jc w:val="both"/>
      <w:outlineLvl w:val="0"/>
    </w:pPr>
    <w:rPr>
      <w:lang w:eastAsia="lt-LT"/>
    </w:rPr>
  </w:style>
  <w:style w:type="paragraph" w:customStyle="1" w:styleId="Style3">
    <w:name w:val="Style3"/>
    <w:basedOn w:val="Style2"/>
    <w:pPr>
      <w:numPr>
        <w:ilvl w:val="2"/>
      </w:numPr>
      <w:tabs>
        <w:tab w:val="clear" w:pos="0"/>
        <w:tab w:val="num" w:pos="360"/>
        <w:tab w:val="num" w:pos="1798"/>
      </w:tabs>
      <w:spacing w:before="240"/>
      <w:ind w:left="1798" w:hanging="720"/>
    </w:pPr>
  </w:style>
  <w:style w:type="paragraph" w:customStyle="1" w:styleId="xl42">
    <w:name w:val="xl42"/>
    <w:basedOn w:val="prastasis"/>
    <w:pPr>
      <w:spacing w:before="100" w:beforeAutospacing="1" w:after="100" w:afterAutospacing="1"/>
      <w:jc w:val="center"/>
      <w:textAlignment w:val="center"/>
    </w:pPr>
    <w:rPr>
      <w:rFonts w:eastAsia="Arial Unicode MS"/>
      <w:sz w:val="22"/>
      <w:szCs w:val="22"/>
      <w:lang w:val="en-GB"/>
    </w:rPr>
  </w:style>
  <w:style w:type="paragraph" w:customStyle="1" w:styleId="Point1">
    <w:name w:val="Point 1"/>
    <w:basedOn w:val="prastasis"/>
    <w:pPr>
      <w:spacing w:before="120" w:after="120"/>
      <w:ind w:left="1418" w:hanging="567"/>
      <w:jc w:val="both"/>
    </w:pPr>
    <w:rPr>
      <w:szCs w:val="20"/>
      <w:lang w:val="en-GB"/>
    </w:rPr>
  </w:style>
  <w:style w:type="paragraph" w:customStyle="1" w:styleId="xl75">
    <w:name w:val="xl75"/>
    <w:basedOn w:val="prastasis"/>
    <w:pPr>
      <w:spacing w:before="100" w:beforeAutospacing="1" w:after="100" w:afterAutospacing="1"/>
      <w:jc w:val="center"/>
      <w:textAlignment w:val="center"/>
    </w:pPr>
    <w:rPr>
      <w:rFonts w:ascii="Arial Unicode MS" w:eastAsia="Arial Unicode MS" w:hAnsi="Arial Unicode MS" w:cs="Arial Unicode MS"/>
      <w:lang w:val="en-GB"/>
    </w:rPr>
  </w:style>
  <w:style w:type="paragraph" w:styleId="Pagrindinistekstas2">
    <w:name w:val="Body Text 2"/>
    <w:basedOn w:val="prastasis"/>
    <w:pPr>
      <w:tabs>
        <w:tab w:val="left" w:pos="720"/>
      </w:tabs>
      <w:jc w:val="both"/>
    </w:pPr>
    <w:rPr>
      <w:color w:val="FF0000"/>
    </w:rPr>
  </w:style>
  <w:style w:type="character" w:styleId="Perirtashipersaitas">
    <w:name w:val="FollowedHyperlink"/>
    <w:rPr>
      <w:color w:val="800080"/>
      <w:u w:val="single"/>
    </w:rPr>
  </w:style>
  <w:style w:type="paragraph" w:styleId="Pagrindinistekstas3">
    <w:name w:val="Body Text 3"/>
    <w:basedOn w:val="prastasis"/>
    <w:pPr>
      <w:tabs>
        <w:tab w:val="left" w:pos="720"/>
      </w:tabs>
      <w:jc w:val="both"/>
    </w:pPr>
  </w:style>
  <w:style w:type="paragraph" w:customStyle="1" w:styleId="xl68">
    <w:name w:val="xl68"/>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69">
    <w:name w:val="xl69"/>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n-GB"/>
    </w:rPr>
  </w:style>
  <w:style w:type="paragraph" w:customStyle="1" w:styleId="xl70">
    <w:name w:val="xl7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GB"/>
    </w:rPr>
  </w:style>
  <w:style w:type="character" w:styleId="Komentaronuoroda">
    <w:name w:val="annotation reference"/>
    <w:uiPriority w:val="99"/>
    <w:semiHidden/>
    <w:rPr>
      <w:sz w:val="16"/>
      <w:szCs w:val="16"/>
    </w:rPr>
  </w:style>
  <w:style w:type="paragraph" w:styleId="Komentarotekstas">
    <w:name w:val="annotation text"/>
    <w:aliases w:val=" Diagrama"/>
    <w:basedOn w:val="prastasis"/>
    <w:link w:val="KomentarotekstasDiagrama"/>
    <w:uiPriority w:val="99"/>
    <w:rPr>
      <w:sz w:val="20"/>
      <w:szCs w:val="20"/>
    </w:rPr>
  </w:style>
  <w:style w:type="paragraph" w:styleId="Komentarotema">
    <w:name w:val="annotation subject"/>
    <w:basedOn w:val="Komentarotekstas"/>
    <w:next w:val="Komentarotekstas"/>
    <w:semiHidden/>
    <w:rPr>
      <w:b/>
      <w:bCs/>
    </w:rPr>
  </w:style>
  <w:style w:type="paragraph" w:styleId="Debesliotekstas">
    <w:name w:val="Balloon Text"/>
    <w:basedOn w:val="prastasis"/>
    <w:semiHidden/>
    <w:rPr>
      <w:rFonts w:ascii="Tahoma" w:hAnsi="Tahoma" w:cs="Tahoma"/>
      <w:sz w:val="16"/>
      <w:szCs w:val="16"/>
    </w:rPr>
  </w:style>
  <w:style w:type="paragraph" w:customStyle="1" w:styleId="DiagramaCharCharDiagrama">
    <w:name w:val="Diagrama Char Char Diagrama"/>
    <w:basedOn w:val="prastasis"/>
    <w:pPr>
      <w:spacing w:after="160" w:line="240" w:lineRule="exact"/>
    </w:pPr>
    <w:rPr>
      <w:rFonts w:ascii="Tahoma" w:hAnsi="Tahoma"/>
      <w:sz w:val="20"/>
      <w:szCs w:val="20"/>
      <w:lang w:val="en-US"/>
    </w:rPr>
  </w:style>
  <w:style w:type="paragraph" w:styleId="Turinys1">
    <w:name w:val="toc 1"/>
    <w:basedOn w:val="prastasis"/>
    <w:next w:val="prastasis"/>
    <w:autoRedefine/>
    <w:uiPriority w:val="39"/>
    <w:pPr>
      <w:tabs>
        <w:tab w:val="left" w:pos="720"/>
        <w:tab w:val="right" w:leader="dot" w:pos="9798"/>
      </w:tabs>
    </w:pPr>
  </w:style>
  <w:style w:type="paragraph" w:styleId="Turinys2">
    <w:name w:val="toc 2"/>
    <w:basedOn w:val="prastasis"/>
    <w:next w:val="prastasis"/>
    <w:autoRedefine/>
    <w:semiHidden/>
    <w:pPr>
      <w:ind w:left="240"/>
    </w:pPr>
  </w:style>
  <w:style w:type="character" w:styleId="Puslapionumeris">
    <w:name w:val="page number"/>
    <w:basedOn w:val="Numatytasispastraiposriftas"/>
  </w:style>
  <w:style w:type="paragraph" w:styleId="prastasiniatinklio">
    <w:name w:val="Normal (Web)"/>
    <w:basedOn w:val="prastasis"/>
    <w:pPr>
      <w:spacing w:before="100" w:beforeAutospacing="1" w:after="119"/>
    </w:pPr>
    <w:rPr>
      <w:lang w:eastAsia="lt-LT"/>
    </w:rPr>
  </w:style>
  <w:style w:type="table" w:styleId="Lentelstinklelis">
    <w:name w:val="Table Grid"/>
    <w:basedOn w:val="prastojilentel"/>
    <w:uiPriority w:val="59"/>
    <w:rsid w:val="0034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Char Char7"/>
    <w:rPr>
      <w:sz w:val="24"/>
      <w:lang w:val="lt-LT" w:eastAsia="lt-LT" w:bidi="ar-SA"/>
    </w:rPr>
  </w:style>
  <w:style w:type="paragraph" w:styleId="Puslapioinaostekstas">
    <w:name w:val="footnote text"/>
    <w:aliases w:val="Footnote"/>
    <w:basedOn w:val="prastasis"/>
    <w:link w:val="PuslapioinaostekstasDiagrama"/>
    <w:semiHidden/>
    <w:rPr>
      <w:sz w:val="20"/>
      <w:szCs w:val="20"/>
    </w:rPr>
  </w:style>
  <w:style w:type="character" w:styleId="Puslapioinaosnuoroda">
    <w:name w:val="footnote reference"/>
    <w:rPr>
      <w:vertAlign w:val="superscript"/>
    </w:rPr>
  </w:style>
  <w:style w:type="paragraph" w:customStyle="1" w:styleId="StiliusAntrat2Tarpaitarpeilui15eiluts">
    <w:name w:val="Stilius Antraštė 2 + Tarpai tarp eilučių:  1.5 eilutės"/>
    <w:basedOn w:val="Antrat2"/>
    <w:pPr>
      <w:tabs>
        <w:tab w:val="num" w:pos="0"/>
      </w:tabs>
      <w:ind w:left="180" w:firstLine="720"/>
    </w:pPr>
  </w:style>
  <w:style w:type="paragraph" w:styleId="Tekstoblokas">
    <w:name w:val="Block Text"/>
    <w:basedOn w:val="prastasis"/>
    <w:pPr>
      <w:ind w:left="1440" w:right="142"/>
    </w:pPr>
    <w:rPr>
      <w:szCs w:val="20"/>
    </w:rPr>
  </w:style>
  <w:style w:type="paragraph" w:styleId="Turinys3">
    <w:name w:val="toc 3"/>
    <w:basedOn w:val="prastasis"/>
    <w:next w:val="prastasis"/>
    <w:autoRedefine/>
    <w:semiHidden/>
    <w:pPr>
      <w:ind w:left="480"/>
    </w:pPr>
  </w:style>
  <w:style w:type="character" w:styleId="Grietas">
    <w:name w:val="Strong"/>
    <w:qFormat/>
    <w:rsid w:val="00C701CE"/>
    <w:rPr>
      <w:b/>
      <w:bCs/>
    </w:rPr>
  </w:style>
  <w:style w:type="paragraph" w:styleId="Sraas">
    <w:name w:val="List"/>
    <w:basedOn w:val="prastasis"/>
    <w:rsid w:val="00C701CE"/>
    <w:pPr>
      <w:suppressAutoHyphens/>
      <w:overflowPunct w:val="0"/>
      <w:autoSpaceDE w:val="0"/>
      <w:autoSpaceDN w:val="0"/>
      <w:adjustRightInd w:val="0"/>
      <w:ind w:left="360" w:hanging="360"/>
      <w:jc w:val="both"/>
      <w:textAlignment w:val="baseline"/>
    </w:pPr>
    <w:rPr>
      <w:szCs w:val="20"/>
      <w:lang w:val="en-US"/>
    </w:rPr>
  </w:style>
  <w:style w:type="paragraph" w:styleId="Paprastasistekstas">
    <w:name w:val="Plain Text"/>
    <w:basedOn w:val="prastasis"/>
    <w:rsid w:val="001464FA"/>
    <w:pPr>
      <w:spacing w:before="100" w:beforeAutospacing="1" w:after="100" w:afterAutospacing="1"/>
    </w:pPr>
    <w:rPr>
      <w:lang w:eastAsia="lt-LT"/>
    </w:rPr>
  </w:style>
  <w:style w:type="character" w:customStyle="1" w:styleId="AntratsDiagrama">
    <w:name w:val="Antraštės Diagrama"/>
    <w:aliases w:val="En-tête-1 Diagrama,En-tête-2 Diagrama,hd Diagrama,Header 2 Diagrama Diagrama,Header 2 Diagrama1"/>
    <w:link w:val="Antrats"/>
    <w:uiPriority w:val="99"/>
    <w:locked/>
    <w:rsid w:val="00BD7BED"/>
    <w:rPr>
      <w:sz w:val="24"/>
      <w:lang w:val="lt-LT" w:eastAsia="lt-LT" w:bidi="ar-SA"/>
    </w:rPr>
  </w:style>
  <w:style w:type="paragraph" w:customStyle="1" w:styleId="CentrBold">
    <w:name w:val="CentrBold"/>
    <w:rsid w:val="00444F6C"/>
    <w:pPr>
      <w:jc w:val="center"/>
    </w:pPr>
    <w:rPr>
      <w:rFonts w:ascii="TimesLT" w:hAnsi="TimesLT"/>
      <w:b/>
      <w:caps/>
      <w:snapToGrid w:val="0"/>
      <w:lang w:val="en-US" w:eastAsia="en-US"/>
    </w:rPr>
  </w:style>
  <w:style w:type="paragraph" w:customStyle="1" w:styleId="DokParasas">
    <w:name w:val="DokParasas"/>
    <w:basedOn w:val="prastasis"/>
    <w:rsid w:val="00444F6C"/>
    <w:pPr>
      <w:tabs>
        <w:tab w:val="right" w:pos="9072"/>
      </w:tabs>
      <w:spacing w:line="360" w:lineRule="auto"/>
      <w:ind w:firstLine="720"/>
      <w:jc w:val="both"/>
    </w:pPr>
    <w:rPr>
      <w:rFonts w:ascii="TimesLT" w:hAnsi="TimesLT"/>
      <w:szCs w:val="20"/>
    </w:rPr>
  </w:style>
  <w:style w:type="paragraph" w:customStyle="1" w:styleId="TXT">
    <w:name w:val="TXT"/>
    <w:basedOn w:val="prastasis"/>
    <w:rsid w:val="00142CC6"/>
    <w:pPr>
      <w:numPr>
        <w:numId w:val="19"/>
      </w:numPr>
      <w:spacing w:line="360" w:lineRule="auto"/>
      <w:jc w:val="both"/>
    </w:pPr>
  </w:style>
  <w:style w:type="paragraph" w:customStyle="1" w:styleId="msolistparagraph0">
    <w:name w:val="msolistparagraph"/>
    <w:basedOn w:val="prastasis"/>
    <w:rsid w:val="00142CC6"/>
    <w:pPr>
      <w:spacing w:before="100" w:beforeAutospacing="1" w:after="100" w:afterAutospacing="1"/>
    </w:pPr>
    <w:rPr>
      <w:lang w:val="en-US"/>
    </w:rPr>
  </w:style>
  <w:style w:type="paragraph" w:customStyle="1" w:styleId="Sraopastraipa1">
    <w:name w:val="Sąrašo pastraipa1"/>
    <w:basedOn w:val="prastasis"/>
    <w:uiPriority w:val="34"/>
    <w:qFormat/>
    <w:rsid w:val="002A3764"/>
    <w:pPr>
      <w:ind w:left="1296"/>
    </w:pPr>
  </w:style>
  <w:style w:type="paragraph" w:customStyle="1" w:styleId="Pataisymai1">
    <w:name w:val="Pataisymai1"/>
    <w:hidden/>
    <w:uiPriority w:val="99"/>
    <w:semiHidden/>
    <w:rsid w:val="00E26D7B"/>
    <w:rPr>
      <w:sz w:val="24"/>
      <w:szCs w:val="24"/>
      <w:lang w:eastAsia="en-US"/>
    </w:rPr>
  </w:style>
  <w:style w:type="paragraph" w:customStyle="1" w:styleId="NormalTimesNewRoman">
    <w:name w:val="Normal + Times New Roman"/>
    <w:basedOn w:val="prastasis"/>
    <w:rsid w:val="004A549D"/>
    <w:pPr>
      <w:numPr>
        <w:numId w:val="20"/>
      </w:numPr>
    </w:pPr>
    <w:rPr>
      <w:rFonts w:ascii="Calibri" w:hAnsi="Calibri"/>
      <w:lang w:val="x-none" w:eastAsia="x-none"/>
    </w:rPr>
  </w:style>
  <w:style w:type="paragraph" w:customStyle="1" w:styleId="11Numeravimas">
    <w:name w:val="1.1.Numeravimas"/>
    <w:basedOn w:val="prastasis"/>
    <w:qFormat/>
    <w:rsid w:val="004A549D"/>
    <w:pPr>
      <w:tabs>
        <w:tab w:val="left" w:pos="567"/>
        <w:tab w:val="left" w:pos="851"/>
        <w:tab w:val="left" w:pos="1134"/>
        <w:tab w:val="left" w:pos="1418"/>
      </w:tabs>
      <w:spacing w:line="360" w:lineRule="auto"/>
      <w:jc w:val="both"/>
    </w:pPr>
    <w:rPr>
      <w:lang w:eastAsia="x-none"/>
    </w:rPr>
  </w:style>
  <w:style w:type="paragraph" w:customStyle="1" w:styleId="111Numeravimas">
    <w:name w:val="1.1.1.Numeravimas"/>
    <w:basedOn w:val="11Numeravimas"/>
    <w:qFormat/>
    <w:rsid w:val="004A549D"/>
    <w:pPr>
      <w:numPr>
        <w:ilvl w:val="2"/>
        <w:numId w:val="20"/>
      </w:numPr>
      <w:tabs>
        <w:tab w:val="left" w:pos="1985"/>
      </w:tabs>
    </w:pPr>
    <w:rPr>
      <w:sz w:val="20"/>
      <w:szCs w:val="20"/>
      <w:lang w:eastAsia="lt-LT"/>
    </w:rPr>
  </w:style>
  <w:style w:type="paragraph" w:customStyle="1" w:styleId="1111Numeravimas">
    <w:name w:val="1.1.1.1.Numeravimas"/>
    <w:basedOn w:val="111Numeravimas"/>
    <w:qFormat/>
    <w:rsid w:val="004A549D"/>
    <w:pPr>
      <w:numPr>
        <w:ilvl w:val="3"/>
      </w:numPr>
      <w:tabs>
        <w:tab w:val="left" w:pos="2552"/>
      </w:tabs>
    </w:pPr>
    <w:rPr>
      <w:lang w:val="x-none"/>
    </w:rPr>
  </w:style>
  <w:style w:type="paragraph" w:customStyle="1" w:styleId="listtekstas">
    <w:name w:val="list tekstas"/>
    <w:basedOn w:val="prastasis"/>
    <w:rsid w:val="002E6A19"/>
    <w:pPr>
      <w:numPr>
        <w:numId w:val="21"/>
      </w:numPr>
      <w:spacing w:after="120"/>
      <w:jc w:val="both"/>
    </w:pPr>
    <w:rPr>
      <w:sz w:val="22"/>
      <w:szCs w:val="20"/>
      <w:lang w:eastAsia="lt-LT"/>
    </w:rPr>
  </w:style>
  <w:style w:type="paragraph" w:customStyle="1" w:styleId="Punktai11">
    <w:name w:val="Punktai 1.1"/>
    <w:basedOn w:val="prastasis"/>
    <w:link w:val="Punktai11Char"/>
    <w:rsid w:val="00A462D1"/>
    <w:pPr>
      <w:numPr>
        <w:ilvl w:val="1"/>
        <w:numId w:val="23"/>
      </w:numPr>
      <w:tabs>
        <w:tab w:val="left" w:pos="1276"/>
      </w:tabs>
      <w:spacing w:line="360" w:lineRule="auto"/>
      <w:contextualSpacing/>
      <w:jc w:val="both"/>
    </w:pPr>
    <w:rPr>
      <w:szCs w:val="20"/>
      <w:lang w:eastAsia="x-none"/>
    </w:rPr>
  </w:style>
  <w:style w:type="character" w:customStyle="1" w:styleId="Punktai11Char">
    <w:name w:val="Punktai 1.1 Char"/>
    <w:link w:val="Punktai11"/>
    <w:locked/>
    <w:rsid w:val="00A462D1"/>
    <w:rPr>
      <w:sz w:val="24"/>
      <w:lang w:eastAsia="x-none"/>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Bullet,List not in Table"/>
    <w:basedOn w:val="prastasis"/>
    <w:link w:val="SraopastraipaDiagrama"/>
    <w:uiPriority w:val="34"/>
    <w:qFormat/>
    <w:rsid w:val="00D11AF1"/>
    <w:pPr>
      <w:ind w:left="720"/>
      <w:contextualSpacing/>
    </w:pPr>
    <w:rPr>
      <w:rFonts w:eastAsia="Calibri"/>
      <w:szCs w:val="20"/>
      <w:lang w:eastAsia="lt-LT"/>
    </w:rPr>
  </w:style>
  <w:style w:type="paragraph" w:customStyle="1" w:styleId="ListParagraph1">
    <w:name w:val="List Paragraph1"/>
    <w:basedOn w:val="prastasis"/>
    <w:rsid w:val="00D11AF1"/>
    <w:pPr>
      <w:spacing w:after="200" w:line="276" w:lineRule="auto"/>
      <w:ind w:left="720"/>
      <w:contextualSpacing/>
    </w:pPr>
    <w:rPr>
      <w:rFonts w:ascii="Calibri" w:hAnsi="Calibri"/>
      <w:sz w:val="22"/>
      <w:szCs w:val="22"/>
      <w:lang w:val="en-US"/>
    </w:rPr>
  </w:style>
  <w:style w:type="character" w:customStyle="1" w:styleId="Antrat3Diagrama">
    <w:name w:val="Antraštė 3 Diagrama"/>
    <w:link w:val="Antrat3"/>
    <w:rsid w:val="00270952"/>
    <w:rPr>
      <w:sz w:val="24"/>
      <w:lang w:val="lt-LT" w:eastAsia="lt-LT" w:bidi="ar-SA"/>
    </w:rPr>
  </w:style>
  <w:style w:type="paragraph" w:styleId="Sraotsinys2">
    <w:name w:val="List Continue 2"/>
    <w:basedOn w:val="prastasis"/>
    <w:rsid w:val="002F07F6"/>
    <w:pPr>
      <w:spacing w:after="120"/>
    </w:pPr>
  </w:style>
  <w:style w:type="numbering" w:styleId="111111">
    <w:name w:val="Outline List 2"/>
    <w:basedOn w:val="Sraonra"/>
    <w:rsid w:val="001E5F08"/>
    <w:pPr>
      <w:numPr>
        <w:numId w:val="34"/>
      </w:numPr>
    </w:pPr>
  </w:style>
  <w:style w:type="character" w:customStyle="1" w:styleId="PuslapioinaostekstasDiagrama">
    <w:name w:val="Puslapio išnašos tekstas Diagrama"/>
    <w:aliases w:val="Footnote Diagrama"/>
    <w:link w:val="Puslapioinaostekstas"/>
    <w:semiHidden/>
    <w:locked/>
    <w:rsid w:val="00886FEA"/>
    <w:rPr>
      <w:lang w:val="lt-LT" w:eastAsia="en-US" w:bidi="ar-SA"/>
    </w:rPr>
  </w:style>
  <w:style w:type="numbering" w:customStyle="1" w:styleId="Stilius1">
    <w:name w:val="Stilius1"/>
    <w:rsid w:val="00BF0D6F"/>
    <w:pPr>
      <w:numPr>
        <w:numId w:val="37"/>
      </w:numPr>
    </w:pPr>
  </w:style>
  <w:style w:type="character" w:customStyle="1" w:styleId="DiagramaDiagrama5">
    <w:name w:val="Diagrama Diagrama5"/>
    <w:rsid w:val="00CE7FF1"/>
    <w:rPr>
      <w:sz w:val="24"/>
      <w:lang w:val="lt-LT" w:eastAsia="lt-LT" w:bidi="ar-SA"/>
    </w:rPr>
  </w:style>
  <w:style w:type="character" w:customStyle="1" w:styleId="Antrat2Diagrama">
    <w:name w:val="Antraštė 2 Diagrama"/>
    <w:link w:val="Antrat2"/>
    <w:rsid w:val="00CE7FF1"/>
    <w:rPr>
      <w:sz w:val="24"/>
      <w:lang w:val="lt-LT" w:eastAsia="lt-LT"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0823"/>
    <w:rPr>
      <w:rFonts w:eastAsia="Calibri"/>
      <w:sz w:val="24"/>
    </w:rPr>
  </w:style>
  <w:style w:type="character" w:customStyle="1" w:styleId="KomentarotekstasDiagrama">
    <w:name w:val="Komentaro tekstas Diagrama"/>
    <w:aliases w:val=" Diagrama Diagrama"/>
    <w:link w:val="Komentarotekstas"/>
    <w:uiPriority w:val="99"/>
    <w:rsid w:val="00D81AB2"/>
    <w:rPr>
      <w:lang w:eastAsia="en-US"/>
    </w:rPr>
  </w:style>
  <w:style w:type="paragraph" w:customStyle="1" w:styleId="FMAbullets-">
    <w:name w:val="FM A bullets -"/>
    <w:basedOn w:val="prastasis"/>
    <w:rsid w:val="00D81AB2"/>
    <w:pPr>
      <w:numPr>
        <w:numId w:val="44"/>
      </w:numPr>
      <w:spacing w:after="120"/>
      <w:jc w:val="both"/>
    </w:pPr>
    <w:rPr>
      <w:rFonts w:cs="Arial"/>
      <w:color w:val="000000"/>
      <w:lang w:eastAsia="lt-LT"/>
    </w:rPr>
  </w:style>
  <w:style w:type="paragraph" w:customStyle="1" w:styleId="FMAbullets2">
    <w:name w:val="FM A bullets 2"/>
    <w:basedOn w:val="prastasis"/>
    <w:rsid w:val="00D81AB2"/>
    <w:pPr>
      <w:numPr>
        <w:ilvl w:val="1"/>
        <w:numId w:val="44"/>
      </w:numPr>
      <w:jc w:val="both"/>
    </w:pPr>
    <w:rPr>
      <w:rFonts w:cs="Arial"/>
      <w:sz w:val="22"/>
      <w:lang w:eastAsia="lt-LT"/>
    </w:rPr>
  </w:style>
  <w:style w:type="character" w:customStyle="1" w:styleId="PoratDiagrama">
    <w:name w:val="Poraštė Diagrama"/>
    <w:basedOn w:val="Numatytasispastraiposriftas"/>
    <w:link w:val="Porat"/>
    <w:uiPriority w:val="99"/>
    <w:rsid w:val="00F225D0"/>
    <w:rPr>
      <w:sz w:val="24"/>
    </w:rPr>
  </w:style>
  <w:style w:type="paragraph" w:styleId="Pataisymai">
    <w:name w:val="Revision"/>
    <w:hidden/>
    <w:uiPriority w:val="99"/>
    <w:semiHidden/>
    <w:rsid w:val="00DE0B49"/>
    <w:rPr>
      <w:sz w:val="24"/>
      <w:szCs w:val="24"/>
      <w:lang w:eastAsia="en-US"/>
    </w:rPr>
  </w:style>
  <w:style w:type="character" w:customStyle="1" w:styleId="normaltextrun">
    <w:name w:val="normaltextrun"/>
    <w:basedOn w:val="Numatytasispastraiposriftas"/>
    <w:rsid w:val="008000FA"/>
  </w:style>
  <w:style w:type="character" w:styleId="Paminjimas">
    <w:name w:val="Mention"/>
    <w:basedOn w:val="Numatytasispastraiposriftas"/>
    <w:uiPriority w:val="99"/>
    <w:unhideWhenUsed/>
    <w:rsid w:val="00384B05"/>
    <w:rPr>
      <w:color w:val="2B579A"/>
      <w:shd w:val="clear" w:color="auto" w:fill="E6E6E6"/>
    </w:rPr>
  </w:style>
  <w:style w:type="paragraph" w:customStyle="1" w:styleId="paragraph">
    <w:name w:val="paragraph"/>
    <w:basedOn w:val="prastasis"/>
    <w:rsid w:val="00793EB1"/>
    <w:pPr>
      <w:spacing w:before="100" w:beforeAutospacing="1" w:after="100" w:afterAutospacing="1"/>
    </w:pPr>
    <w:rPr>
      <w:lang w:eastAsia="lt-LT"/>
    </w:rPr>
  </w:style>
  <w:style w:type="character" w:customStyle="1" w:styleId="eop">
    <w:name w:val="eop"/>
    <w:basedOn w:val="Numatytasispastraiposriftas"/>
    <w:rsid w:val="00793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5281">
      <w:bodyDiv w:val="1"/>
      <w:marLeft w:val="0"/>
      <w:marRight w:val="0"/>
      <w:marTop w:val="0"/>
      <w:marBottom w:val="0"/>
      <w:divBdr>
        <w:top w:val="none" w:sz="0" w:space="0" w:color="auto"/>
        <w:left w:val="none" w:sz="0" w:space="0" w:color="auto"/>
        <w:bottom w:val="none" w:sz="0" w:space="0" w:color="auto"/>
        <w:right w:val="none" w:sz="0" w:space="0" w:color="auto"/>
      </w:divBdr>
      <w:divsChild>
        <w:div w:id="277761884">
          <w:marLeft w:val="0"/>
          <w:marRight w:val="0"/>
          <w:marTop w:val="0"/>
          <w:marBottom w:val="0"/>
          <w:divBdr>
            <w:top w:val="none" w:sz="0" w:space="0" w:color="auto"/>
            <w:left w:val="none" w:sz="0" w:space="0" w:color="auto"/>
            <w:bottom w:val="none" w:sz="0" w:space="0" w:color="auto"/>
            <w:right w:val="none" w:sz="0" w:space="0" w:color="auto"/>
          </w:divBdr>
        </w:div>
        <w:div w:id="382141517">
          <w:marLeft w:val="0"/>
          <w:marRight w:val="0"/>
          <w:marTop w:val="0"/>
          <w:marBottom w:val="0"/>
          <w:divBdr>
            <w:top w:val="none" w:sz="0" w:space="0" w:color="auto"/>
            <w:left w:val="none" w:sz="0" w:space="0" w:color="auto"/>
            <w:bottom w:val="none" w:sz="0" w:space="0" w:color="auto"/>
            <w:right w:val="none" w:sz="0" w:space="0" w:color="auto"/>
          </w:divBdr>
        </w:div>
      </w:divsChild>
    </w:div>
    <w:div w:id="543374123">
      <w:bodyDiv w:val="1"/>
      <w:marLeft w:val="0"/>
      <w:marRight w:val="0"/>
      <w:marTop w:val="0"/>
      <w:marBottom w:val="0"/>
      <w:divBdr>
        <w:top w:val="none" w:sz="0" w:space="0" w:color="auto"/>
        <w:left w:val="none" w:sz="0" w:space="0" w:color="auto"/>
        <w:bottom w:val="none" w:sz="0" w:space="0" w:color="auto"/>
        <w:right w:val="none" w:sz="0" w:space="0" w:color="auto"/>
      </w:divBdr>
    </w:div>
    <w:div w:id="631441622">
      <w:bodyDiv w:val="1"/>
      <w:marLeft w:val="0"/>
      <w:marRight w:val="0"/>
      <w:marTop w:val="0"/>
      <w:marBottom w:val="0"/>
      <w:divBdr>
        <w:top w:val="none" w:sz="0" w:space="0" w:color="auto"/>
        <w:left w:val="none" w:sz="0" w:space="0" w:color="auto"/>
        <w:bottom w:val="none" w:sz="0" w:space="0" w:color="auto"/>
        <w:right w:val="none" w:sz="0" w:space="0" w:color="auto"/>
      </w:divBdr>
    </w:div>
    <w:div w:id="1438600660">
      <w:bodyDiv w:val="1"/>
      <w:marLeft w:val="0"/>
      <w:marRight w:val="0"/>
      <w:marTop w:val="0"/>
      <w:marBottom w:val="0"/>
      <w:divBdr>
        <w:top w:val="none" w:sz="0" w:space="0" w:color="auto"/>
        <w:left w:val="none" w:sz="0" w:space="0" w:color="auto"/>
        <w:bottom w:val="none" w:sz="0" w:space="0" w:color="auto"/>
        <w:right w:val="none" w:sz="0" w:space="0" w:color="auto"/>
      </w:divBdr>
    </w:div>
    <w:div w:id="1600523847">
      <w:bodyDiv w:val="1"/>
      <w:marLeft w:val="0"/>
      <w:marRight w:val="0"/>
      <w:marTop w:val="0"/>
      <w:marBottom w:val="0"/>
      <w:divBdr>
        <w:top w:val="none" w:sz="0" w:space="0" w:color="auto"/>
        <w:left w:val="none" w:sz="0" w:space="0" w:color="auto"/>
        <w:bottom w:val="none" w:sz="0" w:space="0" w:color="auto"/>
        <w:right w:val="none" w:sz="0" w:space="0" w:color="auto"/>
      </w:divBdr>
      <w:divsChild>
        <w:div w:id="1593003359">
          <w:marLeft w:val="0"/>
          <w:marRight w:val="0"/>
          <w:marTop w:val="0"/>
          <w:marBottom w:val="0"/>
          <w:divBdr>
            <w:top w:val="none" w:sz="0" w:space="0" w:color="auto"/>
            <w:left w:val="none" w:sz="0" w:space="0" w:color="auto"/>
            <w:bottom w:val="none" w:sz="0" w:space="0" w:color="auto"/>
            <w:right w:val="none" w:sz="0" w:space="0" w:color="auto"/>
          </w:divBdr>
        </w:div>
        <w:div w:id="1800024817">
          <w:marLeft w:val="0"/>
          <w:marRight w:val="0"/>
          <w:marTop w:val="0"/>
          <w:marBottom w:val="0"/>
          <w:divBdr>
            <w:top w:val="none" w:sz="0" w:space="0" w:color="auto"/>
            <w:left w:val="none" w:sz="0" w:space="0" w:color="auto"/>
            <w:bottom w:val="none" w:sz="0" w:space="0" w:color="auto"/>
            <w:right w:val="none" w:sz="0" w:space="0" w:color="auto"/>
          </w:divBdr>
        </w:div>
      </w:divsChild>
    </w:div>
    <w:div w:id="1995982582">
      <w:bodyDiv w:val="1"/>
      <w:marLeft w:val="0"/>
      <w:marRight w:val="0"/>
      <w:marTop w:val="0"/>
      <w:marBottom w:val="0"/>
      <w:divBdr>
        <w:top w:val="none" w:sz="0" w:space="0" w:color="auto"/>
        <w:left w:val="none" w:sz="0" w:space="0" w:color="auto"/>
        <w:bottom w:val="none" w:sz="0" w:space="0" w:color="auto"/>
        <w:right w:val="none" w:sz="0" w:space="0" w:color="auto"/>
      </w:divBdr>
      <w:divsChild>
        <w:div w:id="122186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inovacijuagentur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Iveta Dimšienė</DisplayName>
        <AccountId>272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B213B0-DC9A-4E2D-9CDC-CAB37A22BEAA}">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A14EC781-B811-41F3-9306-E9DE78252671}">
  <ds:schemaRefs>
    <ds:schemaRef ds:uri="http://schemas.openxmlformats.org/officeDocument/2006/bibliography"/>
  </ds:schemaRefs>
</ds:datastoreItem>
</file>

<file path=customXml/itemProps3.xml><?xml version="1.0" encoding="utf-8"?>
<ds:datastoreItem xmlns:ds="http://schemas.openxmlformats.org/officeDocument/2006/customXml" ds:itemID="{93100B3D-F487-45FB-B607-C39CB4FB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0E77F-7513-408C-A61A-BA3082F00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28910</Words>
  <Characters>16480</Characters>
  <DocSecurity>0</DocSecurity>
  <Lines>137</Lines>
  <Paragraphs>90</Paragraphs>
  <ScaleCrop>false</ScaleCrop>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2024-02-27T00:14:00Z</cp:lastPrinted>
  <dcterms:created xsi:type="dcterms:W3CDTF">2025-02-17T20:37:00Z</dcterms:created>
  <dcterms:modified xsi:type="dcterms:W3CDTF">2025-02-27T08:36:00Z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