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90501" w14:textId="77777777" w:rsidR="00374CDC" w:rsidRPr="00025C39" w:rsidRDefault="00374CDC" w:rsidP="00374CDC">
      <w:pPr>
        <w:spacing w:after="0" w:line="240" w:lineRule="auto"/>
        <w:jc w:val="center"/>
        <w:rPr>
          <w:rFonts w:ascii="Montserrat" w:hAnsi="Montserrat"/>
          <w:b/>
          <w:sz w:val="20"/>
          <w:szCs w:val="20"/>
        </w:rPr>
      </w:pPr>
      <w:r w:rsidRPr="00025C39">
        <w:rPr>
          <w:rFonts w:ascii="Montserrat" w:hAnsi="Montserrat"/>
          <w:b/>
          <w:sz w:val="20"/>
          <w:szCs w:val="20"/>
        </w:rPr>
        <w:t>DESCRIPTION OF THE PROCEDURE FOR CALCULATING AND PAYING THE REMUNERATION FOR THE PROVISION OF SERVICES FOR THE TRANSPORTATION OF PASSENGERS BY LOCAL REGULAR TRANSPORT ROUTES</w:t>
      </w:r>
    </w:p>
    <w:p w14:paraId="5ED1E62E" w14:textId="77777777" w:rsidR="00374CDC" w:rsidRPr="00025C39" w:rsidRDefault="00374CDC" w:rsidP="00374CDC">
      <w:pPr>
        <w:spacing w:after="0" w:line="240" w:lineRule="auto"/>
        <w:rPr>
          <w:rFonts w:ascii="Montserrat" w:hAnsi="Montserrat"/>
          <w:b/>
          <w:sz w:val="20"/>
          <w:szCs w:val="20"/>
        </w:rPr>
      </w:pPr>
    </w:p>
    <w:p w14:paraId="3578656D" w14:textId="77777777" w:rsidR="00374CDC" w:rsidRPr="00025C39" w:rsidRDefault="00374CDC" w:rsidP="00374CDC">
      <w:pPr>
        <w:tabs>
          <w:tab w:val="left" w:pos="284"/>
        </w:tabs>
        <w:spacing w:after="0" w:line="240" w:lineRule="auto"/>
        <w:contextualSpacing/>
        <w:jc w:val="center"/>
        <w:rPr>
          <w:rFonts w:ascii="Montserrat" w:hAnsi="Montserrat"/>
          <w:b/>
          <w:sz w:val="20"/>
          <w:szCs w:val="20"/>
        </w:rPr>
      </w:pPr>
      <w:r w:rsidRPr="00025C39">
        <w:rPr>
          <w:rFonts w:ascii="Montserrat" w:hAnsi="Montserrat"/>
          <w:b/>
          <w:sz w:val="20"/>
          <w:szCs w:val="20"/>
        </w:rPr>
        <w:t>CHAPTER I</w:t>
      </w:r>
    </w:p>
    <w:p w14:paraId="66D7E3F5" w14:textId="77777777" w:rsidR="00374CDC" w:rsidRPr="00025C39" w:rsidRDefault="00374CDC" w:rsidP="00374CDC">
      <w:pPr>
        <w:tabs>
          <w:tab w:val="left" w:pos="284"/>
        </w:tabs>
        <w:spacing w:after="0" w:line="240" w:lineRule="auto"/>
        <w:contextualSpacing/>
        <w:jc w:val="center"/>
        <w:rPr>
          <w:rFonts w:ascii="Montserrat" w:hAnsi="Montserrat"/>
          <w:b/>
          <w:sz w:val="20"/>
          <w:szCs w:val="20"/>
        </w:rPr>
      </w:pPr>
      <w:r w:rsidRPr="00025C39">
        <w:rPr>
          <w:rFonts w:ascii="Montserrat" w:hAnsi="Montserrat"/>
          <w:b/>
          <w:sz w:val="20"/>
          <w:szCs w:val="20"/>
        </w:rPr>
        <w:t>GENERAL PROVISIONS</w:t>
      </w:r>
    </w:p>
    <w:p w14:paraId="03511449" w14:textId="77777777" w:rsidR="00374CDC" w:rsidRPr="00025C39" w:rsidRDefault="00374CDC" w:rsidP="00374CDC">
      <w:pPr>
        <w:tabs>
          <w:tab w:val="left" w:pos="284"/>
        </w:tabs>
        <w:spacing w:after="0" w:line="240" w:lineRule="auto"/>
        <w:contextualSpacing/>
        <w:jc w:val="center"/>
        <w:rPr>
          <w:rFonts w:ascii="Montserrat" w:hAnsi="Montserrat"/>
          <w:b/>
          <w:sz w:val="20"/>
          <w:szCs w:val="20"/>
        </w:rPr>
      </w:pPr>
    </w:p>
    <w:p w14:paraId="5883E5AC" w14:textId="77777777" w:rsidR="00374CDC" w:rsidRPr="00025C39" w:rsidRDefault="00374CDC" w:rsidP="00374CDC">
      <w:pPr>
        <w:numPr>
          <w:ilvl w:val="0"/>
          <w:numId w:val="43"/>
        </w:numPr>
        <w:suppressAutoHyphens w:val="0"/>
        <w:autoSpaceDN/>
        <w:spacing w:after="0"/>
        <w:ind w:firstLine="576"/>
        <w:contextualSpacing/>
        <w:jc w:val="both"/>
        <w:textAlignment w:val="auto"/>
        <w:rPr>
          <w:rFonts w:ascii="Montserrat" w:hAnsi="Montserrat"/>
          <w:sz w:val="20"/>
          <w:szCs w:val="20"/>
        </w:rPr>
      </w:pPr>
      <w:bookmarkStart w:id="0" w:name="_Hlk47697174"/>
      <w:r w:rsidRPr="00025C39">
        <w:rPr>
          <w:rFonts w:ascii="Montserrat" w:hAnsi="Montserrat"/>
          <w:sz w:val="20"/>
          <w:szCs w:val="20"/>
        </w:rPr>
        <w:t xml:space="preserve">The Description of the procedure for calculation and payment of remuneration for the services for passenger transportation by local regular transport routes </w:t>
      </w:r>
      <w:bookmarkEnd w:id="0"/>
      <w:r w:rsidRPr="00025C39">
        <w:rPr>
          <w:rFonts w:ascii="Montserrat" w:hAnsi="Montserrat"/>
          <w:sz w:val="20"/>
          <w:szCs w:val="20"/>
        </w:rPr>
        <w:t xml:space="preserve">(hereinafter “the Description of the procedure”) regulates the procedure for calculation and payment of the Carrier's remuneration for the service of transportation of passengers by local regular transport routes provided to Vilnius City Municipality. </w:t>
      </w:r>
    </w:p>
    <w:p w14:paraId="570ED752" w14:textId="1F495E23" w:rsidR="00374CDC" w:rsidRPr="00025C39" w:rsidRDefault="00374CDC" w:rsidP="00374CDC">
      <w:pPr>
        <w:numPr>
          <w:ilvl w:val="0"/>
          <w:numId w:val="43"/>
        </w:numPr>
        <w:suppressAutoHyphens w:val="0"/>
        <w:autoSpaceDN/>
        <w:spacing w:after="0"/>
        <w:ind w:firstLine="576"/>
        <w:contextualSpacing/>
        <w:jc w:val="both"/>
        <w:textAlignment w:val="auto"/>
        <w:rPr>
          <w:rFonts w:ascii="Montserrat" w:hAnsi="Montserrat"/>
          <w:sz w:val="20"/>
          <w:szCs w:val="20"/>
        </w:rPr>
      </w:pPr>
      <w:r w:rsidRPr="00025C39">
        <w:rPr>
          <w:rFonts w:ascii="Montserrat" w:hAnsi="Montserrat"/>
          <w:sz w:val="20"/>
          <w:szCs w:val="20"/>
        </w:rPr>
        <w:t xml:space="preserve"> The Description of the procedure has been prepared in accordance with the Description of the procedure for the compensation (reimbursement) of carriers' expenses (lost Income) related to the application of transport concessions approved by the </w:t>
      </w:r>
      <w:r w:rsidR="00403457" w:rsidRPr="00025C39">
        <w:rPr>
          <w:rFonts w:ascii="Montserrat" w:hAnsi="Montserrat"/>
          <w:sz w:val="20"/>
          <w:szCs w:val="20"/>
        </w:rPr>
        <w:t>Resolution of the Government of the Republic of Lithuania "On the Implementation of the Law of the Republic of Lithuania On the Implementation of the Law of the Republic of Lithuania on Transport Concessionary Tickets" No. 478, dated 28 April 2000, as well as with the approved Procedure Description for the Distribution of the Revenues from the Tickets Sold and the Revenues from the Revenues from the Compensation of the Carriers (Lost Income) for the Sale of the Tickets with Discounted Tickets for the Carriers Operating under the Common System of Tickets of Public Transport.</w:t>
      </w:r>
    </w:p>
    <w:p w14:paraId="6F673B7B" w14:textId="77777777" w:rsidR="00374CDC" w:rsidRPr="00025C39" w:rsidRDefault="00374CDC" w:rsidP="00374CDC">
      <w:pPr>
        <w:numPr>
          <w:ilvl w:val="0"/>
          <w:numId w:val="43"/>
        </w:numPr>
        <w:suppressAutoHyphens w:val="0"/>
        <w:autoSpaceDN/>
        <w:spacing w:after="0"/>
        <w:ind w:firstLine="576"/>
        <w:contextualSpacing/>
        <w:jc w:val="both"/>
        <w:textAlignment w:val="auto"/>
        <w:rPr>
          <w:rFonts w:ascii="Montserrat" w:hAnsi="Montserrat"/>
          <w:sz w:val="20"/>
          <w:szCs w:val="20"/>
        </w:rPr>
      </w:pPr>
      <w:r w:rsidRPr="00025C39">
        <w:rPr>
          <w:rFonts w:ascii="Montserrat" w:hAnsi="Montserrat"/>
          <w:sz w:val="20"/>
          <w:szCs w:val="20"/>
        </w:rPr>
        <w:t xml:space="preserve">     Terms used in the Description of the Procedure: </w:t>
      </w:r>
    </w:p>
    <w:p w14:paraId="6661BD97" w14:textId="77777777" w:rsidR="00374CDC" w:rsidRPr="00025C39" w:rsidRDefault="00374CDC" w:rsidP="00374CDC">
      <w:pPr>
        <w:pStyle w:val="ListParagraph"/>
        <w:numPr>
          <w:ilvl w:val="1"/>
          <w:numId w:val="43"/>
        </w:numPr>
        <w:suppressAutoHyphens w:val="0"/>
        <w:autoSpaceDN/>
        <w:spacing w:after="0"/>
        <w:ind w:firstLine="576"/>
        <w:jc w:val="both"/>
        <w:textAlignment w:val="auto"/>
        <w:rPr>
          <w:rFonts w:ascii="Montserrat" w:hAnsi="Montserrat"/>
          <w:sz w:val="20"/>
          <w:szCs w:val="20"/>
        </w:rPr>
      </w:pPr>
      <w:r w:rsidRPr="00025C39">
        <w:rPr>
          <w:rFonts w:ascii="Montserrat" w:hAnsi="Montserrat"/>
          <w:sz w:val="20"/>
          <w:szCs w:val="20"/>
        </w:rPr>
        <w:t xml:space="preserve">   Persons:</w:t>
      </w:r>
    </w:p>
    <w:p w14:paraId="4EB336E0" w14:textId="6BC257FB" w:rsidR="00374CDC" w:rsidRPr="00025C39" w:rsidRDefault="00374CDC" w:rsidP="00374CDC">
      <w:pPr>
        <w:pStyle w:val="ListParagraph"/>
        <w:numPr>
          <w:ilvl w:val="2"/>
          <w:numId w:val="43"/>
        </w:numPr>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Authorized Body </w:t>
      </w:r>
      <w:bookmarkStart w:id="1" w:name="_Hlk44506160"/>
      <w:r w:rsidRPr="00025C39">
        <w:rPr>
          <w:rFonts w:ascii="Montserrat" w:hAnsi="Montserrat"/>
          <w:sz w:val="20"/>
          <w:szCs w:val="20"/>
        </w:rPr>
        <w:t>-</w:t>
      </w:r>
      <w:bookmarkEnd w:id="1"/>
      <w:r w:rsidRPr="00025C39">
        <w:rPr>
          <w:rFonts w:ascii="Montserrat" w:hAnsi="Montserrat"/>
          <w:sz w:val="20"/>
          <w:szCs w:val="20"/>
        </w:rPr>
        <w:t xml:space="preserve"> municipal enterprise "SUSISIEKIMO PASLAUGOS</w:t>
      </w:r>
      <w:r w:rsidR="00573619" w:rsidRPr="00025C39">
        <w:rPr>
          <w:rFonts w:ascii="Montserrat" w:hAnsi="Montserrat"/>
          <w:sz w:val="20"/>
          <w:szCs w:val="20"/>
        </w:rPr>
        <w:t>”.</w:t>
      </w:r>
    </w:p>
    <w:p w14:paraId="4C4D143A" w14:textId="7ED49D53" w:rsidR="00374CDC" w:rsidRPr="00025C39" w:rsidRDefault="00374CDC" w:rsidP="00374CDC">
      <w:pPr>
        <w:pStyle w:val="ListParagraph"/>
        <w:numPr>
          <w:ilvl w:val="2"/>
          <w:numId w:val="43"/>
        </w:numPr>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Municipality: Vilnius City Municipality </w:t>
      </w:r>
      <w:r w:rsidR="00573619" w:rsidRPr="00025C39">
        <w:rPr>
          <w:rFonts w:ascii="Montserrat" w:hAnsi="Montserrat"/>
          <w:sz w:val="20"/>
          <w:szCs w:val="20"/>
        </w:rPr>
        <w:t>Administration.</w:t>
      </w:r>
    </w:p>
    <w:p w14:paraId="440DE1A4" w14:textId="2FBB6EB5" w:rsidR="00374CDC" w:rsidRPr="00025C39" w:rsidRDefault="00374CDC" w:rsidP="00374CDC">
      <w:pPr>
        <w:pStyle w:val="ListParagraph"/>
        <w:numPr>
          <w:ilvl w:val="2"/>
          <w:numId w:val="43"/>
        </w:numPr>
        <w:suppressAutoHyphens w:val="0"/>
        <w:autoSpaceDN/>
        <w:spacing w:after="0"/>
        <w:ind w:left="0" w:firstLine="576"/>
        <w:textAlignment w:val="auto"/>
        <w:rPr>
          <w:rFonts w:ascii="Montserrat" w:hAnsi="Montserrat"/>
          <w:sz w:val="20"/>
          <w:szCs w:val="20"/>
        </w:rPr>
      </w:pPr>
      <w:r w:rsidRPr="00025C39">
        <w:rPr>
          <w:rFonts w:ascii="Montserrat" w:hAnsi="Montserrat"/>
          <w:sz w:val="20"/>
          <w:szCs w:val="20"/>
        </w:rPr>
        <w:t xml:space="preserve">Carrier: </w:t>
      </w:r>
      <w:r w:rsidRPr="00025C39">
        <w:rPr>
          <w:rFonts w:ascii="Montserrat" w:hAnsi="Montserrat"/>
          <w:b/>
          <w:bCs/>
          <w:sz w:val="20"/>
          <w:szCs w:val="20"/>
        </w:rPr>
        <w:t>(to be inserted).</w:t>
      </w:r>
      <w:r w:rsidRPr="00025C39">
        <w:rPr>
          <w:rFonts w:ascii="Montserrat" w:hAnsi="Montserrat"/>
          <w:sz w:val="20"/>
          <w:szCs w:val="20"/>
        </w:rPr>
        <w:t xml:space="preserve"> </w:t>
      </w:r>
    </w:p>
    <w:p w14:paraId="639631FC" w14:textId="77777777" w:rsidR="00374CDC" w:rsidRPr="00025C39" w:rsidRDefault="00374CDC" w:rsidP="00374CDC">
      <w:pPr>
        <w:pStyle w:val="ListParagraph"/>
        <w:numPr>
          <w:ilvl w:val="1"/>
          <w:numId w:val="43"/>
        </w:numPr>
        <w:suppressAutoHyphens w:val="0"/>
        <w:autoSpaceDN/>
        <w:spacing w:after="0"/>
        <w:ind w:firstLine="576"/>
        <w:textAlignment w:val="auto"/>
        <w:rPr>
          <w:rFonts w:ascii="Montserrat" w:hAnsi="Montserrat"/>
          <w:sz w:val="20"/>
          <w:szCs w:val="20"/>
        </w:rPr>
      </w:pPr>
      <w:r w:rsidRPr="00025C39">
        <w:rPr>
          <w:rFonts w:ascii="Montserrat" w:hAnsi="Montserrat"/>
          <w:sz w:val="20"/>
          <w:szCs w:val="20"/>
        </w:rPr>
        <w:t xml:space="preserve">   Documents:</w:t>
      </w:r>
    </w:p>
    <w:p w14:paraId="14086F7C" w14:textId="77777777" w:rsidR="00374CDC" w:rsidRPr="00025C39" w:rsidRDefault="00374CDC" w:rsidP="00374CDC">
      <w:pPr>
        <w:pStyle w:val="ListParagraph"/>
        <w:numPr>
          <w:ilvl w:val="2"/>
          <w:numId w:val="43"/>
        </w:numPr>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“The Contract” </w:t>
      </w:r>
      <w:bookmarkStart w:id="2" w:name="_Hlk44516037"/>
      <w:r w:rsidRPr="00025C39">
        <w:rPr>
          <w:rFonts w:ascii="Montserrat" w:hAnsi="Montserrat"/>
          <w:sz w:val="20"/>
          <w:szCs w:val="20"/>
        </w:rPr>
        <w:t>-</w:t>
      </w:r>
      <w:bookmarkEnd w:id="2"/>
      <w:r w:rsidRPr="00025C39">
        <w:rPr>
          <w:rFonts w:ascii="Montserrat" w:hAnsi="Montserrat"/>
          <w:sz w:val="20"/>
          <w:szCs w:val="20"/>
        </w:rPr>
        <w:t xml:space="preserve"> shall mean a tripartite contract between the Carrier, the Municipality and the Authorized Body on the provision of services for the transportation of passengers by regular local transport routes.</w:t>
      </w:r>
    </w:p>
    <w:p w14:paraId="22A9A0D8" w14:textId="77777777" w:rsidR="00374CDC" w:rsidRPr="00025C39" w:rsidRDefault="00374CDC" w:rsidP="00374CDC">
      <w:pPr>
        <w:pStyle w:val="ListParagraph"/>
        <w:numPr>
          <w:ilvl w:val="1"/>
          <w:numId w:val="43"/>
        </w:numPr>
        <w:suppressAutoHyphens w:val="0"/>
        <w:autoSpaceDN/>
        <w:spacing w:after="0"/>
        <w:ind w:firstLine="576"/>
        <w:jc w:val="both"/>
        <w:textAlignment w:val="auto"/>
        <w:rPr>
          <w:rFonts w:ascii="Montserrat" w:hAnsi="Montserrat"/>
          <w:sz w:val="20"/>
          <w:szCs w:val="20"/>
        </w:rPr>
      </w:pPr>
      <w:r w:rsidRPr="00025C39">
        <w:rPr>
          <w:rFonts w:ascii="Montserrat" w:hAnsi="Montserrat"/>
          <w:sz w:val="20"/>
          <w:szCs w:val="20"/>
        </w:rPr>
        <w:t>Other concepts:</w:t>
      </w:r>
    </w:p>
    <w:p w14:paraId="608C4C2B" w14:textId="116DC6CF" w:rsidR="00374CDC" w:rsidRPr="00025C39" w:rsidRDefault="00374CDC" w:rsidP="00374CDC">
      <w:pPr>
        <w:pStyle w:val="ListParagraph"/>
        <w:numPr>
          <w:ilvl w:val="2"/>
          <w:numId w:val="43"/>
        </w:numPr>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"Remuneration" means the amount of money paid to the Carrier, which includes the revenue </w:t>
      </w:r>
      <w:proofErr w:type="gramStart"/>
      <w:r w:rsidRPr="00025C39">
        <w:rPr>
          <w:rFonts w:ascii="Montserrat" w:hAnsi="Montserrat"/>
          <w:sz w:val="20"/>
          <w:szCs w:val="20"/>
        </w:rPr>
        <w:t>actually collected</w:t>
      </w:r>
      <w:proofErr w:type="gramEnd"/>
      <w:r w:rsidRPr="00025C39">
        <w:rPr>
          <w:rFonts w:ascii="Montserrat" w:hAnsi="Montserrat"/>
          <w:sz w:val="20"/>
          <w:szCs w:val="20"/>
        </w:rPr>
        <w:t xml:space="preserve"> from passengers during the month for the carriage of passengers on regular routes, the amount of compensation for travel benefits granted to passengers and the amount of the Carrier's compensation for </w:t>
      </w:r>
      <w:r w:rsidR="00B56C85" w:rsidRPr="00025C39">
        <w:rPr>
          <w:rFonts w:ascii="Montserrat" w:hAnsi="Montserrat"/>
          <w:sz w:val="20"/>
          <w:szCs w:val="20"/>
        </w:rPr>
        <w:t>losses.</w:t>
      </w:r>
    </w:p>
    <w:p w14:paraId="0152F553" w14:textId="1CEBB989" w:rsidR="00374CDC" w:rsidRPr="00025C39" w:rsidRDefault="00374CDC" w:rsidP="00374CDC">
      <w:pPr>
        <w:pStyle w:val="ListParagraph"/>
        <w:numPr>
          <w:ilvl w:val="2"/>
          <w:numId w:val="43"/>
        </w:numPr>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“Zero mileage” means the number of kilometres driven by the vehicle off-route to start and finish the route, i.e. the mileage driven by the vehicle from the garage/parking place to the start of the route before starting the route, and after finishing the route, on the way back from the end of the route to the garage/parking place. Vehicles with zero mileage must carry passengers according to the schedule, if the schedule so provides. The number of kilometres travelled by the replacement vehicle from the garage (parking space) to the point of entry into the scheduled route shall not be considered as mileage and shall not be paid.</w:t>
      </w:r>
    </w:p>
    <w:p w14:paraId="669A339D" w14:textId="5D9C12F8" w:rsidR="00374CDC" w:rsidRPr="00025C39" w:rsidRDefault="00374CDC" w:rsidP="00374CDC">
      <w:pPr>
        <w:pStyle w:val="ListParagraph"/>
        <w:numPr>
          <w:ilvl w:val="2"/>
          <w:numId w:val="43"/>
        </w:numPr>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“Route” means a street or road route on which passengers are carried by a vehicle at a fixed frequency, by picking up or setting down passengers during the journey only at stops designated for that purpose, in accordance with predetermined </w:t>
      </w:r>
      <w:r w:rsidR="00B56C85" w:rsidRPr="00025C39">
        <w:rPr>
          <w:rFonts w:ascii="Montserrat" w:hAnsi="Montserrat"/>
          <w:sz w:val="20"/>
          <w:szCs w:val="20"/>
        </w:rPr>
        <w:t>schedules.</w:t>
      </w:r>
    </w:p>
    <w:p w14:paraId="44BAEC4C" w14:textId="355ACEDB" w:rsidR="00374CDC" w:rsidRPr="00025C39" w:rsidRDefault="00374CDC" w:rsidP="00374CDC">
      <w:pPr>
        <w:pStyle w:val="ListParagraph"/>
        <w:numPr>
          <w:ilvl w:val="2"/>
          <w:numId w:val="43"/>
        </w:numPr>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"Replacement vehicle" means a vehicle intended for the carriage of passengers and meeting the requirements of the Conditions of Contract applicable to vehicles, replacing a vehicle serving the route which has broken </w:t>
      </w:r>
      <w:r w:rsidR="00B56C85" w:rsidRPr="00025C39">
        <w:rPr>
          <w:rFonts w:ascii="Montserrat" w:hAnsi="Montserrat"/>
          <w:sz w:val="20"/>
          <w:szCs w:val="20"/>
        </w:rPr>
        <w:t>down.</w:t>
      </w:r>
    </w:p>
    <w:p w14:paraId="5207F1E1" w14:textId="61D31F19" w:rsidR="00374CDC" w:rsidRPr="00025C39" w:rsidRDefault="00374CDC" w:rsidP="00374CDC">
      <w:pPr>
        <w:pStyle w:val="ListParagraph"/>
        <w:numPr>
          <w:ilvl w:val="2"/>
          <w:numId w:val="43"/>
        </w:numPr>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“Service” means a service for the carriage of passengers on regular local transport </w:t>
      </w:r>
      <w:r w:rsidR="00B56C85" w:rsidRPr="00025C39">
        <w:rPr>
          <w:rFonts w:ascii="Montserrat" w:hAnsi="Montserrat"/>
          <w:sz w:val="20"/>
          <w:szCs w:val="20"/>
        </w:rPr>
        <w:t>routes.</w:t>
      </w:r>
    </w:p>
    <w:p w14:paraId="15D72F84" w14:textId="4C1B6B37" w:rsidR="00374CDC" w:rsidRPr="00025C39" w:rsidRDefault="00374CDC" w:rsidP="00374CDC">
      <w:pPr>
        <w:pStyle w:val="ListParagraph"/>
        <w:numPr>
          <w:ilvl w:val="2"/>
          <w:numId w:val="43"/>
        </w:numPr>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lastRenderedPageBreak/>
        <w:t>“Mileage” means the number of kilometres travelled by the vehicle when carrying passengers on the route. The number of kilometres travelled by the replacement vehicle from the garage (parking space) to the point of entry into the scheduled route shall not be considered as mileage.</w:t>
      </w:r>
    </w:p>
    <w:p w14:paraId="7B468835" w14:textId="77777777" w:rsidR="00374CDC" w:rsidRPr="00025C39" w:rsidRDefault="00374CDC" w:rsidP="00374CDC">
      <w:pPr>
        <w:pStyle w:val="ListParagraph"/>
        <w:numPr>
          <w:ilvl w:val="2"/>
          <w:numId w:val="43"/>
        </w:numPr>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"Vehicle" means a motor vehicle intended for the carriage of passengers and meeting the requirements of the terms of the Contract.</w:t>
      </w:r>
    </w:p>
    <w:p w14:paraId="5BE44E5E" w14:textId="77777777" w:rsidR="00374CDC" w:rsidRPr="00025C39" w:rsidRDefault="00374CDC" w:rsidP="00374CDC">
      <w:pPr>
        <w:pStyle w:val="ListParagraph"/>
        <w:numPr>
          <w:ilvl w:val="1"/>
          <w:numId w:val="43"/>
        </w:numPr>
        <w:suppressAutoHyphens w:val="0"/>
        <w:autoSpaceDN/>
        <w:spacing w:after="0"/>
        <w:ind w:firstLine="576"/>
        <w:jc w:val="both"/>
        <w:textAlignment w:val="auto"/>
        <w:rPr>
          <w:rFonts w:ascii="Montserrat" w:hAnsi="Montserrat"/>
          <w:sz w:val="20"/>
          <w:szCs w:val="20"/>
        </w:rPr>
      </w:pPr>
      <w:r w:rsidRPr="00025C39">
        <w:rPr>
          <w:rFonts w:ascii="Montserrat" w:hAnsi="Montserrat"/>
          <w:sz w:val="20"/>
          <w:szCs w:val="20"/>
        </w:rPr>
        <w:t xml:space="preserve">  Legislation:</w:t>
      </w:r>
    </w:p>
    <w:p w14:paraId="609F4264" w14:textId="316C3B9C" w:rsidR="00374CDC" w:rsidRPr="00025C39" w:rsidRDefault="00374CDC" w:rsidP="00374CDC">
      <w:pPr>
        <w:pStyle w:val="ListParagraph"/>
        <w:numPr>
          <w:ilvl w:val="2"/>
          <w:numId w:val="43"/>
        </w:numPr>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Description of the procedure for compensation of concessions (hereinafter “the Description of the procedure for compensation of concessions”) means a description of procedure on the compensation (reimbursement) of costs (loss of income) incurred by passenger transport operators in connection with the application of transport concessions (with relevant amendments and supplements)a approved by Decree No. 478 of the Government of the Republic of Lithuania of 28 April 2000 "On the Implementation of the Law on Transport Concessions of the Republic of Lithuania";</w:t>
      </w:r>
    </w:p>
    <w:p w14:paraId="451D6EC4" w14:textId="7D583B25" w:rsidR="00374CDC" w:rsidRPr="00025C39" w:rsidRDefault="00374CDC" w:rsidP="00374CDC">
      <w:pPr>
        <w:pStyle w:val="ListParagraph"/>
        <w:numPr>
          <w:ilvl w:val="2"/>
          <w:numId w:val="43"/>
        </w:numPr>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Description of the procedure for revenue allocation (hereinafter “the Description of the procedure for revenue allocation”) is a Description of the procedure for the distribution of revenue from the sale of public transport tickets and compensation (loss of revenue) for the sale of discounted tickets to carriers operating under a common public transport ticketing system approved by the Order No. 30-617 of the Director of the Municipal Administration of 21 March 2016 "On the Approval of the procedure for the allocation of the revenue from the sale of tickets, compensation (loss of revenue) for the sale of discounted tickets to carriers operating under the single public transport ticketing system".</w:t>
      </w:r>
    </w:p>
    <w:p w14:paraId="152F37D0" w14:textId="77777777" w:rsidR="00374CDC" w:rsidRPr="00025C39" w:rsidRDefault="00374CDC" w:rsidP="00374CDC">
      <w:pPr>
        <w:pStyle w:val="ListParagraph"/>
        <w:spacing w:after="0" w:line="240" w:lineRule="auto"/>
        <w:ind w:left="709"/>
        <w:jc w:val="both"/>
        <w:rPr>
          <w:rFonts w:ascii="Montserrat" w:hAnsi="Montserrat"/>
          <w:sz w:val="20"/>
          <w:szCs w:val="20"/>
        </w:rPr>
      </w:pPr>
    </w:p>
    <w:p w14:paraId="4F7CDB89" w14:textId="77777777" w:rsidR="00374CDC" w:rsidRPr="00025C39" w:rsidRDefault="00374CDC" w:rsidP="00374CDC">
      <w:pPr>
        <w:pStyle w:val="ListParagraph"/>
        <w:spacing w:after="0" w:line="240" w:lineRule="auto"/>
        <w:ind w:left="0"/>
        <w:jc w:val="center"/>
        <w:rPr>
          <w:rFonts w:ascii="Montserrat" w:hAnsi="Montserrat"/>
          <w:b/>
          <w:bCs/>
          <w:sz w:val="20"/>
          <w:szCs w:val="20"/>
        </w:rPr>
      </w:pPr>
      <w:r w:rsidRPr="00025C39">
        <w:rPr>
          <w:rFonts w:ascii="Montserrat" w:hAnsi="Montserrat"/>
          <w:b/>
          <w:bCs/>
          <w:sz w:val="20"/>
          <w:szCs w:val="20"/>
        </w:rPr>
        <w:t>CHAPTER II</w:t>
      </w:r>
    </w:p>
    <w:p w14:paraId="03FF00B9" w14:textId="77777777" w:rsidR="00374CDC" w:rsidRPr="00025C39" w:rsidRDefault="00374CDC" w:rsidP="00374CDC">
      <w:pPr>
        <w:pStyle w:val="ListParagraph"/>
        <w:spacing w:after="0" w:line="240" w:lineRule="auto"/>
        <w:ind w:left="0"/>
        <w:jc w:val="center"/>
        <w:rPr>
          <w:rFonts w:ascii="Montserrat" w:hAnsi="Montserrat"/>
          <w:b/>
          <w:bCs/>
          <w:sz w:val="20"/>
          <w:szCs w:val="20"/>
        </w:rPr>
      </w:pPr>
      <w:r w:rsidRPr="00025C39">
        <w:rPr>
          <w:rFonts w:ascii="Montserrat" w:hAnsi="Montserrat"/>
          <w:b/>
          <w:bCs/>
          <w:sz w:val="20"/>
          <w:szCs w:val="20"/>
        </w:rPr>
        <w:t>CALCULATION AND PAYMENT OF REMUNERATION</w:t>
      </w:r>
    </w:p>
    <w:p w14:paraId="68CB6689" w14:textId="77777777" w:rsidR="00374CDC" w:rsidRPr="00025C39" w:rsidRDefault="00374CDC" w:rsidP="00374CDC">
      <w:pPr>
        <w:pStyle w:val="ListParagraph"/>
        <w:spacing w:after="0" w:line="240" w:lineRule="auto"/>
        <w:ind w:left="709"/>
        <w:jc w:val="center"/>
        <w:rPr>
          <w:rFonts w:ascii="Montserrat" w:hAnsi="Montserrat"/>
          <w:sz w:val="20"/>
          <w:szCs w:val="20"/>
        </w:rPr>
      </w:pPr>
    </w:p>
    <w:p w14:paraId="5E2991D9" w14:textId="6E299065" w:rsidR="00374CDC" w:rsidRPr="00025C39" w:rsidRDefault="00374CDC" w:rsidP="00577E27">
      <w:pPr>
        <w:pStyle w:val="ListParagraph"/>
        <w:numPr>
          <w:ilvl w:val="0"/>
          <w:numId w:val="44"/>
        </w:numPr>
        <w:tabs>
          <w:tab w:val="left" w:pos="851"/>
          <w:tab w:val="left" w:pos="1134"/>
        </w:tabs>
        <w:suppressAutoHyphens w:val="0"/>
        <w:autoSpaceDN/>
        <w:spacing w:after="0"/>
        <w:ind w:left="0" w:firstLine="576"/>
        <w:jc w:val="both"/>
        <w:textAlignment w:val="auto"/>
        <w:rPr>
          <w:rFonts w:ascii="Montserrat" w:hAnsi="Montserrat"/>
          <w:sz w:val="20"/>
          <w:szCs w:val="20"/>
        </w:rPr>
      </w:pPr>
      <w:bookmarkStart w:id="3" w:name="_Hlk62662457"/>
      <w:r w:rsidRPr="00025C39">
        <w:rPr>
          <w:rFonts w:ascii="Montserrat" w:hAnsi="Montserrat"/>
          <w:sz w:val="20"/>
          <w:szCs w:val="20"/>
        </w:rPr>
        <w:t xml:space="preserve">The Carrier's rates for the provision of public passenger transportation services (S) per 1 km by type of vehicle are set out in Article 8.3 of the Contract. If the Rates are indexed, the Rates set out in the Authorized Body's letter of notification of the revised Rates (as set out in Annex 13 to the Contract) shall apply. </w:t>
      </w:r>
    </w:p>
    <w:bookmarkEnd w:id="3"/>
    <w:p w14:paraId="62B6686E" w14:textId="184C2163" w:rsidR="00374CDC" w:rsidRPr="00025C39" w:rsidRDefault="00374CDC" w:rsidP="00374CDC">
      <w:pPr>
        <w:pStyle w:val="ListParagraph"/>
        <w:numPr>
          <w:ilvl w:val="0"/>
          <w:numId w:val="44"/>
        </w:numPr>
        <w:tabs>
          <w:tab w:val="left" w:pos="851"/>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The amount of the remuneration payable to the Carrier, C, is calculated according to the following formula:</w:t>
      </w:r>
    </w:p>
    <w:p w14:paraId="62D6E2B5" w14:textId="77777777" w:rsidR="00374CDC" w:rsidRPr="00025C39" w:rsidRDefault="00374CDC" w:rsidP="00374CDC">
      <w:pPr>
        <w:pStyle w:val="ListParagraph"/>
        <w:tabs>
          <w:tab w:val="left" w:pos="851"/>
        </w:tabs>
        <w:suppressAutoHyphens w:val="0"/>
        <w:autoSpaceDN/>
        <w:spacing w:after="0"/>
        <w:ind w:left="576"/>
        <w:jc w:val="both"/>
        <w:textAlignment w:val="auto"/>
        <w:rPr>
          <w:rFonts w:ascii="Montserrat" w:hAnsi="Montserrat"/>
          <w:sz w:val="20"/>
          <w:szCs w:val="20"/>
        </w:rPr>
      </w:pPr>
    </w:p>
    <w:p w14:paraId="0AD11C74" w14:textId="0F3AD8A2" w:rsidR="00374CDC" w:rsidRPr="00025C39" w:rsidRDefault="00374CDC" w:rsidP="00374CDC">
      <w:pPr>
        <w:tabs>
          <w:tab w:val="left" w:pos="851"/>
          <w:tab w:val="left" w:pos="1134"/>
        </w:tabs>
        <w:spacing w:after="0"/>
        <w:ind w:firstLine="576"/>
        <w:jc w:val="both"/>
        <w:rPr>
          <w:rFonts w:ascii="Montserrat" w:hAnsi="Montserrat"/>
          <w:sz w:val="20"/>
          <w:szCs w:val="20"/>
          <w:lang w:val="fr-FR"/>
        </w:rPr>
      </w:pPr>
      <w:r w:rsidRPr="00025C39">
        <w:rPr>
          <w:rFonts w:ascii="Montserrat" w:hAnsi="Montserrat"/>
          <w:b/>
          <w:sz w:val="20"/>
          <w:szCs w:val="20"/>
        </w:rPr>
        <w:tab/>
      </w:r>
      <w:bookmarkStart w:id="4" w:name="_Hlk60834539"/>
      <w:r w:rsidRPr="00025C39">
        <w:rPr>
          <w:rFonts w:ascii="Montserrat" w:hAnsi="Montserrat"/>
          <w:b/>
          <w:sz w:val="20"/>
          <w:szCs w:val="20"/>
          <w:lang w:val="fr-FR"/>
        </w:rPr>
        <w:t>C</w:t>
      </w:r>
      <w:r w:rsidRPr="00025C39">
        <w:rPr>
          <w:rFonts w:ascii="Montserrat" w:hAnsi="Montserrat"/>
          <w:b/>
          <w:sz w:val="20"/>
          <w:szCs w:val="20"/>
          <w:vertAlign w:val="superscript"/>
          <w:lang w:val="fr-FR"/>
        </w:rPr>
        <w:t>i</w:t>
      </w:r>
      <w:r w:rsidRPr="00025C39">
        <w:rPr>
          <w:rFonts w:ascii="Montserrat" w:hAnsi="Montserrat"/>
          <w:b/>
          <w:sz w:val="20"/>
          <w:szCs w:val="20"/>
          <w:lang w:val="fr-FR"/>
        </w:rPr>
        <w:t xml:space="preserve"> = [((R</w:t>
      </w:r>
      <w:r w:rsidRPr="00025C39">
        <w:rPr>
          <w:rFonts w:ascii="Montserrat" w:hAnsi="Montserrat"/>
          <w:b/>
          <w:sz w:val="20"/>
          <w:szCs w:val="20"/>
          <w:vertAlign w:val="superscript"/>
          <w:lang w:val="fr-FR"/>
        </w:rPr>
        <w:t>i</w:t>
      </w:r>
      <w:r w:rsidRPr="00025C39">
        <w:rPr>
          <w:rFonts w:ascii="Montserrat" w:hAnsi="Montserrat"/>
          <w:b/>
          <w:sz w:val="20"/>
          <w:szCs w:val="20"/>
          <w:lang w:val="fr-FR"/>
        </w:rPr>
        <w:t>– R</w:t>
      </w:r>
      <w:r w:rsidRPr="00025C39">
        <w:rPr>
          <w:rFonts w:ascii="Montserrat" w:hAnsi="Montserrat"/>
          <w:b/>
          <w:sz w:val="20"/>
          <w:szCs w:val="20"/>
          <w:vertAlign w:val="superscript"/>
          <w:lang w:val="fr-FR"/>
        </w:rPr>
        <w:t>i</w:t>
      </w:r>
      <w:r w:rsidRPr="00025C39">
        <w:rPr>
          <w:rFonts w:ascii="Montserrat" w:hAnsi="Montserrat"/>
          <w:b/>
          <w:sz w:val="20"/>
          <w:szCs w:val="20"/>
          <w:vertAlign w:val="subscript"/>
          <w:lang w:val="fr-FR"/>
        </w:rPr>
        <w:t>n</w:t>
      </w:r>
      <w:r w:rsidRPr="00025C39">
        <w:rPr>
          <w:rFonts w:ascii="Montserrat" w:hAnsi="Montserrat"/>
          <w:b/>
          <w:sz w:val="20"/>
          <w:szCs w:val="20"/>
          <w:lang w:val="fr-FR"/>
        </w:rPr>
        <w:t>) x M</w:t>
      </w:r>
      <w:r w:rsidRPr="00025C39">
        <w:rPr>
          <w:rFonts w:ascii="Montserrat" w:hAnsi="Montserrat"/>
          <w:b/>
          <w:sz w:val="20"/>
          <w:szCs w:val="20"/>
          <w:vertAlign w:val="superscript"/>
          <w:lang w:val="fr-FR"/>
        </w:rPr>
        <w:t>i</w:t>
      </w:r>
      <w:r w:rsidRPr="00025C39">
        <w:rPr>
          <w:rFonts w:ascii="Montserrat" w:hAnsi="Montserrat"/>
          <w:b/>
          <w:sz w:val="20"/>
          <w:szCs w:val="20"/>
          <w:lang w:val="fr-FR"/>
        </w:rPr>
        <w:t xml:space="preserve"> + M</w:t>
      </w:r>
      <w:r w:rsidRPr="00025C39">
        <w:rPr>
          <w:rFonts w:ascii="Montserrat" w:hAnsi="Montserrat"/>
          <w:b/>
          <w:sz w:val="20"/>
          <w:szCs w:val="20"/>
          <w:vertAlign w:val="superscript"/>
          <w:lang w:val="fr-FR"/>
        </w:rPr>
        <w:t>i</w:t>
      </w:r>
      <w:r w:rsidRPr="00025C39">
        <w:rPr>
          <w:rFonts w:ascii="Montserrat" w:hAnsi="Montserrat"/>
          <w:b/>
          <w:sz w:val="20"/>
          <w:szCs w:val="20"/>
          <w:vertAlign w:val="subscript"/>
          <w:lang w:val="fr-FR"/>
        </w:rPr>
        <w:t>0</w:t>
      </w:r>
      <w:r w:rsidRPr="00025C39">
        <w:rPr>
          <w:rFonts w:ascii="Montserrat" w:hAnsi="Montserrat"/>
          <w:b/>
          <w:sz w:val="20"/>
          <w:szCs w:val="20"/>
          <w:lang w:val="fr-FR"/>
        </w:rPr>
        <w:t>)</w:t>
      </w:r>
      <w:r w:rsidRPr="00025C39">
        <w:rPr>
          <w:rFonts w:ascii="Montserrat" w:hAnsi="Montserrat"/>
          <w:b/>
          <w:sz w:val="20"/>
          <w:szCs w:val="20"/>
          <w:vertAlign w:val="subscript"/>
          <w:lang w:val="fr-FR"/>
        </w:rPr>
        <w:t xml:space="preserve"> </w:t>
      </w:r>
      <w:r w:rsidRPr="00025C39">
        <w:rPr>
          <w:rFonts w:ascii="Montserrat" w:hAnsi="Montserrat"/>
          <w:b/>
          <w:sz w:val="20"/>
          <w:szCs w:val="20"/>
          <w:lang w:val="fr-FR"/>
        </w:rPr>
        <w:t>x S</w:t>
      </w:r>
      <w:r w:rsidRPr="00025C39">
        <w:rPr>
          <w:rFonts w:ascii="Montserrat" w:hAnsi="Montserrat"/>
          <w:b/>
          <w:sz w:val="20"/>
          <w:szCs w:val="20"/>
          <w:vertAlign w:val="superscript"/>
          <w:lang w:val="fr-FR"/>
        </w:rPr>
        <w:t>i</w:t>
      </w:r>
      <w:r w:rsidRPr="00025C39">
        <w:rPr>
          <w:rFonts w:ascii="Montserrat" w:hAnsi="Montserrat"/>
          <w:b/>
          <w:sz w:val="20"/>
          <w:szCs w:val="20"/>
          <w:lang w:val="fr-FR"/>
        </w:rPr>
        <w:t>] - B</w:t>
      </w:r>
      <w:bookmarkEnd w:id="4"/>
      <w:r w:rsidRPr="00025C39">
        <w:rPr>
          <w:rFonts w:ascii="Montserrat" w:hAnsi="Montserrat"/>
          <w:b/>
          <w:sz w:val="20"/>
          <w:szCs w:val="20"/>
          <w:lang w:val="fr-FR"/>
        </w:rPr>
        <w:t xml:space="preserve"> + D</w:t>
      </w:r>
    </w:p>
    <w:p w14:paraId="133D557A" w14:textId="77777777" w:rsidR="00374CDC" w:rsidRPr="00025C39" w:rsidRDefault="00374CDC" w:rsidP="00374CDC">
      <w:pPr>
        <w:tabs>
          <w:tab w:val="left" w:pos="851"/>
          <w:tab w:val="left" w:pos="1134"/>
        </w:tabs>
        <w:spacing w:after="0"/>
        <w:ind w:firstLine="576"/>
        <w:jc w:val="both"/>
        <w:rPr>
          <w:rFonts w:ascii="Montserrat" w:hAnsi="Montserrat"/>
          <w:sz w:val="20"/>
          <w:szCs w:val="20"/>
          <w:lang w:val="fr-FR"/>
        </w:rPr>
      </w:pPr>
    </w:p>
    <w:p w14:paraId="3304D9CD" w14:textId="77777777" w:rsidR="00374CDC" w:rsidRPr="00025C39" w:rsidRDefault="00374CDC" w:rsidP="00374CDC">
      <w:pPr>
        <w:pStyle w:val="ListParagraph"/>
        <w:tabs>
          <w:tab w:val="left" w:pos="851"/>
          <w:tab w:val="left" w:pos="1134"/>
        </w:tabs>
        <w:spacing w:after="0"/>
        <w:ind w:left="0" w:firstLine="576"/>
        <w:jc w:val="both"/>
        <w:rPr>
          <w:rFonts w:ascii="Montserrat" w:hAnsi="Montserrat"/>
          <w:sz w:val="20"/>
          <w:szCs w:val="20"/>
        </w:rPr>
      </w:pPr>
      <w:r w:rsidRPr="00025C39">
        <w:rPr>
          <w:rFonts w:ascii="Montserrat" w:hAnsi="Montserrat"/>
          <w:sz w:val="20"/>
          <w:szCs w:val="20"/>
        </w:rPr>
        <w:t>where:</w:t>
      </w:r>
    </w:p>
    <w:p w14:paraId="5F8512C3" w14:textId="5CFBFD6A" w:rsidR="000411DA" w:rsidRPr="00025C39" w:rsidRDefault="000411DA" w:rsidP="00374CDC">
      <w:pPr>
        <w:pStyle w:val="ListParagraph"/>
        <w:tabs>
          <w:tab w:val="left" w:pos="851"/>
          <w:tab w:val="left" w:pos="1134"/>
        </w:tabs>
        <w:spacing w:after="0"/>
        <w:ind w:left="0" w:firstLine="576"/>
        <w:jc w:val="both"/>
        <w:rPr>
          <w:rFonts w:ascii="Montserrat" w:hAnsi="Montserrat"/>
          <w:sz w:val="20"/>
          <w:szCs w:val="20"/>
          <w:vertAlign w:val="subscript"/>
        </w:rPr>
      </w:pPr>
      <w:r w:rsidRPr="00025C39">
        <w:rPr>
          <w:rFonts w:ascii="Montserrat" w:hAnsi="Montserrat"/>
          <w:sz w:val="20"/>
          <w:szCs w:val="20"/>
        </w:rPr>
        <w:t>C</w:t>
      </w:r>
      <w:r w:rsidRPr="00025C39">
        <w:rPr>
          <w:rFonts w:ascii="Montserrat" w:hAnsi="Montserrat"/>
          <w:sz w:val="20"/>
          <w:szCs w:val="20"/>
          <w:vertAlign w:val="superscript"/>
        </w:rPr>
        <w:t>i</w:t>
      </w:r>
      <w:r w:rsidRPr="00025C39">
        <w:rPr>
          <w:rFonts w:ascii="Montserrat" w:hAnsi="Montserrat"/>
          <w:sz w:val="20"/>
          <w:szCs w:val="20"/>
        </w:rPr>
        <w:t>,</w:t>
      </w:r>
      <w:r w:rsidRPr="00025C39">
        <w:rPr>
          <w:rFonts w:ascii="Montserrat" w:hAnsi="Montserrat"/>
          <w:sz w:val="20"/>
          <w:szCs w:val="20"/>
          <w:vertAlign w:val="subscript"/>
        </w:rPr>
        <w:t xml:space="preserve"> </w:t>
      </w:r>
      <w:r w:rsidRPr="00025C39">
        <w:rPr>
          <w:rFonts w:ascii="Montserrat" w:hAnsi="Montserrat"/>
          <w:sz w:val="20"/>
          <w:szCs w:val="20"/>
        </w:rPr>
        <w:t>R</w:t>
      </w:r>
      <w:r w:rsidRPr="00025C39">
        <w:rPr>
          <w:rFonts w:ascii="Montserrat" w:hAnsi="Montserrat"/>
          <w:sz w:val="20"/>
          <w:szCs w:val="20"/>
          <w:vertAlign w:val="superscript"/>
        </w:rPr>
        <w:t>i</w:t>
      </w:r>
      <w:r w:rsidRPr="00025C39">
        <w:rPr>
          <w:rFonts w:ascii="Montserrat" w:hAnsi="Montserrat"/>
          <w:sz w:val="20"/>
          <w:szCs w:val="20"/>
        </w:rPr>
        <w:t>,</w:t>
      </w:r>
      <w:r w:rsidRPr="00025C39">
        <w:rPr>
          <w:rFonts w:ascii="Montserrat" w:hAnsi="Montserrat"/>
          <w:sz w:val="20"/>
          <w:szCs w:val="20"/>
          <w:vertAlign w:val="subscript"/>
        </w:rPr>
        <w:t xml:space="preserve"> </w:t>
      </w:r>
      <w:r w:rsidRPr="00025C39">
        <w:rPr>
          <w:rFonts w:ascii="Montserrat" w:hAnsi="Montserrat"/>
          <w:sz w:val="20"/>
          <w:szCs w:val="20"/>
        </w:rPr>
        <w:t>R</w:t>
      </w:r>
      <w:r w:rsidRPr="00025C39">
        <w:rPr>
          <w:rFonts w:ascii="Montserrat" w:hAnsi="Montserrat"/>
          <w:sz w:val="20"/>
          <w:szCs w:val="20"/>
          <w:vertAlign w:val="superscript"/>
        </w:rPr>
        <w:t>i</w:t>
      </w:r>
      <w:r w:rsidRPr="00025C39">
        <w:rPr>
          <w:rFonts w:ascii="Montserrat" w:hAnsi="Montserrat"/>
          <w:sz w:val="20"/>
          <w:szCs w:val="20"/>
          <w:vertAlign w:val="subscript"/>
        </w:rPr>
        <w:t>n</w:t>
      </w:r>
      <w:r w:rsidRPr="00025C39">
        <w:rPr>
          <w:rFonts w:ascii="Montserrat" w:hAnsi="Montserrat"/>
          <w:sz w:val="20"/>
          <w:szCs w:val="20"/>
        </w:rPr>
        <w:t>,</w:t>
      </w:r>
      <w:r w:rsidRPr="00025C39">
        <w:rPr>
          <w:rFonts w:ascii="Montserrat" w:hAnsi="Montserrat"/>
          <w:sz w:val="20"/>
          <w:szCs w:val="20"/>
          <w:vertAlign w:val="subscript"/>
        </w:rPr>
        <w:t xml:space="preserve"> </w:t>
      </w:r>
      <w:r w:rsidRPr="00025C39">
        <w:rPr>
          <w:rFonts w:ascii="Montserrat" w:hAnsi="Montserrat"/>
          <w:sz w:val="20"/>
          <w:szCs w:val="20"/>
        </w:rPr>
        <w:t>M</w:t>
      </w:r>
      <w:r w:rsidRPr="00025C39">
        <w:rPr>
          <w:rFonts w:ascii="Montserrat" w:hAnsi="Montserrat"/>
          <w:sz w:val="20"/>
          <w:szCs w:val="20"/>
          <w:vertAlign w:val="superscript"/>
        </w:rPr>
        <w:t>i</w:t>
      </w:r>
      <w:r w:rsidRPr="00025C39">
        <w:rPr>
          <w:rFonts w:ascii="Montserrat" w:hAnsi="Montserrat"/>
          <w:sz w:val="20"/>
          <w:szCs w:val="20"/>
        </w:rPr>
        <w:t>,</w:t>
      </w:r>
      <w:r w:rsidRPr="00025C39">
        <w:rPr>
          <w:rFonts w:ascii="Montserrat" w:hAnsi="Montserrat"/>
          <w:sz w:val="20"/>
          <w:szCs w:val="20"/>
          <w:vertAlign w:val="subscript"/>
        </w:rPr>
        <w:t xml:space="preserve"> </w:t>
      </w:r>
      <w:r w:rsidRPr="00025C39">
        <w:rPr>
          <w:rFonts w:ascii="Montserrat" w:hAnsi="Montserrat"/>
          <w:sz w:val="20"/>
          <w:szCs w:val="20"/>
        </w:rPr>
        <w:t>M</w:t>
      </w:r>
      <w:r w:rsidRPr="00025C39">
        <w:rPr>
          <w:rFonts w:ascii="Montserrat" w:hAnsi="Montserrat"/>
          <w:sz w:val="20"/>
          <w:szCs w:val="20"/>
          <w:vertAlign w:val="superscript"/>
        </w:rPr>
        <w:t>i</w:t>
      </w:r>
      <w:r w:rsidRPr="00025C39">
        <w:rPr>
          <w:rFonts w:ascii="Montserrat" w:hAnsi="Montserrat"/>
          <w:sz w:val="20"/>
          <w:szCs w:val="20"/>
          <w:vertAlign w:val="subscript"/>
        </w:rPr>
        <w:t>0</w:t>
      </w:r>
      <w:r w:rsidRPr="00025C39">
        <w:rPr>
          <w:rFonts w:ascii="Montserrat" w:hAnsi="Montserrat"/>
          <w:sz w:val="20"/>
          <w:szCs w:val="20"/>
        </w:rPr>
        <w:t>,</w:t>
      </w:r>
      <w:r w:rsidRPr="00025C39">
        <w:rPr>
          <w:rFonts w:ascii="Montserrat" w:hAnsi="Montserrat"/>
          <w:sz w:val="20"/>
          <w:szCs w:val="20"/>
          <w:vertAlign w:val="subscript"/>
        </w:rPr>
        <w:t xml:space="preserve"> </w:t>
      </w:r>
      <w:r w:rsidRPr="00025C39">
        <w:rPr>
          <w:rFonts w:ascii="Montserrat" w:hAnsi="Montserrat"/>
          <w:sz w:val="20"/>
          <w:szCs w:val="20"/>
        </w:rPr>
        <w:t>S</w:t>
      </w:r>
      <w:r w:rsidRPr="00025C39">
        <w:rPr>
          <w:rFonts w:ascii="Montserrat" w:hAnsi="Montserrat"/>
          <w:sz w:val="20"/>
          <w:szCs w:val="20"/>
          <w:vertAlign w:val="superscript"/>
        </w:rPr>
        <w:t>i</w:t>
      </w:r>
      <w:r w:rsidRPr="00025C39">
        <w:rPr>
          <w:rFonts w:ascii="Montserrat" w:hAnsi="Montserrat"/>
          <w:sz w:val="20"/>
          <w:szCs w:val="20"/>
        </w:rPr>
        <w:t xml:space="preserve"> mean monthly values for individual vehicle types, calculated for each route separately, i.e:</w:t>
      </w:r>
    </w:p>
    <w:p w14:paraId="5C2454F4" w14:textId="292C73C1" w:rsidR="00374CDC" w:rsidRPr="00025C39" w:rsidRDefault="00374CDC" w:rsidP="00374CDC">
      <w:pPr>
        <w:pStyle w:val="ListParagraph"/>
        <w:tabs>
          <w:tab w:val="left" w:pos="851"/>
          <w:tab w:val="left" w:pos="1134"/>
        </w:tabs>
        <w:spacing w:after="0"/>
        <w:ind w:left="0" w:firstLine="576"/>
        <w:jc w:val="both"/>
        <w:rPr>
          <w:rFonts w:ascii="Montserrat" w:hAnsi="Montserrat"/>
          <w:sz w:val="20"/>
          <w:szCs w:val="20"/>
        </w:rPr>
      </w:pPr>
      <w:r w:rsidRPr="00025C39">
        <w:rPr>
          <w:rFonts w:ascii="Montserrat" w:hAnsi="Montserrat"/>
          <w:sz w:val="20"/>
          <w:szCs w:val="20"/>
        </w:rPr>
        <w:t xml:space="preserve">“C” means the remuneration paid to the Carrier for services rendered during the reporting </w:t>
      </w:r>
      <w:proofErr w:type="gramStart"/>
      <w:r w:rsidRPr="00025C39">
        <w:rPr>
          <w:rFonts w:ascii="Montserrat" w:hAnsi="Montserrat"/>
          <w:sz w:val="20"/>
          <w:szCs w:val="20"/>
        </w:rPr>
        <w:t>period;</w:t>
      </w:r>
      <w:proofErr w:type="gramEnd"/>
    </w:p>
    <w:p w14:paraId="78DBF96B" w14:textId="77777777" w:rsidR="00374CDC" w:rsidRPr="00025C39" w:rsidRDefault="00374CDC" w:rsidP="00374CDC">
      <w:pPr>
        <w:pStyle w:val="ListParagraph"/>
        <w:tabs>
          <w:tab w:val="left" w:pos="851"/>
          <w:tab w:val="left" w:pos="1134"/>
        </w:tabs>
        <w:spacing w:after="0"/>
        <w:ind w:left="0" w:firstLine="576"/>
        <w:jc w:val="both"/>
        <w:rPr>
          <w:rFonts w:ascii="Montserrat" w:hAnsi="Montserrat"/>
          <w:sz w:val="20"/>
          <w:szCs w:val="20"/>
        </w:rPr>
      </w:pPr>
      <w:r w:rsidRPr="00025C39">
        <w:rPr>
          <w:rFonts w:ascii="Montserrat" w:hAnsi="Montserrat"/>
          <w:sz w:val="20"/>
          <w:szCs w:val="20"/>
        </w:rPr>
        <w:t xml:space="preserve">“R” means the planned number of journeys per month on the route, with vehicles travelling from the start of the route to its return to the start of the route, </w:t>
      </w:r>
      <w:proofErr w:type="gramStart"/>
      <w:r w:rsidRPr="00025C39">
        <w:rPr>
          <w:rFonts w:ascii="Montserrat" w:hAnsi="Montserrat"/>
          <w:sz w:val="20"/>
          <w:szCs w:val="20"/>
        </w:rPr>
        <w:t>pcs;</w:t>
      </w:r>
      <w:proofErr w:type="gramEnd"/>
      <w:r w:rsidRPr="00025C39">
        <w:rPr>
          <w:rFonts w:ascii="Montserrat" w:hAnsi="Montserrat"/>
          <w:sz w:val="20"/>
          <w:szCs w:val="20"/>
        </w:rPr>
        <w:t xml:space="preserve">  </w:t>
      </w:r>
    </w:p>
    <w:p w14:paraId="29FC637A" w14:textId="77777777" w:rsidR="00374CDC" w:rsidRPr="00025C39" w:rsidRDefault="00374CDC" w:rsidP="00374CDC">
      <w:pPr>
        <w:pStyle w:val="ListParagraph"/>
        <w:tabs>
          <w:tab w:val="left" w:pos="851"/>
          <w:tab w:val="left" w:pos="1134"/>
        </w:tabs>
        <w:spacing w:after="0"/>
        <w:ind w:left="0" w:firstLine="576"/>
        <w:jc w:val="both"/>
        <w:rPr>
          <w:rFonts w:ascii="Montserrat" w:hAnsi="Montserrat"/>
          <w:sz w:val="20"/>
          <w:szCs w:val="20"/>
        </w:rPr>
      </w:pPr>
      <w:r w:rsidRPr="00025C39">
        <w:rPr>
          <w:rFonts w:ascii="Montserrat" w:hAnsi="Montserrat"/>
          <w:sz w:val="20"/>
          <w:szCs w:val="20"/>
        </w:rPr>
        <w:t>“</w:t>
      </w:r>
      <w:proofErr w:type="gramStart"/>
      <w:r w:rsidRPr="00025C39">
        <w:rPr>
          <w:rFonts w:ascii="Montserrat" w:hAnsi="Montserrat"/>
          <w:sz w:val="20"/>
          <w:szCs w:val="20"/>
        </w:rPr>
        <w:t>R</w:t>
      </w:r>
      <w:r w:rsidRPr="00025C39">
        <w:rPr>
          <w:rFonts w:ascii="Montserrat" w:hAnsi="Montserrat"/>
          <w:sz w:val="20"/>
          <w:szCs w:val="20"/>
          <w:vertAlign w:val="subscript"/>
        </w:rPr>
        <w:t>n</w:t>
      </w:r>
      <w:r w:rsidRPr="00025C39">
        <w:rPr>
          <w:rFonts w:ascii="Montserrat" w:hAnsi="Montserrat"/>
          <w:sz w:val="20"/>
          <w:szCs w:val="20"/>
        </w:rPr>
        <w:t>“ means</w:t>
      </w:r>
      <w:proofErr w:type="gramEnd"/>
      <w:r w:rsidRPr="00025C39">
        <w:rPr>
          <w:rFonts w:ascii="Montserrat" w:hAnsi="Montserrat"/>
          <w:sz w:val="20"/>
          <w:szCs w:val="20"/>
        </w:rPr>
        <w:t xml:space="preserve"> the number of unfulfilled journeys per month on the route, pcs.;</w:t>
      </w:r>
    </w:p>
    <w:p w14:paraId="5280FE7C" w14:textId="77777777" w:rsidR="00374CDC" w:rsidRPr="00025C39" w:rsidRDefault="00374CDC" w:rsidP="00374CDC">
      <w:pPr>
        <w:pStyle w:val="ListParagraph"/>
        <w:tabs>
          <w:tab w:val="left" w:pos="851"/>
          <w:tab w:val="left" w:pos="1134"/>
        </w:tabs>
        <w:spacing w:after="0"/>
        <w:ind w:left="0" w:firstLine="576"/>
        <w:jc w:val="both"/>
        <w:rPr>
          <w:rFonts w:ascii="Montserrat" w:hAnsi="Montserrat"/>
          <w:sz w:val="20"/>
          <w:szCs w:val="20"/>
        </w:rPr>
      </w:pPr>
      <w:r w:rsidRPr="00025C39">
        <w:rPr>
          <w:rFonts w:ascii="Montserrat" w:hAnsi="Montserrat"/>
          <w:sz w:val="20"/>
          <w:szCs w:val="20"/>
        </w:rPr>
        <w:t xml:space="preserve">“M” means the length of the route when the vehicle travels from the start of the route to its return to the start of the route, </w:t>
      </w:r>
      <w:proofErr w:type="gramStart"/>
      <w:r w:rsidRPr="00025C39">
        <w:rPr>
          <w:rFonts w:ascii="Montserrat" w:hAnsi="Montserrat"/>
          <w:sz w:val="20"/>
          <w:szCs w:val="20"/>
        </w:rPr>
        <w:t>km;</w:t>
      </w:r>
      <w:proofErr w:type="gramEnd"/>
    </w:p>
    <w:p w14:paraId="39AFB99B" w14:textId="77777777" w:rsidR="00374CDC" w:rsidRPr="00025C39" w:rsidRDefault="00374CDC" w:rsidP="00374CDC">
      <w:pPr>
        <w:pStyle w:val="ListParagraph"/>
        <w:tabs>
          <w:tab w:val="left" w:pos="851"/>
          <w:tab w:val="left" w:pos="1134"/>
        </w:tabs>
        <w:spacing w:after="0"/>
        <w:ind w:left="0" w:firstLine="576"/>
        <w:jc w:val="both"/>
        <w:rPr>
          <w:rFonts w:ascii="Montserrat" w:hAnsi="Montserrat"/>
          <w:strike/>
          <w:sz w:val="20"/>
          <w:szCs w:val="20"/>
        </w:rPr>
      </w:pPr>
      <w:r w:rsidRPr="00025C39">
        <w:rPr>
          <w:rFonts w:ascii="Montserrat" w:hAnsi="Montserrat"/>
          <w:sz w:val="20"/>
          <w:szCs w:val="20"/>
        </w:rPr>
        <w:t>“</w:t>
      </w:r>
      <w:proofErr w:type="gramStart"/>
      <w:r w:rsidRPr="00025C39">
        <w:rPr>
          <w:rFonts w:ascii="Montserrat" w:hAnsi="Montserrat"/>
          <w:sz w:val="20"/>
          <w:szCs w:val="20"/>
        </w:rPr>
        <w:t>M</w:t>
      </w:r>
      <w:r w:rsidRPr="00025C39">
        <w:rPr>
          <w:rFonts w:ascii="Montserrat" w:hAnsi="Montserrat"/>
          <w:sz w:val="20"/>
          <w:szCs w:val="20"/>
          <w:vertAlign w:val="subscript"/>
        </w:rPr>
        <w:t>(</w:t>
      </w:r>
      <w:proofErr w:type="gramEnd"/>
      <w:r w:rsidRPr="00025C39">
        <w:rPr>
          <w:rFonts w:ascii="Montserrat" w:hAnsi="Montserrat"/>
          <w:sz w:val="20"/>
          <w:szCs w:val="20"/>
          <w:vertAlign w:val="subscript"/>
        </w:rPr>
        <w:t>0)</w:t>
      </w:r>
      <w:r w:rsidRPr="00025C39">
        <w:rPr>
          <w:rFonts w:ascii="Montserrat" w:hAnsi="Montserrat"/>
          <w:sz w:val="20"/>
          <w:szCs w:val="20"/>
        </w:rPr>
        <w:t xml:space="preserve">“ means zero mileage, km; </w:t>
      </w:r>
    </w:p>
    <w:p w14:paraId="257051FE" w14:textId="72185119" w:rsidR="00374CDC" w:rsidRPr="00025C39" w:rsidRDefault="00374CDC" w:rsidP="00374CDC">
      <w:pPr>
        <w:pStyle w:val="ListParagraph"/>
        <w:tabs>
          <w:tab w:val="left" w:pos="851"/>
          <w:tab w:val="left" w:pos="1134"/>
        </w:tabs>
        <w:spacing w:after="0"/>
        <w:ind w:left="0" w:firstLine="576"/>
        <w:jc w:val="both"/>
        <w:rPr>
          <w:rFonts w:ascii="Montserrat" w:hAnsi="Montserrat"/>
          <w:sz w:val="20"/>
          <w:szCs w:val="20"/>
        </w:rPr>
      </w:pPr>
      <w:r w:rsidRPr="00025C39">
        <w:rPr>
          <w:rFonts w:ascii="Montserrat" w:hAnsi="Montserrat"/>
          <w:sz w:val="20"/>
          <w:szCs w:val="20"/>
        </w:rPr>
        <w:t xml:space="preserve">“S” </w:t>
      </w:r>
      <w:proofErr w:type="gramStart"/>
      <w:r w:rsidRPr="00025C39">
        <w:rPr>
          <w:rFonts w:ascii="Montserrat" w:hAnsi="Montserrat"/>
          <w:sz w:val="20"/>
          <w:szCs w:val="20"/>
        </w:rPr>
        <w:t>means“ public</w:t>
      </w:r>
      <w:proofErr w:type="gramEnd"/>
      <w:r w:rsidRPr="00025C39">
        <w:rPr>
          <w:rFonts w:ascii="Montserrat" w:hAnsi="Montserrat"/>
          <w:sz w:val="20"/>
          <w:szCs w:val="20"/>
        </w:rPr>
        <w:t xml:space="preserve"> passenger transportation service rate per 1 km, by type of vehicle, Eur; </w:t>
      </w:r>
    </w:p>
    <w:p w14:paraId="46CDD8CF" w14:textId="77777777" w:rsidR="00374CDC" w:rsidRPr="00025C39" w:rsidRDefault="00374CDC" w:rsidP="00374CDC">
      <w:pPr>
        <w:pStyle w:val="ListParagraph"/>
        <w:tabs>
          <w:tab w:val="left" w:pos="851"/>
          <w:tab w:val="left" w:pos="1134"/>
        </w:tabs>
        <w:spacing w:after="0"/>
        <w:ind w:left="0" w:firstLine="576"/>
        <w:jc w:val="both"/>
        <w:rPr>
          <w:rFonts w:ascii="Montserrat" w:hAnsi="Montserrat"/>
          <w:sz w:val="20"/>
          <w:szCs w:val="20"/>
        </w:rPr>
      </w:pPr>
      <w:r w:rsidRPr="00025C39">
        <w:rPr>
          <w:rFonts w:ascii="Montserrat" w:hAnsi="Montserrat"/>
          <w:sz w:val="20"/>
          <w:szCs w:val="20"/>
        </w:rPr>
        <w:t xml:space="preserve">“B” means the penalty applicable for improper performance of the Contract. The penalties applicable to the Carrier and the amounts thereof are laid down in the </w:t>
      </w:r>
      <w:proofErr w:type="gramStart"/>
      <w:r w:rsidRPr="00025C39">
        <w:rPr>
          <w:rFonts w:ascii="Montserrat" w:hAnsi="Montserrat"/>
          <w:sz w:val="20"/>
          <w:szCs w:val="20"/>
        </w:rPr>
        <w:t>Contract;</w:t>
      </w:r>
      <w:proofErr w:type="gramEnd"/>
    </w:p>
    <w:p w14:paraId="6BA304BF" w14:textId="74E85E4F" w:rsidR="00B54D58" w:rsidRPr="00025C39" w:rsidRDefault="00B54D58" w:rsidP="00374CDC">
      <w:pPr>
        <w:pStyle w:val="ListParagraph"/>
        <w:tabs>
          <w:tab w:val="left" w:pos="851"/>
          <w:tab w:val="left" w:pos="1134"/>
        </w:tabs>
        <w:spacing w:after="0"/>
        <w:ind w:left="0" w:firstLine="576"/>
        <w:jc w:val="both"/>
        <w:rPr>
          <w:rFonts w:ascii="Montserrat" w:hAnsi="Montserrat"/>
          <w:sz w:val="20"/>
          <w:szCs w:val="20"/>
        </w:rPr>
      </w:pPr>
      <w:r w:rsidRPr="00025C39">
        <w:rPr>
          <w:rFonts w:ascii="Montserrat" w:hAnsi="Montserrat"/>
          <w:sz w:val="20"/>
          <w:szCs w:val="20"/>
        </w:rPr>
        <w:t xml:space="preserve">“D” means the incentive measures laid down in the </w:t>
      </w:r>
      <w:proofErr w:type="gramStart"/>
      <w:r w:rsidRPr="00025C39">
        <w:rPr>
          <w:rFonts w:ascii="Montserrat" w:hAnsi="Montserrat"/>
          <w:sz w:val="20"/>
          <w:szCs w:val="20"/>
        </w:rPr>
        <w:t>Contract;</w:t>
      </w:r>
      <w:proofErr w:type="gramEnd"/>
    </w:p>
    <w:p w14:paraId="13879F2F" w14:textId="61E9F1E7" w:rsidR="00374CDC" w:rsidRPr="00025C39" w:rsidRDefault="00374CDC" w:rsidP="00574E40">
      <w:pPr>
        <w:pStyle w:val="ListParagraph"/>
        <w:numPr>
          <w:ilvl w:val="0"/>
          <w:numId w:val="44"/>
        </w:numPr>
        <w:tabs>
          <w:tab w:val="left" w:pos="851"/>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lastRenderedPageBreak/>
        <w:t xml:space="preserve"> If the Carrier carries passengers on more than one route, the total remuneration payable to the Carrier shall be calculated in accordance with the formula laid down in clause 5 of this Annex by adding together the remuneration calculated for all routes by type of vehicle. The mileage of the replacement vehicle is paid according to the type of vehicle released indicated in the vehicle release schedule. </w:t>
      </w:r>
    </w:p>
    <w:p w14:paraId="4745E2E5" w14:textId="6D5FBBA3" w:rsidR="0008576D" w:rsidRPr="00025C39" w:rsidRDefault="00374CDC" w:rsidP="00F27B9A">
      <w:pPr>
        <w:pStyle w:val="ListParagraph"/>
        <w:numPr>
          <w:ilvl w:val="0"/>
          <w:numId w:val="44"/>
        </w:numPr>
        <w:tabs>
          <w:tab w:val="left" w:pos="993"/>
        </w:tabs>
        <w:suppressAutoHyphens w:val="0"/>
        <w:autoSpaceDN/>
        <w:spacing w:after="0"/>
        <w:jc w:val="both"/>
        <w:textAlignment w:val="auto"/>
        <w:rPr>
          <w:rFonts w:ascii="Montserrat" w:hAnsi="Montserrat"/>
          <w:sz w:val="20"/>
          <w:szCs w:val="20"/>
        </w:rPr>
      </w:pPr>
      <w:r w:rsidRPr="00025C39">
        <w:rPr>
          <w:rFonts w:ascii="Montserrat" w:hAnsi="Montserrat"/>
          <w:sz w:val="20"/>
          <w:szCs w:val="20"/>
        </w:rPr>
        <w:t xml:space="preserve">   Zero-mileage kilometres shall not exceed 1 (one) per cent of the total monthly mileage of the route.</w:t>
      </w:r>
    </w:p>
    <w:p w14:paraId="5F1E3AB0" w14:textId="77777777" w:rsidR="0008576D" w:rsidRPr="00025C39" w:rsidRDefault="0008576D" w:rsidP="0008576D">
      <w:pPr>
        <w:pStyle w:val="ListParagraph"/>
        <w:numPr>
          <w:ilvl w:val="0"/>
          <w:numId w:val="44"/>
        </w:numPr>
        <w:tabs>
          <w:tab w:val="left" w:pos="993"/>
        </w:tabs>
        <w:suppressAutoHyphens w:val="0"/>
        <w:autoSpaceDN/>
        <w:spacing w:after="0"/>
        <w:jc w:val="both"/>
        <w:textAlignment w:val="auto"/>
        <w:rPr>
          <w:rFonts w:ascii="Montserrat" w:hAnsi="Montserrat"/>
          <w:sz w:val="20"/>
          <w:szCs w:val="20"/>
        </w:rPr>
      </w:pPr>
      <w:r w:rsidRPr="00025C39">
        <w:rPr>
          <w:rFonts w:ascii="Montserrat" w:hAnsi="Montserrat"/>
          <w:sz w:val="20"/>
          <w:szCs w:val="20"/>
        </w:rPr>
        <w:t xml:space="preserve">The Carrier is paid 100% of the mileage for the journeys fully (100%) completed. If more than 50 % but less than 75 % of the journey is completed, payment shall be made for no more than 50 % of the journey mileage (50 % of the journey mileage is defined as the journey of the vehicle on a specific route, comprising either the departure from the departure point (A) and arrival at the terminal stop (B), or the departure from the terminal stop (B) and arrival at the departure point (A)). If more than 75% of the journey is completed, but less than 100%, a maximum of 75% of the journey is paid. </w:t>
      </w:r>
    </w:p>
    <w:p w14:paraId="54F29C73" w14:textId="68AF8E1E" w:rsidR="00374CDC" w:rsidRPr="00025C39" w:rsidRDefault="0011210D" w:rsidP="00374CDC">
      <w:pPr>
        <w:pStyle w:val="ListParagraph"/>
        <w:numPr>
          <w:ilvl w:val="0"/>
          <w:numId w:val="44"/>
        </w:numPr>
        <w:tabs>
          <w:tab w:val="left" w:pos="993"/>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Allocation of part of the remuneration (C) - for the carriage of passengers on the routes during the month - of the revenue </w:t>
      </w:r>
      <w:proofErr w:type="gramStart"/>
      <w:r w:rsidRPr="00025C39">
        <w:rPr>
          <w:rFonts w:ascii="Montserrat" w:hAnsi="Montserrat"/>
          <w:sz w:val="20"/>
          <w:szCs w:val="20"/>
        </w:rPr>
        <w:t>actually collected</w:t>
      </w:r>
      <w:proofErr w:type="gramEnd"/>
      <w:r w:rsidRPr="00025C39">
        <w:rPr>
          <w:rFonts w:ascii="Montserrat" w:hAnsi="Montserrat"/>
          <w:sz w:val="20"/>
          <w:szCs w:val="20"/>
        </w:rPr>
        <w:t xml:space="preserve"> from passengers for tickets (P) sold at the Authorized Body's points of sale:</w:t>
      </w:r>
    </w:p>
    <w:p w14:paraId="7A68C177" w14:textId="20247F0B" w:rsidR="00374CDC" w:rsidRPr="00025C39" w:rsidRDefault="00374CDC" w:rsidP="00374CDC">
      <w:pPr>
        <w:pStyle w:val="ListParagraph"/>
        <w:numPr>
          <w:ilvl w:val="1"/>
          <w:numId w:val="44"/>
        </w:numPr>
        <w:tabs>
          <w:tab w:val="left" w:pos="1134"/>
          <w:tab w:val="left" w:pos="1843"/>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The revenue collected from passengers at the Authorized Body's points of sale (P) shall be allocated to the Carrier operating in the common public transport ticketing system in accordance with the </w:t>
      </w:r>
      <w:bookmarkStart w:id="5" w:name="_Hlk44512550"/>
      <w:r w:rsidRPr="00025C39">
        <w:rPr>
          <w:rFonts w:ascii="Montserrat" w:hAnsi="Montserrat"/>
          <w:sz w:val="20"/>
          <w:szCs w:val="20"/>
        </w:rPr>
        <w:t xml:space="preserve">Description of Procedure of Revenue Allocation </w:t>
      </w:r>
      <w:bookmarkEnd w:id="5"/>
      <w:r w:rsidRPr="00025C39">
        <w:rPr>
          <w:rFonts w:ascii="Montserrat" w:hAnsi="Montserrat"/>
          <w:sz w:val="20"/>
          <w:szCs w:val="20"/>
        </w:rPr>
        <w:t>or another equivalent legislation (in the event that the Description of Revenue Allocation Procedure ceases to be valid</w:t>
      </w:r>
      <w:proofErr w:type="gramStart"/>
      <w:r w:rsidRPr="00025C39">
        <w:rPr>
          <w:rFonts w:ascii="Montserrat" w:hAnsi="Montserrat"/>
          <w:sz w:val="20"/>
          <w:szCs w:val="20"/>
        </w:rPr>
        <w:t>);</w:t>
      </w:r>
      <w:proofErr w:type="gramEnd"/>
    </w:p>
    <w:p w14:paraId="1FD2DC55" w14:textId="77777777" w:rsidR="00374CDC" w:rsidRPr="00025C39" w:rsidRDefault="00374CDC" w:rsidP="00374CDC">
      <w:pPr>
        <w:pStyle w:val="ListParagraph"/>
        <w:numPr>
          <w:ilvl w:val="1"/>
          <w:numId w:val="44"/>
        </w:numPr>
        <w:tabs>
          <w:tab w:val="left" w:pos="567"/>
          <w:tab w:val="left" w:pos="1134"/>
          <w:tab w:val="left" w:pos="1843"/>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The Authorized Body, having allocated the revenue from tickets collected from passengers in accordance with the Description of the Procedures of Revenue Allocation, shall submit to the Carrier a statement of the Carrier's share of the revenue in respect of the month under review by the 10th day of the following month (or, in the case of a non-working day, by the first working day following the working day of the month);</w:t>
      </w:r>
    </w:p>
    <w:p w14:paraId="707965BD" w14:textId="77777777" w:rsidR="00374CDC" w:rsidRPr="00025C39" w:rsidRDefault="00374CDC" w:rsidP="00374CDC">
      <w:pPr>
        <w:pStyle w:val="ListParagraph"/>
        <w:numPr>
          <w:ilvl w:val="1"/>
          <w:numId w:val="44"/>
        </w:numPr>
        <w:tabs>
          <w:tab w:val="left" w:pos="567"/>
          <w:tab w:val="left" w:pos="1134"/>
          <w:tab w:val="left" w:pos="1843"/>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The Carrier, at the end of the reporting calendar month, shall submit to the Authorized Body a VAT invoice for the supply of the service by the 10th day of the following month (or, in the case of a non-working day, by the first working day thereafter), for the proportion of the revenue calculated in accordance with the Description of procedures for the distribution of </w:t>
      </w:r>
      <w:proofErr w:type="gramStart"/>
      <w:r w:rsidRPr="00025C39">
        <w:rPr>
          <w:rFonts w:ascii="Montserrat" w:hAnsi="Montserrat"/>
          <w:sz w:val="20"/>
          <w:szCs w:val="20"/>
        </w:rPr>
        <w:t>revenue;</w:t>
      </w:r>
      <w:proofErr w:type="gramEnd"/>
    </w:p>
    <w:p w14:paraId="081DD349" w14:textId="647B7D0E" w:rsidR="00374CDC" w:rsidRPr="00025C39" w:rsidRDefault="00374CDC" w:rsidP="00374CDC">
      <w:pPr>
        <w:pStyle w:val="ListParagraph"/>
        <w:numPr>
          <w:ilvl w:val="1"/>
          <w:numId w:val="44"/>
        </w:numPr>
        <w:tabs>
          <w:tab w:val="left" w:pos="567"/>
          <w:tab w:val="left" w:pos="1134"/>
          <w:tab w:val="left" w:pos="1843"/>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The Authorized Body shall transfer to the Carrier the share of the revenue calculated in accordance with the Description of the procedure for the allocation of revenue within 5 working days of receipt of the VAT invoice. </w:t>
      </w:r>
    </w:p>
    <w:p w14:paraId="7B3F4419" w14:textId="1335FD2E" w:rsidR="00374CDC" w:rsidRPr="00025C39" w:rsidRDefault="00374CDC" w:rsidP="00374CDC">
      <w:pPr>
        <w:pStyle w:val="ListParagraph"/>
        <w:numPr>
          <w:ilvl w:val="0"/>
          <w:numId w:val="44"/>
        </w:numPr>
        <w:tabs>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   Payment of part of remuneration (C) - Compensation for concessionary tickets (A):</w:t>
      </w:r>
    </w:p>
    <w:p w14:paraId="45247635" w14:textId="255326FB" w:rsidR="00374CDC" w:rsidRPr="00025C39" w:rsidRDefault="00374CDC" w:rsidP="00374CDC">
      <w:pPr>
        <w:pStyle w:val="ListParagraph"/>
        <w:numPr>
          <w:ilvl w:val="1"/>
          <w:numId w:val="44"/>
        </w:numPr>
        <w:tabs>
          <w:tab w:val="left" w:pos="567"/>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The Carrier's costs (loss of revenue) related to the application of transport concessions (A) shall be reimbursed in accordance with the </w:t>
      </w:r>
      <w:bookmarkStart w:id="6" w:name="_Hlk44512932"/>
      <w:r w:rsidRPr="00025C39">
        <w:rPr>
          <w:rFonts w:ascii="Montserrat" w:hAnsi="Montserrat"/>
          <w:sz w:val="20"/>
          <w:szCs w:val="20"/>
        </w:rPr>
        <w:t>Description of the compensation procedures for the reimbursement of concessions</w:t>
      </w:r>
      <w:bookmarkEnd w:id="6"/>
      <w:r w:rsidRPr="00025C39">
        <w:rPr>
          <w:rFonts w:ascii="Montserrat" w:hAnsi="Montserrat"/>
          <w:sz w:val="20"/>
          <w:szCs w:val="20"/>
        </w:rPr>
        <w:t xml:space="preserve">. The Carrier's costs (loss of revenue) related to the application of transport concessions shall be compensated (reimbursed) from the funds earmarked for this purpose in the municipal budget. The municipality will pay compensations for the concessions (loss of income) to the Carrier through the Authorized </w:t>
      </w:r>
      <w:proofErr w:type="gramStart"/>
      <w:r w:rsidRPr="00025C39">
        <w:rPr>
          <w:rFonts w:ascii="Montserrat" w:hAnsi="Montserrat"/>
          <w:sz w:val="20"/>
          <w:szCs w:val="20"/>
        </w:rPr>
        <w:t>Body;</w:t>
      </w:r>
      <w:proofErr w:type="gramEnd"/>
    </w:p>
    <w:p w14:paraId="22D7A44D" w14:textId="77777777" w:rsidR="00374CDC" w:rsidRPr="00025C39" w:rsidRDefault="00374CDC" w:rsidP="00374CDC">
      <w:pPr>
        <w:pStyle w:val="ListParagraph"/>
        <w:numPr>
          <w:ilvl w:val="1"/>
          <w:numId w:val="44"/>
        </w:numPr>
        <w:tabs>
          <w:tab w:val="left" w:pos="567"/>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If the Carrier provides passenger transportation services on more than one route under the Contract, the revenue actually collected from passengers during the month for the carriage of passengers on regular transport routes and the compensation due to the Carrier in respect of the travel benefits provided to passengers as provided for in the Law of the Republic of Lithuania on Transport Facilities shall be allocated to each route in accordance with the description of the procedure for the distribution of revenue;</w:t>
      </w:r>
    </w:p>
    <w:p w14:paraId="45C6D7AB" w14:textId="77777777" w:rsidR="00374CDC" w:rsidRPr="00025C39" w:rsidRDefault="00374CDC" w:rsidP="00374CDC">
      <w:pPr>
        <w:pStyle w:val="ListParagraph"/>
        <w:numPr>
          <w:ilvl w:val="1"/>
          <w:numId w:val="44"/>
        </w:numPr>
        <w:tabs>
          <w:tab w:val="left" w:pos="567"/>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The Carrier shall instruct the Authorized Body to report to the Municipality on behalf of the Carrier on the discounted tickets sold by the </w:t>
      </w:r>
      <w:proofErr w:type="gramStart"/>
      <w:r w:rsidRPr="00025C39">
        <w:rPr>
          <w:rFonts w:ascii="Montserrat" w:hAnsi="Montserrat"/>
          <w:sz w:val="20"/>
          <w:szCs w:val="20"/>
        </w:rPr>
        <w:t>driver;</w:t>
      </w:r>
      <w:proofErr w:type="gramEnd"/>
    </w:p>
    <w:p w14:paraId="784C8FB6" w14:textId="77777777" w:rsidR="00374CDC" w:rsidRPr="00025C39" w:rsidRDefault="00374CDC" w:rsidP="00374CDC">
      <w:pPr>
        <w:pStyle w:val="ListParagraph"/>
        <w:numPr>
          <w:ilvl w:val="1"/>
          <w:numId w:val="44"/>
        </w:numPr>
        <w:tabs>
          <w:tab w:val="left" w:pos="567"/>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lastRenderedPageBreak/>
        <w:t xml:space="preserve">After the end of the reporting calendar month, the Authorized Body shall submit to the Carrier, by the 10th day of the following month (or the first working day thereafter in case of a public holiday), reports on the sale of discounted tickets on regular local bus routes in accordance with Annex 2 of the Description of the Procedure for Compensation of </w:t>
      </w:r>
      <w:proofErr w:type="gramStart"/>
      <w:r w:rsidRPr="00025C39">
        <w:rPr>
          <w:rFonts w:ascii="Montserrat" w:hAnsi="Montserrat"/>
          <w:sz w:val="20"/>
          <w:szCs w:val="20"/>
        </w:rPr>
        <w:t>Concessions;</w:t>
      </w:r>
      <w:proofErr w:type="gramEnd"/>
    </w:p>
    <w:p w14:paraId="008E01B5" w14:textId="77777777" w:rsidR="00374CDC" w:rsidRPr="00025C39" w:rsidRDefault="00374CDC" w:rsidP="00374CDC">
      <w:pPr>
        <w:pStyle w:val="ListParagraph"/>
        <w:numPr>
          <w:ilvl w:val="1"/>
          <w:numId w:val="44"/>
        </w:numPr>
        <w:tabs>
          <w:tab w:val="left" w:pos="567"/>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After the end of the reference calendar month, the Authorized Body shall submit to the Municipality, by the 10th day of the following month (or, if it is a non-working day, by the first working day following the non-working day of the month), the reports on the discounted tickets sold on local (city) regular bus routes (according to the Annex 2 of the Description of the procedure for compensation of concessions) and the VAT invoice;</w:t>
      </w:r>
    </w:p>
    <w:p w14:paraId="62E4395E" w14:textId="77777777" w:rsidR="00374CDC" w:rsidRPr="00025C39" w:rsidRDefault="00374CDC" w:rsidP="00374CDC">
      <w:pPr>
        <w:pStyle w:val="ListParagraph"/>
        <w:numPr>
          <w:ilvl w:val="1"/>
          <w:numId w:val="44"/>
        </w:numPr>
        <w:tabs>
          <w:tab w:val="left" w:pos="567"/>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The amount of the reimbursement for concessionary tickets for each month shall be transferred by the Municipality to the Authorized Body </w:t>
      </w:r>
      <w:proofErr w:type="gramStart"/>
      <w:r w:rsidRPr="00025C39">
        <w:rPr>
          <w:rFonts w:ascii="Montserrat" w:hAnsi="Montserrat"/>
          <w:sz w:val="20"/>
          <w:szCs w:val="20"/>
        </w:rPr>
        <w:t>on the basis of</w:t>
      </w:r>
      <w:proofErr w:type="gramEnd"/>
      <w:r w:rsidRPr="00025C39">
        <w:rPr>
          <w:rFonts w:ascii="Montserrat" w:hAnsi="Montserrat"/>
          <w:sz w:val="20"/>
          <w:szCs w:val="20"/>
        </w:rPr>
        <w:t xml:space="preserve"> the VAT invoice submitted by the Authorized Body for the reimbursement of the concessionary tickets (loss of income) by the 21st day of the month following the reference month. And the Authorized Body shall pay the amount of the reimbursement of concessionary tickets for each month to the Carrier on the basis of the VAT invoice submitted by the Carrier for the reimbursement of the concessions (loss of revenue) by the 22nd day of the month following the reference </w:t>
      </w:r>
      <w:proofErr w:type="gramStart"/>
      <w:r w:rsidRPr="00025C39">
        <w:rPr>
          <w:rFonts w:ascii="Montserrat" w:hAnsi="Montserrat"/>
          <w:sz w:val="20"/>
          <w:szCs w:val="20"/>
        </w:rPr>
        <w:t>month;</w:t>
      </w:r>
      <w:proofErr w:type="gramEnd"/>
    </w:p>
    <w:p w14:paraId="6879C954" w14:textId="4269FB41" w:rsidR="00374CDC" w:rsidRPr="00025C39" w:rsidRDefault="00374CDC" w:rsidP="00374CDC">
      <w:pPr>
        <w:pStyle w:val="ListParagraph"/>
        <w:numPr>
          <w:ilvl w:val="1"/>
          <w:numId w:val="44"/>
        </w:numPr>
        <w:tabs>
          <w:tab w:val="left" w:pos="567"/>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If the Municipality fails to comply with the obligation set out in clause 11.6 of the Description of the procedure, i.e. by the 21st day of the month following the reference month to transfer the reimbursements for concessionary tickets to the Authorized Body, the Authorized Body shall accordingly fail to comply with clause 11.6 of the Description, i.e. by not transferring the funds to the Carrier in accordance with the VAT invoice submitted by the Carrier for the reimbursement of the concessions (loss of revenue) by the 22nd day of the month following the reference month.</w:t>
      </w:r>
    </w:p>
    <w:p w14:paraId="232D7C53" w14:textId="0BB1EA03" w:rsidR="00374CDC" w:rsidRPr="00025C39" w:rsidRDefault="00374CDC" w:rsidP="00374CDC">
      <w:pPr>
        <w:pStyle w:val="ListParagraph"/>
        <w:numPr>
          <w:ilvl w:val="0"/>
          <w:numId w:val="44"/>
        </w:numPr>
        <w:tabs>
          <w:tab w:val="left" w:pos="0"/>
          <w:tab w:val="left" w:pos="851"/>
          <w:tab w:val="left" w:pos="993"/>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   Payment of part of the remuneration (C) - Compensation for losses (K):</w:t>
      </w:r>
    </w:p>
    <w:p w14:paraId="1809BDD8" w14:textId="60E46DB9" w:rsidR="0011210D" w:rsidRPr="00025C39" w:rsidRDefault="00374CDC" w:rsidP="00374CDC">
      <w:pPr>
        <w:pStyle w:val="ListParagraph"/>
        <w:numPr>
          <w:ilvl w:val="1"/>
          <w:numId w:val="44"/>
        </w:numPr>
        <w:tabs>
          <w:tab w:val="left" w:pos="0"/>
          <w:tab w:val="left" w:pos="709"/>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 The amount of compensation (K) for losses incurred by the Carrier in connection with the operation of the service is calculated according to the following formula:</w:t>
      </w:r>
    </w:p>
    <w:p w14:paraId="31440661" w14:textId="22465BCF" w:rsidR="007560F9" w:rsidRPr="00025C39" w:rsidRDefault="0011210D" w:rsidP="007560F9">
      <w:pPr>
        <w:pStyle w:val="ListParagraph"/>
        <w:tabs>
          <w:tab w:val="left" w:pos="851"/>
          <w:tab w:val="left" w:pos="1134"/>
        </w:tabs>
        <w:spacing w:after="0"/>
        <w:ind w:left="0" w:firstLine="576"/>
        <w:jc w:val="both"/>
        <w:rPr>
          <w:rFonts w:ascii="Montserrat" w:hAnsi="Montserrat"/>
          <w:sz w:val="20"/>
          <w:szCs w:val="20"/>
        </w:rPr>
      </w:pPr>
      <w:r w:rsidRPr="00025C39">
        <w:rPr>
          <w:rFonts w:ascii="Montserrat" w:hAnsi="Montserrat"/>
          <w:sz w:val="20"/>
          <w:szCs w:val="20"/>
        </w:rPr>
        <w:t>K = [((R</w:t>
      </w:r>
      <w:r w:rsidRPr="00025C39">
        <w:rPr>
          <w:rFonts w:ascii="Montserrat" w:hAnsi="Montserrat"/>
          <w:sz w:val="20"/>
          <w:szCs w:val="20"/>
          <w:vertAlign w:val="superscript"/>
        </w:rPr>
        <w:t>i</w:t>
      </w:r>
      <w:r w:rsidRPr="00025C39">
        <w:rPr>
          <w:rFonts w:ascii="Montserrat" w:hAnsi="Montserrat"/>
          <w:sz w:val="20"/>
          <w:szCs w:val="20"/>
        </w:rPr>
        <w:t>– R</w:t>
      </w:r>
      <w:r w:rsidRPr="00025C39">
        <w:rPr>
          <w:rFonts w:ascii="Montserrat" w:hAnsi="Montserrat"/>
          <w:sz w:val="20"/>
          <w:szCs w:val="20"/>
          <w:vertAlign w:val="superscript"/>
        </w:rPr>
        <w:t>i</w:t>
      </w:r>
      <w:r w:rsidRPr="00025C39">
        <w:rPr>
          <w:rFonts w:ascii="Montserrat" w:hAnsi="Montserrat"/>
          <w:sz w:val="20"/>
          <w:szCs w:val="20"/>
          <w:vertAlign w:val="subscript"/>
        </w:rPr>
        <w:t>n</w:t>
      </w:r>
      <w:r w:rsidRPr="00025C39">
        <w:rPr>
          <w:rFonts w:ascii="Montserrat" w:hAnsi="Montserrat"/>
          <w:sz w:val="20"/>
          <w:szCs w:val="20"/>
        </w:rPr>
        <w:t>) x M</w:t>
      </w:r>
      <w:r w:rsidRPr="00025C39">
        <w:rPr>
          <w:rFonts w:ascii="Montserrat" w:hAnsi="Montserrat"/>
          <w:sz w:val="20"/>
          <w:szCs w:val="20"/>
          <w:vertAlign w:val="superscript"/>
        </w:rPr>
        <w:t>i</w:t>
      </w:r>
      <w:r w:rsidRPr="00025C39">
        <w:rPr>
          <w:rFonts w:ascii="Montserrat" w:hAnsi="Montserrat"/>
          <w:sz w:val="20"/>
          <w:szCs w:val="20"/>
        </w:rPr>
        <w:t xml:space="preserve"> + M</w:t>
      </w:r>
      <w:r w:rsidRPr="00025C39">
        <w:rPr>
          <w:rFonts w:ascii="Montserrat" w:hAnsi="Montserrat"/>
          <w:sz w:val="20"/>
          <w:szCs w:val="20"/>
          <w:vertAlign w:val="superscript"/>
        </w:rPr>
        <w:t>i</w:t>
      </w:r>
      <w:r w:rsidRPr="00025C39">
        <w:rPr>
          <w:rFonts w:ascii="Montserrat" w:hAnsi="Montserrat"/>
          <w:sz w:val="20"/>
          <w:szCs w:val="20"/>
          <w:vertAlign w:val="subscript"/>
        </w:rPr>
        <w:t>0</w:t>
      </w:r>
      <w:r w:rsidRPr="00025C39">
        <w:rPr>
          <w:rFonts w:ascii="Montserrat" w:hAnsi="Montserrat"/>
          <w:sz w:val="20"/>
          <w:szCs w:val="20"/>
        </w:rPr>
        <w:t>)</w:t>
      </w:r>
      <w:r w:rsidRPr="00025C39">
        <w:rPr>
          <w:rFonts w:ascii="Montserrat" w:hAnsi="Montserrat"/>
          <w:sz w:val="20"/>
          <w:szCs w:val="20"/>
          <w:vertAlign w:val="subscript"/>
        </w:rPr>
        <w:t xml:space="preserve"> </w:t>
      </w:r>
      <w:r w:rsidRPr="00025C39">
        <w:rPr>
          <w:rFonts w:ascii="Montserrat" w:hAnsi="Montserrat"/>
          <w:sz w:val="20"/>
          <w:szCs w:val="20"/>
        </w:rPr>
        <w:t>x S</w:t>
      </w:r>
      <w:r w:rsidRPr="00025C39">
        <w:rPr>
          <w:rFonts w:ascii="Montserrat" w:hAnsi="Montserrat"/>
          <w:sz w:val="20"/>
          <w:szCs w:val="20"/>
          <w:vertAlign w:val="superscript"/>
        </w:rPr>
        <w:t>i</w:t>
      </w:r>
      <w:r w:rsidRPr="00025C39">
        <w:rPr>
          <w:rFonts w:ascii="Montserrat" w:hAnsi="Montserrat"/>
          <w:sz w:val="20"/>
          <w:szCs w:val="20"/>
        </w:rPr>
        <w:t xml:space="preserve">] – P – A) - B + D, where: A - the compensation for the period for the reference month for the concessionary travel granted to passengers), B - the fine for non-compliance with the Contract. The penalties and amounts applicable to the Carrier are set out in the Contract, and “D” are the incentives are set out in the </w:t>
      </w:r>
      <w:proofErr w:type="gramStart"/>
      <w:r w:rsidRPr="00025C39">
        <w:rPr>
          <w:rFonts w:ascii="Montserrat" w:hAnsi="Montserrat"/>
          <w:sz w:val="20"/>
          <w:szCs w:val="20"/>
        </w:rPr>
        <w:t>Contract;</w:t>
      </w:r>
      <w:proofErr w:type="gramEnd"/>
    </w:p>
    <w:p w14:paraId="69A35827" w14:textId="77777777" w:rsidR="00374CDC" w:rsidRPr="00025C39" w:rsidRDefault="00374CDC" w:rsidP="00374CDC">
      <w:pPr>
        <w:pStyle w:val="ListParagraph"/>
        <w:numPr>
          <w:ilvl w:val="1"/>
          <w:numId w:val="44"/>
        </w:numPr>
        <w:tabs>
          <w:tab w:val="left" w:pos="0"/>
          <w:tab w:val="left" w:pos="709"/>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 The Carrier's losses incurred when carrying passengers on local regular (urban) transport routes shall be compensated from the funds earmarked for this purpose in the municipal budget. The Municipality shall pay compensation for damages directly to the </w:t>
      </w:r>
      <w:proofErr w:type="gramStart"/>
      <w:r w:rsidRPr="00025C39">
        <w:rPr>
          <w:rFonts w:ascii="Montserrat" w:hAnsi="Montserrat"/>
          <w:sz w:val="20"/>
          <w:szCs w:val="20"/>
        </w:rPr>
        <w:t>Carrier;</w:t>
      </w:r>
      <w:proofErr w:type="gramEnd"/>
    </w:p>
    <w:p w14:paraId="3A79C13C" w14:textId="79857B6D" w:rsidR="00374CDC" w:rsidRPr="00025C39" w:rsidRDefault="00374CDC" w:rsidP="00374CDC">
      <w:pPr>
        <w:pStyle w:val="ListParagraph"/>
        <w:numPr>
          <w:ilvl w:val="1"/>
          <w:numId w:val="44"/>
        </w:numPr>
        <w:tabs>
          <w:tab w:val="left" w:pos="0"/>
          <w:tab w:val="left" w:pos="709"/>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 After the end of the reference calendar month, the Carrier shall submit to the Authorized Body, by the 15th day of the following month, reports on the losses incurred in connection with the Contract (Annex 1 to the Description), certificates signed by the head of the undertaking and the chief financial officer stating the values of the components of the formulae (R, R</w:t>
      </w:r>
      <w:r w:rsidRPr="00025C39">
        <w:rPr>
          <w:rFonts w:ascii="Montserrat" w:hAnsi="Montserrat"/>
          <w:sz w:val="20"/>
          <w:szCs w:val="20"/>
          <w:vertAlign w:val="subscript"/>
        </w:rPr>
        <w:t>n</w:t>
      </w:r>
      <w:r w:rsidRPr="00025C39">
        <w:rPr>
          <w:rFonts w:ascii="Montserrat" w:hAnsi="Montserrat"/>
          <w:sz w:val="20"/>
          <w:szCs w:val="20"/>
        </w:rPr>
        <w:t>, M, M</w:t>
      </w:r>
      <w:r w:rsidRPr="00025C39">
        <w:rPr>
          <w:rFonts w:ascii="Montserrat" w:hAnsi="Montserrat"/>
          <w:sz w:val="20"/>
          <w:szCs w:val="20"/>
          <w:vertAlign w:val="subscript"/>
        </w:rPr>
        <w:t>0</w:t>
      </w:r>
      <w:r w:rsidRPr="00025C39">
        <w:rPr>
          <w:rFonts w:ascii="Montserrat" w:hAnsi="Montserrat"/>
          <w:sz w:val="20"/>
          <w:szCs w:val="20"/>
        </w:rPr>
        <w:t>, S, P, A) laid down in Chapter II of the Description of the procedure for the calculation of losses  indicating how each of these values has been determined or calculated, and the VAT invoice issued to the Municipality;</w:t>
      </w:r>
    </w:p>
    <w:p w14:paraId="6BF6F84E" w14:textId="77777777" w:rsidR="00374CDC" w:rsidRPr="00025C39" w:rsidRDefault="00374CDC" w:rsidP="00374CDC">
      <w:pPr>
        <w:pStyle w:val="ListParagraph"/>
        <w:numPr>
          <w:ilvl w:val="1"/>
          <w:numId w:val="44"/>
        </w:numPr>
        <w:tabs>
          <w:tab w:val="left" w:pos="0"/>
          <w:tab w:val="left" w:pos="709"/>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 In order to ascertain as to the correctness of the data contained in the statements received from the Carrier, the Authorized Body may request from the Carrier any other additional statements or documents directly or indirectly related to the calculation of the loss on the basis of which the statements were drawn up or may inspect the necessary documents at the undertaking of the </w:t>
      </w:r>
      <w:proofErr w:type="gramStart"/>
      <w:r w:rsidRPr="00025C39">
        <w:rPr>
          <w:rFonts w:ascii="Montserrat" w:hAnsi="Montserrat"/>
          <w:sz w:val="20"/>
          <w:szCs w:val="20"/>
        </w:rPr>
        <w:t>Carrier;</w:t>
      </w:r>
      <w:proofErr w:type="gramEnd"/>
    </w:p>
    <w:p w14:paraId="7CA0BC8C" w14:textId="77777777" w:rsidR="00374CDC" w:rsidRPr="00025C39" w:rsidRDefault="00374CDC" w:rsidP="00374CDC">
      <w:pPr>
        <w:pStyle w:val="ListParagraph"/>
        <w:numPr>
          <w:ilvl w:val="1"/>
          <w:numId w:val="44"/>
        </w:numPr>
        <w:tabs>
          <w:tab w:val="left" w:pos="0"/>
          <w:tab w:val="left" w:pos="709"/>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 The Authorized Body shall, after assessing the reports and other supporting documents submitted by the Carrier, submit them and the Carrier's VAT invoice to the Municipality by the 25th of the current </w:t>
      </w:r>
      <w:proofErr w:type="gramStart"/>
      <w:r w:rsidRPr="00025C39">
        <w:rPr>
          <w:rFonts w:ascii="Montserrat" w:hAnsi="Montserrat"/>
          <w:sz w:val="20"/>
          <w:szCs w:val="20"/>
        </w:rPr>
        <w:t>month;</w:t>
      </w:r>
      <w:proofErr w:type="gramEnd"/>
    </w:p>
    <w:p w14:paraId="3D6E3C92" w14:textId="77777777" w:rsidR="00374CDC" w:rsidRPr="00025C39" w:rsidRDefault="00374CDC" w:rsidP="00374CDC">
      <w:pPr>
        <w:pStyle w:val="ListParagraph"/>
        <w:numPr>
          <w:ilvl w:val="1"/>
          <w:numId w:val="44"/>
        </w:numPr>
        <w:tabs>
          <w:tab w:val="left" w:pos="0"/>
          <w:tab w:val="left" w:pos="709"/>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lastRenderedPageBreak/>
        <w:t xml:space="preserve"> The Municipality, after assessing the documents submitted by the Authorized Body, shall transfer the funds to the Carrier before the last calendar day of the current </w:t>
      </w:r>
      <w:proofErr w:type="gramStart"/>
      <w:r w:rsidRPr="00025C39">
        <w:rPr>
          <w:rFonts w:ascii="Montserrat" w:hAnsi="Montserrat"/>
          <w:sz w:val="20"/>
          <w:szCs w:val="20"/>
        </w:rPr>
        <w:t>month;</w:t>
      </w:r>
      <w:proofErr w:type="gramEnd"/>
    </w:p>
    <w:p w14:paraId="491694AA" w14:textId="3B0E410C" w:rsidR="00374CDC" w:rsidRPr="00025C39" w:rsidRDefault="00374CDC" w:rsidP="00374CDC">
      <w:pPr>
        <w:pStyle w:val="ListParagraph"/>
        <w:numPr>
          <w:ilvl w:val="1"/>
          <w:numId w:val="44"/>
        </w:numPr>
        <w:tabs>
          <w:tab w:val="left" w:pos="0"/>
          <w:tab w:val="left" w:pos="709"/>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 The Municipality shall be entitled to transfer to the Carrier the part of the compensation for damages for which the data is sufficient, if the time allowed for the verification of the remaining data is insufficient and the Municipality or the Authorized Body has decided to further verify the correctness of the data submitted by the Carrier. The duration of the follow-up check is up to 2 </w:t>
      </w:r>
      <w:proofErr w:type="gramStart"/>
      <w:r w:rsidRPr="00025C39">
        <w:rPr>
          <w:rFonts w:ascii="Montserrat" w:hAnsi="Montserrat"/>
          <w:sz w:val="20"/>
          <w:szCs w:val="20"/>
        </w:rPr>
        <w:t>months;</w:t>
      </w:r>
      <w:proofErr w:type="gramEnd"/>
    </w:p>
    <w:p w14:paraId="02521F9E" w14:textId="77777777" w:rsidR="00374CDC" w:rsidRPr="00025C39" w:rsidRDefault="00374CDC" w:rsidP="00374CDC">
      <w:pPr>
        <w:pStyle w:val="ListParagraph"/>
        <w:numPr>
          <w:ilvl w:val="1"/>
          <w:numId w:val="44"/>
        </w:numPr>
        <w:tabs>
          <w:tab w:val="left" w:pos="0"/>
          <w:tab w:val="left" w:pos="709"/>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  The Municipality shall have the right not to compensate for the part of the Carrier's losses for which the Carrier fails to provide additional reports or documents or the necessary documents cannot be found at the Carrier's registered office and the accuracy of the data provided cannot be </w:t>
      </w:r>
      <w:proofErr w:type="gramStart"/>
      <w:r w:rsidRPr="00025C39">
        <w:rPr>
          <w:rFonts w:ascii="Montserrat" w:hAnsi="Montserrat"/>
          <w:sz w:val="20"/>
          <w:szCs w:val="20"/>
        </w:rPr>
        <w:t>ascertained;</w:t>
      </w:r>
      <w:proofErr w:type="gramEnd"/>
    </w:p>
    <w:p w14:paraId="2393AC6B" w14:textId="08283427" w:rsidR="00374CDC" w:rsidRPr="00025C39" w:rsidRDefault="00374CDC" w:rsidP="00374CDC">
      <w:pPr>
        <w:pStyle w:val="ListParagraph"/>
        <w:numPr>
          <w:ilvl w:val="1"/>
          <w:numId w:val="44"/>
        </w:numPr>
        <w:tabs>
          <w:tab w:val="left" w:pos="0"/>
          <w:tab w:val="left" w:pos="709"/>
          <w:tab w:val="left" w:pos="851"/>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   If the Carrier is found to be in breach of the requirements of the legislation on accounting and reporting, or to falsify or distort reports, the Municipality shall be entitled to impose the sanctions provided for in the </w:t>
      </w:r>
      <w:bookmarkStart w:id="7" w:name="_Hlk44514961"/>
      <w:r w:rsidRPr="00025C39">
        <w:rPr>
          <w:rFonts w:ascii="Montserrat" w:hAnsi="Montserrat"/>
          <w:sz w:val="20"/>
          <w:szCs w:val="20"/>
        </w:rPr>
        <w:t>Description of the procedure</w:t>
      </w:r>
      <w:bookmarkEnd w:id="7"/>
      <w:r w:rsidRPr="00025C39">
        <w:rPr>
          <w:rFonts w:ascii="Montserrat" w:hAnsi="Montserrat"/>
          <w:sz w:val="20"/>
          <w:szCs w:val="20"/>
        </w:rPr>
        <w:t>:</w:t>
      </w:r>
    </w:p>
    <w:p w14:paraId="734A4B4E" w14:textId="1B4811A7" w:rsidR="00374CDC" w:rsidRPr="00025C39" w:rsidRDefault="00374CDC" w:rsidP="00374CDC">
      <w:pPr>
        <w:pStyle w:val="ListParagraph"/>
        <w:tabs>
          <w:tab w:val="left" w:pos="0"/>
          <w:tab w:val="left" w:pos="709"/>
          <w:tab w:val="left" w:pos="851"/>
          <w:tab w:val="left" w:pos="1134"/>
        </w:tabs>
        <w:spacing w:after="0"/>
        <w:ind w:left="0" w:firstLine="576"/>
        <w:jc w:val="both"/>
        <w:rPr>
          <w:rFonts w:ascii="Montserrat" w:hAnsi="Montserrat"/>
          <w:sz w:val="20"/>
          <w:szCs w:val="20"/>
        </w:rPr>
      </w:pPr>
      <w:r w:rsidRPr="00025C39">
        <w:rPr>
          <w:rFonts w:ascii="Montserrat" w:hAnsi="Montserrat"/>
          <w:sz w:val="20"/>
          <w:szCs w:val="20"/>
        </w:rPr>
        <w:t>12.9.1. Deduct from the calculated compensation for the previous month the amount of money overpaid in previous months (the difference between the compensation actually paid according to the Carrier's claim and the revised calculated compensation for the previous month</w:t>
      </w:r>
      <w:proofErr w:type="gramStart"/>
      <w:r w:rsidRPr="00025C39">
        <w:rPr>
          <w:rFonts w:ascii="Montserrat" w:hAnsi="Montserrat"/>
          <w:sz w:val="20"/>
          <w:szCs w:val="20"/>
        </w:rPr>
        <w:t>);</w:t>
      </w:r>
      <w:proofErr w:type="gramEnd"/>
    </w:p>
    <w:p w14:paraId="30E2DCD1" w14:textId="77777777" w:rsidR="00374CDC" w:rsidRPr="00025C39" w:rsidRDefault="00374CDC" w:rsidP="00374CDC">
      <w:pPr>
        <w:pStyle w:val="ListParagraph"/>
        <w:numPr>
          <w:ilvl w:val="0"/>
          <w:numId w:val="44"/>
        </w:numPr>
        <w:tabs>
          <w:tab w:val="left" w:pos="0"/>
          <w:tab w:val="left" w:pos="709"/>
          <w:tab w:val="left" w:pos="993"/>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    After the Municipality or the Authorized Body has made payments under the Contract and the Description, the contributions shall be applied first to the earliest arrears, second to the payment of late payment penalties (if accrued in accordance with the Contract), and third to the payment of interest (if accrued).</w:t>
      </w:r>
    </w:p>
    <w:p w14:paraId="0A3DF8E6" w14:textId="77777777" w:rsidR="00374CDC" w:rsidRPr="00025C39" w:rsidRDefault="00374CDC" w:rsidP="00374CDC">
      <w:pPr>
        <w:pStyle w:val="ListParagraph"/>
        <w:numPr>
          <w:ilvl w:val="0"/>
          <w:numId w:val="44"/>
        </w:numPr>
        <w:tabs>
          <w:tab w:val="left" w:pos="0"/>
          <w:tab w:val="left" w:pos="709"/>
          <w:tab w:val="left" w:pos="993"/>
          <w:tab w:val="left" w:pos="1134"/>
        </w:tabs>
        <w:suppressAutoHyphens w:val="0"/>
        <w:autoSpaceDN/>
        <w:spacing w:after="0"/>
        <w:ind w:left="0" w:firstLine="576"/>
        <w:jc w:val="both"/>
        <w:textAlignment w:val="auto"/>
        <w:rPr>
          <w:rFonts w:ascii="Montserrat" w:hAnsi="Montserrat"/>
          <w:sz w:val="20"/>
          <w:szCs w:val="20"/>
        </w:rPr>
      </w:pPr>
      <w:r w:rsidRPr="00025C39">
        <w:rPr>
          <w:rFonts w:ascii="Montserrat" w:hAnsi="Montserrat"/>
          <w:sz w:val="20"/>
          <w:szCs w:val="20"/>
        </w:rPr>
        <w:t xml:space="preserve">   The Carrier undertakes to carry out calculations of the economic indicators of passenger carriage (fares, revenues and costs) and to provide them, at the request of the Municipality or the Authorized Body, no later than within 15 (fifteen) days from the date of receipt of the relevant request.</w:t>
      </w:r>
    </w:p>
    <w:p w14:paraId="68835304" w14:textId="476A15E1" w:rsidR="00DC7556" w:rsidRPr="00025C39" w:rsidRDefault="00DC7556">
      <w:pPr>
        <w:pStyle w:val="ListParagraph"/>
        <w:suppressAutoHyphens w:val="0"/>
        <w:autoSpaceDN/>
        <w:spacing w:after="0"/>
        <w:ind w:left="576"/>
        <w:jc w:val="both"/>
        <w:textAlignment w:val="auto"/>
        <w:rPr>
          <w:rFonts w:ascii="Montserrat" w:hAnsi="Montserrat"/>
          <w:sz w:val="20"/>
          <w:szCs w:val="20"/>
        </w:rPr>
      </w:pPr>
    </w:p>
    <w:p w14:paraId="72B148E5" w14:textId="00556066" w:rsidR="005152C4" w:rsidRPr="00025C39" w:rsidRDefault="005152C4">
      <w:pPr>
        <w:suppressAutoHyphens w:val="0"/>
        <w:autoSpaceDN/>
        <w:spacing w:after="160" w:line="259" w:lineRule="auto"/>
        <w:textAlignment w:val="auto"/>
        <w:rPr>
          <w:rFonts w:ascii="Montserrat" w:hAnsi="Montserrat"/>
          <w:sz w:val="20"/>
          <w:szCs w:val="20"/>
        </w:rPr>
      </w:pPr>
      <w:r w:rsidRPr="00025C39">
        <w:br w:type="page"/>
      </w:r>
    </w:p>
    <w:p w14:paraId="665FEA17" w14:textId="77777777" w:rsidR="00E941BC" w:rsidRPr="00025C39" w:rsidRDefault="00E941BC">
      <w:pPr>
        <w:pStyle w:val="ListParagraph"/>
        <w:suppressAutoHyphens w:val="0"/>
        <w:autoSpaceDN/>
        <w:spacing w:after="0"/>
        <w:ind w:left="576"/>
        <w:jc w:val="both"/>
        <w:textAlignment w:val="auto"/>
        <w:rPr>
          <w:rFonts w:ascii="Montserrat" w:hAnsi="Montserrat"/>
          <w:sz w:val="20"/>
          <w:szCs w:val="20"/>
        </w:rPr>
      </w:pPr>
    </w:p>
    <w:p w14:paraId="423803B1" w14:textId="79F271AB" w:rsidR="005152C4" w:rsidRPr="00025C39" w:rsidRDefault="005152C4" w:rsidP="005152C4">
      <w:pPr>
        <w:pStyle w:val="ListParagraph"/>
        <w:jc w:val="right"/>
        <w:rPr>
          <w:rFonts w:ascii="Montserrat" w:hAnsi="Montserrat"/>
          <w:sz w:val="20"/>
          <w:szCs w:val="20"/>
        </w:rPr>
      </w:pPr>
      <w:r w:rsidRPr="00025C39">
        <w:rPr>
          <w:rFonts w:ascii="Montserrat" w:hAnsi="Montserrat"/>
          <w:sz w:val="20"/>
          <w:szCs w:val="20"/>
        </w:rPr>
        <w:t xml:space="preserve">Description of the procedure for calculation and payment of remuneration for the provision of passenger transport services on regular local transport routes.  </w:t>
      </w:r>
    </w:p>
    <w:p w14:paraId="358B6621" w14:textId="27F0213E" w:rsidR="005152C4" w:rsidRPr="00025C39" w:rsidRDefault="00DC3F42" w:rsidP="005152C4">
      <w:pPr>
        <w:pStyle w:val="ListParagraph"/>
        <w:jc w:val="right"/>
        <w:rPr>
          <w:rFonts w:ascii="Montserrat" w:hAnsi="Montserrat"/>
          <w:sz w:val="20"/>
          <w:szCs w:val="20"/>
        </w:rPr>
      </w:pPr>
      <w:r w:rsidRPr="00025C39">
        <w:rPr>
          <w:rFonts w:ascii="Montserrat" w:hAnsi="Montserrat"/>
          <w:sz w:val="20"/>
          <w:szCs w:val="20"/>
        </w:rPr>
        <w:t xml:space="preserve">Annex 1 </w:t>
      </w:r>
    </w:p>
    <w:p w14:paraId="0345A2C0" w14:textId="77777777" w:rsidR="005152C4" w:rsidRPr="00025C39" w:rsidRDefault="005152C4" w:rsidP="005152C4">
      <w:pPr>
        <w:rPr>
          <w:rFonts w:ascii="Montserrat" w:hAnsi="Montserrat"/>
          <w:sz w:val="20"/>
          <w:szCs w:val="20"/>
        </w:rPr>
      </w:pPr>
    </w:p>
    <w:p w14:paraId="656AB19F" w14:textId="61227DEC" w:rsidR="005152C4" w:rsidRPr="00025C39" w:rsidRDefault="005152C4" w:rsidP="005152C4">
      <w:pPr>
        <w:jc w:val="center"/>
        <w:rPr>
          <w:rFonts w:ascii="Montserrat" w:hAnsi="Montserrat"/>
          <w:sz w:val="20"/>
          <w:szCs w:val="20"/>
        </w:rPr>
      </w:pPr>
      <w:r w:rsidRPr="00025C39">
        <w:rPr>
          <w:rFonts w:ascii="Montserrat" w:hAnsi="Montserrat"/>
          <w:sz w:val="20"/>
          <w:szCs w:val="20"/>
        </w:rPr>
        <w:t>(Report form template)</w:t>
      </w:r>
    </w:p>
    <w:p w14:paraId="492D1EA4" w14:textId="77777777" w:rsidR="005152C4" w:rsidRPr="00025C39" w:rsidRDefault="005152C4" w:rsidP="005152C4">
      <w:pPr>
        <w:jc w:val="center"/>
        <w:rPr>
          <w:rFonts w:ascii="Montserrat" w:hAnsi="Montserrat"/>
          <w:sz w:val="20"/>
          <w:szCs w:val="20"/>
        </w:rPr>
      </w:pPr>
      <w:r w:rsidRPr="00025C39">
        <w:rPr>
          <w:rFonts w:ascii="Montserrat" w:hAnsi="Montserrat"/>
          <w:sz w:val="20"/>
          <w:szCs w:val="20"/>
        </w:rPr>
        <w:t>(company name, code, address)</w:t>
      </w:r>
    </w:p>
    <w:p w14:paraId="62FD5969" w14:textId="4615078D" w:rsidR="005152C4" w:rsidRPr="00025C39" w:rsidRDefault="005152C4" w:rsidP="005152C4">
      <w:pPr>
        <w:rPr>
          <w:rFonts w:ascii="Montserrat" w:hAnsi="Montserrat"/>
          <w:sz w:val="20"/>
          <w:szCs w:val="20"/>
        </w:rPr>
      </w:pPr>
      <w:r w:rsidRPr="00025C39">
        <w:rPr>
          <w:rFonts w:ascii="Montserrat" w:hAnsi="Montserrat"/>
          <w:sz w:val="20"/>
          <w:szCs w:val="20"/>
        </w:rPr>
        <w:t>To _________________________ Municipality</w:t>
      </w:r>
    </w:p>
    <w:p w14:paraId="22D82D56" w14:textId="7E4CB74C" w:rsidR="005152C4" w:rsidRPr="00025C39" w:rsidRDefault="005152C4" w:rsidP="005152C4">
      <w:pPr>
        <w:rPr>
          <w:rFonts w:ascii="Montserrat" w:hAnsi="Montserrat"/>
          <w:sz w:val="20"/>
          <w:szCs w:val="20"/>
        </w:rPr>
      </w:pPr>
      <w:r w:rsidRPr="00025C39">
        <w:rPr>
          <w:rFonts w:ascii="Montserrat" w:hAnsi="Montserrat"/>
          <w:sz w:val="20"/>
          <w:szCs w:val="20"/>
        </w:rPr>
        <w:t xml:space="preserve"> </w:t>
      </w:r>
    </w:p>
    <w:p w14:paraId="2BFD626E" w14:textId="63AB8B6E" w:rsidR="00E941BC" w:rsidRPr="00025C39" w:rsidRDefault="00DC3F42" w:rsidP="005152C4">
      <w:pPr>
        <w:jc w:val="center"/>
        <w:rPr>
          <w:rFonts w:ascii="Montserrat" w:hAnsi="Montserrat"/>
          <w:sz w:val="20"/>
          <w:szCs w:val="20"/>
        </w:rPr>
      </w:pPr>
      <w:r w:rsidRPr="00025C39">
        <w:rPr>
          <w:rFonts w:ascii="Montserrat" w:hAnsi="Montserrat"/>
          <w:sz w:val="20"/>
          <w:szCs w:val="20"/>
        </w:rPr>
        <w:t>Report on the level of compensation for losses incurred by the Carrier in the carriage of passengers by local regular (urban/suburban) transport services for __________ of 20__</w:t>
      </w:r>
    </w:p>
    <w:p w14:paraId="4CAE3838" w14:textId="25C6A695" w:rsidR="005152C4" w:rsidRPr="00025C39" w:rsidRDefault="005152C4" w:rsidP="005152C4">
      <w:pPr>
        <w:spacing w:after="0"/>
        <w:jc w:val="center"/>
        <w:rPr>
          <w:rFonts w:ascii="Montserrat" w:hAnsi="Montserrat"/>
          <w:sz w:val="20"/>
          <w:szCs w:val="20"/>
        </w:rPr>
      </w:pPr>
      <w:r w:rsidRPr="00025C39">
        <w:rPr>
          <w:rFonts w:ascii="Montserrat" w:hAnsi="Montserrat"/>
          <w:sz w:val="20"/>
          <w:szCs w:val="20"/>
        </w:rPr>
        <w:t>______ / ___ 20__ No. ___________</w:t>
      </w:r>
    </w:p>
    <w:p w14:paraId="7EA7AB52" w14:textId="52AF9D86" w:rsidR="005152C4" w:rsidRPr="00025C39" w:rsidRDefault="005152C4" w:rsidP="005152C4">
      <w:pPr>
        <w:jc w:val="center"/>
        <w:rPr>
          <w:rFonts w:ascii="Montserrat" w:hAnsi="Montserrat"/>
          <w:sz w:val="20"/>
          <w:szCs w:val="20"/>
        </w:rPr>
      </w:pPr>
      <w:r w:rsidRPr="00025C39">
        <w:rPr>
          <w:rFonts w:ascii="Montserrat" w:hAnsi="Montserrat"/>
          <w:sz w:val="20"/>
          <w:szCs w:val="20"/>
        </w:rPr>
        <w:t>(place of conclusion)</w:t>
      </w: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5"/>
        <w:gridCol w:w="2864"/>
        <w:gridCol w:w="1389"/>
      </w:tblGrid>
      <w:tr w:rsidR="00F9408E" w:rsidRPr="00025C39" w14:paraId="391428BD" w14:textId="77777777" w:rsidTr="005152C4">
        <w:trPr>
          <w:trHeight w:val="357"/>
        </w:trPr>
        <w:tc>
          <w:tcPr>
            <w:tcW w:w="5675" w:type="dxa"/>
            <w:vMerge w:val="restart"/>
            <w:shd w:val="clear" w:color="auto" w:fill="auto"/>
            <w:vAlign w:val="center"/>
            <w:hideMark/>
          </w:tcPr>
          <w:p w14:paraId="2C53C0FA" w14:textId="5352816A" w:rsidR="00F9408E" w:rsidRPr="00025C39" w:rsidRDefault="00F9408E">
            <w:pPr>
              <w:rPr>
                <w:rFonts w:ascii="Montserrat" w:hAnsi="Montserrat"/>
                <w:sz w:val="18"/>
                <w:szCs w:val="18"/>
              </w:rPr>
            </w:pPr>
            <w:r w:rsidRPr="00025C39">
              <w:rPr>
                <w:rFonts w:ascii="Montserrat" w:hAnsi="Montserrat"/>
                <w:sz w:val="18"/>
                <w:szCs w:val="18"/>
              </w:rPr>
              <w:t xml:space="preserve">Mileage of passenger transportation on local regular (urban/suburban) transport routes, including zero mileage, km </w:t>
            </w:r>
            <w:r w:rsidRPr="00025C39">
              <w:rPr>
                <w:rFonts w:ascii="Montserrat" w:hAnsi="Montserrat"/>
                <w:sz w:val="18"/>
                <w:szCs w:val="18"/>
              </w:rPr>
              <w:br/>
            </w:r>
            <w:r w:rsidRPr="00025C39">
              <w:rPr>
                <w:rFonts w:ascii="Montserrat" w:hAnsi="Montserrat"/>
                <w:b/>
                <w:bCs/>
                <w:sz w:val="20"/>
                <w:szCs w:val="20"/>
              </w:rPr>
              <w:t>[((R</w:t>
            </w:r>
            <w:r w:rsidRPr="00025C39">
              <w:rPr>
                <w:rFonts w:ascii="Montserrat" w:hAnsi="Montserrat"/>
                <w:b/>
                <w:bCs/>
                <w:sz w:val="20"/>
                <w:szCs w:val="20"/>
                <w:vertAlign w:val="superscript"/>
              </w:rPr>
              <w:t>i</w:t>
            </w:r>
            <w:r w:rsidRPr="00025C39">
              <w:rPr>
                <w:rFonts w:ascii="Montserrat" w:hAnsi="Montserrat"/>
                <w:b/>
                <w:bCs/>
                <w:sz w:val="20"/>
                <w:szCs w:val="20"/>
              </w:rPr>
              <w:t>– R</w:t>
            </w:r>
            <w:r w:rsidRPr="00025C39">
              <w:rPr>
                <w:rFonts w:ascii="Montserrat" w:hAnsi="Montserrat"/>
                <w:b/>
                <w:bCs/>
                <w:sz w:val="20"/>
                <w:szCs w:val="20"/>
                <w:vertAlign w:val="superscript"/>
              </w:rPr>
              <w:t>i</w:t>
            </w:r>
            <w:r w:rsidRPr="00025C39">
              <w:rPr>
                <w:rFonts w:ascii="Montserrat" w:hAnsi="Montserrat"/>
                <w:b/>
                <w:bCs/>
                <w:sz w:val="20"/>
                <w:szCs w:val="20"/>
                <w:vertAlign w:val="subscript"/>
              </w:rPr>
              <w:t>n</w:t>
            </w:r>
            <w:r w:rsidRPr="00025C39">
              <w:rPr>
                <w:rFonts w:ascii="Montserrat" w:hAnsi="Montserrat"/>
                <w:b/>
                <w:bCs/>
                <w:sz w:val="20"/>
                <w:szCs w:val="20"/>
              </w:rPr>
              <w:t>) x M</w:t>
            </w:r>
            <w:r w:rsidRPr="00025C39">
              <w:rPr>
                <w:rFonts w:ascii="Montserrat" w:hAnsi="Montserrat"/>
                <w:b/>
                <w:bCs/>
                <w:sz w:val="20"/>
                <w:szCs w:val="20"/>
                <w:vertAlign w:val="superscript"/>
              </w:rPr>
              <w:t>i</w:t>
            </w:r>
            <w:r w:rsidRPr="00025C39">
              <w:rPr>
                <w:rFonts w:ascii="Montserrat" w:hAnsi="Montserrat"/>
                <w:b/>
                <w:bCs/>
                <w:sz w:val="20"/>
                <w:szCs w:val="20"/>
              </w:rPr>
              <w:t xml:space="preserve"> + M</w:t>
            </w:r>
            <w:r w:rsidRPr="00025C39">
              <w:rPr>
                <w:rFonts w:ascii="Montserrat" w:hAnsi="Montserrat"/>
                <w:b/>
                <w:bCs/>
                <w:sz w:val="20"/>
                <w:szCs w:val="20"/>
                <w:vertAlign w:val="superscript"/>
              </w:rPr>
              <w:t>i</w:t>
            </w:r>
            <w:r w:rsidRPr="00025C39">
              <w:rPr>
                <w:rFonts w:ascii="Montserrat" w:hAnsi="Montserrat"/>
                <w:b/>
                <w:bCs/>
                <w:sz w:val="20"/>
                <w:szCs w:val="20"/>
                <w:vertAlign w:val="subscript"/>
              </w:rPr>
              <w:t>0</w:t>
            </w:r>
            <w:r w:rsidRPr="00025C39">
              <w:rPr>
                <w:rFonts w:ascii="Montserrat" w:hAnsi="Montserrat"/>
                <w:b/>
                <w:bCs/>
                <w:sz w:val="20"/>
                <w:szCs w:val="20"/>
              </w:rPr>
              <w:t>)</w:t>
            </w:r>
            <w:r w:rsidRPr="00025C39">
              <w:rPr>
                <w:rFonts w:ascii="Montserrat" w:hAnsi="Montserrat"/>
                <w:sz w:val="18"/>
                <w:szCs w:val="18"/>
              </w:rPr>
              <w:t>, where:</w:t>
            </w:r>
          </w:p>
          <w:p w14:paraId="241EF96F" w14:textId="77777777" w:rsidR="00F9408E" w:rsidRPr="00025C39" w:rsidRDefault="00F9408E">
            <w:pPr>
              <w:rPr>
                <w:rFonts w:ascii="Montserrat" w:hAnsi="Montserrat"/>
                <w:sz w:val="18"/>
                <w:szCs w:val="18"/>
              </w:rPr>
            </w:pPr>
            <w:r w:rsidRPr="00025C39">
              <w:rPr>
                <w:rFonts w:ascii="Montserrat" w:hAnsi="Montserrat"/>
                <w:b/>
                <w:bCs/>
                <w:sz w:val="18"/>
                <w:szCs w:val="18"/>
              </w:rPr>
              <w:t>R</w:t>
            </w:r>
            <w:r w:rsidRPr="00025C39">
              <w:rPr>
                <w:rFonts w:ascii="Montserrat" w:hAnsi="Montserrat"/>
                <w:sz w:val="18"/>
                <w:szCs w:val="18"/>
              </w:rPr>
              <w:t xml:space="preserve"> means the number of planned journeys, pcs.</w:t>
            </w:r>
          </w:p>
          <w:p w14:paraId="5353DD28" w14:textId="77777777" w:rsidR="00F9408E" w:rsidRPr="00025C39" w:rsidRDefault="00F9408E">
            <w:pPr>
              <w:rPr>
                <w:rFonts w:ascii="Montserrat" w:hAnsi="Montserrat"/>
                <w:sz w:val="18"/>
                <w:szCs w:val="18"/>
              </w:rPr>
            </w:pPr>
            <w:r w:rsidRPr="00025C39">
              <w:rPr>
                <w:rFonts w:ascii="Montserrat" w:hAnsi="Montserrat"/>
                <w:b/>
                <w:bCs/>
                <w:sz w:val="18"/>
                <w:szCs w:val="18"/>
              </w:rPr>
              <w:t>Rn</w:t>
            </w:r>
            <w:r w:rsidRPr="00025C39">
              <w:rPr>
                <w:rFonts w:ascii="Montserrat" w:hAnsi="Montserrat"/>
                <w:sz w:val="18"/>
                <w:szCs w:val="18"/>
              </w:rPr>
              <w:t xml:space="preserve"> means the number of cancelled journeys, pcs.</w:t>
            </w:r>
          </w:p>
          <w:p w14:paraId="53582C75" w14:textId="77777777" w:rsidR="00F9408E" w:rsidRPr="00025C39" w:rsidRDefault="00F9408E">
            <w:pPr>
              <w:rPr>
                <w:rFonts w:ascii="Montserrat" w:hAnsi="Montserrat"/>
                <w:sz w:val="18"/>
                <w:szCs w:val="18"/>
              </w:rPr>
            </w:pPr>
            <w:r w:rsidRPr="00025C39">
              <w:rPr>
                <w:rFonts w:ascii="Montserrat" w:hAnsi="Montserrat"/>
                <w:b/>
                <w:bCs/>
                <w:sz w:val="18"/>
                <w:szCs w:val="18"/>
              </w:rPr>
              <w:t>M</w:t>
            </w:r>
            <w:r w:rsidRPr="00025C39">
              <w:rPr>
                <w:rFonts w:ascii="Montserrat" w:hAnsi="Montserrat"/>
                <w:sz w:val="18"/>
                <w:szCs w:val="18"/>
              </w:rPr>
              <w:t xml:space="preserve"> means the length of route, km</w:t>
            </w:r>
          </w:p>
          <w:p w14:paraId="78AE780A" w14:textId="77777777" w:rsidR="00F9408E" w:rsidRPr="00025C39" w:rsidRDefault="00F9408E">
            <w:pPr>
              <w:rPr>
                <w:rFonts w:ascii="Montserrat" w:hAnsi="Montserrat"/>
                <w:sz w:val="18"/>
                <w:szCs w:val="18"/>
              </w:rPr>
            </w:pPr>
            <w:r w:rsidRPr="00025C39">
              <w:rPr>
                <w:rFonts w:ascii="Montserrat" w:hAnsi="Montserrat"/>
                <w:b/>
                <w:bCs/>
                <w:sz w:val="18"/>
                <w:szCs w:val="18"/>
              </w:rPr>
              <w:t>M(o)</w:t>
            </w:r>
            <w:r w:rsidRPr="00025C39">
              <w:rPr>
                <w:rFonts w:ascii="Montserrat" w:hAnsi="Montserrat"/>
                <w:sz w:val="18"/>
                <w:szCs w:val="18"/>
              </w:rPr>
              <w:t xml:space="preserve"> means zero mileage, km</w:t>
            </w:r>
          </w:p>
        </w:tc>
        <w:tc>
          <w:tcPr>
            <w:tcW w:w="2864" w:type="dxa"/>
            <w:vAlign w:val="center"/>
          </w:tcPr>
          <w:p w14:paraId="58401B48" w14:textId="77777777" w:rsidR="00F9408E" w:rsidRPr="00025C39" w:rsidRDefault="00F9408E">
            <w:pPr>
              <w:rPr>
                <w:rFonts w:ascii="Montserrat" w:hAnsi="Montserrat"/>
                <w:b/>
                <w:bCs/>
                <w:sz w:val="18"/>
                <w:szCs w:val="18"/>
              </w:rPr>
            </w:pPr>
            <w:r w:rsidRPr="00025C39">
              <w:rPr>
                <w:rFonts w:ascii="Montserrat" w:hAnsi="Montserrat"/>
                <w:b/>
                <w:bCs/>
                <w:sz w:val="18"/>
                <w:szCs w:val="18"/>
              </w:rPr>
              <w:t>In total:</w:t>
            </w:r>
          </w:p>
        </w:tc>
        <w:tc>
          <w:tcPr>
            <w:tcW w:w="1389" w:type="dxa"/>
            <w:vAlign w:val="center"/>
          </w:tcPr>
          <w:p w14:paraId="2E63788B" w14:textId="7B32B875" w:rsidR="00F9408E" w:rsidRPr="00025C39" w:rsidRDefault="00F9408E">
            <w:pPr>
              <w:rPr>
                <w:rFonts w:ascii="Montserrat" w:hAnsi="Montserrat"/>
                <w:b/>
                <w:bCs/>
                <w:sz w:val="18"/>
                <w:szCs w:val="18"/>
              </w:rPr>
            </w:pPr>
          </w:p>
        </w:tc>
      </w:tr>
      <w:tr w:rsidR="00F9408E" w:rsidRPr="00025C39" w14:paraId="2DC20628" w14:textId="77777777" w:rsidTr="005152C4">
        <w:trPr>
          <w:trHeight w:val="87"/>
        </w:trPr>
        <w:tc>
          <w:tcPr>
            <w:tcW w:w="5675" w:type="dxa"/>
            <w:vMerge/>
            <w:shd w:val="clear" w:color="auto" w:fill="auto"/>
            <w:vAlign w:val="center"/>
          </w:tcPr>
          <w:p w14:paraId="556BB5FF" w14:textId="77777777" w:rsidR="00F9408E" w:rsidRPr="00025C39" w:rsidRDefault="00F9408E">
            <w:pPr>
              <w:rPr>
                <w:rFonts w:ascii="Montserrat" w:hAnsi="Montserrat"/>
                <w:sz w:val="18"/>
                <w:szCs w:val="18"/>
              </w:rPr>
            </w:pPr>
          </w:p>
        </w:tc>
        <w:tc>
          <w:tcPr>
            <w:tcW w:w="2864" w:type="dxa"/>
            <w:vAlign w:val="center"/>
          </w:tcPr>
          <w:p w14:paraId="2031E196" w14:textId="7CF45E81" w:rsidR="00F9408E" w:rsidRPr="00025C39" w:rsidRDefault="00906C1E">
            <w:pPr>
              <w:rPr>
                <w:rFonts w:ascii="Montserrat" w:hAnsi="Montserrat"/>
                <w:i/>
                <w:iCs/>
                <w:sz w:val="18"/>
                <w:szCs w:val="18"/>
              </w:rPr>
            </w:pPr>
            <w:r w:rsidRPr="00025C39">
              <w:rPr>
                <w:rFonts w:ascii="Montserrat" w:hAnsi="Montserrat"/>
                <w:i/>
                <w:iCs/>
                <w:sz w:val="18"/>
                <w:szCs w:val="18"/>
              </w:rPr>
              <w:t>Type of vehicle</w:t>
            </w:r>
          </w:p>
        </w:tc>
        <w:tc>
          <w:tcPr>
            <w:tcW w:w="1389" w:type="dxa"/>
            <w:vAlign w:val="center"/>
          </w:tcPr>
          <w:p w14:paraId="34A80B30" w14:textId="4B3131EB" w:rsidR="00F9408E" w:rsidRPr="00025C39" w:rsidRDefault="00F9408E">
            <w:pPr>
              <w:rPr>
                <w:rFonts w:ascii="Montserrat" w:hAnsi="Montserrat"/>
                <w:i/>
                <w:iCs/>
                <w:sz w:val="18"/>
                <w:szCs w:val="18"/>
              </w:rPr>
            </w:pPr>
          </w:p>
        </w:tc>
      </w:tr>
      <w:tr w:rsidR="00906C1E" w:rsidRPr="00025C39" w14:paraId="35B2FE5E" w14:textId="77777777" w:rsidTr="005152C4">
        <w:trPr>
          <w:trHeight w:val="184"/>
        </w:trPr>
        <w:tc>
          <w:tcPr>
            <w:tcW w:w="5675" w:type="dxa"/>
            <w:vMerge/>
            <w:shd w:val="clear" w:color="auto" w:fill="auto"/>
            <w:vAlign w:val="center"/>
          </w:tcPr>
          <w:p w14:paraId="0772FE95" w14:textId="77777777" w:rsidR="00906C1E" w:rsidRPr="00025C39" w:rsidRDefault="00906C1E" w:rsidP="00906C1E">
            <w:pPr>
              <w:rPr>
                <w:rFonts w:ascii="Montserrat" w:hAnsi="Montserrat"/>
                <w:sz w:val="18"/>
                <w:szCs w:val="18"/>
              </w:rPr>
            </w:pPr>
          </w:p>
        </w:tc>
        <w:tc>
          <w:tcPr>
            <w:tcW w:w="2864" w:type="dxa"/>
            <w:vAlign w:val="center"/>
          </w:tcPr>
          <w:p w14:paraId="619D49A2" w14:textId="6C76EF7E" w:rsidR="00906C1E" w:rsidRPr="00025C39" w:rsidRDefault="00906C1E" w:rsidP="00906C1E">
            <w:pPr>
              <w:rPr>
                <w:rFonts w:ascii="Montserrat" w:hAnsi="Montserrat"/>
                <w:i/>
                <w:iCs/>
                <w:sz w:val="18"/>
                <w:szCs w:val="18"/>
              </w:rPr>
            </w:pPr>
            <w:r w:rsidRPr="00025C39">
              <w:rPr>
                <w:rFonts w:ascii="Montserrat" w:hAnsi="Montserrat"/>
                <w:i/>
                <w:iCs/>
                <w:sz w:val="18"/>
                <w:szCs w:val="18"/>
              </w:rPr>
              <w:t>Type of vehicle</w:t>
            </w:r>
          </w:p>
        </w:tc>
        <w:tc>
          <w:tcPr>
            <w:tcW w:w="1389" w:type="dxa"/>
            <w:vAlign w:val="center"/>
          </w:tcPr>
          <w:p w14:paraId="6A1EABD5" w14:textId="069D1937" w:rsidR="00906C1E" w:rsidRPr="00025C39" w:rsidRDefault="00906C1E" w:rsidP="00906C1E">
            <w:pPr>
              <w:rPr>
                <w:rFonts w:ascii="Montserrat" w:hAnsi="Montserrat"/>
                <w:i/>
                <w:iCs/>
                <w:sz w:val="18"/>
                <w:szCs w:val="18"/>
              </w:rPr>
            </w:pPr>
          </w:p>
        </w:tc>
      </w:tr>
      <w:tr w:rsidR="00906C1E" w:rsidRPr="00025C39" w14:paraId="5D78C432" w14:textId="77777777" w:rsidTr="005152C4">
        <w:trPr>
          <w:trHeight w:val="359"/>
        </w:trPr>
        <w:tc>
          <w:tcPr>
            <w:tcW w:w="5675" w:type="dxa"/>
            <w:vMerge/>
            <w:shd w:val="clear" w:color="auto" w:fill="auto"/>
            <w:vAlign w:val="center"/>
          </w:tcPr>
          <w:p w14:paraId="2ED53CE2" w14:textId="77777777" w:rsidR="00906C1E" w:rsidRPr="00025C39" w:rsidRDefault="00906C1E" w:rsidP="00906C1E">
            <w:pPr>
              <w:rPr>
                <w:rFonts w:ascii="Montserrat" w:hAnsi="Montserrat"/>
                <w:sz w:val="18"/>
                <w:szCs w:val="18"/>
              </w:rPr>
            </w:pPr>
          </w:p>
        </w:tc>
        <w:tc>
          <w:tcPr>
            <w:tcW w:w="2864" w:type="dxa"/>
            <w:vAlign w:val="center"/>
          </w:tcPr>
          <w:p w14:paraId="458D70AF" w14:textId="2C8957E1" w:rsidR="00906C1E" w:rsidRPr="00025C39" w:rsidRDefault="00906C1E" w:rsidP="00906C1E">
            <w:pPr>
              <w:rPr>
                <w:rFonts w:ascii="Montserrat" w:hAnsi="Montserrat"/>
                <w:i/>
                <w:iCs/>
                <w:sz w:val="18"/>
                <w:szCs w:val="18"/>
              </w:rPr>
            </w:pPr>
            <w:r w:rsidRPr="00025C39">
              <w:rPr>
                <w:rFonts w:ascii="Montserrat" w:hAnsi="Montserrat"/>
                <w:i/>
                <w:iCs/>
                <w:sz w:val="18"/>
                <w:szCs w:val="18"/>
              </w:rPr>
              <w:t>Type of vehicle</w:t>
            </w:r>
          </w:p>
        </w:tc>
        <w:tc>
          <w:tcPr>
            <w:tcW w:w="1389" w:type="dxa"/>
            <w:vAlign w:val="center"/>
          </w:tcPr>
          <w:p w14:paraId="5E28C775" w14:textId="606D5243" w:rsidR="00906C1E" w:rsidRPr="00025C39" w:rsidRDefault="00906C1E" w:rsidP="00906C1E">
            <w:pPr>
              <w:rPr>
                <w:rFonts w:ascii="Montserrat" w:hAnsi="Montserrat"/>
                <w:i/>
                <w:iCs/>
                <w:sz w:val="18"/>
                <w:szCs w:val="18"/>
              </w:rPr>
            </w:pPr>
          </w:p>
        </w:tc>
      </w:tr>
      <w:tr w:rsidR="00906C1E" w:rsidRPr="00025C39" w14:paraId="7A3E92D3" w14:textId="77777777" w:rsidTr="005152C4">
        <w:trPr>
          <w:trHeight w:val="108"/>
        </w:trPr>
        <w:tc>
          <w:tcPr>
            <w:tcW w:w="5675" w:type="dxa"/>
            <w:vMerge/>
            <w:shd w:val="clear" w:color="auto" w:fill="auto"/>
            <w:vAlign w:val="center"/>
          </w:tcPr>
          <w:p w14:paraId="7D0B9331" w14:textId="77777777" w:rsidR="00906C1E" w:rsidRPr="00025C39" w:rsidRDefault="00906C1E" w:rsidP="00906C1E">
            <w:pPr>
              <w:rPr>
                <w:rFonts w:ascii="Montserrat" w:hAnsi="Montserrat"/>
                <w:sz w:val="18"/>
                <w:szCs w:val="18"/>
              </w:rPr>
            </w:pPr>
          </w:p>
        </w:tc>
        <w:tc>
          <w:tcPr>
            <w:tcW w:w="2864" w:type="dxa"/>
            <w:vAlign w:val="center"/>
          </w:tcPr>
          <w:p w14:paraId="401AC79F" w14:textId="5A34B7B2" w:rsidR="00906C1E" w:rsidRPr="00025C39" w:rsidRDefault="00906C1E" w:rsidP="00906C1E">
            <w:pPr>
              <w:rPr>
                <w:rFonts w:ascii="Montserrat" w:hAnsi="Montserrat"/>
                <w:i/>
                <w:iCs/>
                <w:sz w:val="18"/>
                <w:szCs w:val="18"/>
              </w:rPr>
            </w:pPr>
            <w:r w:rsidRPr="00025C39">
              <w:rPr>
                <w:rFonts w:ascii="Montserrat" w:hAnsi="Montserrat"/>
                <w:i/>
                <w:iCs/>
                <w:sz w:val="18"/>
                <w:szCs w:val="18"/>
              </w:rPr>
              <w:t>Type of vehicle</w:t>
            </w:r>
          </w:p>
        </w:tc>
        <w:tc>
          <w:tcPr>
            <w:tcW w:w="1389" w:type="dxa"/>
            <w:vAlign w:val="center"/>
          </w:tcPr>
          <w:p w14:paraId="5E68EC50" w14:textId="73B85411" w:rsidR="00906C1E" w:rsidRPr="00025C39" w:rsidRDefault="00906C1E" w:rsidP="00906C1E">
            <w:pPr>
              <w:rPr>
                <w:rFonts w:ascii="Montserrat" w:hAnsi="Montserrat"/>
                <w:i/>
                <w:iCs/>
                <w:sz w:val="18"/>
                <w:szCs w:val="18"/>
              </w:rPr>
            </w:pPr>
          </w:p>
        </w:tc>
      </w:tr>
      <w:tr w:rsidR="00906C1E" w:rsidRPr="00025C39" w14:paraId="7A8AC0CE" w14:textId="77777777" w:rsidTr="005152C4">
        <w:trPr>
          <w:trHeight w:val="58"/>
        </w:trPr>
        <w:tc>
          <w:tcPr>
            <w:tcW w:w="5675" w:type="dxa"/>
            <w:vMerge/>
            <w:shd w:val="clear" w:color="auto" w:fill="auto"/>
            <w:vAlign w:val="center"/>
          </w:tcPr>
          <w:p w14:paraId="4D9399B8" w14:textId="77777777" w:rsidR="00906C1E" w:rsidRPr="00025C39" w:rsidRDefault="00906C1E" w:rsidP="00906C1E">
            <w:pPr>
              <w:rPr>
                <w:rFonts w:ascii="Montserrat" w:hAnsi="Montserrat"/>
                <w:sz w:val="18"/>
                <w:szCs w:val="18"/>
              </w:rPr>
            </w:pPr>
          </w:p>
        </w:tc>
        <w:tc>
          <w:tcPr>
            <w:tcW w:w="2864" w:type="dxa"/>
            <w:vAlign w:val="center"/>
          </w:tcPr>
          <w:p w14:paraId="327D056E" w14:textId="41AED81A" w:rsidR="00906C1E" w:rsidRPr="00025C39" w:rsidRDefault="00906C1E" w:rsidP="00906C1E">
            <w:pPr>
              <w:rPr>
                <w:rFonts w:ascii="Montserrat" w:hAnsi="Montserrat"/>
                <w:i/>
                <w:iCs/>
                <w:sz w:val="18"/>
                <w:szCs w:val="18"/>
              </w:rPr>
            </w:pPr>
            <w:r w:rsidRPr="00025C39">
              <w:rPr>
                <w:rFonts w:ascii="Montserrat" w:hAnsi="Montserrat"/>
                <w:i/>
                <w:iCs/>
                <w:sz w:val="18"/>
                <w:szCs w:val="18"/>
              </w:rPr>
              <w:t>Type of vehicle</w:t>
            </w:r>
          </w:p>
        </w:tc>
        <w:tc>
          <w:tcPr>
            <w:tcW w:w="1389" w:type="dxa"/>
            <w:vAlign w:val="center"/>
          </w:tcPr>
          <w:p w14:paraId="014621C9" w14:textId="5B1678B1" w:rsidR="00906C1E" w:rsidRPr="00025C39" w:rsidRDefault="00906C1E" w:rsidP="00906C1E">
            <w:pPr>
              <w:rPr>
                <w:rFonts w:ascii="Montserrat" w:hAnsi="Montserrat"/>
                <w:i/>
                <w:iCs/>
                <w:sz w:val="18"/>
                <w:szCs w:val="18"/>
              </w:rPr>
            </w:pPr>
          </w:p>
        </w:tc>
      </w:tr>
      <w:tr w:rsidR="00906C1E" w:rsidRPr="00025C39" w14:paraId="5FBA9D38" w14:textId="77777777" w:rsidTr="005152C4">
        <w:trPr>
          <w:trHeight w:val="66"/>
        </w:trPr>
        <w:tc>
          <w:tcPr>
            <w:tcW w:w="5675" w:type="dxa"/>
            <w:vMerge w:val="restart"/>
            <w:shd w:val="clear" w:color="auto" w:fill="auto"/>
            <w:vAlign w:val="center"/>
            <w:hideMark/>
          </w:tcPr>
          <w:p w14:paraId="3813A629" w14:textId="1A4D9303" w:rsidR="00906C1E" w:rsidRPr="00025C39" w:rsidRDefault="00906C1E" w:rsidP="00906C1E">
            <w:pPr>
              <w:rPr>
                <w:rFonts w:ascii="Montserrat" w:hAnsi="Montserrat"/>
                <w:sz w:val="18"/>
                <w:szCs w:val="18"/>
              </w:rPr>
            </w:pPr>
            <w:r w:rsidRPr="00025C39">
              <w:rPr>
                <w:rFonts w:ascii="Montserrat" w:hAnsi="Montserrat"/>
                <w:sz w:val="18"/>
                <w:szCs w:val="18"/>
              </w:rPr>
              <w:t>Rates for the carriage of passengers on local regular (urban/suburban) transport routes, Eur/km</w:t>
            </w:r>
            <w:r w:rsidRPr="00025C39">
              <w:rPr>
                <w:rFonts w:ascii="Montserrat" w:hAnsi="Montserrat"/>
                <w:b/>
                <w:bCs/>
                <w:sz w:val="18"/>
                <w:szCs w:val="18"/>
              </w:rPr>
              <w:t xml:space="preserve"> (S</w:t>
            </w:r>
            <w:r w:rsidRPr="00025C39">
              <w:rPr>
                <w:rFonts w:ascii="Montserrat" w:hAnsi="Montserrat"/>
                <w:sz w:val="18"/>
                <w:szCs w:val="18"/>
              </w:rPr>
              <w:t>), Eur/km</w:t>
            </w:r>
          </w:p>
        </w:tc>
        <w:tc>
          <w:tcPr>
            <w:tcW w:w="2864" w:type="dxa"/>
            <w:vAlign w:val="center"/>
          </w:tcPr>
          <w:p w14:paraId="64DA338E" w14:textId="2B2D45E1" w:rsidR="00906C1E" w:rsidRPr="00025C39" w:rsidRDefault="00906C1E" w:rsidP="00906C1E">
            <w:pPr>
              <w:rPr>
                <w:rFonts w:ascii="Montserrat" w:hAnsi="Montserrat"/>
                <w:b/>
                <w:sz w:val="18"/>
                <w:szCs w:val="18"/>
              </w:rPr>
            </w:pPr>
            <w:r w:rsidRPr="00025C39">
              <w:rPr>
                <w:rFonts w:ascii="Montserrat" w:hAnsi="Montserrat"/>
                <w:b/>
                <w:sz w:val="18"/>
                <w:szCs w:val="18"/>
              </w:rPr>
              <w:t>Total (weighted):</w:t>
            </w:r>
          </w:p>
        </w:tc>
        <w:tc>
          <w:tcPr>
            <w:tcW w:w="1389" w:type="dxa"/>
            <w:vAlign w:val="center"/>
          </w:tcPr>
          <w:p w14:paraId="21F8C56D" w14:textId="3D1D4FF2" w:rsidR="00906C1E" w:rsidRPr="00025C39" w:rsidRDefault="00906C1E" w:rsidP="00906C1E">
            <w:pPr>
              <w:rPr>
                <w:rFonts w:ascii="Montserrat" w:hAnsi="Montserrat"/>
                <w:b/>
                <w:sz w:val="18"/>
                <w:szCs w:val="18"/>
              </w:rPr>
            </w:pPr>
          </w:p>
        </w:tc>
      </w:tr>
      <w:tr w:rsidR="008D28AB" w:rsidRPr="00025C39" w14:paraId="05ED12B6" w14:textId="77777777" w:rsidTr="005152C4">
        <w:trPr>
          <w:trHeight w:val="63"/>
        </w:trPr>
        <w:tc>
          <w:tcPr>
            <w:tcW w:w="5675" w:type="dxa"/>
            <w:vMerge/>
            <w:shd w:val="clear" w:color="auto" w:fill="auto"/>
            <w:vAlign w:val="center"/>
          </w:tcPr>
          <w:p w14:paraId="152E5725" w14:textId="77777777" w:rsidR="008D28AB" w:rsidRPr="00025C39" w:rsidRDefault="008D28AB" w:rsidP="008D28AB">
            <w:pPr>
              <w:rPr>
                <w:rFonts w:ascii="Montserrat" w:hAnsi="Montserrat"/>
                <w:sz w:val="18"/>
                <w:szCs w:val="18"/>
              </w:rPr>
            </w:pPr>
          </w:p>
        </w:tc>
        <w:tc>
          <w:tcPr>
            <w:tcW w:w="2864" w:type="dxa"/>
            <w:vAlign w:val="center"/>
          </w:tcPr>
          <w:p w14:paraId="2DD1EC33" w14:textId="76D4C6C4" w:rsidR="008D28AB" w:rsidRPr="00025C39" w:rsidRDefault="008D28AB" w:rsidP="008D28AB">
            <w:pPr>
              <w:rPr>
                <w:rFonts w:ascii="Montserrat" w:hAnsi="Montserrat"/>
                <w:b/>
                <w:i/>
                <w:iCs/>
                <w:sz w:val="18"/>
                <w:szCs w:val="18"/>
              </w:rPr>
            </w:pPr>
            <w:r w:rsidRPr="00025C39">
              <w:rPr>
                <w:rFonts w:ascii="Montserrat" w:hAnsi="Montserrat"/>
                <w:i/>
                <w:iCs/>
                <w:sz w:val="18"/>
                <w:szCs w:val="18"/>
              </w:rPr>
              <w:t>Type of vehicle</w:t>
            </w:r>
          </w:p>
        </w:tc>
        <w:tc>
          <w:tcPr>
            <w:tcW w:w="1389" w:type="dxa"/>
            <w:vAlign w:val="center"/>
          </w:tcPr>
          <w:p w14:paraId="695F3E7C" w14:textId="06D9A438" w:rsidR="008D28AB" w:rsidRPr="00025C39" w:rsidRDefault="008D28AB" w:rsidP="008D28AB">
            <w:pPr>
              <w:rPr>
                <w:rFonts w:ascii="Montserrat" w:hAnsi="Montserrat"/>
                <w:b/>
                <w:i/>
                <w:iCs/>
                <w:sz w:val="18"/>
                <w:szCs w:val="18"/>
              </w:rPr>
            </w:pPr>
          </w:p>
        </w:tc>
      </w:tr>
      <w:tr w:rsidR="008D28AB" w:rsidRPr="00025C39" w14:paraId="714145C0" w14:textId="77777777" w:rsidTr="005152C4">
        <w:trPr>
          <w:trHeight w:val="63"/>
        </w:trPr>
        <w:tc>
          <w:tcPr>
            <w:tcW w:w="5675" w:type="dxa"/>
            <w:vMerge/>
            <w:shd w:val="clear" w:color="auto" w:fill="auto"/>
            <w:vAlign w:val="center"/>
          </w:tcPr>
          <w:p w14:paraId="72F386AA" w14:textId="77777777" w:rsidR="008D28AB" w:rsidRPr="00025C39" w:rsidRDefault="008D28AB" w:rsidP="008D28AB">
            <w:pPr>
              <w:rPr>
                <w:rFonts w:ascii="Montserrat" w:hAnsi="Montserrat"/>
                <w:sz w:val="18"/>
                <w:szCs w:val="18"/>
              </w:rPr>
            </w:pPr>
          </w:p>
        </w:tc>
        <w:tc>
          <w:tcPr>
            <w:tcW w:w="2864" w:type="dxa"/>
            <w:vAlign w:val="center"/>
          </w:tcPr>
          <w:p w14:paraId="03820A98" w14:textId="600969D6" w:rsidR="008D28AB" w:rsidRPr="00025C39" w:rsidRDefault="008D28AB" w:rsidP="008D28AB">
            <w:pPr>
              <w:rPr>
                <w:rFonts w:ascii="Montserrat" w:hAnsi="Montserrat"/>
                <w:b/>
                <w:i/>
                <w:iCs/>
                <w:sz w:val="18"/>
                <w:szCs w:val="18"/>
              </w:rPr>
            </w:pPr>
            <w:r w:rsidRPr="00025C39">
              <w:rPr>
                <w:rFonts w:ascii="Montserrat" w:hAnsi="Montserrat"/>
                <w:i/>
                <w:iCs/>
                <w:sz w:val="18"/>
                <w:szCs w:val="18"/>
              </w:rPr>
              <w:t>Type of vehicle</w:t>
            </w:r>
          </w:p>
        </w:tc>
        <w:tc>
          <w:tcPr>
            <w:tcW w:w="1389" w:type="dxa"/>
            <w:vAlign w:val="center"/>
          </w:tcPr>
          <w:p w14:paraId="2EDD0CD0" w14:textId="667DB27C" w:rsidR="008D28AB" w:rsidRPr="00025C39" w:rsidRDefault="008D28AB" w:rsidP="008D28AB">
            <w:pPr>
              <w:rPr>
                <w:rFonts w:ascii="Montserrat" w:hAnsi="Montserrat"/>
                <w:b/>
                <w:i/>
                <w:iCs/>
                <w:sz w:val="18"/>
                <w:szCs w:val="18"/>
              </w:rPr>
            </w:pPr>
          </w:p>
        </w:tc>
      </w:tr>
      <w:tr w:rsidR="008D28AB" w:rsidRPr="00025C39" w14:paraId="4DB81F64" w14:textId="77777777" w:rsidTr="005152C4">
        <w:trPr>
          <w:trHeight w:val="63"/>
        </w:trPr>
        <w:tc>
          <w:tcPr>
            <w:tcW w:w="5675" w:type="dxa"/>
            <w:vMerge/>
            <w:shd w:val="clear" w:color="auto" w:fill="auto"/>
            <w:vAlign w:val="center"/>
          </w:tcPr>
          <w:p w14:paraId="701DCDCF" w14:textId="77777777" w:rsidR="008D28AB" w:rsidRPr="00025C39" w:rsidRDefault="008D28AB" w:rsidP="008D28AB">
            <w:pPr>
              <w:rPr>
                <w:rFonts w:ascii="Montserrat" w:hAnsi="Montserrat"/>
                <w:sz w:val="18"/>
                <w:szCs w:val="18"/>
              </w:rPr>
            </w:pPr>
          </w:p>
        </w:tc>
        <w:tc>
          <w:tcPr>
            <w:tcW w:w="2864" w:type="dxa"/>
            <w:vAlign w:val="center"/>
          </w:tcPr>
          <w:p w14:paraId="426D702A" w14:textId="5B71D9EC" w:rsidR="008D28AB" w:rsidRPr="00025C39" w:rsidRDefault="008D28AB" w:rsidP="008D28AB">
            <w:pPr>
              <w:rPr>
                <w:rFonts w:ascii="Montserrat" w:hAnsi="Montserrat"/>
                <w:b/>
                <w:i/>
                <w:iCs/>
                <w:sz w:val="18"/>
                <w:szCs w:val="18"/>
              </w:rPr>
            </w:pPr>
            <w:r w:rsidRPr="00025C39">
              <w:rPr>
                <w:rFonts w:ascii="Montserrat" w:hAnsi="Montserrat"/>
                <w:i/>
                <w:iCs/>
                <w:sz w:val="18"/>
                <w:szCs w:val="18"/>
              </w:rPr>
              <w:t>Type of vehicle</w:t>
            </w:r>
          </w:p>
        </w:tc>
        <w:tc>
          <w:tcPr>
            <w:tcW w:w="1389" w:type="dxa"/>
            <w:vAlign w:val="center"/>
          </w:tcPr>
          <w:p w14:paraId="7B74DFBC" w14:textId="7F353D73" w:rsidR="008D28AB" w:rsidRPr="00025C39" w:rsidRDefault="008D28AB" w:rsidP="008D28AB">
            <w:pPr>
              <w:rPr>
                <w:rFonts w:ascii="Montserrat" w:hAnsi="Montserrat"/>
                <w:b/>
                <w:i/>
                <w:iCs/>
                <w:sz w:val="18"/>
                <w:szCs w:val="18"/>
              </w:rPr>
            </w:pPr>
          </w:p>
        </w:tc>
      </w:tr>
      <w:tr w:rsidR="008D28AB" w:rsidRPr="00025C39" w14:paraId="4DBAB5DD" w14:textId="77777777" w:rsidTr="005152C4">
        <w:trPr>
          <w:trHeight w:val="63"/>
        </w:trPr>
        <w:tc>
          <w:tcPr>
            <w:tcW w:w="5675" w:type="dxa"/>
            <w:vMerge/>
            <w:shd w:val="clear" w:color="auto" w:fill="auto"/>
            <w:vAlign w:val="center"/>
          </w:tcPr>
          <w:p w14:paraId="2B990EFA" w14:textId="77777777" w:rsidR="008D28AB" w:rsidRPr="00025C39" w:rsidRDefault="008D28AB" w:rsidP="008D28AB">
            <w:pPr>
              <w:rPr>
                <w:rFonts w:ascii="Montserrat" w:hAnsi="Montserrat"/>
                <w:sz w:val="18"/>
                <w:szCs w:val="18"/>
              </w:rPr>
            </w:pPr>
          </w:p>
        </w:tc>
        <w:tc>
          <w:tcPr>
            <w:tcW w:w="2864" w:type="dxa"/>
            <w:vAlign w:val="center"/>
          </w:tcPr>
          <w:p w14:paraId="29E069E2" w14:textId="65DC0464" w:rsidR="008D28AB" w:rsidRPr="00025C39" w:rsidRDefault="008D28AB" w:rsidP="008D28AB">
            <w:pPr>
              <w:rPr>
                <w:rFonts w:ascii="Montserrat" w:hAnsi="Montserrat"/>
                <w:b/>
                <w:i/>
                <w:iCs/>
                <w:sz w:val="18"/>
                <w:szCs w:val="18"/>
              </w:rPr>
            </w:pPr>
            <w:r w:rsidRPr="00025C39">
              <w:rPr>
                <w:rFonts w:ascii="Montserrat" w:hAnsi="Montserrat"/>
                <w:i/>
                <w:iCs/>
                <w:sz w:val="18"/>
                <w:szCs w:val="18"/>
              </w:rPr>
              <w:t>Type of vehicle</w:t>
            </w:r>
          </w:p>
        </w:tc>
        <w:tc>
          <w:tcPr>
            <w:tcW w:w="1389" w:type="dxa"/>
            <w:vAlign w:val="center"/>
          </w:tcPr>
          <w:p w14:paraId="214ACD82" w14:textId="38834F07" w:rsidR="008D28AB" w:rsidRPr="00025C39" w:rsidRDefault="008D28AB" w:rsidP="008D28AB">
            <w:pPr>
              <w:rPr>
                <w:rFonts w:ascii="Montserrat" w:hAnsi="Montserrat"/>
                <w:b/>
                <w:i/>
                <w:iCs/>
                <w:sz w:val="18"/>
                <w:szCs w:val="18"/>
              </w:rPr>
            </w:pPr>
          </w:p>
        </w:tc>
      </w:tr>
      <w:tr w:rsidR="008D28AB" w:rsidRPr="00025C39" w14:paraId="446FA564" w14:textId="77777777" w:rsidTr="005152C4">
        <w:trPr>
          <w:trHeight w:val="63"/>
        </w:trPr>
        <w:tc>
          <w:tcPr>
            <w:tcW w:w="5675" w:type="dxa"/>
            <w:vMerge/>
            <w:shd w:val="clear" w:color="auto" w:fill="auto"/>
            <w:vAlign w:val="center"/>
          </w:tcPr>
          <w:p w14:paraId="0EDFBDA0" w14:textId="77777777" w:rsidR="008D28AB" w:rsidRPr="00025C39" w:rsidRDefault="008D28AB" w:rsidP="008D28AB">
            <w:pPr>
              <w:rPr>
                <w:rFonts w:ascii="Montserrat" w:hAnsi="Montserrat"/>
                <w:sz w:val="18"/>
                <w:szCs w:val="18"/>
              </w:rPr>
            </w:pPr>
          </w:p>
        </w:tc>
        <w:tc>
          <w:tcPr>
            <w:tcW w:w="2864" w:type="dxa"/>
            <w:vAlign w:val="center"/>
          </w:tcPr>
          <w:p w14:paraId="387A4A8A" w14:textId="7B67BCA0" w:rsidR="008D28AB" w:rsidRPr="00025C39" w:rsidRDefault="008D28AB" w:rsidP="008D28AB">
            <w:pPr>
              <w:rPr>
                <w:rFonts w:ascii="Montserrat" w:hAnsi="Montserrat"/>
                <w:b/>
                <w:i/>
                <w:iCs/>
                <w:sz w:val="18"/>
                <w:szCs w:val="18"/>
              </w:rPr>
            </w:pPr>
            <w:r w:rsidRPr="00025C39">
              <w:rPr>
                <w:rFonts w:ascii="Montserrat" w:hAnsi="Montserrat"/>
                <w:i/>
                <w:iCs/>
                <w:sz w:val="18"/>
                <w:szCs w:val="18"/>
              </w:rPr>
              <w:t>Type of vehicle</w:t>
            </w:r>
          </w:p>
        </w:tc>
        <w:tc>
          <w:tcPr>
            <w:tcW w:w="1389" w:type="dxa"/>
            <w:vAlign w:val="center"/>
          </w:tcPr>
          <w:p w14:paraId="468A5870" w14:textId="207B88E6" w:rsidR="008D28AB" w:rsidRPr="00025C39" w:rsidRDefault="008D28AB" w:rsidP="008D28AB">
            <w:pPr>
              <w:rPr>
                <w:rFonts w:ascii="Montserrat" w:hAnsi="Montserrat"/>
                <w:b/>
                <w:i/>
                <w:iCs/>
                <w:sz w:val="18"/>
                <w:szCs w:val="18"/>
              </w:rPr>
            </w:pPr>
          </w:p>
        </w:tc>
      </w:tr>
      <w:tr w:rsidR="00906C1E" w:rsidRPr="00025C39" w14:paraId="6C9325A3" w14:textId="77777777">
        <w:trPr>
          <w:trHeight w:val="213"/>
        </w:trPr>
        <w:tc>
          <w:tcPr>
            <w:tcW w:w="5675" w:type="dxa"/>
            <w:shd w:val="clear" w:color="auto" w:fill="auto"/>
            <w:vAlign w:val="center"/>
            <w:hideMark/>
          </w:tcPr>
          <w:p w14:paraId="0A28CBF7" w14:textId="5E32CB12" w:rsidR="00906C1E" w:rsidRPr="00025C39" w:rsidRDefault="00906C1E" w:rsidP="00906C1E">
            <w:pPr>
              <w:rPr>
                <w:rFonts w:ascii="Montserrat" w:hAnsi="Montserrat"/>
                <w:sz w:val="18"/>
                <w:szCs w:val="18"/>
              </w:rPr>
            </w:pPr>
            <w:r w:rsidRPr="00025C39">
              <w:rPr>
                <w:rFonts w:ascii="Montserrat" w:hAnsi="Montserrat"/>
                <w:sz w:val="18"/>
                <w:szCs w:val="18"/>
              </w:rPr>
              <w:t xml:space="preserve">Costs incurred in the carriage of passengers on local (urban/suburban) regular transport routes, Eur </w:t>
            </w:r>
            <w:r w:rsidRPr="00025C39">
              <w:rPr>
                <w:rFonts w:ascii="Montserrat" w:hAnsi="Montserrat"/>
                <w:sz w:val="18"/>
                <w:szCs w:val="18"/>
              </w:rPr>
              <w:br/>
            </w:r>
            <w:r w:rsidRPr="00025C39">
              <w:rPr>
                <w:rFonts w:ascii="Montserrat" w:hAnsi="Montserrat"/>
                <w:b/>
                <w:bCs/>
                <w:sz w:val="18"/>
                <w:szCs w:val="18"/>
              </w:rPr>
              <w:t>[((R</w:t>
            </w:r>
            <w:r w:rsidRPr="00025C39">
              <w:rPr>
                <w:rFonts w:ascii="Montserrat" w:hAnsi="Montserrat"/>
                <w:b/>
                <w:bCs/>
                <w:sz w:val="18"/>
                <w:szCs w:val="18"/>
                <w:vertAlign w:val="superscript"/>
              </w:rPr>
              <w:t>i</w:t>
            </w:r>
            <w:r w:rsidRPr="00025C39">
              <w:rPr>
                <w:rFonts w:ascii="Montserrat" w:hAnsi="Montserrat"/>
                <w:b/>
                <w:bCs/>
                <w:sz w:val="18"/>
                <w:szCs w:val="18"/>
              </w:rPr>
              <w:t>– R</w:t>
            </w:r>
            <w:r w:rsidRPr="00025C39">
              <w:rPr>
                <w:rFonts w:ascii="Montserrat" w:hAnsi="Montserrat"/>
                <w:b/>
                <w:bCs/>
                <w:sz w:val="18"/>
                <w:szCs w:val="18"/>
                <w:vertAlign w:val="superscript"/>
              </w:rPr>
              <w:t>i</w:t>
            </w:r>
            <w:r w:rsidRPr="00025C39">
              <w:rPr>
                <w:rFonts w:ascii="Montserrat" w:hAnsi="Montserrat"/>
                <w:b/>
                <w:bCs/>
                <w:sz w:val="18"/>
                <w:szCs w:val="18"/>
                <w:vertAlign w:val="subscript"/>
              </w:rPr>
              <w:t>n</w:t>
            </w:r>
            <w:r w:rsidRPr="00025C39">
              <w:rPr>
                <w:rFonts w:ascii="Montserrat" w:hAnsi="Montserrat"/>
                <w:b/>
                <w:bCs/>
                <w:sz w:val="18"/>
                <w:szCs w:val="18"/>
              </w:rPr>
              <w:t>) x M</w:t>
            </w:r>
            <w:r w:rsidRPr="00025C39">
              <w:rPr>
                <w:rFonts w:ascii="Montserrat" w:hAnsi="Montserrat"/>
                <w:b/>
                <w:bCs/>
                <w:sz w:val="18"/>
                <w:szCs w:val="18"/>
                <w:vertAlign w:val="superscript"/>
              </w:rPr>
              <w:t>i</w:t>
            </w:r>
            <w:r w:rsidRPr="00025C39">
              <w:rPr>
                <w:rFonts w:ascii="Montserrat" w:hAnsi="Montserrat"/>
                <w:b/>
                <w:bCs/>
                <w:sz w:val="18"/>
                <w:szCs w:val="18"/>
              </w:rPr>
              <w:t xml:space="preserve"> + M</w:t>
            </w:r>
            <w:r w:rsidRPr="00025C39">
              <w:rPr>
                <w:rFonts w:ascii="Montserrat" w:hAnsi="Montserrat"/>
                <w:b/>
                <w:bCs/>
                <w:sz w:val="18"/>
                <w:szCs w:val="18"/>
                <w:vertAlign w:val="superscript"/>
              </w:rPr>
              <w:t>i</w:t>
            </w:r>
            <w:proofErr w:type="gramStart"/>
            <w:r w:rsidRPr="00025C39">
              <w:rPr>
                <w:rFonts w:ascii="Montserrat" w:hAnsi="Montserrat"/>
                <w:b/>
                <w:bCs/>
                <w:sz w:val="18"/>
                <w:szCs w:val="18"/>
                <w:vertAlign w:val="subscript"/>
              </w:rPr>
              <w:t>0</w:t>
            </w:r>
            <w:r w:rsidRPr="00025C39">
              <w:rPr>
                <w:rFonts w:ascii="Montserrat" w:hAnsi="Montserrat"/>
                <w:b/>
                <w:bCs/>
                <w:sz w:val="18"/>
                <w:szCs w:val="18"/>
              </w:rPr>
              <w:t>)x</w:t>
            </w:r>
            <w:proofErr w:type="gramEnd"/>
            <w:r w:rsidRPr="00025C39">
              <w:rPr>
                <w:rFonts w:ascii="Montserrat" w:hAnsi="Montserrat"/>
                <w:b/>
                <w:bCs/>
                <w:sz w:val="18"/>
                <w:szCs w:val="18"/>
              </w:rPr>
              <w:t xml:space="preserve"> S]</w:t>
            </w:r>
          </w:p>
        </w:tc>
        <w:tc>
          <w:tcPr>
            <w:tcW w:w="4253" w:type="dxa"/>
            <w:gridSpan w:val="2"/>
            <w:vAlign w:val="center"/>
          </w:tcPr>
          <w:p w14:paraId="5A258604" w14:textId="2A92C7E2" w:rsidR="00906C1E" w:rsidRPr="00025C39" w:rsidRDefault="00906C1E" w:rsidP="00906C1E">
            <w:pPr>
              <w:jc w:val="center"/>
              <w:rPr>
                <w:rFonts w:ascii="Montserrat" w:hAnsi="Montserrat"/>
                <w:sz w:val="18"/>
                <w:szCs w:val="18"/>
              </w:rPr>
            </w:pPr>
          </w:p>
        </w:tc>
      </w:tr>
      <w:tr w:rsidR="00906C1E" w:rsidRPr="00025C39" w14:paraId="1B2AA5D4" w14:textId="77777777">
        <w:trPr>
          <w:trHeight w:val="207"/>
        </w:trPr>
        <w:tc>
          <w:tcPr>
            <w:tcW w:w="5675" w:type="dxa"/>
            <w:shd w:val="clear" w:color="auto" w:fill="auto"/>
            <w:vAlign w:val="center"/>
            <w:hideMark/>
          </w:tcPr>
          <w:p w14:paraId="6417C46A" w14:textId="010D06F3" w:rsidR="00906C1E" w:rsidRPr="00025C39" w:rsidRDefault="00906C1E" w:rsidP="00906C1E">
            <w:pPr>
              <w:rPr>
                <w:rFonts w:ascii="Montserrat" w:hAnsi="Montserrat"/>
                <w:sz w:val="18"/>
                <w:szCs w:val="18"/>
              </w:rPr>
            </w:pPr>
            <w:r w:rsidRPr="00025C39">
              <w:rPr>
                <w:rFonts w:ascii="Montserrat" w:hAnsi="Montserrat"/>
                <w:sz w:val="18"/>
                <w:szCs w:val="18"/>
              </w:rPr>
              <w:t xml:space="preserve">Revenue from the carriage of passengers on local (urban/suburban) regular routes, Eur </w:t>
            </w:r>
            <w:r w:rsidRPr="00025C39">
              <w:rPr>
                <w:rFonts w:ascii="Montserrat" w:hAnsi="Montserrat"/>
                <w:b/>
                <w:bCs/>
                <w:sz w:val="18"/>
                <w:szCs w:val="18"/>
              </w:rPr>
              <w:t>(P</w:t>
            </w:r>
            <w:r w:rsidRPr="00025C39">
              <w:rPr>
                <w:rFonts w:ascii="Montserrat" w:hAnsi="Montserrat"/>
                <w:sz w:val="18"/>
                <w:szCs w:val="18"/>
              </w:rPr>
              <w:t>)</w:t>
            </w:r>
          </w:p>
        </w:tc>
        <w:tc>
          <w:tcPr>
            <w:tcW w:w="4253" w:type="dxa"/>
            <w:gridSpan w:val="2"/>
            <w:vAlign w:val="center"/>
          </w:tcPr>
          <w:p w14:paraId="7ED70D6A" w14:textId="0651FDDD" w:rsidR="00906C1E" w:rsidRPr="00025C39" w:rsidRDefault="00906C1E" w:rsidP="00906C1E">
            <w:pPr>
              <w:jc w:val="center"/>
              <w:rPr>
                <w:rFonts w:ascii="Montserrat" w:hAnsi="Montserrat"/>
                <w:sz w:val="18"/>
                <w:szCs w:val="18"/>
              </w:rPr>
            </w:pPr>
          </w:p>
        </w:tc>
      </w:tr>
      <w:tr w:rsidR="00906C1E" w:rsidRPr="00025C39" w14:paraId="20759550" w14:textId="77777777">
        <w:trPr>
          <w:trHeight w:val="427"/>
        </w:trPr>
        <w:tc>
          <w:tcPr>
            <w:tcW w:w="5675" w:type="dxa"/>
            <w:shd w:val="clear" w:color="auto" w:fill="auto"/>
            <w:vAlign w:val="center"/>
            <w:hideMark/>
          </w:tcPr>
          <w:p w14:paraId="4E28757B" w14:textId="6BD051BF" w:rsidR="00906C1E" w:rsidRPr="00025C39" w:rsidRDefault="00906C1E" w:rsidP="00906C1E">
            <w:pPr>
              <w:rPr>
                <w:rFonts w:ascii="Montserrat" w:hAnsi="Montserrat"/>
                <w:sz w:val="18"/>
                <w:szCs w:val="18"/>
              </w:rPr>
            </w:pPr>
            <w:r w:rsidRPr="00025C39">
              <w:rPr>
                <w:rFonts w:ascii="Montserrat" w:hAnsi="Montserrat"/>
                <w:sz w:val="18"/>
                <w:szCs w:val="18"/>
              </w:rPr>
              <w:t xml:space="preserve">Remuneration from the municipal budget for the loss of income </w:t>
            </w:r>
            <w:proofErr w:type="gramStart"/>
            <w:r w:rsidRPr="00025C39">
              <w:rPr>
                <w:rFonts w:ascii="Montserrat" w:hAnsi="Montserrat"/>
                <w:sz w:val="18"/>
                <w:szCs w:val="18"/>
              </w:rPr>
              <w:t>as a result of</w:t>
            </w:r>
            <w:proofErr w:type="gramEnd"/>
            <w:r w:rsidRPr="00025C39">
              <w:rPr>
                <w:rFonts w:ascii="Montserrat" w:hAnsi="Montserrat"/>
                <w:sz w:val="18"/>
                <w:szCs w:val="18"/>
              </w:rPr>
              <w:t xml:space="preserve"> concessions for passengers for the use of regular local (urban/suburban) buses (trolleybuses) </w:t>
            </w:r>
            <w:r w:rsidRPr="00025C39">
              <w:rPr>
                <w:rFonts w:ascii="Montserrat" w:hAnsi="Montserrat"/>
                <w:sz w:val="18"/>
                <w:szCs w:val="18"/>
              </w:rPr>
              <w:lastRenderedPageBreak/>
              <w:t>established by the Law on Transport Concessions of the Republic of Lithuania, Eur</w:t>
            </w:r>
            <w:r w:rsidRPr="00025C39">
              <w:rPr>
                <w:rFonts w:ascii="Montserrat" w:hAnsi="Montserrat"/>
                <w:b/>
                <w:bCs/>
                <w:sz w:val="18"/>
                <w:szCs w:val="18"/>
              </w:rPr>
              <w:t xml:space="preserve"> (A</w:t>
            </w:r>
            <w:r w:rsidRPr="00025C39">
              <w:rPr>
                <w:rFonts w:ascii="Montserrat" w:hAnsi="Montserrat"/>
                <w:sz w:val="18"/>
                <w:szCs w:val="18"/>
              </w:rPr>
              <w:t>)</w:t>
            </w:r>
          </w:p>
        </w:tc>
        <w:tc>
          <w:tcPr>
            <w:tcW w:w="4253" w:type="dxa"/>
            <w:gridSpan w:val="2"/>
            <w:vAlign w:val="center"/>
          </w:tcPr>
          <w:p w14:paraId="012FC3C2" w14:textId="1284C541" w:rsidR="00906C1E" w:rsidRPr="00025C39" w:rsidRDefault="00906C1E" w:rsidP="00906C1E">
            <w:pPr>
              <w:jc w:val="center"/>
              <w:rPr>
                <w:rFonts w:ascii="Montserrat" w:hAnsi="Montserrat"/>
                <w:sz w:val="18"/>
                <w:szCs w:val="18"/>
              </w:rPr>
            </w:pPr>
          </w:p>
        </w:tc>
      </w:tr>
      <w:tr w:rsidR="00906C1E" w:rsidRPr="00025C39" w14:paraId="0896FE2D" w14:textId="77777777">
        <w:trPr>
          <w:trHeight w:val="228"/>
        </w:trPr>
        <w:tc>
          <w:tcPr>
            <w:tcW w:w="5675" w:type="dxa"/>
            <w:shd w:val="clear" w:color="auto" w:fill="auto"/>
            <w:vAlign w:val="center"/>
          </w:tcPr>
          <w:p w14:paraId="508270B7" w14:textId="5ABE3063" w:rsidR="00906C1E" w:rsidRPr="00025C39" w:rsidRDefault="00906C1E" w:rsidP="00906C1E">
            <w:pPr>
              <w:rPr>
                <w:rFonts w:ascii="Montserrat" w:hAnsi="Montserrat"/>
                <w:sz w:val="18"/>
                <w:szCs w:val="18"/>
              </w:rPr>
            </w:pPr>
            <w:r w:rsidRPr="00025C39">
              <w:rPr>
                <w:rFonts w:ascii="Montserrat" w:hAnsi="Montserrat"/>
                <w:sz w:val="18"/>
                <w:szCs w:val="18"/>
              </w:rPr>
              <w:t xml:space="preserve">Penalties </w:t>
            </w:r>
            <w:r w:rsidRPr="00025C39">
              <w:rPr>
                <w:rFonts w:ascii="Montserrat" w:hAnsi="Montserrat"/>
                <w:b/>
                <w:bCs/>
                <w:sz w:val="18"/>
                <w:szCs w:val="18"/>
              </w:rPr>
              <w:t>(B</w:t>
            </w:r>
            <w:r w:rsidRPr="00025C39">
              <w:rPr>
                <w:rFonts w:ascii="Montserrat" w:hAnsi="Montserrat"/>
                <w:sz w:val="18"/>
                <w:szCs w:val="18"/>
              </w:rPr>
              <w:t>) for breaches due to incorrect execution of the public service contract (reducing the grant), EUR</w:t>
            </w:r>
          </w:p>
        </w:tc>
        <w:tc>
          <w:tcPr>
            <w:tcW w:w="4253" w:type="dxa"/>
            <w:gridSpan w:val="2"/>
            <w:vAlign w:val="center"/>
          </w:tcPr>
          <w:p w14:paraId="372B0621" w14:textId="47AB048E" w:rsidR="00906C1E" w:rsidRPr="00025C39" w:rsidRDefault="00906C1E" w:rsidP="00906C1E">
            <w:pPr>
              <w:jc w:val="center"/>
              <w:rPr>
                <w:rFonts w:ascii="Montserrat" w:hAnsi="Montserrat"/>
                <w:color w:val="000000"/>
                <w:sz w:val="18"/>
                <w:szCs w:val="18"/>
              </w:rPr>
            </w:pPr>
          </w:p>
        </w:tc>
      </w:tr>
      <w:tr w:rsidR="00906C1E" w:rsidRPr="00025C39" w14:paraId="0D53E881" w14:textId="77777777">
        <w:trPr>
          <w:trHeight w:val="228"/>
        </w:trPr>
        <w:tc>
          <w:tcPr>
            <w:tcW w:w="5675" w:type="dxa"/>
            <w:shd w:val="clear" w:color="auto" w:fill="auto"/>
            <w:vAlign w:val="center"/>
          </w:tcPr>
          <w:p w14:paraId="23A1C430" w14:textId="44E96B04" w:rsidR="00906C1E" w:rsidRPr="00025C39" w:rsidRDefault="00906C1E" w:rsidP="00906C1E">
            <w:pPr>
              <w:rPr>
                <w:rFonts w:ascii="Montserrat" w:hAnsi="Montserrat"/>
                <w:sz w:val="18"/>
                <w:szCs w:val="18"/>
              </w:rPr>
            </w:pPr>
            <w:r w:rsidRPr="00025C39">
              <w:rPr>
                <w:rFonts w:ascii="Montserrat" w:hAnsi="Montserrat"/>
                <w:sz w:val="18"/>
                <w:szCs w:val="18"/>
              </w:rPr>
              <w:t>Carrier incentives (</w:t>
            </w:r>
            <w:r w:rsidRPr="00025C39">
              <w:rPr>
                <w:rFonts w:ascii="Montserrat" w:hAnsi="Montserrat"/>
                <w:b/>
                <w:bCs/>
                <w:sz w:val="18"/>
                <w:szCs w:val="18"/>
              </w:rPr>
              <w:t>D</w:t>
            </w:r>
            <w:r w:rsidRPr="00025C39">
              <w:rPr>
                <w:rFonts w:ascii="Montserrat" w:hAnsi="Montserrat"/>
                <w:sz w:val="18"/>
                <w:szCs w:val="18"/>
              </w:rPr>
              <w:t>)</w:t>
            </w:r>
          </w:p>
        </w:tc>
        <w:tc>
          <w:tcPr>
            <w:tcW w:w="4253" w:type="dxa"/>
            <w:gridSpan w:val="2"/>
            <w:vAlign w:val="center"/>
          </w:tcPr>
          <w:p w14:paraId="0FF035FD" w14:textId="77777777" w:rsidR="00906C1E" w:rsidRPr="00025C39" w:rsidRDefault="00906C1E" w:rsidP="00906C1E">
            <w:pPr>
              <w:jc w:val="center"/>
              <w:rPr>
                <w:rFonts w:ascii="Montserrat" w:hAnsi="Montserrat"/>
                <w:color w:val="000000"/>
                <w:sz w:val="18"/>
                <w:szCs w:val="18"/>
              </w:rPr>
            </w:pPr>
            <w:r w:rsidRPr="00025C39">
              <w:rPr>
                <w:rFonts w:ascii="Montserrat" w:hAnsi="Montserrat"/>
                <w:color w:val="000000"/>
                <w:sz w:val="18"/>
                <w:szCs w:val="18"/>
              </w:rPr>
              <w:t>-</w:t>
            </w:r>
          </w:p>
        </w:tc>
      </w:tr>
      <w:tr w:rsidR="00906C1E" w:rsidRPr="00025C39" w14:paraId="4B6536E8" w14:textId="77777777">
        <w:trPr>
          <w:trHeight w:val="98"/>
        </w:trPr>
        <w:tc>
          <w:tcPr>
            <w:tcW w:w="5675" w:type="dxa"/>
            <w:shd w:val="clear" w:color="auto" w:fill="auto"/>
            <w:vAlign w:val="center"/>
            <w:hideMark/>
          </w:tcPr>
          <w:p w14:paraId="5740000D" w14:textId="14E82EBD" w:rsidR="007560F9" w:rsidRPr="00025C39" w:rsidRDefault="00DC3F42" w:rsidP="00906C1E">
            <w:pPr>
              <w:rPr>
                <w:rFonts w:ascii="Montserrat" w:hAnsi="Montserrat"/>
                <w:sz w:val="18"/>
                <w:szCs w:val="18"/>
              </w:rPr>
            </w:pPr>
            <w:r w:rsidRPr="00025C39">
              <w:rPr>
                <w:rFonts w:ascii="Montserrat" w:hAnsi="Montserrat"/>
                <w:sz w:val="18"/>
                <w:szCs w:val="18"/>
              </w:rPr>
              <w:t>Amount of compensation for losses incurred by the Carrier in connection with the provision of the service</w:t>
            </w:r>
            <w:r w:rsidRPr="00025C39">
              <w:rPr>
                <w:rFonts w:ascii="Montserrat" w:hAnsi="Montserrat"/>
                <w:b/>
                <w:bCs/>
                <w:sz w:val="18"/>
                <w:szCs w:val="18"/>
              </w:rPr>
              <w:t xml:space="preserve"> (K</w:t>
            </w:r>
            <w:r w:rsidRPr="00025C39">
              <w:rPr>
                <w:rFonts w:ascii="Montserrat" w:hAnsi="Montserrat"/>
                <w:sz w:val="18"/>
                <w:szCs w:val="18"/>
              </w:rPr>
              <w:t xml:space="preserve">) (Eur) </w:t>
            </w:r>
          </w:p>
          <w:p w14:paraId="670B5C2D" w14:textId="1E48D783" w:rsidR="00906C1E" w:rsidRPr="00025C39" w:rsidRDefault="00454D0F" w:rsidP="00906C1E">
            <w:pPr>
              <w:rPr>
                <w:rFonts w:ascii="Montserrat" w:hAnsi="Montserrat"/>
                <w:b/>
                <w:bCs/>
                <w:sz w:val="18"/>
                <w:szCs w:val="18"/>
                <w:lang w:val="fr-FR"/>
              </w:rPr>
            </w:pPr>
            <w:r w:rsidRPr="00025C39">
              <w:rPr>
                <w:rFonts w:ascii="Montserrat" w:hAnsi="Montserrat"/>
                <w:b/>
                <w:bCs/>
                <w:sz w:val="20"/>
                <w:szCs w:val="20"/>
                <w:lang w:val="fr-FR"/>
              </w:rPr>
              <w:t>K = [((R</w:t>
            </w:r>
            <w:r w:rsidRPr="00025C39">
              <w:rPr>
                <w:rFonts w:ascii="Montserrat" w:hAnsi="Montserrat"/>
                <w:b/>
                <w:bCs/>
                <w:sz w:val="20"/>
                <w:szCs w:val="20"/>
                <w:vertAlign w:val="superscript"/>
                <w:lang w:val="fr-FR"/>
              </w:rPr>
              <w:t>i</w:t>
            </w:r>
            <w:r w:rsidRPr="00025C39">
              <w:rPr>
                <w:rFonts w:ascii="Montserrat" w:hAnsi="Montserrat"/>
                <w:b/>
                <w:bCs/>
                <w:sz w:val="20"/>
                <w:szCs w:val="20"/>
                <w:lang w:val="fr-FR"/>
              </w:rPr>
              <w:t>– R</w:t>
            </w:r>
            <w:r w:rsidRPr="00025C39">
              <w:rPr>
                <w:rFonts w:ascii="Montserrat" w:hAnsi="Montserrat"/>
                <w:b/>
                <w:bCs/>
                <w:sz w:val="20"/>
                <w:szCs w:val="20"/>
                <w:vertAlign w:val="superscript"/>
                <w:lang w:val="fr-FR"/>
              </w:rPr>
              <w:t>i</w:t>
            </w:r>
            <w:r w:rsidRPr="00025C39">
              <w:rPr>
                <w:rFonts w:ascii="Montserrat" w:hAnsi="Montserrat"/>
                <w:b/>
                <w:bCs/>
                <w:sz w:val="20"/>
                <w:szCs w:val="20"/>
                <w:vertAlign w:val="subscript"/>
                <w:lang w:val="fr-FR"/>
              </w:rPr>
              <w:t>n</w:t>
            </w:r>
            <w:r w:rsidRPr="00025C39">
              <w:rPr>
                <w:rFonts w:ascii="Montserrat" w:hAnsi="Montserrat"/>
                <w:b/>
                <w:bCs/>
                <w:sz w:val="20"/>
                <w:szCs w:val="20"/>
                <w:lang w:val="fr-FR"/>
              </w:rPr>
              <w:t>) x M</w:t>
            </w:r>
            <w:r w:rsidRPr="00025C39">
              <w:rPr>
                <w:rFonts w:ascii="Montserrat" w:hAnsi="Montserrat"/>
                <w:b/>
                <w:bCs/>
                <w:sz w:val="20"/>
                <w:szCs w:val="20"/>
                <w:vertAlign w:val="superscript"/>
                <w:lang w:val="fr-FR"/>
              </w:rPr>
              <w:t>i</w:t>
            </w:r>
            <w:r w:rsidRPr="00025C39">
              <w:rPr>
                <w:rFonts w:ascii="Montserrat" w:hAnsi="Montserrat"/>
                <w:b/>
                <w:bCs/>
                <w:sz w:val="20"/>
                <w:szCs w:val="20"/>
                <w:lang w:val="fr-FR"/>
              </w:rPr>
              <w:t xml:space="preserve"> + M</w:t>
            </w:r>
            <w:r w:rsidRPr="00025C39">
              <w:rPr>
                <w:rFonts w:ascii="Montserrat" w:hAnsi="Montserrat"/>
                <w:b/>
                <w:bCs/>
                <w:sz w:val="20"/>
                <w:szCs w:val="20"/>
                <w:vertAlign w:val="superscript"/>
                <w:lang w:val="fr-FR"/>
              </w:rPr>
              <w:t>i</w:t>
            </w:r>
            <w:r w:rsidRPr="00025C39">
              <w:rPr>
                <w:rFonts w:ascii="Montserrat" w:hAnsi="Montserrat"/>
                <w:b/>
                <w:bCs/>
                <w:sz w:val="20"/>
                <w:szCs w:val="20"/>
                <w:vertAlign w:val="subscript"/>
                <w:lang w:val="fr-FR"/>
              </w:rPr>
              <w:t>0</w:t>
            </w:r>
            <w:r w:rsidRPr="00025C39">
              <w:rPr>
                <w:rFonts w:ascii="Montserrat" w:hAnsi="Montserrat"/>
                <w:b/>
                <w:bCs/>
                <w:sz w:val="20"/>
                <w:szCs w:val="20"/>
                <w:lang w:val="fr-FR"/>
              </w:rPr>
              <w:t>)</w:t>
            </w:r>
            <w:r w:rsidRPr="00025C39">
              <w:rPr>
                <w:rFonts w:ascii="Montserrat" w:hAnsi="Montserrat"/>
                <w:b/>
                <w:bCs/>
                <w:sz w:val="20"/>
                <w:szCs w:val="20"/>
                <w:vertAlign w:val="subscript"/>
                <w:lang w:val="fr-FR"/>
              </w:rPr>
              <w:t xml:space="preserve"> </w:t>
            </w:r>
            <w:r w:rsidRPr="00025C39">
              <w:rPr>
                <w:rFonts w:ascii="Montserrat" w:hAnsi="Montserrat"/>
                <w:b/>
                <w:bCs/>
                <w:sz w:val="20"/>
                <w:szCs w:val="20"/>
                <w:lang w:val="fr-FR"/>
              </w:rPr>
              <w:t>x S</w:t>
            </w:r>
            <w:r w:rsidRPr="00025C39">
              <w:rPr>
                <w:rFonts w:ascii="Montserrat" w:hAnsi="Montserrat"/>
                <w:b/>
                <w:bCs/>
                <w:sz w:val="20"/>
                <w:szCs w:val="20"/>
                <w:vertAlign w:val="superscript"/>
                <w:lang w:val="fr-FR"/>
              </w:rPr>
              <w:t>i</w:t>
            </w:r>
            <w:r w:rsidRPr="00025C39">
              <w:rPr>
                <w:rFonts w:ascii="Montserrat" w:hAnsi="Montserrat"/>
                <w:b/>
                <w:bCs/>
                <w:sz w:val="20"/>
                <w:szCs w:val="20"/>
                <w:lang w:val="fr-FR"/>
              </w:rPr>
              <w:t>] – P – A) - B + D</w:t>
            </w:r>
          </w:p>
        </w:tc>
        <w:tc>
          <w:tcPr>
            <w:tcW w:w="4253" w:type="dxa"/>
            <w:gridSpan w:val="2"/>
            <w:vAlign w:val="center"/>
          </w:tcPr>
          <w:p w14:paraId="39DC16D8" w14:textId="786045E2" w:rsidR="00906C1E" w:rsidRPr="00025C39" w:rsidRDefault="00906C1E" w:rsidP="00906C1E">
            <w:pPr>
              <w:jc w:val="center"/>
              <w:rPr>
                <w:rFonts w:ascii="Montserrat" w:hAnsi="Montserrat"/>
                <w:b/>
                <w:sz w:val="18"/>
                <w:szCs w:val="18"/>
                <w:lang w:val="fr-FR"/>
              </w:rPr>
            </w:pPr>
          </w:p>
        </w:tc>
      </w:tr>
    </w:tbl>
    <w:p w14:paraId="72067AD8" w14:textId="77777777" w:rsidR="00E941BC" w:rsidRPr="00025C39" w:rsidRDefault="00E941BC" w:rsidP="005152C4">
      <w:pPr>
        <w:pStyle w:val="ListParagraph"/>
        <w:suppressAutoHyphens w:val="0"/>
        <w:autoSpaceDN/>
        <w:spacing w:after="0"/>
        <w:ind w:left="576"/>
        <w:jc w:val="both"/>
        <w:textAlignment w:val="auto"/>
        <w:rPr>
          <w:rFonts w:ascii="Montserrat" w:hAnsi="Montserrat"/>
          <w:sz w:val="20"/>
          <w:szCs w:val="20"/>
          <w:lang w:val="fr-FR"/>
        </w:rPr>
      </w:pPr>
    </w:p>
    <w:p w14:paraId="50E45892" w14:textId="77777777" w:rsidR="005152C4" w:rsidRPr="00025C39" w:rsidRDefault="005152C4" w:rsidP="005152C4">
      <w:pPr>
        <w:pStyle w:val="tajtin"/>
        <w:shd w:val="clear" w:color="auto" w:fill="FFFFFF"/>
        <w:spacing w:before="0" w:beforeAutospacing="0" w:after="0" w:afterAutospacing="0"/>
        <w:jc w:val="both"/>
        <w:rPr>
          <w:rFonts w:ascii="Montserrat" w:hAnsi="Montserrat" w:cs="Arial"/>
          <w:color w:val="000000"/>
          <w:sz w:val="20"/>
          <w:szCs w:val="20"/>
        </w:rPr>
      </w:pPr>
      <w:r w:rsidRPr="00025C39">
        <w:rPr>
          <w:rFonts w:ascii="Montserrat" w:hAnsi="Montserrat"/>
          <w:color w:val="000000"/>
          <w:sz w:val="20"/>
          <w:szCs w:val="20"/>
        </w:rPr>
        <w:t>Director of the company                                         </w:t>
      </w:r>
      <w:proofErr w:type="gramStart"/>
      <w:r w:rsidRPr="00025C39">
        <w:rPr>
          <w:rFonts w:ascii="Montserrat" w:hAnsi="Montserrat"/>
          <w:color w:val="000000"/>
          <w:sz w:val="20"/>
          <w:szCs w:val="20"/>
        </w:rPr>
        <w:t>   (</w:t>
      </w:r>
      <w:proofErr w:type="gramEnd"/>
      <w:r w:rsidRPr="00025C39">
        <w:rPr>
          <w:rFonts w:ascii="Montserrat" w:hAnsi="Montserrat"/>
          <w:color w:val="000000"/>
          <w:sz w:val="20"/>
          <w:szCs w:val="20"/>
        </w:rPr>
        <w:t>signature)                                     (Full name)</w:t>
      </w:r>
    </w:p>
    <w:p w14:paraId="6326AB62" w14:textId="77777777" w:rsidR="005152C4" w:rsidRPr="00025C39" w:rsidRDefault="005152C4" w:rsidP="005152C4">
      <w:pPr>
        <w:pStyle w:val="tajtin"/>
        <w:shd w:val="clear" w:color="auto" w:fill="FFFFFF"/>
        <w:spacing w:before="0" w:beforeAutospacing="0" w:after="0" w:afterAutospacing="0"/>
        <w:jc w:val="both"/>
        <w:rPr>
          <w:rFonts w:ascii="Montserrat" w:hAnsi="Montserrat" w:cs="Arial"/>
          <w:color w:val="000000"/>
          <w:sz w:val="20"/>
          <w:szCs w:val="20"/>
        </w:rPr>
      </w:pPr>
      <w:r w:rsidRPr="00025C39">
        <w:rPr>
          <w:rFonts w:ascii="Montserrat" w:hAnsi="Montserrat"/>
          <w:color w:val="000000"/>
          <w:sz w:val="20"/>
          <w:szCs w:val="20"/>
        </w:rPr>
        <w:t>                                          (L. S.)</w:t>
      </w:r>
    </w:p>
    <w:p w14:paraId="5D89C057" w14:textId="77777777" w:rsidR="005152C4" w:rsidRPr="00025C39" w:rsidRDefault="005152C4" w:rsidP="005152C4">
      <w:pPr>
        <w:pStyle w:val="tajtip"/>
        <w:shd w:val="clear" w:color="auto" w:fill="FFFFFF"/>
        <w:spacing w:before="0" w:beforeAutospacing="0" w:after="0" w:afterAutospacing="0"/>
        <w:ind w:firstLine="720"/>
        <w:jc w:val="both"/>
        <w:rPr>
          <w:rFonts w:ascii="Montserrat" w:hAnsi="Montserrat" w:cs="Arial"/>
          <w:color w:val="000000"/>
          <w:sz w:val="20"/>
          <w:szCs w:val="20"/>
        </w:rPr>
      </w:pPr>
      <w:r w:rsidRPr="00025C39">
        <w:rPr>
          <w:rFonts w:ascii="Montserrat" w:hAnsi="Montserrat"/>
          <w:color w:val="000000"/>
          <w:sz w:val="20"/>
          <w:szCs w:val="20"/>
        </w:rPr>
        <w:t> </w:t>
      </w:r>
    </w:p>
    <w:p w14:paraId="08A4BF79" w14:textId="77777777" w:rsidR="005152C4" w:rsidRPr="00025C39" w:rsidRDefault="005152C4" w:rsidP="005152C4">
      <w:pPr>
        <w:pStyle w:val="tajtin"/>
        <w:shd w:val="clear" w:color="auto" w:fill="FFFFFF"/>
        <w:spacing w:before="0" w:beforeAutospacing="0" w:after="0" w:afterAutospacing="0"/>
        <w:jc w:val="both"/>
        <w:rPr>
          <w:rFonts w:ascii="Montserrat" w:hAnsi="Montserrat" w:cs="Arial"/>
          <w:color w:val="000000"/>
          <w:sz w:val="20"/>
          <w:szCs w:val="20"/>
        </w:rPr>
      </w:pPr>
      <w:r w:rsidRPr="00025C39">
        <w:rPr>
          <w:rFonts w:ascii="Montserrat" w:hAnsi="Montserrat"/>
          <w:color w:val="000000"/>
          <w:sz w:val="20"/>
          <w:szCs w:val="20"/>
        </w:rPr>
        <w:t>Chief Executive Financial Officer of the Company</w:t>
      </w:r>
    </w:p>
    <w:p w14:paraId="33522DB8" w14:textId="77777777" w:rsidR="005152C4" w:rsidRPr="00025C39" w:rsidRDefault="005152C4" w:rsidP="005152C4">
      <w:pPr>
        <w:pStyle w:val="tajtin"/>
        <w:shd w:val="clear" w:color="auto" w:fill="FFFFFF"/>
        <w:spacing w:before="0" w:beforeAutospacing="0" w:after="0" w:afterAutospacing="0"/>
        <w:jc w:val="both"/>
        <w:rPr>
          <w:rFonts w:ascii="Montserrat" w:hAnsi="Montserrat" w:cs="Arial"/>
          <w:color w:val="000000"/>
          <w:sz w:val="20"/>
          <w:szCs w:val="20"/>
        </w:rPr>
      </w:pPr>
      <w:r w:rsidRPr="00025C39">
        <w:rPr>
          <w:rFonts w:ascii="Montserrat" w:hAnsi="Montserrat"/>
          <w:color w:val="000000"/>
          <w:sz w:val="20"/>
          <w:szCs w:val="20"/>
        </w:rPr>
        <w:t>(position)</w:t>
      </w:r>
      <w:r w:rsidRPr="00025C39">
        <w:rPr>
          <w:rFonts w:ascii="Montserrat" w:hAnsi="Montserrat"/>
          <w:color w:val="000000"/>
          <w:sz w:val="20"/>
          <w:szCs w:val="20"/>
        </w:rPr>
        <w:tab/>
      </w:r>
      <w:r w:rsidRPr="00025C39">
        <w:rPr>
          <w:rFonts w:ascii="Montserrat" w:hAnsi="Montserrat"/>
          <w:color w:val="000000"/>
          <w:sz w:val="20"/>
          <w:szCs w:val="20"/>
        </w:rPr>
        <w:tab/>
      </w:r>
      <w:r w:rsidRPr="00025C39">
        <w:rPr>
          <w:rFonts w:ascii="Montserrat" w:hAnsi="Montserrat"/>
          <w:color w:val="000000"/>
          <w:sz w:val="20"/>
          <w:szCs w:val="20"/>
        </w:rPr>
        <w:tab/>
        <w:t>(signature)</w:t>
      </w:r>
      <w:r w:rsidRPr="00025C39">
        <w:rPr>
          <w:rFonts w:ascii="Montserrat" w:hAnsi="Montserrat"/>
          <w:color w:val="000000"/>
          <w:sz w:val="20"/>
          <w:szCs w:val="20"/>
        </w:rPr>
        <w:tab/>
      </w:r>
      <w:r w:rsidRPr="00025C39">
        <w:rPr>
          <w:rFonts w:ascii="Montserrat" w:hAnsi="Montserrat"/>
          <w:color w:val="000000"/>
          <w:sz w:val="20"/>
          <w:szCs w:val="20"/>
        </w:rPr>
        <w:tab/>
      </w:r>
      <w:r w:rsidRPr="00025C39">
        <w:rPr>
          <w:rFonts w:ascii="Montserrat" w:hAnsi="Montserrat"/>
          <w:color w:val="000000"/>
          <w:sz w:val="20"/>
          <w:szCs w:val="20"/>
        </w:rPr>
        <w:tab/>
        <w:t>(full name)</w:t>
      </w:r>
    </w:p>
    <w:p w14:paraId="72B0BE7D" w14:textId="77777777" w:rsidR="005152C4" w:rsidRPr="005152C4" w:rsidRDefault="005152C4" w:rsidP="005152C4">
      <w:pPr>
        <w:pStyle w:val="tactin"/>
        <w:shd w:val="clear" w:color="auto" w:fill="FFFFFF"/>
        <w:spacing w:before="0" w:beforeAutospacing="0" w:after="0" w:afterAutospacing="0"/>
        <w:jc w:val="center"/>
        <w:rPr>
          <w:rFonts w:ascii="Montserrat" w:hAnsi="Montserrat" w:cs="Arial"/>
          <w:color w:val="000000"/>
          <w:sz w:val="20"/>
          <w:szCs w:val="20"/>
        </w:rPr>
      </w:pPr>
      <w:r w:rsidRPr="00025C39">
        <w:rPr>
          <w:rFonts w:ascii="Montserrat" w:hAnsi="Montserrat"/>
          <w:color w:val="000000"/>
          <w:sz w:val="20"/>
          <w:szCs w:val="20"/>
        </w:rPr>
        <w:t>______________</w:t>
      </w:r>
    </w:p>
    <w:p w14:paraId="18FC1DE3" w14:textId="77777777" w:rsidR="005152C4" w:rsidRPr="005152C4" w:rsidRDefault="005152C4" w:rsidP="005152C4">
      <w:pPr>
        <w:pStyle w:val="ListParagraph"/>
        <w:suppressAutoHyphens w:val="0"/>
        <w:autoSpaceDN/>
        <w:spacing w:after="0"/>
        <w:ind w:left="576"/>
        <w:jc w:val="both"/>
        <w:textAlignment w:val="auto"/>
        <w:rPr>
          <w:rFonts w:ascii="Montserrat" w:hAnsi="Montserrat"/>
          <w:sz w:val="20"/>
          <w:szCs w:val="20"/>
        </w:rPr>
      </w:pPr>
    </w:p>
    <w:sectPr w:rsidR="005152C4" w:rsidRPr="005152C4" w:rsidSect="00BC7852">
      <w:headerReference w:type="first" r:id="rId11"/>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F54D1" w14:textId="77777777" w:rsidR="000256D9" w:rsidRDefault="000256D9" w:rsidP="00C27E03">
      <w:pPr>
        <w:spacing w:after="0" w:line="240" w:lineRule="auto"/>
      </w:pPr>
      <w:r>
        <w:separator/>
      </w:r>
    </w:p>
  </w:endnote>
  <w:endnote w:type="continuationSeparator" w:id="0">
    <w:p w14:paraId="257939FE" w14:textId="77777777" w:rsidR="000256D9" w:rsidRDefault="000256D9" w:rsidP="00C27E03">
      <w:pPr>
        <w:spacing w:after="0" w:line="240" w:lineRule="auto"/>
      </w:pPr>
      <w:r>
        <w:continuationSeparator/>
      </w:r>
    </w:p>
  </w:endnote>
  <w:endnote w:type="continuationNotice" w:id="1">
    <w:p w14:paraId="79E0179F" w14:textId="77777777" w:rsidR="000256D9" w:rsidRDefault="00025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05720" w14:textId="77777777" w:rsidR="000256D9" w:rsidRDefault="000256D9" w:rsidP="00C27E03">
      <w:pPr>
        <w:spacing w:after="0" w:line="240" w:lineRule="auto"/>
      </w:pPr>
      <w:r>
        <w:separator/>
      </w:r>
    </w:p>
  </w:footnote>
  <w:footnote w:type="continuationSeparator" w:id="0">
    <w:p w14:paraId="77B2D006" w14:textId="77777777" w:rsidR="000256D9" w:rsidRDefault="000256D9" w:rsidP="00C27E03">
      <w:pPr>
        <w:spacing w:after="0" w:line="240" w:lineRule="auto"/>
      </w:pPr>
      <w:r>
        <w:continuationSeparator/>
      </w:r>
    </w:p>
  </w:footnote>
  <w:footnote w:type="continuationNotice" w:id="1">
    <w:p w14:paraId="2F1BD585" w14:textId="77777777" w:rsidR="000256D9" w:rsidRDefault="000256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22503442" w:rsidR="007736CA" w:rsidRDefault="007736CA" w:rsidP="007736CA">
            <w:pPr>
              <w:pStyle w:val="Header"/>
              <w:ind w:firstLine="720"/>
              <w:jc w:val="right"/>
              <w:rPr>
                <w:rFonts w:ascii="Montserrat" w:hAnsi="Montserrat"/>
                <w:noProof/>
              </w:rPr>
            </w:pPr>
            <w:r>
              <w:rPr>
                <w:rFonts w:ascii="Montserrat" w:hAnsi="Montserrat"/>
              </w:rPr>
              <w:t xml:space="preserve"> Annex 12 to the Contract</w:t>
            </w:r>
          </w:p>
        </w:sdtContent>
      </w:sdt>
      <w:p w14:paraId="4DA9FBC1" w14:textId="69236283" w:rsidR="00D50F45" w:rsidRDefault="00025C39"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3EE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427E0"/>
    <w:multiLevelType w:val="hybridMultilevel"/>
    <w:tmpl w:val="EC0C0A64"/>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74F0F84"/>
    <w:multiLevelType w:val="hybridMultilevel"/>
    <w:tmpl w:val="CC708A28"/>
    <w:lvl w:ilvl="0" w:tplc="FCF84FDA">
      <w:start w:val="1"/>
      <w:numFmt w:val="bullet"/>
      <w:lvlText w:val=""/>
      <w:lvlJc w:val="left"/>
      <w:pPr>
        <w:tabs>
          <w:tab w:val="num" w:pos="720"/>
        </w:tabs>
        <w:ind w:left="720" w:hanging="360"/>
      </w:pPr>
      <w:rPr>
        <w:rFonts w:ascii="Symbol" w:hAnsi="Symbol" w:hint="default"/>
        <w:sz w:val="20"/>
      </w:rPr>
    </w:lvl>
    <w:lvl w:ilvl="1" w:tplc="CB74D026" w:tentative="1">
      <w:start w:val="1"/>
      <w:numFmt w:val="bullet"/>
      <w:lvlText w:val=""/>
      <w:lvlJc w:val="left"/>
      <w:pPr>
        <w:tabs>
          <w:tab w:val="num" w:pos="1440"/>
        </w:tabs>
        <w:ind w:left="1440" w:hanging="360"/>
      </w:pPr>
      <w:rPr>
        <w:rFonts w:ascii="Symbol" w:hAnsi="Symbol" w:hint="default"/>
        <w:sz w:val="20"/>
      </w:rPr>
    </w:lvl>
    <w:lvl w:ilvl="2" w:tplc="BA5830D2" w:tentative="1">
      <w:start w:val="1"/>
      <w:numFmt w:val="bullet"/>
      <w:lvlText w:val=""/>
      <w:lvlJc w:val="left"/>
      <w:pPr>
        <w:tabs>
          <w:tab w:val="num" w:pos="2160"/>
        </w:tabs>
        <w:ind w:left="2160" w:hanging="360"/>
      </w:pPr>
      <w:rPr>
        <w:rFonts w:ascii="Symbol" w:hAnsi="Symbol" w:hint="default"/>
        <w:sz w:val="20"/>
      </w:rPr>
    </w:lvl>
    <w:lvl w:ilvl="3" w:tplc="55C83EB2" w:tentative="1">
      <w:start w:val="1"/>
      <w:numFmt w:val="bullet"/>
      <w:lvlText w:val=""/>
      <w:lvlJc w:val="left"/>
      <w:pPr>
        <w:tabs>
          <w:tab w:val="num" w:pos="2880"/>
        </w:tabs>
        <w:ind w:left="2880" w:hanging="360"/>
      </w:pPr>
      <w:rPr>
        <w:rFonts w:ascii="Symbol" w:hAnsi="Symbol" w:hint="default"/>
        <w:sz w:val="20"/>
      </w:rPr>
    </w:lvl>
    <w:lvl w:ilvl="4" w:tplc="7BF4C478" w:tentative="1">
      <w:start w:val="1"/>
      <w:numFmt w:val="bullet"/>
      <w:lvlText w:val=""/>
      <w:lvlJc w:val="left"/>
      <w:pPr>
        <w:tabs>
          <w:tab w:val="num" w:pos="3600"/>
        </w:tabs>
        <w:ind w:left="3600" w:hanging="360"/>
      </w:pPr>
      <w:rPr>
        <w:rFonts w:ascii="Symbol" w:hAnsi="Symbol" w:hint="default"/>
        <w:sz w:val="20"/>
      </w:rPr>
    </w:lvl>
    <w:lvl w:ilvl="5" w:tplc="DC648EA6" w:tentative="1">
      <w:start w:val="1"/>
      <w:numFmt w:val="bullet"/>
      <w:lvlText w:val=""/>
      <w:lvlJc w:val="left"/>
      <w:pPr>
        <w:tabs>
          <w:tab w:val="num" w:pos="4320"/>
        </w:tabs>
        <w:ind w:left="4320" w:hanging="360"/>
      </w:pPr>
      <w:rPr>
        <w:rFonts w:ascii="Symbol" w:hAnsi="Symbol" w:hint="default"/>
        <w:sz w:val="20"/>
      </w:rPr>
    </w:lvl>
    <w:lvl w:ilvl="6" w:tplc="22AA4D7A" w:tentative="1">
      <w:start w:val="1"/>
      <w:numFmt w:val="bullet"/>
      <w:lvlText w:val=""/>
      <w:lvlJc w:val="left"/>
      <w:pPr>
        <w:tabs>
          <w:tab w:val="num" w:pos="5040"/>
        </w:tabs>
        <w:ind w:left="5040" w:hanging="360"/>
      </w:pPr>
      <w:rPr>
        <w:rFonts w:ascii="Symbol" w:hAnsi="Symbol" w:hint="default"/>
        <w:sz w:val="20"/>
      </w:rPr>
    </w:lvl>
    <w:lvl w:ilvl="7" w:tplc="AD2AD072" w:tentative="1">
      <w:start w:val="1"/>
      <w:numFmt w:val="bullet"/>
      <w:lvlText w:val=""/>
      <w:lvlJc w:val="left"/>
      <w:pPr>
        <w:tabs>
          <w:tab w:val="num" w:pos="5760"/>
        </w:tabs>
        <w:ind w:left="5760" w:hanging="360"/>
      </w:pPr>
      <w:rPr>
        <w:rFonts w:ascii="Symbol" w:hAnsi="Symbol" w:hint="default"/>
        <w:sz w:val="20"/>
      </w:rPr>
    </w:lvl>
    <w:lvl w:ilvl="8" w:tplc="5514565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D00E0"/>
    <w:multiLevelType w:val="hybridMultilevel"/>
    <w:tmpl w:val="74FC7150"/>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DA829FA"/>
    <w:multiLevelType w:val="hybridMultilevel"/>
    <w:tmpl w:val="47AADC48"/>
    <w:lvl w:ilvl="0" w:tplc="B2D06AA2">
      <w:start w:val="6"/>
      <w:numFmt w:val="decimal"/>
      <w:lvlText w:val="%1."/>
      <w:lvlJc w:val="left"/>
      <w:pPr>
        <w:tabs>
          <w:tab w:val="num" w:pos="720"/>
        </w:tabs>
        <w:ind w:left="720" w:hanging="360"/>
      </w:pPr>
    </w:lvl>
    <w:lvl w:ilvl="1" w:tplc="6776718E" w:tentative="1">
      <w:start w:val="1"/>
      <w:numFmt w:val="decimal"/>
      <w:lvlText w:val="%2."/>
      <w:lvlJc w:val="left"/>
      <w:pPr>
        <w:tabs>
          <w:tab w:val="num" w:pos="1440"/>
        </w:tabs>
        <w:ind w:left="1440" w:hanging="360"/>
      </w:pPr>
    </w:lvl>
    <w:lvl w:ilvl="2" w:tplc="C1C2D46E" w:tentative="1">
      <w:start w:val="1"/>
      <w:numFmt w:val="decimal"/>
      <w:lvlText w:val="%3."/>
      <w:lvlJc w:val="left"/>
      <w:pPr>
        <w:tabs>
          <w:tab w:val="num" w:pos="2160"/>
        </w:tabs>
        <w:ind w:left="2160" w:hanging="360"/>
      </w:pPr>
    </w:lvl>
    <w:lvl w:ilvl="3" w:tplc="424E3B60" w:tentative="1">
      <w:start w:val="1"/>
      <w:numFmt w:val="decimal"/>
      <w:lvlText w:val="%4."/>
      <w:lvlJc w:val="left"/>
      <w:pPr>
        <w:tabs>
          <w:tab w:val="num" w:pos="2880"/>
        </w:tabs>
        <w:ind w:left="2880" w:hanging="360"/>
      </w:pPr>
    </w:lvl>
    <w:lvl w:ilvl="4" w:tplc="65F83A76" w:tentative="1">
      <w:start w:val="1"/>
      <w:numFmt w:val="decimal"/>
      <w:lvlText w:val="%5."/>
      <w:lvlJc w:val="left"/>
      <w:pPr>
        <w:tabs>
          <w:tab w:val="num" w:pos="3600"/>
        </w:tabs>
        <w:ind w:left="3600" w:hanging="360"/>
      </w:pPr>
    </w:lvl>
    <w:lvl w:ilvl="5" w:tplc="42867158" w:tentative="1">
      <w:start w:val="1"/>
      <w:numFmt w:val="decimal"/>
      <w:lvlText w:val="%6."/>
      <w:lvlJc w:val="left"/>
      <w:pPr>
        <w:tabs>
          <w:tab w:val="num" w:pos="4320"/>
        </w:tabs>
        <w:ind w:left="4320" w:hanging="360"/>
      </w:pPr>
    </w:lvl>
    <w:lvl w:ilvl="6" w:tplc="C0865138" w:tentative="1">
      <w:start w:val="1"/>
      <w:numFmt w:val="decimal"/>
      <w:lvlText w:val="%7."/>
      <w:lvlJc w:val="left"/>
      <w:pPr>
        <w:tabs>
          <w:tab w:val="num" w:pos="5040"/>
        </w:tabs>
        <w:ind w:left="5040" w:hanging="360"/>
      </w:pPr>
    </w:lvl>
    <w:lvl w:ilvl="7" w:tplc="41CEE00E" w:tentative="1">
      <w:start w:val="1"/>
      <w:numFmt w:val="decimal"/>
      <w:lvlText w:val="%8."/>
      <w:lvlJc w:val="left"/>
      <w:pPr>
        <w:tabs>
          <w:tab w:val="num" w:pos="5760"/>
        </w:tabs>
        <w:ind w:left="5760" w:hanging="360"/>
      </w:pPr>
    </w:lvl>
    <w:lvl w:ilvl="8" w:tplc="19DA0C64" w:tentative="1">
      <w:start w:val="1"/>
      <w:numFmt w:val="decimal"/>
      <w:lvlText w:val="%9."/>
      <w:lvlJc w:val="left"/>
      <w:pPr>
        <w:tabs>
          <w:tab w:val="num" w:pos="6480"/>
        </w:tabs>
        <w:ind w:left="6480" w:hanging="360"/>
      </w:pPr>
    </w:lvl>
  </w:abstractNum>
  <w:abstractNum w:abstractNumId="5" w15:restartNumberingAfterBreak="0">
    <w:nsid w:val="13513DC2"/>
    <w:multiLevelType w:val="hybridMultilevel"/>
    <w:tmpl w:val="DFE86B3C"/>
    <w:lvl w:ilvl="0" w:tplc="16FC3D78">
      <w:start w:val="2"/>
      <w:numFmt w:val="decimal"/>
      <w:lvlText w:val="%1."/>
      <w:lvlJc w:val="left"/>
      <w:pPr>
        <w:tabs>
          <w:tab w:val="num" w:pos="720"/>
        </w:tabs>
        <w:ind w:left="720" w:hanging="360"/>
      </w:pPr>
    </w:lvl>
    <w:lvl w:ilvl="1" w:tplc="7DEE9DF2" w:tentative="1">
      <w:start w:val="1"/>
      <w:numFmt w:val="decimal"/>
      <w:lvlText w:val="%2."/>
      <w:lvlJc w:val="left"/>
      <w:pPr>
        <w:tabs>
          <w:tab w:val="num" w:pos="1440"/>
        </w:tabs>
        <w:ind w:left="1440" w:hanging="360"/>
      </w:pPr>
    </w:lvl>
    <w:lvl w:ilvl="2" w:tplc="FDCE7A9C" w:tentative="1">
      <w:start w:val="1"/>
      <w:numFmt w:val="decimal"/>
      <w:lvlText w:val="%3."/>
      <w:lvlJc w:val="left"/>
      <w:pPr>
        <w:tabs>
          <w:tab w:val="num" w:pos="2160"/>
        </w:tabs>
        <w:ind w:left="2160" w:hanging="360"/>
      </w:pPr>
    </w:lvl>
    <w:lvl w:ilvl="3" w:tplc="45F8C44E" w:tentative="1">
      <w:start w:val="1"/>
      <w:numFmt w:val="decimal"/>
      <w:lvlText w:val="%4."/>
      <w:lvlJc w:val="left"/>
      <w:pPr>
        <w:tabs>
          <w:tab w:val="num" w:pos="2880"/>
        </w:tabs>
        <w:ind w:left="2880" w:hanging="360"/>
      </w:pPr>
    </w:lvl>
    <w:lvl w:ilvl="4" w:tplc="5B44CD5A" w:tentative="1">
      <w:start w:val="1"/>
      <w:numFmt w:val="decimal"/>
      <w:lvlText w:val="%5."/>
      <w:lvlJc w:val="left"/>
      <w:pPr>
        <w:tabs>
          <w:tab w:val="num" w:pos="3600"/>
        </w:tabs>
        <w:ind w:left="3600" w:hanging="360"/>
      </w:pPr>
    </w:lvl>
    <w:lvl w:ilvl="5" w:tplc="A5541D8A" w:tentative="1">
      <w:start w:val="1"/>
      <w:numFmt w:val="decimal"/>
      <w:lvlText w:val="%6."/>
      <w:lvlJc w:val="left"/>
      <w:pPr>
        <w:tabs>
          <w:tab w:val="num" w:pos="4320"/>
        </w:tabs>
        <w:ind w:left="4320" w:hanging="360"/>
      </w:pPr>
    </w:lvl>
    <w:lvl w:ilvl="6" w:tplc="B01EEEDA" w:tentative="1">
      <w:start w:val="1"/>
      <w:numFmt w:val="decimal"/>
      <w:lvlText w:val="%7."/>
      <w:lvlJc w:val="left"/>
      <w:pPr>
        <w:tabs>
          <w:tab w:val="num" w:pos="5040"/>
        </w:tabs>
        <w:ind w:left="5040" w:hanging="360"/>
      </w:pPr>
    </w:lvl>
    <w:lvl w:ilvl="7" w:tplc="C6F432BC" w:tentative="1">
      <w:start w:val="1"/>
      <w:numFmt w:val="decimal"/>
      <w:lvlText w:val="%8."/>
      <w:lvlJc w:val="left"/>
      <w:pPr>
        <w:tabs>
          <w:tab w:val="num" w:pos="5760"/>
        </w:tabs>
        <w:ind w:left="5760" w:hanging="360"/>
      </w:pPr>
    </w:lvl>
    <w:lvl w:ilvl="8" w:tplc="A78AD26A" w:tentative="1">
      <w:start w:val="1"/>
      <w:numFmt w:val="decimal"/>
      <w:lvlText w:val="%9."/>
      <w:lvlJc w:val="left"/>
      <w:pPr>
        <w:tabs>
          <w:tab w:val="num" w:pos="6480"/>
        </w:tabs>
        <w:ind w:left="6480" w:hanging="360"/>
      </w:pPr>
    </w:lvl>
  </w:abstractNum>
  <w:abstractNum w:abstractNumId="6" w15:restartNumberingAfterBreak="0">
    <w:nsid w:val="148E40DD"/>
    <w:multiLevelType w:val="multilevel"/>
    <w:tmpl w:val="7794E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9B7E4F"/>
    <w:multiLevelType w:val="hybridMultilevel"/>
    <w:tmpl w:val="06F4F73C"/>
    <w:lvl w:ilvl="0" w:tplc="F8AA382E">
      <w:start w:val="11"/>
      <w:numFmt w:val="decimal"/>
      <w:lvlText w:val="%1."/>
      <w:lvlJc w:val="left"/>
      <w:pPr>
        <w:tabs>
          <w:tab w:val="num" w:pos="720"/>
        </w:tabs>
        <w:ind w:left="720" w:hanging="360"/>
      </w:pPr>
    </w:lvl>
    <w:lvl w:ilvl="1" w:tplc="CBA2872A" w:tentative="1">
      <w:start w:val="1"/>
      <w:numFmt w:val="decimal"/>
      <w:lvlText w:val="%2."/>
      <w:lvlJc w:val="left"/>
      <w:pPr>
        <w:tabs>
          <w:tab w:val="num" w:pos="1440"/>
        </w:tabs>
        <w:ind w:left="1440" w:hanging="360"/>
      </w:pPr>
    </w:lvl>
    <w:lvl w:ilvl="2" w:tplc="B8DC7F38" w:tentative="1">
      <w:start w:val="1"/>
      <w:numFmt w:val="decimal"/>
      <w:lvlText w:val="%3."/>
      <w:lvlJc w:val="left"/>
      <w:pPr>
        <w:tabs>
          <w:tab w:val="num" w:pos="2160"/>
        </w:tabs>
        <w:ind w:left="2160" w:hanging="360"/>
      </w:pPr>
    </w:lvl>
    <w:lvl w:ilvl="3" w:tplc="FFF63338" w:tentative="1">
      <w:start w:val="1"/>
      <w:numFmt w:val="decimal"/>
      <w:lvlText w:val="%4."/>
      <w:lvlJc w:val="left"/>
      <w:pPr>
        <w:tabs>
          <w:tab w:val="num" w:pos="2880"/>
        </w:tabs>
        <w:ind w:left="2880" w:hanging="360"/>
      </w:pPr>
    </w:lvl>
    <w:lvl w:ilvl="4" w:tplc="55CCC566" w:tentative="1">
      <w:start w:val="1"/>
      <w:numFmt w:val="decimal"/>
      <w:lvlText w:val="%5."/>
      <w:lvlJc w:val="left"/>
      <w:pPr>
        <w:tabs>
          <w:tab w:val="num" w:pos="3600"/>
        </w:tabs>
        <w:ind w:left="3600" w:hanging="360"/>
      </w:pPr>
    </w:lvl>
    <w:lvl w:ilvl="5" w:tplc="89AE3D56" w:tentative="1">
      <w:start w:val="1"/>
      <w:numFmt w:val="decimal"/>
      <w:lvlText w:val="%6."/>
      <w:lvlJc w:val="left"/>
      <w:pPr>
        <w:tabs>
          <w:tab w:val="num" w:pos="4320"/>
        </w:tabs>
        <w:ind w:left="4320" w:hanging="360"/>
      </w:pPr>
    </w:lvl>
    <w:lvl w:ilvl="6" w:tplc="8B0E2186" w:tentative="1">
      <w:start w:val="1"/>
      <w:numFmt w:val="decimal"/>
      <w:lvlText w:val="%7."/>
      <w:lvlJc w:val="left"/>
      <w:pPr>
        <w:tabs>
          <w:tab w:val="num" w:pos="5040"/>
        </w:tabs>
        <w:ind w:left="5040" w:hanging="360"/>
      </w:pPr>
    </w:lvl>
    <w:lvl w:ilvl="7" w:tplc="8CCC16C4" w:tentative="1">
      <w:start w:val="1"/>
      <w:numFmt w:val="decimal"/>
      <w:lvlText w:val="%8."/>
      <w:lvlJc w:val="left"/>
      <w:pPr>
        <w:tabs>
          <w:tab w:val="num" w:pos="5760"/>
        </w:tabs>
        <w:ind w:left="5760" w:hanging="360"/>
      </w:pPr>
    </w:lvl>
    <w:lvl w:ilvl="8" w:tplc="ADA2AC58" w:tentative="1">
      <w:start w:val="1"/>
      <w:numFmt w:val="decimal"/>
      <w:lvlText w:val="%9."/>
      <w:lvlJc w:val="left"/>
      <w:pPr>
        <w:tabs>
          <w:tab w:val="num" w:pos="6480"/>
        </w:tabs>
        <w:ind w:left="6480" w:hanging="360"/>
      </w:pPr>
    </w:lvl>
  </w:abstractNum>
  <w:abstractNum w:abstractNumId="8" w15:restartNumberingAfterBreak="0">
    <w:nsid w:val="252004F8"/>
    <w:multiLevelType w:val="hybridMultilevel"/>
    <w:tmpl w:val="690C64AC"/>
    <w:lvl w:ilvl="0" w:tplc="76761666">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10" w15:restartNumberingAfterBreak="0">
    <w:nsid w:val="292525CD"/>
    <w:multiLevelType w:val="hybridMultilevel"/>
    <w:tmpl w:val="B0D0CF74"/>
    <w:lvl w:ilvl="0" w:tplc="418AC4E4">
      <w:start w:val="5"/>
      <w:numFmt w:val="decimal"/>
      <w:lvlText w:val="%1."/>
      <w:lvlJc w:val="left"/>
      <w:pPr>
        <w:tabs>
          <w:tab w:val="num" w:pos="720"/>
        </w:tabs>
        <w:ind w:left="720" w:hanging="360"/>
      </w:pPr>
    </w:lvl>
    <w:lvl w:ilvl="1" w:tplc="FB00D420" w:tentative="1">
      <w:start w:val="1"/>
      <w:numFmt w:val="decimal"/>
      <w:lvlText w:val="%2."/>
      <w:lvlJc w:val="left"/>
      <w:pPr>
        <w:tabs>
          <w:tab w:val="num" w:pos="1440"/>
        </w:tabs>
        <w:ind w:left="1440" w:hanging="360"/>
      </w:pPr>
    </w:lvl>
    <w:lvl w:ilvl="2" w:tplc="47D079EA" w:tentative="1">
      <w:start w:val="1"/>
      <w:numFmt w:val="decimal"/>
      <w:lvlText w:val="%3."/>
      <w:lvlJc w:val="left"/>
      <w:pPr>
        <w:tabs>
          <w:tab w:val="num" w:pos="2160"/>
        </w:tabs>
        <w:ind w:left="2160" w:hanging="360"/>
      </w:pPr>
    </w:lvl>
    <w:lvl w:ilvl="3" w:tplc="96AE1888" w:tentative="1">
      <w:start w:val="1"/>
      <w:numFmt w:val="decimal"/>
      <w:lvlText w:val="%4."/>
      <w:lvlJc w:val="left"/>
      <w:pPr>
        <w:tabs>
          <w:tab w:val="num" w:pos="2880"/>
        </w:tabs>
        <w:ind w:left="2880" w:hanging="360"/>
      </w:pPr>
    </w:lvl>
    <w:lvl w:ilvl="4" w:tplc="7B64323C" w:tentative="1">
      <w:start w:val="1"/>
      <w:numFmt w:val="decimal"/>
      <w:lvlText w:val="%5."/>
      <w:lvlJc w:val="left"/>
      <w:pPr>
        <w:tabs>
          <w:tab w:val="num" w:pos="3600"/>
        </w:tabs>
        <w:ind w:left="3600" w:hanging="360"/>
      </w:pPr>
    </w:lvl>
    <w:lvl w:ilvl="5" w:tplc="A15CB61C" w:tentative="1">
      <w:start w:val="1"/>
      <w:numFmt w:val="decimal"/>
      <w:lvlText w:val="%6."/>
      <w:lvlJc w:val="left"/>
      <w:pPr>
        <w:tabs>
          <w:tab w:val="num" w:pos="4320"/>
        </w:tabs>
        <w:ind w:left="4320" w:hanging="360"/>
      </w:pPr>
    </w:lvl>
    <w:lvl w:ilvl="6" w:tplc="DA7C85DA" w:tentative="1">
      <w:start w:val="1"/>
      <w:numFmt w:val="decimal"/>
      <w:lvlText w:val="%7."/>
      <w:lvlJc w:val="left"/>
      <w:pPr>
        <w:tabs>
          <w:tab w:val="num" w:pos="5040"/>
        </w:tabs>
        <w:ind w:left="5040" w:hanging="360"/>
      </w:pPr>
    </w:lvl>
    <w:lvl w:ilvl="7" w:tplc="5B44DD6C" w:tentative="1">
      <w:start w:val="1"/>
      <w:numFmt w:val="decimal"/>
      <w:lvlText w:val="%8."/>
      <w:lvlJc w:val="left"/>
      <w:pPr>
        <w:tabs>
          <w:tab w:val="num" w:pos="5760"/>
        </w:tabs>
        <w:ind w:left="5760" w:hanging="360"/>
      </w:pPr>
    </w:lvl>
    <w:lvl w:ilvl="8" w:tplc="0784A458" w:tentative="1">
      <w:start w:val="1"/>
      <w:numFmt w:val="decimal"/>
      <w:lvlText w:val="%9."/>
      <w:lvlJc w:val="left"/>
      <w:pPr>
        <w:tabs>
          <w:tab w:val="num" w:pos="6480"/>
        </w:tabs>
        <w:ind w:left="6480" w:hanging="360"/>
      </w:pPr>
    </w:lvl>
  </w:abstractNum>
  <w:abstractNum w:abstractNumId="11" w15:restartNumberingAfterBreak="0">
    <w:nsid w:val="2A6F253E"/>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BD0702"/>
    <w:multiLevelType w:val="hybridMultilevel"/>
    <w:tmpl w:val="11D0CA4A"/>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E5C4AA4"/>
    <w:multiLevelType w:val="multilevel"/>
    <w:tmpl w:val="76680E66"/>
    <w:lvl w:ilvl="0">
      <w:start w:val="1"/>
      <w:numFmt w:val="decimal"/>
      <w:suff w:val="space"/>
      <w:lvlText w:val="%1."/>
      <w:lvlJc w:val="left"/>
      <w:pPr>
        <w:ind w:left="0" w:firstLine="0"/>
      </w:pPr>
      <w:rPr>
        <w:rFonts w:ascii="Montserrat" w:eastAsia="Calibri" w:hAnsi="Montserrat" w:cs="Times New Roman" w:hint="default"/>
        <w:b w:val="0"/>
        <w:caps w:val="0"/>
        <w:sz w:val="20"/>
        <w:szCs w:val="20"/>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15" w15:restartNumberingAfterBreak="0">
    <w:nsid w:val="317A5646"/>
    <w:multiLevelType w:val="hybridMultilevel"/>
    <w:tmpl w:val="054A4D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831B15"/>
    <w:multiLevelType w:val="hybridMultilevel"/>
    <w:tmpl w:val="45A06270"/>
    <w:lvl w:ilvl="0" w:tplc="1ED8C332">
      <w:start w:val="8"/>
      <w:numFmt w:val="decimal"/>
      <w:lvlText w:val="%1."/>
      <w:lvlJc w:val="left"/>
      <w:pPr>
        <w:tabs>
          <w:tab w:val="num" w:pos="720"/>
        </w:tabs>
        <w:ind w:left="720" w:hanging="360"/>
      </w:pPr>
    </w:lvl>
    <w:lvl w:ilvl="1" w:tplc="E856C46E" w:tentative="1">
      <w:start w:val="1"/>
      <w:numFmt w:val="decimal"/>
      <w:lvlText w:val="%2."/>
      <w:lvlJc w:val="left"/>
      <w:pPr>
        <w:tabs>
          <w:tab w:val="num" w:pos="1440"/>
        </w:tabs>
        <w:ind w:left="1440" w:hanging="360"/>
      </w:pPr>
    </w:lvl>
    <w:lvl w:ilvl="2" w:tplc="4DC03694" w:tentative="1">
      <w:start w:val="1"/>
      <w:numFmt w:val="decimal"/>
      <w:lvlText w:val="%3."/>
      <w:lvlJc w:val="left"/>
      <w:pPr>
        <w:tabs>
          <w:tab w:val="num" w:pos="2160"/>
        </w:tabs>
        <w:ind w:left="2160" w:hanging="360"/>
      </w:pPr>
    </w:lvl>
    <w:lvl w:ilvl="3" w:tplc="1316936E" w:tentative="1">
      <w:start w:val="1"/>
      <w:numFmt w:val="decimal"/>
      <w:lvlText w:val="%4."/>
      <w:lvlJc w:val="left"/>
      <w:pPr>
        <w:tabs>
          <w:tab w:val="num" w:pos="2880"/>
        </w:tabs>
        <w:ind w:left="2880" w:hanging="360"/>
      </w:pPr>
    </w:lvl>
    <w:lvl w:ilvl="4" w:tplc="57B8A9BA" w:tentative="1">
      <w:start w:val="1"/>
      <w:numFmt w:val="decimal"/>
      <w:lvlText w:val="%5."/>
      <w:lvlJc w:val="left"/>
      <w:pPr>
        <w:tabs>
          <w:tab w:val="num" w:pos="3600"/>
        </w:tabs>
        <w:ind w:left="3600" w:hanging="360"/>
      </w:pPr>
    </w:lvl>
    <w:lvl w:ilvl="5" w:tplc="F26465A8" w:tentative="1">
      <w:start w:val="1"/>
      <w:numFmt w:val="decimal"/>
      <w:lvlText w:val="%6."/>
      <w:lvlJc w:val="left"/>
      <w:pPr>
        <w:tabs>
          <w:tab w:val="num" w:pos="4320"/>
        </w:tabs>
        <w:ind w:left="4320" w:hanging="360"/>
      </w:pPr>
    </w:lvl>
    <w:lvl w:ilvl="6" w:tplc="3F5AA9DA" w:tentative="1">
      <w:start w:val="1"/>
      <w:numFmt w:val="decimal"/>
      <w:lvlText w:val="%7."/>
      <w:lvlJc w:val="left"/>
      <w:pPr>
        <w:tabs>
          <w:tab w:val="num" w:pos="5040"/>
        </w:tabs>
        <w:ind w:left="5040" w:hanging="360"/>
      </w:pPr>
    </w:lvl>
    <w:lvl w:ilvl="7" w:tplc="B5F40230" w:tentative="1">
      <w:start w:val="1"/>
      <w:numFmt w:val="decimal"/>
      <w:lvlText w:val="%8."/>
      <w:lvlJc w:val="left"/>
      <w:pPr>
        <w:tabs>
          <w:tab w:val="num" w:pos="5760"/>
        </w:tabs>
        <w:ind w:left="5760" w:hanging="360"/>
      </w:pPr>
    </w:lvl>
    <w:lvl w:ilvl="8" w:tplc="2F9A8EAC" w:tentative="1">
      <w:start w:val="1"/>
      <w:numFmt w:val="decimal"/>
      <w:lvlText w:val="%9."/>
      <w:lvlJc w:val="left"/>
      <w:pPr>
        <w:tabs>
          <w:tab w:val="num" w:pos="6480"/>
        </w:tabs>
        <w:ind w:left="6480" w:hanging="360"/>
      </w:pPr>
    </w:lvl>
  </w:abstractNum>
  <w:abstractNum w:abstractNumId="17" w15:restartNumberingAfterBreak="0">
    <w:nsid w:val="32744F9D"/>
    <w:multiLevelType w:val="multilevel"/>
    <w:tmpl w:val="BE2C3378"/>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8" w15:restartNumberingAfterBreak="0">
    <w:nsid w:val="3A162A59"/>
    <w:multiLevelType w:val="multilevel"/>
    <w:tmpl w:val="589A7646"/>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strike w:val="0"/>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b w:val="0"/>
        <w:bCs w:val="0"/>
        <w:i w:val="0"/>
        <w:iCs w:val="0"/>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9" w15:restartNumberingAfterBreak="0">
    <w:nsid w:val="3C926B45"/>
    <w:multiLevelType w:val="hybridMultilevel"/>
    <w:tmpl w:val="129A0F36"/>
    <w:lvl w:ilvl="0" w:tplc="070E05C4">
      <w:start w:val="1"/>
      <w:numFmt w:val="decimal"/>
      <w:lvlText w:val="%1."/>
      <w:lvlJc w:val="left"/>
      <w:pPr>
        <w:ind w:left="720" w:hanging="360"/>
      </w:pPr>
    </w:lvl>
    <w:lvl w:ilvl="1" w:tplc="95FEC286">
      <w:start w:val="1"/>
      <w:numFmt w:val="lowerLetter"/>
      <w:lvlText w:val="%2."/>
      <w:lvlJc w:val="left"/>
      <w:pPr>
        <w:ind w:left="1440" w:hanging="360"/>
      </w:pPr>
    </w:lvl>
    <w:lvl w:ilvl="2" w:tplc="0E94BB78">
      <w:start w:val="1"/>
      <w:numFmt w:val="lowerRoman"/>
      <w:lvlText w:val="%3."/>
      <w:lvlJc w:val="right"/>
      <w:pPr>
        <w:ind w:left="2160" w:hanging="180"/>
      </w:pPr>
    </w:lvl>
    <w:lvl w:ilvl="3" w:tplc="9E2472F6">
      <w:start w:val="1"/>
      <w:numFmt w:val="decimal"/>
      <w:lvlText w:val="%4."/>
      <w:lvlJc w:val="left"/>
      <w:pPr>
        <w:ind w:left="2880" w:hanging="360"/>
      </w:pPr>
    </w:lvl>
    <w:lvl w:ilvl="4" w:tplc="B6BAAAE2">
      <w:start w:val="1"/>
      <w:numFmt w:val="lowerLetter"/>
      <w:lvlText w:val="%5."/>
      <w:lvlJc w:val="left"/>
      <w:pPr>
        <w:ind w:left="3600" w:hanging="360"/>
      </w:pPr>
    </w:lvl>
    <w:lvl w:ilvl="5" w:tplc="184A2E4E">
      <w:start w:val="1"/>
      <w:numFmt w:val="lowerRoman"/>
      <w:lvlText w:val="%6."/>
      <w:lvlJc w:val="right"/>
      <w:pPr>
        <w:ind w:left="4320" w:hanging="180"/>
      </w:pPr>
    </w:lvl>
    <w:lvl w:ilvl="6" w:tplc="E84C4100">
      <w:start w:val="1"/>
      <w:numFmt w:val="decimal"/>
      <w:lvlText w:val="%7."/>
      <w:lvlJc w:val="left"/>
      <w:pPr>
        <w:ind w:left="5040" w:hanging="360"/>
      </w:pPr>
    </w:lvl>
    <w:lvl w:ilvl="7" w:tplc="EA7ACCE8">
      <w:start w:val="1"/>
      <w:numFmt w:val="lowerLetter"/>
      <w:lvlText w:val="%8."/>
      <w:lvlJc w:val="left"/>
      <w:pPr>
        <w:ind w:left="5760" w:hanging="360"/>
      </w:pPr>
    </w:lvl>
    <w:lvl w:ilvl="8" w:tplc="99E43238">
      <w:start w:val="1"/>
      <w:numFmt w:val="lowerRoman"/>
      <w:lvlText w:val="%9."/>
      <w:lvlJc w:val="right"/>
      <w:pPr>
        <w:ind w:left="6480" w:hanging="180"/>
      </w:pPr>
    </w:lvl>
  </w:abstractNum>
  <w:abstractNum w:abstractNumId="20" w15:restartNumberingAfterBreak="0">
    <w:nsid w:val="3D8F53AA"/>
    <w:multiLevelType w:val="multilevel"/>
    <w:tmpl w:val="7D9A137C"/>
    <w:lvl w:ilvl="0">
      <w:start w:val="10"/>
      <w:numFmt w:val="decimal"/>
      <w:lvlText w:val="%1."/>
      <w:lvlJc w:val="left"/>
      <w:pPr>
        <w:tabs>
          <w:tab w:val="num" w:pos="720"/>
        </w:tabs>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805D7"/>
    <w:multiLevelType w:val="hybridMultilevel"/>
    <w:tmpl w:val="84425144"/>
    <w:lvl w:ilvl="0" w:tplc="CB946A94">
      <w:start w:val="3"/>
      <w:numFmt w:val="decimal"/>
      <w:lvlText w:val="%1."/>
      <w:lvlJc w:val="left"/>
      <w:pPr>
        <w:tabs>
          <w:tab w:val="num" w:pos="720"/>
        </w:tabs>
        <w:ind w:left="720" w:hanging="360"/>
      </w:pPr>
    </w:lvl>
    <w:lvl w:ilvl="1" w:tplc="0DFE4646" w:tentative="1">
      <w:start w:val="1"/>
      <w:numFmt w:val="decimal"/>
      <w:lvlText w:val="%2."/>
      <w:lvlJc w:val="left"/>
      <w:pPr>
        <w:tabs>
          <w:tab w:val="num" w:pos="1440"/>
        </w:tabs>
        <w:ind w:left="1440" w:hanging="360"/>
      </w:pPr>
    </w:lvl>
    <w:lvl w:ilvl="2" w:tplc="4C2E0CCE" w:tentative="1">
      <w:start w:val="1"/>
      <w:numFmt w:val="decimal"/>
      <w:lvlText w:val="%3."/>
      <w:lvlJc w:val="left"/>
      <w:pPr>
        <w:tabs>
          <w:tab w:val="num" w:pos="2160"/>
        </w:tabs>
        <w:ind w:left="2160" w:hanging="360"/>
      </w:pPr>
    </w:lvl>
    <w:lvl w:ilvl="3" w:tplc="94FC28C8" w:tentative="1">
      <w:start w:val="1"/>
      <w:numFmt w:val="decimal"/>
      <w:lvlText w:val="%4."/>
      <w:lvlJc w:val="left"/>
      <w:pPr>
        <w:tabs>
          <w:tab w:val="num" w:pos="2880"/>
        </w:tabs>
        <w:ind w:left="2880" w:hanging="360"/>
      </w:pPr>
    </w:lvl>
    <w:lvl w:ilvl="4" w:tplc="C6E6EC46" w:tentative="1">
      <w:start w:val="1"/>
      <w:numFmt w:val="decimal"/>
      <w:lvlText w:val="%5."/>
      <w:lvlJc w:val="left"/>
      <w:pPr>
        <w:tabs>
          <w:tab w:val="num" w:pos="3600"/>
        </w:tabs>
        <w:ind w:left="3600" w:hanging="360"/>
      </w:pPr>
    </w:lvl>
    <w:lvl w:ilvl="5" w:tplc="DA62A0E6" w:tentative="1">
      <w:start w:val="1"/>
      <w:numFmt w:val="decimal"/>
      <w:lvlText w:val="%6."/>
      <w:lvlJc w:val="left"/>
      <w:pPr>
        <w:tabs>
          <w:tab w:val="num" w:pos="4320"/>
        </w:tabs>
        <w:ind w:left="4320" w:hanging="360"/>
      </w:pPr>
    </w:lvl>
    <w:lvl w:ilvl="6" w:tplc="345E715E" w:tentative="1">
      <w:start w:val="1"/>
      <w:numFmt w:val="decimal"/>
      <w:lvlText w:val="%7."/>
      <w:lvlJc w:val="left"/>
      <w:pPr>
        <w:tabs>
          <w:tab w:val="num" w:pos="5040"/>
        </w:tabs>
        <w:ind w:left="5040" w:hanging="360"/>
      </w:pPr>
    </w:lvl>
    <w:lvl w:ilvl="7" w:tplc="91D4F836" w:tentative="1">
      <w:start w:val="1"/>
      <w:numFmt w:val="decimal"/>
      <w:lvlText w:val="%8."/>
      <w:lvlJc w:val="left"/>
      <w:pPr>
        <w:tabs>
          <w:tab w:val="num" w:pos="5760"/>
        </w:tabs>
        <w:ind w:left="5760" w:hanging="360"/>
      </w:pPr>
    </w:lvl>
    <w:lvl w:ilvl="8" w:tplc="BE2AEE7A" w:tentative="1">
      <w:start w:val="1"/>
      <w:numFmt w:val="decimal"/>
      <w:lvlText w:val="%9."/>
      <w:lvlJc w:val="left"/>
      <w:pPr>
        <w:tabs>
          <w:tab w:val="num" w:pos="6480"/>
        </w:tabs>
        <w:ind w:left="6480" w:hanging="360"/>
      </w:pPr>
    </w:lvl>
  </w:abstractNum>
  <w:abstractNum w:abstractNumId="22" w15:restartNumberingAfterBreak="0">
    <w:nsid w:val="44D726E2"/>
    <w:multiLevelType w:val="multilevel"/>
    <w:tmpl w:val="27147494"/>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bCs/>
      </w:rPr>
    </w:lvl>
    <w:lvl w:ilvl="2">
      <w:start w:val="1"/>
      <w:numFmt w:val="decimal"/>
      <w:lvlText w:val="%1.%2.%3."/>
      <w:lvlJc w:val="left"/>
      <w:pPr>
        <w:ind w:left="1996" w:hanging="720"/>
      </w:pPr>
      <w:rPr>
        <w:rFonts w:hint="default"/>
        <w:b w:val="0"/>
        <w:bCs/>
        <w:i w:val="0"/>
        <w:iCs w:val="0"/>
        <w:strike w:val="0"/>
      </w:rPr>
    </w:lvl>
    <w:lvl w:ilvl="3">
      <w:start w:val="1"/>
      <w:numFmt w:val="decimal"/>
      <w:lvlText w:val="%1.%2.%3.%4."/>
      <w:lvlJc w:val="left"/>
      <w:pPr>
        <w:ind w:left="1362" w:hanging="1080"/>
      </w:pPr>
      <w:rPr>
        <w:rFonts w:ascii="Montserrat" w:hAnsi="Montserrat" w:hint="default"/>
        <w:b w:val="0"/>
        <w:bCs/>
        <w:i w:val="0"/>
        <w:iCs w:val="0"/>
      </w:rPr>
    </w:lvl>
    <w:lvl w:ilvl="4">
      <w:start w:val="1"/>
      <w:numFmt w:val="decimal"/>
      <w:lvlText w:val="%1.%2.%3.%4.%5."/>
      <w:lvlJc w:val="left"/>
      <w:pPr>
        <w:ind w:left="1456" w:hanging="1080"/>
      </w:pPr>
      <w:rPr>
        <w:rFonts w:hint="default"/>
        <w:b w:val="0"/>
        <w:bCs w:val="0"/>
        <w:i w:val="0"/>
        <w:iCs w:val="0"/>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3" w15:restartNumberingAfterBreak="0">
    <w:nsid w:val="4BC62B30"/>
    <w:multiLevelType w:val="hybridMultilevel"/>
    <w:tmpl w:val="102828C6"/>
    <w:lvl w:ilvl="0" w:tplc="89006168">
      <w:start w:val="1"/>
      <w:numFmt w:val="decimal"/>
      <w:lvlText w:val="%1."/>
      <w:lvlJc w:val="left"/>
      <w:pPr>
        <w:tabs>
          <w:tab w:val="num" w:pos="720"/>
        </w:tabs>
        <w:ind w:left="720" w:hanging="360"/>
      </w:pPr>
    </w:lvl>
    <w:lvl w:ilvl="1" w:tplc="48D0DE80" w:tentative="1">
      <w:start w:val="1"/>
      <w:numFmt w:val="decimal"/>
      <w:lvlText w:val="%2."/>
      <w:lvlJc w:val="left"/>
      <w:pPr>
        <w:tabs>
          <w:tab w:val="num" w:pos="1440"/>
        </w:tabs>
        <w:ind w:left="1440" w:hanging="360"/>
      </w:pPr>
    </w:lvl>
    <w:lvl w:ilvl="2" w:tplc="4E78DE38" w:tentative="1">
      <w:start w:val="1"/>
      <w:numFmt w:val="decimal"/>
      <w:lvlText w:val="%3."/>
      <w:lvlJc w:val="left"/>
      <w:pPr>
        <w:tabs>
          <w:tab w:val="num" w:pos="2160"/>
        </w:tabs>
        <w:ind w:left="2160" w:hanging="360"/>
      </w:pPr>
    </w:lvl>
    <w:lvl w:ilvl="3" w:tplc="C28054AA" w:tentative="1">
      <w:start w:val="1"/>
      <w:numFmt w:val="decimal"/>
      <w:lvlText w:val="%4."/>
      <w:lvlJc w:val="left"/>
      <w:pPr>
        <w:tabs>
          <w:tab w:val="num" w:pos="2880"/>
        </w:tabs>
        <w:ind w:left="2880" w:hanging="360"/>
      </w:pPr>
    </w:lvl>
    <w:lvl w:ilvl="4" w:tplc="8EFCF508" w:tentative="1">
      <w:start w:val="1"/>
      <w:numFmt w:val="decimal"/>
      <w:lvlText w:val="%5."/>
      <w:lvlJc w:val="left"/>
      <w:pPr>
        <w:tabs>
          <w:tab w:val="num" w:pos="3600"/>
        </w:tabs>
        <w:ind w:left="3600" w:hanging="360"/>
      </w:pPr>
    </w:lvl>
    <w:lvl w:ilvl="5" w:tplc="FF6C8F62" w:tentative="1">
      <w:start w:val="1"/>
      <w:numFmt w:val="decimal"/>
      <w:lvlText w:val="%6."/>
      <w:lvlJc w:val="left"/>
      <w:pPr>
        <w:tabs>
          <w:tab w:val="num" w:pos="4320"/>
        </w:tabs>
        <w:ind w:left="4320" w:hanging="360"/>
      </w:pPr>
    </w:lvl>
    <w:lvl w:ilvl="6" w:tplc="3BA0B8C0" w:tentative="1">
      <w:start w:val="1"/>
      <w:numFmt w:val="decimal"/>
      <w:lvlText w:val="%7."/>
      <w:lvlJc w:val="left"/>
      <w:pPr>
        <w:tabs>
          <w:tab w:val="num" w:pos="5040"/>
        </w:tabs>
        <w:ind w:left="5040" w:hanging="360"/>
      </w:pPr>
    </w:lvl>
    <w:lvl w:ilvl="7" w:tplc="45D8E688" w:tentative="1">
      <w:start w:val="1"/>
      <w:numFmt w:val="decimal"/>
      <w:lvlText w:val="%8."/>
      <w:lvlJc w:val="left"/>
      <w:pPr>
        <w:tabs>
          <w:tab w:val="num" w:pos="5760"/>
        </w:tabs>
        <w:ind w:left="5760" w:hanging="360"/>
      </w:pPr>
    </w:lvl>
    <w:lvl w:ilvl="8" w:tplc="6AD8522E" w:tentative="1">
      <w:start w:val="1"/>
      <w:numFmt w:val="decimal"/>
      <w:lvlText w:val="%9."/>
      <w:lvlJc w:val="left"/>
      <w:pPr>
        <w:tabs>
          <w:tab w:val="num" w:pos="6480"/>
        </w:tabs>
        <w:ind w:left="6480" w:hanging="360"/>
      </w:pPr>
    </w:lvl>
  </w:abstractNum>
  <w:abstractNum w:abstractNumId="24" w15:restartNumberingAfterBreak="0">
    <w:nsid w:val="53122B89"/>
    <w:multiLevelType w:val="hybridMultilevel"/>
    <w:tmpl w:val="C016C0E4"/>
    <w:lvl w:ilvl="0" w:tplc="41747C3E">
      <w:start w:val="7"/>
      <w:numFmt w:val="decimal"/>
      <w:lvlText w:val="%1."/>
      <w:lvlJc w:val="left"/>
      <w:pPr>
        <w:tabs>
          <w:tab w:val="num" w:pos="720"/>
        </w:tabs>
        <w:ind w:left="720" w:hanging="360"/>
      </w:pPr>
    </w:lvl>
    <w:lvl w:ilvl="1" w:tplc="B24A6D84" w:tentative="1">
      <w:start w:val="1"/>
      <w:numFmt w:val="decimal"/>
      <w:lvlText w:val="%2."/>
      <w:lvlJc w:val="left"/>
      <w:pPr>
        <w:tabs>
          <w:tab w:val="num" w:pos="1440"/>
        </w:tabs>
        <w:ind w:left="1440" w:hanging="360"/>
      </w:pPr>
    </w:lvl>
    <w:lvl w:ilvl="2" w:tplc="CAAEF9FA" w:tentative="1">
      <w:start w:val="1"/>
      <w:numFmt w:val="decimal"/>
      <w:lvlText w:val="%3."/>
      <w:lvlJc w:val="left"/>
      <w:pPr>
        <w:tabs>
          <w:tab w:val="num" w:pos="2160"/>
        </w:tabs>
        <w:ind w:left="2160" w:hanging="360"/>
      </w:pPr>
    </w:lvl>
    <w:lvl w:ilvl="3" w:tplc="B8C0376E" w:tentative="1">
      <w:start w:val="1"/>
      <w:numFmt w:val="decimal"/>
      <w:lvlText w:val="%4."/>
      <w:lvlJc w:val="left"/>
      <w:pPr>
        <w:tabs>
          <w:tab w:val="num" w:pos="2880"/>
        </w:tabs>
        <w:ind w:left="2880" w:hanging="360"/>
      </w:pPr>
    </w:lvl>
    <w:lvl w:ilvl="4" w:tplc="D7D45870" w:tentative="1">
      <w:start w:val="1"/>
      <w:numFmt w:val="decimal"/>
      <w:lvlText w:val="%5."/>
      <w:lvlJc w:val="left"/>
      <w:pPr>
        <w:tabs>
          <w:tab w:val="num" w:pos="3600"/>
        </w:tabs>
        <w:ind w:left="3600" w:hanging="360"/>
      </w:pPr>
    </w:lvl>
    <w:lvl w:ilvl="5" w:tplc="154A10B8" w:tentative="1">
      <w:start w:val="1"/>
      <w:numFmt w:val="decimal"/>
      <w:lvlText w:val="%6."/>
      <w:lvlJc w:val="left"/>
      <w:pPr>
        <w:tabs>
          <w:tab w:val="num" w:pos="4320"/>
        </w:tabs>
        <w:ind w:left="4320" w:hanging="360"/>
      </w:pPr>
    </w:lvl>
    <w:lvl w:ilvl="6" w:tplc="C2CE039E" w:tentative="1">
      <w:start w:val="1"/>
      <w:numFmt w:val="decimal"/>
      <w:lvlText w:val="%7."/>
      <w:lvlJc w:val="left"/>
      <w:pPr>
        <w:tabs>
          <w:tab w:val="num" w:pos="5040"/>
        </w:tabs>
        <w:ind w:left="5040" w:hanging="360"/>
      </w:pPr>
    </w:lvl>
    <w:lvl w:ilvl="7" w:tplc="3C1A22C6" w:tentative="1">
      <w:start w:val="1"/>
      <w:numFmt w:val="decimal"/>
      <w:lvlText w:val="%8."/>
      <w:lvlJc w:val="left"/>
      <w:pPr>
        <w:tabs>
          <w:tab w:val="num" w:pos="5760"/>
        </w:tabs>
        <w:ind w:left="5760" w:hanging="360"/>
      </w:pPr>
    </w:lvl>
    <w:lvl w:ilvl="8" w:tplc="69E4D49A" w:tentative="1">
      <w:start w:val="1"/>
      <w:numFmt w:val="decimal"/>
      <w:lvlText w:val="%9."/>
      <w:lvlJc w:val="left"/>
      <w:pPr>
        <w:tabs>
          <w:tab w:val="num" w:pos="6480"/>
        </w:tabs>
        <w:ind w:left="6480" w:hanging="360"/>
      </w:pPr>
    </w:lvl>
  </w:abstractNum>
  <w:abstractNum w:abstractNumId="25" w15:restartNumberingAfterBreak="0">
    <w:nsid w:val="53AA783D"/>
    <w:multiLevelType w:val="hybridMultilevel"/>
    <w:tmpl w:val="FD4A87C4"/>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41C0FC1"/>
    <w:multiLevelType w:val="hybridMultilevel"/>
    <w:tmpl w:val="3482F04E"/>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35C67"/>
    <w:multiLevelType w:val="hybridMultilevel"/>
    <w:tmpl w:val="67F8F718"/>
    <w:lvl w:ilvl="0" w:tplc="D06AF5AC">
      <w:start w:val="9"/>
      <w:numFmt w:val="decimal"/>
      <w:lvlText w:val="%1."/>
      <w:lvlJc w:val="left"/>
      <w:pPr>
        <w:tabs>
          <w:tab w:val="num" w:pos="720"/>
        </w:tabs>
        <w:ind w:left="720" w:hanging="360"/>
      </w:pPr>
    </w:lvl>
    <w:lvl w:ilvl="1" w:tplc="8ACE9464" w:tentative="1">
      <w:start w:val="1"/>
      <w:numFmt w:val="decimal"/>
      <w:lvlText w:val="%2."/>
      <w:lvlJc w:val="left"/>
      <w:pPr>
        <w:tabs>
          <w:tab w:val="num" w:pos="1440"/>
        </w:tabs>
        <w:ind w:left="1440" w:hanging="360"/>
      </w:pPr>
    </w:lvl>
    <w:lvl w:ilvl="2" w:tplc="46941B0C" w:tentative="1">
      <w:start w:val="1"/>
      <w:numFmt w:val="decimal"/>
      <w:lvlText w:val="%3."/>
      <w:lvlJc w:val="left"/>
      <w:pPr>
        <w:tabs>
          <w:tab w:val="num" w:pos="2160"/>
        </w:tabs>
        <w:ind w:left="2160" w:hanging="360"/>
      </w:pPr>
    </w:lvl>
    <w:lvl w:ilvl="3" w:tplc="D99001CC" w:tentative="1">
      <w:start w:val="1"/>
      <w:numFmt w:val="decimal"/>
      <w:lvlText w:val="%4."/>
      <w:lvlJc w:val="left"/>
      <w:pPr>
        <w:tabs>
          <w:tab w:val="num" w:pos="2880"/>
        </w:tabs>
        <w:ind w:left="2880" w:hanging="360"/>
      </w:pPr>
    </w:lvl>
    <w:lvl w:ilvl="4" w:tplc="453EB2E2" w:tentative="1">
      <w:start w:val="1"/>
      <w:numFmt w:val="decimal"/>
      <w:lvlText w:val="%5."/>
      <w:lvlJc w:val="left"/>
      <w:pPr>
        <w:tabs>
          <w:tab w:val="num" w:pos="3600"/>
        </w:tabs>
        <w:ind w:left="3600" w:hanging="360"/>
      </w:pPr>
    </w:lvl>
    <w:lvl w:ilvl="5" w:tplc="FA542DEE" w:tentative="1">
      <w:start w:val="1"/>
      <w:numFmt w:val="decimal"/>
      <w:lvlText w:val="%6."/>
      <w:lvlJc w:val="left"/>
      <w:pPr>
        <w:tabs>
          <w:tab w:val="num" w:pos="4320"/>
        </w:tabs>
        <w:ind w:left="4320" w:hanging="360"/>
      </w:pPr>
    </w:lvl>
    <w:lvl w:ilvl="6" w:tplc="6E9E30AA" w:tentative="1">
      <w:start w:val="1"/>
      <w:numFmt w:val="decimal"/>
      <w:lvlText w:val="%7."/>
      <w:lvlJc w:val="left"/>
      <w:pPr>
        <w:tabs>
          <w:tab w:val="num" w:pos="5040"/>
        </w:tabs>
        <w:ind w:left="5040" w:hanging="360"/>
      </w:pPr>
    </w:lvl>
    <w:lvl w:ilvl="7" w:tplc="6644D2B8" w:tentative="1">
      <w:start w:val="1"/>
      <w:numFmt w:val="decimal"/>
      <w:lvlText w:val="%8."/>
      <w:lvlJc w:val="left"/>
      <w:pPr>
        <w:tabs>
          <w:tab w:val="num" w:pos="5760"/>
        </w:tabs>
        <w:ind w:left="5760" w:hanging="360"/>
      </w:pPr>
    </w:lvl>
    <w:lvl w:ilvl="8" w:tplc="65D4CD60" w:tentative="1">
      <w:start w:val="1"/>
      <w:numFmt w:val="decimal"/>
      <w:lvlText w:val="%9."/>
      <w:lvlJc w:val="left"/>
      <w:pPr>
        <w:tabs>
          <w:tab w:val="num" w:pos="6480"/>
        </w:tabs>
        <w:ind w:left="6480" w:hanging="360"/>
      </w:pPr>
    </w:lvl>
  </w:abstractNum>
  <w:abstractNum w:abstractNumId="28" w15:restartNumberingAfterBreak="0">
    <w:nsid w:val="55915D38"/>
    <w:multiLevelType w:val="hybridMultilevel"/>
    <w:tmpl w:val="0680C314"/>
    <w:lvl w:ilvl="0" w:tplc="9A8C9DF8">
      <w:start w:val="4"/>
      <w:numFmt w:val="decimal"/>
      <w:lvlText w:val="%1."/>
      <w:lvlJc w:val="left"/>
      <w:pPr>
        <w:tabs>
          <w:tab w:val="num" w:pos="720"/>
        </w:tabs>
        <w:ind w:left="720" w:hanging="360"/>
      </w:pPr>
    </w:lvl>
    <w:lvl w:ilvl="1" w:tplc="DA14E61C" w:tentative="1">
      <w:start w:val="1"/>
      <w:numFmt w:val="decimal"/>
      <w:lvlText w:val="%2."/>
      <w:lvlJc w:val="left"/>
      <w:pPr>
        <w:tabs>
          <w:tab w:val="num" w:pos="1440"/>
        </w:tabs>
        <w:ind w:left="1440" w:hanging="360"/>
      </w:pPr>
    </w:lvl>
    <w:lvl w:ilvl="2" w:tplc="5E401FA6" w:tentative="1">
      <w:start w:val="1"/>
      <w:numFmt w:val="decimal"/>
      <w:lvlText w:val="%3."/>
      <w:lvlJc w:val="left"/>
      <w:pPr>
        <w:tabs>
          <w:tab w:val="num" w:pos="2160"/>
        </w:tabs>
        <w:ind w:left="2160" w:hanging="360"/>
      </w:pPr>
    </w:lvl>
    <w:lvl w:ilvl="3" w:tplc="73DE97FC" w:tentative="1">
      <w:start w:val="1"/>
      <w:numFmt w:val="decimal"/>
      <w:lvlText w:val="%4."/>
      <w:lvlJc w:val="left"/>
      <w:pPr>
        <w:tabs>
          <w:tab w:val="num" w:pos="2880"/>
        </w:tabs>
        <w:ind w:left="2880" w:hanging="360"/>
      </w:pPr>
    </w:lvl>
    <w:lvl w:ilvl="4" w:tplc="15FE2916" w:tentative="1">
      <w:start w:val="1"/>
      <w:numFmt w:val="decimal"/>
      <w:lvlText w:val="%5."/>
      <w:lvlJc w:val="left"/>
      <w:pPr>
        <w:tabs>
          <w:tab w:val="num" w:pos="3600"/>
        </w:tabs>
        <w:ind w:left="3600" w:hanging="360"/>
      </w:pPr>
    </w:lvl>
    <w:lvl w:ilvl="5" w:tplc="A34C16AC" w:tentative="1">
      <w:start w:val="1"/>
      <w:numFmt w:val="decimal"/>
      <w:lvlText w:val="%6."/>
      <w:lvlJc w:val="left"/>
      <w:pPr>
        <w:tabs>
          <w:tab w:val="num" w:pos="4320"/>
        </w:tabs>
        <w:ind w:left="4320" w:hanging="360"/>
      </w:pPr>
    </w:lvl>
    <w:lvl w:ilvl="6" w:tplc="05A4DA0C" w:tentative="1">
      <w:start w:val="1"/>
      <w:numFmt w:val="decimal"/>
      <w:lvlText w:val="%7."/>
      <w:lvlJc w:val="left"/>
      <w:pPr>
        <w:tabs>
          <w:tab w:val="num" w:pos="5040"/>
        </w:tabs>
        <w:ind w:left="5040" w:hanging="360"/>
      </w:pPr>
    </w:lvl>
    <w:lvl w:ilvl="7" w:tplc="9692FD4C" w:tentative="1">
      <w:start w:val="1"/>
      <w:numFmt w:val="decimal"/>
      <w:lvlText w:val="%8."/>
      <w:lvlJc w:val="left"/>
      <w:pPr>
        <w:tabs>
          <w:tab w:val="num" w:pos="5760"/>
        </w:tabs>
        <w:ind w:left="5760" w:hanging="360"/>
      </w:pPr>
    </w:lvl>
    <w:lvl w:ilvl="8" w:tplc="F0D85788" w:tentative="1">
      <w:start w:val="1"/>
      <w:numFmt w:val="decimal"/>
      <w:lvlText w:val="%9."/>
      <w:lvlJc w:val="left"/>
      <w:pPr>
        <w:tabs>
          <w:tab w:val="num" w:pos="6480"/>
        </w:tabs>
        <w:ind w:left="6480" w:hanging="360"/>
      </w:pPr>
    </w:lvl>
  </w:abstractNum>
  <w:abstractNum w:abstractNumId="29" w15:restartNumberingAfterBreak="0">
    <w:nsid w:val="57A06CD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31"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32" w15:restartNumberingAfterBreak="0">
    <w:nsid w:val="5F7F4C27"/>
    <w:multiLevelType w:val="hybridMultilevel"/>
    <w:tmpl w:val="5082FDC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CB7366"/>
    <w:multiLevelType w:val="hybridMultilevel"/>
    <w:tmpl w:val="AA98015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63655B4F"/>
    <w:multiLevelType w:val="multilevel"/>
    <w:tmpl w:val="606A566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15:restartNumberingAfterBreak="0">
    <w:nsid w:val="637D0821"/>
    <w:multiLevelType w:val="hybridMultilevel"/>
    <w:tmpl w:val="240EB66A"/>
    <w:lvl w:ilvl="0" w:tplc="21E00DBC">
      <w:start w:val="7"/>
      <w:numFmt w:val="decimal"/>
      <w:lvlText w:val="%1."/>
      <w:lvlJc w:val="left"/>
      <w:pPr>
        <w:tabs>
          <w:tab w:val="num" w:pos="720"/>
        </w:tabs>
        <w:ind w:left="720" w:hanging="360"/>
      </w:pPr>
    </w:lvl>
    <w:lvl w:ilvl="1" w:tplc="427E645E" w:tentative="1">
      <w:start w:val="1"/>
      <w:numFmt w:val="decimal"/>
      <w:lvlText w:val="%2."/>
      <w:lvlJc w:val="left"/>
      <w:pPr>
        <w:tabs>
          <w:tab w:val="num" w:pos="1440"/>
        </w:tabs>
        <w:ind w:left="1440" w:hanging="360"/>
      </w:pPr>
    </w:lvl>
    <w:lvl w:ilvl="2" w:tplc="C6B83A5A" w:tentative="1">
      <w:start w:val="1"/>
      <w:numFmt w:val="decimal"/>
      <w:lvlText w:val="%3."/>
      <w:lvlJc w:val="left"/>
      <w:pPr>
        <w:tabs>
          <w:tab w:val="num" w:pos="2160"/>
        </w:tabs>
        <w:ind w:left="2160" w:hanging="360"/>
      </w:pPr>
    </w:lvl>
    <w:lvl w:ilvl="3" w:tplc="D68093A0" w:tentative="1">
      <w:start w:val="1"/>
      <w:numFmt w:val="decimal"/>
      <w:lvlText w:val="%4."/>
      <w:lvlJc w:val="left"/>
      <w:pPr>
        <w:tabs>
          <w:tab w:val="num" w:pos="2880"/>
        </w:tabs>
        <w:ind w:left="2880" w:hanging="360"/>
      </w:pPr>
    </w:lvl>
    <w:lvl w:ilvl="4" w:tplc="EAD6972C" w:tentative="1">
      <w:start w:val="1"/>
      <w:numFmt w:val="decimal"/>
      <w:lvlText w:val="%5."/>
      <w:lvlJc w:val="left"/>
      <w:pPr>
        <w:tabs>
          <w:tab w:val="num" w:pos="3600"/>
        </w:tabs>
        <w:ind w:left="3600" w:hanging="360"/>
      </w:pPr>
    </w:lvl>
    <w:lvl w:ilvl="5" w:tplc="F7701F54" w:tentative="1">
      <w:start w:val="1"/>
      <w:numFmt w:val="decimal"/>
      <w:lvlText w:val="%6."/>
      <w:lvlJc w:val="left"/>
      <w:pPr>
        <w:tabs>
          <w:tab w:val="num" w:pos="4320"/>
        </w:tabs>
        <w:ind w:left="4320" w:hanging="360"/>
      </w:pPr>
    </w:lvl>
    <w:lvl w:ilvl="6" w:tplc="4EA69750" w:tentative="1">
      <w:start w:val="1"/>
      <w:numFmt w:val="decimal"/>
      <w:lvlText w:val="%7."/>
      <w:lvlJc w:val="left"/>
      <w:pPr>
        <w:tabs>
          <w:tab w:val="num" w:pos="5040"/>
        </w:tabs>
        <w:ind w:left="5040" w:hanging="360"/>
      </w:pPr>
    </w:lvl>
    <w:lvl w:ilvl="7" w:tplc="733AEB64" w:tentative="1">
      <w:start w:val="1"/>
      <w:numFmt w:val="decimal"/>
      <w:lvlText w:val="%8."/>
      <w:lvlJc w:val="left"/>
      <w:pPr>
        <w:tabs>
          <w:tab w:val="num" w:pos="5760"/>
        </w:tabs>
        <w:ind w:left="5760" w:hanging="360"/>
      </w:pPr>
    </w:lvl>
    <w:lvl w:ilvl="8" w:tplc="054A42FA" w:tentative="1">
      <w:start w:val="1"/>
      <w:numFmt w:val="decimal"/>
      <w:lvlText w:val="%9."/>
      <w:lvlJc w:val="left"/>
      <w:pPr>
        <w:tabs>
          <w:tab w:val="num" w:pos="6480"/>
        </w:tabs>
        <w:ind w:left="6480" w:hanging="360"/>
      </w:pPr>
    </w:lvl>
  </w:abstractNum>
  <w:abstractNum w:abstractNumId="36" w15:restartNumberingAfterBreak="0">
    <w:nsid w:val="68251984"/>
    <w:multiLevelType w:val="hybridMultilevel"/>
    <w:tmpl w:val="05DE5600"/>
    <w:lvl w:ilvl="0" w:tplc="D79E843C">
      <w:start w:val="1"/>
      <w:numFmt w:val="decimal"/>
      <w:lvlText w:val="%1."/>
      <w:lvlJc w:val="left"/>
      <w:pPr>
        <w:ind w:left="720" w:hanging="360"/>
      </w:pPr>
    </w:lvl>
    <w:lvl w:ilvl="1" w:tplc="7200CEC4">
      <w:start w:val="1"/>
      <w:numFmt w:val="decimal"/>
      <w:lvlText w:val="%2."/>
      <w:lvlJc w:val="left"/>
      <w:pPr>
        <w:ind w:left="1440" w:hanging="360"/>
      </w:pPr>
    </w:lvl>
    <w:lvl w:ilvl="2" w:tplc="CB00657E">
      <w:start w:val="1"/>
      <w:numFmt w:val="lowerRoman"/>
      <w:lvlText w:val="%3."/>
      <w:lvlJc w:val="right"/>
      <w:pPr>
        <w:ind w:left="2160" w:hanging="180"/>
      </w:pPr>
    </w:lvl>
    <w:lvl w:ilvl="3" w:tplc="0B76E970">
      <w:start w:val="1"/>
      <w:numFmt w:val="decimal"/>
      <w:lvlText w:val="%4."/>
      <w:lvlJc w:val="left"/>
      <w:pPr>
        <w:ind w:left="2880" w:hanging="360"/>
      </w:pPr>
    </w:lvl>
    <w:lvl w:ilvl="4" w:tplc="F6C46094">
      <w:start w:val="1"/>
      <w:numFmt w:val="lowerLetter"/>
      <w:lvlText w:val="%5."/>
      <w:lvlJc w:val="left"/>
      <w:pPr>
        <w:ind w:left="3600" w:hanging="360"/>
      </w:pPr>
    </w:lvl>
    <w:lvl w:ilvl="5" w:tplc="AC18AC66">
      <w:start w:val="1"/>
      <w:numFmt w:val="lowerRoman"/>
      <w:lvlText w:val="%6."/>
      <w:lvlJc w:val="right"/>
      <w:pPr>
        <w:ind w:left="4320" w:hanging="180"/>
      </w:pPr>
    </w:lvl>
    <w:lvl w:ilvl="6" w:tplc="414A3510">
      <w:start w:val="1"/>
      <w:numFmt w:val="decimal"/>
      <w:lvlText w:val="%7."/>
      <w:lvlJc w:val="left"/>
      <w:pPr>
        <w:ind w:left="5040" w:hanging="360"/>
      </w:pPr>
    </w:lvl>
    <w:lvl w:ilvl="7" w:tplc="FCAAABC0">
      <w:start w:val="1"/>
      <w:numFmt w:val="lowerLetter"/>
      <w:lvlText w:val="%8."/>
      <w:lvlJc w:val="left"/>
      <w:pPr>
        <w:ind w:left="5760" w:hanging="360"/>
      </w:pPr>
    </w:lvl>
    <w:lvl w:ilvl="8" w:tplc="732265D0">
      <w:start w:val="1"/>
      <w:numFmt w:val="lowerRoman"/>
      <w:lvlText w:val="%9."/>
      <w:lvlJc w:val="right"/>
      <w:pPr>
        <w:ind w:left="6480" w:hanging="180"/>
      </w:pPr>
    </w:lvl>
  </w:abstractNum>
  <w:abstractNum w:abstractNumId="37" w15:restartNumberingAfterBreak="0">
    <w:nsid w:val="6B10161C"/>
    <w:multiLevelType w:val="multilevel"/>
    <w:tmpl w:val="18FE4D92"/>
    <w:lvl w:ilvl="0">
      <w:start w:val="4"/>
      <w:numFmt w:val="decimal"/>
      <w:suff w:val="space"/>
      <w:lvlText w:val="%1."/>
      <w:lvlJc w:val="left"/>
      <w:pPr>
        <w:ind w:left="1070" w:hanging="360"/>
      </w:pPr>
      <w:rPr>
        <w:rFonts w:hint="default"/>
        <w:b w:val="0"/>
        <w:bCs w:val="0"/>
      </w:rPr>
    </w:lvl>
    <w:lvl w:ilvl="1">
      <w:start w:val="1"/>
      <w:numFmt w:val="decimal"/>
      <w:isLgl/>
      <w:suff w:val="space"/>
      <w:lvlText w:val="%1.%2."/>
      <w:lvlJc w:val="left"/>
      <w:pPr>
        <w:ind w:left="1190"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8" w15:restartNumberingAfterBreak="0">
    <w:nsid w:val="6D7E5479"/>
    <w:multiLevelType w:val="multilevel"/>
    <w:tmpl w:val="E2B6038A"/>
    <w:lvl w:ilvl="0">
      <w:start w:val="1"/>
      <w:numFmt w:val="bullet"/>
      <w:lvlText w:val="-"/>
      <w:lvlJc w:val="left"/>
      <w:pPr>
        <w:ind w:left="690" w:hanging="690"/>
      </w:pPr>
      <w:rPr>
        <w:rFonts w:ascii="Montserrat" w:hAnsi="Montserrat" w:hint="default"/>
        <w:sz w:val="20"/>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39"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151670"/>
    <w:multiLevelType w:val="hybridMultilevel"/>
    <w:tmpl w:val="D7FC5AD2"/>
    <w:lvl w:ilvl="0" w:tplc="A1FCB99A">
      <w:start w:val="1"/>
      <w:numFmt w:val="bullet"/>
      <w:lvlText w:val=""/>
      <w:lvlJc w:val="left"/>
      <w:pPr>
        <w:tabs>
          <w:tab w:val="num" w:pos="720"/>
        </w:tabs>
        <w:ind w:left="720" w:hanging="360"/>
      </w:pPr>
      <w:rPr>
        <w:rFonts w:ascii="Symbol" w:hAnsi="Symbol" w:hint="default"/>
        <w:sz w:val="20"/>
      </w:rPr>
    </w:lvl>
    <w:lvl w:ilvl="1" w:tplc="BDCCD4A8">
      <w:start w:val="1"/>
      <w:numFmt w:val="decimal"/>
      <w:lvlText w:val="%2."/>
      <w:lvlJc w:val="left"/>
      <w:pPr>
        <w:ind w:left="1440" w:hanging="360"/>
      </w:pPr>
      <w:rPr>
        <w:rFonts w:hint="default"/>
      </w:rPr>
    </w:lvl>
    <w:lvl w:ilvl="2" w:tplc="C1C2B2A8" w:tentative="1">
      <w:start w:val="1"/>
      <w:numFmt w:val="bullet"/>
      <w:lvlText w:val=""/>
      <w:lvlJc w:val="left"/>
      <w:pPr>
        <w:tabs>
          <w:tab w:val="num" w:pos="2160"/>
        </w:tabs>
        <w:ind w:left="2160" w:hanging="360"/>
      </w:pPr>
      <w:rPr>
        <w:rFonts w:ascii="Symbol" w:hAnsi="Symbol" w:hint="default"/>
        <w:sz w:val="20"/>
      </w:rPr>
    </w:lvl>
    <w:lvl w:ilvl="3" w:tplc="603C3650" w:tentative="1">
      <w:start w:val="1"/>
      <w:numFmt w:val="bullet"/>
      <w:lvlText w:val=""/>
      <w:lvlJc w:val="left"/>
      <w:pPr>
        <w:tabs>
          <w:tab w:val="num" w:pos="2880"/>
        </w:tabs>
        <w:ind w:left="2880" w:hanging="360"/>
      </w:pPr>
      <w:rPr>
        <w:rFonts w:ascii="Symbol" w:hAnsi="Symbol" w:hint="default"/>
        <w:sz w:val="20"/>
      </w:rPr>
    </w:lvl>
    <w:lvl w:ilvl="4" w:tplc="183E4290" w:tentative="1">
      <w:start w:val="1"/>
      <w:numFmt w:val="bullet"/>
      <w:lvlText w:val=""/>
      <w:lvlJc w:val="left"/>
      <w:pPr>
        <w:tabs>
          <w:tab w:val="num" w:pos="3600"/>
        </w:tabs>
        <w:ind w:left="3600" w:hanging="360"/>
      </w:pPr>
      <w:rPr>
        <w:rFonts w:ascii="Symbol" w:hAnsi="Symbol" w:hint="default"/>
        <w:sz w:val="20"/>
      </w:rPr>
    </w:lvl>
    <w:lvl w:ilvl="5" w:tplc="ED5EB9AC" w:tentative="1">
      <w:start w:val="1"/>
      <w:numFmt w:val="bullet"/>
      <w:lvlText w:val=""/>
      <w:lvlJc w:val="left"/>
      <w:pPr>
        <w:tabs>
          <w:tab w:val="num" w:pos="4320"/>
        </w:tabs>
        <w:ind w:left="4320" w:hanging="360"/>
      </w:pPr>
      <w:rPr>
        <w:rFonts w:ascii="Symbol" w:hAnsi="Symbol" w:hint="default"/>
        <w:sz w:val="20"/>
      </w:rPr>
    </w:lvl>
    <w:lvl w:ilvl="6" w:tplc="81D8D768" w:tentative="1">
      <w:start w:val="1"/>
      <w:numFmt w:val="bullet"/>
      <w:lvlText w:val=""/>
      <w:lvlJc w:val="left"/>
      <w:pPr>
        <w:tabs>
          <w:tab w:val="num" w:pos="5040"/>
        </w:tabs>
        <w:ind w:left="5040" w:hanging="360"/>
      </w:pPr>
      <w:rPr>
        <w:rFonts w:ascii="Symbol" w:hAnsi="Symbol" w:hint="default"/>
        <w:sz w:val="20"/>
      </w:rPr>
    </w:lvl>
    <w:lvl w:ilvl="7" w:tplc="6728C63E" w:tentative="1">
      <w:start w:val="1"/>
      <w:numFmt w:val="bullet"/>
      <w:lvlText w:val=""/>
      <w:lvlJc w:val="left"/>
      <w:pPr>
        <w:tabs>
          <w:tab w:val="num" w:pos="5760"/>
        </w:tabs>
        <w:ind w:left="5760" w:hanging="360"/>
      </w:pPr>
      <w:rPr>
        <w:rFonts w:ascii="Symbol" w:hAnsi="Symbol" w:hint="default"/>
        <w:sz w:val="20"/>
      </w:rPr>
    </w:lvl>
    <w:lvl w:ilvl="8" w:tplc="B1F0C572" w:tentative="1">
      <w:start w:val="1"/>
      <w:numFmt w:val="bullet"/>
      <w:lvlText w:val=""/>
      <w:lvlJc w:val="left"/>
      <w:pPr>
        <w:tabs>
          <w:tab w:val="num" w:pos="6480"/>
        </w:tabs>
        <w:ind w:left="6480" w:hanging="360"/>
      </w:pPr>
      <w:rPr>
        <w:rFonts w:ascii="Symbol" w:hAnsi="Symbol" w:hint="default"/>
        <w:sz w:val="20"/>
      </w:rPr>
    </w:lvl>
  </w:abstractNum>
  <w:num w:numId="1" w16cid:durableId="828906949">
    <w:abstractNumId w:val="34"/>
  </w:num>
  <w:num w:numId="2" w16cid:durableId="1642465121">
    <w:abstractNumId w:val="39"/>
  </w:num>
  <w:num w:numId="3" w16cid:durableId="2035617843">
    <w:abstractNumId w:val="0"/>
  </w:num>
  <w:num w:numId="4" w16cid:durableId="1589581749">
    <w:abstractNumId w:val="29"/>
  </w:num>
  <w:num w:numId="5" w16cid:durableId="93327778">
    <w:abstractNumId w:val="11"/>
  </w:num>
  <w:num w:numId="6" w16cid:durableId="981470179">
    <w:abstractNumId w:val="19"/>
  </w:num>
  <w:num w:numId="7" w16cid:durableId="1360810823">
    <w:abstractNumId w:val="36"/>
  </w:num>
  <w:num w:numId="8" w16cid:durableId="554046014">
    <w:abstractNumId w:val="2"/>
  </w:num>
  <w:num w:numId="9" w16cid:durableId="1193149505">
    <w:abstractNumId w:val="40"/>
  </w:num>
  <w:num w:numId="10" w16cid:durableId="1686899692">
    <w:abstractNumId w:val="35"/>
  </w:num>
  <w:num w:numId="11" w16cid:durableId="290718853">
    <w:abstractNumId w:val="12"/>
  </w:num>
  <w:num w:numId="12" w16cid:durableId="215437757">
    <w:abstractNumId w:val="23"/>
  </w:num>
  <w:num w:numId="13" w16cid:durableId="1438409211">
    <w:abstractNumId w:val="5"/>
  </w:num>
  <w:num w:numId="14" w16cid:durableId="914582341">
    <w:abstractNumId w:val="21"/>
  </w:num>
  <w:num w:numId="15" w16cid:durableId="1286345940">
    <w:abstractNumId w:val="28"/>
  </w:num>
  <w:num w:numId="16" w16cid:durableId="1233463121">
    <w:abstractNumId w:val="10"/>
  </w:num>
  <w:num w:numId="17" w16cid:durableId="1637837088">
    <w:abstractNumId w:val="4"/>
  </w:num>
  <w:num w:numId="18" w16cid:durableId="1559046074">
    <w:abstractNumId w:val="24"/>
  </w:num>
  <w:num w:numId="19" w16cid:durableId="388111674">
    <w:abstractNumId w:val="16"/>
  </w:num>
  <w:num w:numId="20" w16cid:durableId="620722210">
    <w:abstractNumId w:val="27"/>
  </w:num>
  <w:num w:numId="21" w16cid:durableId="1479616743">
    <w:abstractNumId w:val="20"/>
  </w:num>
  <w:num w:numId="22" w16cid:durableId="1051071785">
    <w:abstractNumId w:val="7"/>
  </w:num>
  <w:num w:numId="23" w16cid:durableId="911163660">
    <w:abstractNumId w:val="26"/>
  </w:num>
  <w:num w:numId="24" w16cid:durableId="1202862893">
    <w:abstractNumId w:val="1"/>
  </w:num>
  <w:num w:numId="25" w16cid:durableId="1380548071">
    <w:abstractNumId w:val="3"/>
  </w:num>
  <w:num w:numId="26" w16cid:durableId="1251161932">
    <w:abstractNumId w:val="30"/>
  </w:num>
  <w:num w:numId="27" w16cid:durableId="1672372270">
    <w:abstractNumId w:val="9"/>
  </w:num>
  <w:num w:numId="28" w16cid:durableId="586422741">
    <w:abstractNumId w:val="18"/>
  </w:num>
  <w:num w:numId="29" w16cid:durableId="1357654062">
    <w:abstractNumId w:val="31"/>
  </w:num>
  <w:num w:numId="30" w16cid:durableId="2057314548">
    <w:abstractNumId w:val="25"/>
  </w:num>
  <w:num w:numId="31" w16cid:durableId="2099404844">
    <w:abstractNumId w:val="13"/>
  </w:num>
  <w:num w:numId="32" w16cid:durableId="1305771303">
    <w:abstractNumId w:val="8"/>
  </w:num>
  <w:num w:numId="33" w16cid:durableId="1614047092">
    <w:abstractNumId w:val="33"/>
  </w:num>
  <w:num w:numId="34" w16cid:durableId="2118673332">
    <w:abstractNumId w:val="32"/>
  </w:num>
  <w:num w:numId="35" w16cid:durableId="1068766379">
    <w:abstractNumId w:val="17"/>
  </w:num>
  <w:num w:numId="36" w16cid:durableId="1301423780">
    <w:abstractNumId w:val="6"/>
  </w:num>
  <w:num w:numId="37" w16cid:durableId="298995535">
    <w:abstractNumId w:val="38"/>
  </w:num>
  <w:num w:numId="38" w16cid:durableId="36767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62584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2678662">
    <w:abstractNumId w:val="22"/>
  </w:num>
  <w:num w:numId="41" w16cid:durableId="6538010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1869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6874357">
    <w:abstractNumId w:val="14"/>
  </w:num>
  <w:num w:numId="44" w16cid:durableId="1442843454">
    <w:abstractNumId w:val="37"/>
  </w:num>
  <w:num w:numId="45" w16cid:durableId="1424955980">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AD"/>
    <w:rsid w:val="00000EF3"/>
    <w:rsid w:val="00001187"/>
    <w:rsid w:val="0000584F"/>
    <w:rsid w:val="000058BE"/>
    <w:rsid w:val="00005E46"/>
    <w:rsid w:val="00005FD7"/>
    <w:rsid w:val="00006084"/>
    <w:rsid w:val="00006792"/>
    <w:rsid w:val="00006CD9"/>
    <w:rsid w:val="00006E3E"/>
    <w:rsid w:val="00007180"/>
    <w:rsid w:val="000105F6"/>
    <w:rsid w:val="0001167F"/>
    <w:rsid w:val="00011743"/>
    <w:rsid w:val="0001271A"/>
    <w:rsid w:val="000137C4"/>
    <w:rsid w:val="000152D0"/>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56D9"/>
    <w:rsid w:val="00025C39"/>
    <w:rsid w:val="00026B02"/>
    <w:rsid w:val="00027BE8"/>
    <w:rsid w:val="00030AB9"/>
    <w:rsid w:val="00030CEE"/>
    <w:rsid w:val="00031A89"/>
    <w:rsid w:val="0003204D"/>
    <w:rsid w:val="00033857"/>
    <w:rsid w:val="00033CC8"/>
    <w:rsid w:val="00035975"/>
    <w:rsid w:val="000368AC"/>
    <w:rsid w:val="00040571"/>
    <w:rsid w:val="0004115D"/>
    <w:rsid w:val="000411DA"/>
    <w:rsid w:val="00041FF9"/>
    <w:rsid w:val="00044094"/>
    <w:rsid w:val="000454A0"/>
    <w:rsid w:val="00045A88"/>
    <w:rsid w:val="000460FB"/>
    <w:rsid w:val="00046272"/>
    <w:rsid w:val="000464C7"/>
    <w:rsid w:val="000465BA"/>
    <w:rsid w:val="00046A5F"/>
    <w:rsid w:val="00046E6E"/>
    <w:rsid w:val="00050879"/>
    <w:rsid w:val="000508F3"/>
    <w:rsid w:val="000516A7"/>
    <w:rsid w:val="00053339"/>
    <w:rsid w:val="00054521"/>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899"/>
    <w:rsid w:val="000768B8"/>
    <w:rsid w:val="0007706C"/>
    <w:rsid w:val="00077A5C"/>
    <w:rsid w:val="000813E7"/>
    <w:rsid w:val="00083148"/>
    <w:rsid w:val="0008350C"/>
    <w:rsid w:val="00085290"/>
    <w:rsid w:val="000853CD"/>
    <w:rsid w:val="0008576D"/>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7E2A"/>
    <w:rsid w:val="000A0568"/>
    <w:rsid w:val="000A07B2"/>
    <w:rsid w:val="000A0CF4"/>
    <w:rsid w:val="000A0FEA"/>
    <w:rsid w:val="000A1DA6"/>
    <w:rsid w:val="000A1F3C"/>
    <w:rsid w:val="000A1FC7"/>
    <w:rsid w:val="000A233E"/>
    <w:rsid w:val="000A4874"/>
    <w:rsid w:val="000A49BB"/>
    <w:rsid w:val="000A4FF7"/>
    <w:rsid w:val="000A5DB4"/>
    <w:rsid w:val="000A6EC8"/>
    <w:rsid w:val="000A715A"/>
    <w:rsid w:val="000A7401"/>
    <w:rsid w:val="000A752A"/>
    <w:rsid w:val="000A76DC"/>
    <w:rsid w:val="000A78F0"/>
    <w:rsid w:val="000A7EB0"/>
    <w:rsid w:val="000B265F"/>
    <w:rsid w:val="000B3629"/>
    <w:rsid w:val="000B441C"/>
    <w:rsid w:val="000B4E15"/>
    <w:rsid w:val="000B6648"/>
    <w:rsid w:val="000B6D49"/>
    <w:rsid w:val="000B74EB"/>
    <w:rsid w:val="000B7D0E"/>
    <w:rsid w:val="000B7D64"/>
    <w:rsid w:val="000C15EE"/>
    <w:rsid w:val="000C1B38"/>
    <w:rsid w:val="000C2B88"/>
    <w:rsid w:val="000C2BC9"/>
    <w:rsid w:val="000C390C"/>
    <w:rsid w:val="000C3F57"/>
    <w:rsid w:val="000C40C2"/>
    <w:rsid w:val="000C41A2"/>
    <w:rsid w:val="000C466C"/>
    <w:rsid w:val="000C4708"/>
    <w:rsid w:val="000C5982"/>
    <w:rsid w:val="000C6EB4"/>
    <w:rsid w:val="000C6FCA"/>
    <w:rsid w:val="000C74AF"/>
    <w:rsid w:val="000D00F9"/>
    <w:rsid w:val="000D046B"/>
    <w:rsid w:val="000D0CD0"/>
    <w:rsid w:val="000D116D"/>
    <w:rsid w:val="000D1B38"/>
    <w:rsid w:val="000D1E02"/>
    <w:rsid w:val="000D2746"/>
    <w:rsid w:val="000D2C59"/>
    <w:rsid w:val="000D2C8A"/>
    <w:rsid w:val="000D3D4F"/>
    <w:rsid w:val="000D407C"/>
    <w:rsid w:val="000D434D"/>
    <w:rsid w:val="000D491D"/>
    <w:rsid w:val="000D533B"/>
    <w:rsid w:val="000D5374"/>
    <w:rsid w:val="000D740B"/>
    <w:rsid w:val="000D7563"/>
    <w:rsid w:val="000E0D6C"/>
    <w:rsid w:val="000E0F8C"/>
    <w:rsid w:val="000E1514"/>
    <w:rsid w:val="000E1BDE"/>
    <w:rsid w:val="000E24A0"/>
    <w:rsid w:val="000E2705"/>
    <w:rsid w:val="000E3E88"/>
    <w:rsid w:val="000E4530"/>
    <w:rsid w:val="000E45F0"/>
    <w:rsid w:val="000E4A19"/>
    <w:rsid w:val="000E4B04"/>
    <w:rsid w:val="000E4CE7"/>
    <w:rsid w:val="000E5583"/>
    <w:rsid w:val="000E5FC2"/>
    <w:rsid w:val="000E6A0A"/>
    <w:rsid w:val="000E7A1E"/>
    <w:rsid w:val="000E7C04"/>
    <w:rsid w:val="000F0468"/>
    <w:rsid w:val="000F0AFA"/>
    <w:rsid w:val="000F18E9"/>
    <w:rsid w:val="000F208B"/>
    <w:rsid w:val="000F22EF"/>
    <w:rsid w:val="000F29DA"/>
    <w:rsid w:val="000F3B8A"/>
    <w:rsid w:val="000F449E"/>
    <w:rsid w:val="000F49B0"/>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E22"/>
    <w:rsid w:val="00106E55"/>
    <w:rsid w:val="001079D1"/>
    <w:rsid w:val="00107E15"/>
    <w:rsid w:val="00107F32"/>
    <w:rsid w:val="001100CC"/>
    <w:rsid w:val="0011034C"/>
    <w:rsid w:val="001106B2"/>
    <w:rsid w:val="001106D2"/>
    <w:rsid w:val="00110D6A"/>
    <w:rsid w:val="0011210D"/>
    <w:rsid w:val="00112BB3"/>
    <w:rsid w:val="00112BEA"/>
    <w:rsid w:val="00113496"/>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30024"/>
    <w:rsid w:val="00130797"/>
    <w:rsid w:val="0013169A"/>
    <w:rsid w:val="00132076"/>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3254"/>
    <w:rsid w:val="00155ECF"/>
    <w:rsid w:val="00156647"/>
    <w:rsid w:val="00156A60"/>
    <w:rsid w:val="00157164"/>
    <w:rsid w:val="00157FAD"/>
    <w:rsid w:val="00162239"/>
    <w:rsid w:val="00162888"/>
    <w:rsid w:val="001634C0"/>
    <w:rsid w:val="0016350E"/>
    <w:rsid w:val="001636A1"/>
    <w:rsid w:val="00164BBC"/>
    <w:rsid w:val="0016556E"/>
    <w:rsid w:val="00165E1D"/>
    <w:rsid w:val="00166A60"/>
    <w:rsid w:val="00167447"/>
    <w:rsid w:val="00167799"/>
    <w:rsid w:val="00170050"/>
    <w:rsid w:val="0017332F"/>
    <w:rsid w:val="00173738"/>
    <w:rsid w:val="0017448C"/>
    <w:rsid w:val="00174D04"/>
    <w:rsid w:val="00175187"/>
    <w:rsid w:val="00175E4B"/>
    <w:rsid w:val="00176078"/>
    <w:rsid w:val="00176802"/>
    <w:rsid w:val="0017752C"/>
    <w:rsid w:val="00177CAA"/>
    <w:rsid w:val="001800D5"/>
    <w:rsid w:val="00180331"/>
    <w:rsid w:val="001806E7"/>
    <w:rsid w:val="0018245B"/>
    <w:rsid w:val="001839AF"/>
    <w:rsid w:val="001843EA"/>
    <w:rsid w:val="001847AD"/>
    <w:rsid w:val="00184CAB"/>
    <w:rsid w:val="00184D21"/>
    <w:rsid w:val="00184E96"/>
    <w:rsid w:val="00185D2A"/>
    <w:rsid w:val="00187C3D"/>
    <w:rsid w:val="0019078C"/>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D0B"/>
    <w:rsid w:val="001B35C4"/>
    <w:rsid w:val="001B394A"/>
    <w:rsid w:val="001B4F74"/>
    <w:rsid w:val="001B6CBD"/>
    <w:rsid w:val="001B705C"/>
    <w:rsid w:val="001B741B"/>
    <w:rsid w:val="001C0907"/>
    <w:rsid w:val="001C0EC2"/>
    <w:rsid w:val="001C2D0A"/>
    <w:rsid w:val="001C321D"/>
    <w:rsid w:val="001C3B6D"/>
    <w:rsid w:val="001C512C"/>
    <w:rsid w:val="001C64E1"/>
    <w:rsid w:val="001C7642"/>
    <w:rsid w:val="001C7676"/>
    <w:rsid w:val="001D043E"/>
    <w:rsid w:val="001D135A"/>
    <w:rsid w:val="001D1FC6"/>
    <w:rsid w:val="001D276E"/>
    <w:rsid w:val="001D4A00"/>
    <w:rsid w:val="001D5119"/>
    <w:rsid w:val="001D591C"/>
    <w:rsid w:val="001D5F02"/>
    <w:rsid w:val="001D5F35"/>
    <w:rsid w:val="001D6585"/>
    <w:rsid w:val="001E05C6"/>
    <w:rsid w:val="001E1F50"/>
    <w:rsid w:val="001E2609"/>
    <w:rsid w:val="001E2DBC"/>
    <w:rsid w:val="001E365B"/>
    <w:rsid w:val="001E3808"/>
    <w:rsid w:val="001E3A94"/>
    <w:rsid w:val="001E45C3"/>
    <w:rsid w:val="001E472B"/>
    <w:rsid w:val="001E4891"/>
    <w:rsid w:val="001E6798"/>
    <w:rsid w:val="001E6E98"/>
    <w:rsid w:val="001E7468"/>
    <w:rsid w:val="001F072B"/>
    <w:rsid w:val="001F1AFA"/>
    <w:rsid w:val="001F58D5"/>
    <w:rsid w:val="001F5D38"/>
    <w:rsid w:val="001F606E"/>
    <w:rsid w:val="001F68BA"/>
    <w:rsid w:val="001F7063"/>
    <w:rsid w:val="001F734A"/>
    <w:rsid w:val="001F7596"/>
    <w:rsid w:val="00200496"/>
    <w:rsid w:val="00201C5F"/>
    <w:rsid w:val="0020272A"/>
    <w:rsid w:val="00202857"/>
    <w:rsid w:val="00202ACD"/>
    <w:rsid w:val="00202C98"/>
    <w:rsid w:val="00202D09"/>
    <w:rsid w:val="00205392"/>
    <w:rsid w:val="0020596B"/>
    <w:rsid w:val="00206A35"/>
    <w:rsid w:val="002076B7"/>
    <w:rsid w:val="00207C13"/>
    <w:rsid w:val="0021082C"/>
    <w:rsid w:val="00210F8E"/>
    <w:rsid w:val="00211348"/>
    <w:rsid w:val="00211BE7"/>
    <w:rsid w:val="00211E06"/>
    <w:rsid w:val="00212EDB"/>
    <w:rsid w:val="00213B4B"/>
    <w:rsid w:val="00214790"/>
    <w:rsid w:val="00216BCB"/>
    <w:rsid w:val="00217D61"/>
    <w:rsid w:val="00222836"/>
    <w:rsid w:val="00222FD2"/>
    <w:rsid w:val="002233ED"/>
    <w:rsid w:val="0022386C"/>
    <w:rsid w:val="002246C0"/>
    <w:rsid w:val="00225E3C"/>
    <w:rsid w:val="002261CF"/>
    <w:rsid w:val="00226E95"/>
    <w:rsid w:val="002270E4"/>
    <w:rsid w:val="002303D2"/>
    <w:rsid w:val="002305F9"/>
    <w:rsid w:val="0023096D"/>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CD1"/>
    <w:rsid w:val="00242D10"/>
    <w:rsid w:val="002445C9"/>
    <w:rsid w:val="00245AEC"/>
    <w:rsid w:val="002462D0"/>
    <w:rsid w:val="00246BD4"/>
    <w:rsid w:val="00250D35"/>
    <w:rsid w:val="002525D2"/>
    <w:rsid w:val="002526DC"/>
    <w:rsid w:val="00252723"/>
    <w:rsid w:val="00252A91"/>
    <w:rsid w:val="00252B64"/>
    <w:rsid w:val="00252DC9"/>
    <w:rsid w:val="00253691"/>
    <w:rsid w:val="00253A3F"/>
    <w:rsid w:val="0025461C"/>
    <w:rsid w:val="00254A96"/>
    <w:rsid w:val="00254AF9"/>
    <w:rsid w:val="00254B04"/>
    <w:rsid w:val="00254E3E"/>
    <w:rsid w:val="0025685D"/>
    <w:rsid w:val="00256F6D"/>
    <w:rsid w:val="00257D63"/>
    <w:rsid w:val="0026056A"/>
    <w:rsid w:val="00261195"/>
    <w:rsid w:val="0026204A"/>
    <w:rsid w:val="002627BB"/>
    <w:rsid w:val="0026282E"/>
    <w:rsid w:val="00264351"/>
    <w:rsid w:val="002647B2"/>
    <w:rsid w:val="00264FD4"/>
    <w:rsid w:val="002651A6"/>
    <w:rsid w:val="0026563B"/>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1106"/>
    <w:rsid w:val="00281706"/>
    <w:rsid w:val="0028273B"/>
    <w:rsid w:val="00284687"/>
    <w:rsid w:val="002846A8"/>
    <w:rsid w:val="002850F0"/>
    <w:rsid w:val="00285737"/>
    <w:rsid w:val="002867E7"/>
    <w:rsid w:val="0028741A"/>
    <w:rsid w:val="00290A91"/>
    <w:rsid w:val="00291B1F"/>
    <w:rsid w:val="00291FE9"/>
    <w:rsid w:val="002924B2"/>
    <w:rsid w:val="002931EA"/>
    <w:rsid w:val="002932D4"/>
    <w:rsid w:val="002943DA"/>
    <w:rsid w:val="002945F3"/>
    <w:rsid w:val="00294A35"/>
    <w:rsid w:val="00295952"/>
    <w:rsid w:val="0029700E"/>
    <w:rsid w:val="002A11F0"/>
    <w:rsid w:val="002A2459"/>
    <w:rsid w:val="002A2889"/>
    <w:rsid w:val="002A3CFB"/>
    <w:rsid w:val="002A48DC"/>
    <w:rsid w:val="002A51A0"/>
    <w:rsid w:val="002A51AB"/>
    <w:rsid w:val="002A54FE"/>
    <w:rsid w:val="002A5D23"/>
    <w:rsid w:val="002A6FEE"/>
    <w:rsid w:val="002A707A"/>
    <w:rsid w:val="002A7536"/>
    <w:rsid w:val="002B04BB"/>
    <w:rsid w:val="002B19BA"/>
    <w:rsid w:val="002B19D5"/>
    <w:rsid w:val="002B2D8D"/>
    <w:rsid w:val="002B2E9E"/>
    <w:rsid w:val="002B3C9D"/>
    <w:rsid w:val="002B447C"/>
    <w:rsid w:val="002B4CF4"/>
    <w:rsid w:val="002B4F86"/>
    <w:rsid w:val="002B5140"/>
    <w:rsid w:val="002B6D44"/>
    <w:rsid w:val="002C001E"/>
    <w:rsid w:val="002C173F"/>
    <w:rsid w:val="002C1BAB"/>
    <w:rsid w:val="002C1D6C"/>
    <w:rsid w:val="002C3082"/>
    <w:rsid w:val="002C388C"/>
    <w:rsid w:val="002C3BA4"/>
    <w:rsid w:val="002C443E"/>
    <w:rsid w:val="002C46F7"/>
    <w:rsid w:val="002C4E62"/>
    <w:rsid w:val="002C56D3"/>
    <w:rsid w:val="002C56FB"/>
    <w:rsid w:val="002D0C14"/>
    <w:rsid w:val="002D1CC6"/>
    <w:rsid w:val="002D2264"/>
    <w:rsid w:val="002D2961"/>
    <w:rsid w:val="002D4C19"/>
    <w:rsid w:val="002D6D13"/>
    <w:rsid w:val="002D7058"/>
    <w:rsid w:val="002D71A3"/>
    <w:rsid w:val="002E126F"/>
    <w:rsid w:val="002E21F1"/>
    <w:rsid w:val="002E2587"/>
    <w:rsid w:val="002E262D"/>
    <w:rsid w:val="002E2C07"/>
    <w:rsid w:val="002E3338"/>
    <w:rsid w:val="002E4715"/>
    <w:rsid w:val="002E4E7A"/>
    <w:rsid w:val="002E668A"/>
    <w:rsid w:val="002E6D30"/>
    <w:rsid w:val="002E7618"/>
    <w:rsid w:val="002E7C4D"/>
    <w:rsid w:val="002F04FE"/>
    <w:rsid w:val="002F0798"/>
    <w:rsid w:val="002F21F0"/>
    <w:rsid w:val="002F251B"/>
    <w:rsid w:val="002F34F4"/>
    <w:rsid w:val="002F4135"/>
    <w:rsid w:val="002F4B19"/>
    <w:rsid w:val="002F4FB3"/>
    <w:rsid w:val="002F5131"/>
    <w:rsid w:val="002F584E"/>
    <w:rsid w:val="002F5C72"/>
    <w:rsid w:val="002F6D68"/>
    <w:rsid w:val="002F709C"/>
    <w:rsid w:val="002F72F4"/>
    <w:rsid w:val="002F7A62"/>
    <w:rsid w:val="002F7DDE"/>
    <w:rsid w:val="00301C8F"/>
    <w:rsid w:val="00302AB6"/>
    <w:rsid w:val="003048C0"/>
    <w:rsid w:val="003056C6"/>
    <w:rsid w:val="00310951"/>
    <w:rsid w:val="00310F04"/>
    <w:rsid w:val="003113F3"/>
    <w:rsid w:val="00312902"/>
    <w:rsid w:val="00312FEC"/>
    <w:rsid w:val="00313264"/>
    <w:rsid w:val="003135AC"/>
    <w:rsid w:val="003149B6"/>
    <w:rsid w:val="00314B42"/>
    <w:rsid w:val="00314B9D"/>
    <w:rsid w:val="00315879"/>
    <w:rsid w:val="00315B5E"/>
    <w:rsid w:val="0031669E"/>
    <w:rsid w:val="00317135"/>
    <w:rsid w:val="00317328"/>
    <w:rsid w:val="003213E2"/>
    <w:rsid w:val="003220D0"/>
    <w:rsid w:val="0032292A"/>
    <w:rsid w:val="00322DCA"/>
    <w:rsid w:val="00322EB8"/>
    <w:rsid w:val="003234C6"/>
    <w:rsid w:val="0032354F"/>
    <w:rsid w:val="003235F2"/>
    <w:rsid w:val="00323C4E"/>
    <w:rsid w:val="00325415"/>
    <w:rsid w:val="00327665"/>
    <w:rsid w:val="00327956"/>
    <w:rsid w:val="00327E0A"/>
    <w:rsid w:val="00330165"/>
    <w:rsid w:val="0033116C"/>
    <w:rsid w:val="00333338"/>
    <w:rsid w:val="0033533A"/>
    <w:rsid w:val="00336363"/>
    <w:rsid w:val="003363F0"/>
    <w:rsid w:val="003376A0"/>
    <w:rsid w:val="0033791A"/>
    <w:rsid w:val="00337D07"/>
    <w:rsid w:val="00340199"/>
    <w:rsid w:val="00341639"/>
    <w:rsid w:val="003421E9"/>
    <w:rsid w:val="003423C7"/>
    <w:rsid w:val="003445A5"/>
    <w:rsid w:val="00344B3C"/>
    <w:rsid w:val="00345ADA"/>
    <w:rsid w:val="0034638F"/>
    <w:rsid w:val="003464D9"/>
    <w:rsid w:val="00346CF1"/>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3CA"/>
    <w:rsid w:val="00362927"/>
    <w:rsid w:val="003631AC"/>
    <w:rsid w:val="003637DA"/>
    <w:rsid w:val="00363C28"/>
    <w:rsid w:val="00363C50"/>
    <w:rsid w:val="0036419C"/>
    <w:rsid w:val="00364DDF"/>
    <w:rsid w:val="00365109"/>
    <w:rsid w:val="003670F0"/>
    <w:rsid w:val="00370378"/>
    <w:rsid w:val="00371422"/>
    <w:rsid w:val="00371969"/>
    <w:rsid w:val="00371AE9"/>
    <w:rsid w:val="003727CC"/>
    <w:rsid w:val="00372F5C"/>
    <w:rsid w:val="00373C7C"/>
    <w:rsid w:val="00373E4A"/>
    <w:rsid w:val="00374CDC"/>
    <w:rsid w:val="00375C82"/>
    <w:rsid w:val="003774FB"/>
    <w:rsid w:val="0037762E"/>
    <w:rsid w:val="00381594"/>
    <w:rsid w:val="00381BBC"/>
    <w:rsid w:val="00381C0C"/>
    <w:rsid w:val="00384570"/>
    <w:rsid w:val="00384738"/>
    <w:rsid w:val="00386040"/>
    <w:rsid w:val="00386789"/>
    <w:rsid w:val="00386AAD"/>
    <w:rsid w:val="003876C4"/>
    <w:rsid w:val="00387C48"/>
    <w:rsid w:val="003909C4"/>
    <w:rsid w:val="00391586"/>
    <w:rsid w:val="00391BD5"/>
    <w:rsid w:val="00391F38"/>
    <w:rsid w:val="00392120"/>
    <w:rsid w:val="0039404C"/>
    <w:rsid w:val="00394145"/>
    <w:rsid w:val="00394751"/>
    <w:rsid w:val="0039514C"/>
    <w:rsid w:val="003953A8"/>
    <w:rsid w:val="00395A42"/>
    <w:rsid w:val="00396560"/>
    <w:rsid w:val="0039695F"/>
    <w:rsid w:val="003970D1"/>
    <w:rsid w:val="00397538"/>
    <w:rsid w:val="00397AFC"/>
    <w:rsid w:val="003A03FE"/>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5391"/>
    <w:rsid w:val="003B57C7"/>
    <w:rsid w:val="003B6697"/>
    <w:rsid w:val="003C0429"/>
    <w:rsid w:val="003C0FFD"/>
    <w:rsid w:val="003C1084"/>
    <w:rsid w:val="003C10C9"/>
    <w:rsid w:val="003C16EF"/>
    <w:rsid w:val="003C2FBB"/>
    <w:rsid w:val="003C3082"/>
    <w:rsid w:val="003C34B6"/>
    <w:rsid w:val="003C4C9C"/>
    <w:rsid w:val="003C5F69"/>
    <w:rsid w:val="003C6CE6"/>
    <w:rsid w:val="003C7138"/>
    <w:rsid w:val="003C731D"/>
    <w:rsid w:val="003C7ABC"/>
    <w:rsid w:val="003C7E4E"/>
    <w:rsid w:val="003D029F"/>
    <w:rsid w:val="003D0E23"/>
    <w:rsid w:val="003D0E6C"/>
    <w:rsid w:val="003D1083"/>
    <w:rsid w:val="003D28BD"/>
    <w:rsid w:val="003D2927"/>
    <w:rsid w:val="003D32FD"/>
    <w:rsid w:val="003D39F3"/>
    <w:rsid w:val="003D5848"/>
    <w:rsid w:val="003D5E53"/>
    <w:rsid w:val="003D6939"/>
    <w:rsid w:val="003D6A96"/>
    <w:rsid w:val="003D6BC0"/>
    <w:rsid w:val="003D7C1F"/>
    <w:rsid w:val="003D7F5D"/>
    <w:rsid w:val="003E0284"/>
    <w:rsid w:val="003E071E"/>
    <w:rsid w:val="003E1D3A"/>
    <w:rsid w:val="003E2207"/>
    <w:rsid w:val="003E3192"/>
    <w:rsid w:val="003E43EA"/>
    <w:rsid w:val="003E4B45"/>
    <w:rsid w:val="003E5E1E"/>
    <w:rsid w:val="003E6579"/>
    <w:rsid w:val="003E66F9"/>
    <w:rsid w:val="003E7D93"/>
    <w:rsid w:val="003F0660"/>
    <w:rsid w:val="003F09DA"/>
    <w:rsid w:val="003F178E"/>
    <w:rsid w:val="003F1A4D"/>
    <w:rsid w:val="003F28DC"/>
    <w:rsid w:val="003F2DD7"/>
    <w:rsid w:val="003F47CF"/>
    <w:rsid w:val="003F4A4C"/>
    <w:rsid w:val="003F562E"/>
    <w:rsid w:val="003F59E1"/>
    <w:rsid w:val="003F608F"/>
    <w:rsid w:val="003F6803"/>
    <w:rsid w:val="003F6A59"/>
    <w:rsid w:val="003F6A79"/>
    <w:rsid w:val="003F7FAA"/>
    <w:rsid w:val="004001F5"/>
    <w:rsid w:val="00400488"/>
    <w:rsid w:val="00400B5E"/>
    <w:rsid w:val="00400CB5"/>
    <w:rsid w:val="0040165B"/>
    <w:rsid w:val="004016D9"/>
    <w:rsid w:val="00402A6D"/>
    <w:rsid w:val="00402B1F"/>
    <w:rsid w:val="004030AE"/>
    <w:rsid w:val="00403112"/>
    <w:rsid w:val="00403457"/>
    <w:rsid w:val="00404FD5"/>
    <w:rsid w:val="00404FDA"/>
    <w:rsid w:val="00405988"/>
    <w:rsid w:val="004061BE"/>
    <w:rsid w:val="00407029"/>
    <w:rsid w:val="00407600"/>
    <w:rsid w:val="00411413"/>
    <w:rsid w:val="004115AF"/>
    <w:rsid w:val="00411B35"/>
    <w:rsid w:val="0041460F"/>
    <w:rsid w:val="0041505D"/>
    <w:rsid w:val="00415243"/>
    <w:rsid w:val="004178D8"/>
    <w:rsid w:val="00420356"/>
    <w:rsid w:val="004204F0"/>
    <w:rsid w:val="00420CF8"/>
    <w:rsid w:val="00421E3E"/>
    <w:rsid w:val="004226D8"/>
    <w:rsid w:val="004226FF"/>
    <w:rsid w:val="0042272E"/>
    <w:rsid w:val="00423541"/>
    <w:rsid w:val="0042402B"/>
    <w:rsid w:val="00425220"/>
    <w:rsid w:val="004309C8"/>
    <w:rsid w:val="004310AC"/>
    <w:rsid w:val="00431118"/>
    <w:rsid w:val="00432339"/>
    <w:rsid w:val="00433797"/>
    <w:rsid w:val="00433A87"/>
    <w:rsid w:val="0043441D"/>
    <w:rsid w:val="00435304"/>
    <w:rsid w:val="004362A5"/>
    <w:rsid w:val="00436479"/>
    <w:rsid w:val="00437851"/>
    <w:rsid w:val="00440450"/>
    <w:rsid w:val="00440843"/>
    <w:rsid w:val="00441C3E"/>
    <w:rsid w:val="0044361D"/>
    <w:rsid w:val="00443B4E"/>
    <w:rsid w:val="00444B98"/>
    <w:rsid w:val="004452D3"/>
    <w:rsid w:val="00445471"/>
    <w:rsid w:val="00445784"/>
    <w:rsid w:val="0044677E"/>
    <w:rsid w:val="00447795"/>
    <w:rsid w:val="004479F6"/>
    <w:rsid w:val="00447D9B"/>
    <w:rsid w:val="00450BC6"/>
    <w:rsid w:val="0045223F"/>
    <w:rsid w:val="00452CA3"/>
    <w:rsid w:val="00452DF7"/>
    <w:rsid w:val="004530C5"/>
    <w:rsid w:val="0045311D"/>
    <w:rsid w:val="004541E5"/>
    <w:rsid w:val="00454D0F"/>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311"/>
    <w:rsid w:val="00465C43"/>
    <w:rsid w:val="0046659A"/>
    <w:rsid w:val="0046666B"/>
    <w:rsid w:val="00467A3D"/>
    <w:rsid w:val="004707F4"/>
    <w:rsid w:val="00470971"/>
    <w:rsid w:val="00470DAD"/>
    <w:rsid w:val="004713C1"/>
    <w:rsid w:val="0047192C"/>
    <w:rsid w:val="00472CE5"/>
    <w:rsid w:val="0047371F"/>
    <w:rsid w:val="00473955"/>
    <w:rsid w:val="004739A9"/>
    <w:rsid w:val="00473B6A"/>
    <w:rsid w:val="00474463"/>
    <w:rsid w:val="00475114"/>
    <w:rsid w:val="004759C9"/>
    <w:rsid w:val="00475AFA"/>
    <w:rsid w:val="00476269"/>
    <w:rsid w:val="0047638E"/>
    <w:rsid w:val="00476B48"/>
    <w:rsid w:val="004776B6"/>
    <w:rsid w:val="00477789"/>
    <w:rsid w:val="00477BAD"/>
    <w:rsid w:val="004802C8"/>
    <w:rsid w:val="00480A8B"/>
    <w:rsid w:val="00481EDA"/>
    <w:rsid w:val="00482572"/>
    <w:rsid w:val="00482820"/>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7E5E"/>
    <w:rsid w:val="004A0212"/>
    <w:rsid w:val="004A0528"/>
    <w:rsid w:val="004A0FF5"/>
    <w:rsid w:val="004A15D5"/>
    <w:rsid w:val="004A2415"/>
    <w:rsid w:val="004A283B"/>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CAF"/>
    <w:rsid w:val="004B2D6B"/>
    <w:rsid w:val="004B3EDF"/>
    <w:rsid w:val="004B5850"/>
    <w:rsid w:val="004B690F"/>
    <w:rsid w:val="004B6B74"/>
    <w:rsid w:val="004B6C33"/>
    <w:rsid w:val="004B6C37"/>
    <w:rsid w:val="004C0B63"/>
    <w:rsid w:val="004C1B45"/>
    <w:rsid w:val="004C36FC"/>
    <w:rsid w:val="004C3C89"/>
    <w:rsid w:val="004C3DF1"/>
    <w:rsid w:val="004C5A7E"/>
    <w:rsid w:val="004C666D"/>
    <w:rsid w:val="004D0147"/>
    <w:rsid w:val="004D155F"/>
    <w:rsid w:val="004D175B"/>
    <w:rsid w:val="004D1B32"/>
    <w:rsid w:val="004D275A"/>
    <w:rsid w:val="004D3378"/>
    <w:rsid w:val="004D4715"/>
    <w:rsid w:val="004D5026"/>
    <w:rsid w:val="004D62FA"/>
    <w:rsid w:val="004D6D7B"/>
    <w:rsid w:val="004D71CE"/>
    <w:rsid w:val="004E136A"/>
    <w:rsid w:val="004E2A43"/>
    <w:rsid w:val="004E2BF9"/>
    <w:rsid w:val="004E37CC"/>
    <w:rsid w:val="004E3FDE"/>
    <w:rsid w:val="004E4584"/>
    <w:rsid w:val="004E45B2"/>
    <w:rsid w:val="004E46EF"/>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D99"/>
    <w:rsid w:val="0050033D"/>
    <w:rsid w:val="00500A83"/>
    <w:rsid w:val="00500BFE"/>
    <w:rsid w:val="0050108D"/>
    <w:rsid w:val="005013E2"/>
    <w:rsid w:val="00501B68"/>
    <w:rsid w:val="00502054"/>
    <w:rsid w:val="005022A7"/>
    <w:rsid w:val="00503336"/>
    <w:rsid w:val="00503A34"/>
    <w:rsid w:val="00504400"/>
    <w:rsid w:val="0050479D"/>
    <w:rsid w:val="00505C80"/>
    <w:rsid w:val="00507ED2"/>
    <w:rsid w:val="00510607"/>
    <w:rsid w:val="0051119D"/>
    <w:rsid w:val="0051187F"/>
    <w:rsid w:val="00511C97"/>
    <w:rsid w:val="005124F2"/>
    <w:rsid w:val="005135E8"/>
    <w:rsid w:val="00513EB2"/>
    <w:rsid w:val="00514C9D"/>
    <w:rsid w:val="005152C4"/>
    <w:rsid w:val="00515F53"/>
    <w:rsid w:val="00516586"/>
    <w:rsid w:val="00516870"/>
    <w:rsid w:val="00516C97"/>
    <w:rsid w:val="00516CF4"/>
    <w:rsid w:val="00517026"/>
    <w:rsid w:val="00517D34"/>
    <w:rsid w:val="00517F06"/>
    <w:rsid w:val="005204C1"/>
    <w:rsid w:val="005204C2"/>
    <w:rsid w:val="00521527"/>
    <w:rsid w:val="00522F12"/>
    <w:rsid w:val="005234C1"/>
    <w:rsid w:val="00523CBA"/>
    <w:rsid w:val="00524DB5"/>
    <w:rsid w:val="005255A0"/>
    <w:rsid w:val="00527583"/>
    <w:rsid w:val="00527915"/>
    <w:rsid w:val="00527D3D"/>
    <w:rsid w:val="005312E2"/>
    <w:rsid w:val="00531500"/>
    <w:rsid w:val="00532089"/>
    <w:rsid w:val="005339B0"/>
    <w:rsid w:val="00534EE4"/>
    <w:rsid w:val="0053511D"/>
    <w:rsid w:val="005364D8"/>
    <w:rsid w:val="00536F11"/>
    <w:rsid w:val="00537B23"/>
    <w:rsid w:val="00540CE8"/>
    <w:rsid w:val="00541F11"/>
    <w:rsid w:val="0054228B"/>
    <w:rsid w:val="005426F1"/>
    <w:rsid w:val="00542DA2"/>
    <w:rsid w:val="00542F41"/>
    <w:rsid w:val="005467A6"/>
    <w:rsid w:val="00547030"/>
    <w:rsid w:val="00547E1B"/>
    <w:rsid w:val="0055079A"/>
    <w:rsid w:val="005513C9"/>
    <w:rsid w:val="00552182"/>
    <w:rsid w:val="005536D1"/>
    <w:rsid w:val="00555C4E"/>
    <w:rsid w:val="0055692C"/>
    <w:rsid w:val="005600A8"/>
    <w:rsid w:val="00560F63"/>
    <w:rsid w:val="00561133"/>
    <w:rsid w:val="0056172F"/>
    <w:rsid w:val="00561783"/>
    <w:rsid w:val="005624DE"/>
    <w:rsid w:val="005633B7"/>
    <w:rsid w:val="00563864"/>
    <w:rsid w:val="00563953"/>
    <w:rsid w:val="005645F4"/>
    <w:rsid w:val="00565003"/>
    <w:rsid w:val="005657D5"/>
    <w:rsid w:val="0056702A"/>
    <w:rsid w:val="00567429"/>
    <w:rsid w:val="00567A81"/>
    <w:rsid w:val="00571B10"/>
    <w:rsid w:val="00571C41"/>
    <w:rsid w:val="00572027"/>
    <w:rsid w:val="005728F3"/>
    <w:rsid w:val="00573619"/>
    <w:rsid w:val="00573AFF"/>
    <w:rsid w:val="00573B74"/>
    <w:rsid w:val="00574D45"/>
    <w:rsid w:val="00574DFF"/>
    <w:rsid w:val="00574E40"/>
    <w:rsid w:val="0057551F"/>
    <w:rsid w:val="00575897"/>
    <w:rsid w:val="00575DA3"/>
    <w:rsid w:val="0057611E"/>
    <w:rsid w:val="005775E9"/>
    <w:rsid w:val="00577E27"/>
    <w:rsid w:val="00580A62"/>
    <w:rsid w:val="00582CAF"/>
    <w:rsid w:val="00582FEC"/>
    <w:rsid w:val="0058466A"/>
    <w:rsid w:val="0058539F"/>
    <w:rsid w:val="00585411"/>
    <w:rsid w:val="00585478"/>
    <w:rsid w:val="005855CA"/>
    <w:rsid w:val="0058761A"/>
    <w:rsid w:val="00587904"/>
    <w:rsid w:val="00587A0F"/>
    <w:rsid w:val="005903EF"/>
    <w:rsid w:val="00592722"/>
    <w:rsid w:val="00592A61"/>
    <w:rsid w:val="0059330C"/>
    <w:rsid w:val="005935FD"/>
    <w:rsid w:val="00593DFB"/>
    <w:rsid w:val="0059497B"/>
    <w:rsid w:val="00594988"/>
    <w:rsid w:val="00594CB8"/>
    <w:rsid w:val="00595FED"/>
    <w:rsid w:val="005964F3"/>
    <w:rsid w:val="00597BE8"/>
    <w:rsid w:val="005A146E"/>
    <w:rsid w:val="005A24B0"/>
    <w:rsid w:val="005A285A"/>
    <w:rsid w:val="005A3C1E"/>
    <w:rsid w:val="005A404B"/>
    <w:rsid w:val="005A426A"/>
    <w:rsid w:val="005A4EC4"/>
    <w:rsid w:val="005A53CF"/>
    <w:rsid w:val="005A61EA"/>
    <w:rsid w:val="005A7074"/>
    <w:rsid w:val="005A70C3"/>
    <w:rsid w:val="005A7A85"/>
    <w:rsid w:val="005B1618"/>
    <w:rsid w:val="005B1931"/>
    <w:rsid w:val="005B1AC4"/>
    <w:rsid w:val="005B2148"/>
    <w:rsid w:val="005B251B"/>
    <w:rsid w:val="005B4493"/>
    <w:rsid w:val="005B44D8"/>
    <w:rsid w:val="005B4908"/>
    <w:rsid w:val="005B582C"/>
    <w:rsid w:val="005B6EA1"/>
    <w:rsid w:val="005C0C6A"/>
    <w:rsid w:val="005C13BB"/>
    <w:rsid w:val="005C1967"/>
    <w:rsid w:val="005C32F2"/>
    <w:rsid w:val="005C50AB"/>
    <w:rsid w:val="005C6DE0"/>
    <w:rsid w:val="005C72DA"/>
    <w:rsid w:val="005C790D"/>
    <w:rsid w:val="005C79E2"/>
    <w:rsid w:val="005D03F3"/>
    <w:rsid w:val="005D0E07"/>
    <w:rsid w:val="005D1F9A"/>
    <w:rsid w:val="005D2007"/>
    <w:rsid w:val="005D3AC1"/>
    <w:rsid w:val="005D3F09"/>
    <w:rsid w:val="005D43C5"/>
    <w:rsid w:val="005D44E2"/>
    <w:rsid w:val="005D5A28"/>
    <w:rsid w:val="005D5E31"/>
    <w:rsid w:val="005D628E"/>
    <w:rsid w:val="005D691A"/>
    <w:rsid w:val="005D74E8"/>
    <w:rsid w:val="005D7551"/>
    <w:rsid w:val="005D7AC1"/>
    <w:rsid w:val="005E158C"/>
    <w:rsid w:val="005E29D9"/>
    <w:rsid w:val="005E34B4"/>
    <w:rsid w:val="005E392B"/>
    <w:rsid w:val="005E3AD5"/>
    <w:rsid w:val="005E4387"/>
    <w:rsid w:val="005E4832"/>
    <w:rsid w:val="005E4B67"/>
    <w:rsid w:val="005E5854"/>
    <w:rsid w:val="005E5DC0"/>
    <w:rsid w:val="005E5E22"/>
    <w:rsid w:val="005E5FA6"/>
    <w:rsid w:val="005E6890"/>
    <w:rsid w:val="005E6BA6"/>
    <w:rsid w:val="005E745F"/>
    <w:rsid w:val="005E75A5"/>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18E3"/>
    <w:rsid w:val="00603AA8"/>
    <w:rsid w:val="00604119"/>
    <w:rsid w:val="00604601"/>
    <w:rsid w:val="0060573B"/>
    <w:rsid w:val="0060653E"/>
    <w:rsid w:val="00607AD0"/>
    <w:rsid w:val="00607CCC"/>
    <w:rsid w:val="00607CFA"/>
    <w:rsid w:val="0061108D"/>
    <w:rsid w:val="00612615"/>
    <w:rsid w:val="00612C5B"/>
    <w:rsid w:val="00613E6E"/>
    <w:rsid w:val="00613F85"/>
    <w:rsid w:val="006141D6"/>
    <w:rsid w:val="006159F8"/>
    <w:rsid w:val="00615C5F"/>
    <w:rsid w:val="0061628E"/>
    <w:rsid w:val="00617FC6"/>
    <w:rsid w:val="00621681"/>
    <w:rsid w:val="006239F7"/>
    <w:rsid w:val="00623DD4"/>
    <w:rsid w:val="006245D4"/>
    <w:rsid w:val="00624707"/>
    <w:rsid w:val="00624B30"/>
    <w:rsid w:val="00624B58"/>
    <w:rsid w:val="00625D0C"/>
    <w:rsid w:val="0062625D"/>
    <w:rsid w:val="00626CC7"/>
    <w:rsid w:val="006277E4"/>
    <w:rsid w:val="006304FC"/>
    <w:rsid w:val="006307DA"/>
    <w:rsid w:val="00630DAC"/>
    <w:rsid w:val="00631051"/>
    <w:rsid w:val="006311D9"/>
    <w:rsid w:val="00632827"/>
    <w:rsid w:val="0063286E"/>
    <w:rsid w:val="00632CBA"/>
    <w:rsid w:val="00633A0A"/>
    <w:rsid w:val="00633B21"/>
    <w:rsid w:val="006341D3"/>
    <w:rsid w:val="006341D7"/>
    <w:rsid w:val="006341E4"/>
    <w:rsid w:val="006343A3"/>
    <w:rsid w:val="0063529F"/>
    <w:rsid w:val="00635D91"/>
    <w:rsid w:val="006360BE"/>
    <w:rsid w:val="00636B4B"/>
    <w:rsid w:val="006370C8"/>
    <w:rsid w:val="0063720C"/>
    <w:rsid w:val="00637B8C"/>
    <w:rsid w:val="00637BB1"/>
    <w:rsid w:val="00643224"/>
    <w:rsid w:val="006434EE"/>
    <w:rsid w:val="00643C5C"/>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73F9"/>
    <w:rsid w:val="006579BC"/>
    <w:rsid w:val="00660B07"/>
    <w:rsid w:val="00661872"/>
    <w:rsid w:val="00661BDC"/>
    <w:rsid w:val="00661C9A"/>
    <w:rsid w:val="00663692"/>
    <w:rsid w:val="006639F9"/>
    <w:rsid w:val="00667469"/>
    <w:rsid w:val="00667BCA"/>
    <w:rsid w:val="00667F18"/>
    <w:rsid w:val="00670088"/>
    <w:rsid w:val="0067139D"/>
    <w:rsid w:val="0067211A"/>
    <w:rsid w:val="006722D7"/>
    <w:rsid w:val="006727BF"/>
    <w:rsid w:val="006734E8"/>
    <w:rsid w:val="00673B4C"/>
    <w:rsid w:val="006766A9"/>
    <w:rsid w:val="0067768E"/>
    <w:rsid w:val="00680596"/>
    <w:rsid w:val="006808A3"/>
    <w:rsid w:val="00680C72"/>
    <w:rsid w:val="00682248"/>
    <w:rsid w:val="006823B6"/>
    <w:rsid w:val="0068305F"/>
    <w:rsid w:val="006836E8"/>
    <w:rsid w:val="00684D3B"/>
    <w:rsid w:val="00685632"/>
    <w:rsid w:val="00685E57"/>
    <w:rsid w:val="00685E8D"/>
    <w:rsid w:val="00686084"/>
    <w:rsid w:val="00687D5E"/>
    <w:rsid w:val="0069170C"/>
    <w:rsid w:val="00692862"/>
    <w:rsid w:val="0069336B"/>
    <w:rsid w:val="006942A0"/>
    <w:rsid w:val="006947D9"/>
    <w:rsid w:val="00694AD8"/>
    <w:rsid w:val="00694BE3"/>
    <w:rsid w:val="00695E1A"/>
    <w:rsid w:val="00696F35"/>
    <w:rsid w:val="00697896"/>
    <w:rsid w:val="006A0129"/>
    <w:rsid w:val="006A1EF2"/>
    <w:rsid w:val="006A2CF9"/>
    <w:rsid w:val="006A3056"/>
    <w:rsid w:val="006A3352"/>
    <w:rsid w:val="006A344A"/>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4E4D"/>
    <w:rsid w:val="006B512C"/>
    <w:rsid w:val="006B566C"/>
    <w:rsid w:val="006B6380"/>
    <w:rsid w:val="006B66B6"/>
    <w:rsid w:val="006B6EB4"/>
    <w:rsid w:val="006C0514"/>
    <w:rsid w:val="006C0A11"/>
    <w:rsid w:val="006C0B0E"/>
    <w:rsid w:val="006C195B"/>
    <w:rsid w:val="006C1DE4"/>
    <w:rsid w:val="006C21B0"/>
    <w:rsid w:val="006C24EF"/>
    <w:rsid w:val="006C38C3"/>
    <w:rsid w:val="006C3BAB"/>
    <w:rsid w:val="006C4182"/>
    <w:rsid w:val="006C43AA"/>
    <w:rsid w:val="006C45A1"/>
    <w:rsid w:val="006C4639"/>
    <w:rsid w:val="006C4DA8"/>
    <w:rsid w:val="006C5077"/>
    <w:rsid w:val="006C50DA"/>
    <w:rsid w:val="006C665F"/>
    <w:rsid w:val="006C6D33"/>
    <w:rsid w:val="006C7240"/>
    <w:rsid w:val="006C7745"/>
    <w:rsid w:val="006D036B"/>
    <w:rsid w:val="006D11A6"/>
    <w:rsid w:val="006D1508"/>
    <w:rsid w:val="006D168D"/>
    <w:rsid w:val="006D2338"/>
    <w:rsid w:val="006D264B"/>
    <w:rsid w:val="006D39F1"/>
    <w:rsid w:val="006D3F77"/>
    <w:rsid w:val="006D4B84"/>
    <w:rsid w:val="006D4B96"/>
    <w:rsid w:val="006E02B4"/>
    <w:rsid w:val="006E1519"/>
    <w:rsid w:val="006E2682"/>
    <w:rsid w:val="006E2ABB"/>
    <w:rsid w:val="006E3C26"/>
    <w:rsid w:val="006E4230"/>
    <w:rsid w:val="006E5A84"/>
    <w:rsid w:val="006E7AFF"/>
    <w:rsid w:val="006E7E7F"/>
    <w:rsid w:val="006F061C"/>
    <w:rsid w:val="006F0713"/>
    <w:rsid w:val="006F0861"/>
    <w:rsid w:val="006F0AEB"/>
    <w:rsid w:val="006F1637"/>
    <w:rsid w:val="006F173C"/>
    <w:rsid w:val="006F1920"/>
    <w:rsid w:val="006F1AEC"/>
    <w:rsid w:val="006F2A18"/>
    <w:rsid w:val="006F2A1A"/>
    <w:rsid w:val="006F30BE"/>
    <w:rsid w:val="006F3D09"/>
    <w:rsid w:val="006F5A70"/>
    <w:rsid w:val="006F5ECA"/>
    <w:rsid w:val="006F6596"/>
    <w:rsid w:val="006F6615"/>
    <w:rsid w:val="00700578"/>
    <w:rsid w:val="00700617"/>
    <w:rsid w:val="007013DA"/>
    <w:rsid w:val="00701442"/>
    <w:rsid w:val="007014D1"/>
    <w:rsid w:val="007055E3"/>
    <w:rsid w:val="0070577B"/>
    <w:rsid w:val="0070585E"/>
    <w:rsid w:val="007058A3"/>
    <w:rsid w:val="00705D67"/>
    <w:rsid w:val="007066A1"/>
    <w:rsid w:val="0070690B"/>
    <w:rsid w:val="00706D28"/>
    <w:rsid w:val="00707A53"/>
    <w:rsid w:val="0071152F"/>
    <w:rsid w:val="00711705"/>
    <w:rsid w:val="007118AF"/>
    <w:rsid w:val="00711CA6"/>
    <w:rsid w:val="00711FAC"/>
    <w:rsid w:val="0071247C"/>
    <w:rsid w:val="007124F7"/>
    <w:rsid w:val="00712C31"/>
    <w:rsid w:val="00713B0E"/>
    <w:rsid w:val="007147EF"/>
    <w:rsid w:val="00715C6E"/>
    <w:rsid w:val="00716AF6"/>
    <w:rsid w:val="00716D99"/>
    <w:rsid w:val="00717F1A"/>
    <w:rsid w:val="0072060F"/>
    <w:rsid w:val="00720FA6"/>
    <w:rsid w:val="00722C33"/>
    <w:rsid w:val="0072367E"/>
    <w:rsid w:val="0072374A"/>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125"/>
    <w:rsid w:val="00735CC9"/>
    <w:rsid w:val="00741645"/>
    <w:rsid w:val="00741E5F"/>
    <w:rsid w:val="00742124"/>
    <w:rsid w:val="00742FA9"/>
    <w:rsid w:val="00743A61"/>
    <w:rsid w:val="00744C0D"/>
    <w:rsid w:val="00745579"/>
    <w:rsid w:val="007458DC"/>
    <w:rsid w:val="00746636"/>
    <w:rsid w:val="007474E7"/>
    <w:rsid w:val="00750C78"/>
    <w:rsid w:val="00751FD6"/>
    <w:rsid w:val="00752CB4"/>
    <w:rsid w:val="00753605"/>
    <w:rsid w:val="00753796"/>
    <w:rsid w:val="00753817"/>
    <w:rsid w:val="00753872"/>
    <w:rsid w:val="0075406D"/>
    <w:rsid w:val="00754F49"/>
    <w:rsid w:val="00755698"/>
    <w:rsid w:val="007560F9"/>
    <w:rsid w:val="00756D8C"/>
    <w:rsid w:val="00757934"/>
    <w:rsid w:val="007609CF"/>
    <w:rsid w:val="00762E64"/>
    <w:rsid w:val="00762EE9"/>
    <w:rsid w:val="0076374A"/>
    <w:rsid w:val="00763DAC"/>
    <w:rsid w:val="00763E54"/>
    <w:rsid w:val="00765A23"/>
    <w:rsid w:val="00765B1E"/>
    <w:rsid w:val="007663E9"/>
    <w:rsid w:val="00767449"/>
    <w:rsid w:val="007700E6"/>
    <w:rsid w:val="007715BF"/>
    <w:rsid w:val="00771E6F"/>
    <w:rsid w:val="00772767"/>
    <w:rsid w:val="007736CA"/>
    <w:rsid w:val="0077488B"/>
    <w:rsid w:val="00775257"/>
    <w:rsid w:val="00777242"/>
    <w:rsid w:val="00780057"/>
    <w:rsid w:val="0078022F"/>
    <w:rsid w:val="00780C9D"/>
    <w:rsid w:val="0078129F"/>
    <w:rsid w:val="00782567"/>
    <w:rsid w:val="00782767"/>
    <w:rsid w:val="0078545A"/>
    <w:rsid w:val="00785987"/>
    <w:rsid w:val="0078677A"/>
    <w:rsid w:val="00787018"/>
    <w:rsid w:val="00787AA6"/>
    <w:rsid w:val="00787FD1"/>
    <w:rsid w:val="00791A33"/>
    <w:rsid w:val="00792ADF"/>
    <w:rsid w:val="00792B36"/>
    <w:rsid w:val="007942B0"/>
    <w:rsid w:val="0079490C"/>
    <w:rsid w:val="0079542D"/>
    <w:rsid w:val="00797C36"/>
    <w:rsid w:val="007A074E"/>
    <w:rsid w:val="007A15F0"/>
    <w:rsid w:val="007A1C9B"/>
    <w:rsid w:val="007A3A92"/>
    <w:rsid w:val="007A436C"/>
    <w:rsid w:val="007A5B75"/>
    <w:rsid w:val="007A63C0"/>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0EE"/>
    <w:rsid w:val="007D4277"/>
    <w:rsid w:val="007D494E"/>
    <w:rsid w:val="007D6407"/>
    <w:rsid w:val="007D6D09"/>
    <w:rsid w:val="007E051C"/>
    <w:rsid w:val="007E1547"/>
    <w:rsid w:val="007E25BB"/>
    <w:rsid w:val="007E299D"/>
    <w:rsid w:val="007E2F3E"/>
    <w:rsid w:val="007E417E"/>
    <w:rsid w:val="007E44E7"/>
    <w:rsid w:val="007E4D04"/>
    <w:rsid w:val="007E651C"/>
    <w:rsid w:val="007F06E0"/>
    <w:rsid w:val="007F1624"/>
    <w:rsid w:val="007F33EE"/>
    <w:rsid w:val="007F38F5"/>
    <w:rsid w:val="007F3995"/>
    <w:rsid w:val="007F3A65"/>
    <w:rsid w:val="007F4A10"/>
    <w:rsid w:val="007F65B8"/>
    <w:rsid w:val="007F66C7"/>
    <w:rsid w:val="007F73C2"/>
    <w:rsid w:val="007F7785"/>
    <w:rsid w:val="008004F5"/>
    <w:rsid w:val="00801474"/>
    <w:rsid w:val="00801B27"/>
    <w:rsid w:val="00801EF2"/>
    <w:rsid w:val="008036AB"/>
    <w:rsid w:val="00804A37"/>
    <w:rsid w:val="008054FB"/>
    <w:rsid w:val="00805511"/>
    <w:rsid w:val="00805D0F"/>
    <w:rsid w:val="00805EE3"/>
    <w:rsid w:val="00807047"/>
    <w:rsid w:val="008070A2"/>
    <w:rsid w:val="008079A8"/>
    <w:rsid w:val="00807BEB"/>
    <w:rsid w:val="008106E1"/>
    <w:rsid w:val="00811FEE"/>
    <w:rsid w:val="00812CF8"/>
    <w:rsid w:val="008132B3"/>
    <w:rsid w:val="008148A6"/>
    <w:rsid w:val="008149F0"/>
    <w:rsid w:val="00815EF6"/>
    <w:rsid w:val="008163BD"/>
    <w:rsid w:val="00816B00"/>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ADC"/>
    <w:rsid w:val="00830F66"/>
    <w:rsid w:val="008323B4"/>
    <w:rsid w:val="0083298D"/>
    <w:rsid w:val="008340AD"/>
    <w:rsid w:val="008371C5"/>
    <w:rsid w:val="0083771C"/>
    <w:rsid w:val="008405B6"/>
    <w:rsid w:val="00841031"/>
    <w:rsid w:val="0084164D"/>
    <w:rsid w:val="00841AA5"/>
    <w:rsid w:val="008426FC"/>
    <w:rsid w:val="00842704"/>
    <w:rsid w:val="00842735"/>
    <w:rsid w:val="00842736"/>
    <w:rsid w:val="008428A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A5D"/>
    <w:rsid w:val="00853AAA"/>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9F6"/>
    <w:rsid w:val="00867AD0"/>
    <w:rsid w:val="00867FC5"/>
    <w:rsid w:val="00871C58"/>
    <w:rsid w:val="00871FF1"/>
    <w:rsid w:val="008724B1"/>
    <w:rsid w:val="00873194"/>
    <w:rsid w:val="0087426D"/>
    <w:rsid w:val="00874678"/>
    <w:rsid w:val="00875518"/>
    <w:rsid w:val="0087666F"/>
    <w:rsid w:val="0088133F"/>
    <w:rsid w:val="00881C12"/>
    <w:rsid w:val="00881DCF"/>
    <w:rsid w:val="00882C1C"/>
    <w:rsid w:val="00882DB0"/>
    <w:rsid w:val="008833B5"/>
    <w:rsid w:val="0088441C"/>
    <w:rsid w:val="00884967"/>
    <w:rsid w:val="00884A2E"/>
    <w:rsid w:val="008852DE"/>
    <w:rsid w:val="00885465"/>
    <w:rsid w:val="008854B0"/>
    <w:rsid w:val="00886A9E"/>
    <w:rsid w:val="00887DFF"/>
    <w:rsid w:val="008974AF"/>
    <w:rsid w:val="00897DC6"/>
    <w:rsid w:val="00897DCA"/>
    <w:rsid w:val="008A00B7"/>
    <w:rsid w:val="008A1C74"/>
    <w:rsid w:val="008A49C5"/>
    <w:rsid w:val="008A4BDA"/>
    <w:rsid w:val="008A63AC"/>
    <w:rsid w:val="008A679D"/>
    <w:rsid w:val="008A6CA5"/>
    <w:rsid w:val="008A77E5"/>
    <w:rsid w:val="008A7BF6"/>
    <w:rsid w:val="008B0DB8"/>
    <w:rsid w:val="008B1EC9"/>
    <w:rsid w:val="008B2A05"/>
    <w:rsid w:val="008B2F91"/>
    <w:rsid w:val="008B2F9D"/>
    <w:rsid w:val="008B3D1F"/>
    <w:rsid w:val="008B44D1"/>
    <w:rsid w:val="008B4EF6"/>
    <w:rsid w:val="008B64C9"/>
    <w:rsid w:val="008C00C8"/>
    <w:rsid w:val="008C24C9"/>
    <w:rsid w:val="008C25E6"/>
    <w:rsid w:val="008C2CDA"/>
    <w:rsid w:val="008C301D"/>
    <w:rsid w:val="008C302F"/>
    <w:rsid w:val="008C32EF"/>
    <w:rsid w:val="008C359D"/>
    <w:rsid w:val="008C4F1F"/>
    <w:rsid w:val="008C5812"/>
    <w:rsid w:val="008C6E7F"/>
    <w:rsid w:val="008C7255"/>
    <w:rsid w:val="008C7E4E"/>
    <w:rsid w:val="008D071F"/>
    <w:rsid w:val="008D0817"/>
    <w:rsid w:val="008D0A6B"/>
    <w:rsid w:val="008D0DDE"/>
    <w:rsid w:val="008D1561"/>
    <w:rsid w:val="008D1BA8"/>
    <w:rsid w:val="008D2819"/>
    <w:rsid w:val="008D28AB"/>
    <w:rsid w:val="008D2A2A"/>
    <w:rsid w:val="008D2FC6"/>
    <w:rsid w:val="008D34CA"/>
    <w:rsid w:val="008D393B"/>
    <w:rsid w:val="008D5CFB"/>
    <w:rsid w:val="008D7F18"/>
    <w:rsid w:val="008E1AC9"/>
    <w:rsid w:val="008E205C"/>
    <w:rsid w:val="008E2A6F"/>
    <w:rsid w:val="008E3885"/>
    <w:rsid w:val="008E41CE"/>
    <w:rsid w:val="008E547F"/>
    <w:rsid w:val="008E548A"/>
    <w:rsid w:val="008E6424"/>
    <w:rsid w:val="008E6BB2"/>
    <w:rsid w:val="008E7D22"/>
    <w:rsid w:val="008F0E9E"/>
    <w:rsid w:val="008F14D8"/>
    <w:rsid w:val="008F2584"/>
    <w:rsid w:val="008F2F41"/>
    <w:rsid w:val="008F3AB7"/>
    <w:rsid w:val="008F4525"/>
    <w:rsid w:val="008F45ED"/>
    <w:rsid w:val="008F5559"/>
    <w:rsid w:val="008F57F4"/>
    <w:rsid w:val="008F6597"/>
    <w:rsid w:val="008F7945"/>
    <w:rsid w:val="00900524"/>
    <w:rsid w:val="009014DE"/>
    <w:rsid w:val="00902134"/>
    <w:rsid w:val="00902748"/>
    <w:rsid w:val="009028E0"/>
    <w:rsid w:val="00903457"/>
    <w:rsid w:val="00903EC3"/>
    <w:rsid w:val="009060F1"/>
    <w:rsid w:val="00906255"/>
    <w:rsid w:val="00906BAE"/>
    <w:rsid w:val="00906C1E"/>
    <w:rsid w:val="00907043"/>
    <w:rsid w:val="009071E9"/>
    <w:rsid w:val="00907C66"/>
    <w:rsid w:val="0091072B"/>
    <w:rsid w:val="009113AF"/>
    <w:rsid w:val="00913121"/>
    <w:rsid w:val="00913760"/>
    <w:rsid w:val="0091414D"/>
    <w:rsid w:val="00914463"/>
    <w:rsid w:val="00914B14"/>
    <w:rsid w:val="00915798"/>
    <w:rsid w:val="0091643C"/>
    <w:rsid w:val="00917FA7"/>
    <w:rsid w:val="00921D14"/>
    <w:rsid w:val="00922183"/>
    <w:rsid w:val="009221C4"/>
    <w:rsid w:val="009233DB"/>
    <w:rsid w:val="00923EA3"/>
    <w:rsid w:val="0092408E"/>
    <w:rsid w:val="0092444B"/>
    <w:rsid w:val="00924551"/>
    <w:rsid w:val="009259C3"/>
    <w:rsid w:val="00925F88"/>
    <w:rsid w:val="00925FA3"/>
    <w:rsid w:val="009279EC"/>
    <w:rsid w:val="00930BAB"/>
    <w:rsid w:val="009312FC"/>
    <w:rsid w:val="00931ABC"/>
    <w:rsid w:val="00931F69"/>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50DD"/>
    <w:rsid w:val="009452F2"/>
    <w:rsid w:val="00945568"/>
    <w:rsid w:val="0094566C"/>
    <w:rsid w:val="0094582D"/>
    <w:rsid w:val="00945DC8"/>
    <w:rsid w:val="00946968"/>
    <w:rsid w:val="009474C5"/>
    <w:rsid w:val="00947898"/>
    <w:rsid w:val="00947F28"/>
    <w:rsid w:val="009508B4"/>
    <w:rsid w:val="00951912"/>
    <w:rsid w:val="00952174"/>
    <w:rsid w:val="009534E5"/>
    <w:rsid w:val="009543ED"/>
    <w:rsid w:val="00954CCA"/>
    <w:rsid w:val="009563AD"/>
    <w:rsid w:val="009565A2"/>
    <w:rsid w:val="00956FBB"/>
    <w:rsid w:val="009576AB"/>
    <w:rsid w:val="00957786"/>
    <w:rsid w:val="0096035A"/>
    <w:rsid w:val="009619BA"/>
    <w:rsid w:val="00961AA4"/>
    <w:rsid w:val="00963814"/>
    <w:rsid w:val="00964BEE"/>
    <w:rsid w:val="00964E9B"/>
    <w:rsid w:val="00964F00"/>
    <w:rsid w:val="00965446"/>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2F3C"/>
    <w:rsid w:val="0098395A"/>
    <w:rsid w:val="00984681"/>
    <w:rsid w:val="00985EB5"/>
    <w:rsid w:val="0098736D"/>
    <w:rsid w:val="009902DC"/>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551"/>
    <w:rsid w:val="009A24C7"/>
    <w:rsid w:val="009A4CC6"/>
    <w:rsid w:val="009A544F"/>
    <w:rsid w:val="009A5A82"/>
    <w:rsid w:val="009A6789"/>
    <w:rsid w:val="009A7F53"/>
    <w:rsid w:val="009A7FEC"/>
    <w:rsid w:val="009B01EB"/>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EC"/>
    <w:rsid w:val="009C09A1"/>
    <w:rsid w:val="009C0E91"/>
    <w:rsid w:val="009C1920"/>
    <w:rsid w:val="009C27A8"/>
    <w:rsid w:val="009C2F07"/>
    <w:rsid w:val="009C373A"/>
    <w:rsid w:val="009C3909"/>
    <w:rsid w:val="009C3D07"/>
    <w:rsid w:val="009C4A61"/>
    <w:rsid w:val="009C4FB2"/>
    <w:rsid w:val="009C5386"/>
    <w:rsid w:val="009C5F50"/>
    <w:rsid w:val="009C632C"/>
    <w:rsid w:val="009D0630"/>
    <w:rsid w:val="009D0A38"/>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5F4"/>
    <w:rsid w:val="009F081C"/>
    <w:rsid w:val="009F0DC6"/>
    <w:rsid w:val="009F0E29"/>
    <w:rsid w:val="009F155E"/>
    <w:rsid w:val="009F22DF"/>
    <w:rsid w:val="009F2AE7"/>
    <w:rsid w:val="009F2F3F"/>
    <w:rsid w:val="009F3D95"/>
    <w:rsid w:val="009F3E7B"/>
    <w:rsid w:val="009F4145"/>
    <w:rsid w:val="009F544C"/>
    <w:rsid w:val="009F6CF7"/>
    <w:rsid w:val="009F72F2"/>
    <w:rsid w:val="009F7630"/>
    <w:rsid w:val="00A01A08"/>
    <w:rsid w:val="00A02579"/>
    <w:rsid w:val="00A02810"/>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4113"/>
    <w:rsid w:val="00A24365"/>
    <w:rsid w:val="00A24E9F"/>
    <w:rsid w:val="00A2505D"/>
    <w:rsid w:val="00A26D9C"/>
    <w:rsid w:val="00A274A5"/>
    <w:rsid w:val="00A2774A"/>
    <w:rsid w:val="00A27BD7"/>
    <w:rsid w:val="00A30048"/>
    <w:rsid w:val="00A32BB5"/>
    <w:rsid w:val="00A33224"/>
    <w:rsid w:val="00A337E0"/>
    <w:rsid w:val="00A348E9"/>
    <w:rsid w:val="00A35008"/>
    <w:rsid w:val="00A35EB4"/>
    <w:rsid w:val="00A375CE"/>
    <w:rsid w:val="00A37860"/>
    <w:rsid w:val="00A37EEF"/>
    <w:rsid w:val="00A40708"/>
    <w:rsid w:val="00A40A94"/>
    <w:rsid w:val="00A40F6F"/>
    <w:rsid w:val="00A410DD"/>
    <w:rsid w:val="00A41A06"/>
    <w:rsid w:val="00A41E40"/>
    <w:rsid w:val="00A44668"/>
    <w:rsid w:val="00A46580"/>
    <w:rsid w:val="00A46AD7"/>
    <w:rsid w:val="00A46D89"/>
    <w:rsid w:val="00A47BAD"/>
    <w:rsid w:val="00A47D44"/>
    <w:rsid w:val="00A50D93"/>
    <w:rsid w:val="00A51EAF"/>
    <w:rsid w:val="00A52A4E"/>
    <w:rsid w:val="00A5323B"/>
    <w:rsid w:val="00A54654"/>
    <w:rsid w:val="00A546C4"/>
    <w:rsid w:val="00A54D30"/>
    <w:rsid w:val="00A5615A"/>
    <w:rsid w:val="00A563D8"/>
    <w:rsid w:val="00A56530"/>
    <w:rsid w:val="00A6096D"/>
    <w:rsid w:val="00A60B63"/>
    <w:rsid w:val="00A6179F"/>
    <w:rsid w:val="00A621DB"/>
    <w:rsid w:val="00A62B8D"/>
    <w:rsid w:val="00A630C9"/>
    <w:rsid w:val="00A63BEB"/>
    <w:rsid w:val="00A63ECC"/>
    <w:rsid w:val="00A64F07"/>
    <w:rsid w:val="00A65FA9"/>
    <w:rsid w:val="00A67354"/>
    <w:rsid w:val="00A6EC4B"/>
    <w:rsid w:val="00A70069"/>
    <w:rsid w:val="00A70E15"/>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18F"/>
    <w:rsid w:val="00A84AAC"/>
    <w:rsid w:val="00A8559B"/>
    <w:rsid w:val="00A857A4"/>
    <w:rsid w:val="00A85835"/>
    <w:rsid w:val="00A858FC"/>
    <w:rsid w:val="00A859A5"/>
    <w:rsid w:val="00A8644D"/>
    <w:rsid w:val="00A90386"/>
    <w:rsid w:val="00A90A08"/>
    <w:rsid w:val="00A91878"/>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4FE"/>
    <w:rsid w:val="00AB151B"/>
    <w:rsid w:val="00AB1877"/>
    <w:rsid w:val="00AB19C7"/>
    <w:rsid w:val="00AB1EB7"/>
    <w:rsid w:val="00AB2694"/>
    <w:rsid w:val="00AB278B"/>
    <w:rsid w:val="00AB27D4"/>
    <w:rsid w:val="00AB2FFA"/>
    <w:rsid w:val="00AB34BB"/>
    <w:rsid w:val="00AB4859"/>
    <w:rsid w:val="00AB4D3C"/>
    <w:rsid w:val="00AB521D"/>
    <w:rsid w:val="00AB57D2"/>
    <w:rsid w:val="00AB5953"/>
    <w:rsid w:val="00AB59D3"/>
    <w:rsid w:val="00AB650F"/>
    <w:rsid w:val="00AB6AF4"/>
    <w:rsid w:val="00AB7371"/>
    <w:rsid w:val="00AC00FD"/>
    <w:rsid w:val="00AC0682"/>
    <w:rsid w:val="00AC071F"/>
    <w:rsid w:val="00AC12CF"/>
    <w:rsid w:val="00AC2982"/>
    <w:rsid w:val="00AC3CA1"/>
    <w:rsid w:val="00AC517C"/>
    <w:rsid w:val="00AC70EE"/>
    <w:rsid w:val="00AC7B00"/>
    <w:rsid w:val="00AD0714"/>
    <w:rsid w:val="00AD0901"/>
    <w:rsid w:val="00AD1761"/>
    <w:rsid w:val="00AD1F85"/>
    <w:rsid w:val="00AD2139"/>
    <w:rsid w:val="00AD2EA2"/>
    <w:rsid w:val="00AD3032"/>
    <w:rsid w:val="00AD32F1"/>
    <w:rsid w:val="00AD465E"/>
    <w:rsid w:val="00AD4E86"/>
    <w:rsid w:val="00AD564F"/>
    <w:rsid w:val="00AD609E"/>
    <w:rsid w:val="00AD671D"/>
    <w:rsid w:val="00AD67DC"/>
    <w:rsid w:val="00AD69B8"/>
    <w:rsid w:val="00AD74D5"/>
    <w:rsid w:val="00AE01E8"/>
    <w:rsid w:val="00AE14D0"/>
    <w:rsid w:val="00AE1E81"/>
    <w:rsid w:val="00AE2FD5"/>
    <w:rsid w:val="00AE38CD"/>
    <w:rsid w:val="00AE4B1C"/>
    <w:rsid w:val="00AE5606"/>
    <w:rsid w:val="00AE65F2"/>
    <w:rsid w:val="00AE74E5"/>
    <w:rsid w:val="00AE76D6"/>
    <w:rsid w:val="00AF0079"/>
    <w:rsid w:val="00AF01DA"/>
    <w:rsid w:val="00AF057E"/>
    <w:rsid w:val="00AF26AA"/>
    <w:rsid w:val="00AF2CCE"/>
    <w:rsid w:val="00AF2EB3"/>
    <w:rsid w:val="00AF468C"/>
    <w:rsid w:val="00AF5528"/>
    <w:rsid w:val="00AF577C"/>
    <w:rsid w:val="00AF6EB6"/>
    <w:rsid w:val="00AF7284"/>
    <w:rsid w:val="00B008BD"/>
    <w:rsid w:val="00B0178A"/>
    <w:rsid w:val="00B018F8"/>
    <w:rsid w:val="00B02174"/>
    <w:rsid w:val="00B02A0E"/>
    <w:rsid w:val="00B0384E"/>
    <w:rsid w:val="00B0459F"/>
    <w:rsid w:val="00B04678"/>
    <w:rsid w:val="00B058E8"/>
    <w:rsid w:val="00B0636F"/>
    <w:rsid w:val="00B06FFD"/>
    <w:rsid w:val="00B071BA"/>
    <w:rsid w:val="00B10267"/>
    <w:rsid w:val="00B13974"/>
    <w:rsid w:val="00B143B3"/>
    <w:rsid w:val="00B148D1"/>
    <w:rsid w:val="00B1493A"/>
    <w:rsid w:val="00B14E49"/>
    <w:rsid w:val="00B157E5"/>
    <w:rsid w:val="00B16204"/>
    <w:rsid w:val="00B1740A"/>
    <w:rsid w:val="00B201F3"/>
    <w:rsid w:val="00B20582"/>
    <w:rsid w:val="00B20D07"/>
    <w:rsid w:val="00B21F6B"/>
    <w:rsid w:val="00B23DE8"/>
    <w:rsid w:val="00B23F27"/>
    <w:rsid w:val="00B243C6"/>
    <w:rsid w:val="00B25425"/>
    <w:rsid w:val="00B256DE"/>
    <w:rsid w:val="00B25779"/>
    <w:rsid w:val="00B265F5"/>
    <w:rsid w:val="00B26DDD"/>
    <w:rsid w:val="00B27248"/>
    <w:rsid w:val="00B27ABD"/>
    <w:rsid w:val="00B27E80"/>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6F9"/>
    <w:rsid w:val="00B35C90"/>
    <w:rsid w:val="00B35FEB"/>
    <w:rsid w:val="00B37579"/>
    <w:rsid w:val="00B408AA"/>
    <w:rsid w:val="00B4133F"/>
    <w:rsid w:val="00B414A1"/>
    <w:rsid w:val="00B42BEA"/>
    <w:rsid w:val="00B42D35"/>
    <w:rsid w:val="00B456A8"/>
    <w:rsid w:val="00B45A33"/>
    <w:rsid w:val="00B45BA2"/>
    <w:rsid w:val="00B4685E"/>
    <w:rsid w:val="00B46BC6"/>
    <w:rsid w:val="00B46F99"/>
    <w:rsid w:val="00B470AE"/>
    <w:rsid w:val="00B502F7"/>
    <w:rsid w:val="00B52AE5"/>
    <w:rsid w:val="00B53DEE"/>
    <w:rsid w:val="00B54D58"/>
    <w:rsid w:val="00B54E6D"/>
    <w:rsid w:val="00B55EDE"/>
    <w:rsid w:val="00B56C85"/>
    <w:rsid w:val="00B60A39"/>
    <w:rsid w:val="00B6268E"/>
    <w:rsid w:val="00B62CF1"/>
    <w:rsid w:val="00B62E3E"/>
    <w:rsid w:val="00B62E66"/>
    <w:rsid w:val="00B63071"/>
    <w:rsid w:val="00B6390D"/>
    <w:rsid w:val="00B63C8B"/>
    <w:rsid w:val="00B63DE0"/>
    <w:rsid w:val="00B6428A"/>
    <w:rsid w:val="00B643F2"/>
    <w:rsid w:val="00B66B5B"/>
    <w:rsid w:val="00B6788A"/>
    <w:rsid w:val="00B7083B"/>
    <w:rsid w:val="00B734E5"/>
    <w:rsid w:val="00B73C9C"/>
    <w:rsid w:val="00B7451F"/>
    <w:rsid w:val="00B74BCC"/>
    <w:rsid w:val="00B769E1"/>
    <w:rsid w:val="00B779FA"/>
    <w:rsid w:val="00B8178D"/>
    <w:rsid w:val="00B81BF0"/>
    <w:rsid w:val="00B82495"/>
    <w:rsid w:val="00B82BA0"/>
    <w:rsid w:val="00B83051"/>
    <w:rsid w:val="00B8568D"/>
    <w:rsid w:val="00B85EDD"/>
    <w:rsid w:val="00B865B5"/>
    <w:rsid w:val="00B87F58"/>
    <w:rsid w:val="00B9040E"/>
    <w:rsid w:val="00B90C3E"/>
    <w:rsid w:val="00B90DF5"/>
    <w:rsid w:val="00B90F52"/>
    <w:rsid w:val="00B9178C"/>
    <w:rsid w:val="00B920BB"/>
    <w:rsid w:val="00B920D4"/>
    <w:rsid w:val="00B9418B"/>
    <w:rsid w:val="00B94492"/>
    <w:rsid w:val="00B94D53"/>
    <w:rsid w:val="00B963EA"/>
    <w:rsid w:val="00B96B0D"/>
    <w:rsid w:val="00B97A9A"/>
    <w:rsid w:val="00B97E24"/>
    <w:rsid w:val="00BA0182"/>
    <w:rsid w:val="00BA0533"/>
    <w:rsid w:val="00BA1085"/>
    <w:rsid w:val="00BA24CB"/>
    <w:rsid w:val="00BA253D"/>
    <w:rsid w:val="00BA48AB"/>
    <w:rsid w:val="00BA4947"/>
    <w:rsid w:val="00BA5274"/>
    <w:rsid w:val="00BA54E8"/>
    <w:rsid w:val="00BA689F"/>
    <w:rsid w:val="00BA6CC2"/>
    <w:rsid w:val="00BA7711"/>
    <w:rsid w:val="00BA799B"/>
    <w:rsid w:val="00BA7B08"/>
    <w:rsid w:val="00BA7FB6"/>
    <w:rsid w:val="00BB0519"/>
    <w:rsid w:val="00BB1220"/>
    <w:rsid w:val="00BB18EF"/>
    <w:rsid w:val="00BB1A76"/>
    <w:rsid w:val="00BB2641"/>
    <w:rsid w:val="00BB2F3E"/>
    <w:rsid w:val="00BB37C1"/>
    <w:rsid w:val="00BB4157"/>
    <w:rsid w:val="00BB5A11"/>
    <w:rsid w:val="00BB5B88"/>
    <w:rsid w:val="00BB6674"/>
    <w:rsid w:val="00BB7374"/>
    <w:rsid w:val="00BB785D"/>
    <w:rsid w:val="00BC11F7"/>
    <w:rsid w:val="00BC19ED"/>
    <w:rsid w:val="00BC1A95"/>
    <w:rsid w:val="00BC1ECF"/>
    <w:rsid w:val="00BC28C0"/>
    <w:rsid w:val="00BC3F0C"/>
    <w:rsid w:val="00BC63F1"/>
    <w:rsid w:val="00BC677E"/>
    <w:rsid w:val="00BC7852"/>
    <w:rsid w:val="00BC7E11"/>
    <w:rsid w:val="00BD040C"/>
    <w:rsid w:val="00BD0697"/>
    <w:rsid w:val="00BD1C52"/>
    <w:rsid w:val="00BD2093"/>
    <w:rsid w:val="00BD2251"/>
    <w:rsid w:val="00BD229F"/>
    <w:rsid w:val="00BD2C57"/>
    <w:rsid w:val="00BD30D6"/>
    <w:rsid w:val="00BD37D1"/>
    <w:rsid w:val="00BD5292"/>
    <w:rsid w:val="00BD6F49"/>
    <w:rsid w:val="00BE00E2"/>
    <w:rsid w:val="00BE0265"/>
    <w:rsid w:val="00BE0573"/>
    <w:rsid w:val="00BE106A"/>
    <w:rsid w:val="00BE1BCF"/>
    <w:rsid w:val="00BE2649"/>
    <w:rsid w:val="00BE3027"/>
    <w:rsid w:val="00BE3BFF"/>
    <w:rsid w:val="00BE3C3A"/>
    <w:rsid w:val="00BE5538"/>
    <w:rsid w:val="00BE5C5B"/>
    <w:rsid w:val="00BE5FDB"/>
    <w:rsid w:val="00BE63EC"/>
    <w:rsid w:val="00BE6B21"/>
    <w:rsid w:val="00BE6EE8"/>
    <w:rsid w:val="00BE70CF"/>
    <w:rsid w:val="00BE712A"/>
    <w:rsid w:val="00BE7276"/>
    <w:rsid w:val="00BF07A2"/>
    <w:rsid w:val="00BF152B"/>
    <w:rsid w:val="00BF1D95"/>
    <w:rsid w:val="00BF2142"/>
    <w:rsid w:val="00BF2877"/>
    <w:rsid w:val="00BF352A"/>
    <w:rsid w:val="00BF3BA2"/>
    <w:rsid w:val="00BF3C50"/>
    <w:rsid w:val="00BF3F9D"/>
    <w:rsid w:val="00BF4611"/>
    <w:rsid w:val="00BF4BA4"/>
    <w:rsid w:val="00BF79B9"/>
    <w:rsid w:val="00C00A79"/>
    <w:rsid w:val="00C00B37"/>
    <w:rsid w:val="00C017D9"/>
    <w:rsid w:val="00C02598"/>
    <w:rsid w:val="00C029B5"/>
    <w:rsid w:val="00C03604"/>
    <w:rsid w:val="00C059C2"/>
    <w:rsid w:val="00C063AF"/>
    <w:rsid w:val="00C105B7"/>
    <w:rsid w:val="00C11770"/>
    <w:rsid w:val="00C11ADD"/>
    <w:rsid w:val="00C11FD8"/>
    <w:rsid w:val="00C1215B"/>
    <w:rsid w:val="00C121C4"/>
    <w:rsid w:val="00C124D2"/>
    <w:rsid w:val="00C1261D"/>
    <w:rsid w:val="00C12B3C"/>
    <w:rsid w:val="00C137B9"/>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425"/>
    <w:rsid w:val="00C2550D"/>
    <w:rsid w:val="00C2747A"/>
    <w:rsid w:val="00C274D3"/>
    <w:rsid w:val="00C2796C"/>
    <w:rsid w:val="00C27E03"/>
    <w:rsid w:val="00C27E56"/>
    <w:rsid w:val="00C326CA"/>
    <w:rsid w:val="00C3296B"/>
    <w:rsid w:val="00C330E1"/>
    <w:rsid w:val="00C331CA"/>
    <w:rsid w:val="00C359FB"/>
    <w:rsid w:val="00C36554"/>
    <w:rsid w:val="00C36ABF"/>
    <w:rsid w:val="00C40870"/>
    <w:rsid w:val="00C41D01"/>
    <w:rsid w:val="00C4224F"/>
    <w:rsid w:val="00C43BAE"/>
    <w:rsid w:val="00C43E0E"/>
    <w:rsid w:val="00C43FB1"/>
    <w:rsid w:val="00C44223"/>
    <w:rsid w:val="00C44A86"/>
    <w:rsid w:val="00C44FD3"/>
    <w:rsid w:val="00C452EC"/>
    <w:rsid w:val="00C46146"/>
    <w:rsid w:val="00C465C8"/>
    <w:rsid w:val="00C4664C"/>
    <w:rsid w:val="00C46714"/>
    <w:rsid w:val="00C47584"/>
    <w:rsid w:val="00C47889"/>
    <w:rsid w:val="00C50AC5"/>
    <w:rsid w:val="00C50F51"/>
    <w:rsid w:val="00C50FAA"/>
    <w:rsid w:val="00C51217"/>
    <w:rsid w:val="00C51931"/>
    <w:rsid w:val="00C52168"/>
    <w:rsid w:val="00C52384"/>
    <w:rsid w:val="00C525AB"/>
    <w:rsid w:val="00C526BF"/>
    <w:rsid w:val="00C53F08"/>
    <w:rsid w:val="00C540ED"/>
    <w:rsid w:val="00C5492A"/>
    <w:rsid w:val="00C54F96"/>
    <w:rsid w:val="00C55FB3"/>
    <w:rsid w:val="00C610FB"/>
    <w:rsid w:val="00C620D2"/>
    <w:rsid w:val="00C622E4"/>
    <w:rsid w:val="00C63A0C"/>
    <w:rsid w:val="00C63AB1"/>
    <w:rsid w:val="00C64209"/>
    <w:rsid w:val="00C65D53"/>
    <w:rsid w:val="00C66D00"/>
    <w:rsid w:val="00C66F72"/>
    <w:rsid w:val="00C67339"/>
    <w:rsid w:val="00C676EB"/>
    <w:rsid w:val="00C70367"/>
    <w:rsid w:val="00C7124E"/>
    <w:rsid w:val="00C72813"/>
    <w:rsid w:val="00C72A51"/>
    <w:rsid w:val="00C744AA"/>
    <w:rsid w:val="00C7461D"/>
    <w:rsid w:val="00C747E8"/>
    <w:rsid w:val="00C74B4A"/>
    <w:rsid w:val="00C750D1"/>
    <w:rsid w:val="00C75B72"/>
    <w:rsid w:val="00C765F5"/>
    <w:rsid w:val="00C76E88"/>
    <w:rsid w:val="00C773B7"/>
    <w:rsid w:val="00C77445"/>
    <w:rsid w:val="00C8039E"/>
    <w:rsid w:val="00C81B3F"/>
    <w:rsid w:val="00C8299B"/>
    <w:rsid w:val="00C82B87"/>
    <w:rsid w:val="00C832B8"/>
    <w:rsid w:val="00C83D38"/>
    <w:rsid w:val="00C848E3"/>
    <w:rsid w:val="00C85792"/>
    <w:rsid w:val="00C862F9"/>
    <w:rsid w:val="00C872EF"/>
    <w:rsid w:val="00C9094C"/>
    <w:rsid w:val="00C910ED"/>
    <w:rsid w:val="00C91A29"/>
    <w:rsid w:val="00C92A21"/>
    <w:rsid w:val="00C92E73"/>
    <w:rsid w:val="00C94B73"/>
    <w:rsid w:val="00C954E5"/>
    <w:rsid w:val="00C971A0"/>
    <w:rsid w:val="00C97EA7"/>
    <w:rsid w:val="00CA0B3B"/>
    <w:rsid w:val="00CA1424"/>
    <w:rsid w:val="00CA152F"/>
    <w:rsid w:val="00CA2DAD"/>
    <w:rsid w:val="00CA462C"/>
    <w:rsid w:val="00CA4758"/>
    <w:rsid w:val="00CA5859"/>
    <w:rsid w:val="00CB0172"/>
    <w:rsid w:val="00CB0610"/>
    <w:rsid w:val="00CB0866"/>
    <w:rsid w:val="00CB09C7"/>
    <w:rsid w:val="00CB1395"/>
    <w:rsid w:val="00CB13A1"/>
    <w:rsid w:val="00CB1BEA"/>
    <w:rsid w:val="00CB21D8"/>
    <w:rsid w:val="00CB4B77"/>
    <w:rsid w:val="00CB59F2"/>
    <w:rsid w:val="00CB7051"/>
    <w:rsid w:val="00CC0A73"/>
    <w:rsid w:val="00CC1B86"/>
    <w:rsid w:val="00CC1E6C"/>
    <w:rsid w:val="00CC2340"/>
    <w:rsid w:val="00CC27B0"/>
    <w:rsid w:val="00CC30F6"/>
    <w:rsid w:val="00CC3EEC"/>
    <w:rsid w:val="00CC569F"/>
    <w:rsid w:val="00CC73A4"/>
    <w:rsid w:val="00CC7A42"/>
    <w:rsid w:val="00CC7B24"/>
    <w:rsid w:val="00CD055D"/>
    <w:rsid w:val="00CD11F8"/>
    <w:rsid w:val="00CD179B"/>
    <w:rsid w:val="00CD1E83"/>
    <w:rsid w:val="00CD2690"/>
    <w:rsid w:val="00CD28C2"/>
    <w:rsid w:val="00CD4DCE"/>
    <w:rsid w:val="00CD4E0E"/>
    <w:rsid w:val="00CD68BA"/>
    <w:rsid w:val="00CD6DFC"/>
    <w:rsid w:val="00CD7AFB"/>
    <w:rsid w:val="00CE0DE7"/>
    <w:rsid w:val="00CE129D"/>
    <w:rsid w:val="00CE16D5"/>
    <w:rsid w:val="00CE2F05"/>
    <w:rsid w:val="00CE33C4"/>
    <w:rsid w:val="00CE34FC"/>
    <w:rsid w:val="00CE3E5B"/>
    <w:rsid w:val="00CE463C"/>
    <w:rsid w:val="00CE6B22"/>
    <w:rsid w:val="00CE74FF"/>
    <w:rsid w:val="00CE76D5"/>
    <w:rsid w:val="00CF0053"/>
    <w:rsid w:val="00CF1322"/>
    <w:rsid w:val="00CF2674"/>
    <w:rsid w:val="00CF2E70"/>
    <w:rsid w:val="00CF4D0C"/>
    <w:rsid w:val="00CF52AC"/>
    <w:rsid w:val="00CF5A49"/>
    <w:rsid w:val="00CF5A8A"/>
    <w:rsid w:val="00CF609A"/>
    <w:rsid w:val="00CF62F5"/>
    <w:rsid w:val="00CF6F24"/>
    <w:rsid w:val="00D00368"/>
    <w:rsid w:val="00D0084A"/>
    <w:rsid w:val="00D01883"/>
    <w:rsid w:val="00D01C20"/>
    <w:rsid w:val="00D02529"/>
    <w:rsid w:val="00D02E1D"/>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031"/>
    <w:rsid w:val="00D30F49"/>
    <w:rsid w:val="00D3113D"/>
    <w:rsid w:val="00D312C4"/>
    <w:rsid w:val="00D314F9"/>
    <w:rsid w:val="00D32137"/>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9E7"/>
    <w:rsid w:val="00D4417E"/>
    <w:rsid w:val="00D4465F"/>
    <w:rsid w:val="00D4471F"/>
    <w:rsid w:val="00D44F6A"/>
    <w:rsid w:val="00D457DB"/>
    <w:rsid w:val="00D477C2"/>
    <w:rsid w:val="00D50F45"/>
    <w:rsid w:val="00D529E5"/>
    <w:rsid w:val="00D535D0"/>
    <w:rsid w:val="00D53BF8"/>
    <w:rsid w:val="00D56382"/>
    <w:rsid w:val="00D57451"/>
    <w:rsid w:val="00D57D7C"/>
    <w:rsid w:val="00D615E3"/>
    <w:rsid w:val="00D61C4C"/>
    <w:rsid w:val="00D626B8"/>
    <w:rsid w:val="00D6363C"/>
    <w:rsid w:val="00D63AFA"/>
    <w:rsid w:val="00D6460E"/>
    <w:rsid w:val="00D64E68"/>
    <w:rsid w:val="00D65EC4"/>
    <w:rsid w:val="00D660FC"/>
    <w:rsid w:val="00D66E18"/>
    <w:rsid w:val="00D706A8"/>
    <w:rsid w:val="00D7101A"/>
    <w:rsid w:val="00D717A5"/>
    <w:rsid w:val="00D72227"/>
    <w:rsid w:val="00D7272F"/>
    <w:rsid w:val="00D75299"/>
    <w:rsid w:val="00D7543E"/>
    <w:rsid w:val="00D762DB"/>
    <w:rsid w:val="00D7632D"/>
    <w:rsid w:val="00D76462"/>
    <w:rsid w:val="00D76EA1"/>
    <w:rsid w:val="00D77D24"/>
    <w:rsid w:val="00D806FC"/>
    <w:rsid w:val="00D808F2"/>
    <w:rsid w:val="00D8166D"/>
    <w:rsid w:val="00D82D86"/>
    <w:rsid w:val="00D8335C"/>
    <w:rsid w:val="00D83BA4"/>
    <w:rsid w:val="00D842FE"/>
    <w:rsid w:val="00D84745"/>
    <w:rsid w:val="00D85144"/>
    <w:rsid w:val="00D87712"/>
    <w:rsid w:val="00D9045F"/>
    <w:rsid w:val="00D906FC"/>
    <w:rsid w:val="00D90AA5"/>
    <w:rsid w:val="00D90BFE"/>
    <w:rsid w:val="00D90F81"/>
    <w:rsid w:val="00D9118B"/>
    <w:rsid w:val="00D9323B"/>
    <w:rsid w:val="00D939B1"/>
    <w:rsid w:val="00D94DE9"/>
    <w:rsid w:val="00D951CD"/>
    <w:rsid w:val="00D95BDE"/>
    <w:rsid w:val="00D95D67"/>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331B"/>
    <w:rsid w:val="00DB3534"/>
    <w:rsid w:val="00DB3730"/>
    <w:rsid w:val="00DB3FD7"/>
    <w:rsid w:val="00DB4393"/>
    <w:rsid w:val="00DB547D"/>
    <w:rsid w:val="00DB5A62"/>
    <w:rsid w:val="00DB5D15"/>
    <w:rsid w:val="00DB5D67"/>
    <w:rsid w:val="00DB5DF5"/>
    <w:rsid w:val="00DB63EE"/>
    <w:rsid w:val="00DC07E5"/>
    <w:rsid w:val="00DC132A"/>
    <w:rsid w:val="00DC2883"/>
    <w:rsid w:val="00DC32F3"/>
    <w:rsid w:val="00DC35DA"/>
    <w:rsid w:val="00DC3F42"/>
    <w:rsid w:val="00DC470F"/>
    <w:rsid w:val="00DC47ED"/>
    <w:rsid w:val="00DC58B4"/>
    <w:rsid w:val="00DC5A3C"/>
    <w:rsid w:val="00DC6174"/>
    <w:rsid w:val="00DC7556"/>
    <w:rsid w:val="00DC78A0"/>
    <w:rsid w:val="00DC78BB"/>
    <w:rsid w:val="00DD04CC"/>
    <w:rsid w:val="00DD2A1E"/>
    <w:rsid w:val="00DD2ECD"/>
    <w:rsid w:val="00DD2F47"/>
    <w:rsid w:val="00DD3DE2"/>
    <w:rsid w:val="00DD5A57"/>
    <w:rsid w:val="00DD688F"/>
    <w:rsid w:val="00DD746F"/>
    <w:rsid w:val="00DD74D4"/>
    <w:rsid w:val="00DD7505"/>
    <w:rsid w:val="00DE0078"/>
    <w:rsid w:val="00DE0FEF"/>
    <w:rsid w:val="00DE1B47"/>
    <w:rsid w:val="00DE2A25"/>
    <w:rsid w:val="00DE2B4C"/>
    <w:rsid w:val="00DE42BF"/>
    <w:rsid w:val="00DE4AD0"/>
    <w:rsid w:val="00DE60FB"/>
    <w:rsid w:val="00DE69D7"/>
    <w:rsid w:val="00DE6B78"/>
    <w:rsid w:val="00DE73EE"/>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3B47"/>
    <w:rsid w:val="00E04087"/>
    <w:rsid w:val="00E04262"/>
    <w:rsid w:val="00E046DE"/>
    <w:rsid w:val="00E04BC9"/>
    <w:rsid w:val="00E05137"/>
    <w:rsid w:val="00E056AF"/>
    <w:rsid w:val="00E070FA"/>
    <w:rsid w:val="00E072AE"/>
    <w:rsid w:val="00E0753F"/>
    <w:rsid w:val="00E076AE"/>
    <w:rsid w:val="00E078FF"/>
    <w:rsid w:val="00E07C2C"/>
    <w:rsid w:val="00E10116"/>
    <w:rsid w:val="00E11CCE"/>
    <w:rsid w:val="00E11D20"/>
    <w:rsid w:val="00E11DA0"/>
    <w:rsid w:val="00E13E4A"/>
    <w:rsid w:val="00E142BA"/>
    <w:rsid w:val="00E1465B"/>
    <w:rsid w:val="00E1537D"/>
    <w:rsid w:val="00E1617B"/>
    <w:rsid w:val="00E178A4"/>
    <w:rsid w:val="00E20EB0"/>
    <w:rsid w:val="00E2141B"/>
    <w:rsid w:val="00E23399"/>
    <w:rsid w:val="00E23794"/>
    <w:rsid w:val="00E24B3F"/>
    <w:rsid w:val="00E275AF"/>
    <w:rsid w:val="00E27BE4"/>
    <w:rsid w:val="00E27FEB"/>
    <w:rsid w:val="00E300EE"/>
    <w:rsid w:val="00E30B28"/>
    <w:rsid w:val="00E31D06"/>
    <w:rsid w:val="00E32342"/>
    <w:rsid w:val="00E32890"/>
    <w:rsid w:val="00E3384A"/>
    <w:rsid w:val="00E34F9B"/>
    <w:rsid w:val="00E36613"/>
    <w:rsid w:val="00E367A0"/>
    <w:rsid w:val="00E36C2F"/>
    <w:rsid w:val="00E416B3"/>
    <w:rsid w:val="00E41BB2"/>
    <w:rsid w:val="00E41C9F"/>
    <w:rsid w:val="00E41E2D"/>
    <w:rsid w:val="00E420FD"/>
    <w:rsid w:val="00E42A37"/>
    <w:rsid w:val="00E43262"/>
    <w:rsid w:val="00E43DE6"/>
    <w:rsid w:val="00E44236"/>
    <w:rsid w:val="00E44A43"/>
    <w:rsid w:val="00E45A60"/>
    <w:rsid w:val="00E45B3E"/>
    <w:rsid w:val="00E45BCF"/>
    <w:rsid w:val="00E45F55"/>
    <w:rsid w:val="00E47B04"/>
    <w:rsid w:val="00E504A0"/>
    <w:rsid w:val="00E50509"/>
    <w:rsid w:val="00E5073C"/>
    <w:rsid w:val="00E50F93"/>
    <w:rsid w:val="00E5232F"/>
    <w:rsid w:val="00E528F3"/>
    <w:rsid w:val="00E54107"/>
    <w:rsid w:val="00E5419E"/>
    <w:rsid w:val="00E542AB"/>
    <w:rsid w:val="00E54D2F"/>
    <w:rsid w:val="00E558A3"/>
    <w:rsid w:val="00E55BE1"/>
    <w:rsid w:val="00E56789"/>
    <w:rsid w:val="00E5679A"/>
    <w:rsid w:val="00E56E88"/>
    <w:rsid w:val="00E56FE1"/>
    <w:rsid w:val="00E571AA"/>
    <w:rsid w:val="00E57328"/>
    <w:rsid w:val="00E57634"/>
    <w:rsid w:val="00E60E09"/>
    <w:rsid w:val="00E6281C"/>
    <w:rsid w:val="00E62BEA"/>
    <w:rsid w:val="00E632C7"/>
    <w:rsid w:val="00E658E9"/>
    <w:rsid w:val="00E6596E"/>
    <w:rsid w:val="00E65C32"/>
    <w:rsid w:val="00E66ED6"/>
    <w:rsid w:val="00E670FA"/>
    <w:rsid w:val="00E672B0"/>
    <w:rsid w:val="00E67E94"/>
    <w:rsid w:val="00E706B2"/>
    <w:rsid w:val="00E70E9F"/>
    <w:rsid w:val="00E71892"/>
    <w:rsid w:val="00E722F1"/>
    <w:rsid w:val="00E72859"/>
    <w:rsid w:val="00E734D9"/>
    <w:rsid w:val="00E73DFF"/>
    <w:rsid w:val="00E73E07"/>
    <w:rsid w:val="00E7414F"/>
    <w:rsid w:val="00E7520E"/>
    <w:rsid w:val="00E75854"/>
    <w:rsid w:val="00E75DE6"/>
    <w:rsid w:val="00E7670B"/>
    <w:rsid w:val="00E77022"/>
    <w:rsid w:val="00E80621"/>
    <w:rsid w:val="00E8114D"/>
    <w:rsid w:val="00E82EF5"/>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1BC"/>
    <w:rsid w:val="00E949BE"/>
    <w:rsid w:val="00E954B6"/>
    <w:rsid w:val="00E95967"/>
    <w:rsid w:val="00E95F2C"/>
    <w:rsid w:val="00E97766"/>
    <w:rsid w:val="00EA1B1D"/>
    <w:rsid w:val="00EA2180"/>
    <w:rsid w:val="00EA2218"/>
    <w:rsid w:val="00EA2EE8"/>
    <w:rsid w:val="00EA35D1"/>
    <w:rsid w:val="00EA3F39"/>
    <w:rsid w:val="00EA419D"/>
    <w:rsid w:val="00EA44C7"/>
    <w:rsid w:val="00EA4F1E"/>
    <w:rsid w:val="00EA5D60"/>
    <w:rsid w:val="00EA5DF1"/>
    <w:rsid w:val="00EA6294"/>
    <w:rsid w:val="00EA6951"/>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A34"/>
    <w:rsid w:val="00EB2B8E"/>
    <w:rsid w:val="00EB42F1"/>
    <w:rsid w:val="00EB487F"/>
    <w:rsid w:val="00EB5979"/>
    <w:rsid w:val="00EB60BF"/>
    <w:rsid w:val="00EB63A7"/>
    <w:rsid w:val="00EB68E2"/>
    <w:rsid w:val="00EB70A7"/>
    <w:rsid w:val="00EB7484"/>
    <w:rsid w:val="00EB7619"/>
    <w:rsid w:val="00EB7982"/>
    <w:rsid w:val="00EC0319"/>
    <w:rsid w:val="00EC0866"/>
    <w:rsid w:val="00EC153D"/>
    <w:rsid w:val="00EC15E0"/>
    <w:rsid w:val="00EC23DA"/>
    <w:rsid w:val="00EC24A1"/>
    <w:rsid w:val="00EC2B93"/>
    <w:rsid w:val="00EC3235"/>
    <w:rsid w:val="00EC3260"/>
    <w:rsid w:val="00EC4F4D"/>
    <w:rsid w:val="00EC635A"/>
    <w:rsid w:val="00EC6D00"/>
    <w:rsid w:val="00EC6D86"/>
    <w:rsid w:val="00EC71A3"/>
    <w:rsid w:val="00EC7423"/>
    <w:rsid w:val="00EC75F5"/>
    <w:rsid w:val="00EC761A"/>
    <w:rsid w:val="00EC7C70"/>
    <w:rsid w:val="00ED0DCB"/>
    <w:rsid w:val="00ED1C86"/>
    <w:rsid w:val="00ED1E49"/>
    <w:rsid w:val="00ED305A"/>
    <w:rsid w:val="00ED40FD"/>
    <w:rsid w:val="00ED4B84"/>
    <w:rsid w:val="00ED52E7"/>
    <w:rsid w:val="00ED62BD"/>
    <w:rsid w:val="00ED73AE"/>
    <w:rsid w:val="00ED76CA"/>
    <w:rsid w:val="00ED7720"/>
    <w:rsid w:val="00EE0804"/>
    <w:rsid w:val="00EE0EDA"/>
    <w:rsid w:val="00EE37C2"/>
    <w:rsid w:val="00EE6282"/>
    <w:rsid w:val="00EE6678"/>
    <w:rsid w:val="00EE6DA7"/>
    <w:rsid w:val="00EE70D4"/>
    <w:rsid w:val="00EE712A"/>
    <w:rsid w:val="00EE73A9"/>
    <w:rsid w:val="00EF1644"/>
    <w:rsid w:val="00EF201C"/>
    <w:rsid w:val="00EF2079"/>
    <w:rsid w:val="00EF24F1"/>
    <w:rsid w:val="00EF3842"/>
    <w:rsid w:val="00EF4F2C"/>
    <w:rsid w:val="00EF6797"/>
    <w:rsid w:val="00F00D4D"/>
    <w:rsid w:val="00F00FE4"/>
    <w:rsid w:val="00F01316"/>
    <w:rsid w:val="00F019A8"/>
    <w:rsid w:val="00F0230A"/>
    <w:rsid w:val="00F02D23"/>
    <w:rsid w:val="00F04964"/>
    <w:rsid w:val="00F05318"/>
    <w:rsid w:val="00F07525"/>
    <w:rsid w:val="00F077E7"/>
    <w:rsid w:val="00F07A54"/>
    <w:rsid w:val="00F1190A"/>
    <w:rsid w:val="00F11990"/>
    <w:rsid w:val="00F128A8"/>
    <w:rsid w:val="00F12D36"/>
    <w:rsid w:val="00F142E0"/>
    <w:rsid w:val="00F14E6E"/>
    <w:rsid w:val="00F15963"/>
    <w:rsid w:val="00F16F0A"/>
    <w:rsid w:val="00F17287"/>
    <w:rsid w:val="00F17779"/>
    <w:rsid w:val="00F2051B"/>
    <w:rsid w:val="00F20894"/>
    <w:rsid w:val="00F21220"/>
    <w:rsid w:val="00F21222"/>
    <w:rsid w:val="00F21223"/>
    <w:rsid w:val="00F21336"/>
    <w:rsid w:val="00F23B90"/>
    <w:rsid w:val="00F23DC7"/>
    <w:rsid w:val="00F253FE"/>
    <w:rsid w:val="00F255C4"/>
    <w:rsid w:val="00F25DDE"/>
    <w:rsid w:val="00F26E5C"/>
    <w:rsid w:val="00F2796A"/>
    <w:rsid w:val="00F27B9A"/>
    <w:rsid w:val="00F30561"/>
    <w:rsid w:val="00F309B6"/>
    <w:rsid w:val="00F30CD2"/>
    <w:rsid w:val="00F30CEB"/>
    <w:rsid w:val="00F30D2F"/>
    <w:rsid w:val="00F31C0B"/>
    <w:rsid w:val="00F31E5D"/>
    <w:rsid w:val="00F31EB5"/>
    <w:rsid w:val="00F323B2"/>
    <w:rsid w:val="00F32E42"/>
    <w:rsid w:val="00F33200"/>
    <w:rsid w:val="00F34307"/>
    <w:rsid w:val="00F34D5C"/>
    <w:rsid w:val="00F35314"/>
    <w:rsid w:val="00F3551E"/>
    <w:rsid w:val="00F36477"/>
    <w:rsid w:val="00F405B3"/>
    <w:rsid w:val="00F40B6C"/>
    <w:rsid w:val="00F40EB6"/>
    <w:rsid w:val="00F41083"/>
    <w:rsid w:val="00F4209E"/>
    <w:rsid w:val="00F42667"/>
    <w:rsid w:val="00F42B56"/>
    <w:rsid w:val="00F44389"/>
    <w:rsid w:val="00F4513C"/>
    <w:rsid w:val="00F4666E"/>
    <w:rsid w:val="00F468BF"/>
    <w:rsid w:val="00F468F3"/>
    <w:rsid w:val="00F47412"/>
    <w:rsid w:val="00F5110F"/>
    <w:rsid w:val="00F5134B"/>
    <w:rsid w:val="00F51649"/>
    <w:rsid w:val="00F51B8B"/>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B6"/>
    <w:rsid w:val="00F705E5"/>
    <w:rsid w:val="00F71098"/>
    <w:rsid w:val="00F714C2"/>
    <w:rsid w:val="00F72A63"/>
    <w:rsid w:val="00F73255"/>
    <w:rsid w:val="00F7469F"/>
    <w:rsid w:val="00F74F60"/>
    <w:rsid w:val="00F76017"/>
    <w:rsid w:val="00F7730E"/>
    <w:rsid w:val="00F80C20"/>
    <w:rsid w:val="00F81312"/>
    <w:rsid w:val="00F81958"/>
    <w:rsid w:val="00F81A19"/>
    <w:rsid w:val="00F82D30"/>
    <w:rsid w:val="00F83B2F"/>
    <w:rsid w:val="00F8547D"/>
    <w:rsid w:val="00F85EF9"/>
    <w:rsid w:val="00F86FD3"/>
    <w:rsid w:val="00F870FD"/>
    <w:rsid w:val="00F87B65"/>
    <w:rsid w:val="00F90813"/>
    <w:rsid w:val="00F90944"/>
    <w:rsid w:val="00F91AB7"/>
    <w:rsid w:val="00F92AD0"/>
    <w:rsid w:val="00F9408E"/>
    <w:rsid w:val="00F95A92"/>
    <w:rsid w:val="00F96CD3"/>
    <w:rsid w:val="00F97557"/>
    <w:rsid w:val="00F9768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278D"/>
    <w:rsid w:val="00FB3957"/>
    <w:rsid w:val="00FB4010"/>
    <w:rsid w:val="00FB41FB"/>
    <w:rsid w:val="00FB5055"/>
    <w:rsid w:val="00FB51DB"/>
    <w:rsid w:val="00FB7721"/>
    <w:rsid w:val="00FB79AF"/>
    <w:rsid w:val="00FC1A15"/>
    <w:rsid w:val="00FC2149"/>
    <w:rsid w:val="00FC2378"/>
    <w:rsid w:val="00FC3978"/>
    <w:rsid w:val="00FC58A7"/>
    <w:rsid w:val="00FC5DFF"/>
    <w:rsid w:val="00FC5E6E"/>
    <w:rsid w:val="00FC6711"/>
    <w:rsid w:val="00FC67A4"/>
    <w:rsid w:val="00FD17AD"/>
    <w:rsid w:val="00FD19D7"/>
    <w:rsid w:val="00FD3857"/>
    <w:rsid w:val="00FD3FEC"/>
    <w:rsid w:val="00FD4405"/>
    <w:rsid w:val="00FD453F"/>
    <w:rsid w:val="00FD470B"/>
    <w:rsid w:val="00FD5251"/>
    <w:rsid w:val="00FD5C15"/>
    <w:rsid w:val="00FD6FCE"/>
    <w:rsid w:val="00FD713B"/>
    <w:rsid w:val="00FD75FF"/>
    <w:rsid w:val="00FE0443"/>
    <w:rsid w:val="00FE1970"/>
    <w:rsid w:val="00FE2661"/>
    <w:rsid w:val="00FE3166"/>
    <w:rsid w:val="00FE318F"/>
    <w:rsid w:val="00FE3E4F"/>
    <w:rsid w:val="00FE40FA"/>
    <w:rsid w:val="00FE4D1B"/>
    <w:rsid w:val="00FE4F6D"/>
    <w:rsid w:val="00FE76F3"/>
    <w:rsid w:val="00FF1A60"/>
    <w:rsid w:val="00FF2B21"/>
    <w:rsid w:val="00FF36FD"/>
    <w:rsid w:val="00FF45BB"/>
    <w:rsid w:val="00FF5B39"/>
    <w:rsid w:val="00FF5B3E"/>
    <w:rsid w:val="00FF5FFB"/>
    <w:rsid w:val="00FF601A"/>
    <w:rsid w:val="00FF61F1"/>
    <w:rsid w:val="00FF622C"/>
    <w:rsid w:val="00FF69F3"/>
    <w:rsid w:val="00FF6A77"/>
    <w:rsid w:val="00FF78E2"/>
    <w:rsid w:val="0102BECE"/>
    <w:rsid w:val="0125F186"/>
    <w:rsid w:val="0172CC58"/>
    <w:rsid w:val="01E3A92D"/>
    <w:rsid w:val="02166948"/>
    <w:rsid w:val="02652AC3"/>
    <w:rsid w:val="03948FF7"/>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BBA2F6C"/>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E1A25"/>
    <w:rsid w:val="261F143F"/>
    <w:rsid w:val="2793ED79"/>
    <w:rsid w:val="27970BFB"/>
    <w:rsid w:val="282DACE3"/>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CE45A6E"/>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E5A5F5"/>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27"/>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 w:type="paragraph" w:customStyle="1" w:styleId="tajtin">
    <w:name w:val="tajtin"/>
    <w:basedOn w:val="Normal"/>
    <w:rsid w:val="005152C4"/>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tajtip">
    <w:name w:val="tajtip"/>
    <w:basedOn w:val="Normal"/>
    <w:rsid w:val="005152C4"/>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tactin">
    <w:name w:val="tactin"/>
    <w:basedOn w:val="Normal"/>
    <w:rsid w:val="005152C4"/>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397243465">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D88BB-EC4B-4798-9800-8B3D79D51215}">
  <ds:schemaRefs>
    <ds:schemaRef ds:uri="http://purl.org/dc/dcmitype/"/>
    <ds:schemaRef ds:uri="http://www.w3.org/XML/1998/namespace"/>
    <ds:schemaRef ds:uri="57e32843-8224-4ad9-84c0-55acacc97f65"/>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eb2beede-0917-4921-b399-2b1b8aef8f1d"/>
    <ds:schemaRef ds:uri="http://purl.org/dc/elements/1.1/"/>
  </ds:schemaRefs>
</ds:datastoreItem>
</file>

<file path=customXml/itemProps2.xml><?xml version="1.0" encoding="utf-8"?>
<ds:datastoreItem xmlns:ds="http://schemas.openxmlformats.org/officeDocument/2006/customXml" ds:itemID="{F52603CF-E8EE-4541-9A33-8A767C1BF117}">
  <ds:schemaRefs>
    <ds:schemaRef ds:uri="http://schemas.microsoft.com/sharepoint/v3/contenttype/forms"/>
  </ds:schemaRefs>
</ds:datastoreItem>
</file>

<file path=customXml/itemProps3.xml><?xml version="1.0" encoding="utf-8"?>
<ds:datastoreItem xmlns:ds="http://schemas.openxmlformats.org/officeDocument/2006/customXml" ds:itemID="{ABF64FB3-1833-4D1D-8374-9AC557647C05}">
  <ds:schemaRefs>
    <ds:schemaRef ds:uri="http://schemas.openxmlformats.org/officeDocument/2006/bibliography"/>
  </ds:schemaRefs>
</ds:datastoreItem>
</file>

<file path=customXml/itemProps4.xml><?xml version="1.0" encoding="utf-8"?>
<ds:datastoreItem xmlns:ds="http://schemas.openxmlformats.org/officeDocument/2006/customXml" ds:itemID="{7B609BC8-8FD1-4955-A1C2-C3E422DAE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12045</Words>
  <Characters>6866</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2024-09-26T11:51:00Z</dcterms:created>
  <dcterms:modified xsi:type="dcterms:W3CDTF">2025-01-10T00:32:00Z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0x010100F3B7114CB625CC438ECB1A711049C4F7</vt:lpwstr>
  </property>
</Properties>
</file>