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C0307" w14:textId="77777777" w:rsidR="00A235FC" w:rsidRPr="00877C9C" w:rsidRDefault="00A235FC" w:rsidP="00A235FC">
      <w:pPr>
        <w:tabs>
          <w:tab w:val="left" w:pos="142"/>
          <w:tab w:val="left" w:pos="851"/>
        </w:tabs>
        <w:ind w:firstLine="567"/>
        <w:jc w:val="center"/>
        <w:rPr>
          <w:rFonts w:ascii="Montserrat" w:hAnsi="Montserrat"/>
          <w:b/>
          <w:bCs/>
          <w:caps/>
          <w:sz w:val="20"/>
          <w:szCs w:val="20"/>
        </w:rPr>
      </w:pPr>
      <w:r w:rsidRPr="00877C9C">
        <w:rPr>
          <w:rFonts w:ascii="Montserrat" w:hAnsi="Montserrat"/>
          <w:b/>
          <w:bCs/>
          <w:caps/>
          <w:sz w:val="20"/>
          <w:szCs w:val="20"/>
        </w:rPr>
        <w:t>Table of penalties for quality breaches and incentive measures</w:t>
      </w:r>
    </w:p>
    <w:p w14:paraId="174CD1A0" w14:textId="77777777" w:rsidR="00A235FC" w:rsidRPr="00877C9C" w:rsidRDefault="00A235FC" w:rsidP="00A235FC">
      <w:pPr>
        <w:tabs>
          <w:tab w:val="left" w:pos="142"/>
        </w:tabs>
        <w:ind w:firstLine="567"/>
        <w:rPr>
          <w:rFonts w:ascii="Montserrat" w:hAnsi="Montserrat"/>
          <w:b/>
          <w:bCs/>
          <w:sz w:val="20"/>
          <w:szCs w:val="20"/>
        </w:rPr>
      </w:pPr>
    </w:p>
    <w:p w14:paraId="5A51C82C" w14:textId="54BE2042" w:rsidR="00A235FC" w:rsidRPr="00877C9C" w:rsidRDefault="00B75CD3" w:rsidP="00B75CD3">
      <w:pPr>
        <w:spacing w:after="0"/>
        <w:rPr>
          <w:rFonts w:ascii="Montserrat" w:hAnsi="Montserrat"/>
          <w:b/>
          <w:bCs/>
          <w:sz w:val="20"/>
          <w:szCs w:val="20"/>
        </w:rPr>
      </w:pPr>
      <w:r w:rsidRPr="00877C9C">
        <w:rPr>
          <w:rFonts w:ascii="Montserrat" w:hAnsi="Montserrat"/>
          <w:b/>
          <w:bCs/>
          <w:sz w:val="20"/>
          <w:szCs w:val="20"/>
        </w:rPr>
        <w:t>Table 1. Penalties for breaches</w:t>
      </w:r>
    </w:p>
    <w:tbl>
      <w:tblPr>
        <w:tblW w:w="98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129"/>
        <w:gridCol w:w="4176"/>
        <w:gridCol w:w="3060"/>
        <w:gridCol w:w="1440"/>
      </w:tblGrid>
      <w:tr w:rsidR="00A235FC" w:rsidRPr="00877C9C" w14:paraId="34CCD81C" w14:textId="77777777" w:rsidTr="00D2687B">
        <w:trPr>
          <w:trHeight w:val="14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792A16" w14:textId="77777777" w:rsidR="00A235FC" w:rsidRPr="00877C9C" w:rsidRDefault="00A235FC" w:rsidP="005B1498">
            <w:pPr>
              <w:spacing w:after="0" w:line="240" w:lineRule="auto"/>
              <w:jc w:val="both"/>
              <w:rPr>
                <w:rFonts w:ascii="Montserrat" w:hAnsi="Montserrat"/>
                <w:sz w:val="20"/>
                <w:szCs w:val="20"/>
              </w:rPr>
            </w:pPr>
            <w:bookmarkStart w:id="0" w:name="_Hlk53569819"/>
            <w:r w:rsidRPr="00877C9C">
              <w:rPr>
                <w:rFonts w:ascii="Montserrat" w:hAnsi="Montserrat"/>
                <w:b/>
                <w:sz w:val="20"/>
                <w:szCs w:val="20"/>
              </w:rPr>
              <w:t xml:space="preserve"> No.</w:t>
            </w:r>
          </w:p>
        </w:tc>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504942" w14:textId="7CCC5C48" w:rsidR="00A235FC" w:rsidRPr="00877C9C" w:rsidRDefault="00A235FC">
            <w:pPr>
              <w:spacing w:after="0" w:line="240" w:lineRule="auto"/>
              <w:jc w:val="both"/>
              <w:rPr>
                <w:rFonts w:ascii="Montserrat" w:hAnsi="Montserrat"/>
                <w:sz w:val="20"/>
                <w:szCs w:val="20"/>
              </w:rPr>
            </w:pPr>
            <w:r w:rsidRPr="00877C9C">
              <w:rPr>
                <w:rFonts w:ascii="Montserrat" w:hAnsi="Montserrat"/>
                <w:b/>
                <w:sz w:val="20"/>
                <w:szCs w:val="20"/>
              </w:rPr>
              <w:t>Breaches during the reference period (reference period is defined as one calendar month)</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175CD0" w14:textId="77777777" w:rsidR="00A235FC" w:rsidRPr="00877C9C" w:rsidRDefault="00A235FC">
            <w:pPr>
              <w:spacing w:after="0" w:line="240" w:lineRule="auto"/>
              <w:jc w:val="both"/>
              <w:rPr>
                <w:rFonts w:ascii="Montserrat" w:hAnsi="Montserrat"/>
                <w:sz w:val="20"/>
                <w:szCs w:val="20"/>
              </w:rPr>
            </w:pPr>
            <w:r w:rsidRPr="00877C9C">
              <w:rPr>
                <w:rFonts w:ascii="Montserrat" w:hAnsi="Montserrat"/>
                <w:b/>
                <w:sz w:val="20"/>
                <w:szCs w:val="20"/>
              </w:rPr>
              <w:t>Penalty</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5090B9" w14:textId="77777777" w:rsidR="00A235FC" w:rsidRPr="00877C9C" w:rsidRDefault="00A235FC">
            <w:pPr>
              <w:spacing w:after="0" w:line="240" w:lineRule="auto"/>
              <w:jc w:val="both"/>
              <w:rPr>
                <w:rFonts w:ascii="Montserrat" w:hAnsi="Montserrat"/>
                <w:sz w:val="20"/>
                <w:szCs w:val="20"/>
              </w:rPr>
            </w:pPr>
            <w:r w:rsidRPr="00877C9C">
              <w:rPr>
                <w:rFonts w:ascii="Montserrat" w:hAnsi="Montserrat"/>
                <w:b/>
                <w:sz w:val="20"/>
                <w:szCs w:val="20"/>
              </w:rPr>
              <w:t xml:space="preserve">The report submitted by: </w:t>
            </w:r>
          </w:p>
        </w:tc>
      </w:tr>
      <w:bookmarkEnd w:id="0"/>
      <w:tr w:rsidR="00A235FC" w:rsidRPr="00877C9C" w14:paraId="406EDF06" w14:textId="77777777" w:rsidTr="00D2687B">
        <w:trPr>
          <w:trHeight w:val="1601"/>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B67EA" w14:textId="77777777" w:rsidR="00A235FC" w:rsidRPr="00877C9C" w:rsidRDefault="00A235FC">
            <w:pPr>
              <w:tabs>
                <w:tab w:val="left" w:pos="753"/>
              </w:tabs>
              <w:spacing w:after="0" w:line="240" w:lineRule="auto"/>
              <w:ind w:firstLine="51"/>
              <w:jc w:val="both"/>
              <w:rPr>
                <w:rFonts w:ascii="Montserrat" w:hAnsi="Montserrat"/>
                <w:sz w:val="20"/>
                <w:szCs w:val="20"/>
                <w:lang w:eastAsia="lt-LT"/>
              </w:rPr>
            </w:pPr>
          </w:p>
          <w:p w14:paraId="4C1E4942" w14:textId="48FCDBB9" w:rsidR="00A235FC" w:rsidRPr="00877C9C" w:rsidRDefault="00A235FC" w:rsidP="00253ED0">
            <w:pPr>
              <w:pStyle w:val="ListParagraph"/>
              <w:numPr>
                <w:ilvl w:val="0"/>
                <w:numId w:val="22"/>
              </w:numPr>
              <w:tabs>
                <w:tab w:val="left" w:pos="753"/>
              </w:tabs>
              <w:spacing w:after="0" w:line="240" w:lineRule="auto"/>
              <w:ind w:left="0" w:firstLine="0"/>
              <w:jc w:val="both"/>
              <w:rPr>
                <w:rFonts w:ascii="Montserrat" w:hAnsi="Montserrat"/>
                <w:sz w:val="20"/>
                <w:szCs w:val="20"/>
              </w:rPr>
            </w:pPr>
          </w:p>
          <w:p w14:paraId="40ED4D3B" w14:textId="77777777" w:rsidR="00A235FC" w:rsidRPr="00877C9C" w:rsidRDefault="00A235FC">
            <w:pPr>
              <w:tabs>
                <w:tab w:val="left" w:pos="753"/>
              </w:tabs>
              <w:spacing w:after="0" w:line="240" w:lineRule="auto"/>
              <w:ind w:firstLine="51"/>
              <w:jc w:val="both"/>
              <w:rPr>
                <w:rFonts w:ascii="Montserrat" w:hAnsi="Montserrat"/>
                <w:sz w:val="20"/>
                <w:szCs w:val="20"/>
                <w:lang w:eastAsia="lt-LT"/>
              </w:rPr>
            </w:pPr>
          </w:p>
          <w:p w14:paraId="6AB8AB9E" w14:textId="77777777" w:rsidR="00A235FC" w:rsidRPr="00877C9C" w:rsidRDefault="00A235FC">
            <w:pPr>
              <w:tabs>
                <w:tab w:val="left" w:pos="753"/>
              </w:tabs>
              <w:spacing w:after="0" w:line="240" w:lineRule="auto"/>
              <w:ind w:firstLine="51"/>
              <w:jc w:val="both"/>
              <w:rPr>
                <w:rFonts w:ascii="Montserrat" w:hAnsi="Montserrat"/>
                <w:sz w:val="20"/>
                <w:szCs w:val="20"/>
                <w:lang w:eastAsia="lt-LT"/>
              </w:rPr>
            </w:pPr>
          </w:p>
          <w:p w14:paraId="499CCEC6" w14:textId="77777777" w:rsidR="00A235FC" w:rsidRPr="00877C9C" w:rsidRDefault="00A235FC">
            <w:pPr>
              <w:tabs>
                <w:tab w:val="left" w:pos="753"/>
              </w:tabs>
              <w:spacing w:after="0" w:line="240" w:lineRule="auto"/>
              <w:ind w:firstLine="51"/>
              <w:jc w:val="both"/>
              <w:rPr>
                <w:rFonts w:ascii="Montserrat" w:hAnsi="Montserrat"/>
                <w:sz w:val="20"/>
                <w:szCs w:val="20"/>
                <w:lang w:eastAsia="lt-LT"/>
              </w:rPr>
            </w:pPr>
          </w:p>
          <w:p w14:paraId="1FB55DDE" w14:textId="77777777" w:rsidR="00A235FC" w:rsidRPr="00877C9C" w:rsidRDefault="00A235FC">
            <w:pPr>
              <w:tabs>
                <w:tab w:val="left" w:pos="753"/>
              </w:tabs>
              <w:spacing w:after="0" w:line="240" w:lineRule="auto"/>
              <w:ind w:firstLine="51"/>
              <w:jc w:val="both"/>
              <w:rPr>
                <w:rFonts w:ascii="Montserrat" w:hAnsi="Montserrat"/>
                <w:sz w:val="20"/>
                <w:szCs w:val="20"/>
                <w:lang w:eastAsia="lt-LT"/>
              </w:rPr>
            </w:pPr>
          </w:p>
          <w:p w14:paraId="0BDEE29F" w14:textId="77777777" w:rsidR="00A235FC" w:rsidRPr="00877C9C" w:rsidRDefault="00A235FC">
            <w:pPr>
              <w:tabs>
                <w:tab w:val="left" w:pos="753"/>
              </w:tabs>
              <w:spacing w:after="0" w:line="240" w:lineRule="auto"/>
              <w:ind w:firstLine="51"/>
              <w:jc w:val="both"/>
              <w:rPr>
                <w:rFonts w:ascii="Montserrat" w:hAnsi="Montserrat"/>
                <w:sz w:val="20"/>
                <w:szCs w:val="20"/>
                <w:lang w:eastAsia="lt-LT"/>
              </w:rPr>
            </w:pPr>
          </w:p>
        </w:tc>
        <w:tc>
          <w:tcPr>
            <w:tcW w:w="41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D1646CA" w14:textId="5FAAD630" w:rsidR="00F05682" w:rsidRPr="00877C9C" w:rsidRDefault="004B7DF0" w:rsidP="00253ED0">
            <w:pPr>
              <w:tabs>
                <w:tab w:val="left" w:pos="753"/>
              </w:tabs>
              <w:spacing w:after="0" w:line="240" w:lineRule="auto"/>
              <w:jc w:val="both"/>
              <w:rPr>
                <w:rFonts w:ascii="Montserrat" w:hAnsi="Montserrat"/>
                <w:sz w:val="20"/>
                <w:szCs w:val="20"/>
              </w:rPr>
            </w:pPr>
            <w:r w:rsidRPr="00877C9C">
              <w:rPr>
                <w:rFonts w:ascii="Montserrat" w:hAnsi="Montserrat"/>
                <w:sz w:val="20"/>
                <w:szCs w:val="20"/>
              </w:rPr>
              <w:t xml:space="preserve">When a vehicle arrives late at the terminal </w:t>
            </w:r>
            <w:proofErr w:type="gramStart"/>
            <w:r w:rsidRPr="00877C9C">
              <w:rPr>
                <w:rFonts w:ascii="Montserrat" w:hAnsi="Montserrat"/>
                <w:sz w:val="20"/>
                <w:szCs w:val="20"/>
              </w:rPr>
              <w:t>stop, or</w:t>
            </w:r>
            <w:proofErr w:type="gramEnd"/>
            <w:r w:rsidRPr="00877C9C">
              <w:rPr>
                <w:rFonts w:ascii="Montserrat" w:hAnsi="Montserrat"/>
                <w:sz w:val="20"/>
                <w:szCs w:val="20"/>
              </w:rPr>
              <w:t xml:space="preserve"> is more than 3 (three) minutes late to leave the </w:t>
            </w:r>
            <w:r w:rsidR="00AB5965" w:rsidRPr="00877C9C">
              <w:rPr>
                <w:rFonts w:ascii="Montserrat" w:hAnsi="Montserrat"/>
                <w:sz w:val="20"/>
                <w:szCs w:val="20"/>
              </w:rPr>
              <w:t>control</w:t>
            </w:r>
            <w:r w:rsidRPr="00877C9C">
              <w:rPr>
                <w:rFonts w:ascii="Montserrat" w:hAnsi="Montserrat"/>
                <w:sz w:val="20"/>
                <w:szCs w:val="20"/>
              </w:rPr>
              <w:t xml:space="preserve"> stop (even though it arrived on time at the </w:t>
            </w:r>
            <w:r w:rsidR="00AB5965" w:rsidRPr="00877C9C">
              <w:rPr>
                <w:rFonts w:ascii="Montserrat" w:hAnsi="Montserrat"/>
                <w:sz w:val="20"/>
                <w:szCs w:val="20"/>
              </w:rPr>
              <w:t>control</w:t>
            </w:r>
            <w:r w:rsidRPr="00877C9C">
              <w:rPr>
                <w:rFonts w:ascii="Montserrat" w:hAnsi="Montserrat"/>
                <w:sz w:val="20"/>
                <w:szCs w:val="20"/>
              </w:rPr>
              <w:t xml:space="preserve"> stop), or departs from the stop earlier than scheduled.</w:t>
            </w:r>
          </w:p>
          <w:p w14:paraId="00A8A07E" w14:textId="6A58DD75" w:rsidR="00A235FC" w:rsidRPr="00877C9C" w:rsidRDefault="00A235FC">
            <w:pPr>
              <w:tabs>
                <w:tab w:val="left" w:pos="753"/>
              </w:tabs>
              <w:spacing w:after="0" w:line="240" w:lineRule="auto"/>
              <w:ind w:firstLine="51"/>
              <w:jc w:val="both"/>
              <w:rPr>
                <w:rFonts w:ascii="Montserrat" w:hAnsi="Montserrat"/>
                <w:sz w:val="20"/>
                <w:szCs w:val="20"/>
                <w:lang w:eastAsia="lt-LT"/>
              </w:rPr>
            </w:pPr>
          </w:p>
        </w:tc>
        <w:tc>
          <w:tcPr>
            <w:tcW w:w="3060" w:type="dxa"/>
            <w:tcBorders>
              <w:top w:val="single" w:sz="4" w:space="0" w:color="000000" w:themeColor="text1"/>
              <w:left w:val="single" w:sz="4" w:space="0" w:color="000000" w:themeColor="text1"/>
              <w:bottom w:val="single" w:sz="4" w:space="0" w:color="auto"/>
              <w:right w:val="single" w:sz="4" w:space="0" w:color="000000" w:themeColor="text1"/>
            </w:tcBorders>
          </w:tcPr>
          <w:p w14:paraId="6021B420" w14:textId="6EE98D54" w:rsidR="00A235FC" w:rsidRPr="00877C9C" w:rsidRDefault="000952D0" w:rsidP="00CD54EC">
            <w:pPr>
              <w:spacing w:after="0" w:line="240" w:lineRule="auto"/>
              <w:rPr>
                <w:rFonts w:ascii="Montserrat" w:hAnsi="Montserrat"/>
                <w:sz w:val="20"/>
                <w:szCs w:val="20"/>
              </w:rPr>
            </w:pPr>
            <w:r w:rsidRPr="00877C9C">
              <w:rPr>
                <w:rFonts w:ascii="Montserrat" w:hAnsi="Montserrat"/>
                <w:sz w:val="20"/>
                <w:szCs w:val="20"/>
              </w:rPr>
              <w:t xml:space="preserve">€50 for each breach of punctuality clause (unless there are </w:t>
            </w:r>
            <w:proofErr w:type="gramStart"/>
            <w:r w:rsidRPr="00877C9C">
              <w:rPr>
                <w:rFonts w:ascii="Montserrat" w:hAnsi="Montserrat"/>
                <w:sz w:val="20"/>
                <w:szCs w:val="20"/>
              </w:rPr>
              <w:t>circumstances</w:t>
            </w:r>
            <w:r w:rsidR="00467BBC" w:rsidRPr="00877C9C">
              <w:rPr>
                <w:rFonts w:ascii="Montserrat" w:hAnsi="Montserrat"/>
                <w:sz w:val="20"/>
                <w:szCs w:val="20"/>
              </w:rPr>
              <w:t xml:space="preserve">, </w:t>
            </w:r>
            <w:r w:rsidRPr="00877C9C">
              <w:rPr>
                <w:rFonts w:ascii="Montserrat" w:hAnsi="Montserrat"/>
                <w:sz w:val="20"/>
                <w:szCs w:val="20"/>
              </w:rPr>
              <w:t xml:space="preserve"> </w:t>
            </w:r>
            <w:r w:rsidR="00467BBC" w:rsidRPr="00877C9C">
              <w:rPr>
                <w:rFonts w:ascii="Montserrat" w:hAnsi="Montserrat"/>
                <w:sz w:val="20"/>
                <w:szCs w:val="20"/>
              </w:rPr>
              <w:t>provided</w:t>
            </w:r>
            <w:proofErr w:type="gramEnd"/>
            <w:r w:rsidR="00467BBC" w:rsidRPr="00877C9C">
              <w:rPr>
                <w:rFonts w:ascii="Montserrat" w:hAnsi="Montserrat"/>
                <w:sz w:val="20"/>
                <w:szCs w:val="20"/>
              </w:rPr>
              <w:t xml:space="preserve"> in the Contract, </w:t>
            </w:r>
            <w:r w:rsidRPr="00877C9C">
              <w:rPr>
                <w:rFonts w:ascii="Montserrat" w:hAnsi="Montserrat"/>
                <w:sz w:val="20"/>
                <w:szCs w:val="20"/>
              </w:rPr>
              <w:t>justifying the punctuality clause breach).</w:t>
            </w:r>
          </w:p>
        </w:tc>
        <w:tc>
          <w:tcPr>
            <w:tcW w:w="1440" w:type="dxa"/>
            <w:tcBorders>
              <w:top w:val="single" w:sz="4" w:space="0" w:color="000000" w:themeColor="text1"/>
              <w:left w:val="single" w:sz="4" w:space="0" w:color="000000" w:themeColor="text1"/>
              <w:bottom w:val="single" w:sz="4" w:space="0" w:color="auto"/>
              <w:right w:val="single" w:sz="4" w:space="0" w:color="000000" w:themeColor="text1"/>
            </w:tcBorders>
          </w:tcPr>
          <w:p w14:paraId="08080BDE" w14:textId="77777777" w:rsidR="00A235FC" w:rsidRPr="00877C9C" w:rsidRDefault="00A235FC">
            <w:pPr>
              <w:spacing w:after="0" w:line="240" w:lineRule="auto"/>
              <w:jc w:val="both"/>
              <w:rPr>
                <w:rFonts w:ascii="Montserrat" w:hAnsi="Montserrat"/>
                <w:sz w:val="20"/>
                <w:szCs w:val="20"/>
              </w:rPr>
            </w:pPr>
            <w:r w:rsidRPr="00877C9C">
              <w:rPr>
                <w:rFonts w:ascii="Montserrat" w:hAnsi="Montserrat"/>
                <w:sz w:val="20"/>
                <w:szCs w:val="20"/>
              </w:rPr>
              <w:t>Authorized Body</w:t>
            </w:r>
          </w:p>
          <w:p w14:paraId="37BBF33B" w14:textId="75F31CAC" w:rsidR="00A235FC" w:rsidRPr="00877C9C" w:rsidRDefault="00A235FC">
            <w:pPr>
              <w:spacing w:after="0" w:line="240" w:lineRule="auto"/>
              <w:ind w:firstLine="567"/>
              <w:jc w:val="both"/>
              <w:rPr>
                <w:rFonts w:ascii="Montserrat" w:hAnsi="Montserrat"/>
                <w:sz w:val="20"/>
                <w:szCs w:val="20"/>
                <w:lang w:eastAsia="lt-LT"/>
              </w:rPr>
            </w:pPr>
          </w:p>
        </w:tc>
      </w:tr>
      <w:tr w:rsidR="008F5E28" w:rsidRPr="00877C9C" w14:paraId="6B05820F" w14:textId="77777777" w:rsidTr="00D2687B">
        <w:trPr>
          <w:trHeight w:val="168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EB2AE" w14:textId="77CB9931" w:rsidR="008F5E28" w:rsidRPr="00877C9C" w:rsidRDefault="008F5E28" w:rsidP="008F5E28">
            <w:pPr>
              <w:pStyle w:val="ListParagraph"/>
              <w:numPr>
                <w:ilvl w:val="0"/>
                <w:numId w:val="22"/>
              </w:numPr>
              <w:tabs>
                <w:tab w:val="left" w:pos="753"/>
              </w:tabs>
              <w:spacing w:after="0" w:line="240" w:lineRule="auto"/>
              <w:ind w:left="0" w:firstLine="0"/>
              <w:jc w:val="both"/>
              <w:rPr>
                <w:rFonts w:ascii="Montserrat" w:hAnsi="Montserrat"/>
                <w:sz w:val="20"/>
                <w:szCs w:val="20"/>
                <w:lang w:eastAsia="lt-LT"/>
              </w:rPr>
            </w:pPr>
          </w:p>
        </w:tc>
        <w:tc>
          <w:tcPr>
            <w:tcW w:w="4176" w:type="dxa"/>
            <w:tcBorders>
              <w:top w:val="single" w:sz="4" w:space="0" w:color="000000" w:themeColor="text1"/>
              <w:left w:val="single" w:sz="4" w:space="0" w:color="000000" w:themeColor="text1"/>
              <w:bottom w:val="single" w:sz="4" w:space="0" w:color="auto"/>
              <w:right w:val="single" w:sz="4" w:space="0" w:color="000000" w:themeColor="text1"/>
            </w:tcBorders>
          </w:tcPr>
          <w:p w14:paraId="5C8B30A2" w14:textId="7884B9E5" w:rsidR="008F5E28" w:rsidRPr="00877C9C" w:rsidRDefault="008F5E28" w:rsidP="008F5E28">
            <w:pPr>
              <w:tabs>
                <w:tab w:val="left" w:pos="753"/>
              </w:tabs>
              <w:spacing w:after="0" w:line="240" w:lineRule="auto"/>
              <w:jc w:val="both"/>
              <w:rPr>
                <w:rFonts w:ascii="Montserrat" w:hAnsi="Montserrat"/>
                <w:sz w:val="20"/>
                <w:szCs w:val="20"/>
              </w:rPr>
            </w:pPr>
            <w:r w:rsidRPr="00877C9C">
              <w:rPr>
                <w:rFonts w:ascii="Montserrat" w:hAnsi="Montserrat"/>
                <w:sz w:val="20"/>
                <w:szCs w:val="20"/>
              </w:rPr>
              <w:t>When the vehicle leaves the interchange point stop more than 3 (three) minutes after the scheduled time or leaves the interchange point stop earlier than the scheduled time.</w:t>
            </w:r>
          </w:p>
        </w:tc>
        <w:tc>
          <w:tcPr>
            <w:tcW w:w="3060" w:type="dxa"/>
            <w:tcBorders>
              <w:top w:val="single" w:sz="4" w:space="0" w:color="000000" w:themeColor="text1"/>
              <w:left w:val="single" w:sz="4" w:space="0" w:color="000000" w:themeColor="text1"/>
              <w:bottom w:val="single" w:sz="4" w:space="0" w:color="auto"/>
              <w:right w:val="single" w:sz="4" w:space="0" w:color="000000" w:themeColor="text1"/>
            </w:tcBorders>
          </w:tcPr>
          <w:p w14:paraId="62D5A67E" w14:textId="7E31EADC" w:rsidR="008F5E28" w:rsidRPr="00877C9C" w:rsidRDefault="008F5E28" w:rsidP="008F5E28">
            <w:pPr>
              <w:spacing w:after="0" w:line="240" w:lineRule="auto"/>
              <w:rPr>
                <w:rFonts w:ascii="Montserrat" w:hAnsi="Montserrat"/>
                <w:sz w:val="20"/>
                <w:szCs w:val="20"/>
              </w:rPr>
            </w:pPr>
            <w:r w:rsidRPr="00877C9C">
              <w:rPr>
                <w:rFonts w:ascii="Montserrat" w:hAnsi="Montserrat"/>
                <w:sz w:val="20"/>
                <w:szCs w:val="20"/>
              </w:rPr>
              <w:t>€10 per breach (applies if there are no justifiable circumstances</w:t>
            </w:r>
            <w:r w:rsidR="00467BBC" w:rsidRPr="00877C9C">
              <w:rPr>
                <w:rFonts w:ascii="Montserrat" w:hAnsi="Montserrat"/>
                <w:sz w:val="20"/>
                <w:szCs w:val="20"/>
              </w:rPr>
              <w:t xml:space="preserve">, provided in the </w:t>
            </w:r>
            <w:proofErr w:type="gramStart"/>
            <w:r w:rsidR="00467BBC" w:rsidRPr="00877C9C">
              <w:rPr>
                <w:rFonts w:ascii="Montserrat" w:hAnsi="Montserrat"/>
                <w:sz w:val="20"/>
                <w:szCs w:val="20"/>
              </w:rPr>
              <w:t xml:space="preserve">Contract, </w:t>
            </w:r>
            <w:r w:rsidRPr="00877C9C">
              <w:rPr>
                <w:rFonts w:ascii="Montserrat" w:hAnsi="Montserrat"/>
                <w:sz w:val="20"/>
                <w:szCs w:val="20"/>
              </w:rPr>
              <w:t xml:space="preserve"> justifying</w:t>
            </w:r>
            <w:proofErr w:type="gramEnd"/>
            <w:r w:rsidRPr="00877C9C">
              <w:rPr>
                <w:rFonts w:ascii="Montserrat" w:hAnsi="Montserrat"/>
                <w:sz w:val="20"/>
                <w:szCs w:val="20"/>
              </w:rPr>
              <w:t xml:space="preserve"> the failure to be punctual). The maximum </w:t>
            </w:r>
            <w:proofErr w:type="gramStart"/>
            <w:r w:rsidRPr="00877C9C">
              <w:rPr>
                <w:rFonts w:ascii="Montserrat" w:hAnsi="Montserrat"/>
                <w:sz w:val="20"/>
                <w:szCs w:val="20"/>
              </w:rPr>
              <w:t>amount</w:t>
            </w:r>
            <w:proofErr w:type="gramEnd"/>
            <w:r w:rsidRPr="00877C9C">
              <w:rPr>
                <w:rFonts w:ascii="Montserrat" w:hAnsi="Montserrat"/>
                <w:sz w:val="20"/>
                <w:szCs w:val="20"/>
              </w:rPr>
              <w:t xml:space="preserve"> of penalties per trip for breaches of this clause is €50.</w:t>
            </w:r>
          </w:p>
        </w:tc>
        <w:tc>
          <w:tcPr>
            <w:tcW w:w="1440" w:type="dxa"/>
            <w:tcBorders>
              <w:top w:val="single" w:sz="4" w:space="0" w:color="auto"/>
              <w:left w:val="single" w:sz="4" w:space="0" w:color="000000" w:themeColor="text1"/>
              <w:bottom w:val="single" w:sz="4" w:space="0" w:color="000000" w:themeColor="text1"/>
              <w:right w:val="single" w:sz="4" w:space="0" w:color="000000" w:themeColor="text1"/>
            </w:tcBorders>
          </w:tcPr>
          <w:p w14:paraId="39612257" w14:textId="77777777" w:rsidR="008F5E28" w:rsidRPr="00877C9C" w:rsidRDefault="008F5E28" w:rsidP="008F5E28">
            <w:pPr>
              <w:spacing w:after="0" w:line="240" w:lineRule="auto"/>
              <w:jc w:val="both"/>
              <w:rPr>
                <w:rFonts w:ascii="Montserrat" w:hAnsi="Montserrat"/>
                <w:sz w:val="20"/>
                <w:szCs w:val="20"/>
              </w:rPr>
            </w:pPr>
            <w:r w:rsidRPr="00877C9C">
              <w:rPr>
                <w:rFonts w:ascii="Montserrat" w:hAnsi="Montserrat"/>
                <w:sz w:val="20"/>
                <w:szCs w:val="20"/>
              </w:rPr>
              <w:t>Authorized Body</w:t>
            </w:r>
          </w:p>
          <w:p w14:paraId="5E6F3307" w14:textId="77777777" w:rsidR="008F5E28" w:rsidRPr="00877C9C" w:rsidRDefault="008F5E28" w:rsidP="008F5E28">
            <w:pPr>
              <w:spacing w:after="0" w:line="240" w:lineRule="auto"/>
              <w:ind w:firstLine="567"/>
              <w:jc w:val="both"/>
              <w:rPr>
                <w:rFonts w:ascii="Montserrat" w:hAnsi="Montserrat"/>
                <w:sz w:val="20"/>
                <w:szCs w:val="20"/>
                <w:lang w:eastAsia="lt-LT"/>
              </w:rPr>
            </w:pPr>
          </w:p>
        </w:tc>
      </w:tr>
      <w:tr w:rsidR="008F5E28" w:rsidRPr="00877C9C" w14:paraId="33C8100E" w14:textId="77777777" w:rsidTr="00D2687B">
        <w:trPr>
          <w:trHeight w:val="660"/>
        </w:trPr>
        <w:tc>
          <w:tcPr>
            <w:tcW w:w="1129" w:type="dxa"/>
            <w:tcBorders>
              <w:top w:val="single" w:sz="4" w:space="0" w:color="000000" w:themeColor="text1"/>
              <w:left w:val="single" w:sz="4" w:space="0" w:color="000000" w:themeColor="text1"/>
              <w:bottom w:val="single" w:sz="4" w:space="0" w:color="auto"/>
              <w:right w:val="single" w:sz="4" w:space="0" w:color="000000" w:themeColor="text1"/>
            </w:tcBorders>
          </w:tcPr>
          <w:p w14:paraId="4D5B7694" w14:textId="58C0E68F" w:rsidR="008F5E28" w:rsidRPr="00877C9C" w:rsidRDefault="008F5E28" w:rsidP="008F5E28">
            <w:pPr>
              <w:pStyle w:val="ListParagraph"/>
              <w:numPr>
                <w:ilvl w:val="0"/>
                <w:numId w:val="22"/>
              </w:numPr>
              <w:tabs>
                <w:tab w:val="left" w:pos="753"/>
              </w:tabs>
              <w:spacing w:after="0" w:line="240" w:lineRule="auto"/>
              <w:ind w:left="0" w:firstLine="0"/>
              <w:jc w:val="both"/>
              <w:rPr>
                <w:rFonts w:ascii="Montserrat" w:hAnsi="Montserrat"/>
                <w:sz w:val="20"/>
                <w:szCs w:val="20"/>
                <w:lang w:eastAsia="lt-LT"/>
              </w:rPr>
            </w:pPr>
          </w:p>
        </w:tc>
        <w:tc>
          <w:tcPr>
            <w:tcW w:w="41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8E0F2CB" w14:textId="27862A84" w:rsidR="008F5E28" w:rsidRPr="00877C9C" w:rsidRDefault="008F5E28" w:rsidP="008F5E28">
            <w:pPr>
              <w:tabs>
                <w:tab w:val="left" w:pos="753"/>
              </w:tabs>
              <w:spacing w:after="0" w:line="240" w:lineRule="auto"/>
              <w:jc w:val="both"/>
              <w:rPr>
                <w:rFonts w:ascii="Montserrat" w:hAnsi="Montserrat"/>
                <w:sz w:val="20"/>
                <w:szCs w:val="20"/>
              </w:rPr>
            </w:pPr>
            <w:r w:rsidRPr="00877C9C">
              <w:rPr>
                <w:rFonts w:ascii="Montserrat" w:hAnsi="Montserrat"/>
                <w:sz w:val="20"/>
                <w:szCs w:val="20"/>
              </w:rPr>
              <w:t>Failure to perform a scheduled journey in the absence of circumstances justifying the failure to perform the journey.</w:t>
            </w:r>
          </w:p>
        </w:tc>
        <w:tc>
          <w:tcPr>
            <w:tcW w:w="306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8CF2637" w14:textId="7431445F" w:rsidR="008F5E28" w:rsidRPr="00877C9C" w:rsidRDefault="008F5E28" w:rsidP="008F5E28">
            <w:pPr>
              <w:spacing w:after="0" w:line="240" w:lineRule="auto"/>
              <w:rPr>
                <w:rFonts w:ascii="Montserrat" w:hAnsi="Montserrat"/>
                <w:sz w:val="20"/>
                <w:szCs w:val="20"/>
              </w:rPr>
            </w:pPr>
            <w:r w:rsidRPr="00877C9C">
              <w:rPr>
                <w:rFonts w:ascii="Montserrat" w:hAnsi="Montserrat"/>
                <w:sz w:val="20"/>
                <w:szCs w:val="20"/>
              </w:rPr>
              <w:t>€100 per missed journey (applies if there are no justifiable circumstances</w:t>
            </w:r>
            <w:r w:rsidR="00467BBC" w:rsidRPr="00877C9C">
              <w:rPr>
                <w:rFonts w:ascii="Montserrat" w:hAnsi="Montserrat"/>
                <w:sz w:val="20"/>
                <w:szCs w:val="20"/>
              </w:rPr>
              <w:t xml:space="preserve">, provided for in the </w:t>
            </w:r>
            <w:proofErr w:type="gramStart"/>
            <w:r w:rsidR="00467BBC" w:rsidRPr="00877C9C">
              <w:rPr>
                <w:rFonts w:ascii="Montserrat" w:hAnsi="Montserrat"/>
                <w:sz w:val="20"/>
                <w:szCs w:val="20"/>
              </w:rPr>
              <w:t xml:space="preserve">Contract, </w:t>
            </w:r>
            <w:r w:rsidRPr="00877C9C">
              <w:rPr>
                <w:rFonts w:ascii="Montserrat" w:hAnsi="Montserrat"/>
                <w:sz w:val="20"/>
                <w:szCs w:val="20"/>
              </w:rPr>
              <w:t xml:space="preserve"> for</w:t>
            </w:r>
            <w:proofErr w:type="gramEnd"/>
            <w:r w:rsidRPr="00877C9C">
              <w:rPr>
                <w:rFonts w:ascii="Montserrat" w:hAnsi="Montserrat"/>
                <w:sz w:val="20"/>
                <w:szCs w:val="20"/>
              </w:rPr>
              <w:t xml:space="preserve"> the missed journey).</w:t>
            </w:r>
          </w:p>
        </w:tc>
        <w:tc>
          <w:tcPr>
            <w:tcW w:w="1440" w:type="dxa"/>
            <w:tcBorders>
              <w:top w:val="single" w:sz="4" w:space="0" w:color="000000" w:themeColor="text1"/>
              <w:left w:val="single" w:sz="4" w:space="0" w:color="000000" w:themeColor="text1"/>
              <w:bottom w:val="single" w:sz="4" w:space="0" w:color="auto"/>
              <w:right w:val="single" w:sz="4" w:space="0" w:color="000000" w:themeColor="text1"/>
            </w:tcBorders>
          </w:tcPr>
          <w:p w14:paraId="3DFA0F55" w14:textId="77777777" w:rsidR="008F5E28" w:rsidRPr="00877C9C" w:rsidRDefault="008F5E28" w:rsidP="008F5E28">
            <w:pPr>
              <w:spacing w:after="0" w:line="240" w:lineRule="auto"/>
              <w:jc w:val="both"/>
              <w:rPr>
                <w:rFonts w:ascii="Montserrat" w:hAnsi="Montserrat"/>
                <w:sz w:val="20"/>
                <w:szCs w:val="20"/>
              </w:rPr>
            </w:pPr>
            <w:r w:rsidRPr="00877C9C">
              <w:rPr>
                <w:rFonts w:ascii="Montserrat" w:hAnsi="Montserrat"/>
                <w:sz w:val="20"/>
                <w:szCs w:val="20"/>
              </w:rPr>
              <w:t>Authorized Body</w:t>
            </w:r>
          </w:p>
          <w:p w14:paraId="3D2AF364" w14:textId="77777777" w:rsidR="008F5E28" w:rsidRPr="00877C9C" w:rsidRDefault="008F5E28" w:rsidP="008F5E28">
            <w:pPr>
              <w:spacing w:after="0" w:line="240" w:lineRule="auto"/>
              <w:ind w:firstLine="567"/>
              <w:jc w:val="both"/>
              <w:rPr>
                <w:rFonts w:ascii="Montserrat" w:hAnsi="Montserrat"/>
                <w:sz w:val="20"/>
                <w:szCs w:val="20"/>
                <w:lang w:eastAsia="lt-LT"/>
              </w:rPr>
            </w:pPr>
          </w:p>
        </w:tc>
      </w:tr>
      <w:tr w:rsidR="008F5E28" w:rsidRPr="00877C9C" w14:paraId="72C4D92A" w14:textId="77777777" w:rsidTr="00D2687B">
        <w:trPr>
          <w:trHeight w:val="660"/>
        </w:trPr>
        <w:tc>
          <w:tcPr>
            <w:tcW w:w="1129" w:type="dxa"/>
            <w:tcBorders>
              <w:top w:val="single" w:sz="4" w:space="0" w:color="000000" w:themeColor="text1"/>
              <w:left w:val="single" w:sz="4" w:space="0" w:color="000000" w:themeColor="text1"/>
              <w:bottom w:val="single" w:sz="4" w:space="0" w:color="auto"/>
              <w:right w:val="single" w:sz="4" w:space="0" w:color="000000" w:themeColor="text1"/>
            </w:tcBorders>
          </w:tcPr>
          <w:p w14:paraId="4871AA67" w14:textId="7B59DC3B" w:rsidR="008F5E28" w:rsidRPr="00877C9C" w:rsidRDefault="008F5E28" w:rsidP="008F5E28">
            <w:pPr>
              <w:pStyle w:val="ListParagraph"/>
              <w:numPr>
                <w:ilvl w:val="0"/>
                <w:numId w:val="22"/>
              </w:numPr>
              <w:tabs>
                <w:tab w:val="left" w:pos="753"/>
              </w:tabs>
              <w:spacing w:after="0" w:line="240" w:lineRule="auto"/>
              <w:ind w:left="0" w:firstLine="0"/>
              <w:jc w:val="both"/>
              <w:rPr>
                <w:rFonts w:ascii="Montserrat" w:hAnsi="Montserrat"/>
                <w:sz w:val="20"/>
                <w:szCs w:val="20"/>
                <w:lang w:eastAsia="lt-LT"/>
              </w:rPr>
            </w:pPr>
          </w:p>
        </w:tc>
        <w:tc>
          <w:tcPr>
            <w:tcW w:w="41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6DB72DC" w14:textId="6119C96A" w:rsidR="008F5E28" w:rsidRPr="00877C9C" w:rsidRDefault="008F5E28" w:rsidP="008F5E28">
            <w:pPr>
              <w:spacing w:after="0" w:line="240" w:lineRule="auto"/>
              <w:jc w:val="both"/>
              <w:rPr>
                <w:rFonts w:ascii="Montserrat" w:hAnsi="Montserrat"/>
                <w:sz w:val="20"/>
                <w:szCs w:val="20"/>
              </w:rPr>
            </w:pPr>
            <w:r w:rsidRPr="00877C9C">
              <w:rPr>
                <w:rFonts w:ascii="Montserrat" w:hAnsi="Montserrat"/>
                <w:sz w:val="20"/>
                <w:szCs w:val="20"/>
              </w:rPr>
              <w:t>Failure to carry out the first and/or last scheduled journey in the absence of circumstances justifying the failure to carry out the journey.</w:t>
            </w:r>
          </w:p>
        </w:tc>
        <w:tc>
          <w:tcPr>
            <w:tcW w:w="306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35AD48B" w14:textId="3550E1F1" w:rsidR="008F5E28" w:rsidRPr="00877C9C" w:rsidRDefault="008F5E28" w:rsidP="008F5E28">
            <w:pPr>
              <w:spacing w:after="0" w:line="240" w:lineRule="auto"/>
              <w:rPr>
                <w:rFonts w:ascii="Montserrat" w:hAnsi="Montserrat"/>
                <w:sz w:val="20"/>
                <w:szCs w:val="20"/>
              </w:rPr>
            </w:pPr>
            <w:r w:rsidRPr="00877C9C">
              <w:rPr>
                <w:rFonts w:ascii="Montserrat" w:hAnsi="Montserrat"/>
                <w:sz w:val="20"/>
                <w:szCs w:val="20"/>
              </w:rPr>
              <w:t xml:space="preserve">€100 per missed journey (applies if there are no </w:t>
            </w:r>
            <w:r w:rsidR="00467BBC" w:rsidRPr="00877C9C">
              <w:rPr>
                <w:rFonts w:ascii="Montserrat" w:hAnsi="Montserrat"/>
                <w:sz w:val="20"/>
                <w:szCs w:val="20"/>
              </w:rPr>
              <w:t xml:space="preserve">justifiable circumstances, provided in the </w:t>
            </w:r>
            <w:proofErr w:type="gramStart"/>
            <w:r w:rsidR="00467BBC" w:rsidRPr="00877C9C">
              <w:rPr>
                <w:rFonts w:ascii="Montserrat" w:hAnsi="Montserrat"/>
                <w:sz w:val="20"/>
                <w:szCs w:val="20"/>
              </w:rPr>
              <w:t xml:space="preserve">Contract, </w:t>
            </w:r>
            <w:r w:rsidRPr="00877C9C">
              <w:rPr>
                <w:rFonts w:ascii="Montserrat" w:hAnsi="Montserrat"/>
                <w:sz w:val="20"/>
                <w:szCs w:val="20"/>
              </w:rPr>
              <w:t xml:space="preserve"> for</w:t>
            </w:r>
            <w:proofErr w:type="gramEnd"/>
            <w:r w:rsidRPr="00877C9C">
              <w:rPr>
                <w:rFonts w:ascii="Montserrat" w:hAnsi="Montserrat"/>
                <w:sz w:val="20"/>
                <w:szCs w:val="20"/>
              </w:rPr>
              <w:t xml:space="preserve"> the missed journey).</w:t>
            </w:r>
          </w:p>
        </w:tc>
        <w:tc>
          <w:tcPr>
            <w:tcW w:w="1440" w:type="dxa"/>
            <w:tcBorders>
              <w:top w:val="single" w:sz="4" w:space="0" w:color="000000" w:themeColor="text1"/>
              <w:left w:val="single" w:sz="4" w:space="0" w:color="000000" w:themeColor="text1"/>
              <w:bottom w:val="single" w:sz="4" w:space="0" w:color="auto"/>
              <w:right w:val="single" w:sz="4" w:space="0" w:color="000000" w:themeColor="text1"/>
            </w:tcBorders>
          </w:tcPr>
          <w:p w14:paraId="55043D46" w14:textId="77777777" w:rsidR="008F5E28" w:rsidRPr="00877C9C" w:rsidRDefault="008F5E28" w:rsidP="008F5E28">
            <w:pPr>
              <w:spacing w:after="0" w:line="240" w:lineRule="auto"/>
              <w:jc w:val="both"/>
              <w:rPr>
                <w:rFonts w:ascii="Montserrat" w:hAnsi="Montserrat"/>
                <w:sz w:val="20"/>
                <w:szCs w:val="20"/>
              </w:rPr>
            </w:pPr>
            <w:r w:rsidRPr="00877C9C">
              <w:rPr>
                <w:rFonts w:ascii="Montserrat" w:hAnsi="Montserrat"/>
                <w:sz w:val="20"/>
                <w:szCs w:val="20"/>
              </w:rPr>
              <w:t>Authorized Body</w:t>
            </w:r>
          </w:p>
          <w:p w14:paraId="70F3D832" w14:textId="30E517EE" w:rsidR="008F5E28" w:rsidRPr="00877C9C" w:rsidRDefault="008F5E28" w:rsidP="008F5E28">
            <w:pPr>
              <w:spacing w:line="240" w:lineRule="auto"/>
              <w:jc w:val="both"/>
              <w:rPr>
                <w:rFonts w:ascii="Montserrat" w:hAnsi="Montserrat"/>
                <w:sz w:val="20"/>
                <w:szCs w:val="20"/>
                <w:lang w:eastAsia="lt-LT"/>
              </w:rPr>
            </w:pPr>
          </w:p>
        </w:tc>
      </w:tr>
      <w:tr w:rsidR="008F5E28" w:rsidRPr="00877C9C" w14:paraId="0881C02E" w14:textId="77777777" w:rsidTr="00D2687B">
        <w:trPr>
          <w:trHeight w:val="14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CC2ED" w14:textId="41F87859" w:rsidR="008F5E28" w:rsidRPr="00877C9C" w:rsidRDefault="008F5E28" w:rsidP="008F5E28">
            <w:pPr>
              <w:pStyle w:val="ListParagraph"/>
              <w:numPr>
                <w:ilvl w:val="0"/>
                <w:numId w:val="22"/>
              </w:numPr>
              <w:tabs>
                <w:tab w:val="left" w:pos="753"/>
              </w:tabs>
              <w:spacing w:after="0" w:line="240" w:lineRule="auto"/>
              <w:ind w:left="0" w:firstLine="0"/>
              <w:jc w:val="both"/>
              <w:rPr>
                <w:rFonts w:ascii="Montserrat" w:hAnsi="Montserrat"/>
                <w:sz w:val="20"/>
                <w:szCs w:val="20"/>
                <w:lang w:eastAsia="lt-LT"/>
              </w:rPr>
            </w:pPr>
          </w:p>
        </w:tc>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6007C" w14:textId="77777777" w:rsidR="008F5E28" w:rsidRPr="00877C9C" w:rsidRDefault="008F5E28" w:rsidP="008F5E28">
            <w:pPr>
              <w:tabs>
                <w:tab w:val="left" w:pos="753"/>
              </w:tabs>
              <w:spacing w:after="0" w:line="240" w:lineRule="auto"/>
              <w:jc w:val="both"/>
              <w:rPr>
                <w:rFonts w:ascii="Montserrat" w:hAnsi="Montserrat"/>
                <w:sz w:val="20"/>
                <w:szCs w:val="20"/>
              </w:rPr>
            </w:pPr>
            <w:r w:rsidRPr="00877C9C">
              <w:rPr>
                <w:rFonts w:ascii="Montserrat" w:hAnsi="Montserrat"/>
                <w:sz w:val="20"/>
                <w:szCs w:val="20"/>
              </w:rPr>
              <w:t>Where the Carrier fails to comply with the approved</w:t>
            </w:r>
          </w:p>
          <w:p w14:paraId="736ECFC4" w14:textId="502D6DFC" w:rsidR="008F5E28" w:rsidRPr="00877C9C" w:rsidRDefault="008F5E28" w:rsidP="008F5E28">
            <w:pPr>
              <w:tabs>
                <w:tab w:val="left" w:pos="753"/>
              </w:tabs>
              <w:spacing w:after="0" w:line="240" w:lineRule="auto"/>
              <w:jc w:val="both"/>
              <w:rPr>
                <w:rFonts w:ascii="Montserrat" w:hAnsi="Montserrat"/>
                <w:sz w:val="20"/>
                <w:szCs w:val="20"/>
              </w:rPr>
            </w:pPr>
            <w:r w:rsidRPr="00877C9C">
              <w:rPr>
                <w:rFonts w:ascii="Montserrat" w:hAnsi="Montserrat"/>
                <w:sz w:val="20"/>
                <w:szCs w:val="20"/>
              </w:rPr>
              <w:t>scheduled vehicle release plan (releasing a vehicle type other than the one scheduled (not applicable in the case referred to in Note 3).</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591F4" w14:textId="030B813F" w:rsidR="008F5E28" w:rsidRPr="00877C9C" w:rsidRDefault="008F5E28" w:rsidP="008F5E28">
            <w:pPr>
              <w:spacing w:after="0" w:line="240" w:lineRule="auto"/>
              <w:rPr>
                <w:rFonts w:ascii="Montserrat" w:hAnsi="Montserrat"/>
                <w:sz w:val="20"/>
                <w:szCs w:val="20"/>
              </w:rPr>
            </w:pPr>
            <w:r w:rsidRPr="00877C9C">
              <w:rPr>
                <w:rFonts w:ascii="Montserrat" w:hAnsi="Montserrat"/>
                <w:sz w:val="20"/>
                <w:szCs w:val="20"/>
              </w:rPr>
              <w:t>€50 per case established.</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D324E" w14:textId="77777777" w:rsidR="008F5E28" w:rsidRPr="00877C9C" w:rsidRDefault="008F5E28" w:rsidP="008F5E28">
            <w:pPr>
              <w:spacing w:after="0" w:line="240" w:lineRule="auto"/>
              <w:jc w:val="both"/>
              <w:rPr>
                <w:rFonts w:ascii="Montserrat" w:hAnsi="Montserrat"/>
                <w:sz w:val="20"/>
                <w:szCs w:val="20"/>
              </w:rPr>
            </w:pPr>
            <w:r w:rsidRPr="00877C9C">
              <w:rPr>
                <w:rFonts w:ascii="Montserrat" w:hAnsi="Montserrat"/>
                <w:sz w:val="20"/>
                <w:szCs w:val="20"/>
              </w:rPr>
              <w:t>Authorized Body</w:t>
            </w:r>
          </w:p>
          <w:p w14:paraId="035FAD23" w14:textId="77777777" w:rsidR="008F5E28" w:rsidRPr="00877C9C" w:rsidRDefault="008F5E28" w:rsidP="008F5E28">
            <w:pPr>
              <w:spacing w:after="0" w:line="240" w:lineRule="auto"/>
              <w:ind w:firstLine="567"/>
              <w:jc w:val="both"/>
              <w:rPr>
                <w:rFonts w:ascii="Montserrat" w:hAnsi="Montserrat"/>
                <w:sz w:val="20"/>
                <w:szCs w:val="20"/>
                <w:lang w:eastAsia="lt-LT"/>
              </w:rPr>
            </w:pPr>
          </w:p>
        </w:tc>
      </w:tr>
      <w:tr w:rsidR="008F5E28" w:rsidRPr="00877C9C" w14:paraId="6BBAF9BB" w14:textId="77777777" w:rsidTr="00D2687B">
        <w:trPr>
          <w:trHeight w:val="14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65B7B" w14:textId="742DBE6D" w:rsidR="008F5E28" w:rsidRPr="00877C9C" w:rsidRDefault="008F5E28" w:rsidP="008F5E28">
            <w:pPr>
              <w:pStyle w:val="ListParagraph"/>
              <w:numPr>
                <w:ilvl w:val="0"/>
                <w:numId w:val="22"/>
              </w:numPr>
              <w:tabs>
                <w:tab w:val="left" w:pos="753"/>
              </w:tabs>
              <w:spacing w:after="0" w:line="240" w:lineRule="auto"/>
              <w:ind w:left="0" w:firstLine="0"/>
              <w:jc w:val="both"/>
              <w:rPr>
                <w:rFonts w:ascii="Montserrat" w:hAnsi="Montserrat"/>
                <w:sz w:val="20"/>
                <w:szCs w:val="20"/>
                <w:lang w:eastAsia="lt-LT"/>
              </w:rPr>
            </w:pPr>
          </w:p>
        </w:tc>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0756C" w14:textId="7AF8ACBE" w:rsidR="008F5E28" w:rsidRPr="00877C9C" w:rsidRDefault="008F5E28" w:rsidP="008F5E28">
            <w:pPr>
              <w:tabs>
                <w:tab w:val="left" w:pos="753"/>
              </w:tabs>
              <w:spacing w:after="0" w:line="240" w:lineRule="auto"/>
              <w:jc w:val="both"/>
              <w:rPr>
                <w:rFonts w:ascii="Montserrat" w:hAnsi="Montserrat"/>
                <w:sz w:val="20"/>
                <w:szCs w:val="20"/>
              </w:rPr>
            </w:pPr>
            <w:r w:rsidRPr="00877C9C">
              <w:rPr>
                <w:rFonts w:ascii="Montserrat" w:hAnsi="Montserrat"/>
                <w:sz w:val="20"/>
                <w:szCs w:val="20"/>
              </w:rPr>
              <w:t>The Carrier fails to fulfil over 2 (two) per cent of the journeys foreseen in the schedule per month.</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56DE6" w14:textId="7611934F" w:rsidR="008F5E28" w:rsidRPr="00877C9C" w:rsidRDefault="008F5E28" w:rsidP="008F5E28">
            <w:pPr>
              <w:spacing w:after="0" w:line="240" w:lineRule="auto"/>
              <w:rPr>
                <w:rFonts w:ascii="Montserrat" w:hAnsi="Montserrat"/>
                <w:sz w:val="20"/>
                <w:szCs w:val="20"/>
              </w:rPr>
            </w:pPr>
            <w:r w:rsidRPr="00877C9C">
              <w:rPr>
                <w:rFonts w:ascii="Montserrat" w:hAnsi="Montserrat"/>
                <w:sz w:val="20"/>
                <w:szCs w:val="20"/>
              </w:rPr>
              <w:t>A 2 (two) per cent reduction in the monthly remuneration (calculated on the amount payable to the Carrier without deduction of penalties).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5FD34" w14:textId="77777777" w:rsidR="008F5E28" w:rsidRPr="00877C9C" w:rsidRDefault="008F5E28" w:rsidP="008F5E28">
            <w:pPr>
              <w:spacing w:after="0" w:line="240" w:lineRule="auto"/>
              <w:jc w:val="both"/>
              <w:rPr>
                <w:rFonts w:ascii="Montserrat" w:hAnsi="Montserrat"/>
                <w:sz w:val="20"/>
                <w:szCs w:val="20"/>
              </w:rPr>
            </w:pPr>
            <w:r w:rsidRPr="00877C9C">
              <w:rPr>
                <w:rFonts w:ascii="Montserrat" w:hAnsi="Montserrat"/>
                <w:sz w:val="20"/>
                <w:szCs w:val="20"/>
              </w:rPr>
              <w:t>Authorized Body</w:t>
            </w:r>
          </w:p>
          <w:p w14:paraId="64DF75E7" w14:textId="77777777" w:rsidR="008F5E28" w:rsidRPr="00877C9C" w:rsidRDefault="008F5E28" w:rsidP="008F5E28">
            <w:pPr>
              <w:spacing w:after="0" w:line="240" w:lineRule="auto"/>
              <w:ind w:firstLine="567"/>
              <w:jc w:val="both"/>
              <w:rPr>
                <w:rFonts w:ascii="Montserrat" w:hAnsi="Montserrat"/>
                <w:sz w:val="20"/>
                <w:szCs w:val="20"/>
                <w:lang w:eastAsia="lt-LT"/>
              </w:rPr>
            </w:pPr>
          </w:p>
        </w:tc>
      </w:tr>
      <w:tr w:rsidR="000952D0" w:rsidRPr="00877C9C" w14:paraId="70CA6C3B" w14:textId="77777777" w:rsidTr="00D2687B">
        <w:trPr>
          <w:trHeight w:val="1421"/>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B5A77" w14:textId="19EF6279" w:rsidR="000952D0" w:rsidRPr="00877C9C" w:rsidRDefault="000952D0" w:rsidP="00B4241A">
            <w:pPr>
              <w:pStyle w:val="ListParagraph"/>
              <w:numPr>
                <w:ilvl w:val="0"/>
                <w:numId w:val="22"/>
              </w:numPr>
              <w:tabs>
                <w:tab w:val="left" w:pos="753"/>
              </w:tabs>
              <w:spacing w:after="0" w:line="240" w:lineRule="auto"/>
              <w:ind w:left="0" w:firstLine="0"/>
              <w:jc w:val="both"/>
              <w:rPr>
                <w:rFonts w:ascii="Montserrat" w:hAnsi="Montserrat"/>
                <w:sz w:val="20"/>
                <w:szCs w:val="20"/>
                <w:lang w:eastAsia="lt-LT"/>
              </w:rPr>
            </w:pPr>
          </w:p>
        </w:tc>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A77D8" w14:textId="2EEA3DAF" w:rsidR="000952D0" w:rsidRPr="00877C9C" w:rsidRDefault="000952D0" w:rsidP="00B4241A">
            <w:pPr>
              <w:tabs>
                <w:tab w:val="left" w:pos="753"/>
              </w:tabs>
              <w:spacing w:after="0" w:line="240" w:lineRule="auto"/>
              <w:jc w:val="both"/>
              <w:rPr>
                <w:rFonts w:ascii="Montserrat" w:hAnsi="Montserrat"/>
                <w:sz w:val="20"/>
                <w:szCs w:val="20"/>
              </w:rPr>
            </w:pPr>
            <w:r w:rsidRPr="00877C9C">
              <w:rPr>
                <w:rFonts w:ascii="Montserrat" w:hAnsi="Montserrat"/>
                <w:sz w:val="20"/>
                <w:szCs w:val="20"/>
              </w:rPr>
              <w:t>In the event of a breakdown of the vehicle serving the route, the delay in replacing it with another vehicle in good working order that meets the requirements set out in the Contract is more than ten (10) minutes after the expiry of the 30-minute time limit set out.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499F8" w14:textId="6B240399" w:rsidR="000952D0" w:rsidRPr="00877C9C" w:rsidRDefault="000952D0" w:rsidP="00CD54EC">
            <w:pPr>
              <w:spacing w:after="0" w:line="240" w:lineRule="auto"/>
              <w:rPr>
                <w:rFonts w:ascii="Montserrat" w:hAnsi="Montserrat"/>
                <w:sz w:val="20"/>
                <w:szCs w:val="20"/>
              </w:rPr>
            </w:pPr>
            <w:bookmarkStart w:id="1" w:name="_Hlk35238605"/>
            <w:r w:rsidRPr="00877C9C">
              <w:rPr>
                <w:rFonts w:ascii="Montserrat" w:hAnsi="Montserrat"/>
                <w:sz w:val="20"/>
                <w:szCs w:val="20"/>
              </w:rPr>
              <w:t>€50 per case established.</w:t>
            </w:r>
            <w:bookmarkEnd w:id="1"/>
          </w:p>
          <w:p w14:paraId="5CC5B85A" w14:textId="77777777" w:rsidR="000952D0" w:rsidRPr="00877C9C" w:rsidRDefault="000952D0" w:rsidP="00CD54EC">
            <w:pPr>
              <w:spacing w:after="0" w:line="240" w:lineRule="auto"/>
              <w:rPr>
                <w:rFonts w:ascii="Montserrat" w:hAnsi="Montserrat"/>
                <w:sz w:val="20"/>
                <w:szCs w:val="20"/>
                <w:lang w:eastAsia="lt-LT"/>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E46AA" w14:textId="77777777" w:rsidR="000952D0" w:rsidRPr="00877C9C" w:rsidRDefault="000952D0" w:rsidP="000952D0">
            <w:pPr>
              <w:spacing w:after="0" w:line="240" w:lineRule="auto"/>
              <w:jc w:val="both"/>
              <w:rPr>
                <w:rFonts w:ascii="Montserrat" w:hAnsi="Montserrat"/>
                <w:sz w:val="20"/>
                <w:szCs w:val="20"/>
              </w:rPr>
            </w:pPr>
            <w:r w:rsidRPr="00877C9C">
              <w:rPr>
                <w:rFonts w:ascii="Montserrat" w:hAnsi="Montserrat"/>
                <w:sz w:val="20"/>
                <w:szCs w:val="20"/>
              </w:rPr>
              <w:t>Authorized Body</w:t>
            </w:r>
          </w:p>
          <w:p w14:paraId="7829A5CC" w14:textId="77777777" w:rsidR="000952D0" w:rsidRPr="00877C9C" w:rsidRDefault="000952D0" w:rsidP="000952D0">
            <w:pPr>
              <w:spacing w:after="0" w:line="240" w:lineRule="auto"/>
              <w:ind w:firstLine="567"/>
              <w:jc w:val="both"/>
              <w:rPr>
                <w:rFonts w:ascii="Montserrat" w:hAnsi="Montserrat"/>
                <w:sz w:val="20"/>
                <w:szCs w:val="20"/>
                <w:lang w:eastAsia="lt-LT"/>
              </w:rPr>
            </w:pPr>
          </w:p>
        </w:tc>
      </w:tr>
      <w:tr w:rsidR="000952D0" w:rsidRPr="00877C9C" w14:paraId="008AEE76" w14:textId="77777777" w:rsidTr="00D2687B">
        <w:trPr>
          <w:trHeight w:val="14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70DA5" w14:textId="0FA16DA3" w:rsidR="000952D0" w:rsidRPr="00877C9C" w:rsidRDefault="000952D0" w:rsidP="00B4241A">
            <w:pPr>
              <w:pStyle w:val="ListParagraph"/>
              <w:numPr>
                <w:ilvl w:val="0"/>
                <w:numId w:val="22"/>
              </w:numPr>
              <w:tabs>
                <w:tab w:val="left" w:pos="753"/>
              </w:tabs>
              <w:spacing w:after="0" w:line="240" w:lineRule="auto"/>
              <w:ind w:left="0" w:firstLine="0"/>
              <w:jc w:val="both"/>
              <w:rPr>
                <w:rFonts w:ascii="Montserrat" w:hAnsi="Montserrat"/>
                <w:sz w:val="20"/>
                <w:szCs w:val="20"/>
                <w:lang w:eastAsia="lt-LT"/>
              </w:rPr>
            </w:pPr>
          </w:p>
        </w:tc>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3304F" w14:textId="3F9DFF3D" w:rsidR="000952D0" w:rsidRPr="00877C9C" w:rsidRDefault="000952D0" w:rsidP="00B4241A">
            <w:pPr>
              <w:tabs>
                <w:tab w:val="left" w:pos="753"/>
              </w:tabs>
              <w:spacing w:after="0" w:line="240" w:lineRule="auto"/>
              <w:jc w:val="both"/>
              <w:rPr>
                <w:rFonts w:ascii="Montserrat" w:hAnsi="Montserrat"/>
                <w:sz w:val="20"/>
                <w:szCs w:val="20"/>
              </w:rPr>
            </w:pPr>
            <w:r w:rsidRPr="00877C9C">
              <w:rPr>
                <w:rFonts w:ascii="Montserrat" w:hAnsi="Montserrat"/>
                <w:sz w:val="20"/>
                <w:szCs w:val="20"/>
              </w:rPr>
              <w:t xml:space="preserve">During the reference period, a breach was recorded for operating a route with </w:t>
            </w:r>
            <w:r w:rsidRPr="00877C9C">
              <w:rPr>
                <w:rFonts w:ascii="Montserrat" w:hAnsi="Montserrat"/>
                <w:sz w:val="20"/>
                <w:szCs w:val="20"/>
              </w:rPr>
              <w:lastRenderedPageBreak/>
              <w:t>a vehicle that did not comply with the vehicle requirements set out in the Contract.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1779" w14:textId="2B559DB4" w:rsidR="000952D0" w:rsidRPr="00877C9C" w:rsidRDefault="000952D0" w:rsidP="00CD54EC">
            <w:pPr>
              <w:spacing w:after="0" w:line="240" w:lineRule="auto"/>
              <w:rPr>
                <w:rFonts w:ascii="Montserrat" w:hAnsi="Montserrat"/>
                <w:sz w:val="20"/>
                <w:szCs w:val="20"/>
              </w:rPr>
            </w:pPr>
            <w:r w:rsidRPr="00877C9C">
              <w:rPr>
                <w:rFonts w:ascii="Montserrat" w:hAnsi="Montserrat"/>
                <w:sz w:val="20"/>
                <w:szCs w:val="20"/>
              </w:rPr>
              <w:lastRenderedPageBreak/>
              <w:t>€50 per case established.</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E4F74" w14:textId="46A088B3" w:rsidR="000952D0" w:rsidRPr="00877C9C" w:rsidRDefault="000952D0" w:rsidP="00B4241A">
            <w:pPr>
              <w:spacing w:after="0" w:line="240" w:lineRule="auto"/>
              <w:jc w:val="both"/>
              <w:rPr>
                <w:rFonts w:ascii="Montserrat" w:hAnsi="Montserrat"/>
                <w:sz w:val="20"/>
                <w:szCs w:val="20"/>
              </w:rPr>
            </w:pPr>
            <w:r w:rsidRPr="00877C9C">
              <w:rPr>
                <w:rFonts w:ascii="Montserrat" w:hAnsi="Montserrat"/>
                <w:sz w:val="20"/>
                <w:szCs w:val="20"/>
              </w:rPr>
              <w:t xml:space="preserve">By the findings </w:t>
            </w:r>
            <w:r w:rsidRPr="00877C9C">
              <w:rPr>
                <w:rFonts w:ascii="Montserrat" w:hAnsi="Montserrat"/>
                <w:sz w:val="20"/>
                <w:szCs w:val="20"/>
              </w:rPr>
              <w:lastRenderedPageBreak/>
              <w:t>recorded in the deeds</w:t>
            </w:r>
          </w:p>
        </w:tc>
      </w:tr>
      <w:tr w:rsidR="000952D0" w:rsidRPr="00877C9C" w14:paraId="6AA56631" w14:textId="77777777" w:rsidTr="00D2687B">
        <w:trPr>
          <w:trHeight w:val="14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AC5C2" w14:textId="3EF7CA1A" w:rsidR="000952D0" w:rsidRPr="00877C9C" w:rsidRDefault="000952D0" w:rsidP="00B4241A">
            <w:pPr>
              <w:pStyle w:val="ListParagraph"/>
              <w:numPr>
                <w:ilvl w:val="0"/>
                <w:numId w:val="22"/>
              </w:numPr>
              <w:tabs>
                <w:tab w:val="left" w:pos="753"/>
              </w:tabs>
              <w:spacing w:after="0" w:line="240" w:lineRule="auto"/>
              <w:ind w:left="0" w:firstLine="0"/>
              <w:jc w:val="both"/>
              <w:rPr>
                <w:rFonts w:ascii="Montserrat" w:hAnsi="Montserrat"/>
                <w:sz w:val="20"/>
                <w:szCs w:val="20"/>
                <w:lang w:eastAsia="lt-LT"/>
              </w:rPr>
            </w:pPr>
          </w:p>
        </w:tc>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199B8" w14:textId="1E5D5642" w:rsidR="000952D0" w:rsidRPr="00877C9C" w:rsidRDefault="000952D0" w:rsidP="00B4241A">
            <w:pPr>
              <w:tabs>
                <w:tab w:val="left" w:pos="753"/>
              </w:tabs>
              <w:spacing w:after="0" w:line="240" w:lineRule="auto"/>
              <w:jc w:val="both"/>
              <w:rPr>
                <w:rFonts w:ascii="Montserrat" w:hAnsi="Montserrat"/>
                <w:sz w:val="20"/>
                <w:szCs w:val="20"/>
              </w:rPr>
            </w:pPr>
            <w:r w:rsidRPr="00877C9C">
              <w:rPr>
                <w:rFonts w:ascii="Montserrat" w:hAnsi="Montserrat"/>
                <w:sz w:val="20"/>
                <w:szCs w:val="20"/>
              </w:rPr>
              <w:t xml:space="preserve">Any breach of the requirements for the proper handling and provision of services to passengers set out in the Contract and in Annexes 2 and 3 thereto has been recorded during the reporting period, </w:t>
            </w:r>
            <w:proofErr w:type="gramStart"/>
            <w:r w:rsidRPr="00877C9C">
              <w:rPr>
                <w:rFonts w:ascii="Montserrat" w:hAnsi="Montserrat"/>
                <w:sz w:val="20"/>
                <w:szCs w:val="20"/>
              </w:rPr>
              <w:t>with the exception of</w:t>
            </w:r>
            <w:proofErr w:type="gramEnd"/>
            <w:r w:rsidRPr="00877C9C">
              <w:rPr>
                <w:rFonts w:ascii="Montserrat" w:hAnsi="Montserrat"/>
                <w:sz w:val="20"/>
                <w:szCs w:val="20"/>
              </w:rPr>
              <w:t xml:space="preserve"> the cases referred to in clause</w:t>
            </w:r>
            <w:r w:rsidR="00E42DD8" w:rsidRPr="00877C9C">
              <w:rPr>
                <w:rFonts w:ascii="Montserrat" w:hAnsi="Montserrat"/>
                <w:sz w:val="20"/>
                <w:szCs w:val="20"/>
              </w:rPr>
              <w:t xml:space="preserve"> 12 </w:t>
            </w:r>
            <w:r w:rsidRPr="00877C9C">
              <w:rPr>
                <w:rFonts w:ascii="Montserrat" w:hAnsi="Montserrat"/>
                <w:sz w:val="20"/>
                <w:szCs w:val="20"/>
              </w:rPr>
              <w:t>of this table</w:t>
            </w:r>
            <w:r w:rsidR="00E42DD8" w:rsidRPr="00877C9C">
              <w:rPr>
                <w:rFonts w:ascii="Montserrat" w:hAnsi="Montserrat"/>
                <w:sz w:val="20"/>
                <w:szCs w:val="20"/>
              </w:rPr>
              <w:t xml:space="preserve"> </w:t>
            </w:r>
            <w:r w:rsidR="00E122FB" w:rsidRPr="00877C9C">
              <w:rPr>
                <w:rFonts w:ascii="Montserrat" w:hAnsi="Montserrat"/>
                <w:sz w:val="20"/>
                <w:szCs w:val="20"/>
              </w:rPr>
              <w:t>and in the relevant sub-clauses</w:t>
            </w:r>
            <w:r w:rsidRPr="00877C9C">
              <w:rPr>
                <w:rFonts w:ascii="Montserrat" w:hAnsi="Montserrat"/>
                <w:sz w:val="20"/>
                <w:szCs w:val="20"/>
              </w:rPr>
              <w: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2D8A0" w14:textId="14525A41" w:rsidR="000952D0" w:rsidRPr="00877C9C" w:rsidRDefault="000952D0" w:rsidP="00CD54EC">
            <w:pPr>
              <w:spacing w:after="0" w:line="240" w:lineRule="auto"/>
              <w:rPr>
                <w:rFonts w:ascii="Montserrat" w:hAnsi="Montserrat"/>
                <w:sz w:val="20"/>
                <w:szCs w:val="20"/>
              </w:rPr>
            </w:pPr>
            <w:r w:rsidRPr="00877C9C">
              <w:rPr>
                <w:rFonts w:ascii="Montserrat" w:hAnsi="Montserrat"/>
                <w:sz w:val="20"/>
                <w:szCs w:val="20"/>
              </w:rPr>
              <w:t>€50 per case established.</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D2F1E" w14:textId="77777777" w:rsidR="000952D0" w:rsidRPr="00877C9C" w:rsidRDefault="000952D0" w:rsidP="000952D0">
            <w:pPr>
              <w:spacing w:after="0" w:line="240" w:lineRule="auto"/>
              <w:jc w:val="both"/>
              <w:rPr>
                <w:rFonts w:ascii="Montserrat" w:hAnsi="Montserrat"/>
                <w:sz w:val="20"/>
                <w:szCs w:val="20"/>
              </w:rPr>
            </w:pPr>
            <w:r w:rsidRPr="00877C9C">
              <w:rPr>
                <w:rFonts w:ascii="Montserrat" w:hAnsi="Montserrat"/>
                <w:sz w:val="20"/>
                <w:szCs w:val="20"/>
              </w:rPr>
              <w:t>By the findings recorded in the deeds</w:t>
            </w:r>
          </w:p>
        </w:tc>
      </w:tr>
      <w:tr w:rsidR="000952D0" w:rsidRPr="00877C9C" w14:paraId="5D8627E6" w14:textId="77777777" w:rsidTr="00D2687B">
        <w:trPr>
          <w:trHeight w:val="98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E4CE6" w14:textId="431110A7" w:rsidR="000952D0" w:rsidRPr="00877C9C" w:rsidRDefault="000952D0" w:rsidP="00B4241A">
            <w:pPr>
              <w:pStyle w:val="ListParagraph"/>
              <w:numPr>
                <w:ilvl w:val="0"/>
                <w:numId w:val="22"/>
              </w:numPr>
              <w:tabs>
                <w:tab w:val="left" w:pos="753"/>
              </w:tabs>
              <w:spacing w:after="0" w:line="240" w:lineRule="auto"/>
              <w:ind w:left="0" w:firstLine="0"/>
              <w:jc w:val="both"/>
              <w:rPr>
                <w:rFonts w:ascii="Montserrat" w:hAnsi="Montserrat"/>
                <w:sz w:val="20"/>
                <w:szCs w:val="20"/>
                <w:lang w:eastAsia="lt-LT"/>
              </w:rPr>
            </w:pPr>
          </w:p>
        </w:tc>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9115B" w14:textId="56B23043" w:rsidR="000952D0" w:rsidRPr="00877C9C" w:rsidRDefault="000952D0" w:rsidP="00B4241A">
            <w:pPr>
              <w:tabs>
                <w:tab w:val="left" w:pos="753"/>
              </w:tabs>
              <w:spacing w:after="0" w:line="240" w:lineRule="auto"/>
              <w:jc w:val="both"/>
              <w:rPr>
                <w:rFonts w:ascii="Montserrat" w:hAnsi="Montserrat"/>
                <w:sz w:val="20"/>
                <w:szCs w:val="20"/>
              </w:rPr>
            </w:pPr>
            <w:r w:rsidRPr="00877C9C">
              <w:rPr>
                <w:rFonts w:ascii="Montserrat" w:hAnsi="Montserrat"/>
                <w:sz w:val="20"/>
                <w:szCs w:val="20"/>
              </w:rPr>
              <w:t>During the reporting period, a breach of the advertising requirements set out in the Contract was recorded, which was not remedied by the Carrier within the time limit set out in Annex 2 to the Contract.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BCF49" w14:textId="2F9369F5" w:rsidR="000952D0" w:rsidRPr="00877C9C" w:rsidRDefault="000952D0" w:rsidP="00CD54EC">
            <w:pPr>
              <w:spacing w:after="0" w:line="240" w:lineRule="auto"/>
              <w:rPr>
                <w:rFonts w:ascii="Montserrat" w:hAnsi="Montserrat"/>
                <w:sz w:val="20"/>
                <w:szCs w:val="20"/>
              </w:rPr>
            </w:pPr>
            <w:r w:rsidRPr="00877C9C">
              <w:rPr>
                <w:rFonts w:ascii="Montserrat" w:hAnsi="Montserrat"/>
                <w:sz w:val="20"/>
                <w:szCs w:val="20"/>
              </w:rPr>
              <w:t>€500 per case established.</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C0DB1" w14:textId="77777777" w:rsidR="000952D0" w:rsidRPr="00877C9C" w:rsidRDefault="000952D0" w:rsidP="000952D0">
            <w:pPr>
              <w:spacing w:after="0" w:line="240" w:lineRule="auto"/>
              <w:jc w:val="both"/>
              <w:rPr>
                <w:rFonts w:ascii="Montserrat" w:hAnsi="Montserrat"/>
                <w:sz w:val="20"/>
                <w:szCs w:val="20"/>
              </w:rPr>
            </w:pPr>
            <w:r w:rsidRPr="00877C9C">
              <w:rPr>
                <w:rFonts w:ascii="Montserrat" w:hAnsi="Montserrat"/>
                <w:sz w:val="20"/>
                <w:szCs w:val="20"/>
              </w:rPr>
              <w:t>By the facts established by the Authorized Body</w:t>
            </w:r>
          </w:p>
        </w:tc>
      </w:tr>
      <w:tr w:rsidR="00467BBC" w:rsidRPr="00877C9C" w14:paraId="30140FE6" w14:textId="77777777" w:rsidTr="00D2687B">
        <w:trPr>
          <w:trHeight w:val="98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39880" w14:textId="77777777" w:rsidR="00467BBC" w:rsidRPr="00877C9C" w:rsidRDefault="00467BBC" w:rsidP="00B4241A">
            <w:pPr>
              <w:pStyle w:val="ListParagraph"/>
              <w:numPr>
                <w:ilvl w:val="0"/>
                <w:numId w:val="22"/>
              </w:numPr>
              <w:tabs>
                <w:tab w:val="left" w:pos="753"/>
              </w:tabs>
              <w:spacing w:after="0" w:line="240" w:lineRule="auto"/>
              <w:ind w:left="0" w:firstLine="0"/>
              <w:jc w:val="both"/>
              <w:rPr>
                <w:rFonts w:ascii="Montserrat" w:hAnsi="Montserrat"/>
                <w:sz w:val="20"/>
                <w:szCs w:val="20"/>
                <w:lang w:eastAsia="lt-LT"/>
              </w:rPr>
            </w:pPr>
          </w:p>
        </w:tc>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E14F4" w14:textId="3F5B8B70" w:rsidR="00467BBC" w:rsidRPr="00877C9C" w:rsidRDefault="00467BBC" w:rsidP="00B4241A">
            <w:pPr>
              <w:tabs>
                <w:tab w:val="left" w:pos="753"/>
              </w:tabs>
              <w:spacing w:after="0" w:line="240" w:lineRule="auto"/>
              <w:jc w:val="both"/>
              <w:rPr>
                <w:rFonts w:ascii="Montserrat" w:hAnsi="Montserrat"/>
                <w:sz w:val="20"/>
                <w:szCs w:val="20"/>
              </w:rPr>
            </w:pPr>
            <w:r w:rsidRPr="00877C9C">
              <w:rPr>
                <w:rFonts w:ascii="Montserrat" w:hAnsi="Montserrat"/>
                <w:sz w:val="20"/>
                <w:szCs w:val="20"/>
              </w:rPr>
              <w:t>During the reporting period, has been recorded the use of a heating</w:t>
            </w:r>
            <w:r w:rsidR="001850A5" w:rsidRPr="00877C9C">
              <w:rPr>
                <w:rFonts w:ascii="Montserrat" w:hAnsi="Montserrat"/>
                <w:sz w:val="20"/>
                <w:szCs w:val="20"/>
              </w:rPr>
              <w:t xml:space="preserve">, </w:t>
            </w:r>
            <w:r w:rsidRPr="00877C9C">
              <w:rPr>
                <w:rFonts w:ascii="Montserrat" w:hAnsi="Montserrat"/>
                <w:sz w:val="20"/>
                <w:szCs w:val="20"/>
              </w:rPr>
              <w:t xml:space="preserve">ventilation </w:t>
            </w:r>
            <w:r w:rsidR="001850A5" w:rsidRPr="00877C9C">
              <w:rPr>
                <w:rFonts w:ascii="Montserrat" w:hAnsi="Montserrat"/>
                <w:sz w:val="20"/>
                <w:szCs w:val="20"/>
              </w:rPr>
              <w:t xml:space="preserve">and/or air-conditioning </w:t>
            </w:r>
            <w:r w:rsidRPr="00877C9C">
              <w:rPr>
                <w:rFonts w:ascii="Montserrat" w:hAnsi="Montserrat"/>
                <w:sz w:val="20"/>
                <w:szCs w:val="20"/>
              </w:rPr>
              <w:t>system for the ventilation</w:t>
            </w:r>
            <w:r w:rsidR="001850A5" w:rsidRPr="00877C9C">
              <w:rPr>
                <w:rFonts w:ascii="Montserrat" w:hAnsi="Montserrat"/>
                <w:sz w:val="20"/>
                <w:szCs w:val="20"/>
              </w:rPr>
              <w:t xml:space="preserve">, </w:t>
            </w:r>
            <w:r w:rsidRPr="00877C9C">
              <w:rPr>
                <w:rFonts w:ascii="Montserrat" w:hAnsi="Montserrat"/>
                <w:sz w:val="20"/>
                <w:szCs w:val="20"/>
              </w:rPr>
              <w:t>heating</w:t>
            </w:r>
            <w:r w:rsidR="001850A5" w:rsidRPr="00877C9C">
              <w:rPr>
                <w:rFonts w:ascii="Montserrat" w:hAnsi="Montserrat"/>
                <w:sz w:val="20"/>
                <w:szCs w:val="20"/>
              </w:rPr>
              <w:t xml:space="preserve"> and /or air-conditioning</w:t>
            </w:r>
            <w:r w:rsidRPr="00877C9C">
              <w:rPr>
                <w:rFonts w:ascii="Montserrat" w:hAnsi="Montserrat"/>
                <w:sz w:val="20"/>
                <w:szCs w:val="20"/>
              </w:rPr>
              <w:t xml:space="preserve"> of the vehicle which is not provided in the Contract and its Annexes or a violation of the requirements and/or limitations on the use of the heating</w:t>
            </w:r>
            <w:r w:rsidR="001850A5" w:rsidRPr="00877C9C">
              <w:rPr>
                <w:rFonts w:ascii="Montserrat" w:hAnsi="Montserrat"/>
                <w:sz w:val="20"/>
                <w:szCs w:val="20"/>
              </w:rPr>
              <w:t xml:space="preserve">, </w:t>
            </w:r>
            <w:r w:rsidRPr="00877C9C">
              <w:rPr>
                <w:rFonts w:ascii="Montserrat" w:hAnsi="Montserrat"/>
                <w:sz w:val="20"/>
                <w:szCs w:val="20"/>
              </w:rPr>
              <w:t>ventilation</w:t>
            </w:r>
            <w:r w:rsidR="001850A5" w:rsidRPr="00877C9C">
              <w:rPr>
                <w:rFonts w:ascii="Montserrat" w:hAnsi="Montserrat"/>
                <w:sz w:val="20"/>
                <w:szCs w:val="20"/>
              </w:rPr>
              <w:t xml:space="preserve"> and/or air-conditioning</w:t>
            </w:r>
            <w:r w:rsidRPr="00877C9C">
              <w:rPr>
                <w:rFonts w:ascii="Montserrat" w:hAnsi="Montserrat"/>
                <w:sz w:val="20"/>
                <w:szCs w:val="20"/>
              </w:rPr>
              <w:t xml:space="preserve"> system provided in the Contract and its Annexes,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6C628" w14:textId="2EF33031" w:rsidR="00467BBC" w:rsidRPr="00877C9C" w:rsidRDefault="00467BBC" w:rsidP="00D2687B">
            <w:pPr>
              <w:spacing w:after="0" w:line="240" w:lineRule="auto"/>
              <w:jc w:val="both"/>
              <w:rPr>
                <w:rFonts w:ascii="Montserrat" w:hAnsi="Montserrat"/>
                <w:sz w:val="20"/>
                <w:szCs w:val="20"/>
              </w:rPr>
            </w:pPr>
            <w:r w:rsidRPr="00877C9C">
              <w:rPr>
                <w:rFonts w:ascii="Montserrat" w:hAnsi="Montserrat"/>
                <w:sz w:val="20"/>
                <w:szCs w:val="20"/>
              </w:rPr>
              <w:t>€</w:t>
            </w:r>
            <w:r w:rsidR="00957811" w:rsidRPr="00877C9C">
              <w:rPr>
                <w:rFonts w:ascii="Montserrat" w:hAnsi="Montserrat"/>
                <w:sz w:val="20"/>
                <w:szCs w:val="20"/>
              </w:rPr>
              <w:t xml:space="preserve"> 100 </w:t>
            </w:r>
            <w:r w:rsidRPr="00877C9C">
              <w:rPr>
                <w:rFonts w:ascii="Montserrat" w:hAnsi="Montserrat"/>
                <w:sz w:val="20"/>
                <w:szCs w:val="20"/>
              </w:rPr>
              <w:t>per journey where the breach is recorded.</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CCD7C" w14:textId="33B96A07" w:rsidR="00467BBC" w:rsidRPr="00877C9C" w:rsidRDefault="00467BBC" w:rsidP="000952D0">
            <w:pPr>
              <w:spacing w:after="0" w:line="240" w:lineRule="auto"/>
              <w:jc w:val="both"/>
              <w:rPr>
                <w:rFonts w:ascii="Montserrat" w:hAnsi="Montserrat"/>
                <w:sz w:val="20"/>
                <w:szCs w:val="20"/>
              </w:rPr>
            </w:pPr>
            <w:r w:rsidRPr="00877C9C">
              <w:rPr>
                <w:rFonts w:ascii="Montserrat" w:hAnsi="Montserrat"/>
                <w:sz w:val="20"/>
                <w:szCs w:val="20"/>
              </w:rPr>
              <w:t xml:space="preserve">According to the information of the electronic ticketing </w:t>
            </w:r>
            <w:proofErr w:type="gramStart"/>
            <w:r w:rsidRPr="00877C9C">
              <w:rPr>
                <w:rFonts w:ascii="Montserrat" w:hAnsi="Montserrat"/>
                <w:sz w:val="20"/>
                <w:szCs w:val="20"/>
              </w:rPr>
              <w:t>equipment</w:t>
            </w:r>
            <w:r w:rsidR="001C1280" w:rsidRPr="00877C9C">
              <w:rPr>
                <w:rFonts w:ascii="Montserrat" w:hAnsi="Montserrat"/>
                <w:sz w:val="20"/>
                <w:szCs w:val="20"/>
              </w:rPr>
              <w:t xml:space="preserve"> </w:t>
            </w:r>
            <w:r w:rsidRPr="00877C9C">
              <w:rPr>
                <w:rFonts w:ascii="Montserrat" w:hAnsi="Montserrat"/>
                <w:sz w:val="20"/>
                <w:szCs w:val="20"/>
              </w:rPr>
              <w:t xml:space="preserve"> used</w:t>
            </w:r>
            <w:proofErr w:type="gramEnd"/>
            <w:r w:rsidRPr="00877C9C">
              <w:rPr>
                <w:rFonts w:ascii="Montserrat" w:hAnsi="Montserrat"/>
                <w:sz w:val="20"/>
                <w:szCs w:val="20"/>
              </w:rPr>
              <w:t xml:space="preserve"> by the Authorised Body</w:t>
            </w:r>
            <w:r w:rsidR="00DC43E4" w:rsidRPr="00877C9C">
              <w:rPr>
                <w:rFonts w:ascii="Montserrat" w:hAnsi="Montserrat"/>
                <w:sz w:val="20"/>
                <w:szCs w:val="20"/>
              </w:rPr>
              <w:t xml:space="preserve"> or information from the Carrier’s system</w:t>
            </w:r>
          </w:p>
        </w:tc>
      </w:tr>
      <w:tr w:rsidR="00B4241A" w:rsidRPr="00877C9C" w14:paraId="3F9D3B98" w14:textId="77777777" w:rsidTr="00D2687B">
        <w:trPr>
          <w:trHeight w:val="512"/>
        </w:trPr>
        <w:tc>
          <w:tcPr>
            <w:tcW w:w="1129" w:type="dxa"/>
            <w:tcBorders>
              <w:top w:val="single" w:sz="4" w:space="0" w:color="000000" w:themeColor="text1"/>
              <w:left w:val="single" w:sz="4" w:space="0" w:color="000000" w:themeColor="text1"/>
              <w:right w:val="single" w:sz="4" w:space="0" w:color="000000" w:themeColor="text1"/>
            </w:tcBorders>
          </w:tcPr>
          <w:p w14:paraId="7EB59245" w14:textId="00B89BE8" w:rsidR="00B4241A" w:rsidRPr="00877C9C" w:rsidRDefault="00B4241A" w:rsidP="00B4241A">
            <w:pPr>
              <w:pStyle w:val="ListParagraph"/>
              <w:numPr>
                <w:ilvl w:val="0"/>
                <w:numId w:val="22"/>
              </w:numPr>
              <w:tabs>
                <w:tab w:val="left" w:pos="753"/>
              </w:tabs>
              <w:spacing w:after="0" w:line="240" w:lineRule="auto"/>
              <w:ind w:left="0" w:firstLine="0"/>
              <w:jc w:val="both"/>
              <w:rPr>
                <w:rFonts w:ascii="Montserrat" w:hAnsi="Montserrat"/>
                <w:sz w:val="20"/>
                <w:szCs w:val="20"/>
                <w:lang w:eastAsia="lt-LT"/>
              </w:rPr>
            </w:pPr>
          </w:p>
        </w:tc>
        <w:tc>
          <w:tcPr>
            <w:tcW w:w="8676" w:type="dxa"/>
            <w:gridSpan w:val="3"/>
            <w:tcBorders>
              <w:top w:val="single" w:sz="4" w:space="0" w:color="000000" w:themeColor="text1"/>
              <w:left w:val="single" w:sz="4" w:space="0" w:color="000000" w:themeColor="text1"/>
              <w:bottom w:val="single" w:sz="4" w:space="0" w:color="auto"/>
              <w:right w:val="single" w:sz="4" w:space="0" w:color="000000" w:themeColor="text1"/>
            </w:tcBorders>
            <w:hideMark/>
          </w:tcPr>
          <w:p w14:paraId="3CFCFD84" w14:textId="3A691370" w:rsidR="00B4241A" w:rsidRPr="00877C9C" w:rsidRDefault="00B4241A" w:rsidP="00B4241A">
            <w:pPr>
              <w:tabs>
                <w:tab w:val="left" w:pos="753"/>
              </w:tabs>
              <w:spacing w:after="0" w:line="240" w:lineRule="auto"/>
              <w:jc w:val="both"/>
              <w:rPr>
                <w:rFonts w:ascii="Montserrat" w:hAnsi="Montserrat"/>
                <w:sz w:val="20"/>
                <w:szCs w:val="20"/>
              </w:rPr>
            </w:pPr>
            <w:r w:rsidRPr="00877C9C">
              <w:rPr>
                <w:rFonts w:ascii="Montserrat" w:hAnsi="Montserrat"/>
                <w:sz w:val="20"/>
                <w:szCs w:val="20"/>
              </w:rPr>
              <w:t xml:space="preserve">For failure to comply with or breach of any other requirement not covered by clauses </w:t>
            </w:r>
            <w:r w:rsidR="00354101" w:rsidRPr="00877C9C">
              <w:rPr>
                <w:rFonts w:ascii="Montserrat" w:hAnsi="Montserrat"/>
                <w:sz w:val="20"/>
                <w:szCs w:val="20"/>
              </w:rPr>
              <w:t>1</w:t>
            </w:r>
            <w:r w:rsidRPr="00877C9C">
              <w:rPr>
                <w:rFonts w:ascii="Montserrat" w:hAnsi="Montserrat"/>
                <w:sz w:val="20"/>
                <w:szCs w:val="20"/>
              </w:rPr>
              <w:t xml:space="preserve"> to </w:t>
            </w:r>
            <w:proofErr w:type="gramStart"/>
            <w:r w:rsidRPr="00877C9C">
              <w:rPr>
                <w:rFonts w:ascii="Montserrat" w:hAnsi="Montserrat"/>
                <w:sz w:val="20"/>
                <w:szCs w:val="20"/>
              </w:rPr>
              <w:t>11</w:t>
            </w:r>
            <w:r w:rsidR="00354101" w:rsidRPr="00877C9C">
              <w:rPr>
                <w:rFonts w:ascii="Montserrat" w:hAnsi="Montserrat"/>
                <w:sz w:val="20"/>
                <w:szCs w:val="20"/>
              </w:rPr>
              <w:t xml:space="preserve"> </w:t>
            </w:r>
            <w:r w:rsidRPr="00877C9C">
              <w:rPr>
                <w:rFonts w:ascii="Montserrat" w:hAnsi="Montserrat"/>
                <w:sz w:val="20"/>
                <w:szCs w:val="20"/>
              </w:rPr>
              <w:t xml:space="preserve"> of</w:t>
            </w:r>
            <w:proofErr w:type="gramEnd"/>
            <w:r w:rsidRPr="00877C9C">
              <w:rPr>
                <w:rFonts w:ascii="Montserrat" w:hAnsi="Montserrat"/>
                <w:sz w:val="20"/>
                <w:szCs w:val="20"/>
              </w:rPr>
              <w:t xml:space="preserve"> this Table but provided for in the Contract:</w:t>
            </w:r>
          </w:p>
          <w:p w14:paraId="3AADFBAF" w14:textId="77777777" w:rsidR="00B4241A" w:rsidRPr="00877C9C" w:rsidRDefault="00B4241A" w:rsidP="000952D0">
            <w:pPr>
              <w:spacing w:after="0" w:line="240" w:lineRule="auto"/>
              <w:ind w:firstLine="567"/>
              <w:jc w:val="both"/>
              <w:rPr>
                <w:rFonts w:ascii="Montserrat" w:hAnsi="Montserrat"/>
                <w:sz w:val="20"/>
                <w:szCs w:val="20"/>
                <w:lang w:eastAsia="lt-LT"/>
              </w:rPr>
            </w:pPr>
          </w:p>
        </w:tc>
      </w:tr>
      <w:tr w:rsidR="000952D0" w:rsidRPr="00877C9C" w14:paraId="106A80A8" w14:textId="77777777" w:rsidTr="00D2687B">
        <w:trPr>
          <w:trHeight w:val="558"/>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419F4" w14:textId="549CAF5A" w:rsidR="000952D0" w:rsidRPr="00877C9C" w:rsidRDefault="000952D0" w:rsidP="00A468D9">
            <w:pPr>
              <w:pStyle w:val="ListParagraph"/>
              <w:numPr>
                <w:ilvl w:val="1"/>
                <w:numId w:val="22"/>
              </w:numPr>
              <w:tabs>
                <w:tab w:val="left" w:pos="753"/>
              </w:tabs>
              <w:spacing w:after="0" w:line="240" w:lineRule="auto"/>
              <w:ind w:left="0" w:firstLine="0"/>
              <w:jc w:val="both"/>
              <w:rPr>
                <w:rFonts w:ascii="Montserrat" w:hAnsi="Montserrat"/>
                <w:sz w:val="20"/>
                <w:szCs w:val="20"/>
                <w:lang w:eastAsia="lt-LT"/>
              </w:rPr>
            </w:pPr>
          </w:p>
        </w:tc>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4500D" w14:textId="0A363DDF" w:rsidR="000952D0" w:rsidRPr="00877C9C" w:rsidRDefault="002E46D2" w:rsidP="00B4241A">
            <w:pPr>
              <w:tabs>
                <w:tab w:val="left" w:pos="753"/>
              </w:tabs>
              <w:spacing w:after="0" w:line="240" w:lineRule="auto"/>
              <w:jc w:val="both"/>
              <w:rPr>
                <w:rFonts w:ascii="Montserrat" w:hAnsi="Montserrat"/>
                <w:sz w:val="20"/>
                <w:szCs w:val="20"/>
              </w:rPr>
            </w:pPr>
            <w:r w:rsidRPr="00877C9C">
              <w:rPr>
                <w:rFonts w:ascii="Montserrat" w:hAnsi="Montserrat"/>
                <w:sz w:val="20"/>
                <w:szCs w:val="20"/>
              </w:rPr>
              <w:t>Annex 2, clause 1.19 "Requirements for the decoration of vehicles on public holidays";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FD537" w14:textId="0869357A" w:rsidR="000952D0" w:rsidRPr="00877C9C" w:rsidRDefault="000952D0" w:rsidP="00CD54EC">
            <w:pPr>
              <w:spacing w:after="0" w:line="240" w:lineRule="auto"/>
              <w:rPr>
                <w:rFonts w:ascii="Montserrat" w:hAnsi="Montserrat"/>
                <w:sz w:val="20"/>
                <w:szCs w:val="20"/>
              </w:rPr>
            </w:pPr>
            <w:r w:rsidRPr="00877C9C">
              <w:rPr>
                <w:rFonts w:ascii="Montserrat" w:hAnsi="Montserrat"/>
                <w:sz w:val="20"/>
                <w:szCs w:val="20"/>
              </w:rPr>
              <w:t>€10 per case established.</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39EA8" w14:textId="77777777" w:rsidR="000952D0" w:rsidRPr="00877C9C" w:rsidRDefault="000952D0" w:rsidP="000952D0">
            <w:pPr>
              <w:spacing w:after="0" w:line="240" w:lineRule="auto"/>
              <w:jc w:val="both"/>
              <w:rPr>
                <w:rFonts w:ascii="Montserrat" w:hAnsi="Montserrat"/>
                <w:sz w:val="20"/>
                <w:szCs w:val="20"/>
              </w:rPr>
            </w:pPr>
            <w:r w:rsidRPr="00877C9C">
              <w:rPr>
                <w:rFonts w:ascii="Montserrat" w:hAnsi="Montserrat"/>
                <w:sz w:val="20"/>
                <w:szCs w:val="20"/>
              </w:rPr>
              <w:t>By the findings recorded in the deeds</w:t>
            </w:r>
          </w:p>
        </w:tc>
      </w:tr>
      <w:tr w:rsidR="000952D0" w:rsidRPr="00877C9C" w14:paraId="067E5A21" w14:textId="77777777" w:rsidTr="00D2687B">
        <w:trPr>
          <w:trHeight w:val="558"/>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6569D" w14:textId="764DD0DA" w:rsidR="000952D0" w:rsidRPr="00877C9C" w:rsidRDefault="000952D0" w:rsidP="00A468D9">
            <w:pPr>
              <w:pStyle w:val="ListParagraph"/>
              <w:numPr>
                <w:ilvl w:val="1"/>
                <w:numId w:val="22"/>
              </w:numPr>
              <w:tabs>
                <w:tab w:val="left" w:pos="753"/>
              </w:tabs>
              <w:spacing w:after="0" w:line="240" w:lineRule="auto"/>
              <w:ind w:left="0" w:firstLine="0"/>
              <w:jc w:val="both"/>
              <w:rPr>
                <w:rFonts w:ascii="Montserrat" w:hAnsi="Montserrat"/>
                <w:sz w:val="20"/>
                <w:szCs w:val="20"/>
                <w:lang w:eastAsia="lt-LT"/>
              </w:rPr>
            </w:pPr>
          </w:p>
        </w:tc>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5BDF9" w14:textId="174EED41" w:rsidR="000952D0" w:rsidRPr="00877C9C" w:rsidRDefault="002E46D2" w:rsidP="00B4241A">
            <w:pPr>
              <w:tabs>
                <w:tab w:val="left" w:pos="753"/>
              </w:tabs>
              <w:spacing w:after="0" w:line="240" w:lineRule="auto"/>
              <w:jc w:val="both"/>
              <w:rPr>
                <w:rFonts w:ascii="Montserrat" w:hAnsi="Montserrat"/>
                <w:sz w:val="20"/>
                <w:szCs w:val="20"/>
              </w:rPr>
            </w:pPr>
            <w:r w:rsidRPr="00877C9C">
              <w:rPr>
                <w:rFonts w:ascii="Montserrat" w:hAnsi="Montserrat"/>
                <w:sz w:val="20"/>
                <w:szCs w:val="20"/>
              </w:rPr>
              <w:t>Annex 2, clause 1.27.2 "Requirements for Carrier and Passenger Insurance";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5B360" w14:textId="1B8BF7B1" w:rsidR="000952D0" w:rsidRPr="00877C9C" w:rsidRDefault="000952D0" w:rsidP="00CD54EC">
            <w:pPr>
              <w:spacing w:after="0" w:line="240" w:lineRule="auto"/>
              <w:rPr>
                <w:rFonts w:ascii="Montserrat" w:hAnsi="Montserrat"/>
                <w:sz w:val="20"/>
                <w:szCs w:val="20"/>
              </w:rPr>
            </w:pPr>
            <w:r w:rsidRPr="00877C9C">
              <w:rPr>
                <w:rFonts w:ascii="Montserrat" w:hAnsi="Montserrat"/>
                <w:sz w:val="20"/>
                <w:szCs w:val="20"/>
              </w:rPr>
              <w:t>€200 per case established.</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F5360" w14:textId="77777777" w:rsidR="000952D0" w:rsidRPr="00877C9C" w:rsidRDefault="000952D0" w:rsidP="000952D0">
            <w:pPr>
              <w:spacing w:after="0" w:line="240" w:lineRule="auto"/>
              <w:jc w:val="both"/>
              <w:rPr>
                <w:rFonts w:ascii="Montserrat" w:hAnsi="Montserrat"/>
                <w:sz w:val="20"/>
                <w:szCs w:val="20"/>
              </w:rPr>
            </w:pPr>
            <w:r w:rsidRPr="00877C9C">
              <w:rPr>
                <w:rFonts w:ascii="Montserrat" w:hAnsi="Montserrat"/>
                <w:sz w:val="20"/>
                <w:szCs w:val="20"/>
              </w:rPr>
              <w:t>Authorized Body</w:t>
            </w:r>
          </w:p>
        </w:tc>
      </w:tr>
      <w:tr w:rsidR="000952D0" w:rsidRPr="00877C9C" w14:paraId="785E13D8" w14:textId="77777777" w:rsidTr="00D2687B">
        <w:trPr>
          <w:trHeight w:val="98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26180" w14:textId="130D3FEA" w:rsidR="000952D0" w:rsidRPr="00877C9C" w:rsidRDefault="000952D0" w:rsidP="00A468D9">
            <w:pPr>
              <w:pStyle w:val="ListParagraph"/>
              <w:numPr>
                <w:ilvl w:val="1"/>
                <w:numId w:val="22"/>
              </w:numPr>
              <w:tabs>
                <w:tab w:val="left" w:pos="753"/>
              </w:tabs>
              <w:spacing w:after="0" w:line="240" w:lineRule="auto"/>
              <w:ind w:left="0" w:firstLine="0"/>
              <w:jc w:val="both"/>
              <w:rPr>
                <w:rFonts w:ascii="Montserrat" w:hAnsi="Montserrat"/>
                <w:sz w:val="20"/>
                <w:szCs w:val="20"/>
                <w:lang w:eastAsia="lt-LT"/>
              </w:rPr>
            </w:pPr>
          </w:p>
        </w:tc>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11830" w14:textId="49EB2C13" w:rsidR="000952D0" w:rsidRPr="00877C9C" w:rsidRDefault="007E326A" w:rsidP="00B4241A">
            <w:pPr>
              <w:tabs>
                <w:tab w:val="left" w:pos="753"/>
              </w:tabs>
              <w:spacing w:after="0" w:line="240" w:lineRule="auto"/>
              <w:jc w:val="both"/>
              <w:rPr>
                <w:rFonts w:ascii="Montserrat" w:hAnsi="Montserrat"/>
                <w:sz w:val="20"/>
                <w:szCs w:val="20"/>
              </w:rPr>
            </w:pPr>
            <w:r w:rsidRPr="00877C9C">
              <w:rPr>
                <w:rFonts w:ascii="Montserrat" w:hAnsi="Montserrat"/>
                <w:sz w:val="20"/>
                <w:szCs w:val="20"/>
              </w:rPr>
              <w:t xml:space="preserve">For failure to provide release information to TCC, failure to report incidents, technical occurrences, traffic accidents etc. by PT drivers, see Annex </w:t>
            </w:r>
            <w:proofErr w:type="gramStart"/>
            <w:r w:rsidRPr="00877C9C">
              <w:rPr>
                <w:rFonts w:ascii="Montserrat" w:hAnsi="Montserrat"/>
                <w:sz w:val="20"/>
                <w:szCs w:val="20"/>
              </w:rPr>
              <w:t>7;</w:t>
            </w:r>
            <w:proofErr w:type="gramEnd"/>
          </w:p>
          <w:p w14:paraId="05C31E01" w14:textId="340FB170" w:rsidR="000952D0" w:rsidRPr="00877C9C" w:rsidRDefault="000952D0" w:rsidP="00B4241A">
            <w:pPr>
              <w:tabs>
                <w:tab w:val="left" w:pos="753"/>
              </w:tabs>
              <w:spacing w:after="0" w:line="240" w:lineRule="auto"/>
              <w:jc w:val="both"/>
              <w:rPr>
                <w:rFonts w:ascii="Montserrat" w:hAnsi="Montserrat"/>
                <w:sz w:val="20"/>
                <w:szCs w:val="20"/>
                <w:lang w:eastAsia="lt-LT"/>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2D02D" w14:textId="4731301C" w:rsidR="000952D0" w:rsidRPr="00877C9C" w:rsidRDefault="000952D0" w:rsidP="00CD54EC">
            <w:pPr>
              <w:spacing w:after="0" w:line="240" w:lineRule="auto"/>
              <w:rPr>
                <w:rFonts w:ascii="Montserrat" w:hAnsi="Montserrat"/>
                <w:sz w:val="20"/>
                <w:szCs w:val="20"/>
              </w:rPr>
            </w:pPr>
            <w:r w:rsidRPr="00877C9C">
              <w:rPr>
                <w:rFonts w:ascii="Montserrat" w:hAnsi="Montserrat"/>
                <w:sz w:val="20"/>
                <w:szCs w:val="20"/>
              </w:rPr>
              <w:t xml:space="preserve">EUR 20 for each case </w:t>
            </w:r>
            <w:proofErr w:type="gramStart"/>
            <w:r w:rsidRPr="00877C9C">
              <w:rPr>
                <w:rFonts w:ascii="Montserrat" w:hAnsi="Montserrat"/>
                <w:sz w:val="20"/>
                <w:szCs w:val="20"/>
              </w:rPr>
              <w:t>established(</w:t>
            </w:r>
            <w:proofErr w:type="gramEnd"/>
            <w:r w:rsidRPr="00877C9C">
              <w:rPr>
                <w:rFonts w:ascii="Montserrat" w:hAnsi="Montserrat"/>
                <w:sz w:val="20"/>
                <w:szCs w:val="20"/>
              </w:rPr>
              <w:t>does not apply if the Carrier's failure to comply with the requirement is due to the action or inaction of an Authorized Body).</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91095" w14:textId="229D67DD" w:rsidR="000952D0" w:rsidRPr="00877C9C" w:rsidRDefault="000952D0" w:rsidP="000952D0">
            <w:pPr>
              <w:spacing w:after="0" w:line="240" w:lineRule="auto"/>
              <w:jc w:val="both"/>
              <w:rPr>
                <w:rFonts w:ascii="Montserrat" w:hAnsi="Montserrat"/>
                <w:sz w:val="20"/>
                <w:szCs w:val="20"/>
              </w:rPr>
            </w:pPr>
            <w:r w:rsidRPr="00877C9C">
              <w:rPr>
                <w:rFonts w:ascii="Montserrat" w:hAnsi="Montserrat"/>
                <w:sz w:val="20"/>
                <w:szCs w:val="20"/>
              </w:rPr>
              <w:t>Authorized Body</w:t>
            </w:r>
          </w:p>
        </w:tc>
      </w:tr>
      <w:tr w:rsidR="000952D0" w:rsidRPr="00877C9C" w14:paraId="04AF24B0" w14:textId="77777777" w:rsidTr="00D2687B">
        <w:trPr>
          <w:trHeight w:val="75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C3F01" w14:textId="2DF99F57" w:rsidR="000952D0" w:rsidRPr="00877C9C" w:rsidRDefault="000952D0" w:rsidP="00A468D9">
            <w:pPr>
              <w:pStyle w:val="ListParagraph"/>
              <w:numPr>
                <w:ilvl w:val="1"/>
                <w:numId w:val="22"/>
              </w:numPr>
              <w:tabs>
                <w:tab w:val="left" w:pos="753"/>
              </w:tabs>
              <w:spacing w:after="0" w:line="240" w:lineRule="auto"/>
              <w:ind w:left="0" w:firstLine="0"/>
              <w:jc w:val="both"/>
              <w:rPr>
                <w:rFonts w:ascii="Montserrat" w:hAnsi="Montserrat"/>
                <w:sz w:val="20"/>
                <w:szCs w:val="20"/>
                <w:lang w:eastAsia="lt-LT"/>
              </w:rPr>
            </w:pPr>
          </w:p>
        </w:tc>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9D4D1" w14:textId="37A70F6D" w:rsidR="000952D0" w:rsidRPr="00877C9C" w:rsidRDefault="000952D0" w:rsidP="00B4241A">
            <w:pPr>
              <w:tabs>
                <w:tab w:val="left" w:pos="753"/>
              </w:tabs>
              <w:spacing w:after="0" w:line="240" w:lineRule="auto"/>
              <w:jc w:val="both"/>
              <w:rPr>
                <w:rFonts w:ascii="Montserrat" w:hAnsi="Montserrat"/>
                <w:sz w:val="20"/>
                <w:szCs w:val="20"/>
              </w:rPr>
            </w:pPr>
            <w:r w:rsidRPr="00877C9C">
              <w:rPr>
                <w:rFonts w:ascii="Montserrat" w:hAnsi="Montserrat"/>
                <w:sz w:val="20"/>
                <w:szCs w:val="20"/>
              </w:rPr>
              <w:t>During the reporting period, a breach of the Carrier's obligations as set out in Annex 4, clause 4 was recorded;</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62C64" w14:textId="5B1CEEFC" w:rsidR="000952D0" w:rsidRPr="00877C9C" w:rsidRDefault="000952D0" w:rsidP="00CD54EC">
            <w:pPr>
              <w:spacing w:after="0" w:line="240" w:lineRule="auto"/>
              <w:rPr>
                <w:rFonts w:ascii="Montserrat" w:hAnsi="Montserrat"/>
                <w:sz w:val="20"/>
                <w:szCs w:val="20"/>
              </w:rPr>
            </w:pPr>
            <w:r w:rsidRPr="00877C9C">
              <w:rPr>
                <w:rFonts w:ascii="Montserrat" w:hAnsi="Montserrat"/>
                <w:sz w:val="20"/>
                <w:szCs w:val="20"/>
              </w:rPr>
              <w:t>€20 per case established.</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1E9B2" w14:textId="77777777" w:rsidR="000952D0" w:rsidRPr="00877C9C" w:rsidRDefault="000952D0" w:rsidP="000952D0">
            <w:pPr>
              <w:spacing w:after="0" w:line="240" w:lineRule="auto"/>
              <w:jc w:val="both"/>
              <w:rPr>
                <w:rFonts w:ascii="Montserrat" w:hAnsi="Montserrat"/>
                <w:sz w:val="20"/>
                <w:szCs w:val="20"/>
              </w:rPr>
            </w:pPr>
            <w:r w:rsidRPr="00877C9C">
              <w:rPr>
                <w:rFonts w:ascii="Montserrat" w:hAnsi="Montserrat"/>
                <w:sz w:val="20"/>
                <w:szCs w:val="20"/>
              </w:rPr>
              <w:t>Authorized Body</w:t>
            </w:r>
          </w:p>
        </w:tc>
      </w:tr>
      <w:tr w:rsidR="00860C68" w:rsidRPr="00877C9C" w14:paraId="3D82D39C" w14:textId="77777777" w:rsidTr="00D2687B">
        <w:trPr>
          <w:trHeight w:val="75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CBB8E" w14:textId="2B50F262" w:rsidR="00860C68" w:rsidRPr="00877C9C" w:rsidRDefault="00860C68" w:rsidP="00A468D9">
            <w:pPr>
              <w:pStyle w:val="ListParagraph"/>
              <w:numPr>
                <w:ilvl w:val="1"/>
                <w:numId w:val="22"/>
              </w:numPr>
              <w:tabs>
                <w:tab w:val="left" w:pos="753"/>
              </w:tabs>
              <w:spacing w:after="0" w:line="240" w:lineRule="auto"/>
              <w:ind w:left="0" w:firstLine="0"/>
              <w:jc w:val="both"/>
              <w:rPr>
                <w:rFonts w:ascii="Montserrat" w:hAnsi="Montserrat"/>
                <w:sz w:val="20"/>
                <w:szCs w:val="20"/>
                <w:lang w:eastAsia="lt-LT"/>
              </w:rPr>
            </w:pPr>
          </w:p>
        </w:tc>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3F214" w14:textId="50CE0A08" w:rsidR="00860C68" w:rsidRPr="00877C9C" w:rsidRDefault="00C32311" w:rsidP="00B4241A">
            <w:pPr>
              <w:tabs>
                <w:tab w:val="left" w:pos="753"/>
              </w:tabs>
              <w:spacing w:after="0" w:line="240" w:lineRule="auto"/>
              <w:jc w:val="both"/>
              <w:rPr>
                <w:rFonts w:ascii="Montserrat" w:hAnsi="Montserrat"/>
                <w:sz w:val="20"/>
                <w:szCs w:val="20"/>
              </w:rPr>
            </w:pPr>
            <w:r w:rsidRPr="00877C9C">
              <w:rPr>
                <w:rFonts w:ascii="Montserrat" w:hAnsi="Montserrat"/>
                <w:sz w:val="20"/>
                <w:szCs w:val="20"/>
              </w:rPr>
              <w:t>The Carrier fails to comply with the laws of the Republic of Lithuania, government resolutions, other legal acts, including, but not limited to, decisions of Vilnius City Municipal Council, orders of the Authorized Body</w:t>
            </w:r>
            <w:r w:rsidR="00C448D6" w:rsidRPr="00877C9C">
              <w:rPr>
                <w:rFonts w:ascii="Montserrat" w:hAnsi="Montserrat"/>
                <w:sz w:val="20"/>
                <w:szCs w:val="20"/>
              </w:rPr>
              <w:t>,</w:t>
            </w:r>
            <w:r w:rsidR="007025CE" w:rsidRPr="00877C9C">
              <w:t xml:space="preserve"> </w:t>
            </w:r>
            <w:r w:rsidR="007025CE" w:rsidRPr="00877C9C">
              <w:rPr>
                <w:rFonts w:ascii="Montserrat" w:hAnsi="Montserrat"/>
                <w:sz w:val="20"/>
                <w:szCs w:val="20"/>
              </w:rPr>
              <w:t>regulating the provision of services</w:t>
            </w:r>
            <w:r w:rsidRPr="00877C9C">
              <w:rPr>
                <w:rFonts w:ascii="Montserrat" w:hAnsi="Montserrat"/>
                <w:sz w:val="20"/>
                <w:szCs w:val="20"/>
              </w:rPr>
              <w: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ACBA7" w14:textId="17A4827D" w:rsidR="00860C68" w:rsidRPr="00877C9C" w:rsidRDefault="00077D11" w:rsidP="00CD54EC">
            <w:pPr>
              <w:spacing w:after="0" w:line="240" w:lineRule="auto"/>
              <w:rPr>
                <w:rFonts w:ascii="Montserrat" w:hAnsi="Montserrat"/>
                <w:sz w:val="20"/>
                <w:szCs w:val="20"/>
              </w:rPr>
            </w:pPr>
            <w:r w:rsidRPr="00877C9C">
              <w:rPr>
                <w:rFonts w:ascii="Montserrat" w:hAnsi="Montserrat"/>
                <w:sz w:val="20"/>
                <w:szCs w:val="20"/>
              </w:rPr>
              <w:t>€50 per case established.</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365BC" w14:textId="4326307E" w:rsidR="00860C68" w:rsidRPr="00877C9C" w:rsidRDefault="00A352CC" w:rsidP="000952D0">
            <w:pPr>
              <w:spacing w:after="0" w:line="240" w:lineRule="auto"/>
              <w:jc w:val="both"/>
              <w:rPr>
                <w:rFonts w:ascii="Montserrat" w:hAnsi="Montserrat"/>
                <w:sz w:val="20"/>
                <w:szCs w:val="20"/>
              </w:rPr>
            </w:pPr>
            <w:r w:rsidRPr="00877C9C">
              <w:rPr>
                <w:rFonts w:ascii="Montserrat" w:hAnsi="Montserrat"/>
                <w:sz w:val="20"/>
                <w:szCs w:val="20"/>
              </w:rPr>
              <w:t>Authorized Body</w:t>
            </w:r>
          </w:p>
        </w:tc>
      </w:tr>
      <w:tr w:rsidR="00A00B70" w:rsidRPr="00877C9C" w14:paraId="628E0165" w14:textId="77777777" w:rsidTr="00D2687B">
        <w:trPr>
          <w:trHeight w:val="1664"/>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ED87A" w14:textId="6580B6FF" w:rsidR="00A00B70" w:rsidRPr="00877C9C" w:rsidRDefault="00A00B70" w:rsidP="00A468D9">
            <w:pPr>
              <w:pStyle w:val="ListParagraph"/>
              <w:numPr>
                <w:ilvl w:val="1"/>
                <w:numId w:val="22"/>
              </w:numPr>
              <w:tabs>
                <w:tab w:val="left" w:pos="753"/>
              </w:tabs>
              <w:spacing w:after="0" w:line="240" w:lineRule="auto"/>
              <w:ind w:left="0" w:firstLine="0"/>
              <w:jc w:val="both"/>
              <w:rPr>
                <w:rFonts w:ascii="Montserrat" w:hAnsi="Montserrat"/>
                <w:sz w:val="20"/>
                <w:szCs w:val="20"/>
                <w:lang w:eastAsia="lt-LT"/>
              </w:rPr>
            </w:pPr>
          </w:p>
        </w:tc>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3B821" w14:textId="4F9CA3C4" w:rsidR="00A00B70" w:rsidRPr="00877C9C" w:rsidRDefault="00B16675" w:rsidP="00C07C71">
            <w:pPr>
              <w:tabs>
                <w:tab w:val="left" w:pos="753"/>
              </w:tabs>
              <w:spacing w:after="0" w:line="240" w:lineRule="auto"/>
              <w:jc w:val="both"/>
              <w:rPr>
                <w:rFonts w:ascii="Montserrat" w:hAnsi="Montserrat"/>
                <w:sz w:val="20"/>
                <w:szCs w:val="20"/>
              </w:rPr>
            </w:pPr>
            <w:r w:rsidRPr="00877C9C">
              <w:rPr>
                <w:rFonts w:ascii="Montserrat" w:hAnsi="Montserrat"/>
                <w:sz w:val="20"/>
                <w:szCs w:val="20"/>
              </w:rPr>
              <w:t xml:space="preserve">If vehicles from several routes stop at the same stop and a </w:t>
            </w:r>
            <w:proofErr w:type="gramStart"/>
            <w:r w:rsidRPr="00877C9C">
              <w:rPr>
                <w:rFonts w:ascii="Montserrat" w:hAnsi="Montserrat"/>
                <w:sz w:val="20"/>
                <w:szCs w:val="20"/>
              </w:rPr>
              <w:t>passenger interchanges</w:t>
            </w:r>
            <w:proofErr w:type="gramEnd"/>
            <w:r w:rsidRPr="00877C9C">
              <w:rPr>
                <w:rFonts w:ascii="Montserrat" w:hAnsi="Montserrat"/>
                <w:sz w:val="20"/>
                <w:szCs w:val="20"/>
              </w:rPr>
              <w:t xml:space="preserve"> between routes and is about to board a vehicle from a particular route, the driver of the Carrier closes the doors of the vehicle and does not allow the passenger to board.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BB4EA" w14:textId="623B988E" w:rsidR="00A00B70" w:rsidRPr="00877C9C" w:rsidRDefault="005D7223" w:rsidP="00CD54EC">
            <w:pPr>
              <w:spacing w:after="0" w:line="240" w:lineRule="auto"/>
              <w:rPr>
                <w:rFonts w:ascii="Montserrat" w:hAnsi="Montserrat"/>
                <w:sz w:val="20"/>
                <w:szCs w:val="20"/>
              </w:rPr>
            </w:pPr>
            <w:r w:rsidRPr="00877C9C">
              <w:rPr>
                <w:rFonts w:ascii="Montserrat" w:hAnsi="Montserrat"/>
                <w:sz w:val="20"/>
                <w:szCs w:val="20"/>
              </w:rPr>
              <w:t xml:space="preserve">€20 for each case established or passenger complaint received.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83034" w14:textId="0163206A" w:rsidR="00A00B70" w:rsidRPr="00877C9C" w:rsidRDefault="00A352CC" w:rsidP="000952D0">
            <w:pPr>
              <w:spacing w:after="0" w:line="240" w:lineRule="auto"/>
              <w:jc w:val="both"/>
              <w:rPr>
                <w:rFonts w:ascii="Montserrat" w:hAnsi="Montserrat"/>
                <w:sz w:val="20"/>
                <w:szCs w:val="20"/>
              </w:rPr>
            </w:pPr>
            <w:r w:rsidRPr="00877C9C">
              <w:rPr>
                <w:rFonts w:ascii="Montserrat" w:hAnsi="Montserrat"/>
                <w:sz w:val="20"/>
                <w:szCs w:val="20"/>
              </w:rPr>
              <w:t>Authorized Body</w:t>
            </w:r>
          </w:p>
        </w:tc>
      </w:tr>
      <w:tr w:rsidR="00F6579B" w:rsidRPr="00877C9C" w14:paraId="49FB46F8" w14:textId="77777777" w:rsidTr="00D2687B">
        <w:trPr>
          <w:trHeight w:val="75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F7034" w14:textId="185857DE" w:rsidR="00F6579B" w:rsidRPr="00877C9C" w:rsidRDefault="00F6579B" w:rsidP="00A468D9">
            <w:pPr>
              <w:pStyle w:val="ListParagraph"/>
              <w:numPr>
                <w:ilvl w:val="1"/>
                <w:numId w:val="22"/>
              </w:numPr>
              <w:tabs>
                <w:tab w:val="left" w:pos="753"/>
              </w:tabs>
              <w:spacing w:after="0" w:line="240" w:lineRule="auto"/>
              <w:ind w:left="0" w:firstLine="0"/>
              <w:jc w:val="both"/>
              <w:rPr>
                <w:rFonts w:ascii="Montserrat" w:hAnsi="Montserrat"/>
                <w:sz w:val="20"/>
                <w:szCs w:val="20"/>
                <w:lang w:eastAsia="lt-LT"/>
              </w:rPr>
            </w:pPr>
          </w:p>
        </w:tc>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06080" w14:textId="115C8156" w:rsidR="00F6579B" w:rsidRPr="00877C9C" w:rsidRDefault="00177B1D" w:rsidP="00B4241A">
            <w:pPr>
              <w:tabs>
                <w:tab w:val="left" w:pos="753"/>
              </w:tabs>
              <w:spacing w:after="0" w:line="240" w:lineRule="auto"/>
              <w:jc w:val="both"/>
              <w:rPr>
                <w:rFonts w:ascii="Montserrat" w:hAnsi="Montserrat"/>
                <w:sz w:val="20"/>
                <w:szCs w:val="20"/>
              </w:rPr>
            </w:pPr>
            <w:r w:rsidRPr="00877C9C">
              <w:rPr>
                <w:rFonts w:ascii="Montserrat" w:hAnsi="Montserrat"/>
                <w:sz w:val="20"/>
                <w:szCs w:val="20"/>
              </w:rPr>
              <w:t>The Carrier's driver fails to stop at a stop along the route;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2B517" w14:textId="008EFA13" w:rsidR="00F6579B" w:rsidRPr="00877C9C" w:rsidRDefault="00177B1D" w:rsidP="00CD54EC">
            <w:pPr>
              <w:spacing w:after="0" w:line="240" w:lineRule="auto"/>
              <w:rPr>
                <w:rFonts w:ascii="Montserrat" w:hAnsi="Montserrat"/>
                <w:sz w:val="20"/>
                <w:szCs w:val="20"/>
              </w:rPr>
            </w:pPr>
            <w:r w:rsidRPr="00877C9C">
              <w:rPr>
                <w:rFonts w:ascii="Montserrat" w:hAnsi="Montserrat"/>
                <w:sz w:val="20"/>
                <w:szCs w:val="20"/>
              </w:rPr>
              <w:t>€20 for each case established or passenger complaint received.</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9FBBD" w14:textId="580B8A27" w:rsidR="00F6579B" w:rsidRPr="00877C9C" w:rsidRDefault="00A352CC" w:rsidP="000952D0">
            <w:pPr>
              <w:spacing w:after="0" w:line="240" w:lineRule="auto"/>
              <w:jc w:val="both"/>
              <w:rPr>
                <w:rFonts w:ascii="Montserrat" w:hAnsi="Montserrat"/>
                <w:sz w:val="20"/>
                <w:szCs w:val="20"/>
              </w:rPr>
            </w:pPr>
            <w:r w:rsidRPr="00877C9C">
              <w:rPr>
                <w:rFonts w:ascii="Montserrat" w:hAnsi="Montserrat"/>
                <w:sz w:val="20"/>
                <w:szCs w:val="20"/>
              </w:rPr>
              <w:t>Authorized Body</w:t>
            </w:r>
          </w:p>
        </w:tc>
      </w:tr>
      <w:tr w:rsidR="00C40D5C" w:rsidRPr="00877C9C" w14:paraId="1D2FA444" w14:textId="77777777" w:rsidTr="00D2687B">
        <w:trPr>
          <w:trHeight w:val="75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FDA57" w14:textId="3CCA0008" w:rsidR="00C40D5C" w:rsidRPr="00877C9C" w:rsidRDefault="00C40D5C" w:rsidP="00A468D9">
            <w:pPr>
              <w:pStyle w:val="ListParagraph"/>
              <w:numPr>
                <w:ilvl w:val="1"/>
                <w:numId w:val="22"/>
              </w:numPr>
              <w:tabs>
                <w:tab w:val="left" w:pos="753"/>
              </w:tabs>
              <w:spacing w:after="0" w:line="240" w:lineRule="auto"/>
              <w:ind w:left="0" w:firstLine="0"/>
              <w:jc w:val="both"/>
              <w:rPr>
                <w:rFonts w:ascii="Montserrat" w:hAnsi="Montserrat"/>
                <w:sz w:val="20"/>
                <w:szCs w:val="20"/>
                <w:lang w:eastAsia="lt-LT"/>
              </w:rPr>
            </w:pPr>
          </w:p>
        </w:tc>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CF4C2" w14:textId="2BBCBD04" w:rsidR="00C40D5C" w:rsidRPr="00877C9C" w:rsidRDefault="00C32311" w:rsidP="00C07C71">
            <w:pPr>
              <w:pStyle w:val="ListParagraph"/>
              <w:numPr>
                <w:ilvl w:val="0"/>
                <w:numId w:val="25"/>
              </w:numPr>
              <w:tabs>
                <w:tab w:val="left" w:pos="257"/>
              </w:tabs>
              <w:spacing w:after="0" w:line="240" w:lineRule="auto"/>
              <w:ind w:left="0" w:firstLine="0"/>
              <w:jc w:val="both"/>
              <w:rPr>
                <w:rFonts w:ascii="Montserrat" w:hAnsi="Montserrat"/>
                <w:sz w:val="20"/>
                <w:szCs w:val="20"/>
              </w:rPr>
            </w:pPr>
            <w:r w:rsidRPr="00877C9C">
              <w:rPr>
                <w:rFonts w:ascii="Montserrat" w:hAnsi="Montserrat"/>
                <w:sz w:val="20"/>
                <w:szCs w:val="20"/>
              </w:rPr>
              <w:t xml:space="preserve">The Carrier fails to provide the Authorized Body with recordings of the CCTV equipment in accordance with the contractual arrangements or to provide the logins to the </w:t>
            </w:r>
            <w:proofErr w:type="gramStart"/>
            <w:r w:rsidRPr="00877C9C">
              <w:rPr>
                <w:rFonts w:ascii="Montserrat" w:hAnsi="Montserrat"/>
                <w:sz w:val="20"/>
                <w:szCs w:val="20"/>
              </w:rPr>
              <w:t>system;</w:t>
            </w:r>
            <w:proofErr w:type="gramEnd"/>
          </w:p>
          <w:p w14:paraId="63668826" w14:textId="1B7F0C32" w:rsidR="00C40D5C" w:rsidRPr="00877C9C" w:rsidRDefault="00C40D5C" w:rsidP="00C07C71">
            <w:pPr>
              <w:pStyle w:val="ListParagraph"/>
              <w:numPr>
                <w:ilvl w:val="0"/>
                <w:numId w:val="25"/>
              </w:numPr>
              <w:tabs>
                <w:tab w:val="left" w:pos="257"/>
              </w:tabs>
              <w:spacing w:after="0" w:line="240" w:lineRule="auto"/>
              <w:ind w:left="0" w:firstLine="0"/>
              <w:jc w:val="both"/>
              <w:rPr>
                <w:rFonts w:ascii="Montserrat" w:hAnsi="Montserrat"/>
                <w:sz w:val="20"/>
                <w:szCs w:val="20"/>
              </w:rPr>
            </w:pPr>
            <w:r w:rsidRPr="00877C9C">
              <w:rPr>
                <w:rFonts w:ascii="Montserrat" w:hAnsi="Montserrat"/>
                <w:sz w:val="20"/>
                <w:szCs w:val="20"/>
              </w:rPr>
              <w:t xml:space="preserve">The video does not show the correct date or time, or the identification number of the </w:t>
            </w:r>
            <w:proofErr w:type="gramStart"/>
            <w:r w:rsidRPr="00877C9C">
              <w:rPr>
                <w:rFonts w:ascii="Montserrat" w:hAnsi="Montserrat"/>
                <w:sz w:val="20"/>
                <w:szCs w:val="20"/>
              </w:rPr>
              <w:t>bus;</w:t>
            </w:r>
            <w:proofErr w:type="gramEnd"/>
          </w:p>
          <w:p w14:paraId="6F81F331" w14:textId="46E21AD0" w:rsidR="00C40D5C" w:rsidRPr="00877C9C" w:rsidRDefault="00C40D5C" w:rsidP="00C07C71">
            <w:pPr>
              <w:pStyle w:val="ListParagraph"/>
              <w:numPr>
                <w:ilvl w:val="0"/>
                <w:numId w:val="25"/>
              </w:numPr>
              <w:tabs>
                <w:tab w:val="left" w:pos="257"/>
              </w:tabs>
              <w:spacing w:after="0" w:line="240" w:lineRule="auto"/>
              <w:ind w:left="0" w:firstLine="0"/>
              <w:jc w:val="both"/>
              <w:rPr>
                <w:rFonts w:ascii="Montserrat" w:hAnsi="Montserrat"/>
                <w:sz w:val="20"/>
                <w:szCs w:val="20"/>
              </w:rPr>
            </w:pPr>
            <w:r w:rsidRPr="00877C9C">
              <w:rPr>
                <w:rFonts w:ascii="Montserrat" w:hAnsi="Montserrat"/>
                <w:sz w:val="20"/>
                <w:szCs w:val="20"/>
              </w:rPr>
              <w:t xml:space="preserve">The quality of the video is poor and/or it is not possible to determine from the video provided whether it is the video </w:t>
            </w:r>
            <w:proofErr w:type="gramStart"/>
            <w:r w:rsidRPr="00877C9C">
              <w:rPr>
                <w:rFonts w:ascii="Montserrat" w:hAnsi="Montserrat"/>
                <w:sz w:val="20"/>
                <w:szCs w:val="20"/>
              </w:rPr>
              <w:t>requested;</w:t>
            </w:r>
            <w:proofErr w:type="gramEnd"/>
          </w:p>
          <w:p w14:paraId="1B982C26" w14:textId="218493D4" w:rsidR="00C40D5C" w:rsidRPr="00877C9C" w:rsidRDefault="00C40D5C" w:rsidP="00C07C71">
            <w:pPr>
              <w:pStyle w:val="ListParagraph"/>
              <w:numPr>
                <w:ilvl w:val="0"/>
                <w:numId w:val="25"/>
              </w:numPr>
              <w:tabs>
                <w:tab w:val="left" w:pos="257"/>
              </w:tabs>
              <w:spacing w:after="0" w:line="240" w:lineRule="auto"/>
              <w:ind w:left="0" w:firstLine="0"/>
              <w:jc w:val="both"/>
              <w:rPr>
                <w:rFonts w:ascii="Montserrat" w:hAnsi="Montserrat"/>
                <w:sz w:val="20"/>
                <w:szCs w:val="20"/>
              </w:rPr>
            </w:pPr>
            <w:r w:rsidRPr="00877C9C">
              <w:rPr>
                <w:rFonts w:ascii="Montserrat" w:hAnsi="Montserrat"/>
                <w:sz w:val="20"/>
                <w:szCs w:val="20"/>
              </w:rPr>
              <w:t>The video equipment is not working properly and/or the video equipment is switched off and/or the cameras are blocked/</w:t>
            </w:r>
            <w:proofErr w:type="gramStart"/>
            <w:r w:rsidRPr="00877C9C">
              <w:rPr>
                <w:rFonts w:ascii="Montserrat" w:hAnsi="Montserrat"/>
                <w:sz w:val="20"/>
                <w:szCs w:val="20"/>
              </w:rPr>
              <w:t>covered</w:t>
            </w:r>
            <w:proofErr w:type="gramEnd"/>
            <w:r w:rsidRPr="00877C9C">
              <w:rPr>
                <w:rFonts w:ascii="Montserrat" w:hAnsi="Montserrat"/>
                <w:sz w:val="20"/>
                <w:szCs w:val="20"/>
              </w:rPr>
              <w:t xml:space="preserve"> or the operation of the CCTV equipment is interfered with in other ways.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280E7" w14:textId="1AD5A22D" w:rsidR="00C40D5C" w:rsidRPr="00877C9C" w:rsidRDefault="00C40D5C" w:rsidP="00CD54EC">
            <w:pPr>
              <w:spacing w:after="0" w:line="240" w:lineRule="auto"/>
              <w:rPr>
                <w:rFonts w:ascii="Montserrat" w:hAnsi="Montserrat"/>
                <w:sz w:val="20"/>
                <w:szCs w:val="20"/>
              </w:rPr>
            </w:pPr>
            <w:r w:rsidRPr="00877C9C">
              <w:rPr>
                <w:rFonts w:ascii="Montserrat" w:hAnsi="Montserrat"/>
                <w:sz w:val="20"/>
                <w:szCs w:val="20"/>
              </w:rPr>
              <w:t>A penalty of €200 per case.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7E242" w14:textId="3DFC0489" w:rsidR="00C40D5C" w:rsidRPr="00877C9C" w:rsidRDefault="00A352CC" w:rsidP="00C40D5C">
            <w:pPr>
              <w:spacing w:after="0" w:line="240" w:lineRule="auto"/>
              <w:jc w:val="both"/>
              <w:rPr>
                <w:rFonts w:ascii="Montserrat" w:hAnsi="Montserrat"/>
                <w:sz w:val="20"/>
                <w:szCs w:val="20"/>
              </w:rPr>
            </w:pPr>
            <w:r w:rsidRPr="00877C9C">
              <w:rPr>
                <w:rFonts w:ascii="Montserrat" w:hAnsi="Montserrat"/>
                <w:sz w:val="20"/>
                <w:szCs w:val="20"/>
              </w:rPr>
              <w:t>Authorized Body</w:t>
            </w:r>
          </w:p>
        </w:tc>
      </w:tr>
      <w:tr w:rsidR="004F3EF2" w:rsidRPr="00877C9C" w14:paraId="47D7236D" w14:textId="77777777" w:rsidTr="00D2687B">
        <w:trPr>
          <w:trHeight w:val="75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D29E6" w14:textId="6C1B8D45" w:rsidR="004F3EF2" w:rsidRPr="00877C9C" w:rsidRDefault="0019428F" w:rsidP="005D188D">
            <w:pPr>
              <w:pStyle w:val="ListParagraph"/>
              <w:tabs>
                <w:tab w:val="left" w:pos="753"/>
              </w:tabs>
              <w:spacing w:after="0" w:line="240" w:lineRule="auto"/>
              <w:ind w:left="0"/>
              <w:jc w:val="both"/>
              <w:rPr>
                <w:rFonts w:ascii="Montserrat" w:hAnsi="Montserrat"/>
                <w:sz w:val="20"/>
                <w:szCs w:val="20"/>
              </w:rPr>
            </w:pPr>
            <w:r w:rsidRPr="00877C9C">
              <w:rPr>
                <w:rFonts w:ascii="Montserrat" w:hAnsi="Montserrat"/>
                <w:sz w:val="20"/>
                <w:szCs w:val="20"/>
              </w:rPr>
              <w:t>1</w:t>
            </w:r>
            <w:r w:rsidR="007025CE" w:rsidRPr="00877C9C">
              <w:rPr>
                <w:rFonts w:ascii="Montserrat" w:hAnsi="Montserrat"/>
                <w:sz w:val="20"/>
                <w:szCs w:val="20"/>
              </w:rPr>
              <w:t>2</w:t>
            </w:r>
            <w:r w:rsidRPr="00877C9C">
              <w:rPr>
                <w:rFonts w:ascii="Montserrat" w:hAnsi="Montserrat"/>
                <w:sz w:val="20"/>
                <w:szCs w:val="20"/>
              </w:rPr>
              <w:t>.9</w:t>
            </w:r>
          </w:p>
        </w:tc>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D4813" w14:textId="01A16CB2" w:rsidR="004F3EF2" w:rsidRPr="00877C9C" w:rsidRDefault="00561830" w:rsidP="005D188D">
            <w:pPr>
              <w:pStyle w:val="ListParagraph"/>
              <w:tabs>
                <w:tab w:val="left" w:pos="257"/>
              </w:tabs>
              <w:spacing w:after="0" w:line="240" w:lineRule="auto"/>
              <w:ind w:left="0"/>
              <w:jc w:val="both"/>
              <w:rPr>
                <w:rFonts w:ascii="Montserrat" w:hAnsi="Montserrat"/>
                <w:sz w:val="20"/>
                <w:szCs w:val="20"/>
              </w:rPr>
            </w:pPr>
            <w:r w:rsidRPr="00877C9C">
              <w:rPr>
                <w:rFonts w:ascii="Montserrat" w:hAnsi="Montserrat"/>
                <w:sz w:val="20"/>
                <w:szCs w:val="20"/>
              </w:rPr>
              <w:t xml:space="preserve">The driver smokes in the vehicle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2F3D7" w14:textId="31906E45" w:rsidR="004F3EF2" w:rsidRPr="00877C9C" w:rsidRDefault="00561830" w:rsidP="00CD54EC">
            <w:pPr>
              <w:spacing w:after="0" w:line="240" w:lineRule="auto"/>
              <w:rPr>
                <w:rFonts w:ascii="Montserrat" w:hAnsi="Montserrat"/>
                <w:sz w:val="20"/>
                <w:szCs w:val="20"/>
              </w:rPr>
            </w:pPr>
            <w:r w:rsidRPr="00877C9C">
              <w:rPr>
                <w:rFonts w:ascii="Montserrat" w:hAnsi="Montserrat"/>
                <w:sz w:val="20"/>
                <w:szCs w:val="20"/>
              </w:rPr>
              <w:t>A penalty of €100 per case.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17160" w14:textId="2A5A32AD" w:rsidR="004F3EF2" w:rsidRPr="00877C9C" w:rsidRDefault="00561830" w:rsidP="00C40D5C">
            <w:pPr>
              <w:spacing w:after="0" w:line="240" w:lineRule="auto"/>
              <w:jc w:val="both"/>
              <w:rPr>
                <w:rFonts w:ascii="Montserrat" w:hAnsi="Montserrat"/>
                <w:sz w:val="20"/>
                <w:szCs w:val="20"/>
              </w:rPr>
            </w:pPr>
            <w:r w:rsidRPr="00877C9C">
              <w:rPr>
                <w:rFonts w:ascii="Montserrat" w:hAnsi="Montserrat"/>
                <w:sz w:val="20"/>
                <w:szCs w:val="20"/>
              </w:rPr>
              <w:t>Authorized Body</w:t>
            </w:r>
          </w:p>
        </w:tc>
      </w:tr>
      <w:tr w:rsidR="00561830" w:rsidRPr="00877C9C" w14:paraId="4818889D" w14:textId="77777777" w:rsidTr="00D2687B">
        <w:trPr>
          <w:trHeight w:val="75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EC2A4" w14:textId="78078B3F" w:rsidR="00561830" w:rsidRPr="00877C9C" w:rsidRDefault="00561830" w:rsidP="0019428F">
            <w:pPr>
              <w:pStyle w:val="ListParagraph"/>
              <w:tabs>
                <w:tab w:val="left" w:pos="753"/>
              </w:tabs>
              <w:spacing w:after="0" w:line="240" w:lineRule="auto"/>
              <w:ind w:left="0"/>
              <w:jc w:val="both"/>
              <w:rPr>
                <w:rFonts w:ascii="Montserrat" w:hAnsi="Montserrat"/>
                <w:sz w:val="20"/>
                <w:szCs w:val="20"/>
              </w:rPr>
            </w:pPr>
            <w:r w:rsidRPr="00877C9C">
              <w:rPr>
                <w:rFonts w:ascii="Montserrat" w:hAnsi="Montserrat"/>
                <w:sz w:val="20"/>
                <w:szCs w:val="20"/>
              </w:rPr>
              <w:t>1</w:t>
            </w:r>
            <w:r w:rsidR="007025CE" w:rsidRPr="00877C9C">
              <w:rPr>
                <w:rFonts w:ascii="Montserrat" w:hAnsi="Montserrat"/>
                <w:sz w:val="20"/>
                <w:szCs w:val="20"/>
              </w:rPr>
              <w:t>2</w:t>
            </w:r>
            <w:r w:rsidRPr="00877C9C">
              <w:rPr>
                <w:rFonts w:ascii="Montserrat" w:hAnsi="Montserrat"/>
                <w:sz w:val="20"/>
                <w:szCs w:val="20"/>
              </w:rPr>
              <w:t>.10</w:t>
            </w:r>
          </w:p>
        </w:tc>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DB822" w14:textId="76901A38" w:rsidR="00561830" w:rsidRPr="00877C9C" w:rsidRDefault="00561830" w:rsidP="0019428F">
            <w:pPr>
              <w:pStyle w:val="ListParagraph"/>
              <w:tabs>
                <w:tab w:val="left" w:pos="257"/>
              </w:tabs>
              <w:spacing w:after="0" w:line="240" w:lineRule="auto"/>
              <w:ind w:left="0"/>
              <w:jc w:val="both"/>
              <w:rPr>
                <w:rFonts w:ascii="Montserrat" w:hAnsi="Montserrat"/>
                <w:sz w:val="20"/>
                <w:szCs w:val="20"/>
              </w:rPr>
            </w:pPr>
            <w:r w:rsidRPr="00877C9C">
              <w:rPr>
                <w:rFonts w:ascii="Montserrat" w:hAnsi="Montserrat"/>
                <w:sz w:val="20"/>
                <w:szCs w:val="20"/>
              </w:rPr>
              <w:t>The driver does not wear a uniform.</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DF725" w14:textId="4C07E64F" w:rsidR="00561830" w:rsidRPr="00877C9C" w:rsidRDefault="00561830" w:rsidP="00CD54EC">
            <w:pPr>
              <w:spacing w:after="0" w:line="240" w:lineRule="auto"/>
              <w:rPr>
                <w:rFonts w:ascii="Montserrat" w:hAnsi="Montserrat"/>
                <w:sz w:val="20"/>
                <w:szCs w:val="20"/>
              </w:rPr>
            </w:pPr>
            <w:r w:rsidRPr="00877C9C">
              <w:rPr>
                <w:rFonts w:ascii="Montserrat" w:hAnsi="Montserrat"/>
                <w:sz w:val="20"/>
                <w:szCs w:val="20"/>
              </w:rPr>
              <w:t>A penalty of €100 per case.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F3DF5" w14:textId="554C7634" w:rsidR="00561830" w:rsidRPr="00877C9C" w:rsidRDefault="00561830" w:rsidP="00C40D5C">
            <w:pPr>
              <w:spacing w:after="0" w:line="240" w:lineRule="auto"/>
              <w:jc w:val="both"/>
              <w:rPr>
                <w:rFonts w:ascii="Montserrat" w:hAnsi="Montserrat"/>
                <w:sz w:val="20"/>
                <w:szCs w:val="20"/>
              </w:rPr>
            </w:pPr>
            <w:r w:rsidRPr="00877C9C">
              <w:rPr>
                <w:rFonts w:ascii="Montserrat" w:hAnsi="Montserrat"/>
                <w:sz w:val="20"/>
                <w:szCs w:val="20"/>
              </w:rPr>
              <w:t>Authorized Body</w:t>
            </w:r>
          </w:p>
        </w:tc>
      </w:tr>
      <w:tr w:rsidR="0013723A" w:rsidRPr="00877C9C" w14:paraId="008BB78A" w14:textId="77777777" w:rsidTr="00467BBC">
        <w:trPr>
          <w:trHeight w:val="75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0ECEA" w14:textId="34C439E9" w:rsidR="0013723A" w:rsidRPr="00877C9C" w:rsidRDefault="0013723A" w:rsidP="00D2687B">
            <w:pPr>
              <w:pStyle w:val="ListParagraph"/>
              <w:numPr>
                <w:ilvl w:val="0"/>
                <w:numId w:val="22"/>
              </w:numPr>
              <w:tabs>
                <w:tab w:val="left" w:pos="753"/>
              </w:tabs>
              <w:spacing w:after="0" w:line="240" w:lineRule="auto"/>
              <w:jc w:val="both"/>
              <w:rPr>
                <w:rFonts w:ascii="Montserrat" w:hAnsi="Montserrat"/>
                <w:sz w:val="20"/>
                <w:szCs w:val="20"/>
              </w:rPr>
            </w:pPr>
          </w:p>
        </w:tc>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DB0F8" w14:textId="466D7D1E" w:rsidR="0013723A" w:rsidRPr="00877C9C" w:rsidRDefault="007E7759" w:rsidP="0019428F">
            <w:pPr>
              <w:pStyle w:val="ListParagraph"/>
              <w:tabs>
                <w:tab w:val="left" w:pos="257"/>
              </w:tabs>
              <w:spacing w:after="0" w:line="240" w:lineRule="auto"/>
              <w:ind w:left="0"/>
              <w:jc w:val="both"/>
              <w:rPr>
                <w:rFonts w:ascii="Montserrat" w:hAnsi="Montserrat"/>
                <w:sz w:val="20"/>
                <w:szCs w:val="20"/>
              </w:rPr>
            </w:pPr>
            <w:r w:rsidRPr="00877C9C">
              <w:rPr>
                <w:rFonts w:ascii="Montserrat" w:hAnsi="Montserrat"/>
                <w:sz w:val="20"/>
                <w:szCs w:val="20"/>
              </w:rPr>
              <w:t>For any other breach of the Contract or contractual obligations not specified in points 1 to 12 of the table.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ACA20" w14:textId="4D851F11" w:rsidR="0013723A" w:rsidRPr="00877C9C" w:rsidRDefault="00461866" w:rsidP="00CD54EC">
            <w:pPr>
              <w:spacing w:after="0" w:line="240" w:lineRule="auto"/>
              <w:rPr>
                <w:rFonts w:ascii="Montserrat" w:hAnsi="Montserrat"/>
                <w:sz w:val="20"/>
                <w:szCs w:val="20"/>
              </w:rPr>
            </w:pPr>
            <w:r w:rsidRPr="00877C9C">
              <w:rPr>
                <w:rFonts w:ascii="Montserrat" w:hAnsi="Montserrat"/>
                <w:sz w:val="20"/>
                <w:szCs w:val="20"/>
              </w:rPr>
              <w:t xml:space="preserve">A penalty of € </w:t>
            </w:r>
            <w:r w:rsidR="005E37BF" w:rsidRPr="00877C9C">
              <w:rPr>
                <w:rFonts w:ascii="Montserrat" w:hAnsi="Montserrat"/>
                <w:sz w:val="20"/>
                <w:szCs w:val="20"/>
              </w:rPr>
              <w:t>50</w:t>
            </w:r>
            <w:r w:rsidRPr="00877C9C">
              <w:rPr>
                <w:rFonts w:ascii="Montserrat" w:hAnsi="Montserrat"/>
                <w:sz w:val="20"/>
                <w:szCs w:val="20"/>
              </w:rPr>
              <w:t xml:space="preserve"> per case.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8F1A9" w14:textId="0051C551" w:rsidR="0013723A" w:rsidRPr="00877C9C" w:rsidRDefault="00461866" w:rsidP="00C40D5C">
            <w:pPr>
              <w:spacing w:after="0" w:line="240" w:lineRule="auto"/>
              <w:jc w:val="both"/>
              <w:rPr>
                <w:rFonts w:ascii="Montserrat" w:hAnsi="Montserrat"/>
                <w:sz w:val="20"/>
                <w:szCs w:val="20"/>
              </w:rPr>
            </w:pPr>
            <w:r w:rsidRPr="00877C9C">
              <w:rPr>
                <w:rFonts w:ascii="Montserrat" w:hAnsi="Montserrat"/>
                <w:sz w:val="20"/>
                <w:szCs w:val="20"/>
              </w:rPr>
              <w:t>Authorized Body</w:t>
            </w:r>
          </w:p>
        </w:tc>
      </w:tr>
    </w:tbl>
    <w:p w14:paraId="7F7A09B6" w14:textId="77777777" w:rsidR="00350312" w:rsidRPr="00877C9C" w:rsidRDefault="00350312" w:rsidP="003D1EE9">
      <w:pPr>
        <w:ind w:firstLine="576"/>
        <w:jc w:val="both"/>
        <w:rPr>
          <w:rFonts w:ascii="Montserrat" w:hAnsi="Montserrat"/>
          <w:sz w:val="20"/>
          <w:szCs w:val="20"/>
          <w:lang w:eastAsia="lt-LT"/>
        </w:rPr>
      </w:pPr>
    </w:p>
    <w:p w14:paraId="4E1F314E" w14:textId="77777777" w:rsidR="00A235FC" w:rsidRPr="00877C9C" w:rsidRDefault="00A235FC" w:rsidP="00D2687B">
      <w:pPr>
        <w:spacing w:after="0" w:line="240" w:lineRule="auto"/>
        <w:ind w:firstLine="578"/>
        <w:jc w:val="both"/>
        <w:rPr>
          <w:rFonts w:ascii="Montserrat" w:hAnsi="Montserrat"/>
          <w:sz w:val="20"/>
          <w:szCs w:val="20"/>
        </w:rPr>
      </w:pPr>
      <w:r w:rsidRPr="00877C9C">
        <w:rPr>
          <w:rFonts w:ascii="Montserrat" w:hAnsi="Montserrat"/>
          <w:sz w:val="20"/>
          <w:szCs w:val="20"/>
        </w:rPr>
        <w:t xml:space="preserve">NOTES: </w:t>
      </w:r>
    </w:p>
    <w:p w14:paraId="5D1BAFE0" w14:textId="12D2B5D0" w:rsidR="00D942C0" w:rsidRPr="00877C9C" w:rsidRDefault="00A235FC" w:rsidP="00D2687B">
      <w:pPr>
        <w:pStyle w:val="ListParagraph"/>
        <w:numPr>
          <w:ilvl w:val="0"/>
          <w:numId w:val="28"/>
        </w:numPr>
        <w:spacing w:after="0" w:line="240" w:lineRule="auto"/>
        <w:ind w:left="0" w:firstLine="578"/>
        <w:jc w:val="both"/>
        <w:rPr>
          <w:rFonts w:ascii="Montserrat" w:hAnsi="Montserrat"/>
          <w:sz w:val="20"/>
          <w:szCs w:val="20"/>
        </w:rPr>
      </w:pPr>
      <w:r w:rsidRPr="00877C9C">
        <w:rPr>
          <w:rFonts w:ascii="Montserrat" w:hAnsi="Montserrat"/>
          <w:sz w:val="20"/>
          <w:szCs w:val="20"/>
        </w:rPr>
        <w:t>Missed journeys</w:t>
      </w:r>
      <w:r w:rsidR="00E32C2D" w:rsidRPr="00877C9C">
        <w:rPr>
          <w:rFonts w:ascii="Montserrat" w:hAnsi="Montserrat"/>
          <w:sz w:val="20"/>
          <w:szCs w:val="20"/>
        </w:rPr>
        <w:t xml:space="preserve">, </w:t>
      </w:r>
      <w:r w:rsidRPr="00877C9C">
        <w:rPr>
          <w:rFonts w:ascii="Montserrat" w:hAnsi="Montserrat"/>
          <w:sz w:val="20"/>
          <w:szCs w:val="20"/>
        </w:rPr>
        <w:t>schedule irregularities</w:t>
      </w:r>
      <w:r w:rsidR="00E32C2D" w:rsidRPr="00877C9C">
        <w:rPr>
          <w:rFonts w:ascii="Montserrat" w:hAnsi="Montserrat"/>
          <w:sz w:val="20"/>
          <w:szCs w:val="20"/>
        </w:rPr>
        <w:t xml:space="preserve"> </w:t>
      </w:r>
      <w:proofErr w:type="gramStart"/>
      <w:r w:rsidR="00E32C2D" w:rsidRPr="00877C9C">
        <w:rPr>
          <w:rFonts w:ascii="Montserrat" w:hAnsi="Montserrat"/>
          <w:sz w:val="20"/>
          <w:szCs w:val="20"/>
        </w:rPr>
        <w:t xml:space="preserve">and </w:t>
      </w:r>
      <w:r w:rsidRPr="00877C9C">
        <w:rPr>
          <w:rFonts w:ascii="Montserrat" w:hAnsi="Montserrat"/>
          <w:sz w:val="20"/>
          <w:szCs w:val="20"/>
        </w:rPr>
        <w:t xml:space="preserve"> </w:t>
      </w:r>
      <w:r w:rsidR="00195886" w:rsidRPr="00877C9C">
        <w:rPr>
          <w:rFonts w:ascii="Montserrat" w:hAnsi="Montserrat"/>
          <w:sz w:val="20"/>
          <w:szCs w:val="20"/>
        </w:rPr>
        <w:t>breaches</w:t>
      </w:r>
      <w:proofErr w:type="gramEnd"/>
      <w:r w:rsidR="00195886" w:rsidRPr="00877C9C">
        <w:rPr>
          <w:rFonts w:ascii="Montserrat" w:hAnsi="Montserrat"/>
          <w:sz w:val="20"/>
          <w:szCs w:val="20"/>
        </w:rPr>
        <w:t xml:space="preserve"> due to improper use of the heating</w:t>
      </w:r>
      <w:r w:rsidR="005E37BF" w:rsidRPr="00877C9C">
        <w:rPr>
          <w:rFonts w:ascii="Montserrat" w:hAnsi="Montserrat"/>
          <w:sz w:val="20"/>
          <w:szCs w:val="20"/>
        </w:rPr>
        <w:t xml:space="preserve">, </w:t>
      </w:r>
      <w:r w:rsidR="00195886" w:rsidRPr="00877C9C">
        <w:rPr>
          <w:rFonts w:ascii="Montserrat" w:hAnsi="Montserrat"/>
          <w:sz w:val="20"/>
          <w:szCs w:val="20"/>
        </w:rPr>
        <w:t xml:space="preserve">ventilation </w:t>
      </w:r>
      <w:r w:rsidR="005E37BF" w:rsidRPr="00877C9C">
        <w:rPr>
          <w:rFonts w:ascii="Montserrat" w:hAnsi="Montserrat"/>
          <w:sz w:val="20"/>
          <w:szCs w:val="20"/>
        </w:rPr>
        <w:t xml:space="preserve">and/or air-conditioning </w:t>
      </w:r>
      <w:r w:rsidR="00195886" w:rsidRPr="00877C9C">
        <w:rPr>
          <w:rFonts w:ascii="Montserrat" w:hAnsi="Montserrat"/>
          <w:sz w:val="20"/>
          <w:szCs w:val="20"/>
        </w:rPr>
        <w:t xml:space="preserve">system </w:t>
      </w:r>
      <w:r w:rsidRPr="00877C9C">
        <w:rPr>
          <w:rFonts w:ascii="Montserrat" w:hAnsi="Montserrat"/>
          <w:sz w:val="20"/>
          <w:szCs w:val="20"/>
        </w:rPr>
        <w:t xml:space="preserve">shall be determined on the basis of the readings of the Authorized Body's e-ticketing equipment or other equivalent equipment and of the reports, other equivalent documents or software readings issued by the Municipality or the Authorized Body's inspectors. </w:t>
      </w:r>
    </w:p>
    <w:p w14:paraId="02C85AAC" w14:textId="32F4317F" w:rsidR="00A235FC" w:rsidRPr="00877C9C" w:rsidRDefault="00A235FC" w:rsidP="00D2687B">
      <w:pPr>
        <w:pStyle w:val="ListParagraph"/>
        <w:numPr>
          <w:ilvl w:val="0"/>
          <w:numId w:val="28"/>
        </w:numPr>
        <w:tabs>
          <w:tab w:val="left" w:pos="810"/>
        </w:tabs>
        <w:spacing w:after="0" w:line="240" w:lineRule="auto"/>
        <w:ind w:left="0" w:firstLine="578"/>
        <w:jc w:val="both"/>
        <w:rPr>
          <w:rFonts w:ascii="Montserrat" w:hAnsi="Montserrat"/>
          <w:sz w:val="20"/>
          <w:szCs w:val="20"/>
        </w:rPr>
      </w:pPr>
      <w:r w:rsidRPr="00877C9C">
        <w:rPr>
          <w:rFonts w:ascii="Montserrat" w:hAnsi="Montserrat"/>
          <w:sz w:val="20"/>
          <w:szCs w:val="20"/>
        </w:rPr>
        <w:t>The imposition of liquidated damages (fines, penalties) under this Contract shall not preclude the Carrier from incurring administrative liability for the same breach.</w:t>
      </w:r>
    </w:p>
    <w:p w14:paraId="06AD97EA" w14:textId="4CF1FCF0" w:rsidR="00426067" w:rsidRPr="00877C9C" w:rsidRDefault="00426067" w:rsidP="00D2687B">
      <w:pPr>
        <w:pStyle w:val="ListParagraph"/>
        <w:numPr>
          <w:ilvl w:val="0"/>
          <w:numId w:val="28"/>
        </w:numPr>
        <w:tabs>
          <w:tab w:val="left" w:pos="810"/>
        </w:tabs>
        <w:spacing w:after="0" w:line="240" w:lineRule="auto"/>
        <w:ind w:left="0" w:firstLine="578"/>
        <w:jc w:val="both"/>
        <w:rPr>
          <w:rFonts w:ascii="Montserrat" w:hAnsi="Montserrat"/>
          <w:sz w:val="20"/>
          <w:szCs w:val="20"/>
        </w:rPr>
      </w:pPr>
      <w:r w:rsidRPr="00877C9C">
        <w:rPr>
          <w:rFonts w:ascii="Montserrat" w:hAnsi="Montserrat"/>
          <w:sz w:val="20"/>
          <w:szCs w:val="20"/>
        </w:rPr>
        <w:t>The penalty for releasing a vehicle of a different type from the scheduled one shall not apply if the Carrier releases a vehicle of a higher capacity instead of a vehicle of a lower capacity provided for in the Authorized Body's public transport service release plan, in which case the payment shall be made to the Carrier in respect of the vehicle provided for in the public transport service release plan.</w:t>
      </w:r>
    </w:p>
    <w:p w14:paraId="0F6F513C" w14:textId="77777777" w:rsidR="003E6E2F" w:rsidRPr="00877C9C" w:rsidRDefault="003E6E2F" w:rsidP="003D1EE9">
      <w:pPr>
        <w:spacing w:after="0"/>
        <w:ind w:firstLine="576"/>
        <w:jc w:val="both"/>
        <w:rPr>
          <w:rFonts w:ascii="Montserrat" w:hAnsi="Montserrat"/>
          <w:sz w:val="20"/>
          <w:szCs w:val="20"/>
          <w:lang w:eastAsia="lt-LT"/>
        </w:rPr>
      </w:pPr>
    </w:p>
    <w:p w14:paraId="3681173C" w14:textId="29E47E8C" w:rsidR="00A235FC" w:rsidRPr="00877C9C" w:rsidRDefault="002809CA" w:rsidP="002809CA">
      <w:pPr>
        <w:spacing w:after="0"/>
        <w:rPr>
          <w:rFonts w:ascii="Montserrat" w:hAnsi="Montserrat"/>
          <w:b/>
          <w:bCs/>
          <w:sz w:val="20"/>
          <w:szCs w:val="20"/>
        </w:rPr>
      </w:pPr>
      <w:r w:rsidRPr="00877C9C">
        <w:rPr>
          <w:rFonts w:ascii="Montserrat" w:hAnsi="Montserrat"/>
          <w:b/>
          <w:bCs/>
          <w:sz w:val="20"/>
          <w:szCs w:val="20"/>
        </w:rPr>
        <w:t>Table 2. Carrier incentives</w:t>
      </w:r>
    </w:p>
    <w:tbl>
      <w:tblPr>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4160"/>
        <w:gridCol w:w="3140"/>
        <w:gridCol w:w="1740"/>
      </w:tblGrid>
      <w:tr w:rsidR="00A235FC" w:rsidRPr="00877C9C" w14:paraId="17D8801A" w14:textId="77777777">
        <w:trPr>
          <w:trHeight w:val="878"/>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653017" w14:textId="5D03C913" w:rsidR="00A235FC" w:rsidRPr="00877C9C" w:rsidRDefault="00A235FC" w:rsidP="003E6E2F">
            <w:pPr>
              <w:spacing w:after="0" w:line="240" w:lineRule="auto"/>
              <w:jc w:val="both"/>
              <w:rPr>
                <w:rFonts w:ascii="Montserrat" w:hAnsi="Montserrat"/>
                <w:b/>
                <w:sz w:val="20"/>
                <w:szCs w:val="20"/>
              </w:rPr>
            </w:pPr>
            <w:r w:rsidRPr="00877C9C">
              <w:rPr>
                <w:rFonts w:ascii="Montserrat" w:hAnsi="Montserrat"/>
                <w:b/>
                <w:sz w:val="20"/>
                <w:szCs w:val="20"/>
              </w:rPr>
              <w:lastRenderedPageBreak/>
              <w:t xml:space="preserve"> No.</w:t>
            </w:r>
          </w:p>
        </w:tc>
        <w:tc>
          <w:tcPr>
            <w:tcW w:w="4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F2AD48" w14:textId="65D52702" w:rsidR="00A235FC" w:rsidRPr="00877C9C" w:rsidRDefault="00A235FC">
            <w:pPr>
              <w:spacing w:after="0" w:line="240" w:lineRule="auto"/>
              <w:ind w:hanging="3"/>
              <w:jc w:val="both"/>
              <w:rPr>
                <w:rFonts w:ascii="Montserrat" w:hAnsi="Montserrat"/>
                <w:sz w:val="20"/>
                <w:szCs w:val="20"/>
              </w:rPr>
            </w:pPr>
            <w:r w:rsidRPr="00877C9C">
              <w:rPr>
                <w:rFonts w:ascii="Montserrat" w:hAnsi="Montserrat"/>
                <w:b/>
                <w:sz w:val="20"/>
                <w:szCs w:val="20"/>
              </w:rPr>
              <w:t>Target result per reference period (a reference period is defined as one calendar month)</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EE9593" w14:textId="77777777" w:rsidR="00A235FC" w:rsidRPr="00877C9C" w:rsidRDefault="00A235FC">
            <w:pPr>
              <w:spacing w:after="0" w:line="240" w:lineRule="auto"/>
              <w:jc w:val="center"/>
              <w:rPr>
                <w:rFonts w:ascii="Montserrat" w:hAnsi="Montserrat"/>
                <w:sz w:val="20"/>
                <w:szCs w:val="20"/>
              </w:rPr>
            </w:pPr>
            <w:r w:rsidRPr="00877C9C">
              <w:rPr>
                <w:rFonts w:ascii="Montserrat" w:hAnsi="Montserrat"/>
                <w:b/>
                <w:sz w:val="20"/>
                <w:szCs w:val="20"/>
              </w:rPr>
              <w:t>Incentive measure</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ECE9F7" w14:textId="77777777" w:rsidR="00A235FC" w:rsidRPr="00877C9C" w:rsidRDefault="00A235FC">
            <w:pPr>
              <w:spacing w:after="0" w:line="240" w:lineRule="auto"/>
              <w:jc w:val="center"/>
              <w:rPr>
                <w:rFonts w:ascii="Montserrat" w:hAnsi="Montserrat"/>
                <w:sz w:val="20"/>
                <w:szCs w:val="20"/>
              </w:rPr>
            </w:pPr>
            <w:r w:rsidRPr="00877C9C">
              <w:rPr>
                <w:rFonts w:ascii="Montserrat" w:hAnsi="Montserrat"/>
                <w:b/>
                <w:sz w:val="20"/>
                <w:szCs w:val="20"/>
              </w:rPr>
              <w:t>The report submitted by:</w:t>
            </w:r>
          </w:p>
        </w:tc>
      </w:tr>
      <w:tr w:rsidR="00A235FC" w:rsidRPr="00877C9C" w14:paraId="6CC04E33" w14:textId="77777777">
        <w:trPr>
          <w:trHeight w:val="140"/>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B710FA" w14:textId="07B59AE2" w:rsidR="00A235FC" w:rsidRPr="00877C9C" w:rsidRDefault="00A235FC" w:rsidP="003E6E2F">
            <w:pPr>
              <w:pStyle w:val="ListParagraph"/>
              <w:numPr>
                <w:ilvl w:val="0"/>
                <w:numId w:val="27"/>
              </w:numPr>
              <w:tabs>
                <w:tab w:val="left" w:pos="753"/>
              </w:tabs>
              <w:spacing w:after="0" w:line="240" w:lineRule="auto"/>
              <w:rPr>
                <w:rFonts w:ascii="Montserrat" w:hAnsi="Montserrat"/>
                <w:sz w:val="20"/>
                <w:szCs w:val="20"/>
                <w:lang w:eastAsia="lt-LT"/>
              </w:rPr>
            </w:pPr>
          </w:p>
        </w:tc>
        <w:tc>
          <w:tcPr>
            <w:tcW w:w="4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13351D" w14:textId="4DB2C00B" w:rsidR="00A235FC" w:rsidRPr="00877C9C" w:rsidRDefault="00C32311">
            <w:pPr>
              <w:spacing w:after="0" w:line="240" w:lineRule="auto"/>
              <w:jc w:val="both"/>
              <w:rPr>
                <w:rFonts w:ascii="Montserrat" w:hAnsi="Montserrat"/>
                <w:b/>
                <w:bCs/>
                <w:sz w:val="20"/>
                <w:szCs w:val="20"/>
              </w:rPr>
            </w:pPr>
            <w:r w:rsidRPr="00877C9C">
              <w:rPr>
                <w:rFonts w:ascii="Montserrat" w:hAnsi="Montserrat"/>
                <w:sz w:val="20"/>
                <w:szCs w:val="20"/>
              </w:rPr>
              <w:t>The Carrier completes 99.8% or more of the journeys**.</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E981C2" w14:textId="77777777" w:rsidR="00A235FC" w:rsidRPr="00877C9C" w:rsidRDefault="00A235FC">
            <w:pPr>
              <w:spacing w:after="0" w:line="240" w:lineRule="auto"/>
              <w:jc w:val="both"/>
              <w:rPr>
                <w:rFonts w:ascii="Montserrat" w:hAnsi="Montserrat"/>
                <w:b/>
                <w:bCs/>
                <w:sz w:val="20"/>
                <w:szCs w:val="20"/>
              </w:rPr>
            </w:pPr>
            <w:r w:rsidRPr="00877C9C">
              <w:rPr>
                <w:rFonts w:ascii="Montserrat" w:hAnsi="Montserrat"/>
                <w:sz w:val="20"/>
                <w:szCs w:val="20"/>
              </w:rPr>
              <w:t>A bonus of EUR 1,000 for each tenth of a share exceeding 99.8%*</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23E2CB" w14:textId="77777777" w:rsidR="00A235FC" w:rsidRPr="00877C9C" w:rsidRDefault="00A235FC">
            <w:pPr>
              <w:spacing w:after="0" w:line="240" w:lineRule="auto"/>
              <w:rPr>
                <w:rFonts w:ascii="Montserrat" w:hAnsi="Montserrat"/>
                <w:bCs/>
                <w:sz w:val="20"/>
                <w:szCs w:val="20"/>
              </w:rPr>
            </w:pPr>
            <w:r w:rsidRPr="00877C9C">
              <w:rPr>
                <w:rFonts w:ascii="Montserrat" w:hAnsi="Montserrat"/>
                <w:bCs/>
                <w:sz w:val="20"/>
                <w:szCs w:val="20"/>
              </w:rPr>
              <w:t>Authorized Body</w:t>
            </w:r>
          </w:p>
        </w:tc>
      </w:tr>
      <w:tr w:rsidR="00A235FC" w:rsidRPr="00877C9C" w14:paraId="498698FC" w14:textId="77777777">
        <w:trPr>
          <w:trHeight w:val="140"/>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84ED2B" w14:textId="5D037C3C" w:rsidR="00A235FC" w:rsidRPr="00877C9C" w:rsidRDefault="00A235FC" w:rsidP="003E6E2F">
            <w:pPr>
              <w:pStyle w:val="ListParagraph"/>
              <w:numPr>
                <w:ilvl w:val="0"/>
                <w:numId w:val="27"/>
              </w:numPr>
              <w:tabs>
                <w:tab w:val="left" w:pos="753"/>
              </w:tabs>
              <w:spacing w:after="0" w:line="240" w:lineRule="auto"/>
              <w:ind w:left="0" w:firstLine="0"/>
              <w:rPr>
                <w:rFonts w:ascii="Montserrat" w:hAnsi="Montserrat"/>
                <w:sz w:val="20"/>
                <w:szCs w:val="20"/>
                <w:lang w:eastAsia="lt-LT"/>
              </w:rPr>
            </w:pPr>
          </w:p>
        </w:tc>
        <w:tc>
          <w:tcPr>
            <w:tcW w:w="4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8B612B" w14:textId="1074642C" w:rsidR="00A235FC" w:rsidRPr="00877C9C" w:rsidRDefault="00A235FC">
            <w:pPr>
              <w:spacing w:after="0" w:line="240" w:lineRule="auto"/>
              <w:jc w:val="both"/>
              <w:rPr>
                <w:rFonts w:ascii="Montserrat" w:hAnsi="Montserrat"/>
                <w:sz w:val="20"/>
                <w:szCs w:val="20"/>
              </w:rPr>
            </w:pPr>
            <w:r w:rsidRPr="00877C9C">
              <w:rPr>
                <w:rFonts w:ascii="Montserrat" w:hAnsi="Montserrat"/>
                <w:sz w:val="20"/>
                <w:szCs w:val="20"/>
              </w:rPr>
              <w:t xml:space="preserve">The Carrier's punctuality at interchange points is 98.5% or more. </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1B5A3B" w14:textId="4E3B1345" w:rsidR="00A235FC" w:rsidRPr="00877C9C" w:rsidRDefault="00A235FC">
            <w:pPr>
              <w:spacing w:after="0" w:line="240" w:lineRule="auto"/>
              <w:jc w:val="both"/>
              <w:rPr>
                <w:rFonts w:ascii="Montserrat" w:hAnsi="Montserrat"/>
                <w:sz w:val="20"/>
                <w:szCs w:val="20"/>
              </w:rPr>
            </w:pPr>
            <w:r w:rsidRPr="00877C9C">
              <w:rPr>
                <w:rFonts w:ascii="Montserrat" w:hAnsi="Montserrat"/>
                <w:sz w:val="20"/>
                <w:szCs w:val="20"/>
              </w:rPr>
              <w:t>A bonus of €200 for every tenth of a share above 98.5%*</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615854" w14:textId="77777777" w:rsidR="00A235FC" w:rsidRPr="00877C9C" w:rsidRDefault="00A235FC">
            <w:pPr>
              <w:spacing w:after="0" w:line="240" w:lineRule="auto"/>
              <w:rPr>
                <w:rFonts w:ascii="Montserrat" w:hAnsi="Montserrat"/>
                <w:bCs/>
                <w:sz w:val="20"/>
                <w:szCs w:val="20"/>
              </w:rPr>
            </w:pPr>
            <w:r w:rsidRPr="00877C9C">
              <w:rPr>
                <w:rFonts w:ascii="Montserrat" w:hAnsi="Montserrat"/>
                <w:bCs/>
                <w:sz w:val="20"/>
                <w:szCs w:val="20"/>
              </w:rPr>
              <w:t>Authorized Body</w:t>
            </w:r>
          </w:p>
        </w:tc>
      </w:tr>
    </w:tbl>
    <w:p w14:paraId="4BA7C8CC" w14:textId="77777777" w:rsidR="00A235FC" w:rsidRPr="00877C9C" w:rsidRDefault="00A235FC" w:rsidP="00A235FC">
      <w:pPr>
        <w:tabs>
          <w:tab w:val="left" w:pos="142"/>
          <w:tab w:val="left" w:pos="851"/>
        </w:tabs>
        <w:ind w:firstLine="567"/>
        <w:jc w:val="both"/>
        <w:rPr>
          <w:rFonts w:ascii="Montserrat" w:hAnsi="Montserrat"/>
          <w:b/>
          <w:bCs/>
          <w:sz w:val="20"/>
          <w:szCs w:val="20"/>
        </w:rPr>
      </w:pPr>
    </w:p>
    <w:p w14:paraId="7ECF1E5C" w14:textId="38EB00E9" w:rsidR="00A235FC" w:rsidRPr="00877C9C" w:rsidRDefault="00A235FC" w:rsidP="00A235FC">
      <w:pPr>
        <w:tabs>
          <w:tab w:val="left" w:pos="142"/>
          <w:tab w:val="left" w:pos="851"/>
        </w:tabs>
        <w:ind w:firstLine="22"/>
        <w:jc w:val="both"/>
        <w:rPr>
          <w:rFonts w:ascii="Montserrat" w:hAnsi="Montserrat"/>
          <w:b/>
          <w:bCs/>
          <w:sz w:val="20"/>
          <w:szCs w:val="20"/>
        </w:rPr>
      </w:pPr>
      <w:r w:rsidRPr="00877C9C">
        <w:rPr>
          <w:rFonts w:ascii="Montserrat" w:hAnsi="Montserrat"/>
          <w:b/>
          <w:bCs/>
          <w:sz w:val="20"/>
          <w:szCs w:val="20"/>
        </w:rPr>
        <w:t xml:space="preserve">*Only the change in the tenth part is paid (e.g. 99.85...99.89 is promoted only for the tenth part). </w:t>
      </w:r>
    </w:p>
    <w:p w14:paraId="357F570E" w14:textId="6169D00C" w:rsidR="00C76806" w:rsidRPr="00877C9C" w:rsidRDefault="5DBAEAAE" w:rsidP="003D1EE9">
      <w:pPr>
        <w:tabs>
          <w:tab w:val="left" w:pos="142"/>
          <w:tab w:val="left" w:pos="851"/>
        </w:tabs>
        <w:jc w:val="both"/>
        <w:rPr>
          <w:rFonts w:ascii="Montserrat" w:hAnsi="Montserrat"/>
          <w:b/>
          <w:bCs/>
          <w:sz w:val="20"/>
          <w:szCs w:val="20"/>
        </w:rPr>
      </w:pPr>
      <w:r w:rsidRPr="00877C9C">
        <w:rPr>
          <w:rFonts w:ascii="Montserrat" w:hAnsi="Montserrat"/>
          <w:b/>
          <w:bCs/>
          <w:sz w:val="20"/>
          <w:szCs w:val="20"/>
        </w:rPr>
        <w:t xml:space="preserve">** The percentage of completed journeys is calculated by </w:t>
      </w:r>
      <w:proofErr w:type="gramStart"/>
      <w:r w:rsidRPr="00877C9C">
        <w:rPr>
          <w:rFonts w:ascii="Montserrat" w:hAnsi="Montserrat"/>
          <w:b/>
          <w:bCs/>
          <w:sz w:val="20"/>
          <w:szCs w:val="20"/>
        </w:rPr>
        <w:t>taking into account</w:t>
      </w:r>
      <w:proofErr w:type="gramEnd"/>
      <w:r w:rsidRPr="00877C9C">
        <w:rPr>
          <w:rFonts w:ascii="Montserrat" w:hAnsi="Montserrat"/>
          <w:b/>
          <w:bCs/>
          <w:sz w:val="20"/>
          <w:szCs w:val="20"/>
        </w:rPr>
        <w:t xml:space="preserve"> the unfulfilled unjustified journeys. </w:t>
      </w:r>
    </w:p>
    <w:p w14:paraId="3C911505" w14:textId="77777777" w:rsidR="00F64F8B" w:rsidRPr="00877C9C" w:rsidRDefault="00F64F8B" w:rsidP="003D1EE9">
      <w:pPr>
        <w:tabs>
          <w:tab w:val="left" w:pos="142"/>
          <w:tab w:val="left" w:pos="851"/>
        </w:tabs>
        <w:ind w:firstLine="22"/>
        <w:jc w:val="both"/>
        <w:rPr>
          <w:rFonts w:ascii="Montserrat" w:hAnsi="Montserrat" w:cs="Arial"/>
          <w:b/>
          <w:bCs/>
          <w:sz w:val="20"/>
          <w:szCs w:val="20"/>
        </w:rPr>
      </w:pPr>
    </w:p>
    <w:p w14:paraId="4BBC7FC6" w14:textId="77777777" w:rsidR="003C6E2D" w:rsidRPr="00877C9C" w:rsidRDefault="003C6E2D" w:rsidP="003C6E2D">
      <w:pPr>
        <w:tabs>
          <w:tab w:val="left" w:pos="142"/>
        </w:tabs>
        <w:contextualSpacing/>
        <w:jc w:val="center"/>
        <w:rPr>
          <w:rFonts w:ascii="Montserrat" w:eastAsia="Montserrat" w:hAnsi="Montserrat" w:cs="Montserrat"/>
          <w:b/>
          <w:bCs/>
          <w:sz w:val="20"/>
          <w:szCs w:val="20"/>
        </w:rPr>
      </w:pPr>
      <w:r w:rsidRPr="00877C9C">
        <w:rPr>
          <w:rFonts w:ascii="Montserrat" w:hAnsi="Montserrat"/>
          <w:b/>
          <w:bCs/>
          <w:sz w:val="20"/>
          <w:szCs w:val="20"/>
        </w:rPr>
        <w:t>Municipality</w:t>
      </w:r>
      <w:r w:rsidRPr="00877C9C">
        <w:rPr>
          <w:rFonts w:ascii="Montserrat" w:hAnsi="Montserrat"/>
          <w:b/>
          <w:bCs/>
          <w:sz w:val="20"/>
          <w:szCs w:val="20"/>
        </w:rPr>
        <w:tab/>
      </w:r>
      <w:r w:rsidRPr="00877C9C">
        <w:rPr>
          <w:rFonts w:ascii="Montserrat" w:hAnsi="Montserrat"/>
          <w:b/>
          <w:bCs/>
          <w:sz w:val="20"/>
          <w:szCs w:val="20"/>
        </w:rPr>
        <w:tab/>
        <w:t xml:space="preserve">         Authorized body</w:t>
      </w:r>
      <w:r w:rsidRPr="00877C9C">
        <w:rPr>
          <w:rFonts w:ascii="Montserrat" w:hAnsi="Montserrat"/>
          <w:b/>
          <w:bCs/>
          <w:sz w:val="20"/>
          <w:szCs w:val="20"/>
        </w:rPr>
        <w:tab/>
        <w:t xml:space="preserve">             Carrier</w:t>
      </w:r>
    </w:p>
    <w:p w14:paraId="197EAF5D" w14:textId="77777777" w:rsidR="003C6E2D" w:rsidRPr="00877C9C" w:rsidRDefault="003C6E2D" w:rsidP="003C6E2D">
      <w:pPr>
        <w:tabs>
          <w:tab w:val="left" w:pos="142"/>
        </w:tabs>
        <w:contextualSpacing/>
        <w:jc w:val="center"/>
        <w:rPr>
          <w:rFonts w:ascii="Montserrat" w:eastAsia="Montserrat" w:hAnsi="Montserrat" w:cs="Montserrat"/>
          <w:b/>
          <w:bCs/>
          <w:sz w:val="20"/>
          <w:szCs w:val="20"/>
        </w:rPr>
      </w:pPr>
    </w:p>
    <w:p w14:paraId="2C1A53DC" w14:textId="77777777" w:rsidR="003C6E2D" w:rsidRPr="00877C9C" w:rsidRDefault="003C6E2D" w:rsidP="003C6E2D">
      <w:pPr>
        <w:tabs>
          <w:tab w:val="left" w:pos="142"/>
        </w:tabs>
        <w:ind w:firstLine="567"/>
        <w:contextualSpacing/>
        <w:jc w:val="center"/>
        <w:rPr>
          <w:rFonts w:ascii="Montserrat" w:eastAsia="Montserrat" w:hAnsi="Montserrat" w:cs="Montserrat"/>
          <w:b/>
          <w:bCs/>
          <w:sz w:val="20"/>
          <w:szCs w:val="20"/>
        </w:rPr>
      </w:pPr>
    </w:p>
    <w:p w14:paraId="090FE6EF" w14:textId="77777777" w:rsidR="003C6E2D" w:rsidRPr="00D839CA" w:rsidRDefault="003C6E2D" w:rsidP="003C6E2D">
      <w:pPr>
        <w:tabs>
          <w:tab w:val="left" w:pos="142"/>
        </w:tabs>
        <w:contextualSpacing/>
        <w:jc w:val="center"/>
        <w:rPr>
          <w:rFonts w:ascii="Montserrat" w:eastAsia="Montserrat" w:hAnsi="Montserrat" w:cs="Montserrat"/>
          <w:b/>
          <w:bCs/>
          <w:sz w:val="20"/>
          <w:szCs w:val="20"/>
        </w:rPr>
      </w:pPr>
      <w:r w:rsidRPr="00877C9C">
        <w:rPr>
          <w:rFonts w:ascii="Montserrat" w:hAnsi="Montserrat"/>
          <w:b/>
          <w:bCs/>
          <w:sz w:val="20"/>
          <w:szCs w:val="20"/>
        </w:rPr>
        <w:t>_______________________            _______________________       _______________________</w:t>
      </w:r>
    </w:p>
    <w:p w14:paraId="53C19903" w14:textId="77777777" w:rsidR="004275FB" w:rsidRPr="003C6E2D" w:rsidRDefault="004275FB" w:rsidP="00F64F8B">
      <w:pPr>
        <w:rPr>
          <w:rFonts w:ascii="Montserrat" w:hAnsi="Montserrat"/>
        </w:rPr>
      </w:pPr>
    </w:p>
    <w:sectPr w:rsidR="004275FB" w:rsidRPr="003C6E2D" w:rsidSect="00F37529">
      <w:headerReference w:type="default" r:id="rId11"/>
      <w:headerReference w:type="first" r:id="rId12"/>
      <w:pgSz w:w="11907" w:h="16840"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4A22F" w14:textId="77777777" w:rsidR="00F37529" w:rsidRDefault="00F37529" w:rsidP="00C27E03">
      <w:pPr>
        <w:spacing w:after="0" w:line="240" w:lineRule="auto"/>
      </w:pPr>
      <w:r>
        <w:separator/>
      </w:r>
    </w:p>
  </w:endnote>
  <w:endnote w:type="continuationSeparator" w:id="0">
    <w:p w14:paraId="66557BD1" w14:textId="77777777" w:rsidR="00F37529" w:rsidRDefault="00F37529" w:rsidP="00C27E03">
      <w:pPr>
        <w:spacing w:after="0" w:line="240" w:lineRule="auto"/>
      </w:pPr>
      <w:r>
        <w:continuationSeparator/>
      </w:r>
    </w:p>
  </w:endnote>
  <w:endnote w:type="continuationNotice" w:id="1">
    <w:p w14:paraId="479D768C" w14:textId="77777777" w:rsidR="00F37529" w:rsidRDefault="00F375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panose1 w:val="00000500000000000000"/>
    <w:charset w:val="00"/>
    <w:family w:val="auto"/>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EA526" w14:textId="77777777" w:rsidR="00F37529" w:rsidRDefault="00F37529" w:rsidP="00C27E03">
      <w:pPr>
        <w:spacing w:after="0" w:line="240" w:lineRule="auto"/>
      </w:pPr>
      <w:r>
        <w:separator/>
      </w:r>
    </w:p>
  </w:footnote>
  <w:footnote w:type="continuationSeparator" w:id="0">
    <w:p w14:paraId="65307271" w14:textId="77777777" w:rsidR="00F37529" w:rsidRDefault="00F37529" w:rsidP="00C27E03">
      <w:pPr>
        <w:spacing w:after="0" w:line="240" w:lineRule="auto"/>
      </w:pPr>
      <w:r>
        <w:continuationSeparator/>
      </w:r>
    </w:p>
  </w:footnote>
  <w:footnote w:type="continuationNotice" w:id="1">
    <w:p w14:paraId="273A371D" w14:textId="77777777" w:rsidR="00F37529" w:rsidRDefault="00F375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315344"/>
      <w:docPartObj>
        <w:docPartGallery w:val="Page Numbers (Top of Page)"/>
        <w:docPartUnique/>
      </w:docPartObj>
    </w:sdtPr>
    <w:sdtEndPr>
      <w:rPr>
        <w:rFonts w:ascii="Montserrat" w:hAnsi="Montserrat"/>
        <w:noProof/>
      </w:rPr>
    </w:sdtEndPr>
    <w:sdtContent>
      <w:p w14:paraId="770ED039" w14:textId="7A9C8BF5" w:rsidR="00902134" w:rsidRDefault="00902134">
        <w:pPr>
          <w:pStyle w:val="Header"/>
          <w:jc w:val="center"/>
        </w:pPr>
        <w:r w:rsidRPr="00782767">
          <w:rPr>
            <w:rFonts w:ascii="Montserrat" w:hAnsi="Montserrat"/>
          </w:rPr>
          <w:fldChar w:fldCharType="begin"/>
        </w:r>
        <w:r w:rsidRPr="00782767">
          <w:rPr>
            <w:rFonts w:ascii="Montserrat" w:hAnsi="Montserrat"/>
          </w:rPr>
          <w:instrText xml:space="preserve"> PAGE   \* MERGEFORMAT </w:instrText>
        </w:r>
        <w:r w:rsidRPr="00782767">
          <w:rPr>
            <w:rFonts w:ascii="Montserrat" w:hAnsi="Montserrat"/>
          </w:rPr>
          <w:fldChar w:fldCharType="separate"/>
        </w:r>
        <w:r w:rsidRPr="00782767">
          <w:rPr>
            <w:rFonts w:ascii="Montserrat" w:hAnsi="Montserrat"/>
          </w:rPr>
          <w:t>2</w:t>
        </w:r>
        <w:r w:rsidRPr="00782767">
          <w:rPr>
            <w:rFonts w:ascii="Montserrat" w:hAnsi="Montserrat"/>
          </w:rPr>
          <w:fldChar w:fldCharType="end"/>
        </w:r>
      </w:p>
    </w:sdtContent>
  </w:sdt>
  <w:p w14:paraId="6DAB4BF9" w14:textId="77777777" w:rsidR="00D50F45" w:rsidRDefault="00D50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69E61B83" w14:textId="58B52AE2" w:rsidR="007736CA" w:rsidRDefault="005D4CD4" w:rsidP="007736CA">
            <w:pPr>
              <w:pStyle w:val="Header"/>
              <w:ind w:firstLine="720"/>
              <w:jc w:val="right"/>
              <w:rPr>
                <w:rFonts w:ascii="Montserrat" w:hAnsi="Montserrat"/>
                <w:noProof/>
              </w:rPr>
            </w:pPr>
            <w:r>
              <w:rPr>
                <w:rFonts w:ascii="Montserrat" w:hAnsi="Montserrat"/>
              </w:rPr>
              <w:t>Annex 8 to the Contract</w:t>
            </w:r>
          </w:p>
        </w:sdtContent>
      </w:sdt>
      <w:p w14:paraId="4DA9FBC1" w14:textId="3BBA5BAA" w:rsidR="00D50F45" w:rsidRDefault="00877C9C" w:rsidP="0090213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74B4"/>
    <w:multiLevelType w:val="hybridMultilevel"/>
    <w:tmpl w:val="AEA453D6"/>
    <w:lvl w:ilvl="0" w:tplc="B2620570">
      <w:start w:val="1"/>
      <w:numFmt w:val="lowerLetter"/>
      <w:lvlText w:val="(%1)"/>
      <w:lvlJc w:val="left"/>
      <w:pPr>
        <w:ind w:left="753" w:firstLine="393"/>
      </w:pPr>
    </w:lvl>
    <w:lvl w:ilvl="1" w:tplc="A5F6570A">
      <w:start w:val="1"/>
      <w:numFmt w:val="lowerLetter"/>
      <w:lvlText w:val="%2)"/>
      <w:lvlJc w:val="left"/>
      <w:pPr>
        <w:ind w:left="-938" w:firstLine="1080"/>
      </w:pPr>
      <w:rPr>
        <w:rFonts w:ascii="Montserrat" w:eastAsia="Times New Roman" w:hAnsi="Montserrat" w:cs="Times New Roman"/>
      </w:rPr>
    </w:lvl>
    <w:lvl w:ilvl="2" w:tplc="89168D92">
      <w:start w:val="1"/>
      <w:numFmt w:val="lowerRoman"/>
      <w:lvlText w:val="%3."/>
      <w:lvlJc w:val="right"/>
      <w:pPr>
        <w:ind w:left="2160" w:firstLine="1980"/>
      </w:pPr>
    </w:lvl>
    <w:lvl w:ilvl="3" w:tplc="BA3294C4">
      <w:start w:val="1"/>
      <w:numFmt w:val="decimal"/>
      <w:lvlText w:val="%4."/>
      <w:lvlJc w:val="left"/>
      <w:pPr>
        <w:ind w:left="2880" w:firstLine="2520"/>
      </w:pPr>
    </w:lvl>
    <w:lvl w:ilvl="4" w:tplc="AC9414B2">
      <w:start w:val="1"/>
      <w:numFmt w:val="lowerLetter"/>
      <w:lvlText w:val="%5."/>
      <w:lvlJc w:val="left"/>
      <w:pPr>
        <w:ind w:left="3600" w:firstLine="3240"/>
      </w:pPr>
    </w:lvl>
    <w:lvl w:ilvl="5" w:tplc="46A0FB7E">
      <w:start w:val="1"/>
      <w:numFmt w:val="lowerRoman"/>
      <w:lvlText w:val="%6."/>
      <w:lvlJc w:val="right"/>
      <w:pPr>
        <w:ind w:left="4320" w:firstLine="4140"/>
      </w:pPr>
    </w:lvl>
    <w:lvl w:ilvl="6" w:tplc="95F4401A">
      <w:start w:val="1"/>
      <w:numFmt w:val="decimal"/>
      <w:lvlText w:val="%7."/>
      <w:lvlJc w:val="left"/>
      <w:pPr>
        <w:ind w:left="5040" w:firstLine="4680"/>
      </w:pPr>
    </w:lvl>
    <w:lvl w:ilvl="7" w:tplc="A6627A74">
      <w:start w:val="1"/>
      <w:numFmt w:val="lowerLetter"/>
      <w:lvlText w:val="%8."/>
      <w:lvlJc w:val="left"/>
      <w:pPr>
        <w:ind w:left="5760" w:firstLine="5400"/>
      </w:pPr>
    </w:lvl>
    <w:lvl w:ilvl="8" w:tplc="50D2E046">
      <w:start w:val="1"/>
      <w:numFmt w:val="lowerRoman"/>
      <w:lvlText w:val="%9."/>
      <w:lvlJc w:val="right"/>
      <w:pPr>
        <w:ind w:left="6480" w:firstLine="6300"/>
      </w:pPr>
    </w:lvl>
  </w:abstractNum>
  <w:abstractNum w:abstractNumId="1" w15:restartNumberingAfterBreak="0">
    <w:nsid w:val="0D454A9F"/>
    <w:multiLevelType w:val="multilevel"/>
    <w:tmpl w:val="72FCCA50"/>
    <w:lvl w:ilvl="0">
      <w:start w:val="1"/>
      <w:numFmt w:val="decimal"/>
      <w:lvlText w:val="%1."/>
      <w:lvlJc w:val="left"/>
      <w:pPr>
        <w:ind w:left="720" w:hanging="360"/>
      </w:pPr>
      <w:rPr>
        <w:rFonts w:ascii="Montserrat" w:eastAsia="Arial" w:hAnsi="Montserrat" w:cs="Arial" w:hint="default"/>
      </w:rPr>
    </w:lvl>
    <w:lvl w:ilvl="1">
      <w:start w:val="1"/>
      <w:numFmt w:val="decimal"/>
      <w:isLgl/>
      <w:lvlText w:val="2.%2."/>
      <w:lvlJc w:val="left"/>
      <w:pPr>
        <w:ind w:left="2160" w:hanging="720"/>
      </w:pPr>
      <w:rPr>
        <w:rFonts w:eastAsia="Arial" w:cs="Arial" w:hint="default"/>
      </w:rPr>
    </w:lvl>
    <w:lvl w:ilvl="2">
      <w:start w:val="1"/>
      <w:numFmt w:val="decimal"/>
      <w:isLgl/>
      <w:lvlText w:val="%1.%2.%3."/>
      <w:lvlJc w:val="left"/>
      <w:pPr>
        <w:ind w:left="3240" w:hanging="720"/>
      </w:pPr>
      <w:rPr>
        <w:rFonts w:eastAsia="Arial" w:cs="Arial" w:hint="default"/>
      </w:rPr>
    </w:lvl>
    <w:lvl w:ilvl="3">
      <w:start w:val="1"/>
      <w:numFmt w:val="decimal"/>
      <w:isLgl/>
      <w:lvlText w:val="%1.%2.%3.%4."/>
      <w:lvlJc w:val="left"/>
      <w:pPr>
        <w:ind w:left="4680" w:hanging="1080"/>
      </w:pPr>
      <w:rPr>
        <w:rFonts w:eastAsia="Arial" w:cs="Arial" w:hint="default"/>
      </w:rPr>
    </w:lvl>
    <w:lvl w:ilvl="4">
      <w:start w:val="1"/>
      <w:numFmt w:val="decimal"/>
      <w:isLgl/>
      <w:lvlText w:val="%1.%2.%3.%4.%5."/>
      <w:lvlJc w:val="left"/>
      <w:pPr>
        <w:ind w:left="5760" w:hanging="1080"/>
      </w:pPr>
      <w:rPr>
        <w:rFonts w:eastAsia="Arial" w:cs="Arial" w:hint="default"/>
      </w:rPr>
    </w:lvl>
    <w:lvl w:ilvl="5">
      <w:start w:val="1"/>
      <w:numFmt w:val="decimal"/>
      <w:isLgl/>
      <w:lvlText w:val="%1.%2.%3.%4.%5.%6."/>
      <w:lvlJc w:val="left"/>
      <w:pPr>
        <w:ind w:left="7200" w:hanging="1440"/>
      </w:pPr>
      <w:rPr>
        <w:rFonts w:eastAsia="Arial" w:cs="Arial" w:hint="default"/>
      </w:rPr>
    </w:lvl>
    <w:lvl w:ilvl="6">
      <w:start w:val="1"/>
      <w:numFmt w:val="decimal"/>
      <w:isLgl/>
      <w:lvlText w:val="%1.%2.%3.%4.%5.%6.%7."/>
      <w:lvlJc w:val="left"/>
      <w:pPr>
        <w:ind w:left="8280" w:hanging="1440"/>
      </w:pPr>
      <w:rPr>
        <w:rFonts w:eastAsia="Arial" w:cs="Arial" w:hint="default"/>
      </w:rPr>
    </w:lvl>
    <w:lvl w:ilvl="7">
      <w:start w:val="1"/>
      <w:numFmt w:val="decimal"/>
      <w:isLgl/>
      <w:lvlText w:val="%1.%2.%3.%4.%5.%6.%7.%8."/>
      <w:lvlJc w:val="left"/>
      <w:pPr>
        <w:ind w:left="9720" w:hanging="1800"/>
      </w:pPr>
      <w:rPr>
        <w:rFonts w:eastAsia="Arial" w:cs="Arial" w:hint="default"/>
      </w:rPr>
    </w:lvl>
    <w:lvl w:ilvl="8">
      <w:start w:val="1"/>
      <w:numFmt w:val="decimal"/>
      <w:isLgl/>
      <w:lvlText w:val="%1.%2.%3.%4.%5.%6.%7.%8.%9."/>
      <w:lvlJc w:val="left"/>
      <w:pPr>
        <w:ind w:left="10800" w:hanging="1800"/>
      </w:pPr>
      <w:rPr>
        <w:rFonts w:eastAsia="Arial" w:cs="Arial" w:hint="default"/>
      </w:rPr>
    </w:lvl>
  </w:abstractNum>
  <w:abstractNum w:abstractNumId="2" w15:restartNumberingAfterBreak="0">
    <w:nsid w:val="141948D7"/>
    <w:multiLevelType w:val="multilevel"/>
    <w:tmpl w:val="133E83FC"/>
    <w:lvl w:ilvl="0">
      <w:start w:val="1"/>
      <w:numFmt w:val="decimal"/>
      <w:lvlText w:val="%1."/>
      <w:lvlJc w:val="left"/>
      <w:pPr>
        <w:ind w:left="690" w:hanging="690"/>
      </w:pPr>
      <w:rPr>
        <w:b/>
        <w:bCs/>
      </w:rPr>
    </w:lvl>
    <w:lvl w:ilvl="1">
      <w:start w:val="1"/>
      <w:numFmt w:val="decimal"/>
      <w:lvlText w:val="%1.%2."/>
      <w:lvlJc w:val="left"/>
      <w:pPr>
        <w:ind w:left="814" w:hanging="720"/>
      </w:pPr>
      <w:rPr>
        <w:b/>
        <w:bCs/>
        <w:i w:val="0"/>
        <w:iCs w:val="0"/>
      </w:rPr>
    </w:lvl>
    <w:lvl w:ilvl="2">
      <w:start w:val="1"/>
      <w:numFmt w:val="decimal"/>
      <w:lvlText w:val="%1.%2.%3."/>
      <w:lvlJc w:val="left"/>
      <w:pPr>
        <w:ind w:left="908" w:hanging="720"/>
      </w:pPr>
      <w:rPr>
        <w:b w:val="0"/>
        <w:bCs w:val="0"/>
      </w:rPr>
    </w:lvl>
    <w:lvl w:ilvl="3">
      <w:start w:val="1"/>
      <w:numFmt w:val="decimal"/>
      <w:lvlText w:val="%1.%2.%3.%4."/>
      <w:lvlJc w:val="left"/>
      <w:pPr>
        <w:ind w:left="2073" w:hanging="1080"/>
      </w:pPr>
      <w:rPr>
        <w:b w:val="0"/>
        <w:bCs w:val="0"/>
        <w:i w:val="0"/>
        <w:iCs w:val="0"/>
      </w:rPr>
    </w:lvl>
    <w:lvl w:ilvl="4">
      <w:start w:val="1"/>
      <w:numFmt w:val="decimal"/>
      <w:lvlText w:val="%1.%2.%3.%4.%5."/>
      <w:lvlJc w:val="left"/>
      <w:pPr>
        <w:ind w:left="1456" w:hanging="1080"/>
      </w:pPr>
    </w:lvl>
    <w:lvl w:ilvl="5">
      <w:start w:val="1"/>
      <w:numFmt w:val="decimal"/>
      <w:lvlText w:val="%1.%2.%3.%4.%5.%6."/>
      <w:lvlJc w:val="left"/>
      <w:pPr>
        <w:ind w:left="1910" w:hanging="1440"/>
      </w:pPr>
    </w:lvl>
    <w:lvl w:ilvl="6">
      <w:start w:val="1"/>
      <w:numFmt w:val="decimal"/>
      <w:lvlText w:val="%1.%2.%3.%4.%5.%6.%7."/>
      <w:lvlJc w:val="left"/>
      <w:pPr>
        <w:ind w:left="2004" w:hanging="1440"/>
      </w:pPr>
    </w:lvl>
    <w:lvl w:ilvl="7">
      <w:start w:val="1"/>
      <w:numFmt w:val="lowerLetter"/>
      <w:lvlText w:val="%8)"/>
      <w:lvlJc w:val="left"/>
      <w:pPr>
        <w:ind w:left="2458" w:hanging="1800"/>
      </w:pPr>
      <w:rPr>
        <w:rFonts w:ascii="Montserrat" w:hAnsi="Montserrat" w:hint="default"/>
        <w:b w:val="0"/>
        <w:bCs w:val="0"/>
      </w:rPr>
    </w:lvl>
    <w:lvl w:ilvl="8">
      <w:start w:val="1"/>
      <w:numFmt w:val="decimal"/>
      <w:lvlText w:val="%1.%2.%3.%4.%5.%6.%7.%8.%9."/>
      <w:lvlJc w:val="left"/>
      <w:pPr>
        <w:ind w:left="2552" w:hanging="1800"/>
      </w:pPr>
    </w:lvl>
  </w:abstractNum>
  <w:abstractNum w:abstractNumId="3" w15:restartNumberingAfterBreak="0">
    <w:nsid w:val="148E40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782165"/>
    <w:multiLevelType w:val="hybridMultilevel"/>
    <w:tmpl w:val="8E503E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B332C"/>
    <w:multiLevelType w:val="multilevel"/>
    <w:tmpl w:val="0409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A91296"/>
    <w:multiLevelType w:val="multilevel"/>
    <w:tmpl w:val="64EAE702"/>
    <w:lvl w:ilvl="0">
      <w:start w:val="2"/>
      <w:numFmt w:val="decimal"/>
      <w:lvlText w:val="%1."/>
      <w:lvlJc w:val="left"/>
      <w:pPr>
        <w:ind w:left="360" w:hanging="360"/>
      </w:pPr>
      <w:rPr>
        <w:rFonts w:hint="default"/>
        <w:b w:val="0"/>
      </w:rPr>
    </w:lvl>
    <w:lvl w:ilvl="1">
      <w:start w:val="1"/>
      <w:numFmt w:val="decimal"/>
      <w:lvlText w:val="%1.%2."/>
      <w:lvlJc w:val="left"/>
      <w:pPr>
        <w:ind w:left="2160" w:hanging="72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7"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8" w15:restartNumberingAfterBreak="0">
    <w:nsid w:val="2AA70F57"/>
    <w:multiLevelType w:val="hybridMultilevel"/>
    <w:tmpl w:val="FD9E1DFE"/>
    <w:lvl w:ilvl="0" w:tplc="5C6AA772">
      <w:start w:val="1"/>
      <w:numFmt w:val="bullet"/>
      <w:lvlText w:val=""/>
      <w:lvlJc w:val="left"/>
      <w:pPr>
        <w:tabs>
          <w:tab w:val="num" w:pos="720"/>
        </w:tabs>
        <w:ind w:left="720" w:hanging="360"/>
      </w:pPr>
      <w:rPr>
        <w:rFonts w:ascii="Symbol" w:hAnsi="Symbol" w:hint="default"/>
        <w:sz w:val="20"/>
      </w:rPr>
    </w:lvl>
    <w:lvl w:ilvl="1" w:tplc="D3340C5C">
      <w:start w:val="1"/>
      <w:numFmt w:val="decimal"/>
      <w:lvlText w:val="%2."/>
      <w:lvlJc w:val="left"/>
      <w:pPr>
        <w:ind w:left="1440" w:hanging="360"/>
      </w:pPr>
      <w:rPr>
        <w:rFonts w:hint="default"/>
        <w:b w:val="0"/>
      </w:rPr>
    </w:lvl>
    <w:lvl w:ilvl="2" w:tplc="232A84CC">
      <w:start w:val="5"/>
      <w:numFmt w:val="lowerRoman"/>
      <w:lvlText w:val="%3."/>
      <w:lvlJc w:val="left"/>
      <w:pPr>
        <w:ind w:left="2520" w:hanging="720"/>
      </w:pPr>
      <w:rPr>
        <w:rFonts w:hint="default"/>
      </w:rPr>
    </w:lvl>
    <w:lvl w:ilvl="3" w:tplc="4BC8C178" w:tentative="1">
      <w:start w:val="1"/>
      <w:numFmt w:val="bullet"/>
      <w:lvlText w:val=""/>
      <w:lvlJc w:val="left"/>
      <w:pPr>
        <w:tabs>
          <w:tab w:val="num" w:pos="2880"/>
        </w:tabs>
        <w:ind w:left="2880" w:hanging="360"/>
      </w:pPr>
      <w:rPr>
        <w:rFonts w:ascii="Symbol" w:hAnsi="Symbol" w:hint="default"/>
        <w:sz w:val="20"/>
      </w:rPr>
    </w:lvl>
    <w:lvl w:ilvl="4" w:tplc="AB5EAD7A" w:tentative="1">
      <w:start w:val="1"/>
      <w:numFmt w:val="bullet"/>
      <w:lvlText w:val=""/>
      <w:lvlJc w:val="left"/>
      <w:pPr>
        <w:tabs>
          <w:tab w:val="num" w:pos="3600"/>
        </w:tabs>
        <w:ind w:left="3600" w:hanging="360"/>
      </w:pPr>
      <w:rPr>
        <w:rFonts w:ascii="Symbol" w:hAnsi="Symbol" w:hint="default"/>
        <w:sz w:val="20"/>
      </w:rPr>
    </w:lvl>
    <w:lvl w:ilvl="5" w:tplc="99E68DD8" w:tentative="1">
      <w:start w:val="1"/>
      <w:numFmt w:val="bullet"/>
      <w:lvlText w:val=""/>
      <w:lvlJc w:val="left"/>
      <w:pPr>
        <w:tabs>
          <w:tab w:val="num" w:pos="4320"/>
        </w:tabs>
        <w:ind w:left="4320" w:hanging="360"/>
      </w:pPr>
      <w:rPr>
        <w:rFonts w:ascii="Symbol" w:hAnsi="Symbol" w:hint="default"/>
        <w:sz w:val="20"/>
      </w:rPr>
    </w:lvl>
    <w:lvl w:ilvl="6" w:tplc="01880E98" w:tentative="1">
      <w:start w:val="1"/>
      <w:numFmt w:val="bullet"/>
      <w:lvlText w:val=""/>
      <w:lvlJc w:val="left"/>
      <w:pPr>
        <w:tabs>
          <w:tab w:val="num" w:pos="5040"/>
        </w:tabs>
        <w:ind w:left="5040" w:hanging="360"/>
      </w:pPr>
      <w:rPr>
        <w:rFonts w:ascii="Symbol" w:hAnsi="Symbol" w:hint="default"/>
        <w:sz w:val="20"/>
      </w:rPr>
    </w:lvl>
    <w:lvl w:ilvl="7" w:tplc="3466817C" w:tentative="1">
      <w:start w:val="1"/>
      <w:numFmt w:val="bullet"/>
      <w:lvlText w:val=""/>
      <w:lvlJc w:val="left"/>
      <w:pPr>
        <w:tabs>
          <w:tab w:val="num" w:pos="5760"/>
        </w:tabs>
        <w:ind w:left="5760" w:hanging="360"/>
      </w:pPr>
      <w:rPr>
        <w:rFonts w:ascii="Symbol" w:hAnsi="Symbol" w:hint="default"/>
        <w:sz w:val="20"/>
      </w:rPr>
    </w:lvl>
    <w:lvl w:ilvl="8" w:tplc="EA380F8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643196"/>
    <w:multiLevelType w:val="multilevel"/>
    <w:tmpl w:val="FB0EDD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343638D6"/>
    <w:multiLevelType w:val="hybridMultilevel"/>
    <w:tmpl w:val="48566B2A"/>
    <w:lvl w:ilvl="0" w:tplc="F5A0AD5E">
      <w:start w:val="1"/>
      <w:numFmt w:val="lowerLetter"/>
      <w:lvlText w:val="(%1)"/>
      <w:lvlJc w:val="left"/>
      <w:pPr>
        <w:ind w:left="753" w:firstLine="393"/>
      </w:pPr>
    </w:lvl>
    <w:lvl w:ilvl="1" w:tplc="700C1B2C">
      <w:start w:val="1"/>
      <w:numFmt w:val="lowerLetter"/>
      <w:lvlText w:val="%2."/>
      <w:lvlJc w:val="left"/>
      <w:pPr>
        <w:ind w:left="1440" w:firstLine="1080"/>
      </w:pPr>
    </w:lvl>
    <w:lvl w:ilvl="2" w:tplc="C96E3B66">
      <w:start w:val="1"/>
      <w:numFmt w:val="lowerRoman"/>
      <w:lvlText w:val="%3."/>
      <w:lvlJc w:val="right"/>
      <w:pPr>
        <w:ind w:left="2160" w:firstLine="1980"/>
      </w:pPr>
    </w:lvl>
    <w:lvl w:ilvl="3" w:tplc="1EFCF330">
      <w:start w:val="1"/>
      <w:numFmt w:val="decimal"/>
      <w:lvlText w:val="%4."/>
      <w:lvlJc w:val="left"/>
      <w:pPr>
        <w:ind w:left="2880" w:firstLine="2520"/>
      </w:pPr>
    </w:lvl>
    <w:lvl w:ilvl="4" w:tplc="0ACA663C">
      <w:start w:val="1"/>
      <w:numFmt w:val="lowerLetter"/>
      <w:lvlText w:val="%5."/>
      <w:lvlJc w:val="left"/>
      <w:pPr>
        <w:ind w:left="3600" w:firstLine="3240"/>
      </w:pPr>
    </w:lvl>
    <w:lvl w:ilvl="5" w:tplc="7598B670">
      <w:start w:val="1"/>
      <w:numFmt w:val="lowerRoman"/>
      <w:lvlText w:val="%6."/>
      <w:lvlJc w:val="right"/>
      <w:pPr>
        <w:ind w:left="4320" w:firstLine="4140"/>
      </w:pPr>
    </w:lvl>
    <w:lvl w:ilvl="6" w:tplc="5B44B98A">
      <w:start w:val="1"/>
      <w:numFmt w:val="decimal"/>
      <w:lvlText w:val="%7."/>
      <w:lvlJc w:val="left"/>
      <w:pPr>
        <w:ind w:left="5040" w:firstLine="4680"/>
      </w:pPr>
    </w:lvl>
    <w:lvl w:ilvl="7" w:tplc="86E6A9A2">
      <w:start w:val="1"/>
      <w:numFmt w:val="lowerLetter"/>
      <w:lvlText w:val="%8."/>
      <w:lvlJc w:val="left"/>
      <w:pPr>
        <w:ind w:left="5760" w:firstLine="5400"/>
      </w:pPr>
    </w:lvl>
    <w:lvl w:ilvl="8" w:tplc="29DE9FDE">
      <w:start w:val="1"/>
      <w:numFmt w:val="lowerRoman"/>
      <w:lvlText w:val="%9."/>
      <w:lvlJc w:val="right"/>
      <w:pPr>
        <w:ind w:left="6480" w:firstLine="6300"/>
      </w:pPr>
    </w:lvl>
  </w:abstractNum>
  <w:abstractNum w:abstractNumId="11" w15:restartNumberingAfterBreak="0">
    <w:nsid w:val="38ED250B"/>
    <w:multiLevelType w:val="hybridMultilevel"/>
    <w:tmpl w:val="208C132C"/>
    <w:lvl w:ilvl="0" w:tplc="B4DA7F3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15:restartNumberingAfterBreak="0">
    <w:nsid w:val="3B655796"/>
    <w:multiLevelType w:val="hybridMultilevel"/>
    <w:tmpl w:val="B922D346"/>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3" w15:restartNumberingAfterBreak="0">
    <w:nsid w:val="426E4961"/>
    <w:multiLevelType w:val="hybridMultilevel"/>
    <w:tmpl w:val="B166184A"/>
    <w:lvl w:ilvl="0" w:tplc="670CD3E6">
      <w:start w:val="1"/>
      <w:numFmt w:val="lowerLetter"/>
      <w:lvlText w:val="(%1)"/>
      <w:lvlJc w:val="left"/>
      <w:pPr>
        <w:ind w:left="753" w:firstLine="393"/>
      </w:pPr>
    </w:lvl>
    <w:lvl w:ilvl="1" w:tplc="CEAC5840">
      <w:start w:val="1"/>
      <w:numFmt w:val="lowerLetter"/>
      <w:lvlText w:val="%2."/>
      <w:lvlJc w:val="left"/>
      <w:pPr>
        <w:ind w:left="1440" w:firstLine="1080"/>
      </w:pPr>
    </w:lvl>
    <w:lvl w:ilvl="2" w:tplc="261AFD4C">
      <w:start w:val="1"/>
      <w:numFmt w:val="lowerRoman"/>
      <w:lvlText w:val="%3."/>
      <w:lvlJc w:val="right"/>
      <w:pPr>
        <w:ind w:left="2160" w:firstLine="1980"/>
      </w:pPr>
    </w:lvl>
    <w:lvl w:ilvl="3" w:tplc="F15E4722">
      <w:start w:val="1"/>
      <w:numFmt w:val="decimal"/>
      <w:lvlText w:val="%4."/>
      <w:lvlJc w:val="left"/>
      <w:pPr>
        <w:ind w:left="2880" w:firstLine="2520"/>
      </w:pPr>
    </w:lvl>
    <w:lvl w:ilvl="4" w:tplc="5E00B7EC">
      <w:start w:val="1"/>
      <w:numFmt w:val="lowerLetter"/>
      <w:lvlText w:val="%5."/>
      <w:lvlJc w:val="left"/>
      <w:pPr>
        <w:ind w:left="3600" w:firstLine="3240"/>
      </w:pPr>
    </w:lvl>
    <w:lvl w:ilvl="5" w:tplc="7B560F3C">
      <w:start w:val="1"/>
      <w:numFmt w:val="lowerRoman"/>
      <w:lvlText w:val="%6."/>
      <w:lvlJc w:val="right"/>
      <w:pPr>
        <w:ind w:left="4320" w:firstLine="4140"/>
      </w:pPr>
    </w:lvl>
    <w:lvl w:ilvl="6" w:tplc="EB909D60">
      <w:start w:val="1"/>
      <w:numFmt w:val="decimal"/>
      <w:lvlText w:val="%7."/>
      <w:lvlJc w:val="left"/>
      <w:pPr>
        <w:ind w:left="5040" w:firstLine="4680"/>
      </w:pPr>
    </w:lvl>
    <w:lvl w:ilvl="7" w:tplc="139E15E8">
      <w:start w:val="1"/>
      <w:numFmt w:val="lowerLetter"/>
      <w:lvlText w:val="%8."/>
      <w:lvlJc w:val="left"/>
      <w:pPr>
        <w:ind w:left="5760" w:firstLine="5400"/>
      </w:pPr>
    </w:lvl>
    <w:lvl w:ilvl="8" w:tplc="C88AD270">
      <w:start w:val="1"/>
      <w:numFmt w:val="lowerRoman"/>
      <w:lvlText w:val="%9."/>
      <w:lvlJc w:val="right"/>
      <w:pPr>
        <w:ind w:left="6480" w:firstLine="6300"/>
      </w:pPr>
    </w:lvl>
  </w:abstractNum>
  <w:abstractNum w:abstractNumId="14" w15:restartNumberingAfterBreak="0">
    <w:nsid w:val="45E35E40"/>
    <w:multiLevelType w:val="hybridMultilevel"/>
    <w:tmpl w:val="09463522"/>
    <w:lvl w:ilvl="0" w:tplc="97B2FD96">
      <w:start w:val="1"/>
      <w:numFmt w:val="lowerLetter"/>
      <w:lvlText w:val="(%1)"/>
      <w:lvlJc w:val="left"/>
      <w:pPr>
        <w:ind w:left="753" w:firstLine="393"/>
      </w:pPr>
    </w:lvl>
    <w:lvl w:ilvl="1" w:tplc="1D8862CC">
      <w:start w:val="1"/>
      <w:numFmt w:val="lowerLetter"/>
      <w:lvlText w:val="%2."/>
      <w:lvlJc w:val="left"/>
      <w:pPr>
        <w:ind w:left="1440" w:firstLine="1080"/>
      </w:pPr>
    </w:lvl>
    <w:lvl w:ilvl="2" w:tplc="8990E830">
      <w:start w:val="1"/>
      <w:numFmt w:val="lowerRoman"/>
      <w:lvlText w:val="%3."/>
      <w:lvlJc w:val="right"/>
      <w:pPr>
        <w:ind w:left="2160" w:firstLine="1980"/>
      </w:pPr>
    </w:lvl>
    <w:lvl w:ilvl="3" w:tplc="417A6F6E">
      <w:start w:val="1"/>
      <w:numFmt w:val="decimal"/>
      <w:lvlText w:val="%4."/>
      <w:lvlJc w:val="left"/>
      <w:pPr>
        <w:ind w:left="2880" w:firstLine="2520"/>
      </w:pPr>
    </w:lvl>
    <w:lvl w:ilvl="4" w:tplc="5232DE28">
      <w:start w:val="1"/>
      <w:numFmt w:val="lowerLetter"/>
      <w:lvlText w:val="%5."/>
      <w:lvlJc w:val="left"/>
      <w:pPr>
        <w:ind w:left="3600" w:firstLine="3240"/>
      </w:pPr>
    </w:lvl>
    <w:lvl w:ilvl="5" w:tplc="40940028">
      <w:start w:val="1"/>
      <w:numFmt w:val="lowerRoman"/>
      <w:lvlText w:val="%6."/>
      <w:lvlJc w:val="right"/>
      <w:pPr>
        <w:ind w:left="4320" w:firstLine="4140"/>
      </w:pPr>
    </w:lvl>
    <w:lvl w:ilvl="6" w:tplc="533A6D72">
      <w:start w:val="1"/>
      <w:numFmt w:val="decimal"/>
      <w:lvlText w:val="%7."/>
      <w:lvlJc w:val="left"/>
      <w:pPr>
        <w:ind w:left="5040" w:firstLine="4680"/>
      </w:pPr>
    </w:lvl>
    <w:lvl w:ilvl="7" w:tplc="1250D9C6">
      <w:start w:val="1"/>
      <w:numFmt w:val="lowerLetter"/>
      <w:lvlText w:val="%8."/>
      <w:lvlJc w:val="left"/>
      <w:pPr>
        <w:ind w:left="5760" w:firstLine="5400"/>
      </w:pPr>
    </w:lvl>
    <w:lvl w:ilvl="8" w:tplc="1B8080EA">
      <w:start w:val="1"/>
      <w:numFmt w:val="lowerRoman"/>
      <w:lvlText w:val="%9."/>
      <w:lvlJc w:val="right"/>
      <w:pPr>
        <w:ind w:left="6480" w:firstLine="6300"/>
      </w:pPr>
    </w:lvl>
  </w:abstractNum>
  <w:abstractNum w:abstractNumId="15" w15:restartNumberingAfterBreak="0">
    <w:nsid w:val="480226DF"/>
    <w:multiLevelType w:val="multilevel"/>
    <w:tmpl w:val="0409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5337DE"/>
    <w:multiLevelType w:val="hybridMultilevel"/>
    <w:tmpl w:val="12B04920"/>
    <w:lvl w:ilvl="0" w:tplc="B9BCEE84">
      <w:start w:val="1"/>
      <w:numFmt w:val="lowerLetter"/>
      <w:lvlText w:val="(%1)"/>
      <w:lvlJc w:val="left"/>
      <w:pPr>
        <w:ind w:left="753" w:firstLine="393"/>
      </w:pPr>
    </w:lvl>
    <w:lvl w:ilvl="1" w:tplc="F6D043D0">
      <w:start w:val="1"/>
      <w:numFmt w:val="lowerLetter"/>
      <w:lvlText w:val="%2."/>
      <w:lvlJc w:val="left"/>
      <w:pPr>
        <w:ind w:left="1440" w:firstLine="1080"/>
      </w:pPr>
    </w:lvl>
    <w:lvl w:ilvl="2" w:tplc="D7DEDEA8">
      <w:start w:val="1"/>
      <w:numFmt w:val="lowerRoman"/>
      <w:lvlText w:val="%3."/>
      <w:lvlJc w:val="right"/>
      <w:pPr>
        <w:ind w:left="2160" w:firstLine="1980"/>
      </w:pPr>
    </w:lvl>
    <w:lvl w:ilvl="3" w:tplc="5D529DB6">
      <w:start w:val="1"/>
      <w:numFmt w:val="decimal"/>
      <w:lvlText w:val="%4."/>
      <w:lvlJc w:val="left"/>
      <w:pPr>
        <w:ind w:left="2880" w:firstLine="2520"/>
      </w:pPr>
    </w:lvl>
    <w:lvl w:ilvl="4" w:tplc="C8B087FC">
      <w:start w:val="1"/>
      <w:numFmt w:val="lowerLetter"/>
      <w:lvlText w:val="%5."/>
      <w:lvlJc w:val="left"/>
      <w:pPr>
        <w:ind w:left="3600" w:firstLine="3240"/>
      </w:pPr>
    </w:lvl>
    <w:lvl w:ilvl="5" w:tplc="481227B0">
      <w:start w:val="1"/>
      <w:numFmt w:val="lowerRoman"/>
      <w:lvlText w:val="%6."/>
      <w:lvlJc w:val="right"/>
      <w:pPr>
        <w:ind w:left="4320" w:firstLine="4140"/>
      </w:pPr>
    </w:lvl>
    <w:lvl w:ilvl="6" w:tplc="17B6FBCC">
      <w:start w:val="1"/>
      <w:numFmt w:val="decimal"/>
      <w:lvlText w:val="%7."/>
      <w:lvlJc w:val="left"/>
      <w:pPr>
        <w:ind w:left="5040" w:firstLine="4680"/>
      </w:pPr>
    </w:lvl>
    <w:lvl w:ilvl="7" w:tplc="7B62D07E">
      <w:start w:val="1"/>
      <w:numFmt w:val="lowerLetter"/>
      <w:lvlText w:val="%8."/>
      <w:lvlJc w:val="left"/>
      <w:pPr>
        <w:ind w:left="5760" w:firstLine="5400"/>
      </w:pPr>
    </w:lvl>
    <w:lvl w:ilvl="8" w:tplc="2E70DE7C">
      <w:start w:val="1"/>
      <w:numFmt w:val="lowerRoman"/>
      <w:lvlText w:val="%9."/>
      <w:lvlJc w:val="right"/>
      <w:pPr>
        <w:ind w:left="6480" w:firstLine="6300"/>
      </w:pPr>
    </w:lvl>
  </w:abstractNum>
  <w:abstractNum w:abstractNumId="17" w15:restartNumberingAfterBreak="0">
    <w:nsid w:val="528035BD"/>
    <w:multiLevelType w:val="multilevel"/>
    <w:tmpl w:val="831402BE"/>
    <w:lvl w:ilvl="0">
      <w:start w:val="15"/>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8" w15:restartNumberingAfterBreak="0">
    <w:nsid w:val="551709E9"/>
    <w:multiLevelType w:val="hybridMultilevel"/>
    <w:tmpl w:val="68366E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8F2461"/>
    <w:multiLevelType w:val="hybridMultilevel"/>
    <w:tmpl w:val="3BD24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B0B3F"/>
    <w:multiLevelType w:val="hybridMultilevel"/>
    <w:tmpl w:val="68366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8C04DA"/>
    <w:multiLevelType w:val="multilevel"/>
    <w:tmpl w:val="85EAD48A"/>
    <w:lvl w:ilvl="0">
      <w:start w:val="1"/>
      <w:numFmt w:val="decimal"/>
      <w:lvlText w:val="%1."/>
      <w:lvlJc w:val="left"/>
      <w:pPr>
        <w:ind w:left="142" w:firstLine="0"/>
      </w:pPr>
      <w:rPr>
        <w:b w:val="0"/>
        <w:bCs/>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2" w15:restartNumberingAfterBreak="0">
    <w:nsid w:val="599C71F2"/>
    <w:multiLevelType w:val="multilevel"/>
    <w:tmpl w:val="8FDC826E"/>
    <w:lvl w:ilvl="0">
      <w:start w:val="1"/>
      <w:numFmt w:val="decimal"/>
      <w:lvlText w:val="%1."/>
      <w:lvlJc w:val="left"/>
      <w:pPr>
        <w:ind w:left="720" w:hanging="360"/>
      </w:pPr>
      <w:rPr>
        <w:rFonts w:hint="default"/>
        <w:b w:val="0"/>
        <w:bCs w:val="0"/>
        <w:i w:val="0"/>
        <w:iCs w:val="0"/>
        <w:strike w:val="0"/>
      </w:rPr>
    </w:lvl>
    <w:lvl w:ilvl="1">
      <w:start w:val="1"/>
      <w:numFmt w:val="decimal"/>
      <w:isLgl/>
      <w:lvlText w:val="%1.%2."/>
      <w:lvlJc w:val="left"/>
      <w:pPr>
        <w:ind w:left="1713" w:hanging="720"/>
      </w:pPr>
      <w:rPr>
        <w:rFonts w:ascii="Montserrat" w:hAnsi="Montserrat" w:hint="default"/>
        <w:i w:val="0"/>
      </w:rPr>
    </w:lvl>
    <w:lvl w:ilvl="2">
      <w:start w:val="1"/>
      <w:numFmt w:val="decimal"/>
      <w:isLgl/>
      <w:lvlText w:val="%1.%2.%3."/>
      <w:lvlJc w:val="left"/>
      <w:pPr>
        <w:ind w:left="1506" w:hanging="1080"/>
      </w:pPr>
      <w:rPr>
        <w:rFonts w:ascii="Montserrat" w:hAnsi="Montserrat" w:hint="default"/>
        <w:b w:val="0"/>
        <w:i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23" w15:restartNumberingAfterBreak="0">
    <w:nsid w:val="707B5D53"/>
    <w:multiLevelType w:val="hybridMultilevel"/>
    <w:tmpl w:val="1390ED98"/>
    <w:lvl w:ilvl="0" w:tplc="028ADB5E">
      <w:start w:val="1"/>
      <w:numFmt w:val="lowerLetter"/>
      <w:lvlText w:val="(%1)"/>
      <w:lvlJc w:val="left"/>
      <w:pPr>
        <w:ind w:left="753" w:firstLine="393"/>
      </w:pPr>
    </w:lvl>
    <w:lvl w:ilvl="1" w:tplc="28E0989A">
      <w:start w:val="1"/>
      <w:numFmt w:val="lowerLetter"/>
      <w:lvlText w:val="%2."/>
      <w:lvlJc w:val="left"/>
      <w:pPr>
        <w:ind w:left="1440" w:firstLine="1080"/>
      </w:pPr>
    </w:lvl>
    <w:lvl w:ilvl="2" w:tplc="DA245868">
      <w:start w:val="1"/>
      <w:numFmt w:val="lowerRoman"/>
      <w:lvlText w:val="%3."/>
      <w:lvlJc w:val="right"/>
      <w:pPr>
        <w:ind w:left="2160" w:firstLine="1980"/>
      </w:pPr>
    </w:lvl>
    <w:lvl w:ilvl="3" w:tplc="264802F8">
      <w:start w:val="1"/>
      <w:numFmt w:val="decimal"/>
      <w:lvlText w:val="%4."/>
      <w:lvlJc w:val="left"/>
      <w:pPr>
        <w:ind w:left="2880" w:firstLine="2520"/>
      </w:pPr>
    </w:lvl>
    <w:lvl w:ilvl="4" w:tplc="2E9C5F0C">
      <w:start w:val="1"/>
      <w:numFmt w:val="lowerLetter"/>
      <w:lvlText w:val="%5."/>
      <w:lvlJc w:val="left"/>
      <w:pPr>
        <w:ind w:left="3600" w:firstLine="3240"/>
      </w:pPr>
    </w:lvl>
    <w:lvl w:ilvl="5" w:tplc="B950DC40">
      <w:start w:val="1"/>
      <w:numFmt w:val="lowerRoman"/>
      <w:lvlText w:val="%6."/>
      <w:lvlJc w:val="right"/>
      <w:pPr>
        <w:ind w:left="4320" w:firstLine="4140"/>
      </w:pPr>
    </w:lvl>
    <w:lvl w:ilvl="6" w:tplc="104485DC">
      <w:start w:val="1"/>
      <w:numFmt w:val="decimal"/>
      <w:lvlText w:val="%7."/>
      <w:lvlJc w:val="left"/>
      <w:pPr>
        <w:ind w:left="5040" w:firstLine="4680"/>
      </w:pPr>
    </w:lvl>
    <w:lvl w:ilvl="7" w:tplc="F2FAEFBC">
      <w:start w:val="1"/>
      <w:numFmt w:val="lowerLetter"/>
      <w:lvlText w:val="%8."/>
      <w:lvlJc w:val="left"/>
      <w:pPr>
        <w:ind w:left="5760" w:firstLine="5400"/>
      </w:pPr>
    </w:lvl>
    <w:lvl w:ilvl="8" w:tplc="A9CED09A">
      <w:start w:val="1"/>
      <w:numFmt w:val="lowerRoman"/>
      <w:lvlText w:val="%9."/>
      <w:lvlJc w:val="right"/>
      <w:pPr>
        <w:ind w:left="6480" w:firstLine="6300"/>
      </w:pPr>
    </w:lvl>
  </w:abstractNum>
  <w:abstractNum w:abstractNumId="24" w15:restartNumberingAfterBreak="0">
    <w:nsid w:val="77E7377D"/>
    <w:multiLevelType w:val="hybridMultilevel"/>
    <w:tmpl w:val="EB4EB146"/>
    <w:lvl w:ilvl="0" w:tplc="3AC039BC">
      <w:start w:val="1"/>
      <w:numFmt w:val="bullet"/>
      <w:lvlText w:val="-"/>
      <w:lvlJc w:val="left"/>
      <w:pPr>
        <w:ind w:left="720" w:hanging="360"/>
      </w:pPr>
      <w:rPr>
        <w:rFonts w:ascii="Montserrat" w:hAnsi="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2135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BA10D0"/>
    <w:multiLevelType w:val="hybridMultilevel"/>
    <w:tmpl w:val="7A1874C0"/>
    <w:lvl w:ilvl="0" w:tplc="C23C2072">
      <w:start w:val="1"/>
      <w:numFmt w:val="lowerLetter"/>
      <w:lvlText w:val="(%1)"/>
      <w:lvlJc w:val="left"/>
      <w:pPr>
        <w:ind w:left="753" w:firstLine="393"/>
      </w:pPr>
    </w:lvl>
    <w:lvl w:ilvl="1" w:tplc="29D08D18">
      <w:start w:val="1"/>
      <w:numFmt w:val="lowerLetter"/>
      <w:lvlText w:val="%2."/>
      <w:lvlJc w:val="left"/>
      <w:pPr>
        <w:ind w:left="1440" w:firstLine="1080"/>
      </w:pPr>
    </w:lvl>
    <w:lvl w:ilvl="2" w:tplc="467C546A">
      <w:start w:val="1"/>
      <w:numFmt w:val="lowerRoman"/>
      <w:lvlText w:val="%3."/>
      <w:lvlJc w:val="right"/>
      <w:pPr>
        <w:ind w:left="2160" w:firstLine="1980"/>
      </w:pPr>
    </w:lvl>
    <w:lvl w:ilvl="3" w:tplc="BC86DD72">
      <w:start w:val="1"/>
      <w:numFmt w:val="decimal"/>
      <w:lvlText w:val="%4."/>
      <w:lvlJc w:val="left"/>
      <w:pPr>
        <w:ind w:left="2880" w:firstLine="2520"/>
      </w:pPr>
    </w:lvl>
    <w:lvl w:ilvl="4" w:tplc="177E9C34">
      <w:start w:val="1"/>
      <w:numFmt w:val="lowerLetter"/>
      <w:lvlText w:val="%5."/>
      <w:lvlJc w:val="left"/>
      <w:pPr>
        <w:ind w:left="3600" w:firstLine="3240"/>
      </w:pPr>
    </w:lvl>
    <w:lvl w:ilvl="5" w:tplc="1FDA4BB6">
      <w:start w:val="1"/>
      <w:numFmt w:val="lowerRoman"/>
      <w:lvlText w:val="%6."/>
      <w:lvlJc w:val="right"/>
      <w:pPr>
        <w:ind w:left="4320" w:firstLine="4140"/>
      </w:pPr>
    </w:lvl>
    <w:lvl w:ilvl="6" w:tplc="F622172C">
      <w:start w:val="1"/>
      <w:numFmt w:val="decimal"/>
      <w:lvlText w:val="%7."/>
      <w:lvlJc w:val="left"/>
      <w:pPr>
        <w:ind w:left="5040" w:firstLine="4680"/>
      </w:pPr>
    </w:lvl>
    <w:lvl w:ilvl="7" w:tplc="6ACA26D6">
      <w:start w:val="1"/>
      <w:numFmt w:val="lowerLetter"/>
      <w:lvlText w:val="%8."/>
      <w:lvlJc w:val="left"/>
      <w:pPr>
        <w:ind w:left="5760" w:firstLine="5400"/>
      </w:pPr>
    </w:lvl>
    <w:lvl w:ilvl="8" w:tplc="6750D4C6">
      <w:start w:val="1"/>
      <w:numFmt w:val="lowerRoman"/>
      <w:lvlText w:val="%9."/>
      <w:lvlJc w:val="right"/>
      <w:pPr>
        <w:ind w:left="6480" w:firstLine="6300"/>
      </w:pPr>
    </w:lvl>
  </w:abstractNum>
  <w:num w:numId="1" w16cid:durableId="1672372270">
    <w:abstractNumId w:val="7"/>
  </w:num>
  <w:num w:numId="2" w16cid:durableId="12218698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0187984">
    <w:abstractNumId w:val="22"/>
  </w:num>
  <w:num w:numId="4" w16cid:durableId="1897206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38863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05433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87799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73716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0701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5732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9836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9358513">
    <w:abstractNumId w:val="17"/>
  </w:num>
  <w:num w:numId="13" w16cid:durableId="1644237550">
    <w:abstractNumId w:val="20"/>
  </w:num>
  <w:num w:numId="14" w16cid:durableId="1762988369">
    <w:abstractNumId w:val="18"/>
  </w:num>
  <w:num w:numId="15" w16cid:durableId="2130009023">
    <w:abstractNumId w:val="25"/>
  </w:num>
  <w:num w:numId="16" w16cid:durableId="848254332">
    <w:abstractNumId w:val="9"/>
  </w:num>
  <w:num w:numId="17" w16cid:durableId="1109816113">
    <w:abstractNumId w:val="24"/>
  </w:num>
  <w:num w:numId="18" w16cid:durableId="1180311104">
    <w:abstractNumId w:val="1"/>
  </w:num>
  <w:num w:numId="19" w16cid:durableId="1861967219">
    <w:abstractNumId w:val="8"/>
  </w:num>
  <w:num w:numId="20" w16cid:durableId="778914946">
    <w:abstractNumId w:val="6"/>
  </w:num>
  <w:num w:numId="21" w16cid:durableId="1980642778">
    <w:abstractNumId w:val="12"/>
  </w:num>
  <w:num w:numId="22" w16cid:durableId="1917664211">
    <w:abstractNumId w:val="15"/>
  </w:num>
  <w:num w:numId="23" w16cid:durableId="1035618621">
    <w:abstractNumId w:val="15"/>
    <w:lvlOverride w:ilvl="0">
      <w:lvl w:ilvl="0">
        <w:start w:val="1"/>
        <w:numFmt w:val="decimal"/>
        <w:lvlText w:val="%1.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4" w16cid:durableId="1834908250">
    <w:abstractNumId w:val="2"/>
  </w:num>
  <w:num w:numId="25" w16cid:durableId="1349716679">
    <w:abstractNumId w:val="4"/>
  </w:num>
  <w:num w:numId="26" w16cid:durableId="2011521187">
    <w:abstractNumId w:val="19"/>
  </w:num>
  <w:num w:numId="27" w16cid:durableId="1560168186">
    <w:abstractNumId w:val="5"/>
  </w:num>
  <w:num w:numId="28" w16cid:durableId="162931741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EF3"/>
    <w:rsid w:val="00001187"/>
    <w:rsid w:val="00002574"/>
    <w:rsid w:val="0000584F"/>
    <w:rsid w:val="000058BE"/>
    <w:rsid w:val="00005E46"/>
    <w:rsid w:val="00005FD7"/>
    <w:rsid w:val="00006084"/>
    <w:rsid w:val="00006792"/>
    <w:rsid w:val="00006CD9"/>
    <w:rsid w:val="00006E3E"/>
    <w:rsid w:val="00007180"/>
    <w:rsid w:val="000105F6"/>
    <w:rsid w:val="0001167F"/>
    <w:rsid w:val="00011743"/>
    <w:rsid w:val="0001271A"/>
    <w:rsid w:val="000137C4"/>
    <w:rsid w:val="00015436"/>
    <w:rsid w:val="00015B7D"/>
    <w:rsid w:val="00015FF0"/>
    <w:rsid w:val="0001656C"/>
    <w:rsid w:val="00017046"/>
    <w:rsid w:val="00017444"/>
    <w:rsid w:val="000176FC"/>
    <w:rsid w:val="00020058"/>
    <w:rsid w:val="0002051A"/>
    <w:rsid w:val="00020EE2"/>
    <w:rsid w:val="00020F26"/>
    <w:rsid w:val="00021A1E"/>
    <w:rsid w:val="000221FD"/>
    <w:rsid w:val="00022823"/>
    <w:rsid w:val="0002352E"/>
    <w:rsid w:val="00023F86"/>
    <w:rsid w:val="00024127"/>
    <w:rsid w:val="00027BE8"/>
    <w:rsid w:val="00030AB9"/>
    <w:rsid w:val="00030CEE"/>
    <w:rsid w:val="00031A89"/>
    <w:rsid w:val="00031D5E"/>
    <w:rsid w:val="0003204D"/>
    <w:rsid w:val="00033857"/>
    <w:rsid w:val="00033CC8"/>
    <w:rsid w:val="0003518F"/>
    <w:rsid w:val="00035975"/>
    <w:rsid w:val="000368AC"/>
    <w:rsid w:val="00040571"/>
    <w:rsid w:val="0004115D"/>
    <w:rsid w:val="00041FF9"/>
    <w:rsid w:val="00042FB0"/>
    <w:rsid w:val="00044094"/>
    <w:rsid w:val="000454A0"/>
    <w:rsid w:val="00045A88"/>
    <w:rsid w:val="000460FB"/>
    <w:rsid w:val="00046272"/>
    <w:rsid w:val="000464C7"/>
    <w:rsid w:val="00046A5F"/>
    <w:rsid w:val="00046E6E"/>
    <w:rsid w:val="000478D7"/>
    <w:rsid w:val="00050879"/>
    <w:rsid w:val="000508F3"/>
    <w:rsid w:val="000509FA"/>
    <w:rsid w:val="000516A7"/>
    <w:rsid w:val="0005332D"/>
    <w:rsid w:val="00053339"/>
    <w:rsid w:val="00053981"/>
    <w:rsid w:val="00054521"/>
    <w:rsid w:val="00056A41"/>
    <w:rsid w:val="00056D13"/>
    <w:rsid w:val="00056D15"/>
    <w:rsid w:val="00057364"/>
    <w:rsid w:val="00057A5D"/>
    <w:rsid w:val="00057E69"/>
    <w:rsid w:val="0006183C"/>
    <w:rsid w:val="00061E68"/>
    <w:rsid w:val="00063539"/>
    <w:rsid w:val="0006528A"/>
    <w:rsid w:val="00065348"/>
    <w:rsid w:val="00066BB1"/>
    <w:rsid w:val="0006782D"/>
    <w:rsid w:val="0006786B"/>
    <w:rsid w:val="0006798C"/>
    <w:rsid w:val="00067A77"/>
    <w:rsid w:val="00070B7B"/>
    <w:rsid w:val="000710AB"/>
    <w:rsid w:val="0007187C"/>
    <w:rsid w:val="000722AF"/>
    <w:rsid w:val="0007353E"/>
    <w:rsid w:val="00074228"/>
    <w:rsid w:val="00074899"/>
    <w:rsid w:val="000768B8"/>
    <w:rsid w:val="0007706C"/>
    <w:rsid w:val="00077A5C"/>
    <w:rsid w:val="00077CF9"/>
    <w:rsid w:val="00077D11"/>
    <w:rsid w:val="000813E7"/>
    <w:rsid w:val="00083148"/>
    <w:rsid w:val="00083399"/>
    <w:rsid w:val="0008350C"/>
    <w:rsid w:val="00085290"/>
    <w:rsid w:val="000853CD"/>
    <w:rsid w:val="000855FA"/>
    <w:rsid w:val="000857FF"/>
    <w:rsid w:val="00086714"/>
    <w:rsid w:val="00086924"/>
    <w:rsid w:val="000876B5"/>
    <w:rsid w:val="000903B8"/>
    <w:rsid w:val="0009067E"/>
    <w:rsid w:val="000906DC"/>
    <w:rsid w:val="00091683"/>
    <w:rsid w:val="000928A4"/>
    <w:rsid w:val="00092F90"/>
    <w:rsid w:val="000939FF"/>
    <w:rsid w:val="00093DEB"/>
    <w:rsid w:val="00094C6C"/>
    <w:rsid w:val="000951C3"/>
    <w:rsid w:val="0009524E"/>
    <w:rsid w:val="000952D0"/>
    <w:rsid w:val="00095785"/>
    <w:rsid w:val="00095FC9"/>
    <w:rsid w:val="00096094"/>
    <w:rsid w:val="00096E46"/>
    <w:rsid w:val="0009747A"/>
    <w:rsid w:val="00097E2A"/>
    <w:rsid w:val="000A0568"/>
    <w:rsid w:val="000A06BB"/>
    <w:rsid w:val="000A07B2"/>
    <w:rsid w:val="000A0CF4"/>
    <w:rsid w:val="000A0FEA"/>
    <w:rsid w:val="000A155B"/>
    <w:rsid w:val="000A1DA6"/>
    <w:rsid w:val="000A1F3C"/>
    <w:rsid w:val="000A1FC7"/>
    <w:rsid w:val="000A233E"/>
    <w:rsid w:val="000A4874"/>
    <w:rsid w:val="000A49BB"/>
    <w:rsid w:val="000A4FF7"/>
    <w:rsid w:val="000A5DB4"/>
    <w:rsid w:val="000A6EC8"/>
    <w:rsid w:val="000A752A"/>
    <w:rsid w:val="000A76DC"/>
    <w:rsid w:val="000A7831"/>
    <w:rsid w:val="000A78F0"/>
    <w:rsid w:val="000A7C3E"/>
    <w:rsid w:val="000A7EB0"/>
    <w:rsid w:val="000B265F"/>
    <w:rsid w:val="000B2811"/>
    <w:rsid w:val="000B3629"/>
    <w:rsid w:val="000B441C"/>
    <w:rsid w:val="000B4E15"/>
    <w:rsid w:val="000B6648"/>
    <w:rsid w:val="000B6D49"/>
    <w:rsid w:val="000B74EB"/>
    <w:rsid w:val="000B7CC4"/>
    <w:rsid w:val="000B7D0E"/>
    <w:rsid w:val="000B7D64"/>
    <w:rsid w:val="000C0496"/>
    <w:rsid w:val="000C15EE"/>
    <w:rsid w:val="000C1B38"/>
    <w:rsid w:val="000C2B88"/>
    <w:rsid w:val="000C2BC9"/>
    <w:rsid w:val="000C390C"/>
    <w:rsid w:val="000C3F57"/>
    <w:rsid w:val="000C40C2"/>
    <w:rsid w:val="000C41A2"/>
    <w:rsid w:val="000C42A8"/>
    <w:rsid w:val="000C466C"/>
    <w:rsid w:val="000C4708"/>
    <w:rsid w:val="000C5982"/>
    <w:rsid w:val="000C6EB4"/>
    <w:rsid w:val="000C6FCA"/>
    <w:rsid w:val="000C74AF"/>
    <w:rsid w:val="000C75CB"/>
    <w:rsid w:val="000D00F9"/>
    <w:rsid w:val="000D0CD0"/>
    <w:rsid w:val="000D116D"/>
    <w:rsid w:val="000D1AE3"/>
    <w:rsid w:val="000D1B38"/>
    <w:rsid w:val="000D1E02"/>
    <w:rsid w:val="000D2746"/>
    <w:rsid w:val="000D2C59"/>
    <w:rsid w:val="000D2C8A"/>
    <w:rsid w:val="000D3052"/>
    <w:rsid w:val="000D3D4F"/>
    <w:rsid w:val="000D407C"/>
    <w:rsid w:val="000D434D"/>
    <w:rsid w:val="000D491D"/>
    <w:rsid w:val="000D512B"/>
    <w:rsid w:val="000D533B"/>
    <w:rsid w:val="000D5374"/>
    <w:rsid w:val="000D5FDA"/>
    <w:rsid w:val="000D6BB3"/>
    <w:rsid w:val="000D740B"/>
    <w:rsid w:val="000D7563"/>
    <w:rsid w:val="000E0D6C"/>
    <w:rsid w:val="000E0F8C"/>
    <w:rsid w:val="000E1514"/>
    <w:rsid w:val="000E1BDE"/>
    <w:rsid w:val="000E24A0"/>
    <w:rsid w:val="000E2705"/>
    <w:rsid w:val="000E4530"/>
    <w:rsid w:val="000E45F0"/>
    <w:rsid w:val="000E4A19"/>
    <w:rsid w:val="000E4B04"/>
    <w:rsid w:val="000E4CE7"/>
    <w:rsid w:val="000E5FC2"/>
    <w:rsid w:val="000E6A0A"/>
    <w:rsid w:val="000E78DC"/>
    <w:rsid w:val="000E7C04"/>
    <w:rsid w:val="000F0468"/>
    <w:rsid w:val="000F0AFA"/>
    <w:rsid w:val="000F18E9"/>
    <w:rsid w:val="000F208B"/>
    <w:rsid w:val="000F29DA"/>
    <w:rsid w:val="000F3B8A"/>
    <w:rsid w:val="000F449E"/>
    <w:rsid w:val="000F49B0"/>
    <w:rsid w:val="000F611A"/>
    <w:rsid w:val="000F61FC"/>
    <w:rsid w:val="000F6478"/>
    <w:rsid w:val="000F66DB"/>
    <w:rsid w:val="000F6B0C"/>
    <w:rsid w:val="000F6DEB"/>
    <w:rsid w:val="000F75AC"/>
    <w:rsid w:val="000F77F5"/>
    <w:rsid w:val="001008A8"/>
    <w:rsid w:val="00101B80"/>
    <w:rsid w:val="0010215C"/>
    <w:rsid w:val="001021E8"/>
    <w:rsid w:val="001031ED"/>
    <w:rsid w:val="0010331B"/>
    <w:rsid w:val="00104A6C"/>
    <w:rsid w:val="0010567B"/>
    <w:rsid w:val="00105912"/>
    <w:rsid w:val="00105CED"/>
    <w:rsid w:val="0010604A"/>
    <w:rsid w:val="00106E22"/>
    <w:rsid w:val="00106E55"/>
    <w:rsid w:val="001079D1"/>
    <w:rsid w:val="00107E15"/>
    <w:rsid w:val="00107F32"/>
    <w:rsid w:val="0011034C"/>
    <w:rsid w:val="001106B2"/>
    <w:rsid w:val="001106D2"/>
    <w:rsid w:val="00110D6A"/>
    <w:rsid w:val="00111C6A"/>
    <w:rsid w:val="00112BB3"/>
    <w:rsid w:val="00112BEA"/>
    <w:rsid w:val="00113496"/>
    <w:rsid w:val="00115494"/>
    <w:rsid w:val="00116913"/>
    <w:rsid w:val="00116A63"/>
    <w:rsid w:val="00117340"/>
    <w:rsid w:val="001178A3"/>
    <w:rsid w:val="00120028"/>
    <w:rsid w:val="00120DB5"/>
    <w:rsid w:val="00121029"/>
    <w:rsid w:val="001213AF"/>
    <w:rsid w:val="00121A74"/>
    <w:rsid w:val="00121CE3"/>
    <w:rsid w:val="001225A8"/>
    <w:rsid w:val="00122BB3"/>
    <w:rsid w:val="00123754"/>
    <w:rsid w:val="00123979"/>
    <w:rsid w:val="00124415"/>
    <w:rsid w:val="00125863"/>
    <w:rsid w:val="00125C0A"/>
    <w:rsid w:val="00125DA4"/>
    <w:rsid w:val="00126699"/>
    <w:rsid w:val="001270ED"/>
    <w:rsid w:val="00130024"/>
    <w:rsid w:val="00130797"/>
    <w:rsid w:val="0013169A"/>
    <w:rsid w:val="00132487"/>
    <w:rsid w:val="00133C3A"/>
    <w:rsid w:val="00133CB2"/>
    <w:rsid w:val="001340AB"/>
    <w:rsid w:val="00134B22"/>
    <w:rsid w:val="00135312"/>
    <w:rsid w:val="001362D8"/>
    <w:rsid w:val="0013646A"/>
    <w:rsid w:val="001366BE"/>
    <w:rsid w:val="001369A1"/>
    <w:rsid w:val="00136EFA"/>
    <w:rsid w:val="0013707D"/>
    <w:rsid w:val="0013723A"/>
    <w:rsid w:val="001375E9"/>
    <w:rsid w:val="0013765F"/>
    <w:rsid w:val="00137BAC"/>
    <w:rsid w:val="00140B9F"/>
    <w:rsid w:val="00141153"/>
    <w:rsid w:val="00141B7D"/>
    <w:rsid w:val="0014240C"/>
    <w:rsid w:val="001434DA"/>
    <w:rsid w:val="00143765"/>
    <w:rsid w:val="00143870"/>
    <w:rsid w:val="00143C3D"/>
    <w:rsid w:val="001450A2"/>
    <w:rsid w:val="001452B3"/>
    <w:rsid w:val="00145310"/>
    <w:rsid w:val="001462C2"/>
    <w:rsid w:val="0014652E"/>
    <w:rsid w:val="00147226"/>
    <w:rsid w:val="001479FB"/>
    <w:rsid w:val="001504DB"/>
    <w:rsid w:val="00150B1E"/>
    <w:rsid w:val="00151A6C"/>
    <w:rsid w:val="0015205E"/>
    <w:rsid w:val="0015246F"/>
    <w:rsid w:val="00152C1F"/>
    <w:rsid w:val="00152DB0"/>
    <w:rsid w:val="00152F23"/>
    <w:rsid w:val="00153226"/>
    <w:rsid w:val="00155ECF"/>
    <w:rsid w:val="00156647"/>
    <w:rsid w:val="00156A60"/>
    <w:rsid w:val="00157164"/>
    <w:rsid w:val="00157FAD"/>
    <w:rsid w:val="00162239"/>
    <w:rsid w:val="00162888"/>
    <w:rsid w:val="00162CF0"/>
    <w:rsid w:val="0016350E"/>
    <w:rsid w:val="001636A1"/>
    <w:rsid w:val="00164BBC"/>
    <w:rsid w:val="0016556E"/>
    <w:rsid w:val="00165E1D"/>
    <w:rsid w:val="00166A60"/>
    <w:rsid w:val="00167447"/>
    <w:rsid w:val="00167799"/>
    <w:rsid w:val="00167BC0"/>
    <w:rsid w:val="00170050"/>
    <w:rsid w:val="001727AF"/>
    <w:rsid w:val="001729BA"/>
    <w:rsid w:val="0017332F"/>
    <w:rsid w:val="00173738"/>
    <w:rsid w:val="0017448C"/>
    <w:rsid w:val="00175187"/>
    <w:rsid w:val="00175E4B"/>
    <w:rsid w:val="00176078"/>
    <w:rsid w:val="00176802"/>
    <w:rsid w:val="0017752C"/>
    <w:rsid w:val="00177B1D"/>
    <w:rsid w:val="00177CAA"/>
    <w:rsid w:val="001800D5"/>
    <w:rsid w:val="00180331"/>
    <w:rsid w:val="001806E7"/>
    <w:rsid w:val="00180836"/>
    <w:rsid w:val="001839AF"/>
    <w:rsid w:val="00183E5F"/>
    <w:rsid w:val="001843EA"/>
    <w:rsid w:val="001847AD"/>
    <w:rsid w:val="00184CAB"/>
    <w:rsid w:val="00184D21"/>
    <w:rsid w:val="00184E96"/>
    <w:rsid w:val="001850A5"/>
    <w:rsid w:val="00185D2A"/>
    <w:rsid w:val="00187C3D"/>
    <w:rsid w:val="001902A5"/>
    <w:rsid w:val="0019078C"/>
    <w:rsid w:val="00191D64"/>
    <w:rsid w:val="0019220A"/>
    <w:rsid w:val="00192279"/>
    <w:rsid w:val="00192D8E"/>
    <w:rsid w:val="00193168"/>
    <w:rsid w:val="00193C04"/>
    <w:rsid w:val="0019428F"/>
    <w:rsid w:val="00195886"/>
    <w:rsid w:val="0019591F"/>
    <w:rsid w:val="00195C36"/>
    <w:rsid w:val="00196C8F"/>
    <w:rsid w:val="001A107C"/>
    <w:rsid w:val="001A11F6"/>
    <w:rsid w:val="001A129D"/>
    <w:rsid w:val="001A1A96"/>
    <w:rsid w:val="001A1F8E"/>
    <w:rsid w:val="001A2053"/>
    <w:rsid w:val="001A2406"/>
    <w:rsid w:val="001A4BFE"/>
    <w:rsid w:val="001A4D05"/>
    <w:rsid w:val="001A5019"/>
    <w:rsid w:val="001A5DE3"/>
    <w:rsid w:val="001A5F70"/>
    <w:rsid w:val="001A67CC"/>
    <w:rsid w:val="001A73F2"/>
    <w:rsid w:val="001A7AF5"/>
    <w:rsid w:val="001A7E07"/>
    <w:rsid w:val="001A7FAE"/>
    <w:rsid w:val="001B1952"/>
    <w:rsid w:val="001B1A37"/>
    <w:rsid w:val="001B2D0B"/>
    <w:rsid w:val="001B35C4"/>
    <w:rsid w:val="001B394A"/>
    <w:rsid w:val="001B4F74"/>
    <w:rsid w:val="001B6CBD"/>
    <w:rsid w:val="001B741B"/>
    <w:rsid w:val="001C0907"/>
    <w:rsid w:val="001C0EC2"/>
    <w:rsid w:val="001C1280"/>
    <w:rsid w:val="001C2D0A"/>
    <w:rsid w:val="001C321D"/>
    <w:rsid w:val="001C3B6D"/>
    <w:rsid w:val="001C512C"/>
    <w:rsid w:val="001C7642"/>
    <w:rsid w:val="001C7676"/>
    <w:rsid w:val="001D043E"/>
    <w:rsid w:val="001D135A"/>
    <w:rsid w:val="001D1FC6"/>
    <w:rsid w:val="001D276E"/>
    <w:rsid w:val="001D3401"/>
    <w:rsid w:val="001D4A00"/>
    <w:rsid w:val="001D5119"/>
    <w:rsid w:val="001D591C"/>
    <w:rsid w:val="001D5F02"/>
    <w:rsid w:val="001D5F35"/>
    <w:rsid w:val="001D6585"/>
    <w:rsid w:val="001E05C6"/>
    <w:rsid w:val="001E1F50"/>
    <w:rsid w:val="001E2609"/>
    <w:rsid w:val="001E2DBC"/>
    <w:rsid w:val="001E3221"/>
    <w:rsid w:val="001E365B"/>
    <w:rsid w:val="001E3808"/>
    <w:rsid w:val="001E3A94"/>
    <w:rsid w:val="001E45C3"/>
    <w:rsid w:val="001E472B"/>
    <w:rsid w:val="001E4891"/>
    <w:rsid w:val="001E6798"/>
    <w:rsid w:val="001E6E98"/>
    <w:rsid w:val="001E7468"/>
    <w:rsid w:val="001F072B"/>
    <w:rsid w:val="001F1AFA"/>
    <w:rsid w:val="001F1E3A"/>
    <w:rsid w:val="001F2252"/>
    <w:rsid w:val="001F58D5"/>
    <w:rsid w:val="001F5D38"/>
    <w:rsid w:val="001F606E"/>
    <w:rsid w:val="001F68BA"/>
    <w:rsid w:val="001F7063"/>
    <w:rsid w:val="001F734A"/>
    <w:rsid w:val="001F7596"/>
    <w:rsid w:val="00200496"/>
    <w:rsid w:val="00201C5F"/>
    <w:rsid w:val="00202366"/>
    <w:rsid w:val="0020272A"/>
    <w:rsid w:val="00202857"/>
    <w:rsid w:val="00202ACD"/>
    <w:rsid w:val="00202AD0"/>
    <w:rsid w:val="00202C98"/>
    <w:rsid w:val="00202D09"/>
    <w:rsid w:val="0020390A"/>
    <w:rsid w:val="00204D2D"/>
    <w:rsid w:val="00205392"/>
    <w:rsid w:val="0020596B"/>
    <w:rsid w:val="00206A35"/>
    <w:rsid w:val="002076B7"/>
    <w:rsid w:val="00207C13"/>
    <w:rsid w:val="0021082C"/>
    <w:rsid w:val="00210F8E"/>
    <w:rsid w:val="00211348"/>
    <w:rsid w:val="00211BE7"/>
    <w:rsid w:val="00211E06"/>
    <w:rsid w:val="00212EDB"/>
    <w:rsid w:val="00213B4B"/>
    <w:rsid w:val="00214790"/>
    <w:rsid w:val="00216B1E"/>
    <w:rsid w:val="00217D61"/>
    <w:rsid w:val="00222836"/>
    <w:rsid w:val="00222FD2"/>
    <w:rsid w:val="002233ED"/>
    <w:rsid w:val="0022386C"/>
    <w:rsid w:val="00223F2E"/>
    <w:rsid w:val="002246C0"/>
    <w:rsid w:val="00225E3C"/>
    <w:rsid w:val="002261CF"/>
    <w:rsid w:val="00226E95"/>
    <w:rsid w:val="002270E4"/>
    <w:rsid w:val="002303D2"/>
    <w:rsid w:val="002305F9"/>
    <w:rsid w:val="0023096D"/>
    <w:rsid w:val="00230F52"/>
    <w:rsid w:val="0023178B"/>
    <w:rsid w:val="00231AD2"/>
    <w:rsid w:val="002324B2"/>
    <w:rsid w:val="002325A3"/>
    <w:rsid w:val="00232C65"/>
    <w:rsid w:val="002332B8"/>
    <w:rsid w:val="00233966"/>
    <w:rsid w:val="00233DC1"/>
    <w:rsid w:val="00233E61"/>
    <w:rsid w:val="00234124"/>
    <w:rsid w:val="0023441B"/>
    <w:rsid w:val="0023511A"/>
    <w:rsid w:val="002360D3"/>
    <w:rsid w:val="002362C3"/>
    <w:rsid w:val="00237759"/>
    <w:rsid w:val="00237832"/>
    <w:rsid w:val="00237A3A"/>
    <w:rsid w:val="00237CD3"/>
    <w:rsid w:val="00237FF5"/>
    <w:rsid w:val="002403D3"/>
    <w:rsid w:val="002419C6"/>
    <w:rsid w:val="00242D10"/>
    <w:rsid w:val="002445C9"/>
    <w:rsid w:val="00245AEC"/>
    <w:rsid w:val="002462D0"/>
    <w:rsid w:val="00246B32"/>
    <w:rsid w:val="00246BD4"/>
    <w:rsid w:val="00250D35"/>
    <w:rsid w:val="002526DC"/>
    <w:rsid w:val="00252723"/>
    <w:rsid w:val="00252A91"/>
    <w:rsid w:val="00252B64"/>
    <w:rsid w:val="00252DC9"/>
    <w:rsid w:val="00252FA5"/>
    <w:rsid w:val="00253691"/>
    <w:rsid w:val="00253A3F"/>
    <w:rsid w:val="00253ED0"/>
    <w:rsid w:val="0025461C"/>
    <w:rsid w:val="00254A96"/>
    <w:rsid w:val="00254AF9"/>
    <w:rsid w:val="00254B04"/>
    <w:rsid w:val="00254E3E"/>
    <w:rsid w:val="00255443"/>
    <w:rsid w:val="0025675F"/>
    <w:rsid w:val="0025685D"/>
    <w:rsid w:val="00256F6D"/>
    <w:rsid w:val="00257D63"/>
    <w:rsid w:val="0026056A"/>
    <w:rsid w:val="00261195"/>
    <w:rsid w:val="002613BF"/>
    <w:rsid w:val="0026204A"/>
    <w:rsid w:val="002627BB"/>
    <w:rsid w:val="0026282E"/>
    <w:rsid w:val="002630F2"/>
    <w:rsid w:val="00264351"/>
    <w:rsid w:val="002647B2"/>
    <w:rsid w:val="00264FD4"/>
    <w:rsid w:val="002651A6"/>
    <w:rsid w:val="0026563B"/>
    <w:rsid w:val="00267871"/>
    <w:rsid w:val="00267E09"/>
    <w:rsid w:val="002700A8"/>
    <w:rsid w:val="00270821"/>
    <w:rsid w:val="00271476"/>
    <w:rsid w:val="00272012"/>
    <w:rsid w:val="002724A5"/>
    <w:rsid w:val="00272654"/>
    <w:rsid w:val="00274D1B"/>
    <w:rsid w:val="002753E1"/>
    <w:rsid w:val="002754A2"/>
    <w:rsid w:val="00276227"/>
    <w:rsid w:val="0027651A"/>
    <w:rsid w:val="002767CC"/>
    <w:rsid w:val="00276C3D"/>
    <w:rsid w:val="002808B2"/>
    <w:rsid w:val="002809CA"/>
    <w:rsid w:val="00281106"/>
    <w:rsid w:val="00281706"/>
    <w:rsid w:val="0028273B"/>
    <w:rsid w:val="00284687"/>
    <w:rsid w:val="002846A8"/>
    <w:rsid w:val="00284CD5"/>
    <w:rsid w:val="002850F0"/>
    <w:rsid w:val="00285737"/>
    <w:rsid w:val="002867E7"/>
    <w:rsid w:val="0028741A"/>
    <w:rsid w:val="00290A91"/>
    <w:rsid w:val="0029149B"/>
    <w:rsid w:val="00291B1F"/>
    <w:rsid w:val="00291FE9"/>
    <w:rsid w:val="002924B2"/>
    <w:rsid w:val="002931EA"/>
    <w:rsid w:val="002943DA"/>
    <w:rsid w:val="002945F3"/>
    <w:rsid w:val="00294A35"/>
    <w:rsid w:val="00295952"/>
    <w:rsid w:val="00296C21"/>
    <w:rsid w:val="002A0C87"/>
    <w:rsid w:val="002A11F0"/>
    <w:rsid w:val="002A1416"/>
    <w:rsid w:val="002A2459"/>
    <w:rsid w:val="002A2889"/>
    <w:rsid w:val="002A362A"/>
    <w:rsid w:val="002A3CFB"/>
    <w:rsid w:val="002A48DC"/>
    <w:rsid w:val="002A51A0"/>
    <w:rsid w:val="002A51AB"/>
    <w:rsid w:val="002A54FE"/>
    <w:rsid w:val="002A5D23"/>
    <w:rsid w:val="002A6CED"/>
    <w:rsid w:val="002A6FEE"/>
    <w:rsid w:val="002A707A"/>
    <w:rsid w:val="002A7536"/>
    <w:rsid w:val="002B04BB"/>
    <w:rsid w:val="002B19BA"/>
    <w:rsid w:val="002B19D5"/>
    <w:rsid w:val="002B2D8D"/>
    <w:rsid w:val="002B2E9E"/>
    <w:rsid w:val="002B3A9F"/>
    <w:rsid w:val="002B3C9D"/>
    <w:rsid w:val="002B447C"/>
    <w:rsid w:val="002B4F86"/>
    <w:rsid w:val="002B5140"/>
    <w:rsid w:val="002B6D44"/>
    <w:rsid w:val="002C001E"/>
    <w:rsid w:val="002C0E0E"/>
    <w:rsid w:val="002C173F"/>
    <w:rsid w:val="002C1BAB"/>
    <w:rsid w:val="002C1BFF"/>
    <w:rsid w:val="002C1D6C"/>
    <w:rsid w:val="002C3082"/>
    <w:rsid w:val="002C388C"/>
    <w:rsid w:val="002C3BA4"/>
    <w:rsid w:val="002C443E"/>
    <w:rsid w:val="002C46F7"/>
    <w:rsid w:val="002C4E62"/>
    <w:rsid w:val="002C56D3"/>
    <w:rsid w:val="002C56FB"/>
    <w:rsid w:val="002D0C14"/>
    <w:rsid w:val="002D183F"/>
    <w:rsid w:val="002D1CC6"/>
    <w:rsid w:val="002D2264"/>
    <w:rsid w:val="002D2961"/>
    <w:rsid w:val="002D444C"/>
    <w:rsid w:val="002D4C19"/>
    <w:rsid w:val="002D6D13"/>
    <w:rsid w:val="002D7058"/>
    <w:rsid w:val="002D71A3"/>
    <w:rsid w:val="002E126F"/>
    <w:rsid w:val="002E21F1"/>
    <w:rsid w:val="002E2587"/>
    <w:rsid w:val="002E262D"/>
    <w:rsid w:val="002E2695"/>
    <w:rsid w:val="002E2C07"/>
    <w:rsid w:val="002E3338"/>
    <w:rsid w:val="002E3F37"/>
    <w:rsid w:val="002E46D2"/>
    <w:rsid w:val="002E4715"/>
    <w:rsid w:val="002E4E7A"/>
    <w:rsid w:val="002E668A"/>
    <w:rsid w:val="002E6D30"/>
    <w:rsid w:val="002E7618"/>
    <w:rsid w:val="002E7922"/>
    <w:rsid w:val="002E7C4D"/>
    <w:rsid w:val="002F04FE"/>
    <w:rsid w:val="002F0798"/>
    <w:rsid w:val="002F1110"/>
    <w:rsid w:val="002F21F0"/>
    <w:rsid w:val="002F251B"/>
    <w:rsid w:val="002F34F4"/>
    <w:rsid w:val="002F4135"/>
    <w:rsid w:val="002F4B19"/>
    <w:rsid w:val="002F4B65"/>
    <w:rsid w:val="002F4FB3"/>
    <w:rsid w:val="002F5131"/>
    <w:rsid w:val="002F584E"/>
    <w:rsid w:val="002F5B3B"/>
    <w:rsid w:val="002F5C72"/>
    <w:rsid w:val="002F6D68"/>
    <w:rsid w:val="002F709C"/>
    <w:rsid w:val="002F7A62"/>
    <w:rsid w:val="002F7DDE"/>
    <w:rsid w:val="00300947"/>
    <w:rsid w:val="00301C8F"/>
    <w:rsid w:val="003048C0"/>
    <w:rsid w:val="003056C6"/>
    <w:rsid w:val="00305ECB"/>
    <w:rsid w:val="00310951"/>
    <w:rsid w:val="00310995"/>
    <w:rsid w:val="00310F04"/>
    <w:rsid w:val="003113F3"/>
    <w:rsid w:val="00312902"/>
    <w:rsid w:val="00313264"/>
    <w:rsid w:val="003135AC"/>
    <w:rsid w:val="003149B6"/>
    <w:rsid w:val="00314B42"/>
    <w:rsid w:val="00314B9D"/>
    <w:rsid w:val="00315879"/>
    <w:rsid w:val="00315B5E"/>
    <w:rsid w:val="0031669E"/>
    <w:rsid w:val="00317135"/>
    <w:rsid w:val="00317328"/>
    <w:rsid w:val="003206BF"/>
    <w:rsid w:val="003213E2"/>
    <w:rsid w:val="003220D0"/>
    <w:rsid w:val="0032292A"/>
    <w:rsid w:val="00322DCA"/>
    <w:rsid w:val="00322EB8"/>
    <w:rsid w:val="003234C6"/>
    <w:rsid w:val="0032354F"/>
    <w:rsid w:val="003235F2"/>
    <w:rsid w:val="003238E0"/>
    <w:rsid w:val="00323C4E"/>
    <w:rsid w:val="0032528B"/>
    <w:rsid w:val="00325415"/>
    <w:rsid w:val="00326035"/>
    <w:rsid w:val="00327665"/>
    <w:rsid w:val="00327E0A"/>
    <w:rsid w:val="00330165"/>
    <w:rsid w:val="00330612"/>
    <w:rsid w:val="0033116C"/>
    <w:rsid w:val="00333338"/>
    <w:rsid w:val="00336363"/>
    <w:rsid w:val="003363F0"/>
    <w:rsid w:val="003376A0"/>
    <w:rsid w:val="0033791A"/>
    <w:rsid w:val="00337D07"/>
    <w:rsid w:val="00337F84"/>
    <w:rsid w:val="00340199"/>
    <w:rsid w:val="003421E9"/>
    <w:rsid w:val="003423C7"/>
    <w:rsid w:val="0034323B"/>
    <w:rsid w:val="003445A5"/>
    <w:rsid w:val="00344B3C"/>
    <w:rsid w:val="00345ADA"/>
    <w:rsid w:val="003461CC"/>
    <w:rsid w:val="0034638F"/>
    <w:rsid w:val="003464D9"/>
    <w:rsid w:val="003471FA"/>
    <w:rsid w:val="00347251"/>
    <w:rsid w:val="00350312"/>
    <w:rsid w:val="00350ECB"/>
    <w:rsid w:val="003510F0"/>
    <w:rsid w:val="003519FA"/>
    <w:rsid w:val="00352712"/>
    <w:rsid w:val="00352FB0"/>
    <w:rsid w:val="00354101"/>
    <w:rsid w:val="00354547"/>
    <w:rsid w:val="00354F0C"/>
    <w:rsid w:val="003558C4"/>
    <w:rsid w:val="0035598E"/>
    <w:rsid w:val="00357540"/>
    <w:rsid w:val="00357E53"/>
    <w:rsid w:val="003601B7"/>
    <w:rsid w:val="003604B2"/>
    <w:rsid w:val="003609B1"/>
    <w:rsid w:val="00360B75"/>
    <w:rsid w:val="00361432"/>
    <w:rsid w:val="00361BF6"/>
    <w:rsid w:val="00361C7C"/>
    <w:rsid w:val="003620FC"/>
    <w:rsid w:val="003622E6"/>
    <w:rsid w:val="003623CA"/>
    <w:rsid w:val="003631AC"/>
    <w:rsid w:val="003637DA"/>
    <w:rsid w:val="00363C28"/>
    <w:rsid w:val="00363C50"/>
    <w:rsid w:val="00364086"/>
    <w:rsid w:val="0036419C"/>
    <w:rsid w:val="00364DDF"/>
    <w:rsid w:val="00366C6E"/>
    <w:rsid w:val="003670F0"/>
    <w:rsid w:val="00370378"/>
    <w:rsid w:val="00371422"/>
    <w:rsid w:val="00371969"/>
    <w:rsid w:val="00371AE9"/>
    <w:rsid w:val="003727CC"/>
    <w:rsid w:val="00372F5C"/>
    <w:rsid w:val="00373C7C"/>
    <w:rsid w:val="00373E4A"/>
    <w:rsid w:val="00375C82"/>
    <w:rsid w:val="003774FB"/>
    <w:rsid w:val="0037762E"/>
    <w:rsid w:val="00381594"/>
    <w:rsid w:val="00381BBC"/>
    <w:rsid w:val="00384570"/>
    <w:rsid w:val="00384738"/>
    <w:rsid w:val="00386040"/>
    <w:rsid w:val="00386789"/>
    <w:rsid w:val="00386AAD"/>
    <w:rsid w:val="00386EA4"/>
    <w:rsid w:val="00386F16"/>
    <w:rsid w:val="003876C4"/>
    <w:rsid w:val="00387C48"/>
    <w:rsid w:val="003909C4"/>
    <w:rsid w:val="00390EAD"/>
    <w:rsid w:val="00391586"/>
    <w:rsid w:val="00391BD5"/>
    <w:rsid w:val="00392120"/>
    <w:rsid w:val="00393614"/>
    <w:rsid w:val="0039404C"/>
    <w:rsid w:val="00394145"/>
    <w:rsid w:val="00394751"/>
    <w:rsid w:val="0039514C"/>
    <w:rsid w:val="003953A8"/>
    <w:rsid w:val="003953CE"/>
    <w:rsid w:val="00395A42"/>
    <w:rsid w:val="00396560"/>
    <w:rsid w:val="0039695F"/>
    <w:rsid w:val="003970D1"/>
    <w:rsid w:val="00397538"/>
    <w:rsid w:val="003979CC"/>
    <w:rsid w:val="00397AFC"/>
    <w:rsid w:val="003A03FE"/>
    <w:rsid w:val="003A2058"/>
    <w:rsid w:val="003A285F"/>
    <w:rsid w:val="003A2943"/>
    <w:rsid w:val="003A361D"/>
    <w:rsid w:val="003A4120"/>
    <w:rsid w:val="003A495B"/>
    <w:rsid w:val="003A4A4D"/>
    <w:rsid w:val="003A50B8"/>
    <w:rsid w:val="003A5271"/>
    <w:rsid w:val="003A59C7"/>
    <w:rsid w:val="003A61D7"/>
    <w:rsid w:val="003A6768"/>
    <w:rsid w:val="003A69BE"/>
    <w:rsid w:val="003A7322"/>
    <w:rsid w:val="003A74FA"/>
    <w:rsid w:val="003B0371"/>
    <w:rsid w:val="003B076F"/>
    <w:rsid w:val="003B1F9D"/>
    <w:rsid w:val="003B2648"/>
    <w:rsid w:val="003B34F7"/>
    <w:rsid w:val="003B3DBF"/>
    <w:rsid w:val="003B3F21"/>
    <w:rsid w:val="003B5391"/>
    <w:rsid w:val="003B57C7"/>
    <w:rsid w:val="003B6697"/>
    <w:rsid w:val="003C0429"/>
    <w:rsid w:val="003C0FFD"/>
    <w:rsid w:val="003C1084"/>
    <w:rsid w:val="003C10C9"/>
    <w:rsid w:val="003C16EF"/>
    <w:rsid w:val="003C2FBB"/>
    <w:rsid w:val="003C3082"/>
    <w:rsid w:val="003C34B6"/>
    <w:rsid w:val="003C4C9C"/>
    <w:rsid w:val="003C5F69"/>
    <w:rsid w:val="003C6CE6"/>
    <w:rsid w:val="003C6E2D"/>
    <w:rsid w:val="003C7138"/>
    <w:rsid w:val="003C7ABC"/>
    <w:rsid w:val="003C7E4E"/>
    <w:rsid w:val="003D029F"/>
    <w:rsid w:val="003D0E23"/>
    <w:rsid w:val="003D0E6C"/>
    <w:rsid w:val="003D1083"/>
    <w:rsid w:val="003D1338"/>
    <w:rsid w:val="003D1EE9"/>
    <w:rsid w:val="003D1EF3"/>
    <w:rsid w:val="003D28BD"/>
    <w:rsid w:val="003D2927"/>
    <w:rsid w:val="003D3057"/>
    <w:rsid w:val="003D32FD"/>
    <w:rsid w:val="003D39F3"/>
    <w:rsid w:val="003D5848"/>
    <w:rsid w:val="003D5E53"/>
    <w:rsid w:val="003D6939"/>
    <w:rsid w:val="003D6A96"/>
    <w:rsid w:val="003D6BC0"/>
    <w:rsid w:val="003D7C1F"/>
    <w:rsid w:val="003D7F5D"/>
    <w:rsid w:val="003E0284"/>
    <w:rsid w:val="003E071E"/>
    <w:rsid w:val="003E1501"/>
    <w:rsid w:val="003E1D3A"/>
    <w:rsid w:val="003E1D44"/>
    <w:rsid w:val="003E2207"/>
    <w:rsid w:val="003E2347"/>
    <w:rsid w:val="003E3192"/>
    <w:rsid w:val="003E3EDE"/>
    <w:rsid w:val="003E43EA"/>
    <w:rsid w:val="003E4B45"/>
    <w:rsid w:val="003E5E1E"/>
    <w:rsid w:val="003E6579"/>
    <w:rsid w:val="003E66F9"/>
    <w:rsid w:val="003E6E2F"/>
    <w:rsid w:val="003E7D93"/>
    <w:rsid w:val="003F0660"/>
    <w:rsid w:val="003F09DA"/>
    <w:rsid w:val="003F0E2E"/>
    <w:rsid w:val="003F178E"/>
    <w:rsid w:val="003F1A4D"/>
    <w:rsid w:val="003F28DC"/>
    <w:rsid w:val="003F2DD7"/>
    <w:rsid w:val="003F47CF"/>
    <w:rsid w:val="003F4A4C"/>
    <w:rsid w:val="003F4BD1"/>
    <w:rsid w:val="003F562E"/>
    <w:rsid w:val="003F59E1"/>
    <w:rsid w:val="003F608F"/>
    <w:rsid w:val="003F6803"/>
    <w:rsid w:val="003F6A59"/>
    <w:rsid w:val="003F6A79"/>
    <w:rsid w:val="003F7FAA"/>
    <w:rsid w:val="004001F5"/>
    <w:rsid w:val="00400488"/>
    <w:rsid w:val="00400CB5"/>
    <w:rsid w:val="0040165B"/>
    <w:rsid w:val="004016D9"/>
    <w:rsid w:val="00402A6D"/>
    <w:rsid w:val="00402B1F"/>
    <w:rsid w:val="00402FA0"/>
    <w:rsid w:val="004030AE"/>
    <w:rsid w:val="00403112"/>
    <w:rsid w:val="00404FD5"/>
    <w:rsid w:val="00404FDA"/>
    <w:rsid w:val="00405988"/>
    <w:rsid w:val="004061BE"/>
    <w:rsid w:val="00407029"/>
    <w:rsid w:val="00407600"/>
    <w:rsid w:val="00411413"/>
    <w:rsid w:val="004115AF"/>
    <w:rsid w:val="00411B35"/>
    <w:rsid w:val="00413FA5"/>
    <w:rsid w:val="0041460F"/>
    <w:rsid w:val="0041505D"/>
    <w:rsid w:val="00415243"/>
    <w:rsid w:val="004178D8"/>
    <w:rsid w:val="00420356"/>
    <w:rsid w:val="004204F0"/>
    <w:rsid w:val="00420CF8"/>
    <w:rsid w:val="00421E3E"/>
    <w:rsid w:val="004226FF"/>
    <w:rsid w:val="0042272E"/>
    <w:rsid w:val="00423541"/>
    <w:rsid w:val="0042402B"/>
    <w:rsid w:val="00425220"/>
    <w:rsid w:val="00426067"/>
    <w:rsid w:val="004275FB"/>
    <w:rsid w:val="00427D7F"/>
    <w:rsid w:val="0043083F"/>
    <w:rsid w:val="004309C8"/>
    <w:rsid w:val="004310AC"/>
    <w:rsid w:val="00431118"/>
    <w:rsid w:val="00432339"/>
    <w:rsid w:val="004329E7"/>
    <w:rsid w:val="00433797"/>
    <w:rsid w:val="00433A87"/>
    <w:rsid w:val="0043441D"/>
    <w:rsid w:val="00434860"/>
    <w:rsid w:val="00435304"/>
    <w:rsid w:val="004362A5"/>
    <w:rsid w:val="00436479"/>
    <w:rsid w:val="00437851"/>
    <w:rsid w:val="00440450"/>
    <w:rsid w:val="00440843"/>
    <w:rsid w:val="00441C3E"/>
    <w:rsid w:val="0044361D"/>
    <w:rsid w:val="00443B4E"/>
    <w:rsid w:val="00444B98"/>
    <w:rsid w:val="004452D3"/>
    <w:rsid w:val="00445471"/>
    <w:rsid w:val="00445784"/>
    <w:rsid w:val="004460AB"/>
    <w:rsid w:val="0044677E"/>
    <w:rsid w:val="004479F6"/>
    <w:rsid w:val="00447D9B"/>
    <w:rsid w:val="00450BC6"/>
    <w:rsid w:val="00450E88"/>
    <w:rsid w:val="0045223F"/>
    <w:rsid w:val="00452CA3"/>
    <w:rsid w:val="00452DF7"/>
    <w:rsid w:val="004530C5"/>
    <w:rsid w:val="0045311D"/>
    <w:rsid w:val="004541E5"/>
    <w:rsid w:val="004551C1"/>
    <w:rsid w:val="00455470"/>
    <w:rsid w:val="00455C3A"/>
    <w:rsid w:val="00455CA3"/>
    <w:rsid w:val="00455F5D"/>
    <w:rsid w:val="0045685C"/>
    <w:rsid w:val="004603D7"/>
    <w:rsid w:val="0046069E"/>
    <w:rsid w:val="004614BD"/>
    <w:rsid w:val="00461866"/>
    <w:rsid w:val="0046208B"/>
    <w:rsid w:val="0046248A"/>
    <w:rsid w:val="00462D6E"/>
    <w:rsid w:val="00463321"/>
    <w:rsid w:val="004640AD"/>
    <w:rsid w:val="0046422E"/>
    <w:rsid w:val="00465242"/>
    <w:rsid w:val="00465311"/>
    <w:rsid w:val="00465C43"/>
    <w:rsid w:val="0046659A"/>
    <w:rsid w:val="0046666B"/>
    <w:rsid w:val="00467A3D"/>
    <w:rsid w:val="00467BBC"/>
    <w:rsid w:val="004707F4"/>
    <w:rsid w:val="00470971"/>
    <w:rsid w:val="00470DAD"/>
    <w:rsid w:val="0047102D"/>
    <w:rsid w:val="0047192C"/>
    <w:rsid w:val="00472CE5"/>
    <w:rsid w:val="0047371F"/>
    <w:rsid w:val="00473955"/>
    <w:rsid w:val="004739A9"/>
    <w:rsid w:val="00473B6A"/>
    <w:rsid w:val="00474463"/>
    <w:rsid w:val="00475114"/>
    <w:rsid w:val="004759C9"/>
    <w:rsid w:val="00475AFA"/>
    <w:rsid w:val="004760B9"/>
    <w:rsid w:val="00476269"/>
    <w:rsid w:val="0047638E"/>
    <w:rsid w:val="00476B48"/>
    <w:rsid w:val="004776B6"/>
    <w:rsid w:val="00477789"/>
    <w:rsid w:val="00477BAD"/>
    <w:rsid w:val="004802C8"/>
    <w:rsid w:val="00480A8B"/>
    <w:rsid w:val="00481EDA"/>
    <w:rsid w:val="00482572"/>
    <w:rsid w:val="00482820"/>
    <w:rsid w:val="00483872"/>
    <w:rsid w:val="00485572"/>
    <w:rsid w:val="004860A6"/>
    <w:rsid w:val="00486A31"/>
    <w:rsid w:val="00486F0B"/>
    <w:rsid w:val="004870D5"/>
    <w:rsid w:val="00490263"/>
    <w:rsid w:val="004906E6"/>
    <w:rsid w:val="004908DF"/>
    <w:rsid w:val="00490F44"/>
    <w:rsid w:val="004914FE"/>
    <w:rsid w:val="00491511"/>
    <w:rsid w:val="004917F2"/>
    <w:rsid w:val="00492420"/>
    <w:rsid w:val="0049282B"/>
    <w:rsid w:val="00492FBE"/>
    <w:rsid w:val="00493DA7"/>
    <w:rsid w:val="00494DE6"/>
    <w:rsid w:val="004965D4"/>
    <w:rsid w:val="00497E5E"/>
    <w:rsid w:val="004A0212"/>
    <w:rsid w:val="004A0B93"/>
    <w:rsid w:val="004A0FF5"/>
    <w:rsid w:val="004A15D5"/>
    <w:rsid w:val="004A23A3"/>
    <w:rsid w:val="004A2415"/>
    <w:rsid w:val="004A283B"/>
    <w:rsid w:val="004A3816"/>
    <w:rsid w:val="004A3DA1"/>
    <w:rsid w:val="004A441F"/>
    <w:rsid w:val="004A4C49"/>
    <w:rsid w:val="004A4D80"/>
    <w:rsid w:val="004A55C8"/>
    <w:rsid w:val="004A5D81"/>
    <w:rsid w:val="004A64E2"/>
    <w:rsid w:val="004A6A66"/>
    <w:rsid w:val="004A6F7E"/>
    <w:rsid w:val="004A6FFC"/>
    <w:rsid w:val="004A75BC"/>
    <w:rsid w:val="004A79B7"/>
    <w:rsid w:val="004A7A29"/>
    <w:rsid w:val="004B0059"/>
    <w:rsid w:val="004B022D"/>
    <w:rsid w:val="004B08C8"/>
    <w:rsid w:val="004B202D"/>
    <w:rsid w:val="004B2ABC"/>
    <w:rsid w:val="004B2CAF"/>
    <w:rsid w:val="004B2D6B"/>
    <w:rsid w:val="004B3EDF"/>
    <w:rsid w:val="004B5850"/>
    <w:rsid w:val="004B690F"/>
    <w:rsid w:val="004B6B74"/>
    <w:rsid w:val="004B6C33"/>
    <w:rsid w:val="004B6C37"/>
    <w:rsid w:val="004B77E0"/>
    <w:rsid w:val="004B7DF0"/>
    <w:rsid w:val="004B7ED3"/>
    <w:rsid w:val="004C0AAE"/>
    <w:rsid w:val="004C0B63"/>
    <w:rsid w:val="004C1B45"/>
    <w:rsid w:val="004C3105"/>
    <w:rsid w:val="004C36FC"/>
    <w:rsid w:val="004C3C89"/>
    <w:rsid w:val="004C3DF1"/>
    <w:rsid w:val="004C5A7E"/>
    <w:rsid w:val="004C666D"/>
    <w:rsid w:val="004D0147"/>
    <w:rsid w:val="004D155F"/>
    <w:rsid w:val="004D175B"/>
    <w:rsid w:val="004D1B32"/>
    <w:rsid w:val="004D275A"/>
    <w:rsid w:val="004D3378"/>
    <w:rsid w:val="004D4715"/>
    <w:rsid w:val="004D5026"/>
    <w:rsid w:val="004D62FA"/>
    <w:rsid w:val="004D6D7B"/>
    <w:rsid w:val="004E136A"/>
    <w:rsid w:val="004E2A43"/>
    <w:rsid w:val="004E2BF9"/>
    <w:rsid w:val="004E37CC"/>
    <w:rsid w:val="004E3FDE"/>
    <w:rsid w:val="004E4424"/>
    <w:rsid w:val="004E4584"/>
    <w:rsid w:val="004E45B2"/>
    <w:rsid w:val="004E593B"/>
    <w:rsid w:val="004E5D54"/>
    <w:rsid w:val="004E62F2"/>
    <w:rsid w:val="004E6D27"/>
    <w:rsid w:val="004E767C"/>
    <w:rsid w:val="004F0074"/>
    <w:rsid w:val="004F0DA4"/>
    <w:rsid w:val="004F1066"/>
    <w:rsid w:val="004F16AE"/>
    <w:rsid w:val="004F1E0D"/>
    <w:rsid w:val="004F26A9"/>
    <w:rsid w:val="004F2B5A"/>
    <w:rsid w:val="004F3264"/>
    <w:rsid w:val="004F3EF2"/>
    <w:rsid w:val="004F4790"/>
    <w:rsid w:val="004F4B0A"/>
    <w:rsid w:val="004F4D76"/>
    <w:rsid w:val="004F631C"/>
    <w:rsid w:val="004F6CF1"/>
    <w:rsid w:val="004F7097"/>
    <w:rsid w:val="004F7D99"/>
    <w:rsid w:val="0050033D"/>
    <w:rsid w:val="00500A83"/>
    <w:rsid w:val="00500BFE"/>
    <w:rsid w:val="0050108D"/>
    <w:rsid w:val="0050128B"/>
    <w:rsid w:val="005013E2"/>
    <w:rsid w:val="00501A0C"/>
    <w:rsid w:val="00501B68"/>
    <w:rsid w:val="005022A7"/>
    <w:rsid w:val="00503336"/>
    <w:rsid w:val="00503A34"/>
    <w:rsid w:val="00504400"/>
    <w:rsid w:val="0050479D"/>
    <w:rsid w:val="0050489B"/>
    <w:rsid w:val="00507ED2"/>
    <w:rsid w:val="00510607"/>
    <w:rsid w:val="0051119D"/>
    <w:rsid w:val="00511974"/>
    <w:rsid w:val="00511C97"/>
    <w:rsid w:val="005124F2"/>
    <w:rsid w:val="005135E8"/>
    <w:rsid w:val="00513EB2"/>
    <w:rsid w:val="00514C9D"/>
    <w:rsid w:val="00515F53"/>
    <w:rsid w:val="00516586"/>
    <w:rsid w:val="00516870"/>
    <w:rsid w:val="00516C97"/>
    <w:rsid w:val="00516CF4"/>
    <w:rsid w:val="00517026"/>
    <w:rsid w:val="00517D34"/>
    <w:rsid w:val="00517F06"/>
    <w:rsid w:val="00517F0C"/>
    <w:rsid w:val="005204C1"/>
    <w:rsid w:val="005204C2"/>
    <w:rsid w:val="005207E7"/>
    <w:rsid w:val="00521527"/>
    <w:rsid w:val="00522F12"/>
    <w:rsid w:val="00522F2B"/>
    <w:rsid w:val="005234C1"/>
    <w:rsid w:val="00523CBA"/>
    <w:rsid w:val="00524DB5"/>
    <w:rsid w:val="005255A0"/>
    <w:rsid w:val="00527915"/>
    <w:rsid w:val="00527D3D"/>
    <w:rsid w:val="005312E2"/>
    <w:rsid w:val="00531500"/>
    <w:rsid w:val="00532089"/>
    <w:rsid w:val="005339B0"/>
    <w:rsid w:val="00534EE4"/>
    <w:rsid w:val="0053511D"/>
    <w:rsid w:val="005364D8"/>
    <w:rsid w:val="00536F11"/>
    <w:rsid w:val="00537B23"/>
    <w:rsid w:val="00537BF0"/>
    <w:rsid w:val="00540CE8"/>
    <w:rsid w:val="00541F11"/>
    <w:rsid w:val="0054228B"/>
    <w:rsid w:val="005426F1"/>
    <w:rsid w:val="00542DA2"/>
    <w:rsid w:val="00542F41"/>
    <w:rsid w:val="0054381B"/>
    <w:rsid w:val="005444DC"/>
    <w:rsid w:val="005467A6"/>
    <w:rsid w:val="00547030"/>
    <w:rsid w:val="00547E1B"/>
    <w:rsid w:val="0055079A"/>
    <w:rsid w:val="005513C9"/>
    <w:rsid w:val="00552182"/>
    <w:rsid w:val="005536D1"/>
    <w:rsid w:val="00555C4E"/>
    <w:rsid w:val="00560F63"/>
    <w:rsid w:val="00561133"/>
    <w:rsid w:val="0056172F"/>
    <w:rsid w:val="00561783"/>
    <w:rsid w:val="00561830"/>
    <w:rsid w:val="00561BD6"/>
    <w:rsid w:val="005624DE"/>
    <w:rsid w:val="005633B7"/>
    <w:rsid w:val="00563864"/>
    <w:rsid w:val="00563953"/>
    <w:rsid w:val="00563FCF"/>
    <w:rsid w:val="00565003"/>
    <w:rsid w:val="005657D5"/>
    <w:rsid w:val="0056702A"/>
    <w:rsid w:val="00567429"/>
    <w:rsid w:val="00567A81"/>
    <w:rsid w:val="00571B10"/>
    <w:rsid w:val="00571C41"/>
    <w:rsid w:val="00572027"/>
    <w:rsid w:val="005728F3"/>
    <w:rsid w:val="0057398A"/>
    <w:rsid w:val="00573AFF"/>
    <w:rsid w:val="00573B74"/>
    <w:rsid w:val="005742DF"/>
    <w:rsid w:val="00574D45"/>
    <w:rsid w:val="00574DFF"/>
    <w:rsid w:val="0057551F"/>
    <w:rsid w:val="00575897"/>
    <w:rsid w:val="00575DA3"/>
    <w:rsid w:val="0057611E"/>
    <w:rsid w:val="005775E9"/>
    <w:rsid w:val="00580A62"/>
    <w:rsid w:val="00582CAF"/>
    <w:rsid w:val="00582FEC"/>
    <w:rsid w:val="0058466A"/>
    <w:rsid w:val="0058539F"/>
    <w:rsid w:val="00585478"/>
    <w:rsid w:val="005855CA"/>
    <w:rsid w:val="0058761A"/>
    <w:rsid w:val="00587904"/>
    <w:rsid w:val="00587A0F"/>
    <w:rsid w:val="005903EF"/>
    <w:rsid w:val="00592722"/>
    <w:rsid w:val="00592A61"/>
    <w:rsid w:val="0059330C"/>
    <w:rsid w:val="005935FD"/>
    <w:rsid w:val="00593DFB"/>
    <w:rsid w:val="0059497B"/>
    <w:rsid w:val="00594988"/>
    <w:rsid w:val="00594CB8"/>
    <w:rsid w:val="00595FED"/>
    <w:rsid w:val="005964F3"/>
    <w:rsid w:val="00596DEF"/>
    <w:rsid w:val="005975C1"/>
    <w:rsid w:val="00597BE8"/>
    <w:rsid w:val="005A146E"/>
    <w:rsid w:val="005A24B0"/>
    <w:rsid w:val="005A285A"/>
    <w:rsid w:val="005A2CA6"/>
    <w:rsid w:val="005A3C1E"/>
    <w:rsid w:val="005A404B"/>
    <w:rsid w:val="005A426A"/>
    <w:rsid w:val="005A4EC4"/>
    <w:rsid w:val="005A53CF"/>
    <w:rsid w:val="005A61EA"/>
    <w:rsid w:val="005A7074"/>
    <w:rsid w:val="005A70C3"/>
    <w:rsid w:val="005B1498"/>
    <w:rsid w:val="005B1931"/>
    <w:rsid w:val="005B1AC4"/>
    <w:rsid w:val="005B2148"/>
    <w:rsid w:val="005B251B"/>
    <w:rsid w:val="005B29DD"/>
    <w:rsid w:val="005B4493"/>
    <w:rsid w:val="005B44D8"/>
    <w:rsid w:val="005B4908"/>
    <w:rsid w:val="005B4E75"/>
    <w:rsid w:val="005B582C"/>
    <w:rsid w:val="005B6EA1"/>
    <w:rsid w:val="005C0C6A"/>
    <w:rsid w:val="005C13BB"/>
    <w:rsid w:val="005C1967"/>
    <w:rsid w:val="005C32F2"/>
    <w:rsid w:val="005C4659"/>
    <w:rsid w:val="005C50AB"/>
    <w:rsid w:val="005C6DE0"/>
    <w:rsid w:val="005C72DA"/>
    <w:rsid w:val="005C7393"/>
    <w:rsid w:val="005C790D"/>
    <w:rsid w:val="005C79E2"/>
    <w:rsid w:val="005D03F3"/>
    <w:rsid w:val="005D0E07"/>
    <w:rsid w:val="005D188D"/>
    <w:rsid w:val="005D1C23"/>
    <w:rsid w:val="005D1F9A"/>
    <w:rsid w:val="005D2007"/>
    <w:rsid w:val="005D3AC1"/>
    <w:rsid w:val="005D3F09"/>
    <w:rsid w:val="005D43C5"/>
    <w:rsid w:val="005D44E2"/>
    <w:rsid w:val="005D473C"/>
    <w:rsid w:val="005D4CD4"/>
    <w:rsid w:val="005D5E31"/>
    <w:rsid w:val="005D628E"/>
    <w:rsid w:val="005D691A"/>
    <w:rsid w:val="005D7223"/>
    <w:rsid w:val="005D74E8"/>
    <w:rsid w:val="005D7551"/>
    <w:rsid w:val="005D7AC1"/>
    <w:rsid w:val="005E158C"/>
    <w:rsid w:val="005E34B4"/>
    <w:rsid w:val="005E37BF"/>
    <w:rsid w:val="005E392B"/>
    <w:rsid w:val="005E3AD5"/>
    <w:rsid w:val="005E4387"/>
    <w:rsid w:val="005E4832"/>
    <w:rsid w:val="005E4B67"/>
    <w:rsid w:val="005E5854"/>
    <w:rsid w:val="005E5DC0"/>
    <w:rsid w:val="005E5E22"/>
    <w:rsid w:val="005E5FA6"/>
    <w:rsid w:val="005E6890"/>
    <w:rsid w:val="005E6BA6"/>
    <w:rsid w:val="005F0442"/>
    <w:rsid w:val="005F06D0"/>
    <w:rsid w:val="005F0D40"/>
    <w:rsid w:val="005F1095"/>
    <w:rsid w:val="005F2121"/>
    <w:rsid w:val="005F2760"/>
    <w:rsid w:val="005F2EBC"/>
    <w:rsid w:val="005F2EBE"/>
    <w:rsid w:val="005F30C2"/>
    <w:rsid w:val="005F3992"/>
    <w:rsid w:val="005F4FDA"/>
    <w:rsid w:val="005F5123"/>
    <w:rsid w:val="005F526C"/>
    <w:rsid w:val="005F540F"/>
    <w:rsid w:val="005F58BF"/>
    <w:rsid w:val="005F5A4E"/>
    <w:rsid w:val="005F6491"/>
    <w:rsid w:val="005F67DF"/>
    <w:rsid w:val="005F6C6C"/>
    <w:rsid w:val="005F6F4A"/>
    <w:rsid w:val="005F779E"/>
    <w:rsid w:val="005F79D4"/>
    <w:rsid w:val="00603AA8"/>
    <w:rsid w:val="00604119"/>
    <w:rsid w:val="00604601"/>
    <w:rsid w:val="0060573B"/>
    <w:rsid w:val="0060653E"/>
    <w:rsid w:val="00607CCC"/>
    <w:rsid w:val="00607CFA"/>
    <w:rsid w:val="0061066D"/>
    <w:rsid w:val="0061108D"/>
    <w:rsid w:val="00611656"/>
    <w:rsid w:val="00612615"/>
    <w:rsid w:val="00612C5B"/>
    <w:rsid w:val="00613F85"/>
    <w:rsid w:val="006141D6"/>
    <w:rsid w:val="006159F8"/>
    <w:rsid w:val="00615C5F"/>
    <w:rsid w:val="0061628E"/>
    <w:rsid w:val="00616ACB"/>
    <w:rsid w:val="00621681"/>
    <w:rsid w:val="00621D4A"/>
    <w:rsid w:val="006223C0"/>
    <w:rsid w:val="006239F7"/>
    <w:rsid w:val="00623DD4"/>
    <w:rsid w:val="006245D4"/>
    <w:rsid w:val="00624707"/>
    <w:rsid w:val="00624B30"/>
    <w:rsid w:val="00624B58"/>
    <w:rsid w:val="00625D0C"/>
    <w:rsid w:val="0062625D"/>
    <w:rsid w:val="00626CC7"/>
    <w:rsid w:val="006277E4"/>
    <w:rsid w:val="006304FC"/>
    <w:rsid w:val="006307DA"/>
    <w:rsid w:val="00630DAC"/>
    <w:rsid w:val="00631D98"/>
    <w:rsid w:val="00632827"/>
    <w:rsid w:val="0063286E"/>
    <w:rsid w:val="00632A6D"/>
    <w:rsid w:val="00632CBA"/>
    <w:rsid w:val="00633A0A"/>
    <w:rsid w:val="00633B21"/>
    <w:rsid w:val="006341D3"/>
    <w:rsid w:val="006341D7"/>
    <w:rsid w:val="006341E4"/>
    <w:rsid w:val="006343A3"/>
    <w:rsid w:val="0063529F"/>
    <w:rsid w:val="0063547F"/>
    <w:rsid w:val="006360BE"/>
    <w:rsid w:val="00636B4B"/>
    <w:rsid w:val="006370C8"/>
    <w:rsid w:val="00637B8C"/>
    <w:rsid w:val="00637BB1"/>
    <w:rsid w:val="00640803"/>
    <w:rsid w:val="006419B4"/>
    <w:rsid w:val="00642609"/>
    <w:rsid w:val="00643224"/>
    <w:rsid w:val="006434EE"/>
    <w:rsid w:val="00643C5C"/>
    <w:rsid w:val="0064505B"/>
    <w:rsid w:val="0064552C"/>
    <w:rsid w:val="0064559F"/>
    <w:rsid w:val="006469D3"/>
    <w:rsid w:val="00646B5F"/>
    <w:rsid w:val="00646F56"/>
    <w:rsid w:val="006473EF"/>
    <w:rsid w:val="0064797A"/>
    <w:rsid w:val="00647A6F"/>
    <w:rsid w:val="00650650"/>
    <w:rsid w:val="0065136E"/>
    <w:rsid w:val="00651BA3"/>
    <w:rsid w:val="00651E61"/>
    <w:rsid w:val="00653D16"/>
    <w:rsid w:val="00654503"/>
    <w:rsid w:val="006548D1"/>
    <w:rsid w:val="006559CE"/>
    <w:rsid w:val="00656321"/>
    <w:rsid w:val="00656B11"/>
    <w:rsid w:val="006573F9"/>
    <w:rsid w:val="006575A3"/>
    <w:rsid w:val="006579BC"/>
    <w:rsid w:val="00660B07"/>
    <w:rsid w:val="00661872"/>
    <w:rsid w:val="00661BDC"/>
    <w:rsid w:val="00661C9A"/>
    <w:rsid w:val="00663692"/>
    <w:rsid w:val="006639F9"/>
    <w:rsid w:val="00664C7A"/>
    <w:rsid w:val="006660D7"/>
    <w:rsid w:val="00667469"/>
    <w:rsid w:val="00667BCA"/>
    <w:rsid w:val="00667F18"/>
    <w:rsid w:val="00670088"/>
    <w:rsid w:val="006703DC"/>
    <w:rsid w:val="0067139D"/>
    <w:rsid w:val="006722D7"/>
    <w:rsid w:val="006727BF"/>
    <w:rsid w:val="006734E8"/>
    <w:rsid w:val="00673B4C"/>
    <w:rsid w:val="006766A9"/>
    <w:rsid w:val="0067768E"/>
    <w:rsid w:val="00680596"/>
    <w:rsid w:val="006808A3"/>
    <w:rsid w:val="00680C72"/>
    <w:rsid w:val="00681651"/>
    <w:rsid w:val="00682248"/>
    <w:rsid w:val="006823B6"/>
    <w:rsid w:val="0068305F"/>
    <w:rsid w:val="006836E8"/>
    <w:rsid w:val="00684D3B"/>
    <w:rsid w:val="006850FF"/>
    <w:rsid w:val="00685632"/>
    <w:rsid w:val="00685E57"/>
    <w:rsid w:val="00685E8D"/>
    <w:rsid w:val="00686084"/>
    <w:rsid w:val="006872BF"/>
    <w:rsid w:val="00687D5E"/>
    <w:rsid w:val="0069170C"/>
    <w:rsid w:val="00692862"/>
    <w:rsid w:val="00693255"/>
    <w:rsid w:val="0069336B"/>
    <w:rsid w:val="006942A0"/>
    <w:rsid w:val="006945A8"/>
    <w:rsid w:val="006947D9"/>
    <w:rsid w:val="00694AD8"/>
    <w:rsid w:val="00694BE3"/>
    <w:rsid w:val="0069523C"/>
    <w:rsid w:val="00695E1A"/>
    <w:rsid w:val="00696F35"/>
    <w:rsid w:val="00697896"/>
    <w:rsid w:val="006A0129"/>
    <w:rsid w:val="006A1EF2"/>
    <w:rsid w:val="006A295D"/>
    <w:rsid w:val="006A2CF9"/>
    <w:rsid w:val="006A3056"/>
    <w:rsid w:val="006A3352"/>
    <w:rsid w:val="006A344A"/>
    <w:rsid w:val="006A35EB"/>
    <w:rsid w:val="006A3661"/>
    <w:rsid w:val="006A3A83"/>
    <w:rsid w:val="006A3B97"/>
    <w:rsid w:val="006A4BDF"/>
    <w:rsid w:val="006A54D1"/>
    <w:rsid w:val="006A5AF3"/>
    <w:rsid w:val="006A6135"/>
    <w:rsid w:val="006A6231"/>
    <w:rsid w:val="006A6D69"/>
    <w:rsid w:val="006A6ECF"/>
    <w:rsid w:val="006A7578"/>
    <w:rsid w:val="006A7900"/>
    <w:rsid w:val="006B0C78"/>
    <w:rsid w:val="006B1013"/>
    <w:rsid w:val="006B1283"/>
    <w:rsid w:val="006B13FC"/>
    <w:rsid w:val="006B19A5"/>
    <w:rsid w:val="006B24F0"/>
    <w:rsid w:val="006B2BB6"/>
    <w:rsid w:val="006B2C23"/>
    <w:rsid w:val="006B35B0"/>
    <w:rsid w:val="006B37EA"/>
    <w:rsid w:val="006B3928"/>
    <w:rsid w:val="006B3C6C"/>
    <w:rsid w:val="006B4DF9"/>
    <w:rsid w:val="006B512C"/>
    <w:rsid w:val="006B566C"/>
    <w:rsid w:val="006B5A61"/>
    <w:rsid w:val="006B6380"/>
    <w:rsid w:val="006B66B6"/>
    <w:rsid w:val="006B6EB4"/>
    <w:rsid w:val="006C0514"/>
    <w:rsid w:val="006C0A11"/>
    <w:rsid w:val="006C0B0E"/>
    <w:rsid w:val="006C195B"/>
    <w:rsid w:val="006C1DE4"/>
    <w:rsid w:val="006C21B0"/>
    <w:rsid w:val="006C24EF"/>
    <w:rsid w:val="006C2B67"/>
    <w:rsid w:val="006C38C3"/>
    <w:rsid w:val="006C3BAB"/>
    <w:rsid w:val="006C4182"/>
    <w:rsid w:val="006C43AA"/>
    <w:rsid w:val="006C45A1"/>
    <w:rsid w:val="006C4639"/>
    <w:rsid w:val="006C4DA8"/>
    <w:rsid w:val="006C5077"/>
    <w:rsid w:val="006C50DA"/>
    <w:rsid w:val="006C665F"/>
    <w:rsid w:val="006C6D33"/>
    <w:rsid w:val="006C7240"/>
    <w:rsid w:val="006C7745"/>
    <w:rsid w:val="006D036B"/>
    <w:rsid w:val="006D11A6"/>
    <w:rsid w:val="006D1508"/>
    <w:rsid w:val="006D168D"/>
    <w:rsid w:val="006D2338"/>
    <w:rsid w:val="006D264B"/>
    <w:rsid w:val="006D375B"/>
    <w:rsid w:val="006D39F1"/>
    <w:rsid w:val="006D3F77"/>
    <w:rsid w:val="006D4B84"/>
    <w:rsid w:val="006D4B96"/>
    <w:rsid w:val="006E02B4"/>
    <w:rsid w:val="006E1519"/>
    <w:rsid w:val="006E2682"/>
    <w:rsid w:val="006E4230"/>
    <w:rsid w:val="006E5382"/>
    <w:rsid w:val="006E5A84"/>
    <w:rsid w:val="006E7AFF"/>
    <w:rsid w:val="006E7E7F"/>
    <w:rsid w:val="006F061C"/>
    <w:rsid w:val="006F0713"/>
    <w:rsid w:val="006F0AEB"/>
    <w:rsid w:val="006F173C"/>
    <w:rsid w:val="006F1920"/>
    <w:rsid w:val="006F1AEC"/>
    <w:rsid w:val="006F2A18"/>
    <w:rsid w:val="006F2A1A"/>
    <w:rsid w:val="006F30BE"/>
    <w:rsid w:val="006F3D09"/>
    <w:rsid w:val="006F5A70"/>
    <w:rsid w:val="006F5ECA"/>
    <w:rsid w:val="006F6596"/>
    <w:rsid w:val="006F6615"/>
    <w:rsid w:val="007013DA"/>
    <w:rsid w:val="0070143C"/>
    <w:rsid w:val="00701442"/>
    <w:rsid w:val="007014D1"/>
    <w:rsid w:val="007025CE"/>
    <w:rsid w:val="007055E3"/>
    <w:rsid w:val="0070577B"/>
    <w:rsid w:val="0070585E"/>
    <w:rsid w:val="007058A3"/>
    <w:rsid w:val="00705D67"/>
    <w:rsid w:val="007061CF"/>
    <w:rsid w:val="007066A1"/>
    <w:rsid w:val="0070690B"/>
    <w:rsid w:val="00706D28"/>
    <w:rsid w:val="00706ED2"/>
    <w:rsid w:val="00707A53"/>
    <w:rsid w:val="0071000D"/>
    <w:rsid w:val="007103C8"/>
    <w:rsid w:val="0071152F"/>
    <w:rsid w:val="00711705"/>
    <w:rsid w:val="007118AF"/>
    <w:rsid w:val="00711CA6"/>
    <w:rsid w:val="00711FAC"/>
    <w:rsid w:val="0071247C"/>
    <w:rsid w:val="007124F7"/>
    <w:rsid w:val="00712C31"/>
    <w:rsid w:val="00713B0E"/>
    <w:rsid w:val="007147EF"/>
    <w:rsid w:val="007154B8"/>
    <w:rsid w:val="00716AF6"/>
    <w:rsid w:val="00716D99"/>
    <w:rsid w:val="00717F1A"/>
    <w:rsid w:val="0072060F"/>
    <w:rsid w:val="00720FA6"/>
    <w:rsid w:val="00722C33"/>
    <w:rsid w:val="0072367E"/>
    <w:rsid w:val="0072374A"/>
    <w:rsid w:val="0072421A"/>
    <w:rsid w:val="00725154"/>
    <w:rsid w:val="00725590"/>
    <w:rsid w:val="007255C1"/>
    <w:rsid w:val="00725852"/>
    <w:rsid w:val="00726264"/>
    <w:rsid w:val="00727411"/>
    <w:rsid w:val="00727DAA"/>
    <w:rsid w:val="00730856"/>
    <w:rsid w:val="00730CB2"/>
    <w:rsid w:val="00731413"/>
    <w:rsid w:val="0073221B"/>
    <w:rsid w:val="00732CEF"/>
    <w:rsid w:val="00733D9D"/>
    <w:rsid w:val="00733E42"/>
    <w:rsid w:val="007340F3"/>
    <w:rsid w:val="00734125"/>
    <w:rsid w:val="00735CC9"/>
    <w:rsid w:val="007409B1"/>
    <w:rsid w:val="00741280"/>
    <w:rsid w:val="00741645"/>
    <w:rsid w:val="00741E5F"/>
    <w:rsid w:val="00742FA9"/>
    <w:rsid w:val="00743A61"/>
    <w:rsid w:val="00744C0D"/>
    <w:rsid w:val="00745579"/>
    <w:rsid w:val="007458DC"/>
    <w:rsid w:val="00746636"/>
    <w:rsid w:val="007474E7"/>
    <w:rsid w:val="00750C78"/>
    <w:rsid w:val="00751FD6"/>
    <w:rsid w:val="007527EB"/>
    <w:rsid w:val="00752CB4"/>
    <w:rsid w:val="00753605"/>
    <w:rsid w:val="007536B1"/>
    <w:rsid w:val="00753796"/>
    <w:rsid w:val="00753817"/>
    <w:rsid w:val="00753872"/>
    <w:rsid w:val="0075406D"/>
    <w:rsid w:val="00754F49"/>
    <w:rsid w:val="00755698"/>
    <w:rsid w:val="00756D8C"/>
    <w:rsid w:val="00757934"/>
    <w:rsid w:val="007609CF"/>
    <w:rsid w:val="00762969"/>
    <w:rsid w:val="00762E64"/>
    <w:rsid w:val="00762EE9"/>
    <w:rsid w:val="0076374A"/>
    <w:rsid w:val="00763DAC"/>
    <w:rsid w:val="00763E54"/>
    <w:rsid w:val="00765899"/>
    <w:rsid w:val="00765A23"/>
    <w:rsid w:val="00765B1E"/>
    <w:rsid w:val="007663E9"/>
    <w:rsid w:val="00767449"/>
    <w:rsid w:val="007700E6"/>
    <w:rsid w:val="00771437"/>
    <w:rsid w:val="007714E9"/>
    <w:rsid w:val="007715BF"/>
    <w:rsid w:val="00771E6F"/>
    <w:rsid w:val="00772767"/>
    <w:rsid w:val="007736CA"/>
    <w:rsid w:val="0077488B"/>
    <w:rsid w:val="00775257"/>
    <w:rsid w:val="0077692D"/>
    <w:rsid w:val="00777242"/>
    <w:rsid w:val="00780057"/>
    <w:rsid w:val="0078022F"/>
    <w:rsid w:val="00780C9D"/>
    <w:rsid w:val="00780EF7"/>
    <w:rsid w:val="0078129F"/>
    <w:rsid w:val="00781BE7"/>
    <w:rsid w:val="00782092"/>
    <w:rsid w:val="00782567"/>
    <w:rsid w:val="00782767"/>
    <w:rsid w:val="00783C80"/>
    <w:rsid w:val="0078545A"/>
    <w:rsid w:val="00785987"/>
    <w:rsid w:val="0078677A"/>
    <w:rsid w:val="00787018"/>
    <w:rsid w:val="00787745"/>
    <w:rsid w:val="00787AA6"/>
    <w:rsid w:val="00787FD1"/>
    <w:rsid w:val="00791A33"/>
    <w:rsid w:val="00792ADF"/>
    <w:rsid w:val="00792B36"/>
    <w:rsid w:val="00793712"/>
    <w:rsid w:val="007942B0"/>
    <w:rsid w:val="0079542D"/>
    <w:rsid w:val="007973A2"/>
    <w:rsid w:val="00797C36"/>
    <w:rsid w:val="007A074E"/>
    <w:rsid w:val="007A15F0"/>
    <w:rsid w:val="007A1C9B"/>
    <w:rsid w:val="007A3A92"/>
    <w:rsid w:val="007A436C"/>
    <w:rsid w:val="007A63C6"/>
    <w:rsid w:val="007A7101"/>
    <w:rsid w:val="007B0445"/>
    <w:rsid w:val="007B05EE"/>
    <w:rsid w:val="007B11DD"/>
    <w:rsid w:val="007B1AD5"/>
    <w:rsid w:val="007B1B69"/>
    <w:rsid w:val="007B3079"/>
    <w:rsid w:val="007B37F7"/>
    <w:rsid w:val="007B4D36"/>
    <w:rsid w:val="007B5D83"/>
    <w:rsid w:val="007B5E9F"/>
    <w:rsid w:val="007B68A5"/>
    <w:rsid w:val="007C05A3"/>
    <w:rsid w:val="007C0AE2"/>
    <w:rsid w:val="007C1754"/>
    <w:rsid w:val="007C1D6B"/>
    <w:rsid w:val="007C1E39"/>
    <w:rsid w:val="007C3175"/>
    <w:rsid w:val="007C3A2E"/>
    <w:rsid w:val="007C45B1"/>
    <w:rsid w:val="007C6E11"/>
    <w:rsid w:val="007C7A87"/>
    <w:rsid w:val="007C7DF3"/>
    <w:rsid w:val="007C7E5D"/>
    <w:rsid w:val="007D027B"/>
    <w:rsid w:val="007D05E8"/>
    <w:rsid w:val="007D0C6D"/>
    <w:rsid w:val="007D1A85"/>
    <w:rsid w:val="007D21F1"/>
    <w:rsid w:val="007D377F"/>
    <w:rsid w:val="007D4277"/>
    <w:rsid w:val="007D494E"/>
    <w:rsid w:val="007D6407"/>
    <w:rsid w:val="007D6D09"/>
    <w:rsid w:val="007D7498"/>
    <w:rsid w:val="007E051C"/>
    <w:rsid w:val="007E1547"/>
    <w:rsid w:val="007E204A"/>
    <w:rsid w:val="007E25BB"/>
    <w:rsid w:val="007E299D"/>
    <w:rsid w:val="007E2F3E"/>
    <w:rsid w:val="007E326A"/>
    <w:rsid w:val="007E339D"/>
    <w:rsid w:val="007E417E"/>
    <w:rsid w:val="007E44E7"/>
    <w:rsid w:val="007E4D04"/>
    <w:rsid w:val="007E651C"/>
    <w:rsid w:val="007E7759"/>
    <w:rsid w:val="007F1624"/>
    <w:rsid w:val="007F33EE"/>
    <w:rsid w:val="007F38F5"/>
    <w:rsid w:val="007F3995"/>
    <w:rsid w:val="007F3A65"/>
    <w:rsid w:val="007F4A10"/>
    <w:rsid w:val="007F5929"/>
    <w:rsid w:val="007F65B8"/>
    <w:rsid w:val="007F66C7"/>
    <w:rsid w:val="007F73C2"/>
    <w:rsid w:val="007F7515"/>
    <w:rsid w:val="007F7785"/>
    <w:rsid w:val="008004F5"/>
    <w:rsid w:val="00801B27"/>
    <w:rsid w:val="00801EF2"/>
    <w:rsid w:val="008036AB"/>
    <w:rsid w:val="00804A37"/>
    <w:rsid w:val="008054FB"/>
    <w:rsid w:val="00805511"/>
    <w:rsid w:val="00805D0F"/>
    <w:rsid w:val="00805EE3"/>
    <w:rsid w:val="00807047"/>
    <w:rsid w:val="008070A2"/>
    <w:rsid w:val="008079A8"/>
    <w:rsid w:val="00807BEB"/>
    <w:rsid w:val="008106E1"/>
    <w:rsid w:val="00811DDC"/>
    <w:rsid w:val="00811FEE"/>
    <w:rsid w:val="008124D7"/>
    <w:rsid w:val="00812CF8"/>
    <w:rsid w:val="00812FBF"/>
    <w:rsid w:val="008132B3"/>
    <w:rsid w:val="008148A6"/>
    <w:rsid w:val="008149F0"/>
    <w:rsid w:val="00815EF6"/>
    <w:rsid w:val="008163BD"/>
    <w:rsid w:val="00816B00"/>
    <w:rsid w:val="0081782D"/>
    <w:rsid w:val="00817C21"/>
    <w:rsid w:val="0082021E"/>
    <w:rsid w:val="00820B6E"/>
    <w:rsid w:val="00820D8B"/>
    <w:rsid w:val="00822130"/>
    <w:rsid w:val="00822302"/>
    <w:rsid w:val="00822617"/>
    <w:rsid w:val="0082342A"/>
    <w:rsid w:val="00824C12"/>
    <w:rsid w:val="00825C1B"/>
    <w:rsid w:val="00825E68"/>
    <w:rsid w:val="008261C3"/>
    <w:rsid w:val="008263C9"/>
    <w:rsid w:val="0082694B"/>
    <w:rsid w:val="00826C73"/>
    <w:rsid w:val="008271E3"/>
    <w:rsid w:val="0082762C"/>
    <w:rsid w:val="00827AE8"/>
    <w:rsid w:val="008300E8"/>
    <w:rsid w:val="00830ADC"/>
    <w:rsid w:val="00830F66"/>
    <w:rsid w:val="008313FD"/>
    <w:rsid w:val="008323B4"/>
    <w:rsid w:val="008340AD"/>
    <w:rsid w:val="0083453F"/>
    <w:rsid w:val="00835581"/>
    <w:rsid w:val="008371C5"/>
    <w:rsid w:val="0083771C"/>
    <w:rsid w:val="00837C7D"/>
    <w:rsid w:val="008405B6"/>
    <w:rsid w:val="00841031"/>
    <w:rsid w:val="0084164D"/>
    <w:rsid w:val="00842704"/>
    <w:rsid w:val="00842735"/>
    <w:rsid w:val="00842736"/>
    <w:rsid w:val="00842B0F"/>
    <w:rsid w:val="0084311D"/>
    <w:rsid w:val="0084332C"/>
    <w:rsid w:val="00843B95"/>
    <w:rsid w:val="0084414F"/>
    <w:rsid w:val="0084679B"/>
    <w:rsid w:val="00847354"/>
    <w:rsid w:val="00847BAB"/>
    <w:rsid w:val="00850246"/>
    <w:rsid w:val="008507E9"/>
    <w:rsid w:val="008507F9"/>
    <w:rsid w:val="008510EF"/>
    <w:rsid w:val="00851BB3"/>
    <w:rsid w:val="00851FB8"/>
    <w:rsid w:val="008528CC"/>
    <w:rsid w:val="00852F3D"/>
    <w:rsid w:val="00853A5D"/>
    <w:rsid w:val="00853AAA"/>
    <w:rsid w:val="00855855"/>
    <w:rsid w:val="00855CEA"/>
    <w:rsid w:val="008567B3"/>
    <w:rsid w:val="008576DD"/>
    <w:rsid w:val="00857C79"/>
    <w:rsid w:val="008601B3"/>
    <w:rsid w:val="00860C68"/>
    <w:rsid w:val="00861A4D"/>
    <w:rsid w:val="00861A90"/>
    <w:rsid w:val="0086261A"/>
    <w:rsid w:val="00862DAE"/>
    <w:rsid w:val="00862F0B"/>
    <w:rsid w:val="008636F0"/>
    <w:rsid w:val="00863BB0"/>
    <w:rsid w:val="00864327"/>
    <w:rsid w:val="00864832"/>
    <w:rsid w:val="00864B51"/>
    <w:rsid w:val="00866309"/>
    <w:rsid w:val="00866B33"/>
    <w:rsid w:val="00867190"/>
    <w:rsid w:val="008679F6"/>
    <w:rsid w:val="00867AD0"/>
    <w:rsid w:val="00867FC5"/>
    <w:rsid w:val="0087090F"/>
    <w:rsid w:val="00871C58"/>
    <w:rsid w:val="00871D99"/>
    <w:rsid w:val="00871FF1"/>
    <w:rsid w:val="008724B1"/>
    <w:rsid w:val="0087318B"/>
    <w:rsid w:val="00873194"/>
    <w:rsid w:val="0087426D"/>
    <w:rsid w:val="00874678"/>
    <w:rsid w:val="00875518"/>
    <w:rsid w:val="0087666F"/>
    <w:rsid w:val="00877C9C"/>
    <w:rsid w:val="008800CA"/>
    <w:rsid w:val="00880AB4"/>
    <w:rsid w:val="00881553"/>
    <w:rsid w:val="00881C12"/>
    <w:rsid w:val="00881DCF"/>
    <w:rsid w:val="00882C1C"/>
    <w:rsid w:val="00882DB0"/>
    <w:rsid w:val="0088441C"/>
    <w:rsid w:val="00884967"/>
    <w:rsid w:val="00884A2E"/>
    <w:rsid w:val="00885465"/>
    <w:rsid w:val="008854B0"/>
    <w:rsid w:val="00886A9E"/>
    <w:rsid w:val="00887DFF"/>
    <w:rsid w:val="00887E3A"/>
    <w:rsid w:val="008974AF"/>
    <w:rsid w:val="00897DC6"/>
    <w:rsid w:val="00897DCA"/>
    <w:rsid w:val="008A00B7"/>
    <w:rsid w:val="008A1C74"/>
    <w:rsid w:val="008A24A2"/>
    <w:rsid w:val="008A2543"/>
    <w:rsid w:val="008A49C5"/>
    <w:rsid w:val="008A4BDA"/>
    <w:rsid w:val="008A63AC"/>
    <w:rsid w:val="008A679D"/>
    <w:rsid w:val="008A6CA5"/>
    <w:rsid w:val="008A77E5"/>
    <w:rsid w:val="008A7BF6"/>
    <w:rsid w:val="008B0DB8"/>
    <w:rsid w:val="008B1EC9"/>
    <w:rsid w:val="008B2A05"/>
    <w:rsid w:val="008B2F91"/>
    <w:rsid w:val="008B44D1"/>
    <w:rsid w:val="008B4EF6"/>
    <w:rsid w:val="008C24C9"/>
    <w:rsid w:val="008C25E6"/>
    <w:rsid w:val="008C2CDA"/>
    <w:rsid w:val="008C301D"/>
    <w:rsid w:val="008C302F"/>
    <w:rsid w:val="008C32EF"/>
    <w:rsid w:val="008C359D"/>
    <w:rsid w:val="008C4F1F"/>
    <w:rsid w:val="008C5812"/>
    <w:rsid w:val="008C6E7F"/>
    <w:rsid w:val="008C7255"/>
    <w:rsid w:val="008C7E4E"/>
    <w:rsid w:val="008D071F"/>
    <w:rsid w:val="008D0817"/>
    <w:rsid w:val="008D0A6B"/>
    <w:rsid w:val="008D0DDE"/>
    <w:rsid w:val="008D1421"/>
    <w:rsid w:val="008D1561"/>
    <w:rsid w:val="008D1BA8"/>
    <w:rsid w:val="008D2570"/>
    <w:rsid w:val="008D25AC"/>
    <w:rsid w:val="008D2819"/>
    <w:rsid w:val="008D2A2A"/>
    <w:rsid w:val="008D2FC6"/>
    <w:rsid w:val="008D34CA"/>
    <w:rsid w:val="008D393B"/>
    <w:rsid w:val="008D5CFB"/>
    <w:rsid w:val="008D7F18"/>
    <w:rsid w:val="008E0B1F"/>
    <w:rsid w:val="008E1AC9"/>
    <w:rsid w:val="008E205C"/>
    <w:rsid w:val="008E2A6F"/>
    <w:rsid w:val="008E3885"/>
    <w:rsid w:val="008E41CE"/>
    <w:rsid w:val="008E547F"/>
    <w:rsid w:val="008E548A"/>
    <w:rsid w:val="008E6424"/>
    <w:rsid w:val="008E7D22"/>
    <w:rsid w:val="008F0E9E"/>
    <w:rsid w:val="008F14D8"/>
    <w:rsid w:val="008F170E"/>
    <w:rsid w:val="008F2584"/>
    <w:rsid w:val="008F2F41"/>
    <w:rsid w:val="008F3AB7"/>
    <w:rsid w:val="008F4525"/>
    <w:rsid w:val="008F45ED"/>
    <w:rsid w:val="008F5559"/>
    <w:rsid w:val="008F57F4"/>
    <w:rsid w:val="008F5E28"/>
    <w:rsid w:val="008F6597"/>
    <w:rsid w:val="008F7945"/>
    <w:rsid w:val="00900524"/>
    <w:rsid w:val="009014DE"/>
    <w:rsid w:val="00901F88"/>
    <w:rsid w:val="00902134"/>
    <w:rsid w:val="00902748"/>
    <w:rsid w:val="009028E0"/>
    <w:rsid w:val="00902C63"/>
    <w:rsid w:val="00903457"/>
    <w:rsid w:val="00903EC3"/>
    <w:rsid w:val="009060F1"/>
    <w:rsid w:val="00906255"/>
    <w:rsid w:val="00906BAE"/>
    <w:rsid w:val="00907043"/>
    <w:rsid w:val="009071E9"/>
    <w:rsid w:val="00907C66"/>
    <w:rsid w:val="0091072B"/>
    <w:rsid w:val="009113AF"/>
    <w:rsid w:val="00912769"/>
    <w:rsid w:val="00913121"/>
    <w:rsid w:val="00913760"/>
    <w:rsid w:val="0091414D"/>
    <w:rsid w:val="00914463"/>
    <w:rsid w:val="009145A2"/>
    <w:rsid w:val="00914B14"/>
    <w:rsid w:val="00915798"/>
    <w:rsid w:val="0091643C"/>
    <w:rsid w:val="00917FA7"/>
    <w:rsid w:val="00921D14"/>
    <w:rsid w:val="00922183"/>
    <w:rsid w:val="009221C4"/>
    <w:rsid w:val="009231F6"/>
    <w:rsid w:val="009233DB"/>
    <w:rsid w:val="00923EA3"/>
    <w:rsid w:val="0092408E"/>
    <w:rsid w:val="0092444B"/>
    <w:rsid w:val="00924551"/>
    <w:rsid w:val="0092537A"/>
    <w:rsid w:val="009259C3"/>
    <w:rsid w:val="00925BC7"/>
    <w:rsid w:val="00925F88"/>
    <w:rsid w:val="00925FA3"/>
    <w:rsid w:val="009272AC"/>
    <w:rsid w:val="009279EC"/>
    <w:rsid w:val="00927DD9"/>
    <w:rsid w:val="00930BAB"/>
    <w:rsid w:val="009312FC"/>
    <w:rsid w:val="00931ABC"/>
    <w:rsid w:val="00931F69"/>
    <w:rsid w:val="009331C7"/>
    <w:rsid w:val="0093508A"/>
    <w:rsid w:val="009357F9"/>
    <w:rsid w:val="00935AE8"/>
    <w:rsid w:val="00936A7F"/>
    <w:rsid w:val="00936B1F"/>
    <w:rsid w:val="00936E30"/>
    <w:rsid w:val="00937D4F"/>
    <w:rsid w:val="00937F71"/>
    <w:rsid w:val="009403D8"/>
    <w:rsid w:val="009405D8"/>
    <w:rsid w:val="009419C1"/>
    <w:rsid w:val="009427F1"/>
    <w:rsid w:val="0094314E"/>
    <w:rsid w:val="00943A6A"/>
    <w:rsid w:val="00944270"/>
    <w:rsid w:val="00944F2C"/>
    <w:rsid w:val="009450DD"/>
    <w:rsid w:val="009452F2"/>
    <w:rsid w:val="00945568"/>
    <w:rsid w:val="0094566C"/>
    <w:rsid w:val="0094582D"/>
    <w:rsid w:val="00945DC8"/>
    <w:rsid w:val="00946968"/>
    <w:rsid w:val="009474C5"/>
    <w:rsid w:val="00947898"/>
    <w:rsid w:val="00947F28"/>
    <w:rsid w:val="009508B4"/>
    <w:rsid w:val="00951912"/>
    <w:rsid w:val="00952174"/>
    <w:rsid w:val="009534E5"/>
    <w:rsid w:val="009537DF"/>
    <w:rsid w:val="009543ED"/>
    <w:rsid w:val="00954CCA"/>
    <w:rsid w:val="0095641A"/>
    <w:rsid w:val="009565A2"/>
    <w:rsid w:val="00956FBB"/>
    <w:rsid w:val="009576AB"/>
    <w:rsid w:val="00957786"/>
    <w:rsid w:val="00957811"/>
    <w:rsid w:val="0096035A"/>
    <w:rsid w:val="009619BA"/>
    <w:rsid w:val="009619E6"/>
    <w:rsid w:val="00961AA4"/>
    <w:rsid w:val="00963814"/>
    <w:rsid w:val="00964B31"/>
    <w:rsid w:val="00964E9B"/>
    <w:rsid w:val="00964F00"/>
    <w:rsid w:val="00966600"/>
    <w:rsid w:val="00966849"/>
    <w:rsid w:val="00967921"/>
    <w:rsid w:val="00967B6F"/>
    <w:rsid w:val="00967FAC"/>
    <w:rsid w:val="0097072B"/>
    <w:rsid w:val="00970D19"/>
    <w:rsid w:val="009711FC"/>
    <w:rsid w:val="00971230"/>
    <w:rsid w:val="0097127B"/>
    <w:rsid w:val="00971576"/>
    <w:rsid w:val="009716EE"/>
    <w:rsid w:val="009738C0"/>
    <w:rsid w:val="0097441C"/>
    <w:rsid w:val="009753BF"/>
    <w:rsid w:val="00977FBB"/>
    <w:rsid w:val="00980700"/>
    <w:rsid w:val="00980C9D"/>
    <w:rsid w:val="00980F15"/>
    <w:rsid w:val="009810D1"/>
    <w:rsid w:val="009815AA"/>
    <w:rsid w:val="00981F16"/>
    <w:rsid w:val="00982072"/>
    <w:rsid w:val="00982E7D"/>
    <w:rsid w:val="00982F3C"/>
    <w:rsid w:val="0098395A"/>
    <w:rsid w:val="00984681"/>
    <w:rsid w:val="00985EB5"/>
    <w:rsid w:val="009868AD"/>
    <w:rsid w:val="0098736D"/>
    <w:rsid w:val="009902DC"/>
    <w:rsid w:val="00990572"/>
    <w:rsid w:val="009908BC"/>
    <w:rsid w:val="0099104E"/>
    <w:rsid w:val="00991798"/>
    <w:rsid w:val="00991A65"/>
    <w:rsid w:val="009921BB"/>
    <w:rsid w:val="0099298A"/>
    <w:rsid w:val="009934E3"/>
    <w:rsid w:val="00993C9D"/>
    <w:rsid w:val="0099419F"/>
    <w:rsid w:val="0099439D"/>
    <w:rsid w:val="009945A1"/>
    <w:rsid w:val="00994BEE"/>
    <w:rsid w:val="00995ED4"/>
    <w:rsid w:val="00996104"/>
    <w:rsid w:val="00997440"/>
    <w:rsid w:val="00997ADD"/>
    <w:rsid w:val="009A075B"/>
    <w:rsid w:val="009A0EBE"/>
    <w:rsid w:val="009A0F67"/>
    <w:rsid w:val="009A1551"/>
    <w:rsid w:val="009A1781"/>
    <w:rsid w:val="009A4CC6"/>
    <w:rsid w:val="009A544F"/>
    <w:rsid w:val="009A5A82"/>
    <w:rsid w:val="009A6789"/>
    <w:rsid w:val="009A7FEC"/>
    <w:rsid w:val="009AA790"/>
    <w:rsid w:val="009B01EB"/>
    <w:rsid w:val="009B0856"/>
    <w:rsid w:val="009B0947"/>
    <w:rsid w:val="009B094B"/>
    <w:rsid w:val="009B0C4B"/>
    <w:rsid w:val="009B1E1C"/>
    <w:rsid w:val="009B2A0B"/>
    <w:rsid w:val="009B359D"/>
    <w:rsid w:val="009B3D9A"/>
    <w:rsid w:val="009B41D1"/>
    <w:rsid w:val="009B440B"/>
    <w:rsid w:val="009B4573"/>
    <w:rsid w:val="009B58E7"/>
    <w:rsid w:val="009B5B3A"/>
    <w:rsid w:val="009B5E01"/>
    <w:rsid w:val="009B5E43"/>
    <w:rsid w:val="009B6410"/>
    <w:rsid w:val="009B6F29"/>
    <w:rsid w:val="009B783D"/>
    <w:rsid w:val="009B7CF2"/>
    <w:rsid w:val="009B7EE3"/>
    <w:rsid w:val="009C02EC"/>
    <w:rsid w:val="009C09A1"/>
    <w:rsid w:val="009C0E91"/>
    <w:rsid w:val="009C1920"/>
    <w:rsid w:val="009C27A8"/>
    <w:rsid w:val="009C2F07"/>
    <w:rsid w:val="009C373A"/>
    <w:rsid w:val="009C3909"/>
    <w:rsid w:val="009C3D07"/>
    <w:rsid w:val="009C4811"/>
    <w:rsid w:val="009C4A61"/>
    <w:rsid w:val="009C4FB2"/>
    <w:rsid w:val="009C5386"/>
    <w:rsid w:val="009C5F50"/>
    <w:rsid w:val="009C724F"/>
    <w:rsid w:val="009D0630"/>
    <w:rsid w:val="009D1166"/>
    <w:rsid w:val="009D16EB"/>
    <w:rsid w:val="009D2125"/>
    <w:rsid w:val="009D253B"/>
    <w:rsid w:val="009D259C"/>
    <w:rsid w:val="009D2608"/>
    <w:rsid w:val="009D2E43"/>
    <w:rsid w:val="009D325B"/>
    <w:rsid w:val="009D3932"/>
    <w:rsid w:val="009D4025"/>
    <w:rsid w:val="009D5647"/>
    <w:rsid w:val="009D5BBE"/>
    <w:rsid w:val="009D5D83"/>
    <w:rsid w:val="009D682D"/>
    <w:rsid w:val="009D7500"/>
    <w:rsid w:val="009D767B"/>
    <w:rsid w:val="009D783D"/>
    <w:rsid w:val="009D78B3"/>
    <w:rsid w:val="009E0235"/>
    <w:rsid w:val="009E0656"/>
    <w:rsid w:val="009E29DB"/>
    <w:rsid w:val="009E2E6A"/>
    <w:rsid w:val="009E3259"/>
    <w:rsid w:val="009E37EE"/>
    <w:rsid w:val="009E4281"/>
    <w:rsid w:val="009E42EE"/>
    <w:rsid w:val="009E46AC"/>
    <w:rsid w:val="009E6093"/>
    <w:rsid w:val="009E612F"/>
    <w:rsid w:val="009E61B8"/>
    <w:rsid w:val="009E628C"/>
    <w:rsid w:val="009E65C8"/>
    <w:rsid w:val="009E6DCC"/>
    <w:rsid w:val="009E7170"/>
    <w:rsid w:val="009E7D12"/>
    <w:rsid w:val="009F081C"/>
    <w:rsid w:val="009F0DC6"/>
    <w:rsid w:val="009F0E29"/>
    <w:rsid w:val="009F155E"/>
    <w:rsid w:val="009F22DF"/>
    <w:rsid w:val="009F2AE7"/>
    <w:rsid w:val="009F2F3F"/>
    <w:rsid w:val="009F3D95"/>
    <w:rsid w:val="009F3E7B"/>
    <w:rsid w:val="009F4145"/>
    <w:rsid w:val="009F6CF7"/>
    <w:rsid w:val="009F72F2"/>
    <w:rsid w:val="009F7630"/>
    <w:rsid w:val="00A00B70"/>
    <w:rsid w:val="00A01A08"/>
    <w:rsid w:val="00A02579"/>
    <w:rsid w:val="00A02810"/>
    <w:rsid w:val="00A03EE2"/>
    <w:rsid w:val="00A03FD9"/>
    <w:rsid w:val="00A05E3B"/>
    <w:rsid w:val="00A0626F"/>
    <w:rsid w:val="00A06B43"/>
    <w:rsid w:val="00A06D4B"/>
    <w:rsid w:val="00A071F7"/>
    <w:rsid w:val="00A07273"/>
    <w:rsid w:val="00A0744F"/>
    <w:rsid w:val="00A075B2"/>
    <w:rsid w:val="00A0776D"/>
    <w:rsid w:val="00A1006F"/>
    <w:rsid w:val="00A10732"/>
    <w:rsid w:val="00A107F1"/>
    <w:rsid w:val="00A10A7B"/>
    <w:rsid w:val="00A11C50"/>
    <w:rsid w:val="00A11EAA"/>
    <w:rsid w:val="00A13AE9"/>
    <w:rsid w:val="00A13C3A"/>
    <w:rsid w:val="00A13E94"/>
    <w:rsid w:val="00A14D62"/>
    <w:rsid w:val="00A15136"/>
    <w:rsid w:val="00A15A7A"/>
    <w:rsid w:val="00A164DD"/>
    <w:rsid w:val="00A177D9"/>
    <w:rsid w:val="00A17F17"/>
    <w:rsid w:val="00A20F64"/>
    <w:rsid w:val="00A21114"/>
    <w:rsid w:val="00A21310"/>
    <w:rsid w:val="00A21A22"/>
    <w:rsid w:val="00A235FC"/>
    <w:rsid w:val="00A238C3"/>
    <w:rsid w:val="00A24113"/>
    <w:rsid w:val="00A24365"/>
    <w:rsid w:val="00A24E9F"/>
    <w:rsid w:val="00A2505D"/>
    <w:rsid w:val="00A274A5"/>
    <w:rsid w:val="00A2774A"/>
    <w:rsid w:val="00A27BD7"/>
    <w:rsid w:val="00A30048"/>
    <w:rsid w:val="00A310F1"/>
    <w:rsid w:val="00A32BB5"/>
    <w:rsid w:val="00A33224"/>
    <w:rsid w:val="00A33585"/>
    <w:rsid w:val="00A337E0"/>
    <w:rsid w:val="00A35008"/>
    <w:rsid w:val="00A352CC"/>
    <w:rsid w:val="00A35EB4"/>
    <w:rsid w:val="00A36F3D"/>
    <w:rsid w:val="00A375CE"/>
    <w:rsid w:val="00A37860"/>
    <w:rsid w:val="00A40708"/>
    <w:rsid w:val="00A40A94"/>
    <w:rsid w:val="00A40CDD"/>
    <w:rsid w:val="00A40F6F"/>
    <w:rsid w:val="00A410DD"/>
    <w:rsid w:val="00A41A06"/>
    <w:rsid w:val="00A41E40"/>
    <w:rsid w:val="00A44668"/>
    <w:rsid w:val="00A45B43"/>
    <w:rsid w:val="00A46580"/>
    <w:rsid w:val="00A468D9"/>
    <w:rsid w:val="00A46AD7"/>
    <w:rsid w:val="00A46D89"/>
    <w:rsid w:val="00A47BAD"/>
    <w:rsid w:val="00A47D44"/>
    <w:rsid w:val="00A50D93"/>
    <w:rsid w:val="00A51EAF"/>
    <w:rsid w:val="00A52A4E"/>
    <w:rsid w:val="00A5323B"/>
    <w:rsid w:val="00A54654"/>
    <w:rsid w:val="00A546C4"/>
    <w:rsid w:val="00A5615A"/>
    <w:rsid w:val="00A563D8"/>
    <w:rsid w:val="00A56530"/>
    <w:rsid w:val="00A60B63"/>
    <w:rsid w:val="00A6179F"/>
    <w:rsid w:val="00A621DB"/>
    <w:rsid w:val="00A62B8D"/>
    <w:rsid w:val="00A630C9"/>
    <w:rsid w:val="00A63BEB"/>
    <w:rsid w:val="00A63ECC"/>
    <w:rsid w:val="00A64F07"/>
    <w:rsid w:val="00A65FA9"/>
    <w:rsid w:val="00A6EC4B"/>
    <w:rsid w:val="00A70069"/>
    <w:rsid w:val="00A70E15"/>
    <w:rsid w:val="00A71210"/>
    <w:rsid w:val="00A71E67"/>
    <w:rsid w:val="00A72442"/>
    <w:rsid w:val="00A7272E"/>
    <w:rsid w:val="00A732D0"/>
    <w:rsid w:val="00A73AF1"/>
    <w:rsid w:val="00A73E00"/>
    <w:rsid w:val="00A7469D"/>
    <w:rsid w:val="00A74B62"/>
    <w:rsid w:val="00A75BC1"/>
    <w:rsid w:val="00A75BFC"/>
    <w:rsid w:val="00A75C1B"/>
    <w:rsid w:val="00A77183"/>
    <w:rsid w:val="00A77579"/>
    <w:rsid w:val="00A80367"/>
    <w:rsid w:val="00A80DE9"/>
    <w:rsid w:val="00A821B6"/>
    <w:rsid w:val="00A821DB"/>
    <w:rsid w:val="00A83875"/>
    <w:rsid w:val="00A83E12"/>
    <w:rsid w:val="00A84277"/>
    <w:rsid w:val="00A84AAC"/>
    <w:rsid w:val="00A8559B"/>
    <w:rsid w:val="00A857A4"/>
    <w:rsid w:val="00A85835"/>
    <w:rsid w:val="00A858FC"/>
    <w:rsid w:val="00A859A5"/>
    <w:rsid w:val="00A85DB9"/>
    <w:rsid w:val="00A8644D"/>
    <w:rsid w:val="00A90386"/>
    <w:rsid w:val="00A90A08"/>
    <w:rsid w:val="00A91878"/>
    <w:rsid w:val="00A91B4D"/>
    <w:rsid w:val="00A91E0A"/>
    <w:rsid w:val="00A92624"/>
    <w:rsid w:val="00A9290F"/>
    <w:rsid w:val="00A9293E"/>
    <w:rsid w:val="00A92F4C"/>
    <w:rsid w:val="00A93BB8"/>
    <w:rsid w:val="00A944F9"/>
    <w:rsid w:val="00A94833"/>
    <w:rsid w:val="00A95398"/>
    <w:rsid w:val="00A972BC"/>
    <w:rsid w:val="00A97416"/>
    <w:rsid w:val="00A97739"/>
    <w:rsid w:val="00AA0337"/>
    <w:rsid w:val="00AA0806"/>
    <w:rsid w:val="00AA24A1"/>
    <w:rsid w:val="00AA27E9"/>
    <w:rsid w:val="00AA2C9E"/>
    <w:rsid w:val="00AA3FAA"/>
    <w:rsid w:val="00AA3FDC"/>
    <w:rsid w:val="00AA42F4"/>
    <w:rsid w:val="00AA572F"/>
    <w:rsid w:val="00AA58B9"/>
    <w:rsid w:val="00AA5F3F"/>
    <w:rsid w:val="00AA623D"/>
    <w:rsid w:val="00AA7809"/>
    <w:rsid w:val="00AA7B30"/>
    <w:rsid w:val="00AA7F5B"/>
    <w:rsid w:val="00AB1111"/>
    <w:rsid w:val="00AB14EC"/>
    <w:rsid w:val="00AB151B"/>
    <w:rsid w:val="00AB1877"/>
    <w:rsid w:val="00AB19C7"/>
    <w:rsid w:val="00AB1EB7"/>
    <w:rsid w:val="00AB2694"/>
    <w:rsid w:val="00AB278B"/>
    <w:rsid w:val="00AB27D4"/>
    <w:rsid w:val="00AB2FFA"/>
    <w:rsid w:val="00AB34BB"/>
    <w:rsid w:val="00AB4859"/>
    <w:rsid w:val="00AB4D3C"/>
    <w:rsid w:val="00AB51FA"/>
    <w:rsid w:val="00AB521D"/>
    <w:rsid w:val="00AB57D2"/>
    <w:rsid w:val="00AB5953"/>
    <w:rsid w:val="00AB5965"/>
    <w:rsid w:val="00AB59D3"/>
    <w:rsid w:val="00AB650F"/>
    <w:rsid w:val="00AB6AF4"/>
    <w:rsid w:val="00AC00FD"/>
    <w:rsid w:val="00AC0682"/>
    <w:rsid w:val="00AC071F"/>
    <w:rsid w:val="00AC12CF"/>
    <w:rsid w:val="00AC242E"/>
    <w:rsid w:val="00AC2982"/>
    <w:rsid w:val="00AC2FFD"/>
    <w:rsid w:val="00AC3CA1"/>
    <w:rsid w:val="00AC4029"/>
    <w:rsid w:val="00AC5C6C"/>
    <w:rsid w:val="00AC6F88"/>
    <w:rsid w:val="00AC7B00"/>
    <w:rsid w:val="00AD0714"/>
    <w:rsid w:val="00AD0901"/>
    <w:rsid w:val="00AD1761"/>
    <w:rsid w:val="00AD1A9E"/>
    <w:rsid w:val="00AD1F85"/>
    <w:rsid w:val="00AD2139"/>
    <w:rsid w:val="00AD2EA2"/>
    <w:rsid w:val="00AD3032"/>
    <w:rsid w:val="00AD32F1"/>
    <w:rsid w:val="00AD465E"/>
    <w:rsid w:val="00AD4E86"/>
    <w:rsid w:val="00AD564F"/>
    <w:rsid w:val="00AD609E"/>
    <w:rsid w:val="00AD668B"/>
    <w:rsid w:val="00AD671D"/>
    <w:rsid w:val="00AD67DC"/>
    <w:rsid w:val="00AD69B8"/>
    <w:rsid w:val="00AD6BB8"/>
    <w:rsid w:val="00AD6F0B"/>
    <w:rsid w:val="00AD74D5"/>
    <w:rsid w:val="00AE01E8"/>
    <w:rsid w:val="00AE14D0"/>
    <w:rsid w:val="00AE1E81"/>
    <w:rsid w:val="00AE2FD5"/>
    <w:rsid w:val="00AE38CD"/>
    <w:rsid w:val="00AE5606"/>
    <w:rsid w:val="00AE65F2"/>
    <w:rsid w:val="00AE74E5"/>
    <w:rsid w:val="00AE76D6"/>
    <w:rsid w:val="00AE7B69"/>
    <w:rsid w:val="00AF0079"/>
    <w:rsid w:val="00AF01DA"/>
    <w:rsid w:val="00AF26AA"/>
    <w:rsid w:val="00AF2CCE"/>
    <w:rsid w:val="00AF468C"/>
    <w:rsid w:val="00AF4854"/>
    <w:rsid w:val="00AF5528"/>
    <w:rsid w:val="00AF577C"/>
    <w:rsid w:val="00AF6A41"/>
    <w:rsid w:val="00AF6EB6"/>
    <w:rsid w:val="00AF7284"/>
    <w:rsid w:val="00B008BD"/>
    <w:rsid w:val="00B0178A"/>
    <w:rsid w:val="00B018F8"/>
    <w:rsid w:val="00B02174"/>
    <w:rsid w:val="00B02A0E"/>
    <w:rsid w:val="00B0384E"/>
    <w:rsid w:val="00B0459F"/>
    <w:rsid w:val="00B04678"/>
    <w:rsid w:val="00B04BD6"/>
    <w:rsid w:val="00B058E8"/>
    <w:rsid w:val="00B0636F"/>
    <w:rsid w:val="00B06FFD"/>
    <w:rsid w:val="00B071BA"/>
    <w:rsid w:val="00B10267"/>
    <w:rsid w:val="00B11A05"/>
    <w:rsid w:val="00B13974"/>
    <w:rsid w:val="00B143B3"/>
    <w:rsid w:val="00B1493A"/>
    <w:rsid w:val="00B1493F"/>
    <w:rsid w:val="00B14E49"/>
    <w:rsid w:val="00B157E5"/>
    <w:rsid w:val="00B16204"/>
    <w:rsid w:val="00B16675"/>
    <w:rsid w:val="00B1740A"/>
    <w:rsid w:val="00B201F3"/>
    <w:rsid w:val="00B20582"/>
    <w:rsid w:val="00B20D07"/>
    <w:rsid w:val="00B21F6B"/>
    <w:rsid w:val="00B224A9"/>
    <w:rsid w:val="00B23DE8"/>
    <w:rsid w:val="00B23F27"/>
    <w:rsid w:val="00B243C6"/>
    <w:rsid w:val="00B25109"/>
    <w:rsid w:val="00B25425"/>
    <w:rsid w:val="00B256DE"/>
    <w:rsid w:val="00B25779"/>
    <w:rsid w:val="00B265F5"/>
    <w:rsid w:val="00B26DDD"/>
    <w:rsid w:val="00B27248"/>
    <w:rsid w:val="00B27ABD"/>
    <w:rsid w:val="00B27E80"/>
    <w:rsid w:val="00B30366"/>
    <w:rsid w:val="00B30582"/>
    <w:rsid w:val="00B308D7"/>
    <w:rsid w:val="00B30C62"/>
    <w:rsid w:val="00B317F9"/>
    <w:rsid w:val="00B31BF2"/>
    <w:rsid w:val="00B31C10"/>
    <w:rsid w:val="00B323D7"/>
    <w:rsid w:val="00B325A0"/>
    <w:rsid w:val="00B32C78"/>
    <w:rsid w:val="00B33040"/>
    <w:rsid w:val="00B34982"/>
    <w:rsid w:val="00B34BDF"/>
    <w:rsid w:val="00B34ED6"/>
    <w:rsid w:val="00B35264"/>
    <w:rsid w:val="00B35453"/>
    <w:rsid w:val="00B35C90"/>
    <w:rsid w:val="00B35FEB"/>
    <w:rsid w:val="00B36DFB"/>
    <w:rsid w:val="00B37579"/>
    <w:rsid w:val="00B408AA"/>
    <w:rsid w:val="00B4133F"/>
    <w:rsid w:val="00B4241A"/>
    <w:rsid w:val="00B42BEA"/>
    <w:rsid w:val="00B42D35"/>
    <w:rsid w:val="00B45A33"/>
    <w:rsid w:val="00B45BA2"/>
    <w:rsid w:val="00B46BC6"/>
    <w:rsid w:val="00B46F99"/>
    <w:rsid w:val="00B470AE"/>
    <w:rsid w:val="00B502F7"/>
    <w:rsid w:val="00B519BC"/>
    <w:rsid w:val="00B52AE5"/>
    <w:rsid w:val="00B53DEE"/>
    <w:rsid w:val="00B54279"/>
    <w:rsid w:val="00B54E6D"/>
    <w:rsid w:val="00B55160"/>
    <w:rsid w:val="00B555F7"/>
    <w:rsid w:val="00B55751"/>
    <w:rsid w:val="00B55EDE"/>
    <w:rsid w:val="00B60A39"/>
    <w:rsid w:val="00B621A9"/>
    <w:rsid w:val="00B6268E"/>
    <w:rsid w:val="00B62CF1"/>
    <w:rsid w:val="00B62E3E"/>
    <w:rsid w:val="00B62E66"/>
    <w:rsid w:val="00B63071"/>
    <w:rsid w:val="00B6390D"/>
    <w:rsid w:val="00B63C8B"/>
    <w:rsid w:val="00B63DE0"/>
    <w:rsid w:val="00B6428A"/>
    <w:rsid w:val="00B66B5B"/>
    <w:rsid w:val="00B67015"/>
    <w:rsid w:val="00B6788A"/>
    <w:rsid w:val="00B70281"/>
    <w:rsid w:val="00B7083B"/>
    <w:rsid w:val="00B734E5"/>
    <w:rsid w:val="00B73C9C"/>
    <w:rsid w:val="00B7451F"/>
    <w:rsid w:val="00B74BCC"/>
    <w:rsid w:val="00B75CD3"/>
    <w:rsid w:val="00B769E1"/>
    <w:rsid w:val="00B779FA"/>
    <w:rsid w:val="00B8178D"/>
    <w:rsid w:val="00B81BF0"/>
    <w:rsid w:val="00B81C28"/>
    <w:rsid w:val="00B82495"/>
    <w:rsid w:val="00B82BA0"/>
    <w:rsid w:val="00B83051"/>
    <w:rsid w:val="00B851B6"/>
    <w:rsid w:val="00B8568D"/>
    <w:rsid w:val="00B85EDD"/>
    <w:rsid w:val="00B87F58"/>
    <w:rsid w:val="00B9040E"/>
    <w:rsid w:val="00B90C3E"/>
    <w:rsid w:val="00B90DF5"/>
    <w:rsid w:val="00B90F52"/>
    <w:rsid w:val="00B9178C"/>
    <w:rsid w:val="00B92079"/>
    <w:rsid w:val="00B920BB"/>
    <w:rsid w:val="00B920D4"/>
    <w:rsid w:val="00B938EC"/>
    <w:rsid w:val="00B9418B"/>
    <w:rsid w:val="00B94492"/>
    <w:rsid w:val="00B94D53"/>
    <w:rsid w:val="00B963EA"/>
    <w:rsid w:val="00B9684B"/>
    <w:rsid w:val="00B96B0D"/>
    <w:rsid w:val="00B97A9A"/>
    <w:rsid w:val="00B97E24"/>
    <w:rsid w:val="00BA0182"/>
    <w:rsid w:val="00BA0533"/>
    <w:rsid w:val="00BA1085"/>
    <w:rsid w:val="00BA2488"/>
    <w:rsid w:val="00BA24CB"/>
    <w:rsid w:val="00BA253D"/>
    <w:rsid w:val="00BA48AB"/>
    <w:rsid w:val="00BA4947"/>
    <w:rsid w:val="00BA5274"/>
    <w:rsid w:val="00BA54E8"/>
    <w:rsid w:val="00BA689F"/>
    <w:rsid w:val="00BA7711"/>
    <w:rsid w:val="00BA799B"/>
    <w:rsid w:val="00BA7B08"/>
    <w:rsid w:val="00BA7FB6"/>
    <w:rsid w:val="00BB0519"/>
    <w:rsid w:val="00BB1220"/>
    <w:rsid w:val="00BB1A76"/>
    <w:rsid w:val="00BB2641"/>
    <w:rsid w:val="00BB2F3E"/>
    <w:rsid w:val="00BB37C1"/>
    <w:rsid w:val="00BB4157"/>
    <w:rsid w:val="00BB5A11"/>
    <w:rsid w:val="00BB6674"/>
    <w:rsid w:val="00BB7374"/>
    <w:rsid w:val="00BB785D"/>
    <w:rsid w:val="00BC09F0"/>
    <w:rsid w:val="00BC0F0C"/>
    <w:rsid w:val="00BC11F7"/>
    <w:rsid w:val="00BC19ED"/>
    <w:rsid w:val="00BC1A95"/>
    <w:rsid w:val="00BC1ECF"/>
    <w:rsid w:val="00BC28C0"/>
    <w:rsid w:val="00BC3F0C"/>
    <w:rsid w:val="00BC63F1"/>
    <w:rsid w:val="00BC677E"/>
    <w:rsid w:val="00BC7E11"/>
    <w:rsid w:val="00BD040C"/>
    <w:rsid w:val="00BD0697"/>
    <w:rsid w:val="00BD17D7"/>
    <w:rsid w:val="00BD1C52"/>
    <w:rsid w:val="00BD1F7D"/>
    <w:rsid w:val="00BD2093"/>
    <w:rsid w:val="00BD2251"/>
    <w:rsid w:val="00BD229F"/>
    <w:rsid w:val="00BD2C57"/>
    <w:rsid w:val="00BD30D6"/>
    <w:rsid w:val="00BD37D1"/>
    <w:rsid w:val="00BD39DD"/>
    <w:rsid w:val="00BD5292"/>
    <w:rsid w:val="00BD5507"/>
    <w:rsid w:val="00BD6F49"/>
    <w:rsid w:val="00BD7167"/>
    <w:rsid w:val="00BE00E2"/>
    <w:rsid w:val="00BE0265"/>
    <w:rsid w:val="00BE0573"/>
    <w:rsid w:val="00BE106A"/>
    <w:rsid w:val="00BE2649"/>
    <w:rsid w:val="00BE3027"/>
    <w:rsid w:val="00BE3BFF"/>
    <w:rsid w:val="00BE3C3A"/>
    <w:rsid w:val="00BE4745"/>
    <w:rsid w:val="00BE5538"/>
    <w:rsid w:val="00BE5C5B"/>
    <w:rsid w:val="00BE5FDB"/>
    <w:rsid w:val="00BE63EC"/>
    <w:rsid w:val="00BE6B21"/>
    <w:rsid w:val="00BE6EE8"/>
    <w:rsid w:val="00BE712A"/>
    <w:rsid w:val="00BE7276"/>
    <w:rsid w:val="00BF07A2"/>
    <w:rsid w:val="00BF0BA8"/>
    <w:rsid w:val="00BF152B"/>
    <w:rsid w:val="00BF1D95"/>
    <w:rsid w:val="00BF2142"/>
    <w:rsid w:val="00BF2877"/>
    <w:rsid w:val="00BF352A"/>
    <w:rsid w:val="00BF3BA2"/>
    <w:rsid w:val="00BF3CA9"/>
    <w:rsid w:val="00BF3F9D"/>
    <w:rsid w:val="00BF4BA4"/>
    <w:rsid w:val="00BF79B9"/>
    <w:rsid w:val="00C00A79"/>
    <w:rsid w:val="00C00B37"/>
    <w:rsid w:val="00C01104"/>
    <w:rsid w:val="00C017D9"/>
    <w:rsid w:val="00C02598"/>
    <w:rsid w:val="00C029B5"/>
    <w:rsid w:val="00C03604"/>
    <w:rsid w:val="00C059C2"/>
    <w:rsid w:val="00C063AF"/>
    <w:rsid w:val="00C07303"/>
    <w:rsid w:val="00C07615"/>
    <w:rsid w:val="00C07C71"/>
    <w:rsid w:val="00C105B7"/>
    <w:rsid w:val="00C11770"/>
    <w:rsid w:val="00C11FD8"/>
    <w:rsid w:val="00C1215B"/>
    <w:rsid w:val="00C121C4"/>
    <w:rsid w:val="00C124D2"/>
    <w:rsid w:val="00C1261D"/>
    <w:rsid w:val="00C12A7E"/>
    <w:rsid w:val="00C12B3C"/>
    <w:rsid w:val="00C138EB"/>
    <w:rsid w:val="00C13C5B"/>
    <w:rsid w:val="00C14587"/>
    <w:rsid w:val="00C147F6"/>
    <w:rsid w:val="00C1485A"/>
    <w:rsid w:val="00C14943"/>
    <w:rsid w:val="00C14B78"/>
    <w:rsid w:val="00C15972"/>
    <w:rsid w:val="00C16A24"/>
    <w:rsid w:val="00C16D05"/>
    <w:rsid w:val="00C1739E"/>
    <w:rsid w:val="00C22586"/>
    <w:rsid w:val="00C229E1"/>
    <w:rsid w:val="00C22C1C"/>
    <w:rsid w:val="00C23BED"/>
    <w:rsid w:val="00C23F0F"/>
    <w:rsid w:val="00C24B57"/>
    <w:rsid w:val="00C24C0C"/>
    <w:rsid w:val="00C2527D"/>
    <w:rsid w:val="00C2550D"/>
    <w:rsid w:val="00C2747A"/>
    <w:rsid w:val="00C274D3"/>
    <w:rsid w:val="00C27E03"/>
    <w:rsid w:val="00C27E56"/>
    <w:rsid w:val="00C31759"/>
    <w:rsid w:val="00C32311"/>
    <w:rsid w:val="00C326CA"/>
    <w:rsid w:val="00C3296B"/>
    <w:rsid w:val="00C331CA"/>
    <w:rsid w:val="00C3519E"/>
    <w:rsid w:val="00C359FB"/>
    <w:rsid w:val="00C36463"/>
    <w:rsid w:val="00C36554"/>
    <w:rsid w:val="00C36ABF"/>
    <w:rsid w:val="00C4056F"/>
    <w:rsid w:val="00C40870"/>
    <w:rsid w:val="00C40D5C"/>
    <w:rsid w:val="00C415AF"/>
    <w:rsid w:val="00C41D01"/>
    <w:rsid w:val="00C4224F"/>
    <w:rsid w:val="00C43BAE"/>
    <w:rsid w:val="00C43FB1"/>
    <w:rsid w:val="00C44223"/>
    <w:rsid w:val="00C44511"/>
    <w:rsid w:val="00C448D6"/>
    <w:rsid w:val="00C44A86"/>
    <w:rsid w:val="00C44FD3"/>
    <w:rsid w:val="00C452EC"/>
    <w:rsid w:val="00C46146"/>
    <w:rsid w:val="00C465C8"/>
    <w:rsid w:val="00C4664C"/>
    <w:rsid w:val="00C46714"/>
    <w:rsid w:val="00C47584"/>
    <w:rsid w:val="00C47889"/>
    <w:rsid w:val="00C479DC"/>
    <w:rsid w:val="00C50AC5"/>
    <w:rsid w:val="00C50F51"/>
    <w:rsid w:val="00C50FAA"/>
    <w:rsid w:val="00C51217"/>
    <w:rsid w:val="00C51931"/>
    <w:rsid w:val="00C52168"/>
    <w:rsid w:val="00C525AB"/>
    <w:rsid w:val="00C53F08"/>
    <w:rsid w:val="00C540ED"/>
    <w:rsid w:val="00C540FC"/>
    <w:rsid w:val="00C5492A"/>
    <w:rsid w:val="00C54F96"/>
    <w:rsid w:val="00C55FB3"/>
    <w:rsid w:val="00C60F3B"/>
    <w:rsid w:val="00C610FB"/>
    <w:rsid w:val="00C620D2"/>
    <w:rsid w:val="00C621EF"/>
    <w:rsid w:val="00C622E4"/>
    <w:rsid w:val="00C63A0C"/>
    <w:rsid w:val="00C63AB1"/>
    <w:rsid w:val="00C64209"/>
    <w:rsid w:val="00C65D53"/>
    <w:rsid w:val="00C66F72"/>
    <w:rsid w:val="00C67339"/>
    <w:rsid w:val="00C676EB"/>
    <w:rsid w:val="00C70367"/>
    <w:rsid w:val="00C7124E"/>
    <w:rsid w:val="00C72813"/>
    <w:rsid w:val="00C72A51"/>
    <w:rsid w:val="00C744AA"/>
    <w:rsid w:val="00C7461D"/>
    <w:rsid w:val="00C747E8"/>
    <w:rsid w:val="00C74B4A"/>
    <w:rsid w:val="00C750D1"/>
    <w:rsid w:val="00C75746"/>
    <w:rsid w:val="00C75B72"/>
    <w:rsid w:val="00C7619F"/>
    <w:rsid w:val="00C765F5"/>
    <w:rsid w:val="00C76806"/>
    <w:rsid w:val="00C76E88"/>
    <w:rsid w:val="00C773B7"/>
    <w:rsid w:val="00C77445"/>
    <w:rsid w:val="00C8039E"/>
    <w:rsid w:val="00C80809"/>
    <w:rsid w:val="00C81B3F"/>
    <w:rsid w:val="00C8299B"/>
    <w:rsid w:val="00C82A45"/>
    <w:rsid w:val="00C82B87"/>
    <w:rsid w:val="00C830C6"/>
    <w:rsid w:val="00C831B5"/>
    <w:rsid w:val="00C832B8"/>
    <w:rsid w:val="00C83486"/>
    <w:rsid w:val="00C83D38"/>
    <w:rsid w:val="00C848E3"/>
    <w:rsid w:val="00C85792"/>
    <w:rsid w:val="00C862F9"/>
    <w:rsid w:val="00C872EF"/>
    <w:rsid w:val="00C9094C"/>
    <w:rsid w:val="00C910ED"/>
    <w:rsid w:val="00C9115B"/>
    <w:rsid w:val="00C91A29"/>
    <w:rsid w:val="00C92330"/>
    <w:rsid w:val="00C92E73"/>
    <w:rsid w:val="00C94B73"/>
    <w:rsid w:val="00C954E5"/>
    <w:rsid w:val="00C971A0"/>
    <w:rsid w:val="00C97EA7"/>
    <w:rsid w:val="00CA0B3B"/>
    <w:rsid w:val="00CA1424"/>
    <w:rsid w:val="00CA152F"/>
    <w:rsid w:val="00CA18DE"/>
    <w:rsid w:val="00CA2DAD"/>
    <w:rsid w:val="00CA448D"/>
    <w:rsid w:val="00CA462C"/>
    <w:rsid w:val="00CA4758"/>
    <w:rsid w:val="00CA5859"/>
    <w:rsid w:val="00CB0172"/>
    <w:rsid w:val="00CB0610"/>
    <w:rsid w:val="00CB0866"/>
    <w:rsid w:val="00CB09C7"/>
    <w:rsid w:val="00CB1395"/>
    <w:rsid w:val="00CB13A1"/>
    <w:rsid w:val="00CB1BEA"/>
    <w:rsid w:val="00CB21D8"/>
    <w:rsid w:val="00CB4B77"/>
    <w:rsid w:val="00CB59F2"/>
    <w:rsid w:val="00CB6948"/>
    <w:rsid w:val="00CB7051"/>
    <w:rsid w:val="00CC0A73"/>
    <w:rsid w:val="00CC1B86"/>
    <w:rsid w:val="00CC1E6C"/>
    <w:rsid w:val="00CC2340"/>
    <w:rsid w:val="00CC30F6"/>
    <w:rsid w:val="00CC3EEC"/>
    <w:rsid w:val="00CC569F"/>
    <w:rsid w:val="00CC73A4"/>
    <w:rsid w:val="00CC7A42"/>
    <w:rsid w:val="00CC7B24"/>
    <w:rsid w:val="00CD055D"/>
    <w:rsid w:val="00CD06F1"/>
    <w:rsid w:val="00CD0F52"/>
    <w:rsid w:val="00CD11F8"/>
    <w:rsid w:val="00CD179B"/>
    <w:rsid w:val="00CD1E83"/>
    <w:rsid w:val="00CD2690"/>
    <w:rsid w:val="00CD28C2"/>
    <w:rsid w:val="00CD4DCE"/>
    <w:rsid w:val="00CD4E0E"/>
    <w:rsid w:val="00CD54EC"/>
    <w:rsid w:val="00CD68BA"/>
    <w:rsid w:val="00CD6DFC"/>
    <w:rsid w:val="00CD7AFB"/>
    <w:rsid w:val="00CE0DE7"/>
    <w:rsid w:val="00CE129D"/>
    <w:rsid w:val="00CE16D5"/>
    <w:rsid w:val="00CE2F05"/>
    <w:rsid w:val="00CE33C4"/>
    <w:rsid w:val="00CE34FC"/>
    <w:rsid w:val="00CE3E5B"/>
    <w:rsid w:val="00CE444D"/>
    <w:rsid w:val="00CE463C"/>
    <w:rsid w:val="00CE74FF"/>
    <w:rsid w:val="00CE76D5"/>
    <w:rsid w:val="00CF0053"/>
    <w:rsid w:val="00CF1322"/>
    <w:rsid w:val="00CF1D4D"/>
    <w:rsid w:val="00CF236B"/>
    <w:rsid w:val="00CF2674"/>
    <w:rsid w:val="00CF2E70"/>
    <w:rsid w:val="00CF3CE3"/>
    <w:rsid w:val="00CF4D0C"/>
    <w:rsid w:val="00CF52AC"/>
    <w:rsid w:val="00CF5A49"/>
    <w:rsid w:val="00CF5A8A"/>
    <w:rsid w:val="00CF609A"/>
    <w:rsid w:val="00CF62F5"/>
    <w:rsid w:val="00CF6F24"/>
    <w:rsid w:val="00D00368"/>
    <w:rsid w:val="00D01883"/>
    <w:rsid w:val="00D02529"/>
    <w:rsid w:val="00D02E1D"/>
    <w:rsid w:val="00D03E46"/>
    <w:rsid w:val="00D0437E"/>
    <w:rsid w:val="00D04B47"/>
    <w:rsid w:val="00D04CD4"/>
    <w:rsid w:val="00D05C1D"/>
    <w:rsid w:val="00D10006"/>
    <w:rsid w:val="00D121A7"/>
    <w:rsid w:val="00D12601"/>
    <w:rsid w:val="00D13F48"/>
    <w:rsid w:val="00D1643F"/>
    <w:rsid w:val="00D17B7E"/>
    <w:rsid w:val="00D20683"/>
    <w:rsid w:val="00D20C8C"/>
    <w:rsid w:val="00D20D06"/>
    <w:rsid w:val="00D20D86"/>
    <w:rsid w:val="00D219EA"/>
    <w:rsid w:val="00D23A16"/>
    <w:rsid w:val="00D246DC"/>
    <w:rsid w:val="00D24E58"/>
    <w:rsid w:val="00D2536C"/>
    <w:rsid w:val="00D253B6"/>
    <w:rsid w:val="00D25B47"/>
    <w:rsid w:val="00D2687B"/>
    <w:rsid w:val="00D26C07"/>
    <w:rsid w:val="00D30F49"/>
    <w:rsid w:val="00D3113D"/>
    <w:rsid w:val="00D312F1"/>
    <w:rsid w:val="00D314F9"/>
    <w:rsid w:val="00D32298"/>
    <w:rsid w:val="00D325E6"/>
    <w:rsid w:val="00D3284D"/>
    <w:rsid w:val="00D3390B"/>
    <w:rsid w:val="00D33F62"/>
    <w:rsid w:val="00D3424E"/>
    <w:rsid w:val="00D34392"/>
    <w:rsid w:val="00D34E0F"/>
    <w:rsid w:val="00D34EDD"/>
    <w:rsid w:val="00D355DA"/>
    <w:rsid w:val="00D35E95"/>
    <w:rsid w:val="00D376B2"/>
    <w:rsid w:val="00D37A37"/>
    <w:rsid w:val="00D406FC"/>
    <w:rsid w:val="00D40D3C"/>
    <w:rsid w:val="00D40E30"/>
    <w:rsid w:val="00D414E4"/>
    <w:rsid w:val="00D42C13"/>
    <w:rsid w:val="00D42C95"/>
    <w:rsid w:val="00D436B0"/>
    <w:rsid w:val="00D439E7"/>
    <w:rsid w:val="00D4417E"/>
    <w:rsid w:val="00D4465F"/>
    <w:rsid w:val="00D4471F"/>
    <w:rsid w:val="00D457DB"/>
    <w:rsid w:val="00D45AC0"/>
    <w:rsid w:val="00D477C2"/>
    <w:rsid w:val="00D50254"/>
    <w:rsid w:val="00D50F45"/>
    <w:rsid w:val="00D51978"/>
    <w:rsid w:val="00D529E5"/>
    <w:rsid w:val="00D535D0"/>
    <w:rsid w:val="00D53BF8"/>
    <w:rsid w:val="00D56382"/>
    <w:rsid w:val="00D57451"/>
    <w:rsid w:val="00D57475"/>
    <w:rsid w:val="00D57D7C"/>
    <w:rsid w:val="00D615E3"/>
    <w:rsid w:val="00D61C4C"/>
    <w:rsid w:val="00D626B8"/>
    <w:rsid w:val="00D6460E"/>
    <w:rsid w:val="00D64E68"/>
    <w:rsid w:val="00D65EC4"/>
    <w:rsid w:val="00D660FC"/>
    <w:rsid w:val="00D7101A"/>
    <w:rsid w:val="00D717A5"/>
    <w:rsid w:val="00D72014"/>
    <w:rsid w:val="00D72227"/>
    <w:rsid w:val="00D7272F"/>
    <w:rsid w:val="00D75299"/>
    <w:rsid w:val="00D7543E"/>
    <w:rsid w:val="00D75446"/>
    <w:rsid w:val="00D762DB"/>
    <w:rsid w:val="00D7632D"/>
    <w:rsid w:val="00D76462"/>
    <w:rsid w:val="00D76EA1"/>
    <w:rsid w:val="00D77631"/>
    <w:rsid w:val="00D77D24"/>
    <w:rsid w:val="00D806FC"/>
    <w:rsid w:val="00D808F2"/>
    <w:rsid w:val="00D8166D"/>
    <w:rsid w:val="00D82D86"/>
    <w:rsid w:val="00D8335C"/>
    <w:rsid w:val="00D83BA4"/>
    <w:rsid w:val="00D842FE"/>
    <w:rsid w:val="00D84745"/>
    <w:rsid w:val="00D85144"/>
    <w:rsid w:val="00D87712"/>
    <w:rsid w:val="00D9045F"/>
    <w:rsid w:val="00D906FC"/>
    <w:rsid w:val="00D90AA5"/>
    <w:rsid w:val="00D90BFE"/>
    <w:rsid w:val="00D90F81"/>
    <w:rsid w:val="00D9118B"/>
    <w:rsid w:val="00D9323B"/>
    <w:rsid w:val="00D939B1"/>
    <w:rsid w:val="00D942C0"/>
    <w:rsid w:val="00D94DE9"/>
    <w:rsid w:val="00D951CD"/>
    <w:rsid w:val="00D95BDE"/>
    <w:rsid w:val="00D97794"/>
    <w:rsid w:val="00DA0749"/>
    <w:rsid w:val="00DA0C28"/>
    <w:rsid w:val="00DA1A8E"/>
    <w:rsid w:val="00DA330C"/>
    <w:rsid w:val="00DA3EA1"/>
    <w:rsid w:val="00DA4263"/>
    <w:rsid w:val="00DA44A8"/>
    <w:rsid w:val="00DA44F2"/>
    <w:rsid w:val="00DA4FC3"/>
    <w:rsid w:val="00DA5051"/>
    <w:rsid w:val="00DA51E7"/>
    <w:rsid w:val="00DA5A2C"/>
    <w:rsid w:val="00DA5BDD"/>
    <w:rsid w:val="00DA5BEB"/>
    <w:rsid w:val="00DA7A75"/>
    <w:rsid w:val="00DB0157"/>
    <w:rsid w:val="00DB040F"/>
    <w:rsid w:val="00DB0A34"/>
    <w:rsid w:val="00DB331B"/>
    <w:rsid w:val="00DB3534"/>
    <w:rsid w:val="00DB3730"/>
    <w:rsid w:val="00DB3AB9"/>
    <w:rsid w:val="00DB3FD7"/>
    <w:rsid w:val="00DB4393"/>
    <w:rsid w:val="00DB5A62"/>
    <w:rsid w:val="00DB5D67"/>
    <w:rsid w:val="00DB5DF5"/>
    <w:rsid w:val="00DB63EE"/>
    <w:rsid w:val="00DB6BFA"/>
    <w:rsid w:val="00DC07E5"/>
    <w:rsid w:val="00DC2883"/>
    <w:rsid w:val="00DC32F3"/>
    <w:rsid w:val="00DC35DA"/>
    <w:rsid w:val="00DC43E4"/>
    <w:rsid w:val="00DC470F"/>
    <w:rsid w:val="00DC47ED"/>
    <w:rsid w:val="00DC58B4"/>
    <w:rsid w:val="00DC5A3C"/>
    <w:rsid w:val="00DC6174"/>
    <w:rsid w:val="00DC7556"/>
    <w:rsid w:val="00DC78A0"/>
    <w:rsid w:val="00DC78BB"/>
    <w:rsid w:val="00DD04CC"/>
    <w:rsid w:val="00DD2A1E"/>
    <w:rsid w:val="00DD2ECD"/>
    <w:rsid w:val="00DD2F47"/>
    <w:rsid w:val="00DD3DE2"/>
    <w:rsid w:val="00DD44D9"/>
    <w:rsid w:val="00DD5232"/>
    <w:rsid w:val="00DD5A57"/>
    <w:rsid w:val="00DD688F"/>
    <w:rsid w:val="00DD74D4"/>
    <w:rsid w:val="00DD7505"/>
    <w:rsid w:val="00DE0FEF"/>
    <w:rsid w:val="00DE1B47"/>
    <w:rsid w:val="00DE2A25"/>
    <w:rsid w:val="00DE2B4C"/>
    <w:rsid w:val="00DE36C1"/>
    <w:rsid w:val="00DE42BF"/>
    <w:rsid w:val="00DE4AD0"/>
    <w:rsid w:val="00DE60FB"/>
    <w:rsid w:val="00DE69D7"/>
    <w:rsid w:val="00DE7855"/>
    <w:rsid w:val="00DF058F"/>
    <w:rsid w:val="00DF0EB1"/>
    <w:rsid w:val="00DF19CE"/>
    <w:rsid w:val="00DF25AC"/>
    <w:rsid w:val="00DF3211"/>
    <w:rsid w:val="00DF352D"/>
    <w:rsid w:val="00DF4E2E"/>
    <w:rsid w:val="00DF4EEE"/>
    <w:rsid w:val="00DF5A9F"/>
    <w:rsid w:val="00DF5DF6"/>
    <w:rsid w:val="00DF621C"/>
    <w:rsid w:val="00DF77F2"/>
    <w:rsid w:val="00DF7973"/>
    <w:rsid w:val="00DF7AB6"/>
    <w:rsid w:val="00DF7FA1"/>
    <w:rsid w:val="00E00068"/>
    <w:rsid w:val="00E00B0C"/>
    <w:rsid w:val="00E0212D"/>
    <w:rsid w:val="00E03935"/>
    <w:rsid w:val="00E04087"/>
    <w:rsid w:val="00E04262"/>
    <w:rsid w:val="00E046DE"/>
    <w:rsid w:val="00E04BC9"/>
    <w:rsid w:val="00E05137"/>
    <w:rsid w:val="00E056AF"/>
    <w:rsid w:val="00E07098"/>
    <w:rsid w:val="00E070FA"/>
    <w:rsid w:val="00E072AE"/>
    <w:rsid w:val="00E0753F"/>
    <w:rsid w:val="00E078FF"/>
    <w:rsid w:val="00E07C2C"/>
    <w:rsid w:val="00E10116"/>
    <w:rsid w:val="00E10AA4"/>
    <w:rsid w:val="00E11CCE"/>
    <w:rsid w:val="00E11D20"/>
    <w:rsid w:val="00E11DA0"/>
    <w:rsid w:val="00E122FB"/>
    <w:rsid w:val="00E13620"/>
    <w:rsid w:val="00E13E4A"/>
    <w:rsid w:val="00E142BA"/>
    <w:rsid w:val="00E1465B"/>
    <w:rsid w:val="00E1501A"/>
    <w:rsid w:val="00E1537D"/>
    <w:rsid w:val="00E1617B"/>
    <w:rsid w:val="00E178A4"/>
    <w:rsid w:val="00E20658"/>
    <w:rsid w:val="00E2141B"/>
    <w:rsid w:val="00E219AB"/>
    <w:rsid w:val="00E23399"/>
    <w:rsid w:val="00E23794"/>
    <w:rsid w:val="00E23A1A"/>
    <w:rsid w:val="00E24057"/>
    <w:rsid w:val="00E24B3F"/>
    <w:rsid w:val="00E24EB4"/>
    <w:rsid w:val="00E25E89"/>
    <w:rsid w:val="00E275AF"/>
    <w:rsid w:val="00E27BE4"/>
    <w:rsid w:val="00E27FEB"/>
    <w:rsid w:val="00E300EE"/>
    <w:rsid w:val="00E30B28"/>
    <w:rsid w:val="00E31ADB"/>
    <w:rsid w:val="00E31D06"/>
    <w:rsid w:val="00E32342"/>
    <w:rsid w:val="00E32890"/>
    <w:rsid w:val="00E32C2D"/>
    <w:rsid w:val="00E3384A"/>
    <w:rsid w:val="00E34F9B"/>
    <w:rsid w:val="00E35522"/>
    <w:rsid w:val="00E36613"/>
    <w:rsid w:val="00E367A0"/>
    <w:rsid w:val="00E36C2F"/>
    <w:rsid w:val="00E416B3"/>
    <w:rsid w:val="00E41C9F"/>
    <w:rsid w:val="00E41E2D"/>
    <w:rsid w:val="00E41FB2"/>
    <w:rsid w:val="00E420FD"/>
    <w:rsid w:val="00E42A37"/>
    <w:rsid w:val="00E42DD8"/>
    <w:rsid w:val="00E43262"/>
    <w:rsid w:val="00E4346E"/>
    <w:rsid w:val="00E43DE6"/>
    <w:rsid w:val="00E44A43"/>
    <w:rsid w:val="00E45A60"/>
    <w:rsid w:val="00E45B3E"/>
    <w:rsid w:val="00E45BCF"/>
    <w:rsid w:val="00E45F55"/>
    <w:rsid w:val="00E47B04"/>
    <w:rsid w:val="00E504A0"/>
    <w:rsid w:val="00E50509"/>
    <w:rsid w:val="00E5073C"/>
    <w:rsid w:val="00E50F93"/>
    <w:rsid w:val="00E5232F"/>
    <w:rsid w:val="00E528F3"/>
    <w:rsid w:val="00E53667"/>
    <w:rsid w:val="00E54107"/>
    <w:rsid w:val="00E5419E"/>
    <w:rsid w:val="00E542AB"/>
    <w:rsid w:val="00E54D2F"/>
    <w:rsid w:val="00E55BE1"/>
    <w:rsid w:val="00E56789"/>
    <w:rsid w:val="00E5679A"/>
    <w:rsid w:val="00E56E88"/>
    <w:rsid w:val="00E56FE1"/>
    <w:rsid w:val="00E571AA"/>
    <w:rsid w:val="00E57328"/>
    <w:rsid w:val="00E57634"/>
    <w:rsid w:val="00E57F82"/>
    <w:rsid w:val="00E6025F"/>
    <w:rsid w:val="00E60E09"/>
    <w:rsid w:val="00E6281C"/>
    <w:rsid w:val="00E62BEA"/>
    <w:rsid w:val="00E632C7"/>
    <w:rsid w:val="00E658E9"/>
    <w:rsid w:val="00E6596E"/>
    <w:rsid w:val="00E65C32"/>
    <w:rsid w:val="00E66ED6"/>
    <w:rsid w:val="00E672B0"/>
    <w:rsid w:val="00E67E94"/>
    <w:rsid w:val="00E706B2"/>
    <w:rsid w:val="00E70E9F"/>
    <w:rsid w:val="00E71892"/>
    <w:rsid w:val="00E71B55"/>
    <w:rsid w:val="00E72859"/>
    <w:rsid w:val="00E73064"/>
    <w:rsid w:val="00E73382"/>
    <w:rsid w:val="00E734D9"/>
    <w:rsid w:val="00E73DFF"/>
    <w:rsid w:val="00E73E07"/>
    <w:rsid w:val="00E7414F"/>
    <w:rsid w:val="00E7520E"/>
    <w:rsid w:val="00E75854"/>
    <w:rsid w:val="00E75DE6"/>
    <w:rsid w:val="00E7670B"/>
    <w:rsid w:val="00E77022"/>
    <w:rsid w:val="00E77922"/>
    <w:rsid w:val="00E80621"/>
    <w:rsid w:val="00E80D9D"/>
    <w:rsid w:val="00E8114D"/>
    <w:rsid w:val="00E843E1"/>
    <w:rsid w:val="00E8492B"/>
    <w:rsid w:val="00E84D94"/>
    <w:rsid w:val="00E85603"/>
    <w:rsid w:val="00E85A2F"/>
    <w:rsid w:val="00E8668E"/>
    <w:rsid w:val="00E87852"/>
    <w:rsid w:val="00E87862"/>
    <w:rsid w:val="00E90161"/>
    <w:rsid w:val="00E90F81"/>
    <w:rsid w:val="00E915A0"/>
    <w:rsid w:val="00E9165E"/>
    <w:rsid w:val="00E9197B"/>
    <w:rsid w:val="00E9380E"/>
    <w:rsid w:val="00E93AF5"/>
    <w:rsid w:val="00E93B08"/>
    <w:rsid w:val="00E93F2A"/>
    <w:rsid w:val="00E949BE"/>
    <w:rsid w:val="00E94FE3"/>
    <w:rsid w:val="00E954B6"/>
    <w:rsid w:val="00E95967"/>
    <w:rsid w:val="00E95F2C"/>
    <w:rsid w:val="00E97766"/>
    <w:rsid w:val="00EA1B1D"/>
    <w:rsid w:val="00EA2180"/>
    <w:rsid w:val="00EA2EE8"/>
    <w:rsid w:val="00EA2FA1"/>
    <w:rsid w:val="00EA35D1"/>
    <w:rsid w:val="00EA3F39"/>
    <w:rsid w:val="00EA44C7"/>
    <w:rsid w:val="00EA4F1E"/>
    <w:rsid w:val="00EA53A4"/>
    <w:rsid w:val="00EA5D60"/>
    <w:rsid w:val="00EA5DF1"/>
    <w:rsid w:val="00EA6294"/>
    <w:rsid w:val="00EA6B57"/>
    <w:rsid w:val="00EA7006"/>
    <w:rsid w:val="00EA7158"/>
    <w:rsid w:val="00EA751B"/>
    <w:rsid w:val="00EA7634"/>
    <w:rsid w:val="00EA7738"/>
    <w:rsid w:val="00EB0024"/>
    <w:rsid w:val="00EB01C0"/>
    <w:rsid w:val="00EB067B"/>
    <w:rsid w:val="00EB0B03"/>
    <w:rsid w:val="00EB0E84"/>
    <w:rsid w:val="00EB19D2"/>
    <w:rsid w:val="00EB1B64"/>
    <w:rsid w:val="00EB20DF"/>
    <w:rsid w:val="00EB23E8"/>
    <w:rsid w:val="00EB27C5"/>
    <w:rsid w:val="00EB2A34"/>
    <w:rsid w:val="00EB2B8E"/>
    <w:rsid w:val="00EB3F9A"/>
    <w:rsid w:val="00EB42F1"/>
    <w:rsid w:val="00EB487F"/>
    <w:rsid w:val="00EB5979"/>
    <w:rsid w:val="00EB60BF"/>
    <w:rsid w:val="00EB63A7"/>
    <w:rsid w:val="00EB70A7"/>
    <w:rsid w:val="00EB7484"/>
    <w:rsid w:val="00EB7619"/>
    <w:rsid w:val="00EB7982"/>
    <w:rsid w:val="00EB7A9E"/>
    <w:rsid w:val="00EC0319"/>
    <w:rsid w:val="00EC0866"/>
    <w:rsid w:val="00EC153D"/>
    <w:rsid w:val="00EC15E0"/>
    <w:rsid w:val="00EC1C94"/>
    <w:rsid w:val="00EC1D08"/>
    <w:rsid w:val="00EC23DA"/>
    <w:rsid w:val="00EC24A1"/>
    <w:rsid w:val="00EC3235"/>
    <w:rsid w:val="00EC3260"/>
    <w:rsid w:val="00EC4F4D"/>
    <w:rsid w:val="00EC521B"/>
    <w:rsid w:val="00EC635A"/>
    <w:rsid w:val="00EC6D86"/>
    <w:rsid w:val="00EC71A3"/>
    <w:rsid w:val="00EC7423"/>
    <w:rsid w:val="00EC75F5"/>
    <w:rsid w:val="00EC761A"/>
    <w:rsid w:val="00EC7C70"/>
    <w:rsid w:val="00ED0DCB"/>
    <w:rsid w:val="00ED1C86"/>
    <w:rsid w:val="00ED305A"/>
    <w:rsid w:val="00ED40FD"/>
    <w:rsid w:val="00ED4B84"/>
    <w:rsid w:val="00ED4E90"/>
    <w:rsid w:val="00ED52E7"/>
    <w:rsid w:val="00ED62BD"/>
    <w:rsid w:val="00ED73AE"/>
    <w:rsid w:val="00ED76CA"/>
    <w:rsid w:val="00ED7720"/>
    <w:rsid w:val="00EE0804"/>
    <w:rsid w:val="00EE0EDA"/>
    <w:rsid w:val="00EE37C2"/>
    <w:rsid w:val="00EE6282"/>
    <w:rsid w:val="00EE6678"/>
    <w:rsid w:val="00EE6DA7"/>
    <w:rsid w:val="00EE70D4"/>
    <w:rsid w:val="00EE712A"/>
    <w:rsid w:val="00EE73A9"/>
    <w:rsid w:val="00EF1644"/>
    <w:rsid w:val="00EF201C"/>
    <w:rsid w:val="00EF24F1"/>
    <w:rsid w:val="00EF34A2"/>
    <w:rsid w:val="00EF3842"/>
    <w:rsid w:val="00EF4BD7"/>
    <w:rsid w:val="00EF4F2C"/>
    <w:rsid w:val="00EF52C8"/>
    <w:rsid w:val="00EF6797"/>
    <w:rsid w:val="00F00D4D"/>
    <w:rsid w:val="00F00FE4"/>
    <w:rsid w:val="00F019A8"/>
    <w:rsid w:val="00F01FF4"/>
    <w:rsid w:val="00F029BD"/>
    <w:rsid w:val="00F02D23"/>
    <w:rsid w:val="00F041EB"/>
    <w:rsid w:val="00F04964"/>
    <w:rsid w:val="00F05318"/>
    <w:rsid w:val="00F05682"/>
    <w:rsid w:val="00F05F2B"/>
    <w:rsid w:val="00F07525"/>
    <w:rsid w:val="00F077E7"/>
    <w:rsid w:val="00F07A54"/>
    <w:rsid w:val="00F10694"/>
    <w:rsid w:val="00F1190A"/>
    <w:rsid w:val="00F11990"/>
    <w:rsid w:val="00F128A8"/>
    <w:rsid w:val="00F12D36"/>
    <w:rsid w:val="00F142E0"/>
    <w:rsid w:val="00F14DB3"/>
    <w:rsid w:val="00F14E6E"/>
    <w:rsid w:val="00F15963"/>
    <w:rsid w:val="00F16F0A"/>
    <w:rsid w:val="00F17287"/>
    <w:rsid w:val="00F17779"/>
    <w:rsid w:val="00F17C78"/>
    <w:rsid w:val="00F2051B"/>
    <w:rsid w:val="00F20894"/>
    <w:rsid w:val="00F21220"/>
    <w:rsid w:val="00F21222"/>
    <w:rsid w:val="00F21223"/>
    <w:rsid w:val="00F21336"/>
    <w:rsid w:val="00F23B90"/>
    <w:rsid w:val="00F23DC7"/>
    <w:rsid w:val="00F255C4"/>
    <w:rsid w:val="00F25DDE"/>
    <w:rsid w:val="00F26E5C"/>
    <w:rsid w:val="00F2796A"/>
    <w:rsid w:val="00F30561"/>
    <w:rsid w:val="00F309B6"/>
    <w:rsid w:val="00F30CD2"/>
    <w:rsid w:val="00F30CEB"/>
    <w:rsid w:val="00F30D2F"/>
    <w:rsid w:val="00F3186C"/>
    <w:rsid w:val="00F31C0B"/>
    <w:rsid w:val="00F31E5D"/>
    <w:rsid w:val="00F31EB5"/>
    <w:rsid w:val="00F323B2"/>
    <w:rsid w:val="00F32E42"/>
    <w:rsid w:val="00F33200"/>
    <w:rsid w:val="00F34307"/>
    <w:rsid w:val="00F34D5C"/>
    <w:rsid w:val="00F35314"/>
    <w:rsid w:val="00F3551E"/>
    <w:rsid w:val="00F36477"/>
    <w:rsid w:val="00F37529"/>
    <w:rsid w:val="00F40B6C"/>
    <w:rsid w:val="00F40EB6"/>
    <w:rsid w:val="00F41083"/>
    <w:rsid w:val="00F41087"/>
    <w:rsid w:val="00F4209E"/>
    <w:rsid w:val="00F42B56"/>
    <w:rsid w:val="00F43E0D"/>
    <w:rsid w:val="00F44389"/>
    <w:rsid w:val="00F4513C"/>
    <w:rsid w:val="00F4622C"/>
    <w:rsid w:val="00F4666E"/>
    <w:rsid w:val="00F468BF"/>
    <w:rsid w:val="00F468F3"/>
    <w:rsid w:val="00F47412"/>
    <w:rsid w:val="00F5110F"/>
    <w:rsid w:val="00F5134B"/>
    <w:rsid w:val="00F51649"/>
    <w:rsid w:val="00F51CAF"/>
    <w:rsid w:val="00F53E05"/>
    <w:rsid w:val="00F542AA"/>
    <w:rsid w:val="00F54989"/>
    <w:rsid w:val="00F54C82"/>
    <w:rsid w:val="00F55038"/>
    <w:rsid w:val="00F56E2F"/>
    <w:rsid w:val="00F56F1D"/>
    <w:rsid w:val="00F57381"/>
    <w:rsid w:val="00F5772B"/>
    <w:rsid w:val="00F57F80"/>
    <w:rsid w:val="00F60A5E"/>
    <w:rsid w:val="00F60F09"/>
    <w:rsid w:val="00F6189F"/>
    <w:rsid w:val="00F61C49"/>
    <w:rsid w:val="00F632F4"/>
    <w:rsid w:val="00F63682"/>
    <w:rsid w:val="00F64223"/>
    <w:rsid w:val="00F64344"/>
    <w:rsid w:val="00F64F8B"/>
    <w:rsid w:val="00F64FAC"/>
    <w:rsid w:val="00F6579B"/>
    <w:rsid w:val="00F65A40"/>
    <w:rsid w:val="00F65DD5"/>
    <w:rsid w:val="00F66556"/>
    <w:rsid w:val="00F677C6"/>
    <w:rsid w:val="00F67B26"/>
    <w:rsid w:val="00F67D4B"/>
    <w:rsid w:val="00F67DA7"/>
    <w:rsid w:val="00F705E5"/>
    <w:rsid w:val="00F71098"/>
    <w:rsid w:val="00F714C2"/>
    <w:rsid w:val="00F72A63"/>
    <w:rsid w:val="00F73355"/>
    <w:rsid w:val="00F7469F"/>
    <w:rsid w:val="00F74F60"/>
    <w:rsid w:val="00F76017"/>
    <w:rsid w:val="00F7730E"/>
    <w:rsid w:val="00F80C20"/>
    <w:rsid w:val="00F81312"/>
    <w:rsid w:val="00F81958"/>
    <w:rsid w:val="00F81A19"/>
    <w:rsid w:val="00F83B2F"/>
    <w:rsid w:val="00F8547D"/>
    <w:rsid w:val="00F85EF9"/>
    <w:rsid w:val="00F86FD3"/>
    <w:rsid w:val="00F870FD"/>
    <w:rsid w:val="00F87B65"/>
    <w:rsid w:val="00F90813"/>
    <w:rsid w:val="00F90944"/>
    <w:rsid w:val="00F91AB7"/>
    <w:rsid w:val="00F92AD0"/>
    <w:rsid w:val="00F95A92"/>
    <w:rsid w:val="00F96CD3"/>
    <w:rsid w:val="00F96F22"/>
    <w:rsid w:val="00F97557"/>
    <w:rsid w:val="00FA06FC"/>
    <w:rsid w:val="00FA0B71"/>
    <w:rsid w:val="00FA1033"/>
    <w:rsid w:val="00FA13A5"/>
    <w:rsid w:val="00FA2884"/>
    <w:rsid w:val="00FA2B4E"/>
    <w:rsid w:val="00FA341A"/>
    <w:rsid w:val="00FA3EFB"/>
    <w:rsid w:val="00FA50B5"/>
    <w:rsid w:val="00FA5206"/>
    <w:rsid w:val="00FA5C2E"/>
    <w:rsid w:val="00FA5CB0"/>
    <w:rsid w:val="00FA5CEA"/>
    <w:rsid w:val="00FA6508"/>
    <w:rsid w:val="00FA6BE2"/>
    <w:rsid w:val="00FA700F"/>
    <w:rsid w:val="00FA782A"/>
    <w:rsid w:val="00FA7889"/>
    <w:rsid w:val="00FA7FC7"/>
    <w:rsid w:val="00FB1752"/>
    <w:rsid w:val="00FB3957"/>
    <w:rsid w:val="00FB4010"/>
    <w:rsid w:val="00FB41FB"/>
    <w:rsid w:val="00FB5055"/>
    <w:rsid w:val="00FB51DB"/>
    <w:rsid w:val="00FB7721"/>
    <w:rsid w:val="00FB79AF"/>
    <w:rsid w:val="00FC1A15"/>
    <w:rsid w:val="00FC2149"/>
    <w:rsid w:val="00FC2378"/>
    <w:rsid w:val="00FC3978"/>
    <w:rsid w:val="00FC58A7"/>
    <w:rsid w:val="00FC5DFF"/>
    <w:rsid w:val="00FC5E6E"/>
    <w:rsid w:val="00FC5FDF"/>
    <w:rsid w:val="00FC6711"/>
    <w:rsid w:val="00FC67A4"/>
    <w:rsid w:val="00FC7E2C"/>
    <w:rsid w:val="00FD17AD"/>
    <w:rsid w:val="00FD19D7"/>
    <w:rsid w:val="00FD30F2"/>
    <w:rsid w:val="00FD3857"/>
    <w:rsid w:val="00FD3FEC"/>
    <w:rsid w:val="00FD4405"/>
    <w:rsid w:val="00FD453F"/>
    <w:rsid w:val="00FD470B"/>
    <w:rsid w:val="00FD4F5D"/>
    <w:rsid w:val="00FD5251"/>
    <w:rsid w:val="00FD5C15"/>
    <w:rsid w:val="00FD6552"/>
    <w:rsid w:val="00FD6FCE"/>
    <w:rsid w:val="00FD713B"/>
    <w:rsid w:val="00FD7184"/>
    <w:rsid w:val="00FD75FF"/>
    <w:rsid w:val="00FE0443"/>
    <w:rsid w:val="00FE1970"/>
    <w:rsid w:val="00FE235B"/>
    <w:rsid w:val="00FE2661"/>
    <w:rsid w:val="00FE3166"/>
    <w:rsid w:val="00FE318F"/>
    <w:rsid w:val="00FE3E4F"/>
    <w:rsid w:val="00FE40FA"/>
    <w:rsid w:val="00FE4D1B"/>
    <w:rsid w:val="00FE4F6D"/>
    <w:rsid w:val="00FE76F3"/>
    <w:rsid w:val="00FF1A60"/>
    <w:rsid w:val="00FF2B21"/>
    <w:rsid w:val="00FF36FD"/>
    <w:rsid w:val="00FF45BB"/>
    <w:rsid w:val="00FF5B39"/>
    <w:rsid w:val="00FF5B3E"/>
    <w:rsid w:val="00FF5FFB"/>
    <w:rsid w:val="00FF601A"/>
    <w:rsid w:val="00FF61F1"/>
    <w:rsid w:val="00FF622C"/>
    <w:rsid w:val="00FF6A77"/>
    <w:rsid w:val="00FF78E2"/>
    <w:rsid w:val="0102BECE"/>
    <w:rsid w:val="0125F186"/>
    <w:rsid w:val="01350DC9"/>
    <w:rsid w:val="0172CC58"/>
    <w:rsid w:val="01E3A92D"/>
    <w:rsid w:val="02166948"/>
    <w:rsid w:val="02652AC3"/>
    <w:rsid w:val="03B3247D"/>
    <w:rsid w:val="04A23F45"/>
    <w:rsid w:val="04A883C7"/>
    <w:rsid w:val="04BC8207"/>
    <w:rsid w:val="05C7741E"/>
    <w:rsid w:val="05C8A076"/>
    <w:rsid w:val="06339706"/>
    <w:rsid w:val="06F9858E"/>
    <w:rsid w:val="06FB668F"/>
    <w:rsid w:val="081CD5CC"/>
    <w:rsid w:val="082C708B"/>
    <w:rsid w:val="08439A68"/>
    <w:rsid w:val="0863F181"/>
    <w:rsid w:val="0929D418"/>
    <w:rsid w:val="094AC04A"/>
    <w:rsid w:val="094C8174"/>
    <w:rsid w:val="0956CF5A"/>
    <w:rsid w:val="0A6C00A5"/>
    <w:rsid w:val="0A770CF0"/>
    <w:rsid w:val="0B2199C6"/>
    <w:rsid w:val="0B9D7781"/>
    <w:rsid w:val="0B9EBF63"/>
    <w:rsid w:val="0C1B02E5"/>
    <w:rsid w:val="0C73C0A8"/>
    <w:rsid w:val="0CB9BCE7"/>
    <w:rsid w:val="0CF6DED4"/>
    <w:rsid w:val="0D0DB1CF"/>
    <w:rsid w:val="0D12CDDD"/>
    <w:rsid w:val="0D12F84D"/>
    <w:rsid w:val="0D2E86F1"/>
    <w:rsid w:val="0D32FC98"/>
    <w:rsid w:val="0DBB6672"/>
    <w:rsid w:val="0E36C196"/>
    <w:rsid w:val="0E3FDEF1"/>
    <w:rsid w:val="0E42D92C"/>
    <w:rsid w:val="0E581703"/>
    <w:rsid w:val="0E837A58"/>
    <w:rsid w:val="0E87B282"/>
    <w:rsid w:val="0E9AE8C1"/>
    <w:rsid w:val="0F075526"/>
    <w:rsid w:val="0F0D98E7"/>
    <w:rsid w:val="0F309AEC"/>
    <w:rsid w:val="0F8BC437"/>
    <w:rsid w:val="1082D75B"/>
    <w:rsid w:val="10B8E295"/>
    <w:rsid w:val="10F774B2"/>
    <w:rsid w:val="1174A925"/>
    <w:rsid w:val="1217A8CE"/>
    <w:rsid w:val="1320EB09"/>
    <w:rsid w:val="1408EB21"/>
    <w:rsid w:val="142F1574"/>
    <w:rsid w:val="142F6D11"/>
    <w:rsid w:val="149B329A"/>
    <w:rsid w:val="14C8301C"/>
    <w:rsid w:val="156F9B7A"/>
    <w:rsid w:val="15A7DF86"/>
    <w:rsid w:val="15B39C7B"/>
    <w:rsid w:val="16D3D516"/>
    <w:rsid w:val="1714A827"/>
    <w:rsid w:val="1780E89A"/>
    <w:rsid w:val="17C2609D"/>
    <w:rsid w:val="17D5687E"/>
    <w:rsid w:val="17D73908"/>
    <w:rsid w:val="189C12C2"/>
    <w:rsid w:val="18ADF67D"/>
    <w:rsid w:val="1949570B"/>
    <w:rsid w:val="1954B52D"/>
    <w:rsid w:val="1A10FD38"/>
    <w:rsid w:val="1A645654"/>
    <w:rsid w:val="1A9C7353"/>
    <w:rsid w:val="1ACC66D6"/>
    <w:rsid w:val="1AF0370C"/>
    <w:rsid w:val="1B14194A"/>
    <w:rsid w:val="1B891941"/>
    <w:rsid w:val="1C2037E2"/>
    <w:rsid w:val="1C30FCCC"/>
    <w:rsid w:val="1CE2127E"/>
    <w:rsid w:val="1CE8A6BA"/>
    <w:rsid w:val="1D687ED0"/>
    <w:rsid w:val="1D90A9A3"/>
    <w:rsid w:val="1DCE4F6F"/>
    <w:rsid w:val="1E905ABF"/>
    <w:rsid w:val="1E9D07D3"/>
    <w:rsid w:val="1EBD28D8"/>
    <w:rsid w:val="1EF47175"/>
    <w:rsid w:val="1FEC80DF"/>
    <w:rsid w:val="1FF1D296"/>
    <w:rsid w:val="200244A5"/>
    <w:rsid w:val="202E2A98"/>
    <w:rsid w:val="20A01F92"/>
    <w:rsid w:val="20B8054B"/>
    <w:rsid w:val="21086E78"/>
    <w:rsid w:val="2112B17C"/>
    <w:rsid w:val="21706756"/>
    <w:rsid w:val="222C1237"/>
    <w:rsid w:val="227CE673"/>
    <w:rsid w:val="23BC4F7D"/>
    <w:rsid w:val="23C36738"/>
    <w:rsid w:val="244D26C4"/>
    <w:rsid w:val="244F674E"/>
    <w:rsid w:val="24F9DC52"/>
    <w:rsid w:val="2558A413"/>
    <w:rsid w:val="25FFD7CD"/>
    <w:rsid w:val="261F143F"/>
    <w:rsid w:val="263933B9"/>
    <w:rsid w:val="2793ED79"/>
    <w:rsid w:val="27970BFB"/>
    <w:rsid w:val="2841F7C1"/>
    <w:rsid w:val="2854ADA3"/>
    <w:rsid w:val="28797929"/>
    <w:rsid w:val="28BCA150"/>
    <w:rsid w:val="28BFED4D"/>
    <w:rsid w:val="28D689CA"/>
    <w:rsid w:val="28F31868"/>
    <w:rsid w:val="2967685B"/>
    <w:rsid w:val="297B83D3"/>
    <w:rsid w:val="29916009"/>
    <w:rsid w:val="29D1E3D9"/>
    <w:rsid w:val="29F39FBB"/>
    <w:rsid w:val="2A002F57"/>
    <w:rsid w:val="2A8A0949"/>
    <w:rsid w:val="2A9E31B5"/>
    <w:rsid w:val="2ACFED5F"/>
    <w:rsid w:val="2C7A5A2C"/>
    <w:rsid w:val="2C8FE00E"/>
    <w:rsid w:val="2CB1A4ED"/>
    <w:rsid w:val="2CC88126"/>
    <w:rsid w:val="2D02284A"/>
    <w:rsid w:val="2D18F37B"/>
    <w:rsid w:val="2D960D98"/>
    <w:rsid w:val="2DCF8654"/>
    <w:rsid w:val="2E72238A"/>
    <w:rsid w:val="2EF0E778"/>
    <w:rsid w:val="2F188153"/>
    <w:rsid w:val="2F53D4FA"/>
    <w:rsid w:val="2F68B43C"/>
    <w:rsid w:val="2F8FD96B"/>
    <w:rsid w:val="30087C46"/>
    <w:rsid w:val="30586CE7"/>
    <w:rsid w:val="307D89AC"/>
    <w:rsid w:val="30875D8C"/>
    <w:rsid w:val="311FD455"/>
    <w:rsid w:val="312783E9"/>
    <w:rsid w:val="3151FE33"/>
    <w:rsid w:val="3158049F"/>
    <w:rsid w:val="31614AAA"/>
    <w:rsid w:val="3193E353"/>
    <w:rsid w:val="32203833"/>
    <w:rsid w:val="32AE51D0"/>
    <w:rsid w:val="32F4ED80"/>
    <w:rsid w:val="333EB21D"/>
    <w:rsid w:val="334D670F"/>
    <w:rsid w:val="3352B531"/>
    <w:rsid w:val="339A1BCC"/>
    <w:rsid w:val="33D94256"/>
    <w:rsid w:val="33DA53FE"/>
    <w:rsid w:val="354C4037"/>
    <w:rsid w:val="357EC14B"/>
    <w:rsid w:val="358F5FE9"/>
    <w:rsid w:val="35C8E1E2"/>
    <w:rsid w:val="35EEBB44"/>
    <w:rsid w:val="35F95E58"/>
    <w:rsid w:val="36765F1E"/>
    <w:rsid w:val="36C73B2E"/>
    <w:rsid w:val="36D3AD98"/>
    <w:rsid w:val="37212306"/>
    <w:rsid w:val="37492523"/>
    <w:rsid w:val="376BA30B"/>
    <w:rsid w:val="37CD0854"/>
    <w:rsid w:val="37F6876A"/>
    <w:rsid w:val="385F3D12"/>
    <w:rsid w:val="38D13053"/>
    <w:rsid w:val="399C8812"/>
    <w:rsid w:val="39AFC828"/>
    <w:rsid w:val="3A7ADB4E"/>
    <w:rsid w:val="3A8A2F0C"/>
    <w:rsid w:val="3A997785"/>
    <w:rsid w:val="3AA8DD5D"/>
    <w:rsid w:val="3ABD34BE"/>
    <w:rsid w:val="3AC7486F"/>
    <w:rsid w:val="3B20F8E5"/>
    <w:rsid w:val="3B725D50"/>
    <w:rsid w:val="3B7B1D58"/>
    <w:rsid w:val="3B8F2769"/>
    <w:rsid w:val="3C566936"/>
    <w:rsid w:val="3C64F58A"/>
    <w:rsid w:val="3CC75240"/>
    <w:rsid w:val="3CF162F9"/>
    <w:rsid w:val="3D207D28"/>
    <w:rsid w:val="3D5DA9BF"/>
    <w:rsid w:val="3DF3DF70"/>
    <w:rsid w:val="3E2C53B2"/>
    <w:rsid w:val="3E3DB6E2"/>
    <w:rsid w:val="3EF3FF43"/>
    <w:rsid w:val="3F0C691E"/>
    <w:rsid w:val="3F51A752"/>
    <w:rsid w:val="40D6E011"/>
    <w:rsid w:val="410A77A1"/>
    <w:rsid w:val="41977B04"/>
    <w:rsid w:val="42E01BEA"/>
    <w:rsid w:val="43090657"/>
    <w:rsid w:val="4360EFAD"/>
    <w:rsid w:val="43A57502"/>
    <w:rsid w:val="43AC3DE5"/>
    <w:rsid w:val="43FF0901"/>
    <w:rsid w:val="441A02DF"/>
    <w:rsid w:val="442326F3"/>
    <w:rsid w:val="45EDAFC1"/>
    <w:rsid w:val="4640F5D5"/>
    <w:rsid w:val="479AB2C3"/>
    <w:rsid w:val="47E194DA"/>
    <w:rsid w:val="47EBC202"/>
    <w:rsid w:val="4816A2AA"/>
    <w:rsid w:val="482E07F3"/>
    <w:rsid w:val="4875ECC1"/>
    <w:rsid w:val="487796D0"/>
    <w:rsid w:val="48D00A5E"/>
    <w:rsid w:val="4946684A"/>
    <w:rsid w:val="494E888D"/>
    <w:rsid w:val="49FBEF7D"/>
    <w:rsid w:val="4A0A2412"/>
    <w:rsid w:val="4A22D4CD"/>
    <w:rsid w:val="4A4F3AD1"/>
    <w:rsid w:val="4A5AEEAB"/>
    <w:rsid w:val="4A9C503A"/>
    <w:rsid w:val="4AE904B9"/>
    <w:rsid w:val="4B102DC9"/>
    <w:rsid w:val="4B16B5F4"/>
    <w:rsid w:val="4B665A16"/>
    <w:rsid w:val="4B933775"/>
    <w:rsid w:val="4C4E0EB6"/>
    <w:rsid w:val="4C7460B6"/>
    <w:rsid w:val="4CA94CA0"/>
    <w:rsid w:val="4CED34B2"/>
    <w:rsid w:val="4CFE99CC"/>
    <w:rsid w:val="4D05D75A"/>
    <w:rsid w:val="4D26194A"/>
    <w:rsid w:val="4D89D600"/>
    <w:rsid w:val="4EA25E81"/>
    <w:rsid w:val="4ED5C87A"/>
    <w:rsid w:val="4EFD0737"/>
    <w:rsid w:val="4F6288E3"/>
    <w:rsid w:val="4F80A525"/>
    <w:rsid w:val="4F8FAA92"/>
    <w:rsid w:val="501BFDAB"/>
    <w:rsid w:val="505C97C2"/>
    <w:rsid w:val="5066FDC3"/>
    <w:rsid w:val="5096AFCE"/>
    <w:rsid w:val="50D41F69"/>
    <w:rsid w:val="50F39A2E"/>
    <w:rsid w:val="50FD0544"/>
    <w:rsid w:val="5100E1C3"/>
    <w:rsid w:val="5151C624"/>
    <w:rsid w:val="51687864"/>
    <w:rsid w:val="52179420"/>
    <w:rsid w:val="52B1535D"/>
    <w:rsid w:val="52F6FB51"/>
    <w:rsid w:val="53363C9D"/>
    <w:rsid w:val="5344AEC9"/>
    <w:rsid w:val="5376B1A0"/>
    <w:rsid w:val="53AA6F19"/>
    <w:rsid w:val="53B8E864"/>
    <w:rsid w:val="53D69AE4"/>
    <w:rsid w:val="54E6F119"/>
    <w:rsid w:val="54F74A54"/>
    <w:rsid w:val="55378CEB"/>
    <w:rsid w:val="55AAAF51"/>
    <w:rsid w:val="55BEA3B5"/>
    <w:rsid w:val="55CEB2D9"/>
    <w:rsid w:val="55E21FD0"/>
    <w:rsid w:val="564C44B0"/>
    <w:rsid w:val="56F543EB"/>
    <w:rsid w:val="576FCCF1"/>
    <w:rsid w:val="5780EE70"/>
    <w:rsid w:val="5792CCAF"/>
    <w:rsid w:val="58178539"/>
    <w:rsid w:val="583A4F44"/>
    <w:rsid w:val="58843A24"/>
    <w:rsid w:val="591AF7E9"/>
    <w:rsid w:val="59AC7F89"/>
    <w:rsid w:val="59E6EF6E"/>
    <w:rsid w:val="5A209D6E"/>
    <w:rsid w:val="5B9326E6"/>
    <w:rsid w:val="5BC83365"/>
    <w:rsid w:val="5C12A73A"/>
    <w:rsid w:val="5C87B734"/>
    <w:rsid w:val="5CD6D082"/>
    <w:rsid w:val="5D1E5F90"/>
    <w:rsid w:val="5D49F2E6"/>
    <w:rsid w:val="5D4E61B3"/>
    <w:rsid w:val="5D9672B6"/>
    <w:rsid w:val="5DB0E740"/>
    <w:rsid w:val="5DBAEAAE"/>
    <w:rsid w:val="5DBF1EBE"/>
    <w:rsid w:val="5DC3FDFA"/>
    <w:rsid w:val="5DD6E1B1"/>
    <w:rsid w:val="5E07D18C"/>
    <w:rsid w:val="5E225D13"/>
    <w:rsid w:val="5EDFBB5E"/>
    <w:rsid w:val="5EEC7B74"/>
    <w:rsid w:val="5F1FE1B9"/>
    <w:rsid w:val="5F8D2888"/>
    <w:rsid w:val="5FEE5BB8"/>
    <w:rsid w:val="603B2B3E"/>
    <w:rsid w:val="614F9D77"/>
    <w:rsid w:val="62077251"/>
    <w:rsid w:val="62884897"/>
    <w:rsid w:val="62C82CB2"/>
    <w:rsid w:val="630DC3F9"/>
    <w:rsid w:val="63225B03"/>
    <w:rsid w:val="63378804"/>
    <w:rsid w:val="63545556"/>
    <w:rsid w:val="639742A7"/>
    <w:rsid w:val="63A03625"/>
    <w:rsid w:val="63B61A41"/>
    <w:rsid w:val="63C121D7"/>
    <w:rsid w:val="644BC33B"/>
    <w:rsid w:val="645019DF"/>
    <w:rsid w:val="6470DC99"/>
    <w:rsid w:val="647A6902"/>
    <w:rsid w:val="650B2253"/>
    <w:rsid w:val="662E3692"/>
    <w:rsid w:val="66CC9722"/>
    <w:rsid w:val="66D597D5"/>
    <w:rsid w:val="67B789E8"/>
    <w:rsid w:val="681C37F9"/>
    <w:rsid w:val="68F4B537"/>
    <w:rsid w:val="6AB039FB"/>
    <w:rsid w:val="6ACA2401"/>
    <w:rsid w:val="6AD48F28"/>
    <w:rsid w:val="6B1BD537"/>
    <w:rsid w:val="6B4C034E"/>
    <w:rsid w:val="6D00B807"/>
    <w:rsid w:val="6D195B4A"/>
    <w:rsid w:val="6D318694"/>
    <w:rsid w:val="6DBD9553"/>
    <w:rsid w:val="6DC2586D"/>
    <w:rsid w:val="6DD1D06A"/>
    <w:rsid w:val="6E27BEE8"/>
    <w:rsid w:val="6E4F0A06"/>
    <w:rsid w:val="6F5C7214"/>
    <w:rsid w:val="6FC86D44"/>
    <w:rsid w:val="70047D9A"/>
    <w:rsid w:val="70CE41A6"/>
    <w:rsid w:val="70FD49B8"/>
    <w:rsid w:val="713CD52E"/>
    <w:rsid w:val="7146EF52"/>
    <w:rsid w:val="714D95FE"/>
    <w:rsid w:val="718A758D"/>
    <w:rsid w:val="71A58B45"/>
    <w:rsid w:val="71CC454E"/>
    <w:rsid w:val="71E4A362"/>
    <w:rsid w:val="72586859"/>
    <w:rsid w:val="727FB5B7"/>
    <w:rsid w:val="7311C418"/>
    <w:rsid w:val="73415BA6"/>
    <w:rsid w:val="736DE9EF"/>
    <w:rsid w:val="740C47A2"/>
    <w:rsid w:val="7429ED3F"/>
    <w:rsid w:val="743E3A14"/>
    <w:rsid w:val="7442537C"/>
    <w:rsid w:val="7443E1C2"/>
    <w:rsid w:val="74CDA879"/>
    <w:rsid w:val="74D4C735"/>
    <w:rsid w:val="74EB4CD9"/>
    <w:rsid w:val="75515DDB"/>
    <w:rsid w:val="7672BBE0"/>
    <w:rsid w:val="777C4E5A"/>
    <w:rsid w:val="7870C7BE"/>
    <w:rsid w:val="79160BED"/>
    <w:rsid w:val="794B60F7"/>
    <w:rsid w:val="79804D73"/>
    <w:rsid w:val="7A1FEAFF"/>
    <w:rsid w:val="7AB91B92"/>
    <w:rsid w:val="7ADEF4A1"/>
    <w:rsid w:val="7BA9F0F7"/>
    <w:rsid w:val="7C6473D1"/>
    <w:rsid w:val="7CA83F5D"/>
    <w:rsid w:val="7D8A56CD"/>
    <w:rsid w:val="7D9FB032"/>
    <w:rsid w:val="7DBC2234"/>
    <w:rsid w:val="7E1EF35E"/>
    <w:rsid w:val="7E2A56DD"/>
    <w:rsid w:val="7E503E95"/>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en-GB"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en-GB"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en-GB"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en-GB"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en-GB"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TableNormal"/>
    <w:next w:val="TableGrid"/>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1"/>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en-GB"/>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en-GB"/>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C85792"/>
    <w:rPr>
      <w:rFonts w:ascii="Montserrat" w:eastAsia="Times New Roman" w:hAnsi="Montserrat" w:cs="Times New Roman"/>
      <w:b/>
      <w:bCs/>
      <w:sz w:val="20"/>
      <w:szCs w:val="20"/>
      <w:lang w:val="en-GB" w:eastAsia="zh-CN"/>
    </w:rPr>
  </w:style>
  <w:style w:type="paragraph" w:customStyle="1" w:styleId="Style3">
    <w:name w:val="Style3"/>
    <w:basedOn w:val="ListParagraph"/>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C85792"/>
    <w:rPr>
      <w:rFonts w:ascii="Montserrat" w:eastAsia="Times New Roman" w:hAnsi="Montserrat"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0F7CE1-8EBF-4F9B-947E-AC124C493B3C}">
  <ds:schemaRefs>
    <ds:schemaRef ds:uri="http://schemas.openxmlformats.org/officeDocument/2006/bibliography"/>
  </ds:schemaRefs>
</ds:datastoreItem>
</file>

<file path=customXml/itemProps2.xml><?xml version="1.0" encoding="utf-8"?>
<ds:datastoreItem xmlns:ds="http://schemas.openxmlformats.org/officeDocument/2006/customXml" ds:itemID="{66B44165-ED0F-470C-9474-6390E659AA11}">
  <ds:schemaRefs>
    <ds:schemaRef ds:uri="57e32843-8224-4ad9-84c0-55acacc97f65"/>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eb2beede-0917-4921-b399-2b1b8aef8f1d"/>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B39D8B3-BE4E-46DF-8F8C-A07422F8F358}">
  <ds:schemaRefs>
    <ds:schemaRef ds:uri="http://schemas.microsoft.com/sharepoint/v3/contenttype/forms"/>
  </ds:schemaRefs>
</ds:datastoreItem>
</file>

<file path=customXml/itemProps4.xml><?xml version="1.0" encoding="utf-8"?>
<ds:datastoreItem xmlns:ds="http://schemas.openxmlformats.org/officeDocument/2006/customXml" ds:itemID="{DADAF651-0C81-463D-9FE6-9543B5A74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beede-0917-4921-b399-2b1b8aef8f1d"/>
    <ds:schemaRef ds:uri="57e32843-8224-4ad9-84c0-55acacc97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5292</Words>
  <Characters>3017</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2024-09-26T11:50:00Z</dcterms:created>
  <dcterms:modified xsi:type="dcterms:W3CDTF">2025-01-10T00:33:00Z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ReadersUsr">
    <vt:lpwstr/>
  </property>
  <property fmtid="{D5CDD505-2E9C-101B-9397-08002B2CF9AE}" pid="19" name="Created">
    <vt:filetime>2019-11-28T07:33:37Z</vt:filetime>
  </property>
</Properties>
</file>