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4C130" w14:textId="00F68AB8" w:rsidR="00632587" w:rsidRPr="00B212EF" w:rsidRDefault="00620A81">
      <w:pPr>
        <w:spacing w:after="0" w:line="240" w:lineRule="auto"/>
        <w:jc w:val="center"/>
        <w:rPr>
          <w:rFonts w:ascii="Montserrat" w:hAnsi="Montserrat"/>
          <w:sz w:val="20"/>
          <w:szCs w:val="20"/>
        </w:rPr>
      </w:pPr>
      <w:r w:rsidRPr="00B212EF">
        <w:rPr>
          <w:rFonts w:ascii="Montserrat" w:hAnsi="Montserrat"/>
          <w:b/>
          <w:sz w:val="20"/>
          <w:szCs w:val="20"/>
        </w:rPr>
        <w:t xml:space="preserve">ELEKTROS </w:t>
      </w:r>
      <w:r w:rsidR="00A21903">
        <w:rPr>
          <w:rFonts w:ascii="Montserrat" w:hAnsi="Montserrat"/>
          <w:b/>
          <w:sz w:val="20"/>
          <w:szCs w:val="20"/>
        </w:rPr>
        <w:t xml:space="preserve">IR RYŠIO </w:t>
      </w:r>
      <w:r w:rsidRPr="00B212EF">
        <w:rPr>
          <w:rFonts w:ascii="Montserrat" w:hAnsi="Montserrat"/>
          <w:b/>
          <w:sz w:val="20"/>
          <w:szCs w:val="20"/>
        </w:rPr>
        <w:t xml:space="preserve">TINKLŲ KLOJIMO, ĮRENGIMO </w:t>
      </w:r>
      <w:r w:rsidRPr="00A21903">
        <w:rPr>
          <w:rFonts w:ascii="Montserrat" w:hAnsi="Montserrat"/>
          <w:b/>
          <w:caps/>
          <w:kern w:val="3"/>
          <w:sz w:val="20"/>
          <w:szCs w:val="20"/>
          <w:lang w:val="pt-BR"/>
        </w:rPr>
        <w:t>DARB</w:t>
      </w:r>
      <w:r w:rsidRPr="00B212EF">
        <w:rPr>
          <w:rFonts w:ascii="Montserrat" w:hAnsi="Montserrat"/>
          <w:b/>
          <w:caps/>
          <w:kern w:val="3"/>
          <w:sz w:val="20"/>
          <w:szCs w:val="20"/>
        </w:rPr>
        <w:t>Ų</w:t>
      </w:r>
    </w:p>
    <w:p w14:paraId="5364C131" w14:textId="77777777" w:rsidR="00632587" w:rsidRPr="00B212EF" w:rsidRDefault="00620A81">
      <w:pPr>
        <w:spacing w:after="0" w:line="240" w:lineRule="auto"/>
        <w:jc w:val="center"/>
        <w:rPr>
          <w:rFonts w:ascii="Montserrat" w:hAnsi="Montserrat"/>
          <w:sz w:val="20"/>
          <w:szCs w:val="20"/>
        </w:rPr>
      </w:pPr>
      <w:r w:rsidRPr="00B212EF">
        <w:rPr>
          <w:rFonts w:ascii="Montserrat" w:hAnsi="Montserrat"/>
          <w:b/>
          <w:sz w:val="20"/>
          <w:szCs w:val="20"/>
        </w:rPr>
        <w:t xml:space="preserve"> PIRKIMO–PARDAVIMO SUTARTIS</w:t>
      </w:r>
      <w:r w:rsidRPr="00A02A00">
        <w:rPr>
          <w:rFonts w:ascii="Montserrat" w:hAnsi="Montserrat"/>
          <w:b/>
          <w:sz w:val="20"/>
          <w:szCs w:val="20"/>
        </w:rPr>
        <w:t xml:space="preserve"> NR. _____________</w:t>
      </w:r>
    </w:p>
    <w:p w14:paraId="5364C132" w14:textId="77777777" w:rsidR="00632587" w:rsidRPr="00A02A00" w:rsidRDefault="00632587">
      <w:pPr>
        <w:spacing w:after="0" w:line="240" w:lineRule="auto"/>
        <w:jc w:val="center"/>
        <w:rPr>
          <w:rFonts w:ascii="Montserrat" w:hAnsi="Montserrat"/>
          <w:b/>
          <w:sz w:val="20"/>
          <w:szCs w:val="20"/>
        </w:rPr>
      </w:pPr>
    </w:p>
    <w:p w14:paraId="5364C133" w14:textId="77777777" w:rsidR="00632587" w:rsidRPr="00A02A00" w:rsidRDefault="00632587">
      <w:pPr>
        <w:spacing w:after="0" w:line="240" w:lineRule="auto"/>
        <w:jc w:val="center"/>
        <w:rPr>
          <w:rFonts w:ascii="Montserrat" w:hAnsi="Montserrat"/>
          <w:b/>
          <w:sz w:val="20"/>
          <w:szCs w:val="20"/>
        </w:rPr>
      </w:pPr>
    </w:p>
    <w:p w14:paraId="5364C134" w14:textId="43690682" w:rsidR="00632587" w:rsidRPr="00A02A00" w:rsidRDefault="00620A81">
      <w:pPr>
        <w:spacing w:after="0" w:line="240" w:lineRule="auto"/>
        <w:jc w:val="center"/>
        <w:rPr>
          <w:rFonts w:ascii="Montserrat" w:hAnsi="Montserrat"/>
          <w:sz w:val="20"/>
          <w:szCs w:val="20"/>
        </w:rPr>
      </w:pPr>
      <w:r w:rsidRPr="00A02A00">
        <w:rPr>
          <w:rFonts w:ascii="Montserrat" w:hAnsi="Montserrat"/>
          <w:sz w:val="20"/>
          <w:szCs w:val="20"/>
        </w:rPr>
        <w:t>202</w:t>
      </w:r>
      <w:r w:rsidR="00557C0A">
        <w:rPr>
          <w:rFonts w:ascii="Montserrat" w:hAnsi="Montserrat"/>
          <w:sz w:val="20"/>
          <w:szCs w:val="20"/>
        </w:rPr>
        <w:t>6</w:t>
      </w:r>
      <w:r w:rsidR="00BE3A51" w:rsidRPr="00A02A00">
        <w:rPr>
          <w:rFonts w:ascii="Montserrat" w:hAnsi="Montserrat"/>
          <w:sz w:val="20"/>
          <w:szCs w:val="20"/>
        </w:rPr>
        <w:t xml:space="preserve"> </w:t>
      </w:r>
      <w:r w:rsidRPr="00A02A00">
        <w:rPr>
          <w:rFonts w:ascii="Montserrat" w:hAnsi="Montserrat"/>
          <w:sz w:val="20"/>
          <w:szCs w:val="20"/>
        </w:rPr>
        <w:t xml:space="preserve">m. _______________ ___ d. </w:t>
      </w:r>
    </w:p>
    <w:p w14:paraId="5364C135" w14:textId="77777777" w:rsidR="00632587" w:rsidRPr="00A02A00" w:rsidRDefault="00620A81">
      <w:pPr>
        <w:spacing w:after="0" w:line="240" w:lineRule="auto"/>
        <w:jc w:val="center"/>
        <w:rPr>
          <w:rFonts w:ascii="Montserrat" w:hAnsi="Montserrat"/>
          <w:sz w:val="20"/>
          <w:szCs w:val="20"/>
        </w:rPr>
      </w:pPr>
      <w:r w:rsidRPr="00A02A00">
        <w:rPr>
          <w:rFonts w:ascii="Montserrat" w:hAnsi="Montserrat"/>
          <w:sz w:val="20"/>
          <w:szCs w:val="20"/>
        </w:rPr>
        <w:t>Vilnius</w:t>
      </w:r>
    </w:p>
    <w:p w14:paraId="5364C136" w14:textId="77777777" w:rsidR="00632587" w:rsidRPr="00A02A00" w:rsidRDefault="00632587">
      <w:pPr>
        <w:spacing w:after="0" w:line="240" w:lineRule="auto"/>
        <w:jc w:val="center"/>
        <w:rPr>
          <w:rFonts w:ascii="Montserrat" w:hAnsi="Montserrat"/>
          <w:sz w:val="20"/>
          <w:szCs w:val="20"/>
        </w:rPr>
      </w:pPr>
    </w:p>
    <w:p w14:paraId="5364C137" w14:textId="77777777" w:rsidR="00632587" w:rsidRPr="00B212EF" w:rsidRDefault="00632587">
      <w:pPr>
        <w:spacing w:after="0" w:line="240" w:lineRule="auto"/>
        <w:jc w:val="center"/>
        <w:rPr>
          <w:rFonts w:ascii="Montserrat" w:hAnsi="Montserrat"/>
          <w:sz w:val="20"/>
          <w:szCs w:val="20"/>
        </w:rPr>
      </w:pPr>
    </w:p>
    <w:p w14:paraId="5364C138" w14:textId="1362E801" w:rsidR="00632587" w:rsidRPr="00C9043D" w:rsidRDefault="00620A81">
      <w:pPr>
        <w:tabs>
          <w:tab w:val="left" w:pos="720"/>
        </w:tabs>
        <w:spacing w:after="0" w:line="240" w:lineRule="auto"/>
        <w:ind w:firstLine="567"/>
        <w:jc w:val="both"/>
        <w:rPr>
          <w:rFonts w:ascii="Montserrat" w:hAnsi="Montserrat"/>
          <w:sz w:val="20"/>
          <w:szCs w:val="20"/>
        </w:rPr>
      </w:pPr>
      <w:r w:rsidRPr="00C9043D">
        <w:rPr>
          <w:rFonts w:ascii="Montserrat" w:eastAsia="Times New Roman" w:hAnsi="Montserrat"/>
          <w:b/>
          <w:sz w:val="20"/>
          <w:szCs w:val="20"/>
        </w:rPr>
        <w:t>Savivaldybės įmonė „SUSISIEKIMO PASLAUGOS“</w:t>
      </w:r>
      <w:r w:rsidRPr="00C9043D">
        <w:rPr>
          <w:rFonts w:ascii="Montserrat" w:eastAsia="Times New Roman" w:hAnsi="Montserrat"/>
          <w:sz w:val="20"/>
          <w:szCs w:val="20"/>
        </w:rPr>
        <w:t>, įmonės kodas 124644360, atstovaujama</w:t>
      </w:r>
      <w:r w:rsidR="008C636B">
        <w:rPr>
          <w:rFonts w:ascii="Montserrat" w:hAnsi="Montserrat" w:cs="Segoe UI"/>
          <w:color w:val="242424"/>
          <w:sz w:val="20"/>
          <w:szCs w:val="20"/>
          <w:shd w:val="clear" w:color="auto" w:fill="FFFFFF"/>
        </w:rPr>
        <w:t>,</w:t>
      </w:r>
      <w:r w:rsidR="00BE3A51" w:rsidRPr="00C9043D">
        <w:rPr>
          <w:rFonts w:ascii="Montserrat" w:hAnsi="Montserrat" w:cs="Segoe UI"/>
          <w:color w:val="242424"/>
          <w:sz w:val="20"/>
          <w:szCs w:val="20"/>
          <w:shd w:val="clear" w:color="auto" w:fill="FFFFFF"/>
        </w:rPr>
        <w:t xml:space="preserve"> </w:t>
      </w:r>
      <w:r w:rsidR="00457C32" w:rsidRPr="00C9043D">
        <w:rPr>
          <w:rFonts w:ascii="Montserrat" w:hAnsi="Montserrat" w:cs="Segoe UI"/>
          <w:color w:val="242424"/>
          <w:sz w:val="20"/>
          <w:szCs w:val="20"/>
          <w:shd w:val="clear" w:color="auto" w:fill="FFFFFF"/>
        </w:rPr>
        <w:t>veikiančio</w:t>
      </w:r>
      <w:r w:rsidR="00692A7E" w:rsidRPr="00C9043D">
        <w:rPr>
          <w:rFonts w:ascii="Montserrat" w:hAnsi="Montserrat" w:cs="Segoe UI"/>
          <w:color w:val="242424"/>
          <w:sz w:val="20"/>
          <w:szCs w:val="20"/>
          <w:shd w:val="clear" w:color="auto" w:fill="FFFFFF"/>
        </w:rPr>
        <w:t>s</w:t>
      </w:r>
      <w:r w:rsidR="00457C32" w:rsidRPr="00C9043D">
        <w:rPr>
          <w:rFonts w:ascii="Montserrat" w:hAnsi="Montserrat" w:cs="Segoe UI"/>
          <w:color w:val="242424"/>
          <w:sz w:val="20"/>
          <w:szCs w:val="20"/>
          <w:shd w:val="clear" w:color="auto" w:fill="FFFFFF"/>
        </w:rPr>
        <w:t xml:space="preserve"> </w:t>
      </w:r>
      <w:r w:rsidR="00A21903" w:rsidRPr="00C9043D">
        <w:rPr>
          <w:rFonts w:ascii="Montserrat" w:hAnsi="Montserrat" w:cs="Segoe UI"/>
          <w:color w:val="242424"/>
          <w:sz w:val="20"/>
          <w:szCs w:val="20"/>
          <w:shd w:val="clear" w:color="auto" w:fill="FFFFFF"/>
        </w:rPr>
        <w:t>pagal</w:t>
      </w:r>
      <w:r w:rsidR="003E4CCB">
        <w:rPr>
          <w:rFonts w:ascii="Montserrat" w:hAnsi="Montserrat" w:cs="Segoe UI"/>
          <w:color w:val="242424"/>
          <w:sz w:val="20"/>
          <w:szCs w:val="20"/>
          <w:shd w:val="clear" w:color="auto" w:fill="FFFFFF"/>
        </w:rPr>
        <w:t xml:space="preserve"> </w:t>
      </w:r>
      <w:r w:rsidR="008C636B">
        <w:rPr>
          <w:rFonts w:ascii="Montserrat" w:hAnsi="Montserrat" w:cs="Segoe UI"/>
          <w:color w:val="242424"/>
          <w:sz w:val="20"/>
          <w:shd w:val="clear" w:color="auto" w:fill="FFFFFF"/>
        </w:rPr>
        <w:t>įmonės įstatus</w:t>
      </w:r>
      <w:r w:rsidR="003E4CCB" w:rsidRPr="00C9043D">
        <w:rPr>
          <w:rFonts w:ascii="Montserrat" w:hAnsi="Montserrat"/>
          <w:kern w:val="3"/>
          <w:sz w:val="20"/>
          <w:szCs w:val="20"/>
        </w:rPr>
        <w:t xml:space="preserve"> </w:t>
      </w:r>
      <w:r w:rsidRPr="00C9043D">
        <w:rPr>
          <w:rFonts w:ascii="Montserrat" w:hAnsi="Montserrat"/>
          <w:kern w:val="3"/>
          <w:sz w:val="20"/>
          <w:szCs w:val="20"/>
        </w:rPr>
        <w:t>(toliau – „Užsakovas“),</w:t>
      </w:r>
    </w:p>
    <w:p w14:paraId="5A90A8AC" w14:textId="72B13301" w:rsidR="001D277A" w:rsidRDefault="001D277A" w:rsidP="001D277A">
      <w:pPr>
        <w:tabs>
          <w:tab w:val="left" w:pos="0"/>
          <w:tab w:val="left" w:pos="851"/>
        </w:tabs>
        <w:spacing w:after="0" w:line="240" w:lineRule="auto"/>
        <w:ind w:firstLine="567"/>
        <w:jc w:val="both"/>
        <w:rPr>
          <w:rFonts w:ascii="Montserrat" w:hAnsi="Montserrat"/>
          <w:sz w:val="20"/>
          <w:szCs w:val="20"/>
        </w:rPr>
      </w:pPr>
      <w:r w:rsidRPr="00C9043D">
        <w:rPr>
          <w:rFonts w:ascii="Montserrat" w:hAnsi="Montserrat"/>
          <w:sz w:val="20"/>
          <w:szCs w:val="20"/>
        </w:rPr>
        <w:t>I</w:t>
      </w:r>
      <w:r w:rsidR="00620A81" w:rsidRPr="00C9043D">
        <w:rPr>
          <w:rFonts w:ascii="Montserrat" w:hAnsi="Montserrat"/>
          <w:sz w:val="20"/>
          <w:szCs w:val="20"/>
        </w:rPr>
        <w:t>r</w:t>
      </w:r>
      <w:bookmarkStart w:id="0" w:name="_Hlk106004319"/>
    </w:p>
    <w:p w14:paraId="5364C13A" w14:textId="546B1FE4" w:rsidR="00632587" w:rsidRPr="00C9043D" w:rsidRDefault="00BB7F70" w:rsidP="001D277A">
      <w:pPr>
        <w:tabs>
          <w:tab w:val="left" w:pos="0"/>
          <w:tab w:val="left" w:pos="851"/>
        </w:tabs>
        <w:spacing w:after="0" w:line="240" w:lineRule="auto"/>
        <w:ind w:firstLine="567"/>
        <w:jc w:val="both"/>
        <w:rPr>
          <w:rFonts w:ascii="Montserrat" w:hAnsi="Montserrat"/>
          <w:sz w:val="20"/>
          <w:szCs w:val="20"/>
        </w:rPr>
      </w:pPr>
      <w:r w:rsidRPr="00453583">
        <w:rPr>
          <w:rFonts w:ascii="Montserrat" w:eastAsia="Times New Roman" w:hAnsi="Montserrat"/>
          <w:b/>
          <w:kern w:val="3"/>
          <w:sz w:val="20"/>
          <w:szCs w:val="20"/>
        </w:rPr>
        <w:t>Parkita, MB</w:t>
      </w:r>
      <w:r w:rsidR="001C363C" w:rsidRPr="00453583">
        <w:rPr>
          <w:rFonts w:ascii="Montserrat" w:eastAsia="Times New Roman" w:hAnsi="Montserrat"/>
          <w:bCs/>
          <w:kern w:val="3"/>
          <w:sz w:val="20"/>
          <w:szCs w:val="20"/>
        </w:rPr>
        <w:t>,</w:t>
      </w:r>
      <w:r w:rsidR="001C363C" w:rsidRPr="00453583">
        <w:rPr>
          <w:rFonts w:ascii="Montserrat" w:eastAsia="Times New Roman" w:hAnsi="Montserrat"/>
          <w:b/>
          <w:kern w:val="3"/>
          <w:sz w:val="20"/>
          <w:szCs w:val="20"/>
        </w:rPr>
        <w:t xml:space="preserve"> </w:t>
      </w:r>
      <w:r w:rsidR="001C363C" w:rsidRPr="00453583">
        <w:rPr>
          <w:rFonts w:ascii="Montserrat" w:eastAsia="Times New Roman" w:hAnsi="Montserrat"/>
          <w:bCs/>
          <w:kern w:val="3"/>
          <w:sz w:val="20"/>
          <w:szCs w:val="20"/>
        </w:rPr>
        <w:t>įmonės kodas</w:t>
      </w:r>
      <w:r w:rsidR="00C9043D" w:rsidRPr="00453583">
        <w:rPr>
          <w:rFonts w:ascii="Montserrat" w:eastAsia="Times New Roman" w:hAnsi="Montserrat"/>
          <w:bCs/>
          <w:kern w:val="3"/>
          <w:sz w:val="20"/>
          <w:szCs w:val="20"/>
        </w:rPr>
        <w:t xml:space="preserve"> </w:t>
      </w:r>
      <w:r w:rsidR="003E6B6B" w:rsidRPr="00453583">
        <w:rPr>
          <w:rFonts w:ascii="Montserrat" w:hAnsi="Montserrat"/>
          <w:sz w:val="20"/>
          <w:szCs w:val="20"/>
        </w:rPr>
        <w:t>303063884</w:t>
      </w:r>
      <w:r w:rsidR="001C363C" w:rsidRPr="00453583">
        <w:rPr>
          <w:rFonts w:ascii="Montserrat" w:eastAsia="Times New Roman" w:hAnsi="Montserrat"/>
          <w:bCs/>
          <w:kern w:val="3"/>
          <w:sz w:val="20"/>
          <w:szCs w:val="20"/>
        </w:rPr>
        <w:t>, atstovaujama</w:t>
      </w:r>
      <w:r w:rsidR="00C9043D" w:rsidRPr="00453583">
        <w:rPr>
          <w:rFonts w:ascii="Montserrat" w:eastAsia="Times New Roman" w:hAnsi="Montserrat"/>
          <w:bCs/>
          <w:kern w:val="3"/>
          <w:sz w:val="20"/>
          <w:szCs w:val="20"/>
        </w:rPr>
        <w:t xml:space="preserve"> </w:t>
      </w:r>
      <w:proofErr w:type="spellStart"/>
      <w:r w:rsidR="00AE41EA" w:rsidRPr="00453583">
        <w:rPr>
          <w:rFonts w:ascii="Montserrat" w:eastAsia="Times New Roman" w:hAnsi="Montserrat"/>
          <w:bCs/>
          <w:i/>
          <w:iCs/>
          <w:kern w:val="3"/>
          <w:sz w:val="20"/>
          <w:szCs w:val="20"/>
        </w:rPr>
        <w:t>atstovaujama</w:t>
      </w:r>
      <w:proofErr w:type="spellEnd"/>
      <w:r w:rsidR="00AE41EA" w:rsidRPr="00453583">
        <w:rPr>
          <w:rFonts w:ascii="Montserrat" w:eastAsia="Times New Roman" w:hAnsi="Montserrat"/>
          <w:bCs/>
          <w:i/>
          <w:iCs/>
          <w:kern w:val="3"/>
          <w:sz w:val="20"/>
          <w:szCs w:val="20"/>
        </w:rPr>
        <w:t>, veikiančio pagal įgaliojimą Nr.</w:t>
      </w:r>
      <w:r w:rsidR="00453583" w:rsidRPr="00453583">
        <w:t xml:space="preserve"> </w:t>
      </w:r>
      <w:r w:rsidR="00453583" w:rsidRPr="00453583">
        <w:rPr>
          <w:rFonts w:ascii="Montserrat" w:eastAsia="Times New Roman" w:hAnsi="Montserrat"/>
          <w:bCs/>
          <w:i/>
          <w:iCs/>
          <w:kern w:val="3"/>
          <w:sz w:val="20"/>
          <w:szCs w:val="20"/>
        </w:rPr>
        <w:t>20250207/2</w:t>
      </w:r>
      <w:r w:rsidR="0024603F" w:rsidRPr="00453583">
        <w:rPr>
          <w:rFonts w:ascii="Montserrat" w:eastAsia="Times New Roman" w:hAnsi="Montserrat"/>
          <w:bCs/>
          <w:i/>
          <w:iCs/>
          <w:kern w:val="3"/>
          <w:sz w:val="20"/>
          <w:szCs w:val="20"/>
        </w:rPr>
        <w:t>]</w:t>
      </w:r>
      <w:r w:rsidR="001C363C" w:rsidRPr="00453583">
        <w:rPr>
          <w:rFonts w:ascii="Montserrat" w:eastAsia="Times New Roman" w:hAnsi="Montserrat"/>
          <w:bCs/>
          <w:kern w:val="3"/>
          <w:sz w:val="20"/>
          <w:szCs w:val="20"/>
        </w:rPr>
        <w:t xml:space="preserve"> (toliau – „Rangovas“)</w:t>
      </w:r>
      <w:bookmarkEnd w:id="0"/>
    </w:p>
    <w:p w14:paraId="5364C13B" w14:textId="77777777" w:rsidR="00632587" w:rsidRPr="00B212EF" w:rsidRDefault="00632587">
      <w:pPr>
        <w:tabs>
          <w:tab w:val="left" w:pos="720"/>
        </w:tabs>
        <w:spacing w:after="0" w:line="240" w:lineRule="auto"/>
        <w:ind w:firstLine="567"/>
        <w:jc w:val="both"/>
        <w:rPr>
          <w:rFonts w:ascii="Montserrat" w:hAnsi="Montserrat"/>
          <w:kern w:val="3"/>
          <w:sz w:val="20"/>
          <w:szCs w:val="20"/>
        </w:rPr>
      </w:pPr>
    </w:p>
    <w:p w14:paraId="5364C13C" w14:textId="77777777" w:rsidR="00632587" w:rsidRPr="00B212EF" w:rsidRDefault="00620A81">
      <w:pPr>
        <w:tabs>
          <w:tab w:val="left" w:pos="720"/>
        </w:tabs>
        <w:spacing w:after="0" w:line="240" w:lineRule="auto"/>
        <w:ind w:firstLine="567"/>
        <w:jc w:val="both"/>
        <w:rPr>
          <w:rFonts w:ascii="Montserrat" w:hAnsi="Montserrat"/>
          <w:sz w:val="20"/>
          <w:szCs w:val="20"/>
        </w:rPr>
      </w:pPr>
      <w:r w:rsidRPr="00B212EF">
        <w:rPr>
          <w:rFonts w:ascii="Montserrat" w:hAnsi="Montserrat"/>
          <w:kern w:val="3"/>
          <w:sz w:val="20"/>
          <w:szCs w:val="20"/>
        </w:rPr>
        <w:t xml:space="preserve">toliau </w:t>
      </w:r>
      <w:r w:rsidRPr="00B212EF">
        <w:rPr>
          <w:rFonts w:ascii="Montserrat" w:eastAsia="Times New Roman" w:hAnsi="Montserrat"/>
          <w:sz w:val="20"/>
          <w:szCs w:val="20"/>
        </w:rPr>
        <w:t xml:space="preserve">Užsakovas ir Rangovas </w:t>
      </w:r>
      <w:r w:rsidRPr="00B212EF">
        <w:rPr>
          <w:rFonts w:ascii="Montserrat" w:hAnsi="Montserrat"/>
          <w:kern w:val="3"/>
          <w:sz w:val="20"/>
          <w:szCs w:val="20"/>
        </w:rPr>
        <w:t>kartu vadinami „Šalimis“, o kiekvienas atskirai – „Šalimi“,</w:t>
      </w:r>
    </w:p>
    <w:p w14:paraId="5364C13D" w14:textId="77777777" w:rsidR="00632587" w:rsidRPr="00B212EF" w:rsidRDefault="00632587">
      <w:pPr>
        <w:tabs>
          <w:tab w:val="left" w:pos="0"/>
          <w:tab w:val="left" w:pos="851"/>
        </w:tabs>
        <w:spacing w:after="0" w:line="240" w:lineRule="auto"/>
        <w:ind w:firstLine="567"/>
        <w:jc w:val="both"/>
        <w:rPr>
          <w:rFonts w:ascii="Montserrat" w:hAnsi="Montserrat"/>
          <w:sz w:val="20"/>
          <w:szCs w:val="20"/>
        </w:rPr>
      </w:pPr>
    </w:p>
    <w:p w14:paraId="5364C13E" w14:textId="77777777" w:rsidR="00632587" w:rsidRPr="00B212EF" w:rsidRDefault="00620A81">
      <w:pPr>
        <w:pStyle w:val="BodyText"/>
        <w:tabs>
          <w:tab w:val="left" w:pos="0"/>
          <w:tab w:val="left" w:pos="1134"/>
        </w:tabs>
        <w:rPr>
          <w:rFonts w:ascii="Montserrat" w:hAnsi="Montserrat" w:cs="Arial"/>
          <w:b/>
          <w:sz w:val="20"/>
        </w:rPr>
      </w:pPr>
      <w:r w:rsidRPr="00B212EF">
        <w:rPr>
          <w:rFonts w:ascii="Montserrat" w:hAnsi="Montserrat" w:cs="Arial"/>
          <w:b/>
          <w:sz w:val="20"/>
        </w:rPr>
        <w:t>ATSIŽVELGDAMOS Į TAI, KAD:</w:t>
      </w:r>
    </w:p>
    <w:p w14:paraId="5364C13F" w14:textId="3C1973D1" w:rsidR="00632587" w:rsidRPr="00B212EF" w:rsidRDefault="00620A81">
      <w:pPr>
        <w:tabs>
          <w:tab w:val="left" w:pos="709"/>
        </w:tabs>
        <w:spacing w:after="0" w:line="240" w:lineRule="auto"/>
        <w:ind w:firstLine="567"/>
        <w:jc w:val="both"/>
        <w:rPr>
          <w:rFonts w:ascii="Montserrat" w:hAnsi="Montserrat"/>
          <w:sz w:val="20"/>
          <w:szCs w:val="20"/>
        </w:rPr>
      </w:pPr>
      <w:r w:rsidRPr="00B212EF">
        <w:rPr>
          <w:rFonts w:ascii="Montserrat" w:hAnsi="Montserrat"/>
          <w:kern w:val="3"/>
          <w:sz w:val="20"/>
          <w:szCs w:val="20"/>
        </w:rPr>
        <w:t>A. Buvo vykdytas</w:t>
      </w:r>
      <w:r w:rsidRPr="00B212EF">
        <w:rPr>
          <w:rFonts w:ascii="Montserrat" w:eastAsia="Times New Roman" w:hAnsi="Montserrat"/>
          <w:sz w:val="20"/>
          <w:szCs w:val="20"/>
        </w:rPr>
        <w:t xml:space="preserve"> </w:t>
      </w:r>
      <w:r w:rsidR="00010030" w:rsidRPr="00B212EF">
        <w:rPr>
          <w:rFonts w:ascii="Montserrat" w:hAnsi="Montserrat"/>
          <w:kern w:val="3"/>
          <w:sz w:val="20"/>
          <w:szCs w:val="20"/>
        </w:rPr>
        <w:t>viešasis</w:t>
      </w:r>
      <w:r w:rsidRPr="00B212EF">
        <w:rPr>
          <w:rFonts w:ascii="Montserrat" w:hAnsi="Montserrat"/>
          <w:kern w:val="3"/>
          <w:sz w:val="20"/>
          <w:szCs w:val="20"/>
        </w:rPr>
        <w:t xml:space="preserve"> </w:t>
      </w:r>
      <w:r w:rsidRPr="00B212EF">
        <w:rPr>
          <w:rFonts w:ascii="Montserrat" w:eastAsia="Times New Roman" w:hAnsi="Montserrat"/>
          <w:kern w:val="3"/>
          <w:sz w:val="20"/>
          <w:szCs w:val="20"/>
        </w:rPr>
        <w:t xml:space="preserve">pirkimas </w:t>
      </w:r>
      <w:r w:rsidRPr="00B212EF">
        <w:rPr>
          <w:rFonts w:ascii="Montserrat" w:hAnsi="Montserrat"/>
          <w:kern w:val="3"/>
          <w:sz w:val="20"/>
          <w:szCs w:val="20"/>
        </w:rPr>
        <w:t>(pirkimo paraiškos Nr.</w:t>
      </w:r>
      <w:r w:rsidRPr="4CE154BC">
        <w:rPr>
          <w:rFonts w:ascii="Montserrat" w:eastAsia="Times New Roman" w:hAnsi="Montserrat"/>
          <w:kern w:val="3"/>
          <w:sz w:val="20"/>
          <w:szCs w:val="20"/>
        </w:rPr>
        <w:t xml:space="preserve"> </w:t>
      </w:r>
      <w:r w:rsidR="00FF2932">
        <w:rPr>
          <w:rFonts w:ascii="Montserrat" w:hAnsi="Montserrat"/>
          <w:kern w:val="3"/>
          <w:sz w:val="20"/>
          <w:szCs w:val="20"/>
        </w:rPr>
        <w:t>PU-765/2025</w:t>
      </w:r>
      <w:r w:rsidRPr="00B212EF">
        <w:rPr>
          <w:rFonts w:ascii="Montserrat" w:hAnsi="Montserrat"/>
          <w:kern w:val="3"/>
          <w:sz w:val="20"/>
          <w:szCs w:val="20"/>
        </w:rPr>
        <w:t>);</w:t>
      </w:r>
    </w:p>
    <w:p w14:paraId="5364C140" w14:textId="77777777" w:rsidR="00632587" w:rsidRPr="00B212EF" w:rsidRDefault="00620A81" w:rsidP="00010030">
      <w:pPr>
        <w:pStyle w:val="BodyText"/>
        <w:numPr>
          <w:ilvl w:val="0"/>
          <w:numId w:val="1"/>
        </w:numPr>
        <w:tabs>
          <w:tab w:val="left" w:pos="-10800"/>
          <w:tab w:val="left" w:pos="-10516"/>
          <w:tab w:val="left" w:pos="-9949"/>
          <w:tab w:val="left" w:pos="-9807"/>
          <w:tab w:val="left" w:pos="-8509"/>
          <w:tab w:val="left" w:pos="851"/>
        </w:tabs>
        <w:ind w:left="567" w:hanging="27"/>
        <w:rPr>
          <w:rFonts w:ascii="Montserrat" w:hAnsi="Montserrat" w:cs="Arial"/>
          <w:sz w:val="20"/>
        </w:rPr>
      </w:pPr>
      <w:r w:rsidRPr="00B212EF">
        <w:rPr>
          <w:rFonts w:ascii="Montserrat" w:hAnsi="Montserrat" w:cs="Arial"/>
          <w:sz w:val="20"/>
        </w:rPr>
        <w:t>Rangovas buvo pripažintas pirkimo laimėtoju;</w:t>
      </w:r>
    </w:p>
    <w:p w14:paraId="5364C141" w14:textId="77777777" w:rsidR="00632587" w:rsidRPr="00B212EF" w:rsidRDefault="00620A81" w:rsidP="00010030">
      <w:pPr>
        <w:pStyle w:val="BodyText"/>
        <w:numPr>
          <w:ilvl w:val="0"/>
          <w:numId w:val="1"/>
        </w:numPr>
        <w:tabs>
          <w:tab w:val="left" w:pos="-10800"/>
          <w:tab w:val="left" w:pos="-10516"/>
          <w:tab w:val="left" w:pos="-9949"/>
          <w:tab w:val="left" w:pos="-9807"/>
          <w:tab w:val="left" w:pos="-8509"/>
          <w:tab w:val="left" w:pos="851"/>
        </w:tabs>
        <w:ind w:left="567" w:hanging="27"/>
        <w:rPr>
          <w:rFonts w:ascii="Montserrat" w:hAnsi="Montserrat" w:cs="Arial"/>
          <w:sz w:val="20"/>
        </w:rPr>
      </w:pPr>
      <w:r w:rsidRPr="00B212EF">
        <w:rPr>
          <w:rFonts w:ascii="Montserrat" w:hAnsi="Montserrat" w:cs="Arial"/>
          <w:sz w:val="20"/>
        </w:rPr>
        <w:t>Pirkimo sąlygos (dokumentai) yra neatskiriama pirkimo sutarties dalis;</w:t>
      </w:r>
    </w:p>
    <w:p w14:paraId="5364C142" w14:textId="2ECC43F9" w:rsidR="00632587" w:rsidRPr="00B212EF" w:rsidRDefault="00620A81">
      <w:pPr>
        <w:tabs>
          <w:tab w:val="left" w:pos="0"/>
          <w:tab w:val="left" w:pos="851"/>
        </w:tabs>
        <w:autoSpaceDE w:val="0"/>
        <w:spacing w:after="0" w:line="240" w:lineRule="auto"/>
        <w:ind w:right="-1" w:firstLine="540"/>
        <w:jc w:val="both"/>
        <w:rPr>
          <w:rFonts w:ascii="Montserrat" w:hAnsi="Montserrat"/>
          <w:sz w:val="20"/>
          <w:szCs w:val="20"/>
        </w:rPr>
      </w:pPr>
      <w:r w:rsidRPr="00B212EF">
        <w:rPr>
          <w:rFonts w:ascii="Montserrat" w:hAnsi="Montserrat"/>
          <w:sz w:val="20"/>
          <w:szCs w:val="20"/>
        </w:rPr>
        <w:t xml:space="preserve">Šalys sudarė šią </w:t>
      </w:r>
      <w:r w:rsidRPr="00B212EF">
        <w:rPr>
          <w:rFonts w:ascii="Montserrat" w:hAnsi="Montserrat"/>
          <w:kern w:val="3"/>
          <w:sz w:val="20"/>
          <w:szCs w:val="20"/>
        </w:rPr>
        <w:t xml:space="preserve">Elektros </w:t>
      </w:r>
      <w:r w:rsidR="00A21903">
        <w:rPr>
          <w:rFonts w:ascii="Montserrat" w:hAnsi="Montserrat"/>
          <w:kern w:val="3"/>
          <w:sz w:val="20"/>
          <w:szCs w:val="20"/>
        </w:rPr>
        <w:t xml:space="preserve">ir ryšio </w:t>
      </w:r>
      <w:r w:rsidRPr="00B212EF">
        <w:rPr>
          <w:rFonts w:ascii="Montserrat" w:hAnsi="Montserrat"/>
          <w:kern w:val="3"/>
          <w:sz w:val="20"/>
          <w:szCs w:val="20"/>
        </w:rPr>
        <w:t xml:space="preserve">tinklų klojimo, įrengimo </w:t>
      </w:r>
      <w:r w:rsidRPr="00B212EF">
        <w:rPr>
          <w:rFonts w:ascii="Montserrat" w:hAnsi="Montserrat"/>
          <w:sz w:val="20"/>
          <w:szCs w:val="20"/>
        </w:rPr>
        <w:t>darbų pirkimo-pardavimo sutartį (toliau –  Sutartis) ir susitarė dėl žemiau nurodytų sąlygų.</w:t>
      </w:r>
    </w:p>
    <w:p w14:paraId="5364C143" w14:textId="77777777" w:rsidR="00632587" w:rsidRPr="00B212EF" w:rsidRDefault="00632587">
      <w:pPr>
        <w:autoSpaceDE w:val="0"/>
        <w:spacing w:after="0" w:line="240" w:lineRule="auto"/>
        <w:ind w:right="-1"/>
        <w:jc w:val="both"/>
        <w:rPr>
          <w:rFonts w:ascii="Montserrat" w:hAnsi="Montserrat"/>
          <w:sz w:val="20"/>
          <w:szCs w:val="20"/>
        </w:rPr>
      </w:pPr>
    </w:p>
    <w:p w14:paraId="5364C144" w14:textId="77777777" w:rsidR="00632587" w:rsidRPr="00735D1E" w:rsidRDefault="00620A81" w:rsidP="00735D1E">
      <w:pPr>
        <w:pStyle w:val="BodyText2"/>
        <w:numPr>
          <w:ilvl w:val="0"/>
          <w:numId w:val="2"/>
        </w:numPr>
        <w:tabs>
          <w:tab w:val="left" w:pos="0"/>
          <w:tab w:val="left" w:pos="284"/>
          <w:tab w:val="left" w:pos="851"/>
          <w:tab w:val="left" w:pos="1134"/>
          <w:tab w:val="left" w:pos="1701"/>
          <w:tab w:val="left" w:pos="1985"/>
        </w:tabs>
        <w:overflowPunct w:val="0"/>
        <w:autoSpaceDE w:val="0"/>
        <w:spacing w:after="0" w:line="240" w:lineRule="auto"/>
        <w:ind w:left="0" w:firstLine="0"/>
        <w:jc w:val="center"/>
        <w:rPr>
          <w:rFonts w:ascii="Montserrat" w:hAnsi="Montserrat"/>
          <w:b/>
          <w:sz w:val="20"/>
          <w:szCs w:val="20"/>
        </w:rPr>
      </w:pPr>
      <w:r w:rsidRPr="00735D1E">
        <w:rPr>
          <w:rFonts w:ascii="Montserrat" w:hAnsi="Montserrat"/>
          <w:b/>
          <w:sz w:val="20"/>
          <w:szCs w:val="20"/>
        </w:rPr>
        <w:t>SUTARTIES DALYKAS</w:t>
      </w:r>
    </w:p>
    <w:p w14:paraId="788A694E" w14:textId="59283464" w:rsidR="0060777A" w:rsidRPr="00401766" w:rsidRDefault="0060777A" w:rsidP="00401766">
      <w:pPr>
        <w:pStyle w:val="BodyText2"/>
        <w:numPr>
          <w:ilvl w:val="1"/>
          <w:numId w:val="2"/>
        </w:numPr>
        <w:tabs>
          <w:tab w:val="left" w:pos="1080"/>
        </w:tabs>
        <w:spacing w:after="0" w:line="240" w:lineRule="auto"/>
        <w:ind w:left="0" w:firstLine="567"/>
        <w:jc w:val="both"/>
        <w:rPr>
          <w:rFonts w:ascii="Montserrat" w:hAnsi="Montserrat"/>
          <w:b/>
          <w:bCs/>
          <w:sz w:val="20"/>
        </w:rPr>
      </w:pPr>
      <w:r w:rsidRPr="00735D1E">
        <w:rPr>
          <w:rFonts w:ascii="Montserrat" w:hAnsi="Montserrat"/>
          <w:sz w:val="20"/>
          <w:szCs w:val="20"/>
        </w:rPr>
        <w:t xml:space="preserve">Pirkimo objektas </w:t>
      </w:r>
      <w:r w:rsidR="00401766">
        <w:rPr>
          <w:rFonts w:ascii="Montserrat" w:hAnsi="Montserrat"/>
          <w:sz w:val="20"/>
          <w:szCs w:val="20"/>
        </w:rPr>
        <w:t xml:space="preserve">- </w:t>
      </w:r>
      <w:r w:rsidRPr="00401766">
        <w:rPr>
          <w:rFonts w:ascii="Montserrat" w:hAnsi="Montserrat"/>
          <w:b/>
          <w:bCs/>
          <w:sz w:val="20"/>
        </w:rPr>
        <w:t>elektros ir ryšio tinklų klojimo, įrengimo darbai V. Gerulaičio g. 4, Vilnius (toliau - Darbai)</w:t>
      </w:r>
      <w:r w:rsidR="00401766">
        <w:rPr>
          <w:rFonts w:ascii="Montserrat" w:hAnsi="Montserrat"/>
          <w:b/>
          <w:bCs/>
          <w:sz w:val="20"/>
        </w:rPr>
        <w:t>.</w:t>
      </w:r>
    </w:p>
    <w:p w14:paraId="5364C146" w14:textId="77777777" w:rsidR="00632587" w:rsidRPr="00B212EF" w:rsidRDefault="00620A81" w:rsidP="00735D1E">
      <w:pPr>
        <w:tabs>
          <w:tab w:val="left" w:pos="0"/>
          <w:tab w:val="left" w:pos="851"/>
        </w:tabs>
        <w:autoSpaceDE w:val="0"/>
        <w:spacing w:after="0" w:line="240" w:lineRule="auto"/>
        <w:ind w:right="-1" w:firstLine="540"/>
        <w:jc w:val="both"/>
        <w:rPr>
          <w:rFonts w:ascii="Montserrat" w:hAnsi="Montserrat"/>
          <w:sz w:val="20"/>
          <w:szCs w:val="20"/>
        </w:rPr>
      </w:pPr>
      <w:r w:rsidRPr="00B212EF">
        <w:rPr>
          <w:rFonts w:ascii="Montserrat" w:hAnsi="Montserrat"/>
          <w:sz w:val="20"/>
          <w:szCs w:val="20"/>
        </w:rPr>
        <w:t>Rangovas šioje Sutartyje numatytomis sąlygomis ir terminais savo rizika ir ištekliais įsipareigoja atlikti Darbus ir juos perduoti Užsakovui, o Užsakovas įsipareigoja priimti tinkamai ir laiku atliktus Darbus ir atsiskaityti už juos Sutartyje nustatytomis sąlygomis ir tvarka.</w:t>
      </w:r>
    </w:p>
    <w:p w14:paraId="5364C147" w14:textId="18BFC841" w:rsidR="00632587" w:rsidRPr="0068531B" w:rsidRDefault="00620A81">
      <w:pPr>
        <w:pStyle w:val="BodyText2"/>
        <w:numPr>
          <w:ilvl w:val="1"/>
          <w:numId w:val="2"/>
        </w:numPr>
        <w:tabs>
          <w:tab w:val="left" w:pos="426"/>
          <w:tab w:val="left" w:pos="1080"/>
        </w:tabs>
        <w:overflowPunct w:val="0"/>
        <w:autoSpaceDE w:val="0"/>
        <w:spacing w:after="0" w:line="240" w:lineRule="auto"/>
        <w:ind w:left="0" w:firstLine="567"/>
        <w:jc w:val="both"/>
        <w:rPr>
          <w:rFonts w:ascii="Montserrat" w:hAnsi="Montserrat"/>
          <w:sz w:val="20"/>
          <w:szCs w:val="20"/>
        </w:rPr>
      </w:pPr>
      <w:r w:rsidRPr="0068531B">
        <w:rPr>
          <w:rFonts w:ascii="Montserrat" w:hAnsi="Montserrat"/>
          <w:sz w:val="20"/>
          <w:szCs w:val="20"/>
        </w:rPr>
        <w:t>Darbų apimtis ir reikalavimai Darbams nurodyti Sutarties 1 priede „Techninė specifikacija“ (toliau –  „Techninė specifikacija“)</w:t>
      </w:r>
      <w:r w:rsidR="00A21903" w:rsidRPr="0068531B">
        <w:rPr>
          <w:rFonts w:ascii="Montserrat" w:hAnsi="Montserrat"/>
          <w:sz w:val="20"/>
          <w:szCs w:val="20"/>
        </w:rPr>
        <w:t xml:space="preserve"> bei </w:t>
      </w:r>
      <w:r w:rsidR="0015297A" w:rsidRPr="0068531B">
        <w:rPr>
          <w:rFonts w:ascii="Montserrat" w:hAnsi="Montserrat"/>
          <w:sz w:val="20"/>
          <w:szCs w:val="20"/>
        </w:rPr>
        <w:t>pridėtą</w:t>
      </w:r>
      <w:r w:rsidR="00C77576" w:rsidRPr="0068531B">
        <w:rPr>
          <w:rFonts w:ascii="Montserrat" w:hAnsi="Montserrat"/>
          <w:sz w:val="20"/>
          <w:szCs w:val="20"/>
        </w:rPr>
        <w:t xml:space="preserve"> </w:t>
      </w:r>
      <w:r w:rsidR="00A21903" w:rsidRPr="0068531B">
        <w:rPr>
          <w:rFonts w:ascii="Montserrat" w:hAnsi="Montserrat"/>
          <w:sz w:val="20"/>
          <w:szCs w:val="20"/>
        </w:rPr>
        <w:t>projekt</w:t>
      </w:r>
      <w:r w:rsidR="0015297A" w:rsidRPr="0068531B">
        <w:rPr>
          <w:rFonts w:ascii="Montserrat" w:hAnsi="Montserrat"/>
          <w:sz w:val="20"/>
          <w:szCs w:val="20"/>
        </w:rPr>
        <w:t>ą</w:t>
      </w:r>
      <w:r w:rsidR="00A21903" w:rsidRPr="0068531B">
        <w:rPr>
          <w:rFonts w:ascii="Montserrat" w:hAnsi="Montserrat"/>
          <w:sz w:val="20"/>
          <w:szCs w:val="20"/>
        </w:rPr>
        <w:t xml:space="preserve"> (</w:t>
      </w:r>
      <w:r w:rsidR="00A21903" w:rsidRPr="0068531B">
        <w:rPr>
          <w:rFonts w:ascii="Montserrat" w:hAnsi="Montserrat"/>
          <w:b/>
          <w:bCs/>
          <w:sz w:val="20"/>
          <w:szCs w:val="20"/>
        </w:rPr>
        <w:t>Priedas</w:t>
      </w:r>
      <w:r w:rsidR="00A21903" w:rsidRPr="0068531B">
        <w:rPr>
          <w:rFonts w:ascii="Montserrat" w:hAnsi="Montserrat"/>
          <w:sz w:val="20"/>
          <w:szCs w:val="20"/>
        </w:rPr>
        <w:t xml:space="preserve"> </w:t>
      </w:r>
      <w:r w:rsidR="00A21903" w:rsidRPr="0068531B">
        <w:rPr>
          <w:rFonts w:ascii="Montserrat" w:hAnsi="Montserrat"/>
          <w:b/>
          <w:bCs/>
          <w:sz w:val="20"/>
          <w:szCs w:val="20"/>
        </w:rPr>
        <w:t xml:space="preserve">Nr. </w:t>
      </w:r>
      <w:r w:rsidR="00086EF6" w:rsidRPr="0068531B">
        <w:rPr>
          <w:rFonts w:ascii="Montserrat" w:hAnsi="Montserrat"/>
          <w:b/>
          <w:bCs/>
          <w:sz w:val="20"/>
          <w:szCs w:val="20"/>
        </w:rPr>
        <w:t>5</w:t>
      </w:r>
      <w:r w:rsidR="003D321D" w:rsidRPr="0068531B">
        <w:rPr>
          <w:rFonts w:ascii="Montserrat" w:hAnsi="Montserrat"/>
          <w:b/>
          <w:bCs/>
          <w:sz w:val="20"/>
          <w:szCs w:val="20"/>
        </w:rPr>
        <w:t>)</w:t>
      </w:r>
      <w:r w:rsidRPr="0068531B">
        <w:rPr>
          <w:rFonts w:ascii="Montserrat" w:hAnsi="Montserrat"/>
          <w:sz w:val="20"/>
          <w:szCs w:val="20"/>
        </w:rPr>
        <w:t>. Darbai perkami pagal užsakym</w:t>
      </w:r>
      <w:r w:rsidR="00A21903" w:rsidRPr="0068531B">
        <w:rPr>
          <w:rFonts w:ascii="Montserrat" w:hAnsi="Montserrat"/>
          <w:sz w:val="20"/>
          <w:szCs w:val="20"/>
        </w:rPr>
        <w:t>ą</w:t>
      </w:r>
      <w:r w:rsidRPr="0068531B">
        <w:rPr>
          <w:rFonts w:ascii="Montserrat" w:hAnsi="Montserrat"/>
          <w:sz w:val="20"/>
          <w:szCs w:val="20"/>
        </w:rPr>
        <w:t xml:space="preserve">, atsižvelgiant į Užsakovo poreikį. </w:t>
      </w:r>
    </w:p>
    <w:p w14:paraId="5364C148" w14:textId="77777777" w:rsidR="00632587" w:rsidRPr="00B212EF" w:rsidRDefault="00632587">
      <w:pPr>
        <w:pStyle w:val="BodyText2"/>
        <w:tabs>
          <w:tab w:val="left" w:pos="426"/>
          <w:tab w:val="left" w:pos="1080"/>
        </w:tabs>
        <w:overflowPunct w:val="0"/>
        <w:autoSpaceDE w:val="0"/>
        <w:spacing w:after="0" w:line="240" w:lineRule="auto"/>
        <w:ind w:left="567"/>
        <w:jc w:val="both"/>
        <w:rPr>
          <w:rFonts w:ascii="Montserrat" w:hAnsi="Montserrat"/>
          <w:b/>
          <w:sz w:val="20"/>
          <w:szCs w:val="20"/>
        </w:rPr>
      </w:pPr>
    </w:p>
    <w:p w14:paraId="5364C149" w14:textId="77777777" w:rsidR="00632587" w:rsidRPr="00B212EF" w:rsidRDefault="00620A81">
      <w:pPr>
        <w:pStyle w:val="BodyText2"/>
        <w:numPr>
          <w:ilvl w:val="0"/>
          <w:numId w:val="2"/>
        </w:numPr>
        <w:tabs>
          <w:tab w:val="left" w:pos="0"/>
          <w:tab w:val="left" w:pos="284"/>
          <w:tab w:val="left" w:pos="851"/>
          <w:tab w:val="left" w:pos="1134"/>
          <w:tab w:val="left" w:pos="1701"/>
          <w:tab w:val="left" w:pos="1985"/>
        </w:tabs>
        <w:overflowPunct w:val="0"/>
        <w:autoSpaceDE w:val="0"/>
        <w:spacing w:after="0" w:line="240" w:lineRule="auto"/>
        <w:ind w:left="0" w:firstLine="0"/>
        <w:jc w:val="center"/>
        <w:rPr>
          <w:rFonts w:ascii="Montserrat" w:hAnsi="Montserrat"/>
          <w:b/>
          <w:sz w:val="20"/>
          <w:szCs w:val="20"/>
        </w:rPr>
      </w:pPr>
      <w:r w:rsidRPr="00B212EF">
        <w:rPr>
          <w:rFonts w:ascii="Montserrat" w:hAnsi="Montserrat"/>
          <w:b/>
          <w:sz w:val="20"/>
          <w:szCs w:val="20"/>
        </w:rPr>
        <w:t>DARBŲ ATLIKIMO TERMINAI IR ATIKTŲ DARBŲ PRIĖMIMAS</w:t>
      </w:r>
    </w:p>
    <w:p w14:paraId="10025B8B" w14:textId="77777777" w:rsidR="00010030" w:rsidRPr="00B212EF" w:rsidRDefault="00620A81" w:rsidP="00010030">
      <w:pPr>
        <w:pStyle w:val="BodyText2"/>
        <w:numPr>
          <w:ilvl w:val="1"/>
          <w:numId w:val="2"/>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Rangovas užsakytus Darbus turi atlikti </w:t>
      </w:r>
      <w:r w:rsidR="00010030" w:rsidRPr="00B212EF">
        <w:rPr>
          <w:rFonts w:ascii="Montserrat" w:hAnsi="Montserrat"/>
          <w:sz w:val="20"/>
          <w:szCs w:val="20"/>
        </w:rPr>
        <w:t>per Techninėje specifikacijoje nustatytą terminą.</w:t>
      </w:r>
    </w:p>
    <w:p w14:paraId="5364C14B" w14:textId="1E1E6B2D" w:rsidR="00632587" w:rsidRPr="00B212EF" w:rsidRDefault="00620A81" w:rsidP="00010030">
      <w:pPr>
        <w:pStyle w:val="BodyText2"/>
        <w:numPr>
          <w:ilvl w:val="1"/>
          <w:numId w:val="2"/>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Darbai užsakomi, priimami ir priėmimo dokumentai įforminamai teisės aktuose ir šioje Sutartyje nustatyta tvarka ir sąlygomis:</w:t>
      </w:r>
    </w:p>
    <w:p w14:paraId="5364C14C" w14:textId="588B9B3D" w:rsidR="00632587" w:rsidRPr="00A02A00" w:rsidRDefault="00620A81" w:rsidP="00D161C6">
      <w:pPr>
        <w:pStyle w:val="BodyText2"/>
        <w:numPr>
          <w:ilvl w:val="2"/>
          <w:numId w:val="2"/>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 prieš Užsakovo užsakymo vykdymą, Šalys </w:t>
      </w:r>
      <w:r w:rsidRPr="00D161C6">
        <w:rPr>
          <w:rFonts w:ascii="Montserrat" w:hAnsi="Montserrat"/>
          <w:sz w:val="20"/>
          <w:szCs w:val="20"/>
        </w:rPr>
        <w:t>raštu</w:t>
      </w:r>
      <w:r w:rsidR="00FB1CD9" w:rsidRPr="00D161C6">
        <w:rPr>
          <w:rFonts w:ascii="Montserrat" w:hAnsi="Montserrat"/>
          <w:sz w:val="20"/>
          <w:szCs w:val="20"/>
        </w:rPr>
        <w:t xml:space="preserve"> </w:t>
      </w:r>
      <w:r w:rsidR="00D161C6" w:rsidRPr="00D161C6">
        <w:rPr>
          <w:rFonts w:ascii="Montserrat" w:hAnsi="Montserrat"/>
          <w:sz w:val="20"/>
          <w:szCs w:val="20"/>
        </w:rPr>
        <w:t>(už sutartį atsakingų asmenų el. paštu)</w:t>
      </w:r>
      <w:r w:rsidR="00340777">
        <w:rPr>
          <w:rFonts w:ascii="Montserrat" w:hAnsi="Montserrat"/>
          <w:sz w:val="20"/>
          <w:szCs w:val="20"/>
        </w:rPr>
        <w:t xml:space="preserve"> </w:t>
      </w:r>
      <w:r w:rsidRPr="00B212EF">
        <w:rPr>
          <w:rFonts w:ascii="Montserrat" w:hAnsi="Montserrat"/>
          <w:sz w:val="20"/>
          <w:szCs w:val="20"/>
        </w:rPr>
        <w:t xml:space="preserve">suderina </w:t>
      </w:r>
      <w:r w:rsidR="00A02A00" w:rsidRPr="00A02A00">
        <w:rPr>
          <w:rFonts w:ascii="Montserrat" w:hAnsi="Montserrat"/>
          <w:sz w:val="20"/>
          <w:szCs w:val="20"/>
        </w:rPr>
        <w:t>d</w:t>
      </w:r>
      <w:r w:rsidRPr="00A02A00">
        <w:rPr>
          <w:rFonts w:ascii="Montserrat" w:hAnsi="Montserrat"/>
          <w:sz w:val="20"/>
          <w:szCs w:val="20"/>
        </w:rPr>
        <w:t xml:space="preserve">arbų vykdymo </w:t>
      </w:r>
      <w:r w:rsidR="00A02A00" w:rsidRPr="00A02A00">
        <w:rPr>
          <w:rFonts w:ascii="Montserrat" w:hAnsi="Montserrat"/>
          <w:sz w:val="20"/>
          <w:szCs w:val="20"/>
        </w:rPr>
        <w:t xml:space="preserve">eiga </w:t>
      </w:r>
      <w:r w:rsidRPr="00A02A00">
        <w:rPr>
          <w:rFonts w:ascii="Montserrat" w:hAnsi="Montserrat"/>
          <w:sz w:val="20"/>
          <w:szCs w:val="20"/>
        </w:rPr>
        <w:t>ir reikalingas medžiagas;</w:t>
      </w:r>
    </w:p>
    <w:p w14:paraId="5364C14D" w14:textId="4AF1C579" w:rsidR="00632587" w:rsidRPr="00831D6B" w:rsidRDefault="00620A81">
      <w:pPr>
        <w:pStyle w:val="BodyText2"/>
        <w:numPr>
          <w:ilvl w:val="2"/>
          <w:numId w:val="2"/>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 Užsakovas užsako Darbus elektroniniu </w:t>
      </w:r>
      <w:r w:rsidRPr="00A45B52">
        <w:rPr>
          <w:rFonts w:ascii="Montserrat" w:hAnsi="Montserrat"/>
          <w:sz w:val="20"/>
          <w:szCs w:val="20"/>
        </w:rPr>
        <w:t>paštu:</w:t>
      </w:r>
      <w:r w:rsidR="00C512B0" w:rsidRPr="00A45B52">
        <w:rPr>
          <w:rFonts w:ascii="Montserrat" w:hAnsi="Montserrat"/>
          <w:sz w:val="20"/>
          <w:szCs w:val="20"/>
        </w:rPr>
        <w:t xml:space="preserve"> </w:t>
      </w:r>
      <w:proofErr w:type="spellStart"/>
      <w:r w:rsidR="00A45B52" w:rsidRPr="00A45B52">
        <w:rPr>
          <w:rFonts w:ascii="Montserrat" w:hAnsi="Montserrat"/>
          <w:i/>
          <w:iCs/>
          <w:sz w:val="20"/>
          <w:szCs w:val="20"/>
        </w:rPr>
        <w:t>info</w:t>
      </w:r>
      <w:r w:rsidR="00A45B52" w:rsidRPr="005026A5">
        <w:rPr>
          <w:rFonts w:ascii="Montserrat" w:hAnsi="Montserrat"/>
          <w:i/>
          <w:iCs/>
          <w:sz w:val="20"/>
          <w:szCs w:val="20"/>
        </w:rPr>
        <w:t>@parkita.lt</w:t>
      </w:r>
      <w:proofErr w:type="spellEnd"/>
      <w:r w:rsidRPr="00A45B52">
        <w:rPr>
          <w:rFonts w:ascii="Montserrat" w:hAnsi="Montserrat"/>
          <w:sz w:val="20"/>
          <w:szCs w:val="20"/>
        </w:rPr>
        <w:t xml:space="preserve">. </w:t>
      </w:r>
      <w:r w:rsidR="002D78A2" w:rsidRPr="00A45B52">
        <w:rPr>
          <w:rFonts w:ascii="Montserrat" w:hAnsi="Montserrat"/>
          <w:sz w:val="20"/>
          <w:szCs w:val="20"/>
        </w:rPr>
        <w:t>Užsakymas</w:t>
      </w:r>
      <w:r w:rsidR="002D78A2" w:rsidRPr="00831D6B">
        <w:rPr>
          <w:rFonts w:ascii="Montserrat" w:hAnsi="Montserrat"/>
          <w:sz w:val="20"/>
          <w:szCs w:val="20"/>
        </w:rPr>
        <w:t xml:space="preserve"> gali būti pateikiamas </w:t>
      </w:r>
      <w:r w:rsidR="002D78A2" w:rsidRPr="00831D6B">
        <w:rPr>
          <w:rFonts w:ascii="Montserrat" w:hAnsi="Montserrat"/>
          <w:b/>
          <w:bCs/>
          <w:sz w:val="20"/>
          <w:szCs w:val="20"/>
        </w:rPr>
        <w:t>per 3 mėn.</w:t>
      </w:r>
      <w:r w:rsidR="002D78A2" w:rsidRPr="00831D6B">
        <w:rPr>
          <w:rFonts w:ascii="Montserrat" w:hAnsi="Montserrat"/>
          <w:sz w:val="20"/>
          <w:szCs w:val="20"/>
        </w:rPr>
        <w:t xml:space="preserve"> n</w:t>
      </w:r>
      <w:r w:rsidR="002D78A2">
        <w:rPr>
          <w:rFonts w:ascii="Montserrat" w:hAnsi="Montserrat"/>
          <w:sz w:val="20"/>
          <w:szCs w:val="20"/>
        </w:rPr>
        <w:t xml:space="preserve">uo sutarties įsigaliojimo. </w:t>
      </w:r>
      <w:r w:rsidRPr="00831D6B">
        <w:rPr>
          <w:rFonts w:ascii="Montserrat" w:hAnsi="Montserrat"/>
          <w:sz w:val="20"/>
          <w:szCs w:val="20"/>
        </w:rPr>
        <w:t>Pateiktas užsakymas gali būti keičiamas ar atšaukiamas tik abiejų Šalių rašytiniu susitarimu;</w:t>
      </w:r>
    </w:p>
    <w:p w14:paraId="5364C14E" w14:textId="145F5838" w:rsidR="00632587" w:rsidRPr="00B212EF" w:rsidRDefault="00620A81">
      <w:pPr>
        <w:pStyle w:val="BodyText2"/>
        <w:numPr>
          <w:ilvl w:val="2"/>
          <w:numId w:val="2"/>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 Rangovas, atlikęs Darbus ir pateikęs Užsakovui su Darbais susijusią dokumentaciją, pateikia Užsakovui pasirašytą Darbų priėmimo-perdavimo aktą </w:t>
      </w:r>
      <w:r w:rsidR="00340DFC" w:rsidRPr="00340DFC">
        <w:rPr>
          <w:rFonts w:ascii="Montserrat" w:hAnsi="Montserrat"/>
          <w:sz w:val="20"/>
          <w:szCs w:val="20"/>
        </w:rPr>
        <w:t>kiekvienam objektui</w:t>
      </w:r>
      <w:r w:rsidR="00340DFC">
        <w:rPr>
          <w:rFonts w:ascii="Montserrat" w:hAnsi="Montserrat"/>
          <w:sz w:val="20"/>
          <w:szCs w:val="20"/>
        </w:rPr>
        <w:t>, nurodytam Techninės specifikacijos 2 Priede</w:t>
      </w:r>
      <w:r w:rsidR="00A21903">
        <w:rPr>
          <w:rFonts w:ascii="Montserrat" w:hAnsi="Montserrat"/>
          <w:sz w:val="20"/>
          <w:szCs w:val="20"/>
        </w:rPr>
        <w:t xml:space="preserve"> (jei yra daugiau nei vienas objektas)</w:t>
      </w:r>
      <w:r w:rsidR="00340DFC">
        <w:rPr>
          <w:rFonts w:ascii="Montserrat" w:hAnsi="Montserrat"/>
          <w:sz w:val="20"/>
          <w:szCs w:val="20"/>
        </w:rPr>
        <w:t>,</w:t>
      </w:r>
      <w:r w:rsidR="00340DFC" w:rsidRPr="00340DFC">
        <w:rPr>
          <w:rFonts w:ascii="Montserrat" w:hAnsi="Montserrat"/>
          <w:sz w:val="20"/>
          <w:szCs w:val="20"/>
        </w:rPr>
        <w:t xml:space="preserve"> atskirai</w:t>
      </w:r>
      <w:r w:rsidR="00340DFC">
        <w:rPr>
          <w:rFonts w:ascii="Montserrat" w:hAnsi="Montserrat"/>
          <w:sz w:val="20"/>
          <w:szCs w:val="20"/>
        </w:rPr>
        <w:t>,</w:t>
      </w:r>
      <w:r w:rsidR="00340DFC" w:rsidRPr="00340DFC">
        <w:rPr>
          <w:rFonts w:ascii="Montserrat" w:hAnsi="Montserrat"/>
          <w:sz w:val="20"/>
          <w:szCs w:val="20"/>
        </w:rPr>
        <w:t xml:space="preserve"> </w:t>
      </w:r>
      <w:r w:rsidRPr="00B212EF">
        <w:rPr>
          <w:rFonts w:ascii="Montserrat" w:hAnsi="Montserrat"/>
          <w:sz w:val="20"/>
          <w:szCs w:val="20"/>
        </w:rPr>
        <w:t>2 (dviem) egzemplioriais (po 1 (vieną) kiekvienai Šalia</w:t>
      </w:r>
      <w:r w:rsidR="000322BB">
        <w:rPr>
          <w:rFonts w:ascii="Montserrat" w:hAnsi="Montserrat"/>
          <w:sz w:val="20"/>
          <w:szCs w:val="20"/>
        </w:rPr>
        <w:t>i</w:t>
      </w:r>
      <w:r w:rsidRPr="00B212EF">
        <w:rPr>
          <w:rFonts w:ascii="Montserrat" w:hAnsi="Montserrat"/>
          <w:sz w:val="20"/>
          <w:szCs w:val="20"/>
        </w:rPr>
        <w:t>;</w:t>
      </w:r>
    </w:p>
    <w:p w14:paraId="5364C14F" w14:textId="3A91C74C" w:rsidR="00632587" w:rsidRPr="00B212EF" w:rsidRDefault="00620A81">
      <w:pPr>
        <w:pStyle w:val="BodyText2"/>
        <w:numPr>
          <w:ilvl w:val="2"/>
          <w:numId w:val="2"/>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 Užsakovas, gavęs Rangovo pasirašytą Darbų priėmimo-perdavimo aktą, per </w:t>
      </w:r>
      <w:r w:rsidR="00502D71" w:rsidRPr="00B212EF">
        <w:rPr>
          <w:rFonts w:ascii="Montserrat" w:hAnsi="Montserrat"/>
          <w:sz w:val="20"/>
          <w:szCs w:val="20"/>
        </w:rPr>
        <w:t xml:space="preserve"> 3</w:t>
      </w:r>
      <w:r w:rsidRPr="00B212EF">
        <w:rPr>
          <w:rFonts w:ascii="Montserrat" w:hAnsi="Montserrat"/>
          <w:sz w:val="20"/>
          <w:szCs w:val="20"/>
        </w:rPr>
        <w:t xml:space="preserve"> (</w:t>
      </w:r>
      <w:r w:rsidR="00502D71" w:rsidRPr="00B212EF">
        <w:rPr>
          <w:rFonts w:ascii="Montserrat" w:hAnsi="Montserrat"/>
          <w:sz w:val="20"/>
          <w:szCs w:val="20"/>
        </w:rPr>
        <w:t>tris</w:t>
      </w:r>
      <w:r w:rsidRPr="00B212EF">
        <w:rPr>
          <w:rFonts w:ascii="Montserrat" w:hAnsi="Montserrat"/>
          <w:sz w:val="20"/>
          <w:szCs w:val="20"/>
        </w:rPr>
        <w:t>) darbo dienas įvertina Rangovo perduodamus Darbus (įskaitant dokumentaciją) ir, jeigu:</w:t>
      </w:r>
    </w:p>
    <w:p w14:paraId="5364C150" w14:textId="77777777" w:rsidR="00632587" w:rsidRPr="00B212EF" w:rsidRDefault="00620A81">
      <w:pPr>
        <w:pStyle w:val="BodyText2"/>
        <w:numPr>
          <w:ilvl w:val="3"/>
          <w:numId w:val="2"/>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nustato Darbų trūkumus ir (ar) defektus, Užsakovas atsisako pasirašyti Darbų priėmimo-perdavimo aktą ir surašo defektinį aktą;</w:t>
      </w:r>
    </w:p>
    <w:p w14:paraId="5364C151" w14:textId="77777777" w:rsidR="00632587" w:rsidRPr="00B212EF" w:rsidRDefault="00620A81">
      <w:pPr>
        <w:pStyle w:val="BodyText2"/>
        <w:numPr>
          <w:ilvl w:val="3"/>
          <w:numId w:val="2"/>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nenustato Darbų trūkumų ir (ar) defektų, Užsakovas pasirašo Darbų priėmimo-perdavimo aktą.</w:t>
      </w:r>
    </w:p>
    <w:p w14:paraId="5364C152" w14:textId="77777777" w:rsidR="00632587" w:rsidRPr="00B212EF" w:rsidRDefault="00620A81">
      <w:pPr>
        <w:pStyle w:val="BodyText2"/>
        <w:numPr>
          <w:ilvl w:val="1"/>
          <w:numId w:val="2"/>
        </w:numPr>
        <w:tabs>
          <w:tab w:val="left" w:pos="993"/>
        </w:tabs>
        <w:spacing w:after="0" w:line="240" w:lineRule="auto"/>
        <w:ind w:left="0" w:firstLine="567"/>
        <w:jc w:val="both"/>
        <w:rPr>
          <w:rFonts w:ascii="Montserrat" w:hAnsi="Montserrat"/>
          <w:sz w:val="20"/>
          <w:szCs w:val="20"/>
        </w:rPr>
      </w:pPr>
      <w:r w:rsidRPr="00B212EF">
        <w:rPr>
          <w:rFonts w:ascii="Montserrat" w:hAnsi="Montserrat"/>
          <w:sz w:val="20"/>
          <w:szCs w:val="20"/>
        </w:rPr>
        <w:lastRenderedPageBreak/>
        <w:t>Rangovas, ištaisęs defektiniame akte nurodytus Darbų trūkumus ir (ar) defektus, pakartotinai pateikia Darbus įvertinti Užsakovui. Užsakovas pateiktų Darbų vertinimą vykdo Sutarties 2.2.4 papunktyje nustatyta tvarka ir terminais.</w:t>
      </w:r>
    </w:p>
    <w:p w14:paraId="5364C153" w14:textId="77777777" w:rsidR="00632587" w:rsidRPr="00B212EF" w:rsidRDefault="00620A81">
      <w:pPr>
        <w:pStyle w:val="BodyText2"/>
        <w:numPr>
          <w:ilvl w:val="1"/>
          <w:numId w:val="2"/>
        </w:numPr>
        <w:tabs>
          <w:tab w:val="left" w:pos="993"/>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Darbų trūkumai ir (ar) defektai laikomi ištaisytais, kai Užsakovas raštu patvirtina, kad Darbų trūkumai ir (ar) defektai ištaisyti bei pasirašo Darbų priėmimo-perdavimo aktą. Darbų priėmimo procedūra neįtakoja / nepratęsia Darbų atliko termino.  </w:t>
      </w:r>
    </w:p>
    <w:p w14:paraId="5364C154" w14:textId="77777777" w:rsidR="00632587" w:rsidRPr="00B212EF" w:rsidRDefault="00620A81">
      <w:pPr>
        <w:pStyle w:val="BodyText2"/>
        <w:numPr>
          <w:ilvl w:val="1"/>
          <w:numId w:val="2"/>
        </w:numPr>
        <w:tabs>
          <w:tab w:val="left" w:pos="993"/>
        </w:tabs>
        <w:spacing w:after="0" w:line="240" w:lineRule="auto"/>
        <w:ind w:left="0" w:firstLine="567"/>
        <w:jc w:val="both"/>
        <w:rPr>
          <w:rFonts w:ascii="Montserrat" w:hAnsi="Montserrat"/>
          <w:sz w:val="20"/>
          <w:szCs w:val="20"/>
        </w:rPr>
      </w:pPr>
      <w:r w:rsidRPr="00B212EF">
        <w:rPr>
          <w:rFonts w:ascii="Montserrat" w:hAnsi="Montserrat"/>
          <w:sz w:val="20"/>
          <w:szCs w:val="20"/>
        </w:rPr>
        <w:t>Nuosavybės teisė į Darbų rezultatą ir susijusius dokumentus pereina nuo Darbų priėmimo-perdavimo akto pasirašymo momento.</w:t>
      </w:r>
    </w:p>
    <w:p w14:paraId="5364C155" w14:textId="3447BDEF" w:rsidR="00632587" w:rsidRPr="00B212EF" w:rsidRDefault="00620A81">
      <w:pPr>
        <w:pStyle w:val="BodyText2"/>
        <w:numPr>
          <w:ilvl w:val="1"/>
          <w:numId w:val="2"/>
        </w:numPr>
        <w:tabs>
          <w:tab w:val="left" w:pos="993"/>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Darbų atlikimo terminas, Užsakovui sutikus, gali būti pratęstas, o Darbų vykdymo grafikas gali būti atitinkamai </w:t>
      </w:r>
      <w:r w:rsidRPr="00B212EF">
        <w:rPr>
          <w:rFonts w:ascii="Montserrat" w:hAnsi="Montserrat"/>
          <w:sz w:val="20"/>
          <w:szCs w:val="20"/>
          <w:lang w:eastAsia="en-US"/>
        </w:rPr>
        <w:t xml:space="preserve">koreguojamas raštišku Šalių susitarimu ne ilgesniam kaip iki </w:t>
      </w:r>
      <w:r w:rsidR="00C77576" w:rsidRPr="00C77576">
        <w:rPr>
          <w:rFonts w:ascii="Montserrat" w:hAnsi="Montserrat"/>
          <w:sz w:val="20"/>
          <w:szCs w:val="20"/>
          <w:lang w:eastAsia="en-US"/>
        </w:rPr>
        <w:t>2</w:t>
      </w:r>
      <w:r w:rsidRPr="00B212EF">
        <w:rPr>
          <w:rFonts w:ascii="Montserrat" w:hAnsi="Montserrat"/>
          <w:sz w:val="20"/>
          <w:szCs w:val="20"/>
          <w:lang w:eastAsia="en-US"/>
        </w:rPr>
        <w:t>0 (</w:t>
      </w:r>
      <w:r w:rsidR="00C77576">
        <w:rPr>
          <w:rFonts w:ascii="Montserrat" w:hAnsi="Montserrat"/>
          <w:sz w:val="20"/>
          <w:szCs w:val="20"/>
          <w:lang w:eastAsia="en-US"/>
        </w:rPr>
        <w:t>dvid</w:t>
      </w:r>
      <w:r w:rsidRPr="00B212EF">
        <w:rPr>
          <w:rFonts w:ascii="Montserrat" w:hAnsi="Montserrat"/>
          <w:sz w:val="20"/>
          <w:szCs w:val="20"/>
          <w:lang w:eastAsia="en-US"/>
        </w:rPr>
        <w:t xml:space="preserve">ešimt) kalendorinių dienų terminui tik dėl aplinkybių, kurios nepriklauso nuo Rangovo, taip pat dėl </w:t>
      </w:r>
      <w:r w:rsidRPr="00B212EF">
        <w:rPr>
          <w:rFonts w:ascii="Montserrat" w:hAnsi="Montserrat"/>
          <w:sz w:val="20"/>
          <w:szCs w:val="20"/>
        </w:rPr>
        <w:t xml:space="preserve">išskirtinai </w:t>
      </w:r>
      <w:r w:rsidRPr="00B212EF">
        <w:rPr>
          <w:rFonts w:ascii="Montserrat" w:hAnsi="Montserrat"/>
          <w:sz w:val="20"/>
          <w:szCs w:val="20"/>
          <w:lang w:eastAsia="en-US"/>
        </w:rPr>
        <w:t>nepalankių gamtinių sąlygų (taikoma Darbams, kurių kokybė priklauso nuo gamtinių sąlygų), kurios buvo nenumatomos arba kurių joks patyręs Rangovas nebūtų galėjęs tikėtis ir tai įvertinti.</w:t>
      </w:r>
    </w:p>
    <w:p w14:paraId="60710EF5" w14:textId="77777777" w:rsidR="00FF2FBE" w:rsidRPr="00B212EF" w:rsidRDefault="00FF2FBE" w:rsidP="00FF2FBE">
      <w:pPr>
        <w:pStyle w:val="BodyText2"/>
        <w:tabs>
          <w:tab w:val="left" w:pos="993"/>
        </w:tabs>
        <w:spacing w:after="0" w:line="240" w:lineRule="auto"/>
        <w:ind w:left="567"/>
        <w:jc w:val="both"/>
        <w:rPr>
          <w:rFonts w:ascii="Montserrat" w:hAnsi="Montserrat"/>
          <w:sz w:val="20"/>
          <w:szCs w:val="20"/>
        </w:rPr>
      </w:pPr>
    </w:p>
    <w:p w14:paraId="5364C161" w14:textId="77777777" w:rsidR="00632587" w:rsidRPr="00B212EF" w:rsidRDefault="00620A81">
      <w:pPr>
        <w:pStyle w:val="BodyText2"/>
        <w:numPr>
          <w:ilvl w:val="0"/>
          <w:numId w:val="3"/>
        </w:numPr>
        <w:tabs>
          <w:tab w:val="left" w:pos="284"/>
        </w:tabs>
        <w:spacing w:after="0" w:line="240" w:lineRule="auto"/>
        <w:ind w:left="0" w:firstLine="0"/>
        <w:jc w:val="center"/>
        <w:rPr>
          <w:rFonts w:ascii="Montserrat" w:hAnsi="Montserrat"/>
          <w:b/>
          <w:sz w:val="20"/>
          <w:szCs w:val="20"/>
        </w:rPr>
      </w:pPr>
      <w:r w:rsidRPr="00B212EF">
        <w:rPr>
          <w:rFonts w:ascii="Montserrat" w:hAnsi="Montserrat"/>
          <w:b/>
          <w:sz w:val="20"/>
          <w:szCs w:val="20"/>
        </w:rPr>
        <w:t>SUTARTIES KAINA IR ATSISKAITYMO TVARKA</w:t>
      </w:r>
    </w:p>
    <w:p w14:paraId="0105F778" w14:textId="77777777" w:rsidR="00290490" w:rsidRPr="00083616" w:rsidRDefault="00620A81">
      <w:pPr>
        <w:pStyle w:val="ListParagraph"/>
        <w:numPr>
          <w:ilvl w:val="1"/>
          <w:numId w:val="4"/>
        </w:numPr>
        <w:tabs>
          <w:tab w:val="left" w:pos="900"/>
        </w:tabs>
        <w:ind w:left="0" w:firstLine="567"/>
        <w:rPr>
          <w:rFonts w:ascii="Montserrat" w:hAnsi="Montserrat"/>
          <w:sz w:val="20"/>
        </w:rPr>
      </w:pPr>
      <w:r w:rsidRPr="00083616">
        <w:rPr>
          <w:rFonts w:ascii="Montserrat" w:hAnsi="Montserrat"/>
          <w:sz w:val="20"/>
        </w:rPr>
        <w:t>Sutarčiai taikoma fiksuotos kainos</w:t>
      </w:r>
      <w:r w:rsidR="00EB3DF8" w:rsidRPr="00083616">
        <w:rPr>
          <w:rFonts w:ascii="Montserrat" w:hAnsi="Montserrat"/>
          <w:sz w:val="20"/>
        </w:rPr>
        <w:t xml:space="preserve"> </w:t>
      </w:r>
      <w:r w:rsidRPr="00083616">
        <w:rPr>
          <w:rFonts w:ascii="Montserrat" w:hAnsi="Montserrat"/>
          <w:sz w:val="20"/>
        </w:rPr>
        <w:t xml:space="preserve">kainodara. </w:t>
      </w:r>
    </w:p>
    <w:p w14:paraId="2872D9F8" w14:textId="50DB539B" w:rsidR="00734673" w:rsidRDefault="00386EA1" w:rsidP="00290490">
      <w:pPr>
        <w:pStyle w:val="ListParagraph"/>
        <w:numPr>
          <w:ilvl w:val="1"/>
          <w:numId w:val="4"/>
        </w:numPr>
        <w:tabs>
          <w:tab w:val="left" w:pos="900"/>
        </w:tabs>
        <w:ind w:left="0" w:firstLine="567"/>
        <w:rPr>
          <w:rFonts w:ascii="Montserrat" w:hAnsi="Montserrat"/>
          <w:sz w:val="20"/>
        </w:rPr>
      </w:pPr>
      <w:r>
        <w:rPr>
          <w:rFonts w:ascii="Montserrat" w:hAnsi="Montserrat"/>
          <w:sz w:val="20"/>
        </w:rPr>
        <w:t xml:space="preserve">1. </w:t>
      </w:r>
      <w:r w:rsidR="00EB3DF8" w:rsidRPr="00B9590D">
        <w:rPr>
          <w:rFonts w:ascii="Montserrat" w:hAnsi="Montserrat"/>
          <w:b/>
          <w:bCs/>
          <w:sz w:val="20"/>
        </w:rPr>
        <w:t>Sutarties kaina</w:t>
      </w:r>
      <w:r w:rsidR="00EB3DF8" w:rsidRPr="00083616">
        <w:rPr>
          <w:rFonts w:ascii="Montserrat" w:hAnsi="Montserrat"/>
          <w:sz w:val="20"/>
        </w:rPr>
        <w:t xml:space="preserve"> (Pradinė sutarties vertė)</w:t>
      </w:r>
      <w:r w:rsidR="00D25D03" w:rsidRPr="00083616">
        <w:rPr>
          <w:rFonts w:ascii="Montserrat" w:hAnsi="Montserrat"/>
          <w:sz w:val="20"/>
        </w:rPr>
        <w:t xml:space="preserve"> – </w:t>
      </w:r>
      <w:r w:rsidR="00905291">
        <w:rPr>
          <w:rFonts w:ascii="Montserrat" w:hAnsi="Montserrat"/>
          <w:sz w:val="20"/>
        </w:rPr>
        <w:t>36000,00</w:t>
      </w:r>
      <w:r w:rsidR="00A21903" w:rsidRPr="00083616">
        <w:rPr>
          <w:rFonts w:ascii="Montserrat" w:hAnsi="Montserrat"/>
          <w:sz w:val="20"/>
        </w:rPr>
        <w:t xml:space="preserve"> </w:t>
      </w:r>
      <w:r w:rsidR="00620A81" w:rsidRPr="00083616">
        <w:rPr>
          <w:rFonts w:ascii="Montserrat" w:hAnsi="Montserrat"/>
          <w:sz w:val="20"/>
        </w:rPr>
        <w:t>EUR be PVM</w:t>
      </w:r>
      <w:r w:rsidR="00EB3DF8" w:rsidRPr="00083616">
        <w:rPr>
          <w:rFonts w:ascii="Montserrat" w:hAnsi="Montserrat"/>
          <w:sz w:val="20"/>
        </w:rPr>
        <w:t>,</w:t>
      </w:r>
      <w:r w:rsidR="00620A81" w:rsidRPr="00083616">
        <w:rPr>
          <w:rFonts w:ascii="Montserrat" w:hAnsi="Montserrat"/>
          <w:sz w:val="20"/>
        </w:rPr>
        <w:t xml:space="preserve"> Sutarties kaina EUR su PVM –</w:t>
      </w:r>
      <w:r w:rsidR="00083616" w:rsidRPr="00083616">
        <w:rPr>
          <w:rFonts w:ascii="Montserrat" w:hAnsi="Montserrat"/>
          <w:sz w:val="20"/>
        </w:rPr>
        <w:t xml:space="preserve"> </w:t>
      </w:r>
      <w:r w:rsidR="00905291">
        <w:rPr>
          <w:rFonts w:ascii="Montserrat" w:hAnsi="Montserrat"/>
          <w:sz w:val="20"/>
        </w:rPr>
        <w:t>43560,00</w:t>
      </w:r>
      <w:r w:rsidR="00734673">
        <w:rPr>
          <w:rFonts w:ascii="Montserrat" w:hAnsi="Montserrat"/>
          <w:sz w:val="20"/>
        </w:rPr>
        <w:t>;</w:t>
      </w:r>
    </w:p>
    <w:p w14:paraId="6097BB23" w14:textId="76EDC331" w:rsidR="005F0E48" w:rsidRPr="00401766" w:rsidRDefault="005F0E48" w:rsidP="00401766">
      <w:pPr>
        <w:pStyle w:val="ListParagraph"/>
        <w:tabs>
          <w:tab w:val="left" w:pos="900"/>
        </w:tabs>
        <w:ind w:left="1134"/>
        <w:rPr>
          <w:rFonts w:ascii="Montserrat" w:hAnsi="Montserrat"/>
          <w:sz w:val="20"/>
        </w:rPr>
      </w:pPr>
    </w:p>
    <w:tbl>
      <w:tblPr>
        <w:tblW w:w="10065" w:type="dxa"/>
        <w:tblInd w:w="-5" w:type="dxa"/>
        <w:tblLayout w:type="fixed"/>
        <w:tblCellMar>
          <w:left w:w="10" w:type="dxa"/>
          <w:right w:w="10" w:type="dxa"/>
        </w:tblCellMar>
        <w:tblLook w:val="0000" w:firstRow="0" w:lastRow="0" w:firstColumn="0" w:lastColumn="0" w:noHBand="0" w:noVBand="0"/>
      </w:tblPr>
      <w:tblGrid>
        <w:gridCol w:w="516"/>
        <w:gridCol w:w="6714"/>
        <w:gridCol w:w="2835"/>
      </w:tblGrid>
      <w:tr w:rsidR="00632587" w:rsidRPr="00B212EF" w14:paraId="5364C168" w14:textId="77777777" w:rsidTr="00E434BB">
        <w:trPr>
          <w:trHeight w:val="164"/>
        </w:trPr>
        <w:tc>
          <w:tcPr>
            <w:tcW w:w="516"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364C164" w14:textId="77777777" w:rsidR="00632587" w:rsidRPr="00B212EF" w:rsidRDefault="00620A81">
            <w:pPr>
              <w:spacing w:after="0" w:line="240" w:lineRule="auto"/>
              <w:jc w:val="center"/>
              <w:textAlignment w:val="auto"/>
              <w:rPr>
                <w:rFonts w:ascii="Montserrat" w:eastAsia="Times New Roman" w:hAnsi="Montserrat"/>
                <w:b/>
                <w:bCs/>
                <w:sz w:val="20"/>
                <w:szCs w:val="20"/>
                <w:lang w:eastAsia="en-US"/>
              </w:rPr>
            </w:pPr>
            <w:r w:rsidRPr="00B212EF">
              <w:rPr>
                <w:rFonts w:ascii="Montserrat" w:eastAsia="Times New Roman" w:hAnsi="Montserrat"/>
                <w:b/>
                <w:bCs/>
                <w:sz w:val="20"/>
                <w:szCs w:val="20"/>
                <w:lang w:eastAsia="en-US"/>
              </w:rPr>
              <w:t>Eil. Nr.</w:t>
            </w:r>
          </w:p>
        </w:tc>
        <w:tc>
          <w:tcPr>
            <w:tcW w:w="671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364C165" w14:textId="77777777" w:rsidR="00632587" w:rsidRPr="00B212EF" w:rsidRDefault="00620A81">
            <w:pPr>
              <w:spacing w:after="0" w:line="240" w:lineRule="auto"/>
              <w:jc w:val="center"/>
              <w:textAlignment w:val="auto"/>
              <w:rPr>
                <w:rFonts w:ascii="Montserrat" w:hAnsi="Montserrat"/>
                <w:sz w:val="20"/>
                <w:szCs w:val="20"/>
              </w:rPr>
            </w:pPr>
            <w:r w:rsidRPr="00B212EF">
              <w:rPr>
                <w:rFonts w:ascii="Montserrat" w:eastAsia="Times New Roman" w:hAnsi="Montserrat"/>
                <w:b/>
                <w:bCs/>
                <w:sz w:val="20"/>
                <w:szCs w:val="20"/>
                <w:lang w:eastAsia="en-US"/>
              </w:rPr>
              <w:t>Darbų pavadinimas</w:t>
            </w:r>
          </w:p>
        </w:tc>
        <w:tc>
          <w:tcPr>
            <w:tcW w:w="28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364C166" w14:textId="77777777" w:rsidR="00632587" w:rsidRPr="00B212EF" w:rsidRDefault="00620A81">
            <w:pPr>
              <w:snapToGrid w:val="0"/>
              <w:spacing w:after="0" w:line="240" w:lineRule="auto"/>
              <w:jc w:val="center"/>
              <w:textAlignment w:val="auto"/>
              <w:rPr>
                <w:rFonts w:ascii="Montserrat" w:eastAsia="Times New Roman" w:hAnsi="Montserrat"/>
                <w:b/>
                <w:bCs/>
                <w:color w:val="000000"/>
                <w:sz w:val="20"/>
                <w:szCs w:val="20"/>
              </w:rPr>
            </w:pPr>
            <w:r w:rsidRPr="00B212EF">
              <w:rPr>
                <w:rFonts w:ascii="Montserrat" w:eastAsia="Times New Roman" w:hAnsi="Montserrat"/>
                <w:b/>
                <w:bCs/>
                <w:color w:val="000000"/>
                <w:sz w:val="20"/>
                <w:szCs w:val="20"/>
              </w:rPr>
              <w:t>Kaina,</w:t>
            </w:r>
          </w:p>
          <w:p w14:paraId="5364C167" w14:textId="77777777" w:rsidR="00632587" w:rsidRPr="00B212EF" w:rsidRDefault="00620A81">
            <w:pPr>
              <w:snapToGrid w:val="0"/>
              <w:spacing w:after="0" w:line="240" w:lineRule="auto"/>
              <w:jc w:val="center"/>
              <w:textAlignment w:val="auto"/>
              <w:rPr>
                <w:rFonts w:ascii="Montserrat" w:eastAsia="Times New Roman" w:hAnsi="Montserrat"/>
                <w:b/>
                <w:bCs/>
                <w:color w:val="000000"/>
                <w:sz w:val="20"/>
                <w:szCs w:val="20"/>
              </w:rPr>
            </w:pPr>
            <w:r w:rsidRPr="00B212EF">
              <w:rPr>
                <w:rFonts w:ascii="Montserrat" w:eastAsia="Times New Roman" w:hAnsi="Montserrat"/>
                <w:b/>
                <w:bCs/>
                <w:color w:val="000000"/>
                <w:sz w:val="20"/>
                <w:szCs w:val="20"/>
              </w:rPr>
              <w:t xml:space="preserve"> Eur be PVM</w:t>
            </w:r>
          </w:p>
        </w:tc>
      </w:tr>
      <w:tr w:rsidR="00EB3DF8" w:rsidRPr="00B212EF" w14:paraId="5364C16C" w14:textId="77777777" w:rsidTr="009D302C">
        <w:trPr>
          <w:trHeight w:val="474"/>
        </w:trPr>
        <w:tc>
          <w:tcPr>
            <w:tcW w:w="51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364C169" w14:textId="77777777" w:rsidR="00EB3DF8" w:rsidRPr="00B212EF" w:rsidRDefault="00EB3DF8" w:rsidP="00EB3DF8">
            <w:pPr>
              <w:spacing w:after="0" w:line="240" w:lineRule="auto"/>
              <w:jc w:val="center"/>
              <w:textAlignment w:val="auto"/>
              <w:rPr>
                <w:rFonts w:ascii="Montserrat" w:eastAsia="Times New Roman" w:hAnsi="Montserrat"/>
                <w:sz w:val="20"/>
                <w:szCs w:val="20"/>
                <w:lang w:val="en-US" w:eastAsia="en-US"/>
              </w:rPr>
            </w:pPr>
            <w:r w:rsidRPr="00B212EF">
              <w:rPr>
                <w:rFonts w:ascii="Montserrat" w:eastAsia="Times New Roman" w:hAnsi="Montserrat"/>
                <w:sz w:val="20"/>
                <w:szCs w:val="20"/>
                <w:lang w:val="en-US" w:eastAsia="en-US"/>
              </w:rPr>
              <w:t>1.</w:t>
            </w:r>
          </w:p>
        </w:tc>
        <w:tc>
          <w:tcPr>
            <w:tcW w:w="671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364C16A" w14:textId="46FA9B2C" w:rsidR="00EB3DF8" w:rsidRPr="00B212EF" w:rsidRDefault="00A21903" w:rsidP="00A21903">
            <w:pPr>
              <w:spacing w:after="0" w:line="240" w:lineRule="auto"/>
              <w:textAlignment w:val="auto"/>
              <w:rPr>
                <w:rFonts w:ascii="Montserrat" w:eastAsia="Times New Roman" w:hAnsi="Montserrat"/>
                <w:sz w:val="20"/>
                <w:szCs w:val="20"/>
                <w:lang w:eastAsia="en-US"/>
              </w:rPr>
            </w:pPr>
            <w:r w:rsidRPr="00A21903">
              <w:rPr>
                <w:rFonts w:ascii="Montserrat" w:eastAsia="Times New Roman" w:hAnsi="Montserrat"/>
                <w:sz w:val="20"/>
                <w:szCs w:val="20"/>
                <w:lang w:eastAsia="en-US"/>
              </w:rPr>
              <w:t>Elektros ir ryšio tinklų klojimo darbai</w:t>
            </w:r>
            <w:r w:rsidR="005C2A0C">
              <w:rPr>
                <w:rFonts w:ascii="Montserrat" w:eastAsia="Times New Roman" w:hAnsi="Montserrat"/>
                <w:sz w:val="20"/>
                <w:szCs w:val="20"/>
                <w:lang w:eastAsia="en-US"/>
              </w:rPr>
              <w:t xml:space="preserve"> </w:t>
            </w:r>
            <w:r w:rsidR="009D302C" w:rsidRPr="009D302C">
              <w:rPr>
                <w:rFonts w:ascii="Montserrat" w:eastAsia="Times New Roman" w:hAnsi="Montserrat"/>
                <w:sz w:val="20"/>
                <w:szCs w:val="20"/>
                <w:lang w:eastAsia="en-US"/>
              </w:rPr>
              <w:t>V. Gerulaičio g. 4, Vilnius</w:t>
            </w:r>
          </w:p>
        </w:tc>
        <w:tc>
          <w:tcPr>
            <w:tcW w:w="2835" w:type="dxa"/>
            <w:tcBorders>
              <w:top w:val="single" w:sz="2" w:space="0" w:color="000000"/>
              <w:left w:val="single" w:sz="4" w:space="0" w:color="000000"/>
              <w:bottom w:val="single" w:sz="2" w:space="0" w:color="000000"/>
              <w:right w:val="single" w:sz="4" w:space="0" w:color="000000"/>
            </w:tcBorders>
            <w:tcMar>
              <w:top w:w="55" w:type="dxa"/>
              <w:left w:w="55" w:type="dxa"/>
              <w:bottom w:w="55" w:type="dxa"/>
              <w:right w:w="55" w:type="dxa"/>
            </w:tcMar>
          </w:tcPr>
          <w:p w14:paraId="5364C16B" w14:textId="33F325E9" w:rsidR="00EB3DF8" w:rsidRPr="00905291" w:rsidRDefault="00905291" w:rsidP="00EB3DF8">
            <w:pPr>
              <w:spacing w:after="0" w:line="240" w:lineRule="auto"/>
              <w:jc w:val="center"/>
              <w:textAlignment w:val="auto"/>
              <w:rPr>
                <w:rFonts w:ascii="Montserrat" w:eastAsia="Times New Roman" w:hAnsi="Montserrat"/>
                <w:sz w:val="20"/>
                <w:szCs w:val="20"/>
                <w:lang w:eastAsia="en-US"/>
              </w:rPr>
            </w:pPr>
            <w:r>
              <w:rPr>
                <w:rFonts w:ascii="Montserrat" w:hAnsi="Montserrat"/>
                <w:sz w:val="20"/>
                <w:szCs w:val="20"/>
              </w:rPr>
              <w:t>36000,00</w:t>
            </w:r>
          </w:p>
        </w:tc>
      </w:tr>
    </w:tbl>
    <w:p w14:paraId="5F0A9129" w14:textId="7D4B40C6" w:rsidR="00EB3DF8" w:rsidRPr="00B212EF" w:rsidRDefault="00EB3DF8" w:rsidP="00EB3DF8">
      <w:pPr>
        <w:pStyle w:val="ListParagraph"/>
        <w:numPr>
          <w:ilvl w:val="1"/>
          <w:numId w:val="4"/>
        </w:numPr>
        <w:tabs>
          <w:tab w:val="left" w:pos="142"/>
          <w:tab w:val="left" w:pos="993"/>
          <w:tab w:val="left" w:pos="1418"/>
          <w:tab w:val="left" w:pos="3686"/>
        </w:tabs>
        <w:overflowPunct w:val="0"/>
        <w:autoSpaceDE w:val="0"/>
        <w:ind w:left="0" w:firstLine="709"/>
        <w:rPr>
          <w:rFonts w:ascii="Montserrat" w:hAnsi="Montserrat"/>
          <w:sz w:val="20"/>
        </w:rPr>
      </w:pPr>
      <w:r w:rsidRPr="00B212EF">
        <w:rPr>
          <w:rFonts w:ascii="Montserrat" w:hAnsi="Montserrat"/>
          <w:sz w:val="20"/>
        </w:rPr>
        <w:t>Sutarties kaina yra fiksuota ir galutinė, remiantis Rangovo pasiūlymu ir nebus perskaičiuojama pagal bendrą kainų lygio kitimą ir dėl kitų priežasčių. Sutarties kaina apima visas tiesiogines ir netiesiogines išlaidas, įskaitant Darbams atlikti reikalingas medžiagas, įrangą ir visas kitas išlaidas, susijusias su Darbų atlikimu, į Sutarties kainą įskaičiuojami visi mokesčiai ir išlaidos, susijusios su Darbų atlikimu. Sutarties kaina apima ir tuos darbus, kurie nors ir nebuvo tiesiogiai nustatyti pirkimo dokumentuose ir Sutartyje, bet yra būtini Sutarčiai įvykdyti (užbaigti) įskaitant ir papildomus darbus kaip jie apibrėžti Sutartyje. Rangovas patvirtina, kad yra įvertinęs reikiamus atlikti darbus pagal Sutarties 1 priede pridedamas technines specifikacijas, pirkimo objekto specifiką reglamentuojančius teisės aktus bei įsivertinęs visas galimas rizikas. Pateiktoje techninėje specifikacijoje nurodyti dydžiai – statybos produktų kiekis, įrenginių, mechanizmų skaičius ir statybos darbų (statinio, jo elementų baigtinių darbų ir jiems atlikti reikalingų resursų) apimtis, išreikšta statybos darbų vienetais, yra apytikriai ir neturi būti laikomi faktiniu ir tiksliu darbų, kuriuos Rangovas turi atlikti, kiekiu. Jei vykdant Sutartį darbų faktinis kiekis skirsis nuo nurodyto perkamo kiekio (pavyzdžiui, nuo kiekių žiniaraštyje nurodyto kiekio), turi būti laikoma, kad šie didesni ar mažesni darbų kiekiai buvo įskaičiuoti į mokėtiną pagal Sutartį kainą, išskyrus toliau šiame punkte nurodytą išimtį. Už visus Sutartyje numatytus Darbus Užsakovas sumoka Sutarties kainą, jeigu faktinis ir Sutartyje Užsakovo nurodytų Darbų kiekis (skaičiuojant pinigine verte) nesiskiria daugiau kaip 15 procentų, skaičiuojant nuo pradinės Sutarties vertės. Priešingu atveju taikomos  Sutarties 11 skyriaus nuostatos.</w:t>
      </w:r>
    </w:p>
    <w:p w14:paraId="336FB8F6" w14:textId="77777777" w:rsidR="00EB3DF8" w:rsidRPr="00B212EF" w:rsidRDefault="00EB3DF8" w:rsidP="00EB3DF8">
      <w:pPr>
        <w:numPr>
          <w:ilvl w:val="1"/>
          <w:numId w:val="4"/>
        </w:numPr>
        <w:tabs>
          <w:tab w:val="left" w:pos="142"/>
          <w:tab w:val="left" w:pos="993"/>
        </w:tabs>
        <w:overflowPunct w:val="0"/>
        <w:autoSpaceDE w:val="0"/>
        <w:spacing w:after="0" w:line="240" w:lineRule="auto"/>
        <w:ind w:left="0" w:firstLine="567"/>
        <w:jc w:val="both"/>
        <w:rPr>
          <w:rFonts w:ascii="Montserrat" w:hAnsi="Montserrat"/>
          <w:sz w:val="20"/>
          <w:szCs w:val="20"/>
        </w:rPr>
      </w:pPr>
      <w:r w:rsidRPr="00B212EF">
        <w:rPr>
          <w:rFonts w:ascii="Montserrat" w:hAnsi="Montserrat"/>
          <w:sz w:val="20"/>
          <w:szCs w:val="20"/>
        </w:rPr>
        <w:t>Tais atvejais, jei įstatymu bus pakeistas pridėtinės vertės mokestis, Darbų kainoje esantis PVM tarifas neatliktiems darbams keičiamas (mažinamas ar didinamas) pagal Lietuvos Respublikos teisės aktus. Darbų kainoje esantis PVM tarifas perskaičiuojamas per 1 (vieną) darbo dieną po Lietuvos Respublikos pridėtinės vertės mokesčio įstatymo pakeitimo įsigaliojimo dienos ir taikomas atsiskaitant už po perskaičiavimo Užsakovo priimtus Darbus.</w:t>
      </w:r>
    </w:p>
    <w:p w14:paraId="6017761B" w14:textId="73D3551A" w:rsidR="00EB3DF8" w:rsidRPr="00B212EF" w:rsidRDefault="00EB3DF8" w:rsidP="00EB3DF8">
      <w:pPr>
        <w:numPr>
          <w:ilvl w:val="1"/>
          <w:numId w:val="4"/>
        </w:numPr>
        <w:tabs>
          <w:tab w:val="left" w:pos="142"/>
          <w:tab w:val="left" w:pos="1276"/>
          <w:tab w:val="left" w:pos="3686"/>
        </w:tabs>
        <w:overflowPunct w:val="0"/>
        <w:autoSpaceDE w:val="0"/>
        <w:spacing w:after="0" w:line="240" w:lineRule="auto"/>
        <w:ind w:left="0" w:firstLine="709"/>
        <w:jc w:val="both"/>
        <w:rPr>
          <w:rFonts w:ascii="Montserrat" w:hAnsi="Montserrat"/>
          <w:sz w:val="20"/>
          <w:szCs w:val="20"/>
        </w:rPr>
      </w:pPr>
      <w:r w:rsidRPr="4C87BEB0">
        <w:rPr>
          <w:rFonts w:ascii="Montserrat" w:hAnsi="Montserrat"/>
          <w:sz w:val="20"/>
          <w:szCs w:val="20"/>
        </w:rPr>
        <w:t xml:space="preserve">PVM sąskaita-faktūra už atliktus Darbus turi būti pateikiama ne vėliau kaip </w:t>
      </w:r>
      <w:r w:rsidR="041DD0EB" w:rsidRPr="4C87BEB0">
        <w:rPr>
          <w:rFonts w:ascii="Montserrat" w:hAnsi="Montserrat"/>
          <w:sz w:val="20"/>
          <w:szCs w:val="20"/>
        </w:rPr>
        <w:t>per 1 (vieną) darbo dieną</w:t>
      </w:r>
      <w:r w:rsidRPr="4C87BEB0">
        <w:rPr>
          <w:rFonts w:ascii="Montserrat" w:hAnsi="Montserrat"/>
          <w:sz w:val="20"/>
          <w:szCs w:val="20"/>
        </w:rPr>
        <w:t xml:space="preserve"> nuo Darbų priėmimo-perdavimo akto be pastabų pasirašymo. PVM sąskaitoje-faktūroje Rangovas privalomai turi nurodyti Sutarties numerį, apmokėjimo terminą ir kitus privalomus rekvizitus. Užsakovas turi teisę sustabdyti apmokėjimą, jei PVM sąskaitoje-faktūroje nurodyta </w:t>
      </w:r>
      <w:r w:rsidRPr="4C87BEB0">
        <w:rPr>
          <w:rFonts w:ascii="Montserrat" w:hAnsi="Montserrat"/>
          <w:sz w:val="20"/>
          <w:szCs w:val="20"/>
        </w:rPr>
        <w:lastRenderedPageBreak/>
        <w:t>neteisinga kaina, PVM sąskaitoje-faktūroje nenurodytas sutarties numeris, data ir (ar) apmokėjimo terminas, kol PVM sąskaitoje-faktūroje pateikta neteisinga informacija bus pataisyta. Užsakovas informuoja Rangovą apie esančius netikslumus. Rangovas, ištaisęs netikslumus, pateikia Užsakovui tikslią (tinkamą) PVM sąskaitą-faktūrą.</w:t>
      </w:r>
    </w:p>
    <w:p w14:paraId="7F1AC13F" w14:textId="2A991B2C" w:rsidR="00EB3DF8" w:rsidRPr="00B212EF" w:rsidRDefault="00EB3DF8" w:rsidP="0017315F">
      <w:pPr>
        <w:pStyle w:val="ListParagraph"/>
        <w:numPr>
          <w:ilvl w:val="1"/>
          <w:numId w:val="4"/>
        </w:numPr>
        <w:ind w:left="0" w:firstLine="567"/>
        <w:rPr>
          <w:rFonts w:ascii="Montserrat" w:eastAsia="Calibri" w:hAnsi="Montserrat" w:cs="Arial"/>
          <w:sz w:val="20"/>
          <w:lang w:eastAsia="zh-CN"/>
        </w:rPr>
      </w:pPr>
      <w:r w:rsidRPr="00B212EF">
        <w:rPr>
          <w:rFonts w:ascii="Montserrat" w:hAnsi="Montserrat"/>
          <w:sz w:val="20"/>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B06CA2">
        <w:rPr>
          <w:rFonts w:ascii="Montserrat" w:hAnsi="Montserrat"/>
          <w:sz w:val="20"/>
        </w:rPr>
        <w:t>SABIS</w:t>
      </w:r>
      <w:r w:rsidRPr="00B212EF">
        <w:rPr>
          <w:rFonts w:ascii="Montserrat" w:hAnsi="Montserrat"/>
          <w:sz w:val="20"/>
        </w:rPr>
        <w:t xml:space="preserve"> priemonėmis. Užsakovas elektronines sąskaitas faktūras priima ir apdoroja naudodamasis informacinės sistemos </w:t>
      </w:r>
      <w:r w:rsidR="00B06CA2">
        <w:rPr>
          <w:rFonts w:ascii="Montserrat" w:hAnsi="Montserrat"/>
          <w:sz w:val="20"/>
        </w:rPr>
        <w:t>SABIS</w:t>
      </w:r>
      <w:r w:rsidRPr="00B212EF">
        <w:rPr>
          <w:rFonts w:ascii="Montserrat" w:hAnsi="Montserrat"/>
          <w:sz w:val="20"/>
        </w:rPr>
        <w:t xml:space="preserve"> priemonėmis, išskyrus Viešųjų pirkimų įstatymo  22 straipsnio 12 dalyje nustatytus atvejus. Šiame punkte elektroninė sąskaita faktūra suprantama kaip sąskaita faktūra, išrašyta, perduota ir gauta tokiu elektroniniu formatu, kuris sudaro galimybę ją apdoroti automatiniu ir elektroniniu būdu.</w:t>
      </w:r>
      <w:r w:rsidR="0017315F" w:rsidRPr="00B212EF">
        <w:rPr>
          <w:rFonts w:ascii="Montserrat" w:hAnsi="Montserrat"/>
          <w:sz w:val="20"/>
        </w:rPr>
        <w:t xml:space="preserve"> </w:t>
      </w:r>
      <w:r w:rsidR="0017315F" w:rsidRPr="00B212EF">
        <w:rPr>
          <w:rFonts w:ascii="Montserrat" w:eastAsia="Calibri" w:hAnsi="Montserrat" w:cs="Arial"/>
          <w:sz w:val="20"/>
          <w:lang w:eastAsia="zh-CN"/>
        </w:rPr>
        <w:t>Kartu su Sąskaita faktūra turi būti pateiktas abiejų šalių pasirašytas Paslaugų priėmimo-perdavimo aktas.</w:t>
      </w:r>
    </w:p>
    <w:p w14:paraId="40748D1E" w14:textId="77777777" w:rsidR="00EB3DF8" w:rsidRPr="00B212EF" w:rsidRDefault="00EB3DF8" w:rsidP="00EB3DF8">
      <w:pPr>
        <w:numPr>
          <w:ilvl w:val="1"/>
          <w:numId w:val="4"/>
        </w:numPr>
        <w:tabs>
          <w:tab w:val="left" w:pos="142"/>
          <w:tab w:val="left" w:pos="1276"/>
          <w:tab w:val="left" w:pos="3686"/>
        </w:tabs>
        <w:overflowPunct w:val="0"/>
        <w:autoSpaceDE w:val="0"/>
        <w:spacing w:after="0" w:line="240" w:lineRule="auto"/>
        <w:ind w:left="0" w:firstLine="709"/>
        <w:jc w:val="both"/>
        <w:rPr>
          <w:rFonts w:ascii="Montserrat" w:hAnsi="Montserrat"/>
          <w:sz w:val="20"/>
          <w:szCs w:val="20"/>
        </w:rPr>
      </w:pPr>
      <w:r w:rsidRPr="00B212EF">
        <w:rPr>
          <w:rFonts w:ascii="Montserrat" w:hAnsi="Montserrat"/>
          <w:sz w:val="20"/>
          <w:szCs w:val="20"/>
        </w:rPr>
        <w:t>Užsakovas apmoka už atliktus Darbus per 30 (trisdešimt) kalendorinių dienų nuo PVM sąskaitos-faktūros gavimo dienos. Tais atvejais, kai yra objektyviai pagrįsta (pvz., vėluoja finansavimas iš savivaldybės/valstybės biudžeto), mokėjimai gali būti atidedami, vėlavimo laikotarpiui, bet ne ilgiau kaip 60 (šešiasdešimt) kalendorinių dienų nuo sąskaitos faktūros gavimo (nustatytu būdu) dienos.</w:t>
      </w:r>
    </w:p>
    <w:p w14:paraId="52567BDC" w14:textId="77777777" w:rsidR="00EB3DF8" w:rsidRPr="00B212EF" w:rsidRDefault="00EB3DF8" w:rsidP="00EB3DF8">
      <w:pPr>
        <w:numPr>
          <w:ilvl w:val="1"/>
          <w:numId w:val="4"/>
        </w:numPr>
        <w:tabs>
          <w:tab w:val="left" w:pos="142"/>
          <w:tab w:val="left" w:pos="990"/>
          <w:tab w:val="left" w:pos="1134"/>
        </w:tabs>
        <w:overflowPunct w:val="0"/>
        <w:autoSpaceDE w:val="0"/>
        <w:spacing w:after="0" w:line="240" w:lineRule="auto"/>
        <w:ind w:left="0" w:firstLine="567"/>
        <w:jc w:val="both"/>
        <w:rPr>
          <w:rFonts w:ascii="Montserrat" w:hAnsi="Montserrat"/>
          <w:sz w:val="20"/>
          <w:szCs w:val="20"/>
        </w:rPr>
      </w:pPr>
      <w:r w:rsidRPr="00B212EF">
        <w:rPr>
          <w:rFonts w:ascii="Montserrat" w:hAnsi="Montserrat"/>
          <w:sz w:val="20"/>
          <w:szCs w:val="20"/>
        </w:rPr>
        <w:t>Užsakovas turi teisę sulaikyti (sustabdyti) apmokėjimą, apie tai nedelsiant raštu įspėdamas Rangovą, jeigu:</w:t>
      </w:r>
    </w:p>
    <w:p w14:paraId="5ADA7718" w14:textId="77777777" w:rsidR="00EB3DF8" w:rsidRPr="00B212EF" w:rsidRDefault="00EB3DF8" w:rsidP="00EB3DF8">
      <w:pPr>
        <w:numPr>
          <w:ilvl w:val="2"/>
          <w:numId w:val="4"/>
        </w:numPr>
        <w:tabs>
          <w:tab w:val="left" w:pos="851"/>
          <w:tab w:val="left" w:pos="990"/>
          <w:tab w:val="left" w:pos="1260"/>
        </w:tabs>
        <w:spacing w:after="0" w:line="240" w:lineRule="auto"/>
        <w:ind w:left="0" w:firstLine="540"/>
        <w:jc w:val="both"/>
        <w:rPr>
          <w:rFonts w:ascii="Montserrat" w:eastAsia="Times New Roman" w:hAnsi="Montserrat"/>
          <w:sz w:val="20"/>
          <w:szCs w:val="20"/>
        </w:rPr>
      </w:pPr>
      <w:r w:rsidRPr="00B212EF">
        <w:rPr>
          <w:rFonts w:ascii="Montserrat" w:eastAsia="Times New Roman" w:hAnsi="Montserrat"/>
          <w:sz w:val="20"/>
          <w:szCs w:val="20"/>
        </w:rPr>
        <w:t>Rangovas neištaiso nustatytų arba akte užfiksuotų Darbų trūkumų (defektų) Sutartyje nustatyta tvarka ir terminais. Tokiu atveju apmokėjimas Rangovui gali būti sustabdomas iki Rangovas ištaisys visus Darbų trūkumus (defektus) ir šiuos taisymus Užsakovas priims. Rangovui ištaisius (pašalinus) nustatytus Darbų trūkumus (defektus), Užsakovo sulaikyta suma Rangovui išmokama Sutartyje nustatyta tvarka ir terminais;</w:t>
      </w:r>
    </w:p>
    <w:p w14:paraId="0A17BB33" w14:textId="77777777" w:rsidR="00EB3DF8" w:rsidRPr="00B212EF" w:rsidRDefault="00EB3DF8" w:rsidP="00BE7D92">
      <w:pPr>
        <w:numPr>
          <w:ilvl w:val="2"/>
          <w:numId w:val="4"/>
        </w:numPr>
        <w:tabs>
          <w:tab w:val="left" w:pos="142"/>
          <w:tab w:val="left" w:pos="1134"/>
          <w:tab w:val="left" w:pos="3686"/>
        </w:tabs>
        <w:overflowPunct w:val="0"/>
        <w:autoSpaceDE w:val="0"/>
        <w:spacing w:after="0" w:line="240" w:lineRule="auto"/>
        <w:ind w:left="0" w:firstLine="567"/>
        <w:jc w:val="both"/>
        <w:rPr>
          <w:rFonts w:ascii="Montserrat" w:hAnsi="Montserrat"/>
          <w:sz w:val="20"/>
          <w:szCs w:val="20"/>
        </w:rPr>
      </w:pPr>
      <w:r w:rsidRPr="00B212EF">
        <w:rPr>
          <w:rFonts w:ascii="Montserrat" w:hAnsi="Montserrat"/>
          <w:sz w:val="20"/>
          <w:szCs w:val="20"/>
        </w:rPr>
        <w:t>kitais galiojančiuose teisės aktuose numatytais atvejais.</w:t>
      </w:r>
    </w:p>
    <w:p w14:paraId="4B754115" w14:textId="77777777" w:rsidR="00EB3DF8" w:rsidRDefault="00EB3DF8" w:rsidP="00EB3DF8">
      <w:pPr>
        <w:numPr>
          <w:ilvl w:val="1"/>
          <w:numId w:val="4"/>
        </w:numPr>
        <w:tabs>
          <w:tab w:val="left" w:pos="142"/>
          <w:tab w:val="left" w:pos="993"/>
          <w:tab w:val="left" w:pos="1276"/>
        </w:tabs>
        <w:overflowPunct w:val="0"/>
        <w:autoSpaceDE w:val="0"/>
        <w:spacing w:after="0" w:line="240" w:lineRule="auto"/>
        <w:ind w:left="0" w:firstLine="567"/>
        <w:jc w:val="both"/>
        <w:rPr>
          <w:rFonts w:ascii="Montserrat" w:hAnsi="Montserrat"/>
          <w:sz w:val="20"/>
          <w:szCs w:val="20"/>
        </w:rPr>
      </w:pPr>
      <w:r w:rsidRPr="00B212EF">
        <w:rPr>
          <w:rFonts w:ascii="Montserrat" w:hAnsi="Montserrat"/>
          <w:sz w:val="20"/>
          <w:szCs w:val="20"/>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71B8D3C3" w14:textId="5FA578F1" w:rsidR="00597CB4" w:rsidRPr="00BE469C" w:rsidRDefault="00597CB4" w:rsidP="00597CB4">
      <w:pPr>
        <w:widowControl w:val="0"/>
        <w:numPr>
          <w:ilvl w:val="1"/>
          <w:numId w:val="4"/>
        </w:numPr>
        <w:tabs>
          <w:tab w:val="left" w:pos="426"/>
          <w:tab w:val="left" w:pos="851"/>
          <w:tab w:val="left" w:pos="993"/>
        </w:tabs>
        <w:suppressAutoHyphens w:val="0"/>
        <w:autoSpaceDE w:val="0"/>
        <w:adjustRightInd w:val="0"/>
        <w:spacing w:after="0" w:line="240" w:lineRule="auto"/>
        <w:ind w:firstLine="207"/>
        <w:contextualSpacing/>
        <w:jc w:val="both"/>
        <w:textAlignment w:val="auto"/>
        <w:rPr>
          <w:rFonts w:ascii="Montserrat" w:eastAsia="Times New Roman" w:hAnsi="Montserrat"/>
          <w:sz w:val="20"/>
          <w:szCs w:val="20"/>
          <w:lang w:eastAsia="lt-LT"/>
        </w:rPr>
      </w:pPr>
      <w:r w:rsidRPr="00BE469C">
        <w:rPr>
          <w:rFonts w:ascii="Montserrat" w:hAnsi="Montserrat"/>
          <w:sz w:val="20"/>
          <w:szCs w:val="20"/>
        </w:rPr>
        <w:t xml:space="preserve">Sutarties priede Nr. </w:t>
      </w:r>
      <w:r>
        <w:rPr>
          <w:rFonts w:ascii="Montserrat" w:hAnsi="Montserrat"/>
          <w:sz w:val="20"/>
          <w:szCs w:val="20"/>
        </w:rPr>
        <w:t>2</w:t>
      </w:r>
      <w:r w:rsidRPr="00BE469C">
        <w:rPr>
          <w:rFonts w:ascii="Montserrat" w:hAnsi="Montserrat"/>
          <w:sz w:val="20"/>
          <w:szCs w:val="20"/>
        </w:rPr>
        <w:t xml:space="preserve"> numatyt</w:t>
      </w:r>
      <w:r>
        <w:rPr>
          <w:rFonts w:ascii="Montserrat" w:hAnsi="Montserrat"/>
          <w:sz w:val="20"/>
          <w:szCs w:val="20"/>
        </w:rPr>
        <w:t xml:space="preserve">a </w:t>
      </w:r>
      <w:r w:rsidRPr="00BE469C">
        <w:rPr>
          <w:rFonts w:ascii="Montserrat" w:hAnsi="Montserrat"/>
          <w:sz w:val="20"/>
          <w:szCs w:val="20"/>
        </w:rPr>
        <w:t>kain</w:t>
      </w:r>
      <w:r>
        <w:rPr>
          <w:rFonts w:ascii="Montserrat" w:hAnsi="Montserrat"/>
          <w:sz w:val="20"/>
          <w:szCs w:val="20"/>
        </w:rPr>
        <w:t xml:space="preserve">a </w:t>
      </w:r>
      <w:r w:rsidRPr="00BE469C">
        <w:rPr>
          <w:rFonts w:ascii="Montserrat" w:hAnsi="Montserrat"/>
          <w:sz w:val="20"/>
          <w:szCs w:val="20"/>
        </w:rPr>
        <w:t>gali būti perskaičiuojami šia tvarka:</w:t>
      </w:r>
    </w:p>
    <w:p w14:paraId="5AA0C418" w14:textId="1FBA567E" w:rsidR="00597CB4" w:rsidRPr="00BE469C" w:rsidRDefault="00597CB4" w:rsidP="4CE154BC">
      <w:pPr>
        <w:pStyle w:val="ListParagraph"/>
        <w:numPr>
          <w:ilvl w:val="2"/>
          <w:numId w:val="4"/>
        </w:numPr>
        <w:tabs>
          <w:tab w:val="left" w:pos="1080"/>
        </w:tabs>
        <w:suppressAutoHyphens w:val="0"/>
        <w:autoSpaceDN/>
        <w:spacing w:line="256" w:lineRule="auto"/>
        <w:ind w:left="0" w:right="11" w:firstLine="567"/>
        <w:contextualSpacing/>
        <w:textAlignment w:val="auto"/>
        <w:rPr>
          <w:rFonts w:ascii="Montserrat" w:eastAsia="Calibri" w:hAnsi="Montserrat" w:cs="Arial"/>
          <w:sz w:val="20"/>
        </w:rPr>
      </w:pPr>
      <w:r w:rsidRPr="4C87BEB0">
        <w:rPr>
          <w:rFonts w:ascii="Montserrat" w:eastAsia="Calibri" w:hAnsi="Montserrat" w:cs="Arial"/>
          <w:sz w:val="20"/>
        </w:rPr>
        <w:t>bet kuri Sutarties šalis Sutarties galiojimo metu turi teisę inicijuoti šioje Sutartyje numatyt</w:t>
      </w:r>
      <w:r w:rsidR="00885410" w:rsidRPr="4C87BEB0">
        <w:rPr>
          <w:rFonts w:ascii="Montserrat" w:eastAsia="Calibri" w:hAnsi="Montserrat" w:cs="Arial"/>
          <w:sz w:val="20"/>
        </w:rPr>
        <w:t>os kainos</w:t>
      </w:r>
      <w:r w:rsidRPr="4C87BEB0">
        <w:rPr>
          <w:rFonts w:ascii="Montserrat" w:eastAsia="Calibri" w:hAnsi="Montserrat" w:cs="Arial"/>
          <w:sz w:val="20"/>
        </w:rPr>
        <w:t xml:space="preserve"> įkaini perskaičiavimą (keitimą) ne anksčiau kaip po </w:t>
      </w:r>
      <w:r w:rsidR="00885410" w:rsidRPr="4C87BEB0">
        <w:rPr>
          <w:rFonts w:ascii="Montserrat" w:eastAsia="Calibri" w:hAnsi="Montserrat" w:cs="Arial"/>
          <w:sz w:val="20"/>
        </w:rPr>
        <w:t>6</w:t>
      </w:r>
      <w:r w:rsidRPr="4C87BEB0">
        <w:rPr>
          <w:rFonts w:ascii="Montserrat" w:eastAsia="Calibri" w:hAnsi="Montserrat" w:cs="Arial"/>
          <w:sz w:val="20"/>
        </w:rPr>
        <w:t xml:space="preserve"> (</w:t>
      </w:r>
      <w:r w:rsidR="00885410" w:rsidRPr="4C87BEB0">
        <w:rPr>
          <w:rFonts w:ascii="Montserrat" w:eastAsia="Calibri" w:hAnsi="Montserrat" w:cs="Arial"/>
          <w:sz w:val="20"/>
        </w:rPr>
        <w:t>šešių</w:t>
      </w:r>
      <w:r w:rsidRPr="4C87BEB0">
        <w:rPr>
          <w:rFonts w:ascii="Montserrat" w:eastAsia="Calibri" w:hAnsi="Montserrat" w:cs="Arial"/>
          <w:sz w:val="20"/>
        </w:rPr>
        <w:t>) mėnesių nuo Sutarties įsigaliojimo dienos (jeigu perskaičiavimas jau buvo atliktas – nuo paskutinio perskaičiavimo pagal šį punktą dienos), jeigu Valstybinės duomenų agentūros (toliau – Agentūros) tinklapyje http://osp.stat.gov.lt/, rodiklių duomenų bazėje, statistikos srityje „Gyventojai ir socialinė statistika“, dalyje „Darbo užmokestis ir darbo sąnaudos“, skiltyje „Darbo užmokesčio rodikliai (ketvirtiniai ir mėnesiniai)“, paskelbtus ketvirtinius Darbo užmokesčio (mėnesinis) eurais Lietuvos rinkoje rodiklius pagal ekonominės veikos rodiklį</w:t>
      </w:r>
      <w:r w:rsidR="32833F48" w:rsidRPr="4C87BEB0">
        <w:rPr>
          <w:rFonts w:ascii="Montserrat" w:eastAsia="Calibri" w:hAnsi="Montserrat" w:cs="Arial"/>
          <w:sz w:val="20"/>
        </w:rPr>
        <w:t xml:space="preserve"> “F41_TO_F43</w:t>
      </w:r>
      <w:r w:rsidR="522F98C9" w:rsidRPr="4C87BEB0">
        <w:rPr>
          <w:rFonts w:ascii="Montserrat" w:eastAsia="Calibri" w:hAnsi="Montserrat" w:cs="Arial"/>
          <w:sz w:val="20"/>
        </w:rPr>
        <w:t xml:space="preserve"> Statyba</w:t>
      </w:r>
      <w:r w:rsidRPr="4C87BEB0">
        <w:rPr>
          <w:rFonts w:ascii="Montserrat" w:eastAsia="Calibri" w:hAnsi="Montserrat" w:cs="Arial"/>
          <w:sz w:val="20"/>
        </w:rPr>
        <w:t xml:space="preserve">  (toliau – </w:t>
      </w:r>
      <w:r w:rsidR="64DF29D3" w:rsidRPr="4C87BEB0">
        <w:rPr>
          <w:rFonts w:ascii="Montserrat" w:eastAsia="Calibri" w:hAnsi="Montserrat" w:cs="Arial"/>
          <w:sz w:val="20"/>
        </w:rPr>
        <w:t xml:space="preserve"> “F41_TO_F43</w:t>
      </w:r>
      <w:r w:rsidRPr="4C87BEB0">
        <w:rPr>
          <w:rFonts w:ascii="Montserrat" w:eastAsia="Calibri" w:hAnsi="Montserrat" w:cs="Arial"/>
          <w:sz w:val="20"/>
        </w:rPr>
        <w:t>) pokytis (k), apskaičiuotas viršija 7 procentus. Atlikdamos perskaičiavimą Šalys vadovaujasi Agentūros viešai Oficialiosios statistikos portale paskelbtais Rodiklių duomenų bazės duomenimis, iš kitos Šalies nereikalaudamos pateikti oficialaus Valstybinės duomenų agentūros ar kitos institucijos išduoto dokumento ar patvirtinimo;</w:t>
      </w:r>
    </w:p>
    <w:p w14:paraId="648FA80E" w14:textId="479ABB28" w:rsidR="00597CB4" w:rsidRPr="00BE469C" w:rsidRDefault="00597CB4" w:rsidP="00597CB4">
      <w:pPr>
        <w:numPr>
          <w:ilvl w:val="2"/>
          <w:numId w:val="4"/>
        </w:numPr>
        <w:tabs>
          <w:tab w:val="left" w:pos="1080"/>
        </w:tabs>
        <w:suppressAutoHyphens w:val="0"/>
        <w:autoSpaceDN/>
        <w:spacing w:after="0" w:line="256" w:lineRule="auto"/>
        <w:ind w:left="0" w:right="11" w:firstLine="567"/>
        <w:contextualSpacing/>
        <w:jc w:val="both"/>
        <w:textAlignment w:val="auto"/>
        <w:rPr>
          <w:rFonts w:ascii="Montserrat" w:hAnsi="Montserrat"/>
          <w:sz w:val="20"/>
          <w:szCs w:val="20"/>
        </w:rPr>
      </w:pPr>
      <w:r w:rsidRPr="4CE154BC">
        <w:rPr>
          <w:rFonts w:ascii="Montserrat" w:hAnsi="Montserrat"/>
          <w:sz w:val="20"/>
          <w:szCs w:val="20"/>
        </w:rPr>
        <w:t>perskaičiuot</w:t>
      </w:r>
      <w:r w:rsidR="00B020C7" w:rsidRPr="4CE154BC">
        <w:rPr>
          <w:rFonts w:ascii="Montserrat" w:hAnsi="Montserrat"/>
          <w:sz w:val="20"/>
          <w:szCs w:val="20"/>
        </w:rPr>
        <w:t>a</w:t>
      </w:r>
      <w:r w:rsidRPr="4CE154BC">
        <w:rPr>
          <w:rFonts w:ascii="Montserrat" w:hAnsi="Montserrat"/>
          <w:sz w:val="20"/>
          <w:szCs w:val="20"/>
        </w:rPr>
        <w:t xml:space="preserve"> </w:t>
      </w:r>
      <w:r w:rsidR="00B020C7" w:rsidRPr="4CE154BC">
        <w:rPr>
          <w:rFonts w:ascii="Montserrat" w:hAnsi="Montserrat"/>
          <w:sz w:val="20"/>
          <w:szCs w:val="20"/>
        </w:rPr>
        <w:t>kaina</w:t>
      </w:r>
      <w:r w:rsidRPr="4CE154BC">
        <w:rPr>
          <w:rFonts w:ascii="Montserrat" w:hAnsi="Montserrat"/>
          <w:sz w:val="20"/>
          <w:szCs w:val="20"/>
        </w:rPr>
        <w:t xml:space="preserve"> taikom</w:t>
      </w:r>
      <w:r w:rsidR="00B020C7" w:rsidRPr="4CE154BC">
        <w:rPr>
          <w:rFonts w:ascii="Montserrat" w:hAnsi="Montserrat"/>
          <w:sz w:val="20"/>
          <w:szCs w:val="20"/>
        </w:rPr>
        <w:t xml:space="preserve">a Darbams </w:t>
      </w:r>
      <w:r w:rsidRPr="4CE154BC">
        <w:rPr>
          <w:rFonts w:ascii="Montserrat" w:hAnsi="Montserrat"/>
          <w:sz w:val="20"/>
          <w:szCs w:val="20"/>
        </w:rPr>
        <w:t xml:space="preserve">po to, kai Šalys pasirašo Susitarimą dėl </w:t>
      </w:r>
      <w:r w:rsidR="00B2436A" w:rsidRPr="4CE154BC">
        <w:rPr>
          <w:rFonts w:ascii="Montserrat" w:hAnsi="Montserrat"/>
          <w:sz w:val="20"/>
          <w:szCs w:val="20"/>
        </w:rPr>
        <w:t>kainos</w:t>
      </w:r>
      <w:r w:rsidRPr="4CE154BC">
        <w:rPr>
          <w:rFonts w:ascii="Montserrat" w:hAnsi="Montserrat"/>
          <w:sz w:val="20"/>
          <w:szCs w:val="20"/>
        </w:rPr>
        <w:t xml:space="preserve"> perskaičiavimo. Šalys privalo Susitarime nurodyti indekso reikšmę laikotarpio pradžioje ir jos nustatymo datą, indekso reikšmę laikotarpio pabaigoje ir jos nustatymo datą, kainų pokytį (k), perskaičiuotus </w:t>
      </w:r>
      <w:r w:rsidR="00B2436A" w:rsidRPr="4CE154BC">
        <w:rPr>
          <w:rFonts w:ascii="Montserrat" w:hAnsi="Montserrat"/>
          <w:sz w:val="20"/>
          <w:szCs w:val="20"/>
        </w:rPr>
        <w:t>kainą</w:t>
      </w:r>
      <w:r w:rsidRPr="4CE154BC">
        <w:rPr>
          <w:rFonts w:ascii="Montserrat" w:hAnsi="Montserrat"/>
          <w:sz w:val="20"/>
          <w:szCs w:val="20"/>
        </w:rPr>
        <w:t>, perskaičiuotą pradinės sutarties vertę;</w:t>
      </w:r>
    </w:p>
    <w:p w14:paraId="762F0B08" w14:textId="0797F78C" w:rsidR="00597CB4" w:rsidRPr="00BE469C" w:rsidRDefault="00597CB4" w:rsidP="00597CB4">
      <w:pPr>
        <w:numPr>
          <w:ilvl w:val="2"/>
          <w:numId w:val="4"/>
        </w:numPr>
        <w:tabs>
          <w:tab w:val="left" w:pos="1080"/>
        </w:tabs>
        <w:suppressAutoHyphens w:val="0"/>
        <w:autoSpaceDN/>
        <w:spacing w:after="0" w:line="256" w:lineRule="auto"/>
        <w:ind w:left="0" w:right="11" w:firstLine="567"/>
        <w:contextualSpacing/>
        <w:jc w:val="both"/>
        <w:textAlignment w:val="auto"/>
        <w:rPr>
          <w:rFonts w:ascii="Montserrat" w:hAnsi="Montserrat"/>
          <w:sz w:val="20"/>
          <w:szCs w:val="20"/>
        </w:rPr>
      </w:pPr>
      <w:r w:rsidRPr="4CE154BC">
        <w:rPr>
          <w:rFonts w:ascii="Montserrat" w:hAnsi="Montserrat"/>
          <w:sz w:val="20"/>
          <w:szCs w:val="20"/>
        </w:rPr>
        <w:t>nauj</w:t>
      </w:r>
      <w:r w:rsidR="00B2436A" w:rsidRPr="4CE154BC">
        <w:rPr>
          <w:rFonts w:ascii="Montserrat" w:hAnsi="Montserrat"/>
          <w:sz w:val="20"/>
          <w:szCs w:val="20"/>
        </w:rPr>
        <w:t>a</w:t>
      </w:r>
      <w:r w:rsidRPr="4CE154BC">
        <w:rPr>
          <w:rFonts w:ascii="Montserrat" w:hAnsi="Montserrat"/>
          <w:sz w:val="20"/>
          <w:szCs w:val="20"/>
        </w:rPr>
        <w:t xml:space="preserve"> </w:t>
      </w:r>
      <w:r w:rsidR="00B2436A" w:rsidRPr="4CE154BC">
        <w:rPr>
          <w:rFonts w:ascii="Montserrat" w:hAnsi="Montserrat"/>
          <w:sz w:val="20"/>
          <w:szCs w:val="20"/>
        </w:rPr>
        <w:t>kaina</w:t>
      </w:r>
      <w:r w:rsidRPr="4CE154BC">
        <w:rPr>
          <w:rFonts w:ascii="Montserrat" w:hAnsi="Montserrat"/>
          <w:sz w:val="20"/>
          <w:szCs w:val="20"/>
        </w:rPr>
        <w:t xml:space="preserve"> apskaičiuojam</w:t>
      </w:r>
      <w:r w:rsidR="00B2436A" w:rsidRPr="4CE154BC">
        <w:rPr>
          <w:rFonts w:ascii="Montserrat" w:hAnsi="Montserrat"/>
          <w:sz w:val="20"/>
          <w:szCs w:val="20"/>
        </w:rPr>
        <w:t>a</w:t>
      </w:r>
      <w:r w:rsidRPr="4CE154BC">
        <w:rPr>
          <w:rFonts w:ascii="Montserrat" w:hAnsi="Montserrat"/>
          <w:sz w:val="20"/>
          <w:szCs w:val="20"/>
        </w:rPr>
        <w:t xml:space="preserve"> pagal formulę:</w:t>
      </w:r>
    </w:p>
    <w:p w14:paraId="05C72BF8" w14:textId="77777777" w:rsidR="00597CB4" w:rsidRPr="00BE469C" w:rsidRDefault="00597CB4" w:rsidP="00597CB4">
      <w:pPr>
        <w:tabs>
          <w:tab w:val="left" w:pos="1080"/>
        </w:tabs>
        <w:spacing w:after="0" w:line="256" w:lineRule="auto"/>
        <w:ind w:right="11" w:firstLine="567"/>
        <w:jc w:val="both"/>
        <w:rPr>
          <w:rFonts w:ascii="Montserrat" w:hAnsi="Montserrat"/>
          <w:sz w:val="20"/>
          <w:szCs w:val="20"/>
        </w:rPr>
      </w:pPr>
      <w:r w:rsidRPr="00BE469C">
        <w:rPr>
          <w:rFonts w:ascii="Montserrat" w:hAnsi="Montserrat"/>
          <w:sz w:val="20"/>
          <w:szCs w:val="20"/>
        </w:rPr>
        <w:lastRenderedPageBreak/>
        <w:t>a1=a+(k/100×a), kur</w:t>
      </w:r>
    </w:p>
    <w:p w14:paraId="44EE7886" w14:textId="7ED5B23C" w:rsidR="00597CB4" w:rsidRPr="00BE469C" w:rsidRDefault="00597CB4" w:rsidP="00597CB4">
      <w:pPr>
        <w:tabs>
          <w:tab w:val="left" w:pos="1080"/>
        </w:tabs>
        <w:spacing w:after="0" w:line="256" w:lineRule="auto"/>
        <w:ind w:right="11" w:firstLine="567"/>
        <w:jc w:val="both"/>
        <w:rPr>
          <w:rFonts w:ascii="Montserrat" w:hAnsi="Montserrat"/>
          <w:sz w:val="20"/>
          <w:szCs w:val="20"/>
        </w:rPr>
      </w:pPr>
      <w:r w:rsidRPr="00BE469C">
        <w:rPr>
          <w:rFonts w:ascii="Montserrat" w:hAnsi="Montserrat"/>
          <w:sz w:val="20"/>
          <w:szCs w:val="20"/>
        </w:rPr>
        <w:t xml:space="preserve">a – </w:t>
      </w:r>
      <w:r w:rsidR="00B2436A">
        <w:rPr>
          <w:rFonts w:ascii="Montserrat" w:hAnsi="Montserrat"/>
          <w:sz w:val="20"/>
          <w:szCs w:val="20"/>
        </w:rPr>
        <w:t>kaina</w:t>
      </w:r>
      <w:r w:rsidRPr="00BE469C">
        <w:rPr>
          <w:rFonts w:ascii="Montserrat" w:hAnsi="Montserrat"/>
          <w:sz w:val="20"/>
          <w:szCs w:val="20"/>
        </w:rPr>
        <w:t xml:space="preserve"> (Eur be PVM)) (jei ji jau buvo perskaičiuota, tai po paskutinio perskaičiavimo);</w:t>
      </w:r>
    </w:p>
    <w:p w14:paraId="0B9285B3" w14:textId="47907A07" w:rsidR="00597CB4" w:rsidRPr="00BE469C" w:rsidRDefault="00597CB4" w:rsidP="00597CB4">
      <w:pPr>
        <w:tabs>
          <w:tab w:val="left" w:pos="1080"/>
        </w:tabs>
        <w:spacing w:after="0" w:line="256" w:lineRule="auto"/>
        <w:ind w:right="11" w:firstLine="567"/>
        <w:jc w:val="both"/>
        <w:rPr>
          <w:rFonts w:ascii="Montserrat" w:hAnsi="Montserrat"/>
          <w:sz w:val="20"/>
          <w:szCs w:val="20"/>
        </w:rPr>
      </w:pPr>
      <w:r w:rsidRPr="00BE469C">
        <w:rPr>
          <w:rFonts w:ascii="Montserrat" w:hAnsi="Montserrat"/>
          <w:sz w:val="20"/>
          <w:szCs w:val="20"/>
        </w:rPr>
        <w:t xml:space="preserve">a1 – perskaičiuota (pakeista) </w:t>
      </w:r>
      <w:r w:rsidR="00A97CFA">
        <w:rPr>
          <w:rFonts w:ascii="Montserrat" w:hAnsi="Montserrat"/>
          <w:sz w:val="20"/>
          <w:szCs w:val="20"/>
        </w:rPr>
        <w:t>kaina</w:t>
      </w:r>
      <w:r w:rsidRPr="00BE469C">
        <w:rPr>
          <w:rFonts w:ascii="Montserrat" w:hAnsi="Montserrat"/>
          <w:sz w:val="20"/>
          <w:szCs w:val="20"/>
        </w:rPr>
        <w:t xml:space="preserve"> (Eur be PVM);</w:t>
      </w:r>
    </w:p>
    <w:p w14:paraId="0F1FCF6A" w14:textId="2283E02A" w:rsidR="00597CB4" w:rsidRPr="00BE469C" w:rsidRDefault="00597CB4" w:rsidP="4C87BEB0">
      <w:pPr>
        <w:tabs>
          <w:tab w:val="left" w:pos="1080"/>
        </w:tabs>
        <w:spacing w:after="0" w:line="256" w:lineRule="auto"/>
        <w:ind w:right="11" w:firstLine="567"/>
        <w:jc w:val="both"/>
        <w:rPr>
          <w:rFonts w:ascii="Montserrat" w:hAnsi="Montserrat"/>
          <w:sz w:val="20"/>
          <w:szCs w:val="20"/>
        </w:rPr>
      </w:pPr>
      <w:r w:rsidRPr="4C87BEB0">
        <w:rPr>
          <w:rFonts w:ascii="Montserrat" w:hAnsi="Montserrat"/>
          <w:sz w:val="20"/>
          <w:szCs w:val="20"/>
        </w:rPr>
        <w:t xml:space="preserve">k – darbo užmokesčio (mėnesinis) pokytis procentais pagal ekonominės veiklos rūšies rodiklį </w:t>
      </w:r>
      <w:r w:rsidR="10D47DFB" w:rsidRPr="4C87BEB0">
        <w:rPr>
          <w:rFonts w:ascii="Montserrat" w:hAnsi="Montserrat"/>
          <w:sz w:val="20"/>
          <w:szCs w:val="20"/>
        </w:rPr>
        <w:t xml:space="preserve"> “F41_TO_F43</w:t>
      </w:r>
      <w:r w:rsidRPr="4C87BEB0">
        <w:rPr>
          <w:rFonts w:ascii="Montserrat" w:hAnsi="Montserrat"/>
          <w:sz w:val="20"/>
          <w:szCs w:val="20"/>
        </w:rPr>
        <w:t xml:space="preserve"> (padidėjimas arba sumažėjimas) (%). </w:t>
      </w:r>
    </w:p>
    <w:p w14:paraId="5264CF80" w14:textId="77777777" w:rsidR="00597CB4" w:rsidRPr="00BE469C" w:rsidRDefault="00597CB4" w:rsidP="00597CB4">
      <w:pPr>
        <w:tabs>
          <w:tab w:val="left" w:pos="1080"/>
        </w:tabs>
        <w:spacing w:after="0" w:line="256" w:lineRule="auto"/>
        <w:ind w:right="11" w:firstLine="567"/>
        <w:jc w:val="both"/>
        <w:rPr>
          <w:rFonts w:ascii="Montserrat" w:hAnsi="Montserrat"/>
          <w:sz w:val="20"/>
          <w:szCs w:val="20"/>
        </w:rPr>
      </w:pPr>
      <w:r w:rsidRPr="00BE469C">
        <w:rPr>
          <w:rFonts w:ascii="Montserrat" w:hAnsi="Montserrat"/>
          <w:sz w:val="20"/>
          <w:szCs w:val="20"/>
        </w:rPr>
        <w:t>„k“ reikšmė skaičiuojama pagal formulę:</w:t>
      </w:r>
    </w:p>
    <w:p w14:paraId="007951F9" w14:textId="77777777" w:rsidR="00597CB4" w:rsidRPr="00BE469C" w:rsidRDefault="00597CB4" w:rsidP="00597CB4">
      <w:pPr>
        <w:tabs>
          <w:tab w:val="left" w:pos="1080"/>
        </w:tabs>
        <w:spacing w:after="0" w:line="256" w:lineRule="auto"/>
        <w:ind w:right="11" w:firstLine="567"/>
        <w:jc w:val="both"/>
        <w:rPr>
          <w:rFonts w:ascii="Montserrat" w:hAnsi="Montserrat"/>
          <w:sz w:val="20"/>
          <w:szCs w:val="20"/>
        </w:rPr>
      </w:pPr>
      <w:r w:rsidRPr="00BE469C">
        <w:rPr>
          <w:rFonts w:ascii="Montserrat" w:hAnsi="Montserrat"/>
          <w:sz w:val="20"/>
          <w:szCs w:val="20"/>
        </w:rPr>
        <w:t>k =Indnaujausias/Indpradžia ×100-100, (proc.), kur:</w:t>
      </w:r>
    </w:p>
    <w:p w14:paraId="494A6338" w14:textId="77777777" w:rsidR="00597CB4" w:rsidRPr="00BE469C" w:rsidRDefault="00597CB4" w:rsidP="00597CB4">
      <w:pPr>
        <w:tabs>
          <w:tab w:val="left" w:pos="1080"/>
        </w:tabs>
        <w:spacing w:after="0" w:line="256" w:lineRule="auto"/>
        <w:ind w:right="11" w:firstLine="567"/>
        <w:jc w:val="both"/>
        <w:rPr>
          <w:rFonts w:ascii="Montserrat" w:hAnsi="Montserrat"/>
          <w:sz w:val="20"/>
          <w:szCs w:val="20"/>
        </w:rPr>
      </w:pPr>
      <w:r w:rsidRPr="00BE469C">
        <w:rPr>
          <w:rFonts w:ascii="Montserrat" w:hAnsi="Montserrat"/>
          <w:sz w:val="20"/>
          <w:szCs w:val="20"/>
        </w:rPr>
        <w:t>Indnaujausias – kreipimosi dėl kainos perskaičiavimo išsiuntimo kitai Šaliai datą naujausias paskelbtas ketvirtinis darbo užmokesčio (mėnesinis) indeksas;</w:t>
      </w:r>
    </w:p>
    <w:p w14:paraId="45CD4A2A" w14:textId="77777777" w:rsidR="00597CB4" w:rsidRPr="00BE469C" w:rsidRDefault="00597CB4" w:rsidP="00597CB4">
      <w:pPr>
        <w:tabs>
          <w:tab w:val="left" w:pos="1080"/>
        </w:tabs>
        <w:spacing w:after="0" w:line="256" w:lineRule="auto"/>
        <w:ind w:right="11" w:firstLine="567"/>
        <w:jc w:val="both"/>
        <w:rPr>
          <w:rFonts w:ascii="Montserrat" w:hAnsi="Montserrat"/>
          <w:sz w:val="20"/>
          <w:szCs w:val="20"/>
        </w:rPr>
      </w:pPr>
      <w:r w:rsidRPr="00BE469C">
        <w:rPr>
          <w:rFonts w:ascii="Montserrat" w:hAnsi="Montserrat"/>
          <w:sz w:val="20"/>
          <w:szCs w:val="20"/>
        </w:rPr>
        <w:t>Indpradžia – laikotarpio pradžios datos (mėnesio) darbo užmokesčio (mėnesinis)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FA304FF" w14:textId="2701B459" w:rsidR="00597CB4" w:rsidRPr="00BE469C" w:rsidRDefault="00597CB4" w:rsidP="00597CB4">
      <w:pPr>
        <w:numPr>
          <w:ilvl w:val="2"/>
          <w:numId w:val="4"/>
        </w:numPr>
        <w:tabs>
          <w:tab w:val="left" w:pos="1080"/>
        </w:tabs>
        <w:suppressAutoHyphens w:val="0"/>
        <w:autoSpaceDN/>
        <w:spacing w:after="0" w:line="256" w:lineRule="auto"/>
        <w:ind w:left="0" w:right="11" w:firstLine="567"/>
        <w:contextualSpacing/>
        <w:jc w:val="both"/>
        <w:textAlignment w:val="auto"/>
        <w:rPr>
          <w:rFonts w:ascii="Montserrat" w:hAnsi="Montserrat"/>
          <w:sz w:val="20"/>
          <w:szCs w:val="20"/>
        </w:rPr>
      </w:pPr>
      <w:r w:rsidRPr="4CE154BC">
        <w:rPr>
          <w:rFonts w:ascii="Montserrat" w:hAnsi="Montserrat"/>
          <w:sz w:val="20"/>
          <w:szCs w:val="20"/>
        </w:rPr>
        <w:t xml:space="preserve">Skaičiavimams indeksų reikšmės imamos keturių skaitmenų po kablelio tikslumu. Apskaičiuotas pokytis (k) tolimesniems skaičiavimams naudojamas suapvalinus iki vieno skaitmens po kablelio, o apskaičiuotas </w:t>
      </w:r>
      <w:r w:rsidR="00A732AE" w:rsidRPr="4CE154BC">
        <w:rPr>
          <w:rFonts w:ascii="Montserrat" w:hAnsi="Montserrat"/>
          <w:sz w:val="20"/>
          <w:szCs w:val="20"/>
        </w:rPr>
        <w:t>kaina</w:t>
      </w:r>
      <w:r w:rsidRPr="4CE154BC">
        <w:rPr>
          <w:rFonts w:ascii="Montserrat" w:hAnsi="Montserrat"/>
          <w:sz w:val="20"/>
          <w:szCs w:val="20"/>
        </w:rPr>
        <w:t xml:space="preserve"> „a“ suapvalinamas iki dviejų skaitmenų po kablelio.</w:t>
      </w:r>
    </w:p>
    <w:p w14:paraId="2664525F" w14:textId="07707767" w:rsidR="00597CB4" w:rsidRDefault="00597CB4" w:rsidP="00597CB4">
      <w:pPr>
        <w:numPr>
          <w:ilvl w:val="1"/>
          <w:numId w:val="4"/>
        </w:numPr>
        <w:tabs>
          <w:tab w:val="left" w:pos="142"/>
          <w:tab w:val="left" w:pos="993"/>
          <w:tab w:val="left" w:pos="1276"/>
        </w:tabs>
        <w:overflowPunct w:val="0"/>
        <w:autoSpaceDE w:val="0"/>
        <w:spacing w:after="0" w:line="240" w:lineRule="auto"/>
        <w:ind w:left="0" w:firstLine="567"/>
        <w:jc w:val="both"/>
        <w:rPr>
          <w:rFonts w:ascii="Montserrat" w:hAnsi="Montserrat"/>
          <w:sz w:val="20"/>
          <w:szCs w:val="20"/>
        </w:rPr>
      </w:pPr>
      <w:r w:rsidRPr="00BE469C">
        <w:rPr>
          <w:rFonts w:ascii="Montserrat" w:hAnsi="Montserrat"/>
          <w:sz w:val="20"/>
          <w:szCs w:val="20"/>
        </w:rPr>
        <w:t>Vėlesnis kainų perskaičiavimas negali apimti laikotarpio, už kurį jau buvo atliktas perskaičiavimas.</w:t>
      </w:r>
    </w:p>
    <w:p w14:paraId="5364C17D" w14:textId="77777777" w:rsidR="00632587" w:rsidRPr="00B212EF" w:rsidRDefault="00632587" w:rsidP="00597CB4">
      <w:pPr>
        <w:pStyle w:val="BodyText2"/>
        <w:spacing w:after="0" w:line="240" w:lineRule="auto"/>
        <w:ind w:firstLine="567"/>
        <w:jc w:val="both"/>
        <w:rPr>
          <w:rFonts w:ascii="Montserrat" w:hAnsi="Montserrat"/>
          <w:b/>
          <w:sz w:val="20"/>
          <w:szCs w:val="20"/>
        </w:rPr>
      </w:pPr>
    </w:p>
    <w:p w14:paraId="5364C17E" w14:textId="77777777" w:rsidR="00632587" w:rsidRPr="00B212EF" w:rsidRDefault="00620A81">
      <w:pPr>
        <w:pStyle w:val="BodyText2"/>
        <w:numPr>
          <w:ilvl w:val="0"/>
          <w:numId w:val="4"/>
        </w:numPr>
        <w:tabs>
          <w:tab w:val="left" w:pos="0"/>
          <w:tab w:val="left" w:pos="284"/>
          <w:tab w:val="left" w:pos="2410"/>
          <w:tab w:val="left" w:pos="5103"/>
        </w:tabs>
        <w:overflowPunct w:val="0"/>
        <w:autoSpaceDE w:val="0"/>
        <w:spacing w:after="0" w:line="240" w:lineRule="auto"/>
        <w:ind w:left="0" w:firstLine="0"/>
        <w:jc w:val="center"/>
        <w:rPr>
          <w:rFonts w:ascii="Montserrat" w:hAnsi="Montserrat"/>
          <w:b/>
          <w:sz w:val="20"/>
          <w:szCs w:val="20"/>
        </w:rPr>
      </w:pPr>
      <w:r w:rsidRPr="00B212EF">
        <w:rPr>
          <w:rFonts w:ascii="Montserrat" w:hAnsi="Montserrat"/>
          <w:b/>
          <w:sz w:val="20"/>
          <w:szCs w:val="20"/>
        </w:rPr>
        <w:t>DARBŲ KOKYBĖ IR GARANTIJOS</w:t>
      </w:r>
    </w:p>
    <w:p w14:paraId="5364C17F" w14:textId="77777777" w:rsidR="00632587" w:rsidRPr="00B212EF" w:rsidRDefault="00620A81">
      <w:pPr>
        <w:pStyle w:val="BodyText2"/>
        <w:numPr>
          <w:ilvl w:val="1"/>
          <w:numId w:val="4"/>
        </w:numPr>
        <w:tabs>
          <w:tab w:val="left" w:pos="0"/>
          <w:tab w:val="left" w:pos="1080"/>
        </w:tabs>
        <w:overflowPunct w:val="0"/>
        <w:autoSpaceDE w:val="0"/>
        <w:spacing w:after="0" w:line="240" w:lineRule="auto"/>
        <w:ind w:left="0" w:firstLine="567"/>
        <w:jc w:val="both"/>
        <w:rPr>
          <w:rFonts w:ascii="Montserrat" w:hAnsi="Montserrat"/>
          <w:sz w:val="20"/>
          <w:szCs w:val="20"/>
        </w:rPr>
      </w:pPr>
      <w:r w:rsidRPr="00B212EF">
        <w:rPr>
          <w:rFonts w:ascii="Montserrat" w:hAnsi="Montserrat"/>
          <w:sz w:val="20"/>
          <w:szCs w:val="20"/>
        </w:rPr>
        <w:t>Rangovas užtikrina, kad Darbai (tame tarpe visos panaudotos medžiagos, įrengimai, priemonės) visiškai atitiks galiojančių teisės aktų, normatyvinių statybos techninių dokumentų, Sutarties reikalavimus. Neatitikimas minėtiems reikalavimams reikš Sutarties pažeidimą. Rangovas pareiškia, kad jam yra žinoma, jog Užsakovui yra reikalingi tik kokybiškai atlikti Darbai (tame tarpe medžiagos, įrengimai, priemonės) bei jų rezultatai.</w:t>
      </w:r>
    </w:p>
    <w:p w14:paraId="5364C180" w14:textId="77777777" w:rsidR="00632587" w:rsidRPr="00B212EF" w:rsidRDefault="00620A81">
      <w:pPr>
        <w:pStyle w:val="BodyText2"/>
        <w:numPr>
          <w:ilvl w:val="1"/>
          <w:numId w:val="4"/>
        </w:numPr>
        <w:tabs>
          <w:tab w:val="left" w:pos="0"/>
          <w:tab w:val="left" w:pos="993"/>
          <w:tab w:val="left" w:pos="1080"/>
        </w:tabs>
        <w:overflowPunct w:val="0"/>
        <w:autoSpaceDE w:val="0"/>
        <w:spacing w:after="0" w:line="240" w:lineRule="auto"/>
        <w:ind w:left="0" w:firstLine="567"/>
        <w:jc w:val="both"/>
        <w:rPr>
          <w:rFonts w:ascii="Montserrat" w:hAnsi="Montserrat"/>
          <w:sz w:val="20"/>
          <w:szCs w:val="20"/>
        </w:rPr>
      </w:pPr>
      <w:r w:rsidRPr="00B212EF">
        <w:rPr>
          <w:rFonts w:ascii="Montserrat" w:hAnsi="Montserrat"/>
          <w:sz w:val="20"/>
          <w:szCs w:val="20"/>
        </w:rPr>
        <w:t>Jeigu Rangovui kiltų abejonių dėl Darbų vykdymo, dėl įvairių kitų, nuo Rangovo nepriklausančių, aplinkybių, sudarančių grėsmę Darbų tinkamumui, saugumui, visas abejones Rangovas privalo pateikti Užsakovui iki Darbų vykdymo pradžios. Rangovas, pastebėjęs netikslumų Techninėje specifikacijoje ar Darbų neatitikimų statybos veiklą reglamentuojantiems teisės aktams, privalo nedelsdamas apie tai informuoti Užsakovą ir Darbus pratęsti tik po Užsakovo nurodymo.</w:t>
      </w:r>
    </w:p>
    <w:p w14:paraId="5364C181" w14:textId="77777777" w:rsidR="00632587" w:rsidRPr="00B212EF" w:rsidRDefault="00620A81">
      <w:pPr>
        <w:pStyle w:val="BodyText2"/>
        <w:numPr>
          <w:ilvl w:val="1"/>
          <w:numId w:val="4"/>
        </w:numPr>
        <w:tabs>
          <w:tab w:val="left" w:pos="0"/>
          <w:tab w:val="left" w:pos="851"/>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Rangovas turi suteikti Darbams Techninėje specifikacijoje nurodytos trukmės garantiją. Darbų garantinis terminas pradedamas skaičiuoti nuo Darbų (įvykdyto užsakymo) priėmimo-perdavimo akto pasirašymo.</w:t>
      </w:r>
    </w:p>
    <w:p w14:paraId="5364C183" w14:textId="77777777" w:rsidR="00632587" w:rsidRPr="00B212EF" w:rsidRDefault="00620A81">
      <w:pPr>
        <w:pStyle w:val="BodyText2"/>
        <w:numPr>
          <w:ilvl w:val="1"/>
          <w:numId w:val="4"/>
        </w:numPr>
        <w:tabs>
          <w:tab w:val="left" w:pos="0"/>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Garantiniu laikotarpiu Rangovas privalo savo sąskaita ir ištekliais pašalinti rašte (elektroniniame laiške) nurodytus Darbų trūkumus ir (ar) defektus per Techninėje specifikacijoje nurodytą terminą ir joje nustatyta tvarka.</w:t>
      </w:r>
    </w:p>
    <w:p w14:paraId="5364C184" w14:textId="77777777" w:rsidR="00632587" w:rsidRPr="00B212EF" w:rsidRDefault="00632587">
      <w:pPr>
        <w:pStyle w:val="BodyText2"/>
        <w:tabs>
          <w:tab w:val="left" w:pos="0"/>
          <w:tab w:val="left" w:pos="1080"/>
        </w:tabs>
        <w:spacing w:after="0" w:line="240" w:lineRule="auto"/>
        <w:ind w:left="567"/>
        <w:jc w:val="both"/>
        <w:rPr>
          <w:rFonts w:ascii="Montserrat" w:hAnsi="Montserrat"/>
          <w:sz w:val="20"/>
          <w:szCs w:val="20"/>
        </w:rPr>
      </w:pPr>
    </w:p>
    <w:p w14:paraId="5364C185" w14:textId="77777777" w:rsidR="00632587" w:rsidRPr="00B212EF" w:rsidRDefault="00632587">
      <w:pPr>
        <w:pStyle w:val="BodyText2"/>
        <w:tabs>
          <w:tab w:val="left" w:pos="1080"/>
        </w:tabs>
        <w:spacing w:after="0" w:line="240" w:lineRule="auto"/>
        <w:ind w:left="540"/>
        <w:jc w:val="both"/>
        <w:rPr>
          <w:rFonts w:ascii="Montserrat" w:hAnsi="Montserrat"/>
          <w:sz w:val="20"/>
          <w:szCs w:val="20"/>
        </w:rPr>
      </w:pPr>
    </w:p>
    <w:p w14:paraId="5364C186" w14:textId="77777777" w:rsidR="00632587" w:rsidRPr="00B212EF" w:rsidRDefault="00620A81">
      <w:pPr>
        <w:pStyle w:val="BodyText2"/>
        <w:numPr>
          <w:ilvl w:val="0"/>
          <w:numId w:val="4"/>
        </w:numPr>
        <w:spacing w:after="0" w:line="240" w:lineRule="auto"/>
        <w:jc w:val="center"/>
        <w:rPr>
          <w:rFonts w:ascii="Montserrat" w:hAnsi="Montserrat"/>
          <w:b/>
          <w:sz w:val="20"/>
          <w:szCs w:val="20"/>
        </w:rPr>
      </w:pPr>
      <w:r w:rsidRPr="00B212EF">
        <w:rPr>
          <w:rFonts w:ascii="Montserrat" w:hAnsi="Montserrat"/>
          <w:b/>
          <w:sz w:val="20"/>
          <w:szCs w:val="20"/>
        </w:rPr>
        <w:t>ŠALIŲ PATVIRTINIMAI</w:t>
      </w:r>
    </w:p>
    <w:p w14:paraId="5364C187" w14:textId="77777777" w:rsidR="00632587" w:rsidRPr="00B212EF" w:rsidRDefault="00620A81">
      <w:pPr>
        <w:pStyle w:val="BodyText2"/>
        <w:numPr>
          <w:ilvl w:val="1"/>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Sudarydamas šią Sutartį Rangovas patvirtina, kad:</w:t>
      </w:r>
    </w:p>
    <w:p w14:paraId="5364C188"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jis turi visas žinias, patirtį ir kvalifikaciją reikalingas šiai Sutarčiai įvykdyti;</w:t>
      </w:r>
    </w:p>
    <w:p w14:paraId="5364C189"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susipažino su aplinkybėmis ir sąlygomis, kuriomis esant bus atliekami Darbai ir neturi jokių pretenzijų ir (ar) pastabų dėl galimybės atlikti Darbus Sutartyje ir jos dokumentuose nustatyta tvarka ir sąlygomis;</w:t>
      </w:r>
    </w:p>
    <w:p w14:paraId="5364C18A"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Rangovas yra nuosekliai ir išsamiai įvertinęs būtinus darbus, finansavimo sąlygas, statybos medžiagų, įrengimų bei darbo jėgos vertes bei rinkos kainas, galimus jų svyravimus ne tik Sutarties sudarymo momentu, bet ir Sutarties vykdymo laikotarpiui;</w:t>
      </w:r>
    </w:p>
    <w:p w14:paraId="5364C18B"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gerai išanalizavo ir suprato Darbų pobūdį bei jų apimtį, Darbų dokumentus bei kitus jam pateiktus duomenis, numatė ir įvertino visus sudėtinius darbus, medžiagas, įrangą, priemones ir kitus įsipareigojimus.</w:t>
      </w:r>
    </w:p>
    <w:p w14:paraId="5364C18C" w14:textId="77777777" w:rsidR="00632587" w:rsidRPr="00B212EF" w:rsidRDefault="00620A81">
      <w:pPr>
        <w:tabs>
          <w:tab w:val="left" w:pos="851"/>
          <w:tab w:val="left" w:pos="993"/>
        </w:tabs>
        <w:spacing w:after="0" w:line="240" w:lineRule="auto"/>
        <w:ind w:firstLine="562"/>
        <w:jc w:val="both"/>
        <w:rPr>
          <w:rFonts w:ascii="Montserrat" w:hAnsi="Montserrat"/>
          <w:sz w:val="20"/>
          <w:szCs w:val="20"/>
        </w:rPr>
      </w:pPr>
      <w:r w:rsidRPr="00B212EF">
        <w:rPr>
          <w:rFonts w:ascii="Montserrat" w:hAnsi="Montserrat"/>
          <w:sz w:val="20"/>
          <w:szCs w:val="20"/>
        </w:rPr>
        <w:t xml:space="preserve">5.2. Rangovas garantuoja, kad atlikdamas Darbus jis nepažeis </w:t>
      </w:r>
      <w:r w:rsidRPr="00B212EF">
        <w:rPr>
          <w:rFonts w:ascii="Montserrat" w:eastAsia="Times New Roman" w:hAnsi="Montserrat"/>
          <w:sz w:val="20"/>
          <w:szCs w:val="20"/>
        </w:rPr>
        <w:t>jokių trečiųjų asmenų teisių ir garantuoja nuostolių atlyginimą Užsakovui dėl bet kokių trečiųjų asmenų pareikštų reikalavimų.</w:t>
      </w:r>
    </w:p>
    <w:p w14:paraId="5364C18D" w14:textId="77777777" w:rsidR="00632587" w:rsidRPr="00B212EF" w:rsidRDefault="00620A81">
      <w:pPr>
        <w:tabs>
          <w:tab w:val="left" w:pos="851"/>
          <w:tab w:val="left" w:pos="993"/>
        </w:tabs>
        <w:spacing w:after="0" w:line="240" w:lineRule="auto"/>
        <w:ind w:firstLine="562"/>
        <w:jc w:val="both"/>
        <w:rPr>
          <w:rFonts w:ascii="Montserrat" w:eastAsia="Times New Roman" w:hAnsi="Montserrat"/>
          <w:sz w:val="20"/>
          <w:szCs w:val="20"/>
        </w:rPr>
      </w:pPr>
      <w:r w:rsidRPr="00B212EF">
        <w:rPr>
          <w:rFonts w:ascii="Montserrat" w:eastAsia="Times New Roman" w:hAnsi="Montserrat"/>
          <w:sz w:val="20"/>
          <w:szCs w:val="20"/>
        </w:rPr>
        <w:lastRenderedPageBreak/>
        <w:t>5.3.  Šalys pareiškia ir garantuoja, kad:</w:t>
      </w:r>
    </w:p>
    <w:p w14:paraId="5364C18E" w14:textId="77777777" w:rsidR="00632587" w:rsidRPr="00B212EF" w:rsidRDefault="00620A81">
      <w:pPr>
        <w:tabs>
          <w:tab w:val="left" w:pos="851"/>
          <w:tab w:val="left" w:pos="1080"/>
        </w:tabs>
        <w:spacing w:after="0" w:line="240" w:lineRule="auto"/>
        <w:ind w:firstLine="562"/>
        <w:jc w:val="both"/>
        <w:rPr>
          <w:rFonts w:ascii="Montserrat" w:eastAsia="Times New Roman" w:hAnsi="Montserrat"/>
          <w:sz w:val="20"/>
          <w:szCs w:val="20"/>
        </w:rPr>
      </w:pPr>
      <w:r w:rsidRPr="00B212EF">
        <w:rPr>
          <w:rFonts w:ascii="Montserrat" w:eastAsia="Times New Roman" w:hAnsi="Montserrat"/>
          <w:sz w:val="20"/>
          <w:szCs w:val="20"/>
        </w:rPr>
        <w:t>5.3.1.</w:t>
      </w:r>
      <w:r w:rsidRPr="00B212EF">
        <w:rPr>
          <w:rFonts w:ascii="Montserrat" w:eastAsia="Times New Roman" w:hAnsi="Montserrat"/>
          <w:sz w:val="20"/>
          <w:szCs w:val="20"/>
        </w:rPr>
        <w:tab/>
        <w:t xml:space="preserve"> turi teisę ir įgaliojimus pagal Lietuvos Respublikos įstatymus sudaryti ir vykdyti šią Sutartį;</w:t>
      </w:r>
    </w:p>
    <w:p w14:paraId="5364C18F" w14:textId="77777777" w:rsidR="00632587" w:rsidRPr="00B212EF" w:rsidRDefault="00620A81">
      <w:pPr>
        <w:tabs>
          <w:tab w:val="left" w:pos="851"/>
          <w:tab w:val="left" w:pos="1080"/>
        </w:tabs>
        <w:spacing w:after="0" w:line="240" w:lineRule="auto"/>
        <w:ind w:firstLine="562"/>
        <w:jc w:val="both"/>
        <w:rPr>
          <w:rFonts w:ascii="Montserrat" w:eastAsia="Times New Roman" w:hAnsi="Montserrat"/>
          <w:sz w:val="20"/>
          <w:szCs w:val="20"/>
        </w:rPr>
      </w:pPr>
      <w:r w:rsidRPr="00B212EF">
        <w:rPr>
          <w:rFonts w:ascii="Montserrat" w:eastAsia="Times New Roman" w:hAnsi="Montserrat"/>
          <w:sz w:val="20"/>
          <w:szCs w:val="20"/>
        </w:rPr>
        <w:t>5.3.2.</w:t>
      </w:r>
      <w:r w:rsidRPr="00B212EF">
        <w:rPr>
          <w:rFonts w:ascii="Montserrat" w:eastAsia="Times New Roman" w:hAnsi="Montserrat"/>
          <w:sz w:val="20"/>
          <w:szCs w:val="20"/>
        </w:rPr>
        <w:tab/>
        <w:t xml:space="preserve"> Sutartį sudarė turėdamos tikslą realizuoti jos nuostatas bei galėdamos realiai įvykdyti Sutartyje ir jos prieduose duotus įsipareigojimus;</w:t>
      </w:r>
    </w:p>
    <w:p w14:paraId="5364C190" w14:textId="77777777" w:rsidR="00632587" w:rsidRPr="00B212EF" w:rsidRDefault="00620A81">
      <w:pPr>
        <w:tabs>
          <w:tab w:val="left" w:pos="851"/>
          <w:tab w:val="left" w:pos="1170"/>
        </w:tabs>
        <w:spacing w:after="0" w:line="240" w:lineRule="auto"/>
        <w:ind w:firstLine="562"/>
        <w:jc w:val="both"/>
        <w:rPr>
          <w:rFonts w:ascii="Montserrat" w:eastAsia="Times New Roman" w:hAnsi="Montserrat"/>
          <w:sz w:val="20"/>
          <w:szCs w:val="20"/>
        </w:rPr>
      </w:pPr>
      <w:r w:rsidRPr="00B212EF">
        <w:rPr>
          <w:rFonts w:ascii="Montserrat" w:eastAsia="Times New Roman" w:hAnsi="Montserrat"/>
          <w:sz w:val="20"/>
          <w:szCs w:val="20"/>
        </w:rPr>
        <w:t>5.3.3.</w:t>
      </w:r>
      <w:r w:rsidRPr="00B212EF">
        <w:rPr>
          <w:rFonts w:ascii="Montserrat" w:eastAsia="Times New Roman" w:hAnsi="Montserrat"/>
          <w:sz w:val="20"/>
          <w:szCs w:val="20"/>
        </w:rPr>
        <w:tab/>
        <w:t>Sutartį sudarė nepažeisdamos ir neturėdamos tikslo pažeisti Lietuvos Respublikos teisės aktų ar kitų jų veiklą reglamentuojančių dokumentų;</w:t>
      </w:r>
    </w:p>
    <w:p w14:paraId="5364C191" w14:textId="77777777" w:rsidR="00632587" w:rsidRPr="00B212EF" w:rsidRDefault="00620A81">
      <w:pPr>
        <w:tabs>
          <w:tab w:val="left" w:pos="851"/>
          <w:tab w:val="left" w:pos="1080"/>
        </w:tabs>
        <w:spacing w:after="0" w:line="240" w:lineRule="auto"/>
        <w:ind w:firstLine="562"/>
        <w:jc w:val="both"/>
        <w:rPr>
          <w:rFonts w:ascii="Montserrat" w:eastAsia="Times New Roman" w:hAnsi="Montserrat"/>
          <w:sz w:val="20"/>
          <w:szCs w:val="20"/>
        </w:rPr>
      </w:pPr>
      <w:r w:rsidRPr="00B212EF">
        <w:rPr>
          <w:rFonts w:ascii="Montserrat" w:eastAsia="Times New Roman" w:hAnsi="Montserrat"/>
          <w:sz w:val="20"/>
          <w:szCs w:val="20"/>
        </w:rPr>
        <w:t>5.3.4.</w:t>
      </w:r>
      <w:r w:rsidRPr="00B212EF">
        <w:rPr>
          <w:rFonts w:ascii="Montserrat" w:eastAsia="Times New Roman" w:hAnsi="Montserrat"/>
          <w:sz w:val="20"/>
          <w:szCs w:val="20"/>
        </w:rPr>
        <w:tab/>
        <w:t xml:space="preserve"> gali visiškai viena kita pasitikėti, kad visi jų teiginiai yra teisingi ir galiojantys ir, kad nė viena jų nepalieka neaptartų aplinkybių, kurių nutylėjimas galėtų kitą Šalį suklaidinti;</w:t>
      </w:r>
    </w:p>
    <w:p w14:paraId="5364C192" w14:textId="77777777" w:rsidR="00632587" w:rsidRPr="00B212EF" w:rsidRDefault="00620A81">
      <w:pPr>
        <w:tabs>
          <w:tab w:val="left" w:pos="1170"/>
        </w:tabs>
        <w:spacing w:after="0" w:line="240" w:lineRule="auto"/>
        <w:ind w:firstLine="562"/>
        <w:jc w:val="both"/>
        <w:rPr>
          <w:rFonts w:ascii="Montserrat" w:eastAsia="Times New Roman" w:hAnsi="Montserrat"/>
          <w:sz w:val="20"/>
          <w:szCs w:val="20"/>
        </w:rPr>
      </w:pPr>
      <w:r w:rsidRPr="00B212EF">
        <w:rPr>
          <w:rFonts w:ascii="Montserrat" w:eastAsia="Times New Roman" w:hAnsi="Montserrat"/>
          <w:sz w:val="20"/>
          <w:szCs w:val="20"/>
        </w:rPr>
        <w:t>5.3.5.</w:t>
      </w:r>
      <w:r w:rsidRPr="00B212EF">
        <w:rPr>
          <w:rFonts w:ascii="Montserrat" w:eastAsia="Times New Roman" w:hAnsi="Montserrat"/>
          <w:sz w:val="20"/>
          <w:szCs w:val="20"/>
        </w:rPr>
        <w:tab/>
        <w:t>yra mokios ir joms neiškelta arba nėra numatoma iškelti bylos dėl jų bankroto (likvidavimo);</w:t>
      </w:r>
    </w:p>
    <w:p w14:paraId="5364C193" w14:textId="77777777" w:rsidR="00632587" w:rsidRPr="00B212EF" w:rsidRDefault="00620A81">
      <w:pPr>
        <w:tabs>
          <w:tab w:val="left" w:pos="851"/>
          <w:tab w:val="left" w:pos="1080"/>
        </w:tabs>
        <w:spacing w:after="0" w:line="240" w:lineRule="auto"/>
        <w:ind w:firstLine="562"/>
        <w:jc w:val="both"/>
        <w:rPr>
          <w:rFonts w:ascii="Montserrat" w:eastAsia="Times New Roman" w:hAnsi="Montserrat"/>
          <w:sz w:val="20"/>
          <w:szCs w:val="20"/>
        </w:rPr>
      </w:pPr>
      <w:r w:rsidRPr="00B212EF">
        <w:rPr>
          <w:rFonts w:ascii="Montserrat" w:eastAsia="Times New Roman" w:hAnsi="Montserrat"/>
          <w:sz w:val="20"/>
          <w:szCs w:val="20"/>
        </w:rPr>
        <w:t>5.3.6.</w:t>
      </w:r>
      <w:r w:rsidRPr="00B212EF">
        <w:rPr>
          <w:rFonts w:ascii="Montserrat" w:eastAsia="Times New Roman" w:hAnsi="Montserrat"/>
          <w:sz w:val="20"/>
          <w:szCs w:val="20"/>
        </w:rPr>
        <w:tab/>
        <w:t xml:space="preserve"> Sutartį sudarė savo gera valia ir siekdamos įvykdyti Sutarties nuostatuose užfiksuotas sąlygas.</w:t>
      </w:r>
    </w:p>
    <w:p w14:paraId="2612C829" w14:textId="78F39651" w:rsidR="00434CAB" w:rsidRPr="00B212EF" w:rsidRDefault="00434CAB">
      <w:pPr>
        <w:tabs>
          <w:tab w:val="left" w:pos="851"/>
          <w:tab w:val="left" w:pos="1080"/>
        </w:tabs>
        <w:spacing w:after="0" w:line="240" w:lineRule="auto"/>
        <w:ind w:firstLine="562"/>
        <w:jc w:val="both"/>
        <w:rPr>
          <w:rFonts w:ascii="Montserrat" w:eastAsia="Times New Roman" w:hAnsi="Montserrat"/>
          <w:sz w:val="20"/>
          <w:szCs w:val="20"/>
        </w:rPr>
      </w:pPr>
      <w:r w:rsidRPr="00B212EF">
        <w:rPr>
          <w:rFonts w:ascii="Montserrat" w:eastAsia="Times New Roman" w:hAnsi="Montserrat"/>
          <w:sz w:val="20"/>
          <w:szCs w:val="20"/>
        </w:rPr>
        <w:t>5.4. Sutarties Šalys įsipareigoja laikytis šios Sutarties nuostatų, laiku ir tinkamai vykdyti Sutarties sąlygas.</w:t>
      </w:r>
    </w:p>
    <w:p w14:paraId="5364C194" w14:textId="77777777" w:rsidR="00632587" w:rsidRPr="00B212EF" w:rsidRDefault="00632587">
      <w:pPr>
        <w:tabs>
          <w:tab w:val="left" w:pos="851"/>
          <w:tab w:val="left" w:pos="993"/>
        </w:tabs>
        <w:spacing w:after="0" w:line="240" w:lineRule="auto"/>
        <w:jc w:val="center"/>
        <w:rPr>
          <w:rFonts w:ascii="Montserrat" w:hAnsi="Montserrat"/>
          <w:sz w:val="20"/>
          <w:szCs w:val="20"/>
        </w:rPr>
      </w:pPr>
    </w:p>
    <w:p w14:paraId="5364C195" w14:textId="77777777" w:rsidR="00632587" w:rsidRPr="00B212EF" w:rsidRDefault="00620A81">
      <w:pPr>
        <w:pStyle w:val="BodyText2"/>
        <w:numPr>
          <w:ilvl w:val="0"/>
          <w:numId w:val="4"/>
        </w:numPr>
        <w:spacing w:after="0" w:line="240" w:lineRule="auto"/>
        <w:jc w:val="center"/>
        <w:rPr>
          <w:rFonts w:ascii="Montserrat" w:hAnsi="Montserrat"/>
          <w:b/>
          <w:sz w:val="20"/>
          <w:szCs w:val="20"/>
        </w:rPr>
      </w:pPr>
      <w:r w:rsidRPr="00B212EF">
        <w:rPr>
          <w:rFonts w:ascii="Montserrat" w:hAnsi="Montserrat"/>
          <w:b/>
          <w:sz w:val="20"/>
          <w:szCs w:val="20"/>
        </w:rPr>
        <w:t>ŠALIŲ TEISĖS IR PAREIGOS</w:t>
      </w:r>
    </w:p>
    <w:p w14:paraId="5364C196" w14:textId="77777777" w:rsidR="00632587" w:rsidRPr="00B212EF" w:rsidRDefault="00620A81">
      <w:pPr>
        <w:pStyle w:val="BodyText2"/>
        <w:spacing w:after="0" w:line="240" w:lineRule="auto"/>
        <w:ind w:firstLine="567"/>
        <w:jc w:val="both"/>
        <w:rPr>
          <w:rFonts w:ascii="Montserrat" w:hAnsi="Montserrat"/>
          <w:sz w:val="20"/>
          <w:szCs w:val="20"/>
        </w:rPr>
      </w:pPr>
      <w:r w:rsidRPr="00B212EF">
        <w:rPr>
          <w:rFonts w:ascii="Montserrat" w:hAnsi="Montserrat"/>
          <w:sz w:val="20"/>
          <w:szCs w:val="20"/>
        </w:rPr>
        <w:t>6.1. Rangovas įsipareigoja:</w:t>
      </w:r>
    </w:p>
    <w:p w14:paraId="5364C197"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eastAsia="Arial" w:hAnsi="Montserrat"/>
          <w:w w:val="109"/>
          <w:sz w:val="20"/>
          <w:szCs w:val="20"/>
        </w:rPr>
        <w:t>pradėti darbus tik gavus visus leidimus planuojamiems ir užsakyme nurodytiems darbams atlikti (taikoma, kai tokie leidimai darbams privalomi);</w:t>
      </w:r>
    </w:p>
    <w:p w14:paraId="5364C198"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laikantis Sutartyje nustatytų terminų atlikti, užbaigti ir perduoti Užsakovui visus Sutartyje ir Techninėje specifikacijoje nurodytus Darbus ir ištaisyti (pašalinti) Darbų trūkumus ir (ar) defektus, ištaisyti defektus, nustatytus Darbų garantiniu laikotarpiu, užtikrinti, kad atlikus Darbus objektas, kuriame atlikti Darbai, galės būti naudojamas pagal funkcinę paskirtį;</w:t>
      </w:r>
    </w:p>
    <w:p w14:paraId="5364C199"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savarankiškai ir savo sąskaita apsirūpinti materialiniais ištekliais Sutartyje numatytiems Darbams atlikti. Atliekant Darbus naudojamos medžiagos ir statybos produktai turi atitikti Techninėje specifikacijoje, Sutartyje ir galiojančiuose teisės aktuose, įskaitant galiojančius statybos techninius reglamentus, nustatytus reikalavimus. Užsakovui turi būti pateikti medžiagų ir statybos produktų sertifikatai arba atitikties deklaracijos;</w:t>
      </w:r>
    </w:p>
    <w:p w14:paraId="5364C19A"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užtikrinti, kad Rangovo personalas, bet kokia forma dalyvausiantis vykdant Sutartį, per visą Sutarties vykdymo laikotarpį būtų tinkamai kvalifikuotas, įgudęs ir turintis patirtį su Darbais ar jų dalimi susijusiose srityse bei personalas visa apimtimi atitiktų Pirkimo sąlygose numatytus minimalius kvalifikacinius reikalavimus, jeigu tokie reikalavimai buvo keliami. Užsakovas gali pareikalauti, kad Rangovas pakeistų Rangovo personalą, kuris nekompetentingai ar aplaidžiai vykdo pareigas, nesugeba laikytis Sutarties sąlygų arba savo elgesiu kelia grėsmę saugai darbe, sveikatai, eismui arba aplinkos apsaugai;</w:t>
      </w:r>
    </w:p>
    <w:p w14:paraId="5364C19B"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užtikrinti higienos, darbo ir eismo saugumo reikalavimus Darbų atlikimo vietoje, taip pat aplinkos apsaugos reikalavimų laikymąsi;</w:t>
      </w:r>
    </w:p>
    <w:p w14:paraId="5364C19C" w14:textId="77777777" w:rsidR="00632587" w:rsidRPr="00B212EF" w:rsidRDefault="00620A81" w:rsidP="00103093">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tvarkyti, pildyti ir saugoti visą Darbų dokumentaciją ir, kartu su Darbų rezultatu, perduoti šią dokumentaciją Užsakovui;</w:t>
      </w:r>
    </w:p>
    <w:p w14:paraId="27D25471" w14:textId="77777777" w:rsidR="00A21CAB" w:rsidRPr="00B212EF" w:rsidRDefault="00A21CAB" w:rsidP="00103093">
      <w:pPr>
        <w:pStyle w:val="ListParagraph"/>
        <w:numPr>
          <w:ilvl w:val="2"/>
          <w:numId w:val="4"/>
        </w:numPr>
        <w:tabs>
          <w:tab w:val="left" w:pos="567"/>
          <w:tab w:val="left" w:pos="710"/>
          <w:tab w:val="left" w:pos="1134"/>
        </w:tabs>
        <w:ind w:left="0" w:firstLine="567"/>
        <w:rPr>
          <w:rFonts w:ascii="Montserrat" w:eastAsia="Calibri" w:hAnsi="Montserrat" w:cs="Arial"/>
          <w:sz w:val="20"/>
          <w:lang w:eastAsia="zh-CN"/>
        </w:rPr>
      </w:pPr>
      <w:r w:rsidRPr="00B212EF">
        <w:rPr>
          <w:rFonts w:ascii="Montserrat" w:eastAsia="Calibri" w:hAnsi="Montserrat" w:cs="Arial"/>
          <w:sz w:val="20"/>
          <w:lang w:eastAsia="zh-CN"/>
        </w:rPr>
        <w:t>Darbai turi būti atliekami vadovaujantis galiojančiais teisės aktais ir norminiais dokumentais. Rangovas Darbų atlikimo metu turi užtikrinti darbų saugą, atitinkančią galiojančių darbuotojų saugos ir sveikatos norminių teisės aktų reikalavimus;</w:t>
      </w:r>
    </w:p>
    <w:p w14:paraId="5364C19F" w14:textId="77777777" w:rsidR="00632587" w:rsidRPr="00B212EF" w:rsidRDefault="00620A81" w:rsidP="00103093">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vykdydamas Darbus Rangovas privalo atsakyti už eismo saugumą darbų vykdymo zonoje. Savivaldybės nustatyta tvarka suderinti laikinų kelio ženklų įrengimo ir aptvėrimo schemas ir leidimus darbams, vadovautis Vilniaus miesto savivaldybės administracijos direktoriaus įsakymu patvirtintu techninių eismo reguliavimo priemonių įrengimo ir jų priežiūros Vilniaus mieste tvarkos aprašu. Darbo vieta turi būti aptverta perspėjančiais kelio ženklais, atitinkančiais Kelių eismo taisyklių ir Kelio ženklų įrengimo ir vertikaliojo ženklinimo taisyklių, patvirtintais reikalavimais. Automašinos kelyje privalo dirbti su įjungtais oranžinės spalvos švyturėliais, darbuotojai privalo vilkėti specialią aprangą, skirtą dirbti keliuose su šviesa atspindinčias elementais, naudoti individualias apsaugos priemones. Automašinos, darbuotojų apranga, atitvėrimai turi būti paženklinti Rangovo atributais; </w:t>
      </w:r>
    </w:p>
    <w:p w14:paraId="5364C1A0"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organizuoti ir vykdyti Darbus taip, kad nebūtų gadinamas Užsakovo ir objekto savininko turtas ar daromas neigiamas poveikis aplinkai;</w:t>
      </w:r>
    </w:p>
    <w:p w14:paraId="5364C1A1"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lastRenderedPageBreak/>
        <w:t>raštu informuoti Užsakovą apie aplinkybes, kurios trukdo ir (ar) gali trukdyti jam tinkamai vykdyti Sutartį nedelsiant (ne vėliau kaip per 1 (vieną) darbo dieną nuo jų pastebėjimo) po to, kai Rangovas apie jas sužinojo;</w:t>
      </w:r>
    </w:p>
    <w:p w14:paraId="5364C1A2"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5364C1A3"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atliekant Darbus vykdyti Užsakovo nurodymus, susijusius su šia Sutartimi ir Darbų atlikimu (vykdymu);</w:t>
      </w:r>
    </w:p>
    <w:p w14:paraId="5364C1A4"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vykdyti teisės aktų reikalavimus bei Užsakovo nurodymus dėl atliekų (šiukšlių), cheminių medžiagų ir preparatų pateikimo, laikymo, tvarkymo, naudojimo ir likvidavimo (utilizavimo);</w:t>
      </w:r>
    </w:p>
    <w:p w14:paraId="5364C1A5"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dalyvauti Užsakovo organizuojamose gamybiniuose susirinkimuose Darbams aptarti (jei tokie susirinkimai bus organizuojami);</w:t>
      </w:r>
    </w:p>
    <w:p w14:paraId="5364C1A6"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užtikrinti, kad visą Sutarties galiojimo laikotarpį Rangovo kvalifikacija atitiktų pirkimo dokumentų reikalavimus;</w:t>
      </w:r>
    </w:p>
    <w:p w14:paraId="5364C1A7"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nereikalauti iš Užsakovo padengti jokių patirtų išlaidų, jeigu Užsakovas pasinaudos Sutartyje numatyta teise nutraukti Sutartį, išskyrus apmokėjimą už iki Sutarties nutraukimo faktiškai atliktus Darbus;</w:t>
      </w:r>
    </w:p>
    <w:p w14:paraId="5364C1A8"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tinkamai vykdyti kitus įsipareigojimus, numatytus Sutartyje ir galiojančiuose teisės aktuose.</w:t>
      </w:r>
    </w:p>
    <w:p w14:paraId="5364C1A9" w14:textId="77777777" w:rsidR="00632587" w:rsidRPr="00B212EF" w:rsidRDefault="00620A81">
      <w:pPr>
        <w:pStyle w:val="BodyText2"/>
        <w:numPr>
          <w:ilvl w:val="1"/>
          <w:numId w:val="4"/>
        </w:numPr>
        <w:tabs>
          <w:tab w:val="left" w:pos="1134"/>
        </w:tabs>
        <w:spacing w:after="0" w:line="240" w:lineRule="auto"/>
        <w:ind w:left="0" w:firstLine="567"/>
        <w:jc w:val="both"/>
        <w:rPr>
          <w:rFonts w:ascii="Montserrat" w:hAnsi="Montserrat"/>
          <w:b/>
          <w:sz w:val="20"/>
          <w:szCs w:val="20"/>
        </w:rPr>
      </w:pPr>
      <w:r w:rsidRPr="00B212EF">
        <w:rPr>
          <w:rFonts w:ascii="Montserrat" w:hAnsi="Montserrat"/>
          <w:b/>
          <w:sz w:val="20"/>
          <w:szCs w:val="20"/>
        </w:rPr>
        <w:t>Rangovas turi teisę:</w:t>
      </w:r>
    </w:p>
    <w:p w14:paraId="5364C1AA" w14:textId="77777777" w:rsidR="00632587" w:rsidRPr="00B212EF" w:rsidRDefault="00620A81">
      <w:pPr>
        <w:pStyle w:val="BodyText2"/>
        <w:tabs>
          <w:tab w:val="left" w:pos="1134"/>
        </w:tabs>
        <w:spacing w:after="0" w:line="240" w:lineRule="auto"/>
        <w:ind w:firstLine="567"/>
        <w:jc w:val="both"/>
        <w:rPr>
          <w:rFonts w:ascii="Montserrat" w:hAnsi="Montserrat"/>
          <w:sz w:val="20"/>
          <w:szCs w:val="20"/>
        </w:rPr>
      </w:pPr>
      <w:r w:rsidRPr="00B212EF">
        <w:rPr>
          <w:rFonts w:ascii="Montserrat" w:hAnsi="Montserrat"/>
          <w:sz w:val="20"/>
          <w:szCs w:val="20"/>
        </w:rPr>
        <w:t>6.2.1. užbaigti Darbus anksčiau Sutartyje numatyto termino;</w:t>
      </w:r>
    </w:p>
    <w:p w14:paraId="5364C1AB" w14:textId="77777777" w:rsidR="00632587" w:rsidRPr="00B212EF" w:rsidRDefault="00620A81">
      <w:pPr>
        <w:pStyle w:val="BodyText2"/>
        <w:tabs>
          <w:tab w:val="left" w:pos="1134"/>
        </w:tabs>
        <w:spacing w:after="0" w:line="240" w:lineRule="auto"/>
        <w:ind w:firstLine="567"/>
        <w:jc w:val="both"/>
        <w:rPr>
          <w:rFonts w:ascii="Montserrat" w:hAnsi="Montserrat"/>
          <w:sz w:val="20"/>
          <w:szCs w:val="20"/>
        </w:rPr>
      </w:pPr>
      <w:r w:rsidRPr="00B212EF">
        <w:rPr>
          <w:rFonts w:ascii="Montserrat" w:hAnsi="Montserrat"/>
          <w:sz w:val="20"/>
          <w:szCs w:val="20"/>
        </w:rPr>
        <w:t>6.2.2. Sutartyje numatytu terminu gauti apmokėjimą už tinkamai ir laiku atliktus Darbus.</w:t>
      </w:r>
    </w:p>
    <w:p w14:paraId="5364C1AC" w14:textId="77777777" w:rsidR="00632587" w:rsidRPr="00B212EF" w:rsidRDefault="00620A81">
      <w:pPr>
        <w:pStyle w:val="BodyText2"/>
        <w:numPr>
          <w:ilvl w:val="1"/>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Rangovas turi kitas teises, kurios numatytos Civiliniame kodekse ir kituose galiojančiuose teisės aktuose.</w:t>
      </w:r>
    </w:p>
    <w:p w14:paraId="5364C1AD" w14:textId="77777777" w:rsidR="00632587" w:rsidRPr="00B212EF" w:rsidRDefault="00620A81">
      <w:pPr>
        <w:pStyle w:val="BodyText2"/>
        <w:numPr>
          <w:ilvl w:val="1"/>
          <w:numId w:val="4"/>
        </w:numPr>
        <w:tabs>
          <w:tab w:val="left" w:pos="993"/>
        </w:tabs>
        <w:spacing w:after="0" w:line="240" w:lineRule="auto"/>
        <w:ind w:left="0" w:firstLine="567"/>
        <w:jc w:val="both"/>
        <w:rPr>
          <w:rFonts w:ascii="Montserrat" w:hAnsi="Montserrat"/>
          <w:sz w:val="20"/>
          <w:szCs w:val="20"/>
        </w:rPr>
      </w:pPr>
      <w:r w:rsidRPr="00B212EF">
        <w:rPr>
          <w:rFonts w:ascii="Montserrat" w:hAnsi="Montserrat"/>
          <w:sz w:val="20"/>
          <w:szCs w:val="20"/>
        </w:rPr>
        <w:t>pasitelkti subrangovus šiomis sąlygomis:</w:t>
      </w:r>
    </w:p>
    <w:p w14:paraId="5364C1AE" w14:textId="63D94DB2" w:rsidR="00632587" w:rsidRPr="00030286" w:rsidRDefault="00620A81">
      <w:pPr>
        <w:pStyle w:val="BodyText2"/>
        <w:numPr>
          <w:ilvl w:val="2"/>
          <w:numId w:val="4"/>
        </w:numPr>
        <w:tabs>
          <w:tab w:val="left" w:pos="-1726"/>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pasiūlyme nurodyti subrangovai: </w:t>
      </w:r>
      <w:proofErr w:type="spellStart"/>
      <w:r w:rsidR="00030286" w:rsidRPr="00030286">
        <w:rPr>
          <w:rFonts w:ascii="Montserrat" w:hAnsi="Montserrat"/>
          <w:sz w:val="20"/>
          <w:szCs w:val="20"/>
          <w:lang w:val="en-US"/>
        </w:rPr>
        <w:t>nenurodyta</w:t>
      </w:r>
      <w:proofErr w:type="spellEnd"/>
      <w:r w:rsidRPr="00030286">
        <w:rPr>
          <w:rFonts w:ascii="Montserrat" w:hAnsi="Montserrat"/>
          <w:sz w:val="20"/>
          <w:szCs w:val="20"/>
        </w:rPr>
        <w:t>;</w:t>
      </w:r>
    </w:p>
    <w:p w14:paraId="5364C1AF"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įsigaliojus Sutarčiai Rangovas įsipareigoja per 3 (tris) darbo dienas pranešti Užsakovui tuo metu žinomų subrangovų pavadinimus, kontaktinius duomenis ir jų atstovus (jeigu nenurodyti pasiūlyme). Rangovas įsipareigoja informuoti apie minėtos informacijos pasikeitimą visu Sutarties vykdymo metu, taip pat apie naujus subrangovus, kuriuos jis ketina pasitelkti vėliau. Rangovas, siekdamas pakeisti ar pasitelkti naują subrangovą, turi raštu informuoti Užsakovą prieš 3 (tris) darbo dienas ir gauti Užsakovo rašytinį sutikimą. Be Užsakovo rašytinio sutikimo subrangovo pakeitimas ar naujo subrangovo pasitelkimas negalimas; </w:t>
      </w:r>
    </w:p>
    <w:p w14:paraId="5364C1B0"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Rangovas atsako už subrangovų, jo įgaliotų atstovų ir darbuotojų veiksmus arba neveikimą taip, kaip atsakytų už savo paties veiksmus arba neveikimą;</w:t>
      </w:r>
    </w:p>
    <w:p w14:paraId="5364C1B1"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Subrangovų pasitelkimas neatleidžia Rangovo nuo jokių įsipareigojimų ar atsakomybės pagal Sutartį. Subrangovai turi laikytis Sutarties nuostatų.</w:t>
      </w:r>
    </w:p>
    <w:p w14:paraId="5364C1B2" w14:textId="77777777" w:rsidR="00632587" w:rsidRPr="00B212EF" w:rsidRDefault="00620A81">
      <w:pPr>
        <w:pStyle w:val="BodyText2"/>
        <w:numPr>
          <w:ilvl w:val="2"/>
          <w:numId w:val="4"/>
        </w:numPr>
        <w:tabs>
          <w:tab w:val="left" w:pos="-1726"/>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Užsakovas ne vėliau kaip per 3 (tris) darbo dienas nuo Sutarties 6.4.2 punkte nurodytos informacijos gavimo dienos raštu informuoja subrangovus apie tiesioginio atsiskaitymo galimybę:</w:t>
      </w:r>
    </w:p>
    <w:p w14:paraId="5364C1B3" w14:textId="77777777" w:rsidR="00632587" w:rsidRPr="00B212EF" w:rsidRDefault="00620A81">
      <w:pPr>
        <w:pStyle w:val="BodyText2"/>
        <w:numPr>
          <w:ilvl w:val="3"/>
          <w:numId w:val="4"/>
        </w:numPr>
        <w:tabs>
          <w:tab w:val="left" w:pos="-1726"/>
        </w:tabs>
        <w:spacing w:after="0" w:line="240" w:lineRule="auto"/>
        <w:ind w:left="0" w:firstLine="567"/>
        <w:jc w:val="both"/>
        <w:rPr>
          <w:rFonts w:ascii="Montserrat" w:hAnsi="Montserrat"/>
          <w:sz w:val="20"/>
          <w:szCs w:val="20"/>
        </w:rPr>
      </w:pPr>
      <w:r w:rsidRPr="00B212EF">
        <w:rPr>
          <w:rFonts w:ascii="Montserrat" w:hAnsi="Montserrat"/>
          <w:sz w:val="20"/>
          <w:szCs w:val="20"/>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p>
    <w:p w14:paraId="5364C1B4" w14:textId="77777777" w:rsidR="00632587" w:rsidRPr="00B212EF" w:rsidRDefault="00620A81">
      <w:pPr>
        <w:pStyle w:val="BodyText2"/>
        <w:numPr>
          <w:ilvl w:val="3"/>
          <w:numId w:val="4"/>
        </w:numPr>
        <w:tabs>
          <w:tab w:val="left" w:pos="-1726"/>
        </w:tabs>
        <w:spacing w:after="0" w:line="240" w:lineRule="auto"/>
        <w:ind w:left="0" w:firstLine="567"/>
        <w:jc w:val="both"/>
        <w:rPr>
          <w:rFonts w:ascii="Montserrat" w:hAnsi="Montserrat"/>
          <w:sz w:val="20"/>
          <w:szCs w:val="20"/>
        </w:rPr>
      </w:pPr>
      <w:r w:rsidRPr="00B212EF">
        <w:rPr>
          <w:rFonts w:ascii="Montserrat" w:hAnsi="Montserrat"/>
          <w:sz w:val="20"/>
          <w:szCs w:val="20"/>
        </w:rPr>
        <w:t>Rangovas turi teisę prieštarauti nepagrįstiems mokėjimams, pateikdamas raštišką tokio prieštaravimo Užsakovui ir subrangovui pagrindimą;</w:t>
      </w:r>
    </w:p>
    <w:p w14:paraId="5364C1B5" w14:textId="77777777" w:rsidR="00632587" w:rsidRPr="00B212EF" w:rsidRDefault="00620A81">
      <w:pPr>
        <w:pStyle w:val="BodyText2"/>
        <w:numPr>
          <w:ilvl w:val="3"/>
          <w:numId w:val="4"/>
        </w:numPr>
        <w:tabs>
          <w:tab w:val="left" w:pos="-1726"/>
        </w:tabs>
        <w:spacing w:after="0" w:line="240" w:lineRule="auto"/>
        <w:ind w:left="0" w:firstLine="567"/>
        <w:jc w:val="both"/>
        <w:rPr>
          <w:rFonts w:ascii="Montserrat" w:hAnsi="Montserrat"/>
          <w:sz w:val="20"/>
          <w:szCs w:val="20"/>
        </w:rPr>
      </w:pPr>
      <w:r w:rsidRPr="00B212EF">
        <w:rPr>
          <w:rFonts w:ascii="Montserrat" w:hAnsi="Montserrat"/>
          <w:sz w:val="20"/>
          <w:szCs w:val="20"/>
        </w:rPr>
        <w:t>tiesioginio atsiskaitymo su subrangovu galimybė nekeičia Rangovo atsakomybės dėl Sutarties įvykdymo.</w:t>
      </w:r>
    </w:p>
    <w:p w14:paraId="5364C1B6" w14:textId="77777777" w:rsidR="00632587" w:rsidRPr="00B212EF" w:rsidRDefault="00620A81">
      <w:pPr>
        <w:pStyle w:val="BodyText2"/>
        <w:numPr>
          <w:ilvl w:val="1"/>
          <w:numId w:val="4"/>
        </w:numPr>
        <w:tabs>
          <w:tab w:val="left" w:pos="1134"/>
        </w:tabs>
        <w:spacing w:after="0" w:line="240" w:lineRule="auto"/>
        <w:ind w:left="0" w:firstLine="567"/>
        <w:jc w:val="both"/>
        <w:rPr>
          <w:rFonts w:ascii="Montserrat" w:hAnsi="Montserrat"/>
          <w:b/>
          <w:sz w:val="20"/>
          <w:szCs w:val="20"/>
        </w:rPr>
      </w:pPr>
      <w:r w:rsidRPr="00B212EF">
        <w:rPr>
          <w:rFonts w:ascii="Montserrat" w:hAnsi="Montserrat"/>
          <w:b/>
          <w:sz w:val="20"/>
          <w:szCs w:val="20"/>
        </w:rPr>
        <w:t>Užsakovas įsipareigoja:</w:t>
      </w:r>
    </w:p>
    <w:p w14:paraId="5364C1B7" w14:textId="77777777" w:rsidR="00632587" w:rsidRPr="00B212EF" w:rsidRDefault="00620A81">
      <w:pPr>
        <w:pStyle w:val="BodyText2"/>
        <w:tabs>
          <w:tab w:val="left" w:pos="1134"/>
        </w:tabs>
        <w:spacing w:after="0" w:line="240" w:lineRule="auto"/>
        <w:ind w:firstLine="567"/>
        <w:jc w:val="both"/>
        <w:rPr>
          <w:rFonts w:ascii="Montserrat" w:hAnsi="Montserrat"/>
          <w:sz w:val="20"/>
          <w:szCs w:val="20"/>
        </w:rPr>
      </w:pPr>
      <w:r w:rsidRPr="00B212EF">
        <w:rPr>
          <w:rFonts w:ascii="Montserrat" w:hAnsi="Montserrat"/>
          <w:sz w:val="20"/>
          <w:szCs w:val="20"/>
        </w:rPr>
        <w:t>6.5.1.</w:t>
      </w:r>
      <w:r w:rsidRPr="00B212EF">
        <w:rPr>
          <w:rFonts w:ascii="Montserrat" w:hAnsi="Montserrat"/>
          <w:sz w:val="20"/>
          <w:szCs w:val="20"/>
        </w:rPr>
        <w:tab/>
        <w:t>pateikti Rangovui dokumentaciją, reikalingą Sutarčiai vykdyti;</w:t>
      </w:r>
    </w:p>
    <w:p w14:paraId="5364C1B8" w14:textId="77777777" w:rsidR="00632587" w:rsidRPr="00B212EF" w:rsidRDefault="00620A81">
      <w:pPr>
        <w:pStyle w:val="BodyText2"/>
        <w:tabs>
          <w:tab w:val="left" w:pos="1134"/>
        </w:tabs>
        <w:spacing w:after="0" w:line="240" w:lineRule="auto"/>
        <w:ind w:firstLine="567"/>
        <w:jc w:val="both"/>
        <w:rPr>
          <w:rFonts w:ascii="Montserrat" w:hAnsi="Montserrat"/>
          <w:sz w:val="20"/>
          <w:szCs w:val="20"/>
        </w:rPr>
      </w:pPr>
      <w:r w:rsidRPr="00B212EF">
        <w:rPr>
          <w:rFonts w:ascii="Montserrat" w:hAnsi="Montserrat"/>
          <w:sz w:val="20"/>
          <w:szCs w:val="20"/>
        </w:rPr>
        <w:lastRenderedPageBreak/>
        <w:t>6.5.2.</w:t>
      </w:r>
      <w:r w:rsidRPr="00B212EF">
        <w:rPr>
          <w:rFonts w:ascii="Montserrat" w:hAnsi="Montserrat"/>
          <w:sz w:val="20"/>
          <w:szCs w:val="20"/>
        </w:rPr>
        <w:tab/>
        <w:t>priimti iš Rangovo baigtus Darbus ir už juos atsiskaityti, su sąlyga, kad Darbai atitinka Sutartyje ir Techninėje specifikacijoje nustatytus reikalavimus;</w:t>
      </w:r>
    </w:p>
    <w:p w14:paraId="5364C1B9" w14:textId="77777777" w:rsidR="00632587" w:rsidRPr="00B212EF" w:rsidRDefault="00620A81">
      <w:pPr>
        <w:tabs>
          <w:tab w:val="left" w:pos="851"/>
          <w:tab w:val="left" w:pos="993"/>
        </w:tabs>
        <w:spacing w:after="0" w:line="240" w:lineRule="auto"/>
        <w:ind w:firstLine="567"/>
        <w:jc w:val="both"/>
        <w:rPr>
          <w:rFonts w:ascii="Montserrat" w:eastAsia="Times New Roman" w:hAnsi="Montserrat"/>
          <w:sz w:val="20"/>
          <w:szCs w:val="20"/>
        </w:rPr>
      </w:pPr>
      <w:r w:rsidRPr="00B212EF">
        <w:rPr>
          <w:rFonts w:ascii="Montserrat" w:eastAsia="Times New Roman" w:hAnsi="Montserrat"/>
          <w:sz w:val="20"/>
          <w:szCs w:val="20"/>
        </w:rPr>
        <w:t>6.5.3. nustatęs Darbų trūkumus ir (ar) defektus pranešti apie tai Rangovui Sutartyje nustatyta tvarka ir terminais;</w:t>
      </w:r>
    </w:p>
    <w:p w14:paraId="5364C1BA" w14:textId="77777777" w:rsidR="00632587" w:rsidRPr="00B212EF" w:rsidRDefault="00620A81">
      <w:pPr>
        <w:tabs>
          <w:tab w:val="left" w:pos="851"/>
          <w:tab w:val="left" w:pos="993"/>
        </w:tabs>
        <w:spacing w:after="0" w:line="240" w:lineRule="auto"/>
        <w:ind w:firstLine="567"/>
        <w:jc w:val="both"/>
        <w:rPr>
          <w:rFonts w:ascii="Montserrat" w:hAnsi="Montserrat"/>
          <w:sz w:val="20"/>
          <w:szCs w:val="20"/>
        </w:rPr>
      </w:pPr>
      <w:r w:rsidRPr="00B212EF">
        <w:rPr>
          <w:rFonts w:ascii="Montserrat" w:eastAsia="Times New Roman" w:hAnsi="Montserrat"/>
          <w:sz w:val="20"/>
          <w:szCs w:val="20"/>
        </w:rPr>
        <w:t>6.5.4. priimant Darbų rezultatą, jį apžiūrėti ir, pastebėjus trūkumus</w:t>
      </w:r>
      <w:r w:rsidRPr="00B212EF">
        <w:rPr>
          <w:rFonts w:ascii="Montserrat" w:hAnsi="Montserrat"/>
          <w:sz w:val="20"/>
          <w:szCs w:val="20"/>
        </w:rPr>
        <w:t xml:space="preserve"> </w:t>
      </w:r>
      <w:r w:rsidRPr="00B212EF">
        <w:rPr>
          <w:rFonts w:ascii="Montserrat" w:eastAsia="Times New Roman" w:hAnsi="Montserrat"/>
          <w:sz w:val="20"/>
          <w:szCs w:val="20"/>
        </w:rPr>
        <w:t>ir (ar) defektus, apie tai informuoti Rangovą Sutartyje nustatyta tvarka ir terminais;</w:t>
      </w:r>
    </w:p>
    <w:p w14:paraId="5364C1BB" w14:textId="77777777" w:rsidR="00632587" w:rsidRPr="00B212EF" w:rsidRDefault="00620A81">
      <w:pPr>
        <w:pStyle w:val="BodyText2"/>
        <w:tabs>
          <w:tab w:val="left" w:pos="1134"/>
        </w:tabs>
        <w:spacing w:after="0" w:line="240" w:lineRule="auto"/>
        <w:ind w:firstLine="567"/>
        <w:jc w:val="both"/>
        <w:rPr>
          <w:rFonts w:ascii="Montserrat" w:hAnsi="Montserrat"/>
          <w:sz w:val="20"/>
          <w:szCs w:val="20"/>
        </w:rPr>
      </w:pPr>
      <w:r w:rsidRPr="00B212EF">
        <w:rPr>
          <w:rFonts w:ascii="Montserrat" w:hAnsi="Montserrat"/>
          <w:sz w:val="20"/>
          <w:szCs w:val="20"/>
        </w:rPr>
        <w:t>6.5.5.</w:t>
      </w:r>
      <w:r w:rsidRPr="00B212EF">
        <w:rPr>
          <w:rFonts w:ascii="Montserrat" w:hAnsi="Montserrat"/>
          <w:sz w:val="20"/>
          <w:szCs w:val="20"/>
        </w:rPr>
        <w:tab/>
        <w:t>vykdyti kitas pareigas, kurios numatytos Civiliniame kodekse ir kituose galiojančiuose teisės aktuose.</w:t>
      </w:r>
    </w:p>
    <w:p w14:paraId="5364C1BC" w14:textId="77777777" w:rsidR="00632587" w:rsidRPr="00B212EF" w:rsidRDefault="00620A81">
      <w:pPr>
        <w:pStyle w:val="BodyText2"/>
        <w:tabs>
          <w:tab w:val="left" w:pos="1134"/>
        </w:tabs>
        <w:spacing w:after="0" w:line="240" w:lineRule="auto"/>
        <w:ind w:firstLine="567"/>
        <w:jc w:val="both"/>
        <w:rPr>
          <w:rFonts w:ascii="Montserrat" w:hAnsi="Montserrat"/>
          <w:sz w:val="20"/>
          <w:szCs w:val="20"/>
        </w:rPr>
      </w:pPr>
      <w:r w:rsidRPr="00B212EF">
        <w:rPr>
          <w:rFonts w:ascii="Montserrat" w:hAnsi="Montserrat"/>
          <w:sz w:val="20"/>
          <w:szCs w:val="20"/>
        </w:rPr>
        <w:t>6.6.</w:t>
      </w:r>
      <w:r w:rsidRPr="00B212EF">
        <w:rPr>
          <w:rFonts w:ascii="Montserrat" w:hAnsi="Montserrat"/>
          <w:sz w:val="20"/>
          <w:szCs w:val="20"/>
        </w:rPr>
        <w:tab/>
      </w:r>
      <w:r w:rsidRPr="00B212EF">
        <w:rPr>
          <w:rFonts w:ascii="Montserrat" w:hAnsi="Montserrat"/>
          <w:b/>
          <w:sz w:val="20"/>
          <w:szCs w:val="20"/>
        </w:rPr>
        <w:t>Užsakovas turi teisę:</w:t>
      </w:r>
    </w:p>
    <w:p w14:paraId="5364C1BD" w14:textId="77777777" w:rsidR="00632587" w:rsidRPr="00B212EF" w:rsidRDefault="00620A81">
      <w:pPr>
        <w:pStyle w:val="BodyText2"/>
        <w:tabs>
          <w:tab w:val="left" w:pos="1134"/>
        </w:tabs>
        <w:spacing w:after="0" w:line="240" w:lineRule="auto"/>
        <w:ind w:firstLine="567"/>
        <w:jc w:val="both"/>
        <w:rPr>
          <w:rFonts w:ascii="Montserrat" w:hAnsi="Montserrat"/>
          <w:sz w:val="20"/>
          <w:szCs w:val="20"/>
        </w:rPr>
      </w:pPr>
      <w:r w:rsidRPr="00B212EF">
        <w:rPr>
          <w:rFonts w:ascii="Montserrat" w:hAnsi="Montserrat"/>
          <w:sz w:val="20"/>
          <w:szCs w:val="20"/>
        </w:rPr>
        <w:t>6.6.1.</w:t>
      </w:r>
      <w:r w:rsidRPr="00B212EF">
        <w:rPr>
          <w:rFonts w:ascii="Montserrat" w:hAnsi="Montserrat"/>
          <w:sz w:val="20"/>
          <w:szCs w:val="20"/>
        </w:rPr>
        <w:tab/>
        <w:t>tikrinti atliekamų Darbų eigą ir kokybę, Darbams naudojamų medžiagų (statybos produktų) kokybę;</w:t>
      </w:r>
    </w:p>
    <w:p w14:paraId="5364C1BE" w14:textId="77777777" w:rsidR="00632587" w:rsidRPr="00B212EF" w:rsidRDefault="00620A81">
      <w:pPr>
        <w:pStyle w:val="BodyText2"/>
        <w:tabs>
          <w:tab w:val="left" w:pos="1134"/>
        </w:tabs>
        <w:spacing w:after="0" w:line="240" w:lineRule="auto"/>
        <w:ind w:firstLine="567"/>
        <w:jc w:val="both"/>
        <w:rPr>
          <w:rFonts w:ascii="Montserrat" w:hAnsi="Montserrat"/>
          <w:sz w:val="20"/>
          <w:szCs w:val="20"/>
        </w:rPr>
      </w:pPr>
      <w:r w:rsidRPr="00B212EF">
        <w:rPr>
          <w:rFonts w:ascii="Montserrat" w:hAnsi="Montserrat"/>
          <w:sz w:val="20"/>
          <w:szCs w:val="20"/>
        </w:rPr>
        <w:t>6.6.2. nemokėti už neatliktus Darbus  ar Darbus, atliktus su trūkumais ir (ar) defektais, iki kol jie ištaisomi, taip pat kai Rangovo PVM sąskaita-faktūra Užsakovui yra nepateikta arba pateikta netiksli (netinkama) PVM sąskaita-faktūra;</w:t>
      </w:r>
    </w:p>
    <w:p w14:paraId="5364C1BF" w14:textId="77777777" w:rsidR="00632587" w:rsidRPr="00B212EF" w:rsidRDefault="00620A81">
      <w:pPr>
        <w:pStyle w:val="BodyText2"/>
        <w:tabs>
          <w:tab w:val="left" w:pos="1134"/>
        </w:tabs>
        <w:spacing w:after="0" w:line="240" w:lineRule="auto"/>
        <w:ind w:firstLine="567"/>
        <w:jc w:val="both"/>
        <w:rPr>
          <w:rFonts w:ascii="Montserrat" w:hAnsi="Montserrat"/>
          <w:sz w:val="20"/>
          <w:szCs w:val="20"/>
        </w:rPr>
      </w:pPr>
      <w:r w:rsidRPr="00B212EF">
        <w:rPr>
          <w:rFonts w:ascii="Montserrat" w:hAnsi="Montserrat"/>
          <w:sz w:val="20"/>
          <w:szCs w:val="20"/>
        </w:rPr>
        <w:t>6.6.3.</w:t>
      </w:r>
      <w:r w:rsidRPr="00B212EF">
        <w:rPr>
          <w:rFonts w:ascii="Montserrat" w:hAnsi="Montserrat"/>
          <w:sz w:val="20"/>
          <w:szCs w:val="20"/>
        </w:rPr>
        <w:tab/>
        <w:t>duoti Rangovui privalomus vykdyti nurodymus, susijusius su Darbais ir šios Sutarties vykdymu;</w:t>
      </w:r>
    </w:p>
    <w:p w14:paraId="5364C1C0" w14:textId="77777777" w:rsidR="00632587" w:rsidRPr="00B212EF" w:rsidRDefault="00620A81">
      <w:pPr>
        <w:pStyle w:val="BodyText2"/>
        <w:tabs>
          <w:tab w:val="left" w:pos="1134"/>
        </w:tabs>
        <w:spacing w:after="0" w:line="240" w:lineRule="auto"/>
        <w:ind w:firstLine="567"/>
        <w:jc w:val="both"/>
        <w:rPr>
          <w:rFonts w:ascii="Montserrat" w:hAnsi="Montserrat"/>
          <w:sz w:val="20"/>
          <w:szCs w:val="20"/>
        </w:rPr>
      </w:pPr>
      <w:r w:rsidRPr="00B212EF">
        <w:rPr>
          <w:rFonts w:ascii="Montserrat" w:hAnsi="Montserrat"/>
          <w:sz w:val="20"/>
          <w:szCs w:val="20"/>
        </w:rPr>
        <w:t>6.6.4.</w:t>
      </w:r>
      <w:r w:rsidRPr="00B212EF">
        <w:rPr>
          <w:rFonts w:ascii="Montserrat" w:hAnsi="Montserrat"/>
          <w:sz w:val="20"/>
          <w:szCs w:val="20"/>
        </w:rPr>
        <w:tab/>
        <w:t>esant poreikiui, organizuoti ir vesti gamybinius susirinkimus Darbams aptarti;</w:t>
      </w:r>
    </w:p>
    <w:p w14:paraId="5364C1C1" w14:textId="77777777" w:rsidR="00632587" w:rsidRPr="00B212EF" w:rsidRDefault="00620A81">
      <w:pPr>
        <w:pStyle w:val="BodyText2"/>
        <w:tabs>
          <w:tab w:val="left" w:pos="1134"/>
        </w:tabs>
        <w:spacing w:after="0" w:line="240" w:lineRule="auto"/>
        <w:ind w:firstLine="567"/>
        <w:jc w:val="both"/>
        <w:rPr>
          <w:rFonts w:ascii="Montserrat" w:hAnsi="Montserrat"/>
          <w:sz w:val="20"/>
          <w:szCs w:val="20"/>
        </w:rPr>
      </w:pPr>
      <w:r w:rsidRPr="00B212EF">
        <w:rPr>
          <w:rFonts w:ascii="Montserrat" w:hAnsi="Montserrat"/>
          <w:sz w:val="20"/>
          <w:szCs w:val="20"/>
        </w:rPr>
        <w:t>6.6.5.</w:t>
      </w:r>
      <w:r w:rsidRPr="00B212EF">
        <w:rPr>
          <w:rFonts w:ascii="Montserrat" w:hAnsi="Montserrat"/>
          <w:sz w:val="20"/>
          <w:szCs w:val="20"/>
        </w:rPr>
        <w:tab/>
        <w:t>jeigu Rangovas nukrypsta nuo Sutarties sąlygų, Darbų dokumentų, nesilaiko teisės aktų ar statybos normatyvinių techninių dokumentų reikalavimų ir (ar) nevykdo (netinkamai vykdo) pagrįstų Užsakovo nurodymų ir (ar) netinkamai pildo Darbų vykdymo dokumentaciją, reikalauti pašalinti trūkumus, nemokėti už netinkamai atliktus Darbus;</w:t>
      </w:r>
    </w:p>
    <w:p w14:paraId="5364C1C2" w14:textId="77777777" w:rsidR="00632587" w:rsidRPr="00B212EF" w:rsidRDefault="00620A81">
      <w:pPr>
        <w:pStyle w:val="BodyText2"/>
        <w:tabs>
          <w:tab w:val="left" w:pos="0"/>
          <w:tab w:val="left" w:pos="1080"/>
        </w:tabs>
        <w:spacing w:after="0" w:line="240" w:lineRule="auto"/>
        <w:ind w:firstLine="567"/>
        <w:jc w:val="both"/>
        <w:rPr>
          <w:rFonts w:ascii="Montserrat" w:hAnsi="Montserrat"/>
          <w:sz w:val="20"/>
          <w:szCs w:val="20"/>
        </w:rPr>
      </w:pPr>
      <w:r w:rsidRPr="00B212EF">
        <w:rPr>
          <w:rFonts w:ascii="Montserrat" w:hAnsi="Montserrat"/>
          <w:sz w:val="20"/>
          <w:szCs w:val="20"/>
        </w:rPr>
        <w:t>6.6.6.</w:t>
      </w:r>
      <w:r w:rsidRPr="00B212EF">
        <w:rPr>
          <w:rFonts w:ascii="Montserrat" w:hAnsi="Montserrat"/>
          <w:sz w:val="20"/>
          <w:szCs w:val="20"/>
        </w:rPr>
        <w:tab/>
        <w:t xml:space="preserve"> jeigu Rangovas vėluoja atlikti ir perduoti Darbus ilgiau kaip 10 (dešimt) kalendorinių dienų, Rangovo sąskaita pats arba pasitelkdamas trečiuosius asmenis pašalinti trūkumus ir (ar) defektus arba atlikti Darbus. Tokiu atveju Rangovas privalės atlyginti visas Užsakovo patirtas su trūkumų ir (ar) defektų šalinimu arba Darbų atlikimu susijusias išlaidas ir (ar) nuostolius. Užsakovo trūkumų ir (ar) defektų šalinimui arba Darbų atlikimui patirtos išlaidos gali būti išskaičiuotos iš Rangovui mokėtinų sumų, apie tai raštu informavus Rangovą. Rangovas privalo atlyginti visas Užsakovo patirtas su trūkumų ir (ar) defektų šalinimu arba Darbų atlikimu susijusias išlaidas per 30 (trisdešimt) kalendorinių dienų nuo atitinkamos sąskaitos gavimo dienos.</w:t>
      </w:r>
    </w:p>
    <w:p w14:paraId="5364C1C3" w14:textId="77777777" w:rsidR="00632587" w:rsidRPr="00B212EF" w:rsidRDefault="00620A81">
      <w:pPr>
        <w:pStyle w:val="BodyText2"/>
        <w:tabs>
          <w:tab w:val="left" w:pos="993"/>
        </w:tabs>
        <w:spacing w:after="0" w:line="240" w:lineRule="auto"/>
        <w:ind w:firstLine="567"/>
        <w:jc w:val="both"/>
        <w:rPr>
          <w:rFonts w:ascii="Montserrat" w:hAnsi="Montserrat"/>
          <w:sz w:val="20"/>
          <w:szCs w:val="20"/>
        </w:rPr>
      </w:pPr>
      <w:r w:rsidRPr="00B212EF">
        <w:rPr>
          <w:rFonts w:ascii="Montserrat" w:hAnsi="Montserrat"/>
          <w:sz w:val="20"/>
          <w:szCs w:val="20"/>
        </w:rPr>
        <w:t>6.7.</w:t>
      </w:r>
      <w:r w:rsidRPr="00B212EF">
        <w:rPr>
          <w:rFonts w:ascii="Montserrat" w:hAnsi="Montserrat"/>
          <w:sz w:val="20"/>
          <w:szCs w:val="20"/>
        </w:rPr>
        <w:tab/>
        <w:t>Užsakovas turi kitas teises, kurios numatytos Civiliniame kodekse ir kituose galiojančiuose teisės aktuose.</w:t>
      </w:r>
    </w:p>
    <w:p w14:paraId="5364C1C4" w14:textId="77777777" w:rsidR="00632587" w:rsidRPr="00B212EF" w:rsidRDefault="00632587">
      <w:pPr>
        <w:pStyle w:val="BodyText2"/>
        <w:tabs>
          <w:tab w:val="left" w:pos="993"/>
        </w:tabs>
        <w:spacing w:after="0" w:line="240" w:lineRule="auto"/>
        <w:ind w:firstLine="567"/>
        <w:jc w:val="both"/>
        <w:rPr>
          <w:rFonts w:ascii="Montserrat" w:hAnsi="Montserrat"/>
          <w:sz w:val="20"/>
          <w:szCs w:val="20"/>
        </w:rPr>
      </w:pPr>
    </w:p>
    <w:p w14:paraId="5364C1C5" w14:textId="77777777" w:rsidR="00632587" w:rsidRPr="00B212EF" w:rsidRDefault="00632587">
      <w:pPr>
        <w:pStyle w:val="BodyText2"/>
        <w:tabs>
          <w:tab w:val="left" w:pos="993"/>
        </w:tabs>
        <w:spacing w:after="0" w:line="240" w:lineRule="auto"/>
        <w:ind w:right="-229"/>
        <w:jc w:val="both"/>
        <w:rPr>
          <w:rFonts w:ascii="Montserrat" w:hAnsi="Montserrat"/>
          <w:sz w:val="20"/>
          <w:szCs w:val="20"/>
        </w:rPr>
      </w:pPr>
    </w:p>
    <w:p w14:paraId="5364C1C6" w14:textId="77777777" w:rsidR="00632587" w:rsidRPr="00B212EF" w:rsidRDefault="00620A81">
      <w:pPr>
        <w:pStyle w:val="BodyText2"/>
        <w:numPr>
          <w:ilvl w:val="0"/>
          <w:numId w:val="4"/>
        </w:numPr>
        <w:tabs>
          <w:tab w:val="left" w:pos="284"/>
          <w:tab w:val="left" w:pos="993"/>
        </w:tabs>
        <w:spacing w:after="0" w:line="240" w:lineRule="auto"/>
        <w:ind w:left="0" w:firstLine="567"/>
        <w:jc w:val="center"/>
        <w:rPr>
          <w:rFonts w:ascii="Montserrat" w:hAnsi="Montserrat"/>
          <w:b/>
          <w:sz w:val="20"/>
          <w:szCs w:val="20"/>
        </w:rPr>
      </w:pPr>
      <w:r w:rsidRPr="00B212EF">
        <w:rPr>
          <w:rFonts w:ascii="Montserrat" w:hAnsi="Montserrat"/>
          <w:b/>
          <w:sz w:val="20"/>
          <w:szCs w:val="20"/>
        </w:rPr>
        <w:t>ŠALIŲ ATSAKOMYBĖ</w:t>
      </w:r>
    </w:p>
    <w:p w14:paraId="5364C1C7" w14:textId="77777777" w:rsidR="00632587" w:rsidRPr="00B212EF" w:rsidRDefault="00620A81">
      <w:pPr>
        <w:pStyle w:val="BodyText2"/>
        <w:numPr>
          <w:ilvl w:val="1"/>
          <w:numId w:val="4"/>
        </w:numPr>
        <w:tabs>
          <w:tab w:val="left" w:pos="993"/>
        </w:tabs>
        <w:spacing w:after="0" w:line="240" w:lineRule="auto"/>
        <w:ind w:left="0" w:right="9" w:firstLine="567"/>
        <w:jc w:val="both"/>
        <w:rPr>
          <w:rFonts w:ascii="Montserrat" w:hAnsi="Montserrat"/>
          <w:sz w:val="20"/>
          <w:szCs w:val="20"/>
        </w:rPr>
      </w:pPr>
      <w:r w:rsidRPr="00B212EF">
        <w:rPr>
          <w:rFonts w:ascii="Montserrat" w:hAnsi="Montserrat"/>
          <w:sz w:val="20"/>
          <w:szCs w:val="20"/>
        </w:rPr>
        <w:t xml:space="preserve">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435F976" w14:textId="77777777" w:rsidR="00CB5863" w:rsidRPr="00B212EF" w:rsidRDefault="00620A81" w:rsidP="00CB5863">
      <w:pPr>
        <w:numPr>
          <w:ilvl w:val="1"/>
          <w:numId w:val="4"/>
        </w:numPr>
        <w:tabs>
          <w:tab w:val="left" w:pos="993"/>
        </w:tabs>
        <w:spacing w:after="0" w:line="240" w:lineRule="auto"/>
        <w:ind w:left="0" w:right="9" w:firstLine="567"/>
        <w:jc w:val="both"/>
        <w:rPr>
          <w:rFonts w:ascii="Montserrat" w:hAnsi="Montserrat"/>
          <w:sz w:val="20"/>
          <w:szCs w:val="20"/>
        </w:rPr>
      </w:pPr>
      <w:r w:rsidRPr="00B212EF">
        <w:rPr>
          <w:rFonts w:ascii="Montserrat" w:eastAsia="Times New Roman" w:hAnsi="Montserrat"/>
          <w:sz w:val="20"/>
          <w:szCs w:val="20"/>
        </w:rPr>
        <w:t xml:space="preserve">Visos Sutartyje numatytos netesybos (baudos) laikomos minimaliais neįrodinėtinais Šalies nuostoliais. </w:t>
      </w:r>
    </w:p>
    <w:p w14:paraId="5364C1C9" w14:textId="72474041" w:rsidR="00632587" w:rsidRPr="00B212EF" w:rsidRDefault="00CB5863" w:rsidP="00CB5863">
      <w:pPr>
        <w:numPr>
          <w:ilvl w:val="1"/>
          <w:numId w:val="4"/>
        </w:numPr>
        <w:tabs>
          <w:tab w:val="left" w:pos="993"/>
        </w:tabs>
        <w:spacing w:after="0" w:line="240" w:lineRule="auto"/>
        <w:ind w:left="0" w:right="9" w:firstLine="567"/>
        <w:jc w:val="both"/>
        <w:rPr>
          <w:rFonts w:ascii="Montserrat" w:hAnsi="Montserrat"/>
          <w:sz w:val="20"/>
          <w:szCs w:val="20"/>
        </w:rPr>
      </w:pPr>
      <w:r w:rsidRPr="00B212EF">
        <w:rPr>
          <w:rFonts w:ascii="Montserrat" w:hAnsi="Montserrat"/>
          <w:sz w:val="20"/>
          <w:szCs w:val="20"/>
        </w:rPr>
        <w:t xml:space="preserve">Jei Rangovas neatlieka Darbų šioje Sutartyje nustatytu terminu/neištaiso trūkumų ir (ar) defektų nustatytu terminu, Rangovas, Užsakovo reikalavimu, moka Užsakovui </w:t>
      </w:r>
      <w:r w:rsidR="009E77DC">
        <w:rPr>
          <w:rFonts w:ascii="Montserrat" w:hAnsi="Montserrat"/>
          <w:sz w:val="20"/>
          <w:szCs w:val="20"/>
        </w:rPr>
        <w:t>30</w:t>
      </w:r>
      <w:r w:rsidRPr="00B212EF">
        <w:rPr>
          <w:rFonts w:ascii="Montserrat" w:hAnsi="Montserrat"/>
          <w:sz w:val="20"/>
          <w:szCs w:val="20"/>
        </w:rPr>
        <w:t xml:space="preserve"> (</w:t>
      </w:r>
      <w:r w:rsidR="009E77DC">
        <w:rPr>
          <w:rFonts w:ascii="Montserrat" w:hAnsi="Montserrat"/>
          <w:sz w:val="20"/>
          <w:szCs w:val="20"/>
        </w:rPr>
        <w:t>trisdešimt</w:t>
      </w:r>
      <w:r w:rsidRPr="00B212EF">
        <w:rPr>
          <w:rFonts w:ascii="Montserrat" w:hAnsi="Montserrat"/>
          <w:sz w:val="20"/>
          <w:szCs w:val="20"/>
        </w:rPr>
        <w:t xml:space="preserve">) </w:t>
      </w:r>
      <w:r w:rsidR="009E77DC">
        <w:rPr>
          <w:rFonts w:ascii="Montserrat" w:hAnsi="Montserrat"/>
          <w:sz w:val="20"/>
          <w:szCs w:val="20"/>
        </w:rPr>
        <w:t>Eur d</w:t>
      </w:r>
      <w:r w:rsidRPr="00B212EF">
        <w:rPr>
          <w:rFonts w:ascii="Montserrat" w:hAnsi="Montserrat"/>
          <w:sz w:val="20"/>
          <w:szCs w:val="20"/>
        </w:rPr>
        <w:t>ydžio delspinigius už kiekvieną uždelstą dieną</w:t>
      </w:r>
      <w:r w:rsidR="009E77DC">
        <w:rPr>
          <w:rFonts w:ascii="Montserrat" w:hAnsi="Montserrat"/>
          <w:sz w:val="20"/>
          <w:szCs w:val="20"/>
        </w:rPr>
        <w:t>, už kiekvieną atvejį atskirai</w:t>
      </w:r>
      <w:r w:rsidR="00620A81" w:rsidRPr="00B212EF">
        <w:rPr>
          <w:rFonts w:ascii="Montserrat" w:hAnsi="Montserrat"/>
          <w:sz w:val="20"/>
          <w:szCs w:val="20"/>
        </w:rPr>
        <w:t>.</w:t>
      </w:r>
    </w:p>
    <w:p w14:paraId="548B2161" w14:textId="77777777" w:rsidR="00820DCF" w:rsidRPr="00B212EF" w:rsidRDefault="00620A81" w:rsidP="00820DCF">
      <w:pPr>
        <w:pStyle w:val="BodyText2"/>
        <w:numPr>
          <w:ilvl w:val="1"/>
          <w:numId w:val="4"/>
        </w:numPr>
        <w:tabs>
          <w:tab w:val="left" w:pos="1080"/>
        </w:tabs>
        <w:spacing w:after="0" w:line="240" w:lineRule="auto"/>
        <w:ind w:left="0" w:right="9" w:firstLine="567"/>
        <w:jc w:val="both"/>
        <w:rPr>
          <w:rFonts w:ascii="Montserrat" w:hAnsi="Montserrat"/>
          <w:sz w:val="20"/>
          <w:szCs w:val="20"/>
        </w:rPr>
      </w:pPr>
      <w:r w:rsidRPr="00B212EF">
        <w:rPr>
          <w:rFonts w:ascii="Montserrat" w:hAnsi="Montserrat"/>
          <w:sz w:val="20"/>
          <w:szCs w:val="20"/>
        </w:rPr>
        <w:t>Užsakovui vėluojant atsiskaityti su Rangovu, Rangovas turi teisę reikalauti iš Užsakovo 0,0</w:t>
      </w:r>
      <w:r w:rsidR="002A16BB" w:rsidRPr="00B212EF">
        <w:rPr>
          <w:rFonts w:ascii="Montserrat" w:hAnsi="Montserrat"/>
          <w:sz w:val="20"/>
          <w:szCs w:val="20"/>
        </w:rPr>
        <w:t>5</w:t>
      </w:r>
      <w:r w:rsidRPr="00B212EF">
        <w:rPr>
          <w:rFonts w:ascii="Montserrat" w:hAnsi="Montserrat"/>
          <w:sz w:val="20"/>
          <w:szCs w:val="20"/>
        </w:rPr>
        <w:t xml:space="preserve"> (</w:t>
      </w:r>
      <w:r w:rsidR="002A16BB" w:rsidRPr="00B212EF">
        <w:rPr>
          <w:rFonts w:ascii="Montserrat" w:hAnsi="Montserrat"/>
          <w:sz w:val="20"/>
          <w:szCs w:val="20"/>
        </w:rPr>
        <w:t>penkių</w:t>
      </w:r>
      <w:r w:rsidRPr="00B212EF">
        <w:rPr>
          <w:rFonts w:ascii="Montserrat" w:hAnsi="Montserrat"/>
          <w:sz w:val="20"/>
          <w:szCs w:val="20"/>
        </w:rPr>
        <w:t xml:space="preserve"> šimtųjų) procentų dydžio delspinigių už kiekvieną uždelstą dieną nuo laiku nesumokėtos sumos.</w:t>
      </w:r>
    </w:p>
    <w:p w14:paraId="1D127EFF" w14:textId="77777777" w:rsidR="00F43999" w:rsidRPr="00B212EF" w:rsidRDefault="00820DCF" w:rsidP="00F43999">
      <w:pPr>
        <w:pStyle w:val="BodyText2"/>
        <w:numPr>
          <w:ilvl w:val="1"/>
          <w:numId w:val="4"/>
        </w:numPr>
        <w:tabs>
          <w:tab w:val="left" w:pos="1080"/>
        </w:tabs>
        <w:spacing w:after="0" w:line="240" w:lineRule="auto"/>
        <w:ind w:left="0" w:right="9" w:firstLine="567"/>
        <w:jc w:val="both"/>
        <w:rPr>
          <w:rFonts w:ascii="Montserrat" w:hAnsi="Montserrat"/>
          <w:sz w:val="20"/>
          <w:szCs w:val="20"/>
        </w:rPr>
      </w:pPr>
      <w:r w:rsidRPr="00B212EF">
        <w:rPr>
          <w:rFonts w:ascii="Montserrat" w:hAnsi="Montserrat"/>
          <w:sz w:val="20"/>
          <w:szCs w:val="20"/>
        </w:rPr>
        <w:t xml:space="preserve">Už su termino praleidimu nesusijusį Sutarties pažeidimą Rangovas, Užsakovo reikalavimu, moka Užsakovui 150,00 EUR (vieno šimto penkiasdešimties eurų) baudą už kiekvieną tokį Sutarties pažeidimo atvejį. </w:t>
      </w:r>
    </w:p>
    <w:p w14:paraId="11AE4DA3" w14:textId="77777777" w:rsidR="0080310C" w:rsidRPr="00B212EF" w:rsidRDefault="00F43999" w:rsidP="0080310C">
      <w:pPr>
        <w:pStyle w:val="BodyText2"/>
        <w:numPr>
          <w:ilvl w:val="1"/>
          <w:numId w:val="4"/>
        </w:numPr>
        <w:tabs>
          <w:tab w:val="left" w:pos="1080"/>
        </w:tabs>
        <w:spacing w:after="0" w:line="240" w:lineRule="auto"/>
        <w:ind w:left="0" w:right="9" w:firstLine="567"/>
        <w:jc w:val="both"/>
        <w:rPr>
          <w:rFonts w:ascii="Montserrat" w:hAnsi="Montserrat"/>
          <w:sz w:val="20"/>
          <w:szCs w:val="20"/>
        </w:rPr>
      </w:pPr>
      <w:r w:rsidRPr="00B212EF">
        <w:rPr>
          <w:rFonts w:ascii="Montserrat" w:hAnsi="Montserrat"/>
          <w:sz w:val="20"/>
          <w:szCs w:val="20"/>
        </w:rPr>
        <w:t>Nutraukus Sutartį dėl Rangovo kaltės Rangovas privalo ne vėliau kaip per 5 (penkias) darbo dienas nuo Užsakovo pareikalavimo pateikimo dienos sumokėti 5 (penkių) proc. dydžio baudą nuo Sutarties kainos be PVM. Užsakovas neprivalo įrodyti Paslaugų teikėjui, kad patyrė nuostolių.</w:t>
      </w:r>
    </w:p>
    <w:p w14:paraId="5364C1CD" w14:textId="01BD576E" w:rsidR="00632587" w:rsidRPr="00B212EF" w:rsidRDefault="0080310C" w:rsidP="0080310C">
      <w:pPr>
        <w:pStyle w:val="BodyText2"/>
        <w:numPr>
          <w:ilvl w:val="1"/>
          <w:numId w:val="4"/>
        </w:numPr>
        <w:tabs>
          <w:tab w:val="left" w:pos="1080"/>
        </w:tabs>
        <w:spacing w:after="0" w:line="240" w:lineRule="auto"/>
        <w:ind w:left="0" w:right="9" w:firstLine="567"/>
        <w:jc w:val="both"/>
        <w:rPr>
          <w:rFonts w:ascii="Montserrat" w:hAnsi="Montserrat"/>
          <w:sz w:val="20"/>
          <w:szCs w:val="20"/>
        </w:rPr>
      </w:pPr>
      <w:r w:rsidRPr="00B212EF">
        <w:rPr>
          <w:rFonts w:ascii="Montserrat" w:hAnsi="Montserrat"/>
          <w:sz w:val="20"/>
          <w:szCs w:val="20"/>
        </w:rPr>
        <w:lastRenderedPageBreak/>
        <w:t>Rangovas privalo atlyginti visas Užsakovo išlaidas ir nuostolius (įskaitant mokesčius ir išlaidas už teisines paslaugas), atsiradusius dėl bet kurio asmens sveikatai, gyvybei ar turtui padarytos žalos, taip pat neturtinės žalos, sukeltos ar atsiradusios dėl Rangovo (ar jo Subrangovų), Rangovo paskirto asmens, atsakingo už Sutarties vykdymą, ar personalo kaltės atliekant darbus, taisant trūkumus ir (ar) defektus ar vykdant kitus įsipareigojimus pagal šią Sutartį, o taip pat atsiradusią dėl Rangovo atliktų darbų rezultatų po jų perdavimo Užsakovui, nebent tokias išlaidas ir nuostolius lėmė Užsakovo ar jo personalo kaltė.</w:t>
      </w:r>
    </w:p>
    <w:p w14:paraId="5364C1CE" w14:textId="77777777" w:rsidR="00632587" w:rsidRPr="00B212EF" w:rsidRDefault="00620A81">
      <w:pPr>
        <w:pStyle w:val="BodyText2"/>
        <w:numPr>
          <w:ilvl w:val="1"/>
          <w:numId w:val="4"/>
        </w:numPr>
        <w:tabs>
          <w:tab w:val="left" w:pos="1080"/>
        </w:tabs>
        <w:spacing w:after="0" w:line="240" w:lineRule="auto"/>
        <w:ind w:left="0" w:right="9" w:firstLine="567"/>
        <w:jc w:val="both"/>
        <w:rPr>
          <w:rFonts w:ascii="Montserrat" w:hAnsi="Montserrat"/>
          <w:sz w:val="20"/>
          <w:szCs w:val="20"/>
        </w:rPr>
      </w:pPr>
      <w:r w:rsidRPr="00B212EF">
        <w:rPr>
          <w:rFonts w:ascii="Montserrat" w:hAnsi="Montserrat"/>
          <w:sz w:val="20"/>
          <w:szCs w:val="20"/>
        </w:rPr>
        <w:t>Rangovas privalo sumokėti Užsakovui Sutartyje numatytas baudas ir (ar) delspinigius bei kompensuoti kitus patirtus nuostolius (išlaidas) ne vėliau kaip per 30  (trisdešimt ) kalendorinių dienų nuo atitinkamo prašymo (reikalavimo) gavimo dienos.</w:t>
      </w:r>
    </w:p>
    <w:p w14:paraId="5364C1CF" w14:textId="77777777" w:rsidR="00632587" w:rsidRPr="00B212EF" w:rsidRDefault="00620A81">
      <w:pPr>
        <w:pStyle w:val="BodyText2"/>
        <w:numPr>
          <w:ilvl w:val="1"/>
          <w:numId w:val="4"/>
        </w:numPr>
        <w:tabs>
          <w:tab w:val="left" w:pos="1080"/>
        </w:tabs>
        <w:spacing w:after="0" w:line="240" w:lineRule="auto"/>
        <w:ind w:left="0" w:right="9" w:firstLine="567"/>
        <w:jc w:val="both"/>
        <w:rPr>
          <w:rFonts w:ascii="Montserrat" w:hAnsi="Montserrat"/>
          <w:sz w:val="20"/>
          <w:szCs w:val="20"/>
        </w:rPr>
      </w:pPr>
      <w:r w:rsidRPr="00B212EF">
        <w:rPr>
          <w:rFonts w:ascii="Montserrat" w:hAnsi="Montserrat"/>
          <w:sz w:val="20"/>
          <w:szCs w:val="20"/>
        </w:rPr>
        <w:t>Rangovas ir Užsakovas susitaria, kad kilus teisminiam ginčui dėl neapmokėjimo už Darbus, Rangovas gali reikalauti priteisti ne daugiau kaip 5 (penkių) procentų metines palūkanas nuo neapmokėtos sumos, kaip tai numatyta Civilinio kodekso 6.210 straipsnio 1 dalyje.</w:t>
      </w:r>
    </w:p>
    <w:p w14:paraId="5364C1D0" w14:textId="77777777" w:rsidR="00632587" w:rsidRPr="00B212EF" w:rsidRDefault="00632587">
      <w:pPr>
        <w:pStyle w:val="BodyText2"/>
        <w:tabs>
          <w:tab w:val="left" w:pos="1080"/>
        </w:tabs>
        <w:spacing w:after="0" w:line="240" w:lineRule="auto"/>
        <w:ind w:left="567"/>
        <w:rPr>
          <w:rFonts w:ascii="Montserrat" w:hAnsi="Montserrat"/>
          <w:b/>
          <w:sz w:val="20"/>
          <w:szCs w:val="20"/>
        </w:rPr>
      </w:pPr>
    </w:p>
    <w:p w14:paraId="5364C1D1" w14:textId="77777777" w:rsidR="00632587" w:rsidRPr="00B212EF" w:rsidRDefault="00620A81">
      <w:pPr>
        <w:tabs>
          <w:tab w:val="left" w:pos="993"/>
        </w:tabs>
        <w:spacing w:after="0" w:line="240" w:lineRule="auto"/>
        <w:ind w:firstLine="567"/>
        <w:jc w:val="center"/>
        <w:rPr>
          <w:rFonts w:ascii="Montserrat" w:hAnsi="Montserrat"/>
          <w:sz w:val="20"/>
          <w:szCs w:val="20"/>
        </w:rPr>
      </w:pPr>
      <w:r w:rsidRPr="00B212EF">
        <w:rPr>
          <w:rFonts w:ascii="Montserrat" w:eastAsia="Times New Roman" w:hAnsi="Montserrat"/>
          <w:b/>
          <w:sz w:val="20"/>
          <w:szCs w:val="20"/>
        </w:rPr>
        <w:t>8.</w:t>
      </w:r>
      <w:r w:rsidRPr="00B212EF">
        <w:rPr>
          <w:rFonts w:ascii="Montserrat" w:eastAsia="Times New Roman" w:hAnsi="Montserrat"/>
          <w:b/>
          <w:sz w:val="20"/>
          <w:szCs w:val="20"/>
        </w:rPr>
        <w:tab/>
        <w:t>NENUGALIMOS JĖGOS APLINKYBĖS (</w:t>
      </w:r>
      <w:r w:rsidRPr="00B212EF">
        <w:rPr>
          <w:rFonts w:ascii="Montserrat" w:eastAsia="Times New Roman" w:hAnsi="Montserrat"/>
          <w:b/>
          <w:i/>
          <w:sz w:val="20"/>
          <w:szCs w:val="20"/>
        </w:rPr>
        <w:t>FORCE MAJEURE</w:t>
      </w:r>
      <w:r w:rsidRPr="00B212EF">
        <w:rPr>
          <w:rFonts w:ascii="Montserrat" w:eastAsia="Times New Roman" w:hAnsi="Montserrat"/>
          <w:b/>
          <w:sz w:val="20"/>
          <w:szCs w:val="20"/>
        </w:rPr>
        <w:t>)</w:t>
      </w:r>
    </w:p>
    <w:p w14:paraId="3C9EEC78" w14:textId="77777777" w:rsidR="000A0BBA" w:rsidRPr="00B212EF" w:rsidRDefault="00620A81" w:rsidP="00543A3F">
      <w:pPr>
        <w:tabs>
          <w:tab w:val="left" w:pos="993"/>
          <w:tab w:val="left" w:pos="1134"/>
          <w:tab w:val="left" w:pos="1418"/>
        </w:tabs>
        <w:spacing w:after="0" w:line="240" w:lineRule="auto"/>
        <w:ind w:firstLine="567"/>
        <w:jc w:val="both"/>
        <w:rPr>
          <w:rFonts w:ascii="Montserrat" w:eastAsia="Times New Roman" w:hAnsi="Montserrat"/>
          <w:sz w:val="20"/>
          <w:szCs w:val="20"/>
        </w:rPr>
      </w:pPr>
      <w:r w:rsidRPr="00B212EF">
        <w:rPr>
          <w:rFonts w:ascii="Montserrat" w:eastAsia="Times New Roman" w:hAnsi="Montserrat"/>
          <w:sz w:val="20"/>
          <w:szCs w:val="20"/>
        </w:rPr>
        <w:t>8.1.</w:t>
      </w:r>
      <w:r w:rsidRPr="00B212EF">
        <w:rPr>
          <w:rFonts w:ascii="Montserrat" w:eastAsia="Times New Roman" w:hAnsi="Montserrat"/>
          <w:sz w:val="20"/>
          <w:szCs w:val="20"/>
        </w:rPr>
        <w:tab/>
      </w:r>
      <w:r w:rsidR="000A0BBA" w:rsidRPr="00B212EF">
        <w:rPr>
          <w:rFonts w:ascii="Montserrat" w:eastAsia="Times New Roman" w:hAnsi="Montserrat"/>
          <w:sz w:val="20"/>
          <w:szCs w:val="20"/>
        </w:rPr>
        <w:t xml:space="preserve">Šalis atleidžiama nuo atsakomybės už Sutarties nevykdymą, jei ji nevykdoma dėl nenugalimos jėgos (force majeure). Šalys nenugalimos jėgos (force majeure) aplinkybėmis susitaria laikyti aplinkybes, kaip jos reglamentuotos Lietuvos Respublikos civilinio kodekso 6.212 straipsnyje. </w:t>
      </w:r>
    </w:p>
    <w:p w14:paraId="37E29E3F" w14:textId="77777777" w:rsidR="000A0BBA" w:rsidRPr="00B212EF" w:rsidRDefault="000A0BBA" w:rsidP="00543A3F">
      <w:pPr>
        <w:tabs>
          <w:tab w:val="left" w:pos="993"/>
          <w:tab w:val="left" w:pos="1134"/>
          <w:tab w:val="left" w:pos="1418"/>
        </w:tabs>
        <w:spacing w:after="0" w:line="240" w:lineRule="auto"/>
        <w:ind w:firstLine="567"/>
        <w:jc w:val="both"/>
        <w:rPr>
          <w:rFonts w:ascii="Montserrat" w:eastAsia="Times New Roman" w:hAnsi="Montserrat"/>
          <w:sz w:val="20"/>
          <w:szCs w:val="20"/>
        </w:rPr>
      </w:pPr>
      <w:r w:rsidRPr="00B212EF">
        <w:rPr>
          <w:rFonts w:ascii="Montserrat" w:eastAsia="Times New Roman" w:hAnsi="Montserrat"/>
          <w:sz w:val="20"/>
          <w:szCs w:val="20"/>
        </w:rPr>
        <w:t>8.2.</w:t>
      </w:r>
      <w:r w:rsidRPr="00B212EF">
        <w:rPr>
          <w:rFonts w:ascii="Montserrat" w:eastAsia="Times New Roman" w:hAnsi="Montserrat"/>
          <w:sz w:val="20"/>
          <w:szCs w:val="20"/>
        </w:rPr>
        <w:tab/>
        <w:t>Nenugalimos jėgos aplinkybe (force majeure) nėra ir nebus laikoma koronaviruso (COVID-19) pandemija ar su ja susijusi panašaus tipo virusinė pandemija.</w:t>
      </w:r>
    </w:p>
    <w:p w14:paraId="0BDDAAE3" w14:textId="77777777" w:rsidR="000A0BBA" w:rsidRPr="00B212EF" w:rsidRDefault="000A0BBA" w:rsidP="00543A3F">
      <w:pPr>
        <w:tabs>
          <w:tab w:val="left" w:pos="993"/>
          <w:tab w:val="left" w:pos="1134"/>
          <w:tab w:val="left" w:pos="1418"/>
        </w:tabs>
        <w:spacing w:after="0" w:line="240" w:lineRule="auto"/>
        <w:ind w:firstLine="567"/>
        <w:jc w:val="both"/>
        <w:rPr>
          <w:rFonts w:ascii="Montserrat" w:eastAsia="Times New Roman" w:hAnsi="Montserrat"/>
          <w:sz w:val="20"/>
          <w:szCs w:val="20"/>
        </w:rPr>
      </w:pPr>
      <w:r w:rsidRPr="00B212EF">
        <w:rPr>
          <w:rFonts w:ascii="Montserrat" w:eastAsia="Times New Roman" w:hAnsi="Montserrat"/>
          <w:sz w:val="20"/>
          <w:szCs w:val="20"/>
        </w:rPr>
        <w:t>8.3.</w:t>
      </w:r>
      <w:r w:rsidRPr="00B212EF">
        <w:rPr>
          <w:rFonts w:ascii="Montserrat" w:eastAsia="Times New Roman" w:hAnsi="Montserrat"/>
          <w:sz w:val="20"/>
          <w:szCs w:val="20"/>
        </w:rPr>
        <w:tab/>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1F16B54" w14:textId="77777777" w:rsidR="000A0BBA" w:rsidRPr="00B212EF" w:rsidRDefault="000A0BBA" w:rsidP="00543A3F">
      <w:pPr>
        <w:tabs>
          <w:tab w:val="left" w:pos="993"/>
          <w:tab w:val="left" w:pos="1134"/>
          <w:tab w:val="left" w:pos="1418"/>
        </w:tabs>
        <w:spacing w:after="0" w:line="240" w:lineRule="auto"/>
        <w:ind w:firstLine="567"/>
        <w:jc w:val="both"/>
        <w:rPr>
          <w:rFonts w:ascii="Montserrat" w:eastAsia="Times New Roman" w:hAnsi="Montserrat"/>
          <w:sz w:val="20"/>
          <w:szCs w:val="20"/>
        </w:rPr>
      </w:pPr>
      <w:r w:rsidRPr="00B212EF">
        <w:rPr>
          <w:rFonts w:ascii="Montserrat" w:eastAsia="Times New Roman" w:hAnsi="Montserrat"/>
          <w:sz w:val="20"/>
          <w:szCs w:val="20"/>
        </w:rPr>
        <w:t>8.4.</w:t>
      </w:r>
      <w:r w:rsidRPr="00B212EF">
        <w:rPr>
          <w:rFonts w:ascii="Montserrat" w:eastAsia="Times New Roman" w:hAnsi="Montserrat"/>
          <w:sz w:val="20"/>
          <w:szCs w:val="20"/>
        </w:rPr>
        <w:tab/>
        <w:t>Esant nenugalimos jėgos (force majeure) aplinkybėms Šalis atleidžiama nuo savo sutartinių įsipareigojimų vykdymo visam minėtų aplinkybių buvimo laikotarpiui, o jeigu laiku nebuvo pateiktas pranešimas, nuo pranešimo pateikimo momento iki nenugalimos jėgos aplinkybių buvimo pabaigos.</w:t>
      </w:r>
    </w:p>
    <w:p w14:paraId="35AF5D71" w14:textId="77777777" w:rsidR="000A0BBA" w:rsidRPr="00B212EF" w:rsidRDefault="000A0BBA" w:rsidP="00543A3F">
      <w:pPr>
        <w:tabs>
          <w:tab w:val="left" w:pos="993"/>
          <w:tab w:val="left" w:pos="1134"/>
          <w:tab w:val="left" w:pos="1418"/>
        </w:tabs>
        <w:spacing w:after="0" w:line="240" w:lineRule="auto"/>
        <w:ind w:firstLine="567"/>
        <w:jc w:val="both"/>
        <w:rPr>
          <w:rFonts w:ascii="Montserrat" w:eastAsia="Times New Roman" w:hAnsi="Montserrat"/>
          <w:sz w:val="20"/>
          <w:szCs w:val="20"/>
        </w:rPr>
      </w:pPr>
      <w:r w:rsidRPr="00B212EF">
        <w:rPr>
          <w:rFonts w:ascii="Montserrat" w:eastAsia="Times New Roman" w:hAnsi="Montserrat"/>
          <w:sz w:val="20"/>
          <w:szCs w:val="20"/>
        </w:rPr>
        <w:t>8.5.</w:t>
      </w:r>
      <w:r w:rsidRPr="00B212EF">
        <w:rPr>
          <w:rFonts w:ascii="Montserrat" w:eastAsia="Times New Roman" w:hAnsi="Montserrat"/>
          <w:sz w:val="20"/>
          <w:szCs w:val="20"/>
        </w:rPr>
        <w:tab/>
        <w:t>Jei nenugalimos jėgos aplinkybės tęsiasi ilgiau kaip 2 (du) mėnesius, bet kuri iš Šalių turi teisę vienašališkai ne teismo keliu nutraukti šią Sutartį, apie tai įspėjusi raštu kitą Šalį prieš 5 (penkias) kalendorines dienas.</w:t>
      </w:r>
    </w:p>
    <w:p w14:paraId="5364C1D5" w14:textId="23A08F6B" w:rsidR="00632587" w:rsidRPr="00B212EF" w:rsidRDefault="000A0BBA" w:rsidP="00543A3F">
      <w:pPr>
        <w:tabs>
          <w:tab w:val="left" w:pos="993"/>
          <w:tab w:val="left" w:pos="1134"/>
          <w:tab w:val="left" w:pos="1418"/>
        </w:tabs>
        <w:spacing w:after="0" w:line="240" w:lineRule="auto"/>
        <w:ind w:firstLine="567"/>
        <w:jc w:val="both"/>
        <w:rPr>
          <w:rFonts w:ascii="Montserrat" w:eastAsia="Times New Roman" w:hAnsi="Montserrat"/>
          <w:sz w:val="20"/>
          <w:szCs w:val="20"/>
        </w:rPr>
      </w:pPr>
      <w:r w:rsidRPr="00B212EF">
        <w:rPr>
          <w:rFonts w:ascii="Montserrat" w:eastAsia="Times New Roman" w:hAnsi="Montserrat"/>
          <w:sz w:val="20"/>
          <w:szCs w:val="20"/>
        </w:rPr>
        <w:t>8.6.</w:t>
      </w:r>
      <w:r w:rsidRPr="00B212EF">
        <w:rPr>
          <w:rFonts w:ascii="Montserrat" w:eastAsia="Times New Roman" w:hAnsi="Montserrat"/>
          <w:sz w:val="20"/>
          <w:szCs w:val="20"/>
        </w:rPr>
        <w:tab/>
        <w:t>Sutarties nutraukimas nepanaikina pareigos sumokėti už iki Sutarties nutraukimo įvykdytus įsipareigojimus, ir kitos Šalies teisės reikalauti atlyginti netesybas bei nuostolius, atsiradusius dėl Sutarties nevykdymo ar netinkamo vykdymo iki nenugalimos jėgos (force majeure) aplinkybių atsiradimo.</w:t>
      </w:r>
      <w:r w:rsidR="00620A81" w:rsidRPr="00B212EF">
        <w:rPr>
          <w:rFonts w:ascii="Montserrat" w:eastAsia="Times New Roman" w:hAnsi="Montserrat"/>
          <w:sz w:val="20"/>
          <w:szCs w:val="20"/>
        </w:rPr>
        <w:t>.</w:t>
      </w:r>
    </w:p>
    <w:p w14:paraId="5364C1D6" w14:textId="77777777" w:rsidR="00632587" w:rsidRPr="00B212EF" w:rsidRDefault="00632587">
      <w:pPr>
        <w:pStyle w:val="BodyText2"/>
        <w:tabs>
          <w:tab w:val="left" w:pos="1080"/>
        </w:tabs>
        <w:spacing w:after="0" w:line="240" w:lineRule="auto"/>
        <w:jc w:val="both"/>
        <w:rPr>
          <w:rFonts w:ascii="Montserrat" w:hAnsi="Montserrat"/>
          <w:b/>
          <w:sz w:val="20"/>
          <w:szCs w:val="20"/>
        </w:rPr>
      </w:pPr>
    </w:p>
    <w:p w14:paraId="3BF1A7AF" w14:textId="77777777" w:rsidR="00845273" w:rsidRPr="00B212EF" w:rsidRDefault="00845273" w:rsidP="00845273">
      <w:pPr>
        <w:numPr>
          <w:ilvl w:val="0"/>
          <w:numId w:val="8"/>
        </w:numPr>
        <w:tabs>
          <w:tab w:val="left" w:pos="426"/>
          <w:tab w:val="left" w:pos="851"/>
        </w:tabs>
        <w:spacing w:after="0" w:line="240" w:lineRule="auto"/>
        <w:ind w:left="2552" w:right="1809" w:hanging="212"/>
        <w:jc w:val="center"/>
        <w:rPr>
          <w:rFonts w:ascii="Montserrat" w:hAnsi="Montserrat"/>
          <w:b/>
          <w:sz w:val="20"/>
          <w:szCs w:val="20"/>
        </w:rPr>
      </w:pPr>
      <w:r w:rsidRPr="00B212EF">
        <w:rPr>
          <w:rFonts w:ascii="Montserrat" w:hAnsi="Montserrat"/>
          <w:b/>
          <w:sz w:val="20"/>
          <w:szCs w:val="20"/>
        </w:rPr>
        <w:t>SUTARTIES ĮVYKDYMO UŽTIKRINIMAS</w:t>
      </w:r>
    </w:p>
    <w:p w14:paraId="40BAC109" w14:textId="212CD64C" w:rsidR="00845273" w:rsidRPr="00B212EF" w:rsidRDefault="00845273" w:rsidP="00845273">
      <w:pPr>
        <w:pStyle w:val="ListParagraph"/>
        <w:tabs>
          <w:tab w:val="left" w:pos="567"/>
          <w:tab w:val="left" w:pos="851"/>
          <w:tab w:val="left" w:pos="1134"/>
          <w:tab w:val="left" w:pos="1985"/>
        </w:tabs>
        <w:ind w:left="0" w:firstLine="567"/>
        <w:rPr>
          <w:rFonts w:ascii="Montserrat" w:hAnsi="Montserrat" w:cs="Arial"/>
          <w:sz w:val="20"/>
        </w:rPr>
      </w:pPr>
      <w:r w:rsidRPr="00B212EF">
        <w:rPr>
          <w:rFonts w:ascii="Montserrat" w:hAnsi="Montserrat" w:cs="Arial"/>
          <w:sz w:val="20"/>
        </w:rPr>
        <w:t>9.1. Užsakovas reikalauja, kad Sutarties įvykdymas būtų užtikrinamas užstatu, pervedant jį į Užsakovo banko sąskaitą Nr. LT14 7044 0600 0764 2185 AB SEB banke, arba banko garantija arba draudimo bendrovės laidavimo draudimo raštu iki Sutarties pasirašymo dienos.</w:t>
      </w:r>
    </w:p>
    <w:p w14:paraId="578C55A7" w14:textId="2038D168" w:rsidR="00845273" w:rsidRPr="00FC28DC" w:rsidRDefault="00845273" w:rsidP="00845273">
      <w:pPr>
        <w:pStyle w:val="ListParagraph"/>
        <w:tabs>
          <w:tab w:val="left" w:pos="567"/>
          <w:tab w:val="left" w:pos="851"/>
          <w:tab w:val="left" w:pos="1134"/>
          <w:tab w:val="left" w:pos="1985"/>
        </w:tabs>
        <w:ind w:left="0" w:firstLine="567"/>
        <w:rPr>
          <w:rFonts w:ascii="Montserrat" w:hAnsi="Montserrat" w:cs="Arial"/>
          <w:sz w:val="20"/>
        </w:rPr>
      </w:pPr>
      <w:r w:rsidRPr="00B212EF">
        <w:rPr>
          <w:rFonts w:ascii="Montserrat" w:hAnsi="Montserrat" w:cs="Arial"/>
          <w:sz w:val="20"/>
        </w:rPr>
        <w:t xml:space="preserve">9.2. Reikalaujamas Sutarties įvykdymo užtikrinimo dydis – </w:t>
      </w:r>
      <w:r w:rsidR="0085769B" w:rsidRPr="00283C89">
        <w:rPr>
          <w:rFonts w:ascii="Montserrat" w:hAnsi="Montserrat" w:cs="Arial"/>
          <w:sz w:val="20"/>
        </w:rPr>
        <w:t>1</w:t>
      </w:r>
      <w:r w:rsidR="000A3B57" w:rsidRPr="00283C89">
        <w:rPr>
          <w:rFonts w:ascii="Montserrat" w:hAnsi="Montserrat" w:cs="Arial"/>
          <w:sz w:val="20"/>
        </w:rPr>
        <w:t>000</w:t>
      </w:r>
      <w:r w:rsidRPr="00283C89">
        <w:rPr>
          <w:rFonts w:ascii="Montserrat" w:hAnsi="Montserrat" w:cs="Arial"/>
          <w:sz w:val="20"/>
        </w:rPr>
        <w:t xml:space="preserve"> EUR (</w:t>
      </w:r>
      <w:r w:rsidR="000A3B57" w:rsidRPr="00283C89">
        <w:rPr>
          <w:rFonts w:ascii="Montserrat" w:hAnsi="Montserrat" w:cs="Arial"/>
          <w:sz w:val="20"/>
        </w:rPr>
        <w:t>tūkstantis eurų</w:t>
      </w:r>
      <w:r w:rsidRPr="00283C89">
        <w:rPr>
          <w:rFonts w:ascii="Montserrat" w:hAnsi="Montserrat" w:cs="Arial"/>
          <w:sz w:val="20"/>
        </w:rPr>
        <w:t>).</w:t>
      </w:r>
    </w:p>
    <w:p w14:paraId="3DBECA46" w14:textId="77777777" w:rsidR="00845273" w:rsidRPr="00B212EF" w:rsidRDefault="00845273" w:rsidP="00845273">
      <w:pPr>
        <w:pStyle w:val="ListParagraph"/>
        <w:tabs>
          <w:tab w:val="left" w:pos="567"/>
          <w:tab w:val="left" w:pos="851"/>
          <w:tab w:val="left" w:pos="1134"/>
          <w:tab w:val="left" w:pos="1985"/>
        </w:tabs>
        <w:ind w:left="0" w:firstLine="567"/>
        <w:rPr>
          <w:rFonts w:ascii="Montserrat" w:hAnsi="Montserrat" w:cs="Arial"/>
          <w:sz w:val="20"/>
        </w:rPr>
      </w:pPr>
      <w:r w:rsidRPr="00B212EF">
        <w:rPr>
          <w:rFonts w:ascii="Montserrat" w:hAnsi="Montserrat" w:cs="Arial"/>
          <w:sz w:val="20"/>
        </w:rPr>
        <w:t>9.3. Jeigu Rangovas Sutarties vykdymą užtikrina banko garantija ar draudimo bendrovės laidavimo raštu, Sutarties įvykdymo užtikrinimo dokumentas turi būti parengtas pagal Sutarties priede (priedas Nr. 3) pateiktą formą. Rangovas privalo pateikti deramai įformintą, atitinkančią Lietuvos Respublikos teisės aktų reikalavimus, banko besąlyginę ir neatšaukiamą Sutarties įvykdymo garantiją arba besąlyginį ir neatšaukiamą draudimo bendrovės laidavimo draudimo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p>
    <w:p w14:paraId="5B62BAC4" w14:textId="77777777" w:rsidR="00845273" w:rsidRPr="00B212EF" w:rsidRDefault="00845273" w:rsidP="00845273">
      <w:pPr>
        <w:pStyle w:val="ListParagraph"/>
        <w:tabs>
          <w:tab w:val="left" w:pos="567"/>
          <w:tab w:val="left" w:pos="851"/>
          <w:tab w:val="left" w:pos="1134"/>
          <w:tab w:val="left" w:pos="1985"/>
        </w:tabs>
        <w:ind w:left="0" w:firstLine="567"/>
        <w:rPr>
          <w:rFonts w:ascii="Montserrat" w:hAnsi="Montserrat" w:cs="Arial"/>
          <w:sz w:val="20"/>
        </w:rPr>
      </w:pPr>
      <w:r w:rsidRPr="00B212EF">
        <w:rPr>
          <w:rFonts w:ascii="Montserrat" w:hAnsi="Montserrat" w:cs="Arial"/>
          <w:sz w:val="20"/>
        </w:rPr>
        <w:lastRenderedPageBreak/>
        <w:t>94. garantas – bankas arba draudimo bendrovė. 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BBB-(Fitch ir S&amp;P) arba Baa3 (Moody’s). Reitingą turi atitikti bankas, kuris išdavė garantiją, arba bendrovių grupė, kuriai jis priklauso;</w:t>
      </w:r>
    </w:p>
    <w:p w14:paraId="75A3DB26" w14:textId="77777777" w:rsidR="00845273" w:rsidRPr="00B212EF" w:rsidRDefault="00845273" w:rsidP="00845273">
      <w:pPr>
        <w:pStyle w:val="ListParagraph"/>
        <w:tabs>
          <w:tab w:val="left" w:pos="567"/>
          <w:tab w:val="left" w:pos="851"/>
          <w:tab w:val="left" w:pos="1134"/>
          <w:tab w:val="left" w:pos="1985"/>
        </w:tabs>
        <w:ind w:left="0" w:firstLine="567"/>
        <w:rPr>
          <w:rFonts w:ascii="Montserrat" w:hAnsi="Montserrat" w:cs="Arial"/>
          <w:sz w:val="20"/>
        </w:rPr>
      </w:pPr>
      <w:r w:rsidRPr="00B212EF">
        <w:rPr>
          <w:rFonts w:ascii="Montserrat" w:hAnsi="Montserrat" w:cs="Arial"/>
          <w:sz w:val="20"/>
        </w:rPr>
        <w:t>9.5. garantijos (laidavimo) dalykas: bet koks Rangovo prievolių pagal Sutartį ir jos priedus pažeidimas, dalinis ar visiškas jų nevykdymas ar netinkamas jų vykdymas;</w:t>
      </w:r>
    </w:p>
    <w:p w14:paraId="2A1B3ADD" w14:textId="77777777" w:rsidR="00845273" w:rsidRPr="00B212EF" w:rsidRDefault="00845273" w:rsidP="00845273">
      <w:pPr>
        <w:pStyle w:val="ListParagraph"/>
        <w:tabs>
          <w:tab w:val="left" w:pos="567"/>
          <w:tab w:val="left" w:pos="851"/>
          <w:tab w:val="left" w:pos="1134"/>
          <w:tab w:val="left" w:pos="1985"/>
        </w:tabs>
        <w:ind w:left="0" w:firstLine="567"/>
        <w:rPr>
          <w:rFonts w:ascii="Montserrat" w:hAnsi="Montserrat" w:cs="Arial"/>
          <w:sz w:val="20"/>
        </w:rPr>
      </w:pPr>
      <w:r w:rsidRPr="00B212EF">
        <w:rPr>
          <w:rFonts w:ascii="Montserrat" w:hAnsi="Montserrat" w:cs="Arial"/>
          <w:sz w:val="20"/>
        </w:rPr>
        <w:t>9.6. garantijos (laidavimo) sumos išmokėjimo sąlygos ir tvarka: per 10 (dešimt) darbo dienų nuo pirmo raštiško Užsakovo pranešimo garantui  apie Rangovo Sutartyje nustatytų prievolių pažeidimą, dalinį ar visišką jų nevykdymą arba netinkamą vykdymą. Garantas neturi teisės reikalauti, kad Užsakovas pagrįstų savo reikalavimą. Užsakovas pranešime garantui nurodys, kad garantijos (laidavimo) suma jam priklauso dėl to, kad Rangovas dalinai ar visiškai neįvykdė Sutarties sąlygų ar kitaip pažeidė Sutartį.</w:t>
      </w:r>
    </w:p>
    <w:p w14:paraId="71AE0613" w14:textId="77777777" w:rsidR="00845273" w:rsidRPr="00B212EF" w:rsidRDefault="00845273" w:rsidP="00845273">
      <w:pPr>
        <w:pStyle w:val="ListParagraph"/>
        <w:tabs>
          <w:tab w:val="left" w:pos="567"/>
          <w:tab w:val="left" w:pos="851"/>
          <w:tab w:val="left" w:pos="1134"/>
          <w:tab w:val="left" w:pos="1985"/>
        </w:tabs>
        <w:ind w:left="0" w:firstLine="567"/>
        <w:rPr>
          <w:rFonts w:ascii="Montserrat" w:hAnsi="Montserrat" w:cs="Arial"/>
          <w:sz w:val="20"/>
        </w:rPr>
      </w:pPr>
      <w:r w:rsidRPr="00B212EF">
        <w:rPr>
          <w:rFonts w:ascii="Montserrat" w:hAnsi="Montserrat" w:cs="Arial"/>
          <w:sz w:val="20"/>
        </w:rPr>
        <w:t>9.7. Garantijos (laidavimo) galiojimo terminas: 3 mėnesiai po  Darbų įvykdymo (skaičiuojamo nuo darbų perdavimo priėmimo akto pasirašymo dienos). Rangovas gali pateikti garantiją (laidavimą), kuri galioja 12 (dvylika) mėnesių nuo Sutarties pasirašymo dienos (ar iki nustatyto termino pabaigos, jei nustatytas terminas trumpesnis). Tokiu atveju, likus ne mažiau kaip 20 (dvidešimt) dienų iki garantijos(laidavimo) galiojimo pabaigos, Rangovas privalo pateikti Užsakovui naują garantiją (laidavimą) (atitinkančią šios Sutarties sąlygas), kuri turi nenutrūkstamai pratęsti Sutarties įvykdymo užtikrinimą kitiems 12 (dvylikai) mėnesių (ar iki nustatyto termino pabaigos, jei nustatytas terminas trumpesnis).</w:t>
      </w:r>
    </w:p>
    <w:p w14:paraId="3C2C0648" w14:textId="77777777" w:rsidR="00845273" w:rsidRPr="00B212EF" w:rsidRDefault="00845273" w:rsidP="00845273">
      <w:pPr>
        <w:pStyle w:val="ListParagraph"/>
        <w:tabs>
          <w:tab w:val="left" w:pos="567"/>
          <w:tab w:val="left" w:pos="851"/>
          <w:tab w:val="left" w:pos="1134"/>
          <w:tab w:val="left" w:pos="1985"/>
        </w:tabs>
        <w:ind w:left="0" w:firstLine="567"/>
        <w:rPr>
          <w:rFonts w:ascii="Montserrat" w:hAnsi="Montserrat" w:cs="Arial"/>
          <w:sz w:val="20"/>
        </w:rPr>
      </w:pPr>
      <w:r w:rsidRPr="00B212EF">
        <w:rPr>
          <w:rFonts w:ascii="Montserrat" w:hAnsi="Montserrat" w:cs="Arial"/>
          <w:sz w:val="20"/>
        </w:rPr>
        <w:t xml:space="preserve">9.8. Jei Užsakovas pasinaudoja Sutarties įvykdymo užtikrinimu, Rangovas, siekdamas toliau vykdyti sutartinius įsipareigojimus, privalo per 10 (dešimt) darbo dienų nuo pranešimo, kad Užsakovas pasinaudojo Sutarties įvykdymo užtikrinimu, gavimo dienos pateikti Užsakovui naują Sutarties įvykdymo užtikrinimą, šios Sutarties 9.2 punkte nurodytai sumai. Jei nurodytu laiku Rangovas nepateikia naujo Sutarties įvykdymo užtikrinimo, tai laikoma Sutarties esminiu pažeidimu ir Užsakovas įgyja teisę vienašališkai nutraukti Sutartį, nesikreipiant į teismą, informavus Rangovą apie tai ne vėliau kaip prieš 2 (dvi) darbo dienas. </w:t>
      </w:r>
    </w:p>
    <w:p w14:paraId="7FF9C9E6" w14:textId="6EAC6DC1" w:rsidR="00845273" w:rsidRPr="00B212EF" w:rsidRDefault="00845273" w:rsidP="00F7352E">
      <w:pPr>
        <w:pStyle w:val="ListParagraph"/>
        <w:tabs>
          <w:tab w:val="left" w:pos="567"/>
          <w:tab w:val="left" w:pos="851"/>
          <w:tab w:val="left" w:pos="1134"/>
          <w:tab w:val="left" w:pos="1985"/>
        </w:tabs>
        <w:ind w:left="0" w:firstLine="567"/>
        <w:rPr>
          <w:rFonts w:ascii="Montserrat" w:hAnsi="Montserrat" w:cs="Arial"/>
          <w:sz w:val="20"/>
        </w:rPr>
      </w:pPr>
      <w:r w:rsidRPr="00B212EF">
        <w:rPr>
          <w:rFonts w:ascii="Montserrat" w:hAnsi="Montserrat" w:cs="Arial"/>
          <w:sz w:val="20"/>
        </w:rPr>
        <w:t xml:space="preserve">9.9. Sutarties įvykdymo užtikrinimas grąžinamas Rangovui per 30 (trisdešimt) kalendorinių dienų po garantijos  pabaigos, gavus rašytinį Rangovo prašymą (garantijos (laidavimo rašto) atveju grąžinamas garantijos (laidavimo) originalas tik jei originalas buvo pateiktas ne elektronine forma). </w:t>
      </w:r>
    </w:p>
    <w:p w14:paraId="2CC38347" w14:textId="77777777" w:rsidR="00845273" w:rsidRPr="00B212EF" w:rsidRDefault="00845273" w:rsidP="00845273">
      <w:pPr>
        <w:pStyle w:val="ListParagraph"/>
        <w:tabs>
          <w:tab w:val="left" w:pos="567"/>
          <w:tab w:val="left" w:pos="851"/>
          <w:tab w:val="left" w:pos="1134"/>
          <w:tab w:val="left" w:pos="1985"/>
        </w:tabs>
        <w:ind w:left="0" w:firstLine="567"/>
        <w:rPr>
          <w:rFonts w:ascii="Montserrat" w:hAnsi="Montserrat" w:cs="Arial"/>
          <w:sz w:val="20"/>
        </w:rPr>
      </w:pPr>
      <w:r w:rsidRPr="00B212EF">
        <w:rPr>
          <w:rFonts w:ascii="Montserrat" w:hAnsi="Montserrat" w:cs="Arial"/>
          <w:sz w:val="20"/>
        </w:rPr>
        <w:t>9.10. Sutarties įvykdymo užtikrinimas yra skirtas visų Rangovo  sutartinių įsipareigojimų įvykdymo užtikrinimui, įskaitant, bet neapsiribojant, netesybų mokėjimui užtikrinti. Jei Sutartis yra nutraukiama dėl bet kokios priežasties, Sutarties įvykdymo užtikrinimas gali būti panaudotas bet kokiai iš Rangovo Užsakovui priklausančiai pinigų sumai susigrąžinti. Sutarties įvykdymo užtikrinimu Užsakovas gali pasinaudoti, nepriklausomai nuo Sutarties nutraukimo.</w:t>
      </w:r>
    </w:p>
    <w:p w14:paraId="3B1BFE25" w14:textId="77777777" w:rsidR="00845273" w:rsidRPr="00B212EF" w:rsidRDefault="00845273">
      <w:pPr>
        <w:pStyle w:val="BodyText2"/>
        <w:tabs>
          <w:tab w:val="left" w:pos="1080"/>
        </w:tabs>
        <w:spacing w:after="0" w:line="240" w:lineRule="auto"/>
        <w:jc w:val="both"/>
        <w:rPr>
          <w:rFonts w:ascii="Montserrat" w:hAnsi="Montserrat"/>
          <w:b/>
          <w:sz w:val="20"/>
          <w:szCs w:val="20"/>
        </w:rPr>
      </w:pPr>
    </w:p>
    <w:p w14:paraId="74FED962" w14:textId="6E3DA338" w:rsidR="00F35442" w:rsidRPr="00B212EF" w:rsidRDefault="00F35442" w:rsidP="00F35442">
      <w:pPr>
        <w:widowControl w:val="0"/>
        <w:tabs>
          <w:tab w:val="left" w:pos="284"/>
          <w:tab w:val="left" w:pos="426"/>
          <w:tab w:val="left" w:pos="567"/>
        </w:tabs>
        <w:spacing w:after="0" w:line="240" w:lineRule="auto"/>
        <w:jc w:val="center"/>
        <w:rPr>
          <w:rFonts w:ascii="Montserrat" w:eastAsia="Lucida Sans Unicode" w:hAnsi="Montserrat"/>
          <w:b/>
          <w:kern w:val="3"/>
          <w:sz w:val="20"/>
          <w:szCs w:val="20"/>
        </w:rPr>
      </w:pPr>
      <w:r w:rsidRPr="00B212EF">
        <w:rPr>
          <w:rFonts w:ascii="Montserrat" w:eastAsia="Lucida Sans Unicode" w:hAnsi="Montserrat"/>
          <w:b/>
          <w:kern w:val="3"/>
          <w:sz w:val="20"/>
          <w:szCs w:val="20"/>
        </w:rPr>
        <w:t>10. SUTARTIES GALIOJIMAS, KEITIMAS, SUSTABDYMAS IR NUTRAUKIMAS</w:t>
      </w:r>
    </w:p>
    <w:p w14:paraId="6FE6846D" w14:textId="0D92DB74"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10.1.</w:t>
      </w:r>
      <w:r w:rsidRPr="00B212EF">
        <w:rPr>
          <w:rFonts w:ascii="Montserrat" w:eastAsia="Lucida Sans Unicode" w:hAnsi="Montserrat"/>
          <w:kern w:val="3"/>
          <w:sz w:val="20"/>
          <w:szCs w:val="20"/>
        </w:rPr>
        <w:tab/>
        <w:t xml:space="preserve">Sutartis įsigalioja jos pasirašymo momentu ir galioja iki visų įsipareigojimų įvykdymo, bet ne ilgiau kaip </w:t>
      </w:r>
      <w:r w:rsidR="00326869" w:rsidRPr="00283C89">
        <w:rPr>
          <w:rFonts w:ascii="Montserrat" w:eastAsia="Lucida Sans Unicode" w:hAnsi="Montserrat"/>
          <w:kern w:val="3"/>
          <w:sz w:val="20"/>
          <w:szCs w:val="20"/>
        </w:rPr>
        <w:t>12</w:t>
      </w:r>
      <w:r w:rsidRPr="00283C89">
        <w:rPr>
          <w:rFonts w:ascii="Montserrat" w:eastAsia="Lucida Sans Unicode" w:hAnsi="Montserrat"/>
          <w:kern w:val="3"/>
          <w:sz w:val="20"/>
          <w:szCs w:val="20"/>
        </w:rPr>
        <w:t xml:space="preserve"> (</w:t>
      </w:r>
      <w:r w:rsidR="00326869" w:rsidRPr="00283C89">
        <w:rPr>
          <w:rFonts w:ascii="Montserrat" w:eastAsia="Lucida Sans Unicode" w:hAnsi="Montserrat"/>
          <w:kern w:val="3"/>
          <w:sz w:val="20"/>
          <w:szCs w:val="20"/>
        </w:rPr>
        <w:t>dvylika</w:t>
      </w:r>
      <w:r w:rsidRPr="00283C89">
        <w:rPr>
          <w:rFonts w:ascii="Montserrat" w:eastAsia="Lucida Sans Unicode" w:hAnsi="Montserrat"/>
          <w:kern w:val="3"/>
          <w:sz w:val="20"/>
          <w:szCs w:val="20"/>
        </w:rPr>
        <w:t>)</w:t>
      </w:r>
      <w:r w:rsidRPr="00B212EF">
        <w:rPr>
          <w:rFonts w:ascii="Montserrat" w:eastAsia="Lucida Sans Unicode" w:hAnsi="Montserrat"/>
          <w:kern w:val="3"/>
          <w:sz w:val="20"/>
          <w:szCs w:val="20"/>
        </w:rPr>
        <w:t xml:space="preserve"> mėnesi</w:t>
      </w:r>
      <w:r w:rsidR="00326869" w:rsidRPr="00B212EF">
        <w:rPr>
          <w:rFonts w:ascii="Montserrat" w:eastAsia="Lucida Sans Unicode" w:hAnsi="Montserrat"/>
          <w:kern w:val="3"/>
          <w:sz w:val="20"/>
          <w:szCs w:val="20"/>
        </w:rPr>
        <w:t>ų</w:t>
      </w:r>
      <w:r w:rsidRPr="00B212EF">
        <w:rPr>
          <w:rFonts w:ascii="Montserrat" w:eastAsia="Lucida Sans Unicode" w:hAnsi="Montserrat"/>
          <w:kern w:val="3"/>
          <w:sz w:val="20"/>
          <w:szCs w:val="20"/>
        </w:rPr>
        <w:t xml:space="preserve"> nuo Sutarties įsigaliojimo dienos.</w:t>
      </w:r>
    </w:p>
    <w:p w14:paraId="7973454D"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10.2.</w:t>
      </w:r>
      <w:r w:rsidRPr="00B212EF">
        <w:rPr>
          <w:rFonts w:ascii="Montserrat" w:eastAsia="Lucida Sans Unicode" w:hAnsi="Montserrat"/>
          <w:kern w:val="3"/>
          <w:sz w:val="20"/>
          <w:szCs w:val="20"/>
        </w:rPr>
        <w:tab/>
        <w:t>Sutarties sąlygos Sutarties galiojimo laikotarpiu negali būti keičiamos, išskyrus galiojančiame Lietuvos Respublikos viešųjų pirkimų įstatyme (toliau – VPĮ) numatytus atvejus.</w:t>
      </w:r>
      <w:r w:rsidRPr="00B212EF">
        <w:rPr>
          <w:rFonts w:ascii="Montserrat" w:hAnsi="Montserrat"/>
          <w:sz w:val="20"/>
          <w:szCs w:val="20"/>
        </w:rPr>
        <w:t xml:space="preserve"> </w:t>
      </w:r>
      <w:r w:rsidRPr="00B212EF">
        <w:rPr>
          <w:rFonts w:ascii="Montserrat" w:eastAsia="Lucida Sans Unicode" w:hAnsi="Montserrat"/>
          <w:kern w:val="3"/>
          <w:sz w:val="20"/>
          <w:szCs w:val="20"/>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563696FA"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hAnsi="Montserrat"/>
          <w:sz w:val="20"/>
          <w:szCs w:val="20"/>
        </w:rPr>
      </w:pPr>
      <w:r w:rsidRPr="00B212EF">
        <w:rPr>
          <w:rFonts w:ascii="Montserrat" w:eastAsia="Lucida Sans Unicode" w:hAnsi="Montserrat"/>
          <w:kern w:val="3"/>
          <w:sz w:val="20"/>
          <w:szCs w:val="20"/>
        </w:rPr>
        <w:t>10.3.</w:t>
      </w:r>
      <w:r w:rsidRPr="00B212EF">
        <w:rPr>
          <w:rFonts w:ascii="Montserrat" w:eastAsia="Lucida Sans Unicode" w:hAnsi="Montserrat"/>
          <w:kern w:val="3"/>
          <w:sz w:val="20"/>
          <w:szCs w:val="20"/>
        </w:rPr>
        <w:tab/>
        <w:t xml:space="preserve">Sutarties galiojimo laikotarpiu Šalis, inicijuojanti Sutarties sąlygų pakeitimą, pateikia kitai Šaliai raštišką prašymą keisti Sutarties sąlygas bei dokumentų, pagrindžiančių prašyme nurodytas aplinkybes, argumentus ir paaiškinimus, kopijas. </w:t>
      </w:r>
      <w:r w:rsidRPr="00B212EF">
        <w:rPr>
          <w:rFonts w:ascii="Montserrat" w:eastAsia="Times New Roman" w:hAnsi="Montserrat"/>
          <w:sz w:val="20"/>
          <w:szCs w:val="20"/>
        </w:rPr>
        <w:t>Visi Sutarties papildymai, pakeitimai įsigalioja nuo jų pasirašymo momento, išskyrus atvejus kai kita įsigaliojimo data nurodyta Sutarties pakeitime, papildyme ar priede.</w:t>
      </w:r>
    </w:p>
    <w:p w14:paraId="074AE657"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10.4.</w:t>
      </w:r>
      <w:r w:rsidRPr="00B212EF">
        <w:rPr>
          <w:rFonts w:ascii="Montserrat" w:eastAsia="Lucida Sans Unicode" w:hAnsi="Montserrat"/>
          <w:kern w:val="3"/>
          <w:sz w:val="20"/>
          <w:szCs w:val="20"/>
        </w:rPr>
        <w:tab/>
        <w:t xml:space="preserve">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w:t>
      </w:r>
      <w:r w:rsidRPr="00B212EF">
        <w:rPr>
          <w:rFonts w:ascii="Montserrat" w:eastAsia="Lucida Sans Unicode" w:hAnsi="Montserrat"/>
          <w:kern w:val="3"/>
          <w:sz w:val="20"/>
          <w:szCs w:val="20"/>
        </w:rPr>
        <w:lastRenderedPageBreak/>
        <w:t>ekonominiu požiūriu būtų artimiausi tokiose nuostatose numatytiems tikslams. Tokiu atveju Šalys turi susitarti pakeisti netinkamą nuostatą ekonominiu požiūriu artimiausia nuostata ir tai įforminti raštu.</w:t>
      </w:r>
    </w:p>
    <w:p w14:paraId="5F735233" w14:textId="77777777" w:rsidR="00F35442" w:rsidRPr="00B212EF" w:rsidRDefault="00F35442" w:rsidP="00277784">
      <w:pPr>
        <w:widowControl w:val="0"/>
        <w:tabs>
          <w:tab w:val="left" w:pos="284"/>
          <w:tab w:val="left" w:pos="426"/>
          <w:tab w:val="left" w:pos="567"/>
          <w:tab w:val="left" w:pos="709"/>
          <w:tab w:val="left" w:pos="1276"/>
        </w:tabs>
        <w:spacing w:after="0" w:line="240" w:lineRule="auto"/>
        <w:ind w:firstLine="851"/>
        <w:jc w:val="both"/>
        <w:rPr>
          <w:rFonts w:ascii="Montserrat" w:eastAsia="Lucida Sans Unicode" w:hAnsi="Montserrat"/>
          <w:kern w:val="3"/>
          <w:sz w:val="20"/>
          <w:szCs w:val="20"/>
        </w:rPr>
      </w:pPr>
      <w:r w:rsidRPr="00B212EF">
        <w:rPr>
          <w:rFonts w:ascii="Montserrat" w:eastAsia="Lucida Sans Unicode" w:hAnsi="Montserrat"/>
          <w:kern w:val="3"/>
          <w:sz w:val="20"/>
          <w:szCs w:val="20"/>
        </w:rPr>
        <w:t>10.5.</w:t>
      </w:r>
      <w:r w:rsidRPr="00B212EF">
        <w:rPr>
          <w:rFonts w:ascii="Montserrat" w:eastAsia="Lucida Sans Unicode" w:hAnsi="Montserrat"/>
          <w:kern w:val="3"/>
          <w:sz w:val="20"/>
          <w:szCs w:val="20"/>
        </w:rPr>
        <w:tab/>
        <w:t>Nutraukus Sutartį ar jai pasibaigus, lieka galioti šios Sutarties nuostatos, susijusios su atsakomybe tarp Šalių pagal šią Sutartį, garantijomis, garantiniais įsipareigojimais, taip pat visos kitos šios Sutarties nuostatos, kurios išlieka galioti po Sutarties nutraukimo arba turi išlikti galioti, kad būtų visiškai įvykdyta ši Sutartis.</w:t>
      </w:r>
    </w:p>
    <w:p w14:paraId="66254A03"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10.6.</w:t>
      </w:r>
      <w:r w:rsidRPr="00B212EF">
        <w:rPr>
          <w:rFonts w:ascii="Montserrat" w:eastAsia="Lucida Sans Unicode" w:hAnsi="Montserrat"/>
          <w:kern w:val="3"/>
          <w:sz w:val="20"/>
          <w:szCs w:val="20"/>
        </w:rPr>
        <w:tab/>
        <w:t>Sutartis Užsakovo iniciatyva, nesikreipiant į teismą, įspėjus Rangovą ne vėliau kaip prieš 5 (penkias) kalendorines dienas, gali būti nutraukta:</w:t>
      </w:r>
    </w:p>
    <w:p w14:paraId="3F954CFA"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10.6.1.</w:t>
      </w:r>
      <w:r w:rsidRPr="00B212EF">
        <w:rPr>
          <w:rFonts w:ascii="Montserrat" w:eastAsia="Lucida Sans Unicode" w:hAnsi="Montserrat"/>
          <w:kern w:val="3"/>
          <w:sz w:val="20"/>
          <w:szCs w:val="20"/>
        </w:rPr>
        <w:tab/>
        <w:t>kai Rangovas bankrutuoja arba yra likviduojamas, sustabdo ūkinę veiklą arba įstatymuose ir kituose teisės aktuose numatyta tvarka susidaro analogiška situacija;</w:t>
      </w:r>
    </w:p>
    <w:p w14:paraId="5DB6DE46"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10.6.2.</w:t>
      </w:r>
      <w:r w:rsidRPr="00B212EF">
        <w:rPr>
          <w:rFonts w:ascii="Montserrat" w:eastAsia="Lucida Sans Unicode" w:hAnsi="Montserrat"/>
          <w:kern w:val="3"/>
          <w:sz w:val="20"/>
          <w:szCs w:val="20"/>
        </w:rPr>
        <w:tab/>
        <w:t>kai keičiasi Rangovo organizacinė struktūra – juridinis statusas, pobūdis ar valdymo struktūra ir tai gali turėti įtakos tinkamam Sutarties įvykdymui;</w:t>
      </w:r>
    </w:p>
    <w:p w14:paraId="4B79F9E6"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10.6.3.</w:t>
      </w:r>
      <w:r w:rsidRPr="00B212EF">
        <w:rPr>
          <w:rFonts w:ascii="Montserrat" w:eastAsia="Lucida Sans Unicode" w:hAnsi="Montserrat"/>
          <w:kern w:val="3"/>
          <w:sz w:val="20"/>
          <w:szCs w:val="20"/>
        </w:rPr>
        <w:tab/>
        <w:t>kai Rangovas įsiteisėjusiu kompetentingos institucijos ar teismo sprendimu yra pripažintas kaltu dėl profesinio pažeidimo;</w:t>
      </w:r>
    </w:p>
    <w:p w14:paraId="2174B78F"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10.6.4.</w:t>
      </w:r>
      <w:r w:rsidRPr="00B212EF">
        <w:rPr>
          <w:rFonts w:ascii="Montserrat" w:eastAsia="Lucida Sans Unicode" w:hAnsi="Montserrat"/>
          <w:kern w:val="3"/>
          <w:sz w:val="20"/>
          <w:szCs w:val="20"/>
        </w:rPr>
        <w:tab/>
        <w:t>kai Rangovas įsiteisėjusiu teismo sprendimu pripažintas kaltu dėl sukčiavimo, korupcijos, pinigų plovimo, dalyvavimo nusikalstamoje organizacijoje;</w:t>
      </w:r>
    </w:p>
    <w:p w14:paraId="15B2BBF9"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10.6.5.</w:t>
      </w:r>
      <w:r w:rsidRPr="00B212EF">
        <w:rPr>
          <w:rFonts w:ascii="Montserrat" w:eastAsia="Lucida Sans Unicode" w:hAnsi="Montserrat"/>
          <w:kern w:val="3"/>
          <w:sz w:val="20"/>
          <w:szCs w:val="20"/>
        </w:rPr>
        <w:tab/>
        <w:t>kai Rangovas sudaro subrangos sutartį (keičia subrangovą) be Užsakovo sutikimo;</w:t>
      </w:r>
    </w:p>
    <w:p w14:paraId="04E1FCD4"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10.6.6.</w:t>
      </w:r>
      <w:r w:rsidRPr="00B212EF">
        <w:rPr>
          <w:rFonts w:ascii="Montserrat" w:eastAsia="Lucida Sans Unicode" w:hAnsi="Montserrat"/>
          <w:kern w:val="3"/>
          <w:sz w:val="20"/>
          <w:szCs w:val="20"/>
        </w:rPr>
        <w:tab/>
        <w:t>kai Rangovas per pagrįstai nustatytą protingą laikotarpį neįvykdo Užsakovo nurodymo ištaisyti netinkamai įvykdytus arba neįvykdytus sutartinius įsipareigojimus;</w:t>
      </w:r>
    </w:p>
    <w:p w14:paraId="6CACFB6C"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10.6.7.</w:t>
      </w:r>
      <w:r w:rsidRPr="00B212EF">
        <w:rPr>
          <w:rFonts w:ascii="Montserrat" w:eastAsia="Lucida Sans Unicode" w:hAnsi="Montserrat"/>
          <w:kern w:val="3"/>
          <w:sz w:val="20"/>
          <w:szCs w:val="20"/>
        </w:rPr>
        <w:tab/>
        <w:t>kai Rangovas nevykdo savo sutartinių įsipareigojimų ir tai yra esminis Sutarties pažeidimas;</w:t>
      </w:r>
    </w:p>
    <w:p w14:paraId="43365718"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10.6.8.</w:t>
      </w:r>
      <w:r w:rsidRPr="00B212EF">
        <w:rPr>
          <w:rFonts w:ascii="Montserrat" w:eastAsia="Lucida Sans Unicode" w:hAnsi="Montserrat"/>
          <w:kern w:val="3"/>
          <w:sz w:val="20"/>
          <w:szCs w:val="20"/>
        </w:rPr>
        <w:tab/>
        <w:t>dėl kitokio pobūdžio neveiksnumo, trukdančio vykdyti Sutartį.</w:t>
      </w:r>
    </w:p>
    <w:p w14:paraId="16B80D1C"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10.7.</w:t>
      </w:r>
      <w:r w:rsidRPr="00B212EF">
        <w:rPr>
          <w:rFonts w:ascii="Montserrat" w:eastAsia="Lucida Sans Unicode" w:hAnsi="Montserrat"/>
          <w:kern w:val="3"/>
          <w:sz w:val="20"/>
          <w:szCs w:val="20"/>
        </w:rPr>
        <w:tab/>
        <w:t>Rangovas, nesikreipiant į teismą, turi teisę vienašališkai nutraukti šią Sutartį prieš terminą,</w:t>
      </w:r>
      <w:r w:rsidRPr="00B212EF">
        <w:rPr>
          <w:rFonts w:ascii="Montserrat" w:hAnsi="Montserrat"/>
          <w:sz w:val="20"/>
          <w:szCs w:val="20"/>
        </w:rPr>
        <w:t xml:space="preserve"> </w:t>
      </w:r>
      <w:r w:rsidRPr="00B212EF">
        <w:rPr>
          <w:rFonts w:ascii="Montserrat" w:eastAsia="Lucida Sans Unicode" w:hAnsi="Montserrat"/>
          <w:kern w:val="3"/>
          <w:sz w:val="20"/>
          <w:szCs w:val="20"/>
        </w:rPr>
        <w:t>įspėjus Užsakovą ne vėliau kaip prieš 5 (penkias) kalendorines dienas, šiais atvejais:</w:t>
      </w:r>
    </w:p>
    <w:p w14:paraId="2DDBB966"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10.7.1.</w:t>
      </w:r>
      <w:r w:rsidRPr="00B212EF">
        <w:rPr>
          <w:rFonts w:ascii="Montserrat" w:eastAsia="Lucida Sans Unicode" w:hAnsi="Montserrat"/>
          <w:kern w:val="3"/>
          <w:sz w:val="20"/>
          <w:szCs w:val="20"/>
        </w:rPr>
        <w:tab/>
        <w:t>kai Užsakovas nevykdo ar netinkamai vykdo savo sutartinius įsipareigojimus ir toks nevykdymas ar netinkamas vykdymas yra esminis Sutarties sąlygų pažeidimas;</w:t>
      </w:r>
    </w:p>
    <w:p w14:paraId="616449CE"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10.7.2.</w:t>
      </w:r>
      <w:r w:rsidRPr="00B212EF">
        <w:rPr>
          <w:rFonts w:ascii="Montserrat" w:eastAsia="Lucida Sans Unicode" w:hAnsi="Montserrat"/>
          <w:kern w:val="3"/>
          <w:sz w:val="20"/>
          <w:szCs w:val="20"/>
        </w:rPr>
        <w:tab/>
        <w:t>kai Užsakovas bankrutuoja arba yra likviduojama, sustabdo ūkinę veiklą arba įstatymuose ir kituose teisės aktuose numatyta tvarka susidaro analogiška situacija.</w:t>
      </w:r>
    </w:p>
    <w:p w14:paraId="5F70562D"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10.8.</w:t>
      </w:r>
      <w:r w:rsidRPr="00B212EF">
        <w:rPr>
          <w:rFonts w:ascii="Montserrat" w:eastAsia="Lucida Sans Unicode" w:hAnsi="Montserrat"/>
          <w:kern w:val="3"/>
          <w:sz w:val="20"/>
          <w:szCs w:val="20"/>
        </w:rPr>
        <w:tab/>
        <w:t>Sutartis gali būti nutraukta (jos atsisakyta):</w:t>
      </w:r>
    </w:p>
    <w:p w14:paraId="73A6DD3A" w14:textId="77777777" w:rsidR="00F35442" w:rsidRPr="00B212EF" w:rsidRDefault="00F35442" w:rsidP="00F35442">
      <w:pPr>
        <w:widowControl w:val="0"/>
        <w:tabs>
          <w:tab w:val="left" w:pos="284"/>
          <w:tab w:val="left" w:pos="426"/>
          <w:tab w:val="left" w:pos="567"/>
          <w:tab w:val="left" w:pos="630"/>
          <w:tab w:val="left" w:pos="993"/>
        </w:tabs>
        <w:spacing w:after="0" w:line="240" w:lineRule="auto"/>
        <w:ind w:firstLine="540"/>
        <w:jc w:val="both"/>
        <w:rPr>
          <w:rFonts w:ascii="Montserrat" w:hAnsi="Montserrat"/>
          <w:sz w:val="20"/>
          <w:szCs w:val="20"/>
        </w:rPr>
      </w:pPr>
      <w:r w:rsidRPr="00B212EF">
        <w:rPr>
          <w:rFonts w:ascii="Montserrat" w:eastAsia="Lucida Sans Unicode" w:hAnsi="Montserrat"/>
          <w:bCs/>
          <w:kern w:val="3"/>
          <w:sz w:val="20"/>
          <w:szCs w:val="20"/>
        </w:rPr>
        <w:t>10.8.1. abipusiu raštišku Šalių susitarimu. Sutartis, nutraukiama Šalių susitarimu, laikoma nutraukta Šalims pasirašius susitarimą;</w:t>
      </w:r>
    </w:p>
    <w:p w14:paraId="6381F4F3" w14:textId="77777777"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eastAsia="Lucida Sans Unicode" w:hAnsi="Montserrat"/>
          <w:kern w:val="3"/>
          <w:sz w:val="20"/>
          <w:szCs w:val="20"/>
        </w:rPr>
      </w:pPr>
      <w:r w:rsidRPr="00B212EF">
        <w:rPr>
          <w:rFonts w:ascii="Montserrat" w:eastAsia="Lucida Sans Unicode" w:hAnsi="Montserrat"/>
          <w:kern w:val="3"/>
          <w:sz w:val="20"/>
          <w:szCs w:val="20"/>
        </w:rPr>
        <w:t>10.8.2. Viešųjų pirkimo įstatymo 90 straipsnyje nurodytais atvejais ir tvarka;</w:t>
      </w:r>
    </w:p>
    <w:p w14:paraId="0B9F0A4A" w14:textId="77777777"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eastAsia="Lucida Sans Unicode" w:hAnsi="Montserrat"/>
          <w:kern w:val="3"/>
          <w:sz w:val="20"/>
          <w:szCs w:val="20"/>
        </w:rPr>
      </w:pPr>
      <w:r w:rsidRPr="00B212EF">
        <w:rPr>
          <w:rFonts w:ascii="Montserrat" w:eastAsia="Lucida Sans Unicode" w:hAnsi="Montserrat"/>
          <w:kern w:val="3"/>
          <w:sz w:val="20"/>
          <w:szCs w:val="20"/>
        </w:rPr>
        <w:t>10.8.3. kitais galiojančiame Civiliniame kodekse numatytais atvejais ir tvarka.</w:t>
      </w:r>
    </w:p>
    <w:p w14:paraId="6F5A5D98" w14:textId="77777777"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B212EF">
        <w:rPr>
          <w:rFonts w:ascii="Montserrat" w:eastAsia="Lucida Sans Unicode" w:hAnsi="Montserrat"/>
          <w:kern w:val="3"/>
          <w:sz w:val="20"/>
          <w:szCs w:val="20"/>
        </w:rPr>
        <w:t>10.9.</w:t>
      </w:r>
      <w:r w:rsidRPr="00B212EF">
        <w:rPr>
          <w:rFonts w:ascii="Montserrat" w:eastAsia="Times New Roman" w:hAnsi="Montserrat"/>
          <w:sz w:val="20"/>
          <w:szCs w:val="20"/>
        </w:rPr>
        <w:t xml:space="preserve"> Užsakovas turi teisę, įspėjęs Rangovą apie Sutarties nutraukimą ne vėliau kaip prieš 30 (trisdešimt) kalendorinių dienų iki Sutarties nutraukimo (šiuo pagrindu Sutartis nutraukiama ne teismo tvarka), savo iniciatyva vienašališkai nutraukti Sutartį, nenurodydamas Sutarties nutraukimo priežasčių. Tokiu atveju Užsakovas įsipareigoja sumokėti Rangovui už iki Sutarties nutraukimo faktiškai atliktus Darbus.</w:t>
      </w:r>
    </w:p>
    <w:p w14:paraId="78C59091" w14:textId="77777777"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B212EF">
        <w:rPr>
          <w:rFonts w:ascii="Montserrat" w:eastAsia="Times New Roman" w:hAnsi="Montserrat"/>
          <w:sz w:val="20"/>
          <w:szCs w:val="20"/>
        </w:rPr>
        <w:t>10.10. Sutarties vykdymas gali būti stabdomas (jei reikalinga, atitinkamai pratęsiant Sutarties galiojimo terminą) šiais atvejais, įforminant Šalių susitarimu:</w:t>
      </w:r>
    </w:p>
    <w:p w14:paraId="4E4810B9" w14:textId="77777777"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B212EF">
        <w:rPr>
          <w:rFonts w:ascii="Montserrat" w:eastAsia="Times New Roman" w:hAnsi="Montserrat"/>
          <w:sz w:val="20"/>
          <w:szCs w:val="20"/>
        </w:rPr>
        <w:t>10.10.1.</w:t>
      </w:r>
      <w:r w:rsidRPr="00B212EF">
        <w:rPr>
          <w:rFonts w:ascii="Montserrat" w:eastAsia="Times New Roman" w:hAnsi="Montserrat"/>
          <w:sz w:val="20"/>
          <w:szCs w:val="20"/>
        </w:rPr>
        <w:tab/>
        <w:t>esant Sutarties 8 skyriuje  numatytoms aplinkybėms;</w:t>
      </w:r>
    </w:p>
    <w:p w14:paraId="3DB66166" w14:textId="2A0E90AB"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B212EF">
        <w:rPr>
          <w:rFonts w:ascii="Montserrat" w:eastAsia="Times New Roman" w:hAnsi="Montserrat"/>
          <w:sz w:val="20"/>
          <w:szCs w:val="20"/>
        </w:rPr>
        <w:t>10.10.2.</w:t>
      </w:r>
      <w:r w:rsidRPr="00B212EF">
        <w:rPr>
          <w:rFonts w:ascii="Montserrat" w:eastAsia="Times New Roman" w:hAnsi="Montserrat"/>
          <w:sz w:val="20"/>
          <w:szCs w:val="20"/>
        </w:rPr>
        <w:tab/>
        <w:t xml:space="preserve">esant nuo Užsakovo priklausančių aplinkybių (negalėjimas priimti Darbų kol Užsakovui nebus suteiktos jo samdomų trečiųjų asmenų paslaugos/darbai/prekės ir pan.). Užsakovas turi teisę reikalauti, o Rangovas privalo sutikti, sustabdyti Darbų teikimą iki atitinkamų aplinkybių pasibaigimo. </w:t>
      </w:r>
    </w:p>
    <w:p w14:paraId="18C357E1" w14:textId="77777777"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B212EF">
        <w:rPr>
          <w:rFonts w:ascii="Montserrat" w:eastAsia="Times New Roman" w:hAnsi="Montserrat"/>
          <w:sz w:val="20"/>
          <w:szCs w:val="20"/>
        </w:rPr>
        <w:t>10.10.3.</w:t>
      </w:r>
      <w:r w:rsidRPr="00B212EF">
        <w:rPr>
          <w:rFonts w:ascii="Montserrat" w:eastAsia="Times New Roman" w:hAnsi="Montserrat"/>
          <w:sz w:val="20"/>
          <w:szCs w:val="20"/>
        </w:rPr>
        <w:tab/>
        <w:t>jei manoma, kad dėl esminių klaidų ar pažeidimų Sutartis tampa negaliojančia, – kad būtų galima patikrinti, ar iš tikrųjų buvo padarytos esminės klaidos ar pažeidimai. Jei įtarimai nepasitvirtina, Sutartis vėl pradedama vykdyti;</w:t>
      </w:r>
    </w:p>
    <w:p w14:paraId="190F13B4" w14:textId="77777777"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B212EF">
        <w:rPr>
          <w:rFonts w:ascii="Montserrat" w:eastAsia="Times New Roman" w:hAnsi="Montserrat"/>
          <w:sz w:val="20"/>
          <w:szCs w:val="20"/>
        </w:rPr>
        <w:t>10.10.4.</w:t>
      </w:r>
      <w:r w:rsidRPr="00B212EF">
        <w:rPr>
          <w:rFonts w:ascii="Montserrat" w:eastAsia="Times New Roman" w:hAnsi="Montserrat"/>
          <w:sz w:val="20"/>
          <w:szCs w:val="20"/>
        </w:rPr>
        <w:tab/>
        <w:t xml:space="preserve">jei Užsakovui iš trečiųjų asmenų reikalinga įsigyti papildomų paslaugų/prekių/darbų, kurios(-ie) būtinos(-i) Darbų pagal sutartį tolesniam teikimui; </w:t>
      </w:r>
    </w:p>
    <w:p w14:paraId="7273A65F" w14:textId="77777777"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B212EF">
        <w:rPr>
          <w:rFonts w:ascii="Montserrat" w:eastAsia="Times New Roman" w:hAnsi="Montserrat"/>
          <w:sz w:val="20"/>
          <w:szCs w:val="20"/>
        </w:rPr>
        <w:t>10.10.5.</w:t>
      </w:r>
      <w:r w:rsidRPr="00B212EF">
        <w:rPr>
          <w:rFonts w:ascii="Montserrat" w:eastAsia="Times New Roman" w:hAnsi="Montserrat"/>
          <w:sz w:val="20"/>
          <w:szCs w:val="20"/>
        </w:rPr>
        <w:tab/>
        <w:t xml:space="preserve">jei sustabdymas reikalingas dėl trečiųjų šalių įtakos (veikimo/neveikimo, pavyzdžiui per teisės aktų nustatytą terminą ar per protingą terminą, jei toks nenustatytas,  vėluojant išduoti </w:t>
      </w:r>
      <w:r w:rsidRPr="00B212EF">
        <w:rPr>
          <w:rFonts w:ascii="Montserrat" w:eastAsia="Times New Roman" w:hAnsi="Montserrat"/>
          <w:sz w:val="20"/>
          <w:szCs w:val="20"/>
        </w:rPr>
        <w:lastRenderedPageBreak/>
        <w:t xml:space="preserve">leidimą/sutikimą ir pan.); </w:t>
      </w:r>
    </w:p>
    <w:p w14:paraId="59C27D60" w14:textId="77777777"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B212EF">
        <w:rPr>
          <w:rFonts w:ascii="Montserrat" w:eastAsia="Times New Roman" w:hAnsi="Montserrat"/>
          <w:sz w:val="20"/>
          <w:szCs w:val="20"/>
        </w:rPr>
        <w:t>10.10.6.</w:t>
      </w:r>
      <w:r w:rsidRPr="00B212EF">
        <w:rPr>
          <w:rFonts w:ascii="Montserrat" w:eastAsia="Times New Roman" w:hAnsi="Montserrat"/>
          <w:sz w:val="20"/>
          <w:szCs w:val="20"/>
        </w:rPr>
        <w:tab/>
        <w:t>dėl bet kokio uždelsimo ar sutrikimo dėl atliekamo sutarties pakeitimo;</w:t>
      </w:r>
    </w:p>
    <w:p w14:paraId="1550B740" w14:textId="77777777"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B212EF">
        <w:rPr>
          <w:rFonts w:ascii="Montserrat" w:eastAsia="Times New Roman" w:hAnsi="Montserrat"/>
          <w:sz w:val="20"/>
          <w:szCs w:val="20"/>
        </w:rPr>
        <w:t xml:space="preserve">10.10.7. dėl numatytoje darbų vykdymo vietoje esančios žemos oro temperatūros (kai dienos temperatūra yra žemesnė kaip -5°C) arba išskirtinai nepalankių gamtinių sąlygų, kurios įtakoja konkrečių darbų pagal šią sutartį vykdymą, ir (ar), jei žemės paviršiaus sluoksnio įšalas siekia daugiau kaip 30 cm. Aplinkybė taikoma tik tuo atveju, jei Rangovas argumentuotame prašyme Užsakovui pagrindžia žemą oro temperatūrą ir (ar) itin nepalankias gamtines sąlygas ir (ar) įšalo buvimą ir nurodo, kodėl šios sąlygos trukdo vykdyti Darbus. </w:t>
      </w:r>
    </w:p>
    <w:p w14:paraId="5492D0E4" w14:textId="77777777"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B212EF">
        <w:rPr>
          <w:rFonts w:ascii="Montserrat" w:eastAsia="Times New Roman" w:hAnsi="Montserrat"/>
          <w:sz w:val="20"/>
          <w:szCs w:val="20"/>
        </w:rPr>
        <w:t>10.11. Maksimalus sutarties vykdymo stabdymo laikotarpis per visą sutarties vykdymo laikotarpį 6 mėnesiai (išskyrus 8 skyriuje numatytą atvejį).</w:t>
      </w:r>
    </w:p>
    <w:p w14:paraId="1F648EFA" w14:textId="77777777"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B212EF">
        <w:rPr>
          <w:rFonts w:ascii="Montserrat" w:eastAsia="Times New Roman" w:hAnsi="Montserrat"/>
          <w:sz w:val="20"/>
          <w:szCs w:val="20"/>
        </w:rPr>
        <w:t>10.12.</w:t>
      </w:r>
      <w:r w:rsidRPr="00B212EF">
        <w:rPr>
          <w:rFonts w:ascii="Montserrat" w:eastAsia="Times New Roman" w:hAnsi="Montserrat"/>
          <w:sz w:val="20"/>
          <w:szCs w:val="20"/>
        </w:rPr>
        <w:tab/>
        <w:t>Atnaujinus Sutarties vykdymą, neįvykdytų prievolių įvykdymo terminai ir sutarties galiojimas pratęsiami tokiam terminui, kiek buvo likę laiko jų įvykdymui (Sutarties galiojimui) jų sustabdymo metu.</w:t>
      </w:r>
    </w:p>
    <w:p w14:paraId="6FCDBF9E" w14:textId="77777777"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hAnsi="Montserrat"/>
          <w:sz w:val="20"/>
          <w:szCs w:val="20"/>
        </w:rPr>
      </w:pPr>
      <w:r w:rsidRPr="00B212EF">
        <w:rPr>
          <w:rFonts w:ascii="Montserrat" w:eastAsia="Times New Roman" w:hAnsi="Montserrat"/>
          <w:sz w:val="20"/>
          <w:szCs w:val="20"/>
        </w:rPr>
        <w:t>10.13.</w:t>
      </w:r>
      <w:r w:rsidRPr="00B212EF">
        <w:rPr>
          <w:rFonts w:ascii="Montserrat" w:eastAsia="Times New Roman" w:hAnsi="Montserrat"/>
          <w:sz w:val="20"/>
          <w:szCs w:val="20"/>
        </w:rPr>
        <w:tab/>
        <w:t>Tais atvejais, kai aplinkybės, dėl kurių sutartinių įsipareigojimų (jų dalies) vykdymas buvo sustabdytas, dar nėra išnykusios, o sutarties sustabdymas trunka ilgiau nei sutartyje nustatytas galimas maksimalus sutartinių įsipareigojimų vykdymo sustabdymo terminas, bet kuri iš Šalių turi teisę vienašališkai ne teismo keliu nutraukti šią Sutartį, apie tai įspėjusi raštu kitą Šalį prieš 5 (penkias) kalendorines dienas. Šalių susitarimu sustabdymo pratęsimas, kai sustabdymas trunka ilgiau nei sutartyje nustatytas galimas maksimalus sutartinių įsipareigojimų vykdymo sustabdymo terminas, galėtų būti vykdomas esant  VPĮ 89 straipsnio nuostatų pagrindu (jeigu būtų nustatytas šių nuostatų taikymo pagrindas).</w:t>
      </w:r>
    </w:p>
    <w:p w14:paraId="5364C1EB" w14:textId="433D1672" w:rsidR="00632587" w:rsidRPr="00B212EF" w:rsidRDefault="00632587" w:rsidP="00F35442">
      <w:pPr>
        <w:widowControl w:val="0"/>
        <w:tabs>
          <w:tab w:val="left" w:pos="284"/>
          <w:tab w:val="left" w:pos="426"/>
          <w:tab w:val="left" w:pos="567"/>
        </w:tabs>
        <w:spacing w:after="0" w:line="240" w:lineRule="auto"/>
        <w:jc w:val="center"/>
        <w:rPr>
          <w:rFonts w:ascii="Montserrat" w:hAnsi="Montserrat"/>
          <w:sz w:val="20"/>
          <w:szCs w:val="20"/>
        </w:rPr>
      </w:pPr>
    </w:p>
    <w:p w14:paraId="5364C1EC" w14:textId="1418B080" w:rsidR="00632587" w:rsidRPr="00B212EF" w:rsidRDefault="00DF7A3E" w:rsidP="00DF7A3E">
      <w:pPr>
        <w:pStyle w:val="BodyText2"/>
        <w:spacing w:after="0" w:line="240" w:lineRule="auto"/>
        <w:jc w:val="center"/>
        <w:rPr>
          <w:rFonts w:ascii="Montserrat" w:hAnsi="Montserrat"/>
          <w:sz w:val="20"/>
          <w:szCs w:val="20"/>
        </w:rPr>
      </w:pPr>
      <w:r w:rsidRPr="00B212EF">
        <w:rPr>
          <w:rFonts w:ascii="Montserrat" w:hAnsi="Montserrat"/>
          <w:b/>
          <w:bCs/>
          <w:sz w:val="20"/>
          <w:szCs w:val="20"/>
        </w:rPr>
        <w:t xml:space="preserve">11. </w:t>
      </w:r>
      <w:r w:rsidR="00620A81" w:rsidRPr="00B212EF">
        <w:rPr>
          <w:rFonts w:ascii="Montserrat" w:hAnsi="Montserrat"/>
          <w:b/>
          <w:bCs/>
          <w:sz w:val="20"/>
          <w:szCs w:val="20"/>
        </w:rPr>
        <w:t>BAIGIAMOSIOS NUOSTATOS</w:t>
      </w:r>
    </w:p>
    <w:p w14:paraId="78BF53B4" w14:textId="77777777" w:rsidR="00560CEF" w:rsidRPr="00B212EF" w:rsidRDefault="00620A81" w:rsidP="000A5428">
      <w:pPr>
        <w:pStyle w:val="BodyText2"/>
        <w:numPr>
          <w:ilvl w:val="1"/>
          <w:numId w:val="9"/>
        </w:numPr>
        <w:tabs>
          <w:tab w:val="left" w:pos="990"/>
        </w:tabs>
        <w:spacing w:after="0" w:line="240" w:lineRule="auto"/>
        <w:ind w:left="0" w:firstLine="567"/>
        <w:jc w:val="both"/>
        <w:rPr>
          <w:rFonts w:ascii="Montserrat" w:hAnsi="Montserrat"/>
          <w:sz w:val="20"/>
          <w:szCs w:val="20"/>
        </w:rPr>
      </w:pPr>
      <w:r w:rsidRPr="00B212EF">
        <w:rPr>
          <w:rFonts w:ascii="Montserrat" w:hAnsi="Montserrat"/>
          <w:sz w:val="20"/>
          <w:szCs w:val="20"/>
        </w:rPr>
        <w:t>Jei kitaip nesusitarta tarp Šalių, visi paklausimai, užsakymai, pranešimai, reikalavimai, prašymai ir kita korespondencija tarp Šalių pagal šią Sutartį turi būti siunčiami registruotu paštu arba elektroniniu paštu.</w:t>
      </w:r>
    </w:p>
    <w:p w14:paraId="6ACC2DB0" w14:textId="77777777" w:rsidR="00560CEF" w:rsidRPr="00B212EF" w:rsidRDefault="00620A81" w:rsidP="000A5428">
      <w:pPr>
        <w:pStyle w:val="BodyText2"/>
        <w:numPr>
          <w:ilvl w:val="1"/>
          <w:numId w:val="9"/>
        </w:numPr>
        <w:tabs>
          <w:tab w:val="left" w:pos="990"/>
        </w:tabs>
        <w:spacing w:after="0" w:line="240" w:lineRule="auto"/>
        <w:ind w:left="0" w:firstLine="567"/>
        <w:jc w:val="both"/>
        <w:rPr>
          <w:rFonts w:ascii="Montserrat" w:hAnsi="Montserrat"/>
          <w:sz w:val="20"/>
          <w:szCs w:val="20"/>
        </w:rPr>
      </w:pPr>
      <w:r w:rsidRPr="00B212EF">
        <w:rPr>
          <w:rFonts w:ascii="Montserrat" w:hAnsi="Montserrat"/>
          <w:sz w:val="20"/>
          <w:szCs w:val="20"/>
        </w:rPr>
        <w:t>Atitinkami pranešimai bus laikomi gautais:</w:t>
      </w:r>
    </w:p>
    <w:p w14:paraId="0FEE7EA0" w14:textId="77777777" w:rsidR="00A643BA" w:rsidRPr="00B212EF" w:rsidRDefault="00620A81" w:rsidP="000A5428">
      <w:pPr>
        <w:pStyle w:val="BodyText2"/>
        <w:numPr>
          <w:ilvl w:val="2"/>
          <w:numId w:val="9"/>
        </w:numPr>
        <w:tabs>
          <w:tab w:val="left" w:pos="990"/>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 siunčiant elektroniniu paštu – jų išsiuntimo momentu;</w:t>
      </w:r>
    </w:p>
    <w:p w14:paraId="5364C1F0" w14:textId="0AD7B2AE" w:rsidR="00632587" w:rsidRPr="00B212EF" w:rsidRDefault="00620A81" w:rsidP="00277784">
      <w:pPr>
        <w:pStyle w:val="BodyText2"/>
        <w:numPr>
          <w:ilvl w:val="2"/>
          <w:numId w:val="9"/>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siunčiant registruotu paštu – po 5 (penkių) darbo dienų nuo išsiuntimo registruotu paštu dienos.</w:t>
      </w:r>
    </w:p>
    <w:p w14:paraId="37797ED3" w14:textId="348EDD8A" w:rsidR="000A5428" w:rsidRPr="00B212EF" w:rsidRDefault="00620A81" w:rsidP="00AB6DDE">
      <w:pPr>
        <w:pStyle w:val="ListParagraph"/>
        <w:numPr>
          <w:ilvl w:val="1"/>
          <w:numId w:val="10"/>
        </w:numPr>
        <w:tabs>
          <w:tab w:val="left" w:pos="990"/>
        </w:tabs>
        <w:ind w:left="0" w:firstLine="567"/>
        <w:rPr>
          <w:rFonts w:ascii="Montserrat" w:eastAsia="Calibri" w:hAnsi="Montserrat"/>
          <w:sz w:val="20"/>
        </w:rPr>
      </w:pPr>
      <w:r w:rsidRPr="00B212EF">
        <w:rPr>
          <w:rFonts w:ascii="Montserrat" w:eastAsia="Calibri" w:hAnsi="Montserrat"/>
          <w:sz w:val="20"/>
        </w:rPr>
        <w:t>Sutarties šalims yra žinoma, kad ši Sutartis yra vieša, išskyrus joje esančią konfidencialią informaciją.</w:t>
      </w:r>
      <w:r w:rsidR="00BE4448" w:rsidRPr="00B212EF">
        <w:rPr>
          <w:rFonts w:ascii="Montserrat" w:eastAsia="Calibri" w:hAnsi="Montserrat"/>
          <w:sz w:val="20"/>
        </w:rPr>
        <w:t xml:space="preserve"> </w:t>
      </w:r>
      <w:r w:rsidRPr="00B212EF">
        <w:rPr>
          <w:rFonts w:ascii="Montserrat" w:eastAsia="Calibri" w:hAnsi="Montserrat"/>
          <w:sz w:val="20"/>
        </w:rPr>
        <w:t>Konfidencialia informacija laikoma tik tokia informacija, kurios atskleidimas prieštarautų teisės aktams.</w:t>
      </w:r>
    </w:p>
    <w:p w14:paraId="5ABCD3CA" w14:textId="77777777" w:rsidR="000A5428" w:rsidRPr="00B212EF" w:rsidRDefault="00620A81" w:rsidP="00AB6DDE">
      <w:pPr>
        <w:pStyle w:val="ListParagraph"/>
        <w:numPr>
          <w:ilvl w:val="1"/>
          <w:numId w:val="10"/>
        </w:numPr>
        <w:tabs>
          <w:tab w:val="left" w:pos="990"/>
        </w:tabs>
        <w:ind w:left="0" w:firstLine="567"/>
        <w:rPr>
          <w:rFonts w:ascii="Montserrat" w:eastAsia="Calibri" w:hAnsi="Montserrat"/>
          <w:sz w:val="20"/>
        </w:rPr>
      </w:pPr>
      <w:r w:rsidRPr="00B212EF">
        <w:rPr>
          <w:rFonts w:ascii="Montserrat" w:hAnsi="Montserrat"/>
          <w:sz w:val="20"/>
        </w:rPr>
        <w:t>Rangovas negali perleisti tretiesiems asmenims visų ar dalies savo teisių, susijusių su Sutartimi, įskaitant reikalavimo teisę į Užsakovo mokėtinas sumas.</w:t>
      </w:r>
    </w:p>
    <w:p w14:paraId="7F4FB893" w14:textId="77777777" w:rsidR="000A5428" w:rsidRPr="00B212EF" w:rsidRDefault="00620A81" w:rsidP="00AB6DDE">
      <w:pPr>
        <w:pStyle w:val="ListParagraph"/>
        <w:numPr>
          <w:ilvl w:val="1"/>
          <w:numId w:val="10"/>
        </w:numPr>
        <w:tabs>
          <w:tab w:val="left" w:pos="990"/>
        </w:tabs>
        <w:ind w:left="0" w:firstLine="567"/>
        <w:rPr>
          <w:rFonts w:ascii="Montserrat" w:eastAsia="Calibri" w:hAnsi="Montserrat"/>
          <w:sz w:val="20"/>
        </w:rPr>
      </w:pPr>
      <w:r w:rsidRPr="00B212EF">
        <w:rPr>
          <w:rFonts w:ascii="Montserrat" w:hAnsi="Montserrat"/>
          <w:sz w:val="20"/>
        </w:rPr>
        <w:t>Šiai Sutarčiai ir visoms iš šios Sutarties atsirandančioms teisėms ir pareigoms taikomi Lietuvos Respublikos įstatymai bei kiti norminiai teisės aktai. Sutartis sudaryta ir turi būti aiškinama pagal Lietuvos Respublikos teisę.</w:t>
      </w:r>
    </w:p>
    <w:p w14:paraId="0B253B4B" w14:textId="77777777" w:rsidR="000A5428" w:rsidRPr="00B212EF" w:rsidRDefault="00620A81" w:rsidP="00AB6DDE">
      <w:pPr>
        <w:pStyle w:val="ListParagraph"/>
        <w:numPr>
          <w:ilvl w:val="1"/>
          <w:numId w:val="10"/>
        </w:numPr>
        <w:tabs>
          <w:tab w:val="left" w:pos="990"/>
        </w:tabs>
        <w:ind w:left="0" w:firstLine="567"/>
        <w:rPr>
          <w:rFonts w:ascii="Montserrat" w:eastAsia="Calibri" w:hAnsi="Montserrat"/>
          <w:sz w:val="20"/>
        </w:rPr>
      </w:pPr>
      <w:r w:rsidRPr="00B212EF">
        <w:rPr>
          <w:rFonts w:ascii="Montserrat" w:hAnsi="Montserrat"/>
          <w:sz w:val="20"/>
        </w:rPr>
        <w:t>Pasikeitus Šalies buveinės adresui, banko sąskaitos numeriui, kontaktiniams asmenims ar kitiems rekvizitams, Šalis privalo apie tai pranešti kitai Šaliai ne vėliau kaip per 1 (vieną) darbo dieną. Neįvykdžius šių reikalavimų Šalis neturi teisės reikšti pretenzijų ar atsikirtimų, kad kitos Šalies veiksmai, atlikti vadovaujantis paskutine turima informacija, neatitinka Sutarties sąlygų, arba kad ji negavo pranešimų, siustų pagal paskutinius turimus rekvizitus</w:t>
      </w:r>
      <w:r w:rsidR="000A5428" w:rsidRPr="00B212EF">
        <w:rPr>
          <w:rFonts w:ascii="Montserrat" w:hAnsi="Montserrat"/>
          <w:sz w:val="20"/>
        </w:rPr>
        <w:t>.</w:t>
      </w:r>
    </w:p>
    <w:p w14:paraId="5364C1F5" w14:textId="77AEE21C" w:rsidR="00632587" w:rsidRPr="00B212EF" w:rsidRDefault="00620A81" w:rsidP="00AB6DDE">
      <w:pPr>
        <w:pStyle w:val="ListParagraph"/>
        <w:numPr>
          <w:ilvl w:val="1"/>
          <w:numId w:val="10"/>
        </w:numPr>
        <w:tabs>
          <w:tab w:val="left" w:pos="990"/>
        </w:tabs>
        <w:ind w:left="0" w:firstLine="567"/>
        <w:rPr>
          <w:rFonts w:ascii="Montserrat" w:eastAsia="Calibri" w:hAnsi="Montserrat"/>
          <w:sz w:val="20"/>
        </w:rPr>
      </w:pPr>
      <w:r w:rsidRPr="00B212EF">
        <w:rPr>
          <w:rFonts w:ascii="Montserrat" w:hAnsi="Montserrat"/>
          <w:sz w:val="20"/>
        </w:rPr>
        <w:t>Sutarties vykdymui ir kontrolei Šalių paskiriami asmenys:</w:t>
      </w:r>
    </w:p>
    <w:tbl>
      <w:tblPr>
        <w:tblW w:w="9521" w:type="dxa"/>
        <w:tblInd w:w="108" w:type="dxa"/>
        <w:tblCellMar>
          <w:left w:w="10" w:type="dxa"/>
          <w:right w:w="10" w:type="dxa"/>
        </w:tblCellMar>
        <w:tblLook w:val="0000" w:firstRow="0" w:lastRow="0" w:firstColumn="0" w:lastColumn="0" w:noHBand="0" w:noVBand="0"/>
      </w:tblPr>
      <w:tblGrid>
        <w:gridCol w:w="2141"/>
        <w:gridCol w:w="3634"/>
        <w:gridCol w:w="3746"/>
      </w:tblGrid>
      <w:tr w:rsidR="00632587" w:rsidRPr="00C252CC" w14:paraId="5364C1F9" w14:textId="77777777">
        <w:tc>
          <w:tcPr>
            <w:tcW w:w="2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4C1F6" w14:textId="77777777" w:rsidR="00632587" w:rsidRPr="00D8653E" w:rsidRDefault="00632587">
            <w:pPr>
              <w:spacing w:after="0" w:line="240" w:lineRule="auto"/>
              <w:jc w:val="both"/>
              <w:rPr>
                <w:rFonts w:ascii="Montserrat" w:eastAsia="Times New Roman" w:hAnsi="Montserrat"/>
                <w:sz w:val="20"/>
                <w:szCs w:val="20"/>
              </w:rPr>
            </w:pPr>
          </w:p>
        </w:tc>
        <w:tc>
          <w:tcPr>
            <w:tcW w:w="3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4C1F7" w14:textId="77777777" w:rsidR="00632587" w:rsidRPr="00B72BDD" w:rsidRDefault="00620A81">
            <w:pPr>
              <w:spacing w:after="0" w:line="240" w:lineRule="auto"/>
              <w:jc w:val="center"/>
              <w:rPr>
                <w:rFonts w:ascii="Montserrat" w:eastAsia="Times New Roman" w:hAnsi="Montserrat"/>
                <w:b/>
                <w:bCs/>
                <w:sz w:val="20"/>
                <w:szCs w:val="20"/>
              </w:rPr>
            </w:pPr>
            <w:r w:rsidRPr="00B72BDD">
              <w:rPr>
                <w:rFonts w:ascii="Montserrat" w:eastAsia="Times New Roman" w:hAnsi="Montserrat"/>
                <w:b/>
                <w:bCs/>
                <w:sz w:val="20"/>
                <w:szCs w:val="20"/>
              </w:rPr>
              <w:t>Užsakovas</w:t>
            </w:r>
          </w:p>
        </w:tc>
        <w:tc>
          <w:tcPr>
            <w:tcW w:w="3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4C1F8" w14:textId="77777777" w:rsidR="00632587" w:rsidRPr="00B72BDD" w:rsidRDefault="00620A81">
            <w:pPr>
              <w:spacing w:after="0" w:line="240" w:lineRule="auto"/>
              <w:jc w:val="center"/>
              <w:rPr>
                <w:rFonts w:ascii="Montserrat" w:eastAsia="Times New Roman" w:hAnsi="Montserrat"/>
                <w:b/>
                <w:bCs/>
                <w:sz w:val="20"/>
                <w:szCs w:val="20"/>
              </w:rPr>
            </w:pPr>
            <w:r w:rsidRPr="00B72BDD">
              <w:rPr>
                <w:rFonts w:ascii="Montserrat" w:eastAsia="Times New Roman" w:hAnsi="Montserrat"/>
                <w:b/>
                <w:bCs/>
                <w:sz w:val="20"/>
                <w:szCs w:val="20"/>
              </w:rPr>
              <w:t>Rangovas</w:t>
            </w:r>
          </w:p>
        </w:tc>
      </w:tr>
      <w:tr w:rsidR="00D648C1" w:rsidRPr="00C252CC" w14:paraId="5364C1FD" w14:textId="77777777">
        <w:tc>
          <w:tcPr>
            <w:tcW w:w="2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4C1FA" w14:textId="77777777" w:rsidR="00D648C1" w:rsidRPr="00D8653E" w:rsidRDefault="00D648C1" w:rsidP="00D648C1">
            <w:pPr>
              <w:spacing w:after="0" w:line="240" w:lineRule="auto"/>
              <w:jc w:val="both"/>
              <w:rPr>
                <w:rFonts w:ascii="Montserrat" w:eastAsia="Times New Roman" w:hAnsi="Montserrat"/>
                <w:sz w:val="20"/>
                <w:szCs w:val="20"/>
              </w:rPr>
            </w:pPr>
            <w:r w:rsidRPr="00D8653E">
              <w:rPr>
                <w:rFonts w:ascii="Montserrat" w:eastAsia="Times New Roman" w:hAnsi="Montserrat"/>
                <w:sz w:val="20"/>
                <w:szCs w:val="20"/>
              </w:rPr>
              <w:t>Pareigos</w:t>
            </w:r>
          </w:p>
        </w:tc>
        <w:tc>
          <w:tcPr>
            <w:tcW w:w="3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4C1FB" w14:textId="75301886" w:rsidR="00D648C1" w:rsidRPr="00B72BDD" w:rsidRDefault="00D648C1" w:rsidP="00D648C1">
            <w:pPr>
              <w:spacing w:after="0" w:line="240" w:lineRule="auto"/>
              <w:jc w:val="center"/>
              <w:rPr>
                <w:rFonts w:ascii="Montserrat" w:eastAsia="Times New Roman" w:hAnsi="Montserrat"/>
                <w:i/>
                <w:sz w:val="20"/>
                <w:szCs w:val="20"/>
              </w:rPr>
            </w:pPr>
          </w:p>
        </w:tc>
        <w:tc>
          <w:tcPr>
            <w:tcW w:w="3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4C1FC" w14:textId="2CB34A24" w:rsidR="00D648C1" w:rsidRPr="00B72BDD" w:rsidRDefault="00D648C1" w:rsidP="00D648C1">
            <w:pPr>
              <w:spacing w:after="0" w:line="240" w:lineRule="auto"/>
              <w:jc w:val="center"/>
              <w:rPr>
                <w:rFonts w:ascii="Montserrat" w:eastAsia="Times New Roman" w:hAnsi="Montserrat"/>
                <w:i/>
                <w:sz w:val="20"/>
                <w:szCs w:val="20"/>
              </w:rPr>
            </w:pPr>
          </w:p>
        </w:tc>
      </w:tr>
      <w:tr w:rsidR="00D648C1" w:rsidRPr="00C252CC" w14:paraId="5364C201" w14:textId="77777777">
        <w:tc>
          <w:tcPr>
            <w:tcW w:w="2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4C1FE" w14:textId="77777777" w:rsidR="00D648C1" w:rsidRPr="00D8653E" w:rsidRDefault="00D648C1" w:rsidP="00D648C1">
            <w:pPr>
              <w:spacing w:after="0" w:line="240" w:lineRule="auto"/>
              <w:jc w:val="both"/>
              <w:rPr>
                <w:rFonts w:ascii="Montserrat" w:eastAsia="Times New Roman" w:hAnsi="Montserrat"/>
                <w:sz w:val="20"/>
                <w:szCs w:val="20"/>
              </w:rPr>
            </w:pPr>
            <w:r w:rsidRPr="00D8653E">
              <w:rPr>
                <w:rFonts w:ascii="Montserrat" w:eastAsia="Times New Roman" w:hAnsi="Montserrat"/>
                <w:sz w:val="20"/>
                <w:szCs w:val="20"/>
              </w:rPr>
              <w:t>Vardas, pavardė</w:t>
            </w:r>
          </w:p>
        </w:tc>
        <w:tc>
          <w:tcPr>
            <w:tcW w:w="3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4C1FF" w14:textId="487290C8" w:rsidR="00D648C1" w:rsidRPr="00B72BDD" w:rsidRDefault="00D648C1" w:rsidP="00D648C1">
            <w:pPr>
              <w:spacing w:after="0" w:line="240" w:lineRule="auto"/>
              <w:jc w:val="center"/>
              <w:rPr>
                <w:rFonts w:ascii="Montserrat" w:eastAsia="Times New Roman" w:hAnsi="Montserrat"/>
                <w:i/>
                <w:sz w:val="20"/>
                <w:szCs w:val="20"/>
              </w:rPr>
            </w:pPr>
          </w:p>
        </w:tc>
        <w:tc>
          <w:tcPr>
            <w:tcW w:w="3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4C200" w14:textId="5129B787" w:rsidR="00D648C1" w:rsidRPr="00B72BDD" w:rsidRDefault="00D648C1" w:rsidP="00D648C1">
            <w:pPr>
              <w:spacing w:after="0" w:line="240" w:lineRule="auto"/>
              <w:jc w:val="center"/>
              <w:rPr>
                <w:rFonts w:ascii="Montserrat" w:eastAsia="Times New Roman" w:hAnsi="Montserrat"/>
                <w:i/>
                <w:sz w:val="20"/>
                <w:szCs w:val="20"/>
              </w:rPr>
            </w:pPr>
          </w:p>
        </w:tc>
      </w:tr>
      <w:tr w:rsidR="00D648C1" w:rsidRPr="00C252CC" w14:paraId="5364C205" w14:textId="77777777">
        <w:tc>
          <w:tcPr>
            <w:tcW w:w="2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4C202" w14:textId="77777777" w:rsidR="00D648C1" w:rsidRPr="00D8653E" w:rsidRDefault="00D648C1" w:rsidP="00D648C1">
            <w:pPr>
              <w:spacing w:after="0" w:line="240" w:lineRule="auto"/>
              <w:jc w:val="both"/>
              <w:rPr>
                <w:rFonts w:ascii="Montserrat" w:eastAsia="Times New Roman" w:hAnsi="Montserrat"/>
                <w:sz w:val="20"/>
                <w:szCs w:val="20"/>
              </w:rPr>
            </w:pPr>
            <w:r w:rsidRPr="00D8653E">
              <w:rPr>
                <w:rFonts w:ascii="Montserrat" w:eastAsia="Times New Roman" w:hAnsi="Montserrat"/>
                <w:sz w:val="20"/>
                <w:szCs w:val="20"/>
              </w:rPr>
              <w:t>Adresas</w:t>
            </w:r>
          </w:p>
        </w:tc>
        <w:tc>
          <w:tcPr>
            <w:tcW w:w="3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4C203" w14:textId="3AEC5602" w:rsidR="00D648C1" w:rsidRPr="00B72BDD" w:rsidRDefault="00D648C1" w:rsidP="00D648C1">
            <w:pPr>
              <w:spacing w:after="0" w:line="240" w:lineRule="auto"/>
              <w:jc w:val="center"/>
              <w:rPr>
                <w:rFonts w:ascii="Montserrat" w:eastAsia="Times New Roman" w:hAnsi="Montserrat"/>
                <w:i/>
                <w:sz w:val="20"/>
                <w:szCs w:val="20"/>
              </w:rPr>
            </w:pPr>
          </w:p>
        </w:tc>
        <w:tc>
          <w:tcPr>
            <w:tcW w:w="3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4C204" w14:textId="6E292138" w:rsidR="00D648C1" w:rsidRPr="00B72BDD" w:rsidRDefault="00D648C1" w:rsidP="00D648C1">
            <w:pPr>
              <w:spacing w:after="0" w:line="240" w:lineRule="auto"/>
              <w:jc w:val="center"/>
              <w:rPr>
                <w:rFonts w:ascii="Montserrat" w:eastAsia="Times New Roman" w:hAnsi="Montserrat"/>
                <w:i/>
                <w:sz w:val="20"/>
                <w:szCs w:val="20"/>
              </w:rPr>
            </w:pPr>
          </w:p>
        </w:tc>
      </w:tr>
      <w:tr w:rsidR="002124CA" w:rsidRPr="00C252CC" w14:paraId="5364C209" w14:textId="77777777">
        <w:tc>
          <w:tcPr>
            <w:tcW w:w="2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4C206" w14:textId="77777777" w:rsidR="002124CA" w:rsidRPr="00D8653E" w:rsidRDefault="002124CA" w:rsidP="002124CA">
            <w:pPr>
              <w:spacing w:after="0" w:line="240" w:lineRule="auto"/>
              <w:jc w:val="both"/>
              <w:rPr>
                <w:rFonts w:ascii="Montserrat" w:eastAsia="Times New Roman" w:hAnsi="Montserrat"/>
                <w:sz w:val="20"/>
                <w:szCs w:val="20"/>
              </w:rPr>
            </w:pPr>
            <w:r w:rsidRPr="00D8653E">
              <w:rPr>
                <w:rFonts w:ascii="Montserrat" w:eastAsia="Times New Roman" w:hAnsi="Montserrat"/>
                <w:sz w:val="20"/>
                <w:szCs w:val="20"/>
              </w:rPr>
              <w:t xml:space="preserve">Telefonas </w:t>
            </w:r>
          </w:p>
        </w:tc>
        <w:tc>
          <w:tcPr>
            <w:tcW w:w="3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4C207" w14:textId="4A8CAC81" w:rsidR="002124CA" w:rsidRPr="00B72BDD" w:rsidRDefault="002124CA" w:rsidP="002124CA">
            <w:pPr>
              <w:spacing w:after="0" w:line="240" w:lineRule="auto"/>
              <w:jc w:val="center"/>
              <w:rPr>
                <w:rFonts w:ascii="Montserrat" w:eastAsia="Times New Roman" w:hAnsi="Montserrat"/>
                <w:i/>
                <w:sz w:val="20"/>
                <w:szCs w:val="20"/>
              </w:rPr>
            </w:pPr>
          </w:p>
        </w:tc>
        <w:tc>
          <w:tcPr>
            <w:tcW w:w="3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4C208" w14:textId="17AC5D86" w:rsidR="002124CA" w:rsidRPr="00B72BDD" w:rsidRDefault="002124CA" w:rsidP="002124CA">
            <w:pPr>
              <w:spacing w:after="0" w:line="240" w:lineRule="auto"/>
              <w:jc w:val="center"/>
              <w:rPr>
                <w:rFonts w:ascii="Montserrat" w:eastAsia="Times New Roman" w:hAnsi="Montserrat"/>
                <w:i/>
                <w:sz w:val="20"/>
                <w:szCs w:val="20"/>
              </w:rPr>
            </w:pPr>
          </w:p>
        </w:tc>
      </w:tr>
      <w:tr w:rsidR="002124CA" w:rsidRPr="00C252CC" w14:paraId="5364C20D" w14:textId="77777777">
        <w:tc>
          <w:tcPr>
            <w:tcW w:w="2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4C20A" w14:textId="77777777" w:rsidR="002124CA" w:rsidRPr="00D8653E" w:rsidRDefault="002124CA" w:rsidP="002124CA">
            <w:pPr>
              <w:spacing w:after="0" w:line="240" w:lineRule="auto"/>
              <w:jc w:val="both"/>
              <w:rPr>
                <w:rFonts w:ascii="Montserrat" w:eastAsia="Times New Roman" w:hAnsi="Montserrat"/>
                <w:sz w:val="20"/>
                <w:szCs w:val="20"/>
              </w:rPr>
            </w:pPr>
            <w:r w:rsidRPr="00D8653E">
              <w:rPr>
                <w:rFonts w:ascii="Montserrat" w:eastAsia="Times New Roman" w:hAnsi="Montserrat"/>
                <w:sz w:val="20"/>
                <w:szCs w:val="20"/>
              </w:rPr>
              <w:t>El. paštas</w:t>
            </w:r>
          </w:p>
        </w:tc>
        <w:tc>
          <w:tcPr>
            <w:tcW w:w="3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4C20B" w14:textId="749A075F" w:rsidR="002124CA" w:rsidRPr="00B72BDD" w:rsidRDefault="002124CA" w:rsidP="002124CA">
            <w:pPr>
              <w:spacing w:after="0" w:line="240" w:lineRule="auto"/>
              <w:jc w:val="center"/>
              <w:rPr>
                <w:rFonts w:ascii="Montserrat" w:eastAsia="Times New Roman" w:hAnsi="Montserrat"/>
                <w:i/>
                <w:sz w:val="20"/>
                <w:szCs w:val="20"/>
                <w:lang w:val="en-US"/>
              </w:rPr>
            </w:pPr>
          </w:p>
        </w:tc>
        <w:tc>
          <w:tcPr>
            <w:tcW w:w="3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4C20C" w14:textId="11C2AE01" w:rsidR="002124CA" w:rsidRPr="00B72BDD" w:rsidRDefault="002124CA" w:rsidP="002124CA">
            <w:pPr>
              <w:spacing w:after="0" w:line="240" w:lineRule="auto"/>
              <w:jc w:val="center"/>
              <w:rPr>
                <w:rFonts w:ascii="Montserrat" w:eastAsia="Times New Roman" w:hAnsi="Montserrat"/>
                <w:i/>
                <w:sz w:val="20"/>
                <w:szCs w:val="20"/>
              </w:rPr>
            </w:pPr>
          </w:p>
        </w:tc>
      </w:tr>
    </w:tbl>
    <w:p w14:paraId="5364C20E" w14:textId="3F56D101" w:rsidR="00632587" w:rsidRPr="00B212EF" w:rsidRDefault="00620A81" w:rsidP="000A5428">
      <w:pPr>
        <w:pStyle w:val="BodyText2"/>
        <w:numPr>
          <w:ilvl w:val="1"/>
          <w:numId w:val="10"/>
        </w:numPr>
        <w:tabs>
          <w:tab w:val="left" w:pos="1080"/>
        </w:tabs>
        <w:spacing w:after="0" w:line="240" w:lineRule="auto"/>
        <w:ind w:left="0" w:firstLine="567"/>
        <w:jc w:val="both"/>
        <w:rPr>
          <w:rFonts w:ascii="Montserrat" w:hAnsi="Montserrat"/>
          <w:sz w:val="20"/>
          <w:szCs w:val="20"/>
        </w:rPr>
      </w:pPr>
      <w:r w:rsidRPr="00B212EF">
        <w:rPr>
          <w:rFonts w:ascii="Montserrat" w:eastAsia="Times New Roman" w:hAnsi="Montserrat"/>
          <w:sz w:val="20"/>
          <w:szCs w:val="20"/>
        </w:rPr>
        <w:lastRenderedPageBreak/>
        <w:t>Už Sutarties ir pakeitimų paskelbimą pagal Viešųjų pirkimų įstatymo 86 straipsnio 9 dalies nuostatas atsakingas Užsakovo darbuotojas – Viešųjų pirkimų specialistas ar jį pavaduojantis asmuo.</w:t>
      </w:r>
    </w:p>
    <w:p w14:paraId="5364C20F" w14:textId="2A6C2B8B" w:rsidR="00632587" w:rsidRPr="00B212EF" w:rsidRDefault="00620A81" w:rsidP="000A5428">
      <w:pPr>
        <w:pStyle w:val="BodyText2"/>
        <w:numPr>
          <w:ilvl w:val="1"/>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Sutarties 1</w:t>
      </w:r>
      <w:r w:rsidR="000A5428" w:rsidRPr="00B212EF">
        <w:rPr>
          <w:rFonts w:ascii="Montserrat" w:hAnsi="Montserrat"/>
          <w:sz w:val="20"/>
          <w:szCs w:val="20"/>
        </w:rPr>
        <w:t>1</w:t>
      </w:r>
      <w:r w:rsidRPr="00B212EF">
        <w:rPr>
          <w:rFonts w:ascii="Montserrat" w:hAnsi="Montserrat"/>
          <w:sz w:val="20"/>
          <w:szCs w:val="20"/>
        </w:rPr>
        <w:t>.7 punkte nurodyti asmenys atitinkamai Rangovo ir Užsakovo yra įgalioti kontroliuoti, kad Sutartis būtų tinkamai vykdoma, priimti atliktus Darbus, pasirašyti PVM sąskaitas-faktūras, Darbų priėmimo-perdavimo aktus, priimti visus sprendimus, susijusius su šios Sutarties vykdymu, išskyrus sprendimus dėl pačios Sutarties pakeitimo, papildymo ar nutraukimo.</w:t>
      </w:r>
    </w:p>
    <w:p w14:paraId="5364C210" w14:textId="77777777" w:rsidR="00632587" w:rsidRPr="00B212EF" w:rsidRDefault="00620A81" w:rsidP="000A5428">
      <w:pPr>
        <w:pStyle w:val="BodyText2"/>
        <w:numPr>
          <w:ilvl w:val="1"/>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Jeigu Rangovas Darbams atlikti nori samdyti kitą ar papildomą specialistą, nei nurodytas Pasiūlyme ir šioje Sutartyje, jis privalo prieš tai Užsakovui įrodyti jo patikimumą ir gebėjimą vykdyti paskirtas funkcijas, gauti raštišką Užsakovo sutikimą dėl pasirinkto specialisto bei pateikti dokumentus, pagrindžiančius specialisto atitikimą Pirkimo sąlygose nustatytiems reikalavimams. Specialisto keitimas įforminamas papildomu susitarimu, pasirašomu tarp Užsakovo ir Rangovo (jei Užsakovas aukščiau nustatyta tvarka sutinka dėl specialisto keitimo).</w:t>
      </w:r>
    </w:p>
    <w:p w14:paraId="5364C211" w14:textId="77777777" w:rsidR="00632587" w:rsidRPr="00B212EF" w:rsidRDefault="00620A81" w:rsidP="000A5428">
      <w:pPr>
        <w:pStyle w:val="BodyText2"/>
        <w:numPr>
          <w:ilvl w:val="1"/>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 ir tinkamam jos vykdymui (siekiant identifikuoti atstovą, su juo susisiekti, pasirašyti dokumentus ir pan.). Teikiami/gaunami šie asmens duomenys: vardas, pavardė, įmonės pavadinimas, pareigos, telefono ryšio numeris, elektroninio pašto adresas bei kiti Šalies ir/ar jo atstovo pateikti duomenys. Šiame punkte nurodytu tikslu ir pagrindu teikiami tik tų duomenų subjektų asmens duomenys, kurie sudaro arba vykdo Šalių sudarytą sutartį.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w:t>
      </w:r>
    </w:p>
    <w:p w14:paraId="58B22DD2" w14:textId="2C529941" w:rsidR="00C2139D" w:rsidRPr="00B212EF" w:rsidRDefault="00620A81" w:rsidP="000A5428">
      <w:pPr>
        <w:pStyle w:val="BodyText2"/>
        <w:numPr>
          <w:ilvl w:val="1"/>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Rangovas informuoja savo atstovus apie jų asmens duomenų tvarkymą, nurodydamas šią informaciją: SĮ „Susisiekimo paslaugos“ (įmonės kodas 124644360, įmonės buveinės adresas </w:t>
      </w:r>
      <w:r w:rsidR="00BE4448" w:rsidRPr="00B212EF">
        <w:rPr>
          <w:rFonts w:ascii="Montserrat" w:hAnsi="Montserrat"/>
          <w:sz w:val="20"/>
          <w:szCs w:val="20"/>
        </w:rPr>
        <w:t xml:space="preserve">Laisvės pr. 10A, </w:t>
      </w:r>
      <w:r w:rsidRPr="00B212EF">
        <w:rPr>
          <w:rFonts w:ascii="Montserrat" w:hAnsi="Montserrat"/>
          <w:sz w:val="20"/>
          <w:szCs w:val="20"/>
        </w:rPr>
        <w:t>Vilnius, el. pašto adresas info@judu.lt) tvarko šiuos Rangovo atstovų asmens duomenis: vardą, pavardę, įmonės pavadinimą, pareigas, telefono ryšio numerį, elektroninio pašto adresą bei kitus Rangovo ir/ar jo atstovo pateiktus duomenis. Nurodyti asmens duomenys tvarkomi sutarties su duomenų subjekto atstovaujama Šalimi sudarymo ir vykdymo tikslu, siekiant teisėtų sutarties Šalių interesų. Atsižvelgiant į sutarties vykdymo eigą ir/ar taikomų teisės aktų reikalavimus (pvz., siekiant patirtų nuostolių atlyginimo, atliekant auditą ir pan.), Rangovo ir jo atstovų asmens duomenys gali būti perduodami atitinkamoms valstybės ir savivaldybių institucijoms ir įstaigoms, draudimo bendrovėms, antstoliams, advokatams, audito paslaugas teikiantiems asmenims. Rangovo atstovai turi teisę prašyti įgyvendinti savo kaip duomenų subjektų teises, kaip tai nurodyta Bendrajame duomenų apsaugos reglamente, raštu kreipdamiesi tiesiogiai į Užsakovą.</w:t>
      </w:r>
    </w:p>
    <w:p w14:paraId="6EF1D3E4" w14:textId="77777777" w:rsidR="007D75C9" w:rsidRPr="00B212EF" w:rsidRDefault="00620A81" w:rsidP="002E3BF0">
      <w:pPr>
        <w:pStyle w:val="ListParagraph"/>
        <w:numPr>
          <w:ilvl w:val="1"/>
          <w:numId w:val="10"/>
        </w:numPr>
        <w:ind w:left="0" w:firstLine="567"/>
        <w:rPr>
          <w:rFonts w:ascii="Montserrat" w:eastAsia="Calibri" w:hAnsi="Montserrat" w:cs="Arial"/>
          <w:sz w:val="20"/>
          <w:lang w:eastAsia="zh-CN"/>
        </w:rPr>
      </w:pPr>
      <w:r w:rsidRPr="00B212EF">
        <w:rPr>
          <w:rFonts w:ascii="Montserrat" w:hAnsi="Montserrat"/>
          <w:sz w:val="20"/>
        </w:rPr>
        <w:t xml:space="preserve"> </w:t>
      </w:r>
      <w:r w:rsidR="007D75C9" w:rsidRPr="00B212EF">
        <w:rPr>
          <w:rFonts w:ascii="Montserrat" w:eastAsia="Calibri" w:hAnsi="Montserrat" w:cs="Arial"/>
          <w:sz w:val="20"/>
          <w:lang w:eastAsia="zh-CN"/>
        </w:rPr>
        <w:t>Santykius tarp Šalių, kurių nereguliuoja ši Sutartis, reguliuoja Lietuvos Respublikos teisės aktai.</w:t>
      </w:r>
    </w:p>
    <w:p w14:paraId="72126065" w14:textId="77777777" w:rsidR="002E3BF0" w:rsidRPr="00B212EF" w:rsidRDefault="002E3BF0" w:rsidP="002E3BF0">
      <w:pPr>
        <w:pStyle w:val="BodyText2"/>
        <w:numPr>
          <w:ilvl w:val="1"/>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Ši Sutartis yra vientisas ir nedalomas dokumentas, kurią sudaro visi toliau išvardinti dokumentai. Sutarties aiškinimo ir taikymo tikslais nustatoma tokia Sutarties dokumentų pirmenybės tvarka:</w:t>
      </w:r>
    </w:p>
    <w:p w14:paraId="49B6EC0E" w14:textId="77777777" w:rsidR="002E3BF0" w:rsidRPr="00B212EF" w:rsidRDefault="002E3BF0" w:rsidP="002E3BF0">
      <w:pPr>
        <w:pStyle w:val="BodyText2"/>
        <w:numPr>
          <w:ilvl w:val="2"/>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  Techninė specifikacija (su priedais, jei jie pridedami);</w:t>
      </w:r>
    </w:p>
    <w:p w14:paraId="1A55F6E3" w14:textId="77777777" w:rsidR="002E3BF0" w:rsidRPr="00B212EF" w:rsidRDefault="002E3BF0" w:rsidP="002E3BF0">
      <w:pPr>
        <w:pStyle w:val="BodyText2"/>
        <w:numPr>
          <w:ilvl w:val="2"/>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Sutarties sąlygos (su priedais, jei jie pridedami, išskyrus Techninę specifikaciją);</w:t>
      </w:r>
    </w:p>
    <w:p w14:paraId="05B45928" w14:textId="77777777" w:rsidR="002E3BF0" w:rsidRPr="00B212EF" w:rsidRDefault="002E3BF0" w:rsidP="002E3BF0">
      <w:pPr>
        <w:pStyle w:val="BodyText2"/>
        <w:numPr>
          <w:ilvl w:val="2"/>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Užsakovo atlikti pirkimo dokumentų paaiškinimai ir patikslinimai, jei tokie buvo pateikti;</w:t>
      </w:r>
    </w:p>
    <w:p w14:paraId="00B72F45" w14:textId="77777777" w:rsidR="002E3BF0" w:rsidRPr="00B212EF" w:rsidRDefault="002E3BF0" w:rsidP="002E3BF0">
      <w:pPr>
        <w:pStyle w:val="BodyText2"/>
        <w:numPr>
          <w:ilvl w:val="2"/>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Pirkimo dokumentai;</w:t>
      </w:r>
    </w:p>
    <w:p w14:paraId="5364C212" w14:textId="7EAD4DDC" w:rsidR="00632587" w:rsidRPr="00B212EF" w:rsidRDefault="002E3BF0" w:rsidP="002E3BF0">
      <w:pPr>
        <w:pStyle w:val="BodyText2"/>
        <w:numPr>
          <w:ilvl w:val="2"/>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Rangovo pasiūlymas.</w:t>
      </w:r>
    </w:p>
    <w:p w14:paraId="5364C213" w14:textId="77777777" w:rsidR="00632587" w:rsidRPr="00B212EF" w:rsidRDefault="00620A81" w:rsidP="002E3BF0">
      <w:pPr>
        <w:pStyle w:val="BodyText2"/>
        <w:numPr>
          <w:ilvl w:val="1"/>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Visi ginčai, kylantys iš šios Sutarties ar dėl šios Sutarties sprendžiami derybų keliu, o nepavykus susitarti vadovaujantis Lietuvos Respublikos įstatymų numatyta tvarka, tame Lietuvos Respublikos teisme, kurio veikimo teritorijai priklauso Užsakovo buveinė.</w:t>
      </w:r>
    </w:p>
    <w:p w14:paraId="5364C214" w14:textId="77777777" w:rsidR="00632587" w:rsidRPr="00B212EF" w:rsidRDefault="00620A81" w:rsidP="000A5428">
      <w:pPr>
        <w:pStyle w:val="BodyText2"/>
        <w:numPr>
          <w:ilvl w:val="1"/>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lastRenderedPageBreak/>
        <w:t xml:space="preserve">Ši Sutartis sudaryta lietuvių kalba, 2 (dviem) vienodą juridinę galią turinčiais egzemplioriais – po vieną kiekvienai Šaliai. </w:t>
      </w:r>
    </w:p>
    <w:p w14:paraId="5364C215" w14:textId="77777777" w:rsidR="00632587" w:rsidRPr="00B212EF" w:rsidRDefault="00620A81" w:rsidP="000A5428">
      <w:pPr>
        <w:pStyle w:val="BodyText2"/>
        <w:numPr>
          <w:ilvl w:val="1"/>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Šiuo šalys patvirtina, kad Sutartį perskaitė, suprato jos turinį ir pasekmes, priėmė ją kaip atitinkančią jų tikslus ir pasirašė aukščiau nurodyta data.</w:t>
      </w:r>
    </w:p>
    <w:p w14:paraId="24A6EA31" w14:textId="77777777" w:rsidR="001175FF" w:rsidRPr="00B212EF" w:rsidRDefault="00620A81" w:rsidP="001175FF">
      <w:pPr>
        <w:pStyle w:val="BodyText2"/>
        <w:numPr>
          <w:ilvl w:val="1"/>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Sutarties priedai, kurie yra neatskiriama Sutarties dalis:</w:t>
      </w:r>
    </w:p>
    <w:p w14:paraId="4C0B6A1E" w14:textId="45AE6E78" w:rsidR="00460729" w:rsidRPr="00B212EF" w:rsidRDefault="00620A81" w:rsidP="00460729">
      <w:pPr>
        <w:pStyle w:val="BodyText2"/>
        <w:numPr>
          <w:ilvl w:val="2"/>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1 priedas - „Techninė specifikacija“</w:t>
      </w:r>
      <w:r w:rsidR="001175FF" w:rsidRPr="00B212EF">
        <w:rPr>
          <w:rFonts w:ascii="Montserrat" w:hAnsi="Montserrat"/>
          <w:sz w:val="20"/>
          <w:szCs w:val="20"/>
        </w:rPr>
        <w:t>;</w:t>
      </w:r>
    </w:p>
    <w:p w14:paraId="57006A20" w14:textId="1589D07C" w:rsidR="00460729" w:rsidRPr="00B212EF" w:rsidRDefault="00460729" w:rsidP="00460729">
      <w:pPr>
        <w:pStyle w:val="BodyText2"/>
        <w:numPr>
          <w:ilvl w:val="2"/>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2 </w:t>
      </w:r>
      <w:r w:rsidR="001175FF" w:rsidRPr="00B212EF">
        <w:rPr>
          <w:rFonts w:ascii="Montserrat" w:hAnsi="Montserrat"/>
          <w:sz w:val="20"/>
          <w:szCs w:val="20"/>
        </w:rPr>
        <w:t xml:space="preserve">priedas </w:t>
      </w:r>
      <w:r w:rsidR="008E5AFE" w:rsidRPr="00B212EF">
        <w:rPr>
          <w:rFonts w:ascii="Montserrat" w:hAnsi="Montserrat"/>
          <w:sz w:val="20"/>
          <w:szCs w:val="20"/>
        </w:rPr>
        <w:t>–</w:t>
      </w:r>
      <w:r w:rsidR="001175FF" w:rsidRPr="00B212EF">
        <w:rPr>
          <w:rFonts w:ascii="Montserrat" w:hAnsi="Montserrat"/>
          <w:sz w:val="20"/>
          <w:szCs w:val="20"/>
        </w:rPr>
        <w:t xml:space="preserve"> </w:t>
      </w:r>
      <w:r w:rsidR="008E5AFE" w:rsidRPr="00B212EF">
        <w:rPr>
          <w:rFonts w:ascii="Montserrat" w:hAnsi="Montserrat"/>
          <w:sz w:val="20"/>
          <w:szCs w:val="20"/>
        </w:rPr>
        <w:t>„P</w:t>
      </w:r>
      <w:r w:rsidR="001175FF" w:rsidRPr="00B212EF">
        <w:rPr>
          <w:rFonts w:ascii="Montserrat" w:hAnsi="Montserrat"/>
          <w:sz w:val="20"/>
          <w:szCs w:val="20"/>
        </w:rPr>
        <w:t>asiūlymas</w:t>
      </w:r>
      <w:r w:rsidR="008E5AFE" w:rsidRPr="00B212EF">
        <w:rPr>
          <w:rFonts w:ascii="Montserrat" w:hAnsi="Montserrat"/>
          <w:sz w:val="20"/>
          <w:szCs w:val="20"/>
        </w:rPr>
        <w:t>“;</w:t>
      </w:r>
    </w:p>
    <w:p w14:paraId="545A62AA" w14:textId="0C683656" w:rsidR="00F9132E" w:rsidRDefault="00C2139D" w:rsidP="00460729">
      <w:pPr>
        <w:pStyle w:val="BodyText2"/>
        <w:numPr>
          <w:ilvl w:val="2"/>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3 priedas – „Pirkimo sutarties sąlygų įvykdymo </w:t>
      </w:r>
      <w:r w:rsidR="00F9132E">
        <w:rPr>
          <w:rFonts w:ascii="Montserrat" w:hAnsi="Montserrat"/>
          <w:sz w:val="20"/>
          <w:szCs w:val="20"/>
        </w:rPr>
        <w:t>garantijos forma“</w:t>
      </w:r>
      <w:r w:rsidR="002D5CB5">
        <w:rPr>
          <w:rFonts w:ascii="Montserrat" w:hAnsi="Montserrat"/>
          <w:sz w:val="20"/>
          <w:szCs w:val="20"/>
        </w:rPr>
        <w:t>;</w:t>
      </w:r>
    </w:p>
    <w:p w14:paraId="3DA47643" w14:textId="2C5444B0" w:rsidR="008E5AFE" w:rsidRDefault="00F9132E" w:rsidP="00460729">
      <w:pPr>
        <w:pStyle w:val="BodyText2"/>
        <w:numPr>
          <w:ilvl w:val="2"/>
          <w:numId w:val="10"/>
        </w:numPr>
        <w:tabs>
          <w:tab w:val="left" w:pos="1080"/>
        </w:tabs>
        <w:spacing w:after="0" w:line="240" w:lineRule="auto"/>
        <w:ind w:left="0" w:firstLine="567"/>
        <w:jc w:val="both"/>
        <w:rPr>
          <w:rFonts w:ascii="Montserrat" w:hAnsi="Montserrat"/>
          <w:sz w:val="20"/>
          <w:szCs w:val="20"/>
        </w:rPr>
      </w:pPr>
      <w:r>
        <w:rPr>
          <w:rFonts w:ascii="Montserrat" w:hAnsi="Montserrat"/>
          <w:sz w:val="20"/>
          <w:szCs w:val="20"/>
        </w:rPr>
        <w:t>4 priedas – „</w:t>
      </w:r>
      <w:r w:rsidRPr="00B212EF">
        <w:rPr>
          <w:rFonts w:ascii="Montserrat" w:hAnsi="Montserrat"/>
          <w:sz w:val="20"/>
          <w:szCs w:val="20"/>
        </w:rPr>
        <w:t>Pirkimo sutarties sąlygų įvykdymo</w:t>
      </w:r>
      <w:r w:rsidR="00B72300">
        <w:rPr>
          <w:rFonts w:ascii="Montserrat" w:hAnsi="Montserrat"/>
          <w:sz w:val="20"/>
          <w:szCs w:val="20"/>
        </w:rPr>
        <w:t xml:space="preserve"> laidavimo draudimo rašto forma</w:t>
      </w:r>
      <w:r w:rsidR="00C77576">
        <w:rPr>
          <w:rFonts w:ascii="Montserrat" w:hAnsi="Montserrat"/>
          <w:sz w:val="20"/>
          <w:szCs w:val="20"/>
        </w:rPr>
        <w:t>;</w:t>
      </w:r>
    </w:p>
    <w:p w14:paraId="525BBF57" w14:textId="77777777" w:rsidR="00401766" w:rsidRDefault="00C77576" w:rsidP="00401766">
      <w:pPr>
        <w:pStyle w:val="BodyText2"/>
        <w:numPr>
          <w:ilvl w:val="2"/>
          <w:numId w:val="10"/>
        </w:numPr>
        <w:tabs>
          <w:tab w:val="left" w:pos="1080"/>
        </w:tabs>
        <w:spacing w:after="0" w:line="240" w:lineRule="auto"/>
        <w:ind w:left="0" w:firstLine="567"/>
        <w:jc w:val="both"/>
        <w:rPr>
          <w:rFonts w:ascii="Montserrat" w:hAnsi="Montserrat"/>
          <w:sz w:val="20"/>
          <w:szCs w:val="20"/>
        </w:rPr>
      </w:pPr>
      <w:r w:rsidRPr="00C91E43">
        <w:rPr>
          <w:rFonts w:ascii="Montserrat" w:hAnsi="Montserrat"/>
          <w:sz w:val="20"/>
          <w:szCs w:val="20"/>
        </w:rPr>
        <w:t xml:space="preserve">5 priedas – </w:t>
      </w:r>
      <w:r w:rsidR="002D5CB5" w:rsidRPr="00C91E43">
        <w:rPr>
          <w:rFonts w:ascii="Montserrat" w:hAnsi="Montserrat"/>
          <w:sz w:val="20"/>
          <w:szCs w:val="20"/>
        </w:rPr>
        <w:t>„</w:t>
      </w:r>
      <w:r w:rsidR="00233CE0" w:rsidRPr="00C91E43">
        <w:rPr>
          <w:rFonts w:ascii="Montserrat" w:hAnsi="Montserrat"/>
          <w:sz w:val="20"/>
          <w:szCs w:val="20"/>
        </w:rPr>
        <w:t>P</w:t>
      </w:r>
      <w:r w:rsidRPr="00C91E43">
        <w:rPr>
          <w:rFonts w:ascii="Montserrat" w:hAnsi="Montserrat"/>
          <w:sz w:val="20"/>
          <w:szCs w:val="20"/>
        </w:rPr>
        <w:t>rojektas</w:t>
      </w:r>
      <w:r w:rsidR="002D5CB5" w:rsidRPr="00C91E43">
        <w:rPr>
          <w:rFonts w:ascii="Montserrat" w:hAnsi="Montserrat"/>
          <w:sz w:val="20"/>
          <w:szCs w:val="20"/>
        </w:rPr>
        <w:t>“;</w:t>
      </w:r>
    </w:p>
    <w:p w14:paraId="03CA72FE" w14:textId="11645D4B" w:rsidR="00DC375B" w:rsidRPr="00401766" w:rsidRDefault="00DC375B" w:rsidP="00401766">
      <w:pPr>
        <w:pStyle w:val="BodyText2"/>
        <w:numPr>
          <w:ilvl w:val="2"/>
          <w:numId w:val="10"/>
        </w:numPr>
        <w:tabs>
          <w:tab w:val="left" w:pos="1080"/>
        </w:tabs>
        <w:spacing w:after="0" w:line="240" w:lineRule="auto"/>
        <w:ind w:left="0" w:firstLine="567"/>
        <w:jc w:val="both"/>
        <w:rPr>
          <w:rFonts w:ascii="Montserrat" w:hAnsi="Montserrat"/>
          <w:sz w:val="20"/>
          <w:szCs w:val="20"/>
        </w:rPr>
      </w:pPr>
      <w:r w:rsidRPr="00401766">
        <w:rPr>
          <w:rFonts w:ascii="Montserrat" w:hAnsi="Montserrat"/>
          <w:sz w:val="20"/>
          <w:szCs w:val="20"/>
        </w:rPr>
        <w:t>6 priedas – „Už pirkimo sutarties vykdymą atsakingų specialistų sąrašas“.</w:t>
      </w:r>
    </w:p>
    <w:p w14:paraId="59794F6F" w14:textId="77777777" w:rsidR="00B07752" w:rsidRPr="00B212EF" w:rsidRDefault="00B07752">
      <w:pPr>
        <w:pStyle w:val="BodyText"/>
        <w:tabs>
          <w:tab w:val="left" w:pos="993"/>
          <w:tab w:val="left" w:pos="1560"/>
        </w:tabs>
        <w:ind w:firstLine="540"/>
        <w:rPr>
          <w:rFonts w:ascii="Montserrat" w:hAnsi="Montserrat" w:cs="Arial"/>
          <w:sz w:val="20"/>
        </w:rPr>
      </w:pPr>
    </w:p>
    <w:p w14:paraId="5364C218" w14:textId="77777777" w:rsidR="00632587" w:rsidRPr="00B212EF" w:rsidRDefault="00632587">
      <w:pPr>
        <w:pStyle w:val="BodyText"/>
        <w:tabs>
          <w:tab w:val="left" w:pos="993"/>
          <w:tab w:val="left" w:pos="1560"/>
        </w:tabs>
        <w:rPr>
          <w:rFonts w:ascii="Montserrat" w:hAnsi="Montserrat" w:cs="Arial"/>
          <w:sz w:val="20"/>
        </w:rPr>
      </w:pPr>
    </w:p>
    <w:p w14:paraId="5364C219" w14:textId="77777777" w:rsidR="00632587" w:rsidRPr="00B212EF" w:rsidRDefault="00632587">
      <w:pPr>
        <w:pStyle w:val="BodyText"/>
        <w:tabs>
          <w:tab w:val="left" w:pos="993"/>
          <w:tab w:val="left" w:pos="1560"/>
        </w:tabs>
        <w:rPr>
          <w:rFonts w:ascii="Montserrat" w:hAnsi="Montserrat" w:cs="Arial"/>
          <w:sz w:val="20"/>
        </w:rPr>
      </w:pPr>
    </w:p>
    <w:p w14:paraId="5364C21A" w14:textId="77777777" w:rsidR="00632587" w:rsidRPr="00B212EF" w:rsidRDefault="00620A81">
      <w:pPr>
        <w:pStyle w:val="BodyText"/>
        <w:numPr>
          <w:ilvl w:val="0"/>
          <w:numId w:val="6"/>
        </w:numPr>
        <w:tabs>
          <w:tab w:val="left" w:pos="-8574"/>
          <w:tab w:val="left" w:pos="-7440"/>
        </w:tabs>
        <w:jc w:val="center"/>
        <w:rPr>
          <w:rFonts w:ascii="Montserrat" w:hAnsi="Montserrat"/>
          <w:sz w:val="20"/>
        </w:rPr>
      </w:pPr>
      <w:r w:rsidRPr="00B212EF">
        <w:rPr>
          <w:rFonts w:ascii="Montserrat" w:hAnsi="Montserrat" w:cs="Arial"/>
          <w:b/>
          <w:sz w:val="20"/>
        </w:rPr>
        <w:t>ŠALIŲ ADRESAI IR KITI REKVIZITAI</w:t>
      </w:r>
    </w:p>
    <w:p w14:paraId="5364C21B" w14:textId="77777777" w:rsidR="00632587" w:rsidRPr="00B212EF" w:rsidRDefault="00632587">
      <w:pPr>
        <w:pStyle w:val="BodyText"/>
        <w:tabs>
          <w:tab w:val="left" w:pos="426"/>
          <w:tab w:val="left" w:pos="1560"/>
        </w:tabs>
        <w:ind w:left="600"/>
        <w:rPr>
          <w:rFonts w:ascii="Montserrat" w:hAnsi="Montserrat" w:cs="Arial"/>
          <w:sz w:val="20"/>
        </w:rPr>
      </w:pPr>
    </w:p>
    <w:tbl>
      <w:tblPr>
        <w:tblW w:w="15398" w:type="dxa"/>
        <w:tblCellMar>
          <w:left w:w="10" w:type="dxa"/>
          <w:right w:w="10" w:type="dxa"/>
        </w:tblCellMar>
        <w:tblLook w:val="0000" w:firstRow="0" w:lastRow="0" w:firstColumn="0" w:lastColumn="0" w:noHBand="0" w:noVBand="0"/>
      </w:tblPr>
      <w:tblGrid>
        <w:gridCol w:w="5238"/>
        <w:gridCol w:w="5080"/>
        <w:gridCol w:w="5080"/>
      </w:tblGrid>
      <w:tr w:rsidR="00632587" w:rsidRPr="00B212EF" w14:paraId="5364C23C" w14:textId="77777777">
        <w:trPr>
          <w:trHeight w:val="3116"/>
        </w:trPr>
        <w:tc>
          <w:tcPr>
            <w:tcW w:w="5238" w:type="dxa"/>
            <w:tcMar>
              <w:top w:w="0" w:type="dxa"/>
              <w:left w:w="108" w:type="dxa"/>
              <w:bottom w:w="0" w:type="dxa"/>
              <w:right w:w="108" w:type="dxa"/>
            </w:tcMar>
          </w:tcPr>
          <w:p w14:paraId="5364C21C" w14:textId="77777777" w:rsidR="00632587" w:rsidRPr="0054768D" w:rsidRDefault="00620A81">
            <w:pPr>
              <w:autoSpaceDE w:val="0"/>
              <w:spacing w:after="0" w:line="240" w:lineRule="auto"/>
              <w:ind w:left="720" w:hanging="720"/>
              <w:rPr>
                <w:rFonts w:ascii="Montserrat" w:hAnsi="Montserrat"/>
                <w:sz w:val="20"/>
                <w:szCs w:val="20"/>
              </w:rPr>
            </w:pPr>
            <w:r w:rsidRPr="0054768D">
              <w:rPr>
                <w:rStyle w:val="FontStyle17"/>
                <w:rFonts w:ascii="Montserrat" w:hAnsi="Montserrat" w:cs="Arial"/>
                <w:b/>
                <w:sz w:val="20"/>
                <w:szCs w:val="20"/>
              </w:rPr>
              <w:t>Užsakovas</w:t>
            </w:r>
            <w:r w:rsidRPr="0054768D">
              <w:rPr>
                <w:rStyle w:val="FontStyle17"/>
                <w:rFonts w:ascii="Montserrat" w:hAnsi="Montserrat" w:cs="Arial"/>
                <w:b/>
                <w:sz w:val="20"/>
                <w:szCs w:val="20"/>
              </w:rPr>
              <w:tab/>
            </w:r>
            <w:r w:rsidRPr="0054768D">
              <w:rPr>
                <w:rStyle w:val="FontStyle17"/>
                <w:rFonts w:ascii="Montserrat" w:hAnsi="Montserrat" w:cs="Arial"/>
                <w:b/>
                <w:sz w:val="20"/>
                <w:szCs w:val="20"/>
              </w:rPr>
              <w:tab/>
            </w:r>
            <w:r w:rsidRPr="0054768D">
              <w:rPr>
                <w:rStyle w:val="FontStyle17"/>
                <w:rFonts w:ascii="Montserrat" w:hAnsi="Montserrat" w:cs="Arial"/>
                <w:b/>
                <w:sz w:val="20"/>
                <w:szCs w:val="20"/>
              </w:rPr>
              <w:tab/>
            </w:r>
          </w:p>
          <w:p w14:paraId="5364C21D" w14:textId="77777777" w:rsidR="00632587" w:rsidRPr="0054768D" w:rsidRDefault="00620A81">
            <w:pPr>
              <w:autoSpaceDE w:val="0"/>
              <w:spacing w:after="0" w:line="240" w:lineRule="auto"/>
              <w:ind w:left="720" w:hanging="720"/>
              <w:rPr>
                <w:rFonts w:ascii="Montserrat" w:hAnsi="Montserrat"/>
                <w:b/>
                <w:sz w:val="20"/>
                <w:szCs w:val="20"/>
                <w:lang w:val="ru-RU"/>
              </w:rPr>
            </w:pPr>
            <w:r w:rsidRPr="0054768D">
              <w:rPr>
                <w:rFonts w:ascii="Montserrat" w:hAnsi="Montserrat"/>
                <w:b/>
                <w:sz w:val="20"/>
                <w:szCs w:val="20"/>
                <w:lang w:val="ru-RU"/>
              </w:rPr>
              <w:t>Savivaldybės įmonė „SUSISIEKIMO</w:t>
            </w:r>
          </w:p>
          <w:p w14:paraId="5364C21E" w14:textId="77777777" w:rsidR="00632587" w:rsidRPr="0054768D" w:rsidRDefault="00620A81">
            <w:pPr>
              <w:autoSpaceDE w:val="0"/>
              <w:spacing w:after="0" w:line="240" w:lineRule="auto"/>
              <w:ind w:left="720" w:hanging="720"/>
              <w:rPr>
                <w:rFonts w:ascii="Montserrat" w:hAnsi="Montserrat"/>
                <w:b/>
                <w:sz w:val="20"/>
                <w:szCs w:val="20"/>
                <w:lang w:val="ru-RU"/>
              </w:rPr>
            </w:pPr>
            <w:r w:rsidRPr="0054768D">
              <w:rPr>
                <w:rFonts w:ascii="Montserrat" w:hAnsi="Montserrat"/>
                <w:b/>
                <w:sz w:val="20"/>
                <w:szCs w:val="20"/>
                <w:lang w:val="ru-RU"/>
              </w:rPr>
              <w:t>PASLAUGOS“</w:t>
            </w:r>
          </w:p>
          <w:p w14:paraId="5364C21F" w14:textId="41EA1926" w:rsidR="00632587" w:rsidRPr="0054768D" w:rsidRDefault="00F47FDF">
            <w:pPr>
              <w:autoSpaceDE w:val="0"/>
              <w:spacing w:after="0" w:line="240" w:lineRule="auto"/>
              <w:ind w:left="720" w:hanging="720"/>
              <w:rPr>
                <w:rFonts w:ascii="Montserrat" w:hAnsi="Montserrat"/>
                <w:sz w:val="20"/>
                <w:szCs w:val="20"/>
                <w:lang w:val="fr-FR"/>
              </w:rPr>
            </w:pPr>
            <w:r w:rsidRPr="0054768D">
              <w:rPr>
                <w:rFonts w:ascii="Montserrat" w:hAnsi="Montserrat"/>
                <w:sz w:val="20"/>
                <w:szCs w:val="20"/>
                <w:lang w:val="fr-FR"/>
              </w:rPr>
              <w:t>Laisvės pr. 10A, LT-04215, Vilnius</w:t>
            </w:r>
          </w:p>
          <w:p w14:paraId="5364C220" w14:textId="77777777" w:rsidR="00632587" w:rsidRPr="0054768D" w:rsidRDefault="00620A81">
            <w:pPr>
              <w:autoSpaceDE w:val="0"/>
              <w:spacing w:after="0" w:line="240" w:lineRule="auto"/>
              <w:ind w:left="720" w:hanging="720"/>
              <w:rPr>
                <w:rFonts w:ascii="Montserrat" w:hAnsi="Montserrat"/>
                <w:sz w:val="20"/>
                <w:szCs w:val="20"/>
                <w:lang w:val="fr-FR"/>
              </w:rPr>
            </w:pPr>
            <w:r w:rsidRPr="0054768D">
              <w:rPr>
                <w:rFonts w:ascii="Montserrat" w:hAnsi="Montserrat"/>
                <w:sz w:val="20"/>
                <w:szCs w:val="20"/>
                <w:lang w:val="fr-FR"/>
              </w:rPr>
              <w:t>Kodas: 124644360</w:t>
            </w:r>
          </w:p>
          <w:p w14:paraId="5364C221" w14:textId="77777777" w:rsidR="00632587" w:rsidRPr="0054768D" w:rsidRDefault="00620A81">
            <w:pPr>
              <w:autoSpaceDE w:val="0"/>
              <w:spacing w:after="0" w:line="240" w:lineRule="auto"/>
              <w:ind w:left="720" w:hanging="720"/>
              <w:rPr>
                <w:rFonts w:ascii="Montserrat" w:hAnsi="Montserrat"/>
                <w:sz w:val="20"/>
                <w:szCs w:val="20"/>
              </w:rPr>
            </w:pPr>
            <w:r w:rsidRPr="0054768D">
              <w:rPr>
                <w:rFonts w:ascii="Montserrat" w:hAnsi="Montserrat"/>
                <w:sz w:val="20"/>
                <w:szCs w:val="20"/>
              </w:rPr>
              <w:t>PVM mokėtojo kodas: LT246443610</w:t>
            </w:r>
          </w:p>
          <w:p w14:paraId="5364C222" w14:textId="4C2CC445" w:rsidR="00632587" w:rsidRPr="0054768D" w:rsidRDefault="00620A81">
            <w:pPr>
              <w:autoSpaceDE w:val="0"/>
              <w:spacing w:after="0" w:line="240" w:lineRule="auto"/>
              <w:ind w:left="720" w:hanging="720"/>
              <w:rPr>
                <w:rFonts w:ascii="Montserrat" w:hAnsi="Montserrat"/>
                <w:sz w:val="20"/>
                <w:szCs w:val="20"/>
                <w:lang w:val="fr-FR"/>
              </w:rPr>
            </w:pPr>
            <w:r w:rsidRPr="0054768D">
              <w:rPr>
                <w:rFonts w:ascii="Montserrat" w:hAnsi="Montserrat"/>
                <w:sz w:val="20"/>
                <w:szCs w:val="20"/>
                <w:lang w:val="fr-FR"/>
              </w:rPr>
              <w:t xml:space="preserve">Tel. </w:t>
            </w:r>
            <w:r w:rsidR="00413CCC" w:rsidRPr="0054768D">
              <w:rPr>
                <w:rFonts w:ascii="Montserrat" w:hAnsi="Montserrat"/>
                <w:sz w:val="20"/>
                <w:szCs w:val="20"/>
                <w:lang w:val="fr-FR"/>
              </w:rPr>
              <w:t>+370 5 210 7050</w:t>
            </w:r>
          </w:p>
          <w:p w14:paraId="5364C223" w14:textId="341514DE" w:rsidR="00632587" w:rsidRPr="0054768D" w:rsidRDefault="00620A81">
            <w:pPr>
              <w:autoSpaceDE w:val="0"/>
              <w:spacing w:after="0" w:line="240" w:lineRule="auto"/>
              <w:ind w:left="720" w:hanging="720"/>
              <w:rPr>
                <w:rFonts w:ascii="Montserrat" w:hAnsi="Montserrat"/>
                <w:sz w:val="20"/>
                <w:szCs w:val="20"/>
              </w:rPr>
            </w:pPr>
            <w:r w:rsidRPr="0054768D">
              <w:rPr>
                <w:rFonts w:ascii="Montserrat" w:hAnsi="Montserrat"/>
                <w:sz w:val="20"/>
                <w:szCs w:val="20"/>
                <w:lang w:val="pt-BR"/>
              </w:rPr>
              <w:t xml:space="preserve">El. pašto adresas: </w:t>
            </w:r>
            <w:hyperlink r:id="rId11" w:history="1">
              <w:r w:rsidR="00010030" w:rsidRPr="0054768D">
                <w:rPr>
                  <w:rStyle w:val="Hyperlink"/>
                  <w:rFonts w:ascii="Montserrat" w:hAnsi="Montserrat" w:cs="Arial"/>
                  <w:sz w:val="20"/>
                  <w:szCs w:val="20"/>
                  <w:lang w:val="pt-BR"/>
                </w:rPr>
                <w:t>info@</w:t>
              </w:r>
              <w:r w:rsidR="00010030" w:rsidRPr="0054768D">
                <w:rPr>
                  <w:rStyle w:val="Hyperlink"/>
                  <w:rFonts w:ascii="Montserrat" w:hAnsi="Montserrat" w:cs="Arial"/>
                  <w:sz w:val="20"/>
                  <w:szCs w:val="20"/>
                </w:rPr>
                <w:t>j</w:t>
              </w:r>
              <w:r w:rsidR="00010030" w:rsidRPr="0054768D">
                <w:rPr>
                  <w:rStyle w:val="Hyperlink"/>
                  <w:rFonts w:ascii="Montserrat" w:hAnsi="Montserrat"/>
                  <w:sz w:val="20"/>
                  <w:szCs w:val="20"/>
                </w:rPr>
                <w:t>udu</w:t>
              </w:r>
              <w:r w:rsidR="00010030" w:rsidRPr="0054768D">
                <w:rPr>
                  <w:rStyle w:val="Hyperlink"/>
                  <w:rFonts w:ascii="Montserrat" w:hAnsi="Montserrat" w:cs="Arial"/>
                  <w:sz w:val="20"/>
                  <w:szCs w:val="20"/>
                  <w:lang w:val="pt-BR"/>
                </w:rPr>
                <w:t>.lt</w:t>
              </w:r>
            </w:hyperlink>
          </w:p>
          <w:p w14:paraId="5364C224" w14:textId="77777777" w:rsidR="00632587" w:rsidRPr="0054768D" w:rsidRDefault="00620A81">
            <w:pPr>
              <w:autoSpaceDE w:val="0"/>
              <w:spacing w:after="0" w:line="240" w:lineRule="auto"/>
              <w:ind w:left="720" w:hanging="720"/>
              <w:rPr>
                <w:rFonts w:ascii="Montserrat" w:hAnsi="Montserrat"/>
                <w:sz w:val="20"/>
                <w:szCs w:val="20"/>
              </w:rPr>
            </w:pPr>
            <w:bookmarkStart w:id="1" w:name="_Hlk109802526"/>
            <w:r w:rsidRPr="0054768D">
              <w:rPr>
                <w:rFonts w:ascii="Montserrat" w:hAnsi="Montserrat"/>
                <w:sz w:val="20"/>
                <w:szCs w:val="20"/>
                <w:lang w:val="pl-PL"/>
              </w:rPr>
              <w:t>A. s.</w:t>
            </w:r>
            <w:r w:rsidRPr="0054768D">
              <w:rPr>
                <w:rFonts w:ascii="Montserrat" w:hAnsi="Montserrat"/>
                <w:sz w:val="20"/>
                <w:szCs w:val="20"/>
              </w:rPr>
              <w:t>:</w:t>
            </w:r>
            <w:r w:rsidRPr="0054768D">
              <w:rPr>
                <w:rFonts w:ascii="Montserrat" w:hAnsi="Montserrat"/>
                <w:sz w:val="20"/>
                <w:szCs w:val="20"/>
                <w:lang w:val="pl-PL"/>
              </w:rPr>
              <w:t xml:space="preserve"> LT14 7044 0600 0764 2185 </w:t>
            </w:r>
          </w:p>
          <w:p w14:paraId="5364C225" w14:textId="77777777" w:rsidR="00632587" w:rsidRPr="008C636B" w:rsidRDefault="00620A81">
            <w:pPr>
              <w:autoSpaceDE w:val="0"/>
              <w:spacing w:after="0" w:line="240" w:lineRule="auto"/>
              <w:ind w:left="720" w:hanging="720"/>
              <w:rPr>
                <w:rFonts w:ascii="Montserrat" w:hAnsi="Montserrat"/>
                <w:sz w:val="20"/>
                <w:szCs w:val="20"/>
                <w:lang w:val="pl-PL"/>
              </w:rPr>
            </w:pPr>
            <w:r w:rsidRPr="0054768D">
              <w:rPr>
                <w:rFonts w:ascii="Montserrat" w:hAnsi="Montserrat"/>
                <w:sz w:val="20"/>
                <w:szCs w:val="20"/>
                <w:lang w:val="pl-PL"/>
              </w:rPr>
              <w:t>Bankas</w:t>
            </w:r>
            <w:r w:rsidRPr="008C636B">
              <w:rPr>
                <w:rFonts w:ascii="Montserrat" w:hAnsi="Montserrat"/>
                <w:sz w:val="20"/>
                <w:szCs w:val="20"/>
                <w:lang w:val="pl-PL"/>
              </w:rPr>
              <w:t>:</w:t>
            </w:r>
            <w:r w:rsidRPr="0054768D">
              <w:rPr>
                <w:rFonts w:ascii="Montserrat" w:hAnsi="Montserrat"/>
                <w:sz w:val="20"/>
                <w:szCs w:val="20"/>
                <w:lang w:val="pl-PL"/>
              </w:rPr>
              <w:t xml:space="preserve"> AB SEB bankas</w:t>
            </w:r>
          </w:p>
          <w:bookmarkEnd w:id="1"/>
          <w:p w14:paraId="38D2819D" w14:textId="77777777" w:rsidR="00373939" w:rsidRPr="008C636B" w:rsidRDefault="00373939">
            <w:pPr>
              <w:autoSpaceDE w:val="0"/>
              <w:spacing w:after="0" w:line="240" w:lineRule="auto"/>
              <w:ind w:left="720" w:hanging="720"/>
              <w:rPr>
                <w:rFonts w:ascii="Montserrat" w:hAnsi="Montserrat"/>
                <w:sz w:val="20"/>
                <w:szCs w:val="20"/>
                <w:lang w:val="pl-PL"/>
              </w:rPr>
            </w:pPr>
            <w:r w:rsidRPr="008C636B">
              <w:rPr>
                <w:rFonts w:ascii="Montserrat" w:hAnsi="Montserrat"/>
                <w:sz w:val="20"/>
                <w:szCs w:val="20"/>
                <w:lang w:val="pl-PL"/>
              </w:rPr>
              <w:t xml:space="preserve"> </w:t>
            </w:r>
          </w:p>
          <w:p w14:paraId="31011041" w14:textId="77777777" w:rsidR="008C636B" w:rsidRPr="0054768D" w:rsidRDefault="008C636B">
            <w:pPr>
              <w:autoSpaceDE w:val="0"/>
              <w:spacing w:after="0" w:line="240" w:lineRule="auto"/>
              <w:ind w:left="720" w:hanging="720"/>
              <w:rPr>
                <w:rFonts w:ascii="Montserrat" w:hAnsi="Montserrat"/>
                <w:sz w:val="20"/>
                <w:szCs w:val="20"/>
              </w:rPr>
            </w:pPr>
          </w:p>
          <w:p w14:paraId="1B76DFD6" w14:textId="77777777" w:rsidR="00632587" w:rsidRPr="0054768D" w:rsidRDefault="00620A81">
            <w:pPr>
              <w:spacing w:after="0" w:line="240" w:lineRule="auto"/>
              <w:jc w:val="both"/>
              <w:rPr>
                <w:rStyle w:val="FontStyle17"/>
                <w:rFonts w:ascii="Montserrat" w:hAnsi="Montserrat" w:cs="Arial"/>
                <w:sz w:val="20"/>
                <w:szCs w:val="20"/>
              </w:rPr>
            </w:pPr>
            <w:r w:rsidRPr="0054768D">
              <w:rPr>
                <w:rStyle w:val="FontStyle17"/>
                <w:rFonts w:ascii="Montserrat" w:hAnsi="Montserrat" w:cs="Arial"/>
                <w:sz w:val="20"/>
                <w:szCs w:val="20"/>
              </w:rPr>
              <w:t>___________________________  A.V.</w:t>
            </w:r>
            <w:r w:rsidRPr="0054768D">
              <w:rPr>
                <w:rStyle w:val="FontStyle17"/>
                <w:rFonts w:ascii="Montserrat" w:hAnsi="Montserrat" w:cs="Arial"/>
                <w:sz w:val="20"/>
                <w:szCs w:val="20"/>
              </w:rPr>
              <w:tab/>
            </w:r>
          </w:p>
          <w:p w14:paraId="5364C22B" w14:textId="77777777" w:rsidR="009414AB" w:rsidRPr="0054768D" w:rsidRDefault="009414AB" w:rsidP="00ED25B9">
            <w:pPr>
              <w:rPr>
                <w:rFonts w:ascii="Montserrat" w:hAnsi="Montserrat"/>
                <w:sz w:val="20"/>
                <w:szCs w:val="20"/>
              </w:rPr>
            </w:pPr>
          </w:p>
        </w:tc>
        <w:tc>
          <w:tcPr>
            <w:tcW w:w="5080" w:type="dxa"/>
            <w:tcMar>
              <w:top w:w="0" w:type="dxa"/>
              <w:left w:w="108" w:type="dxa"/>
              <w:bottom w:w="0" w:type="dxa"/>
              <w:right w:w="108" w:type="dxa"/>
            </w:tcMar>
          </w:tcPr>
          <w:p w14:paraId="5364C22C" w14:textId="77777777" w:rsidR="00632587" w:rsidRPr="0054768D" w:rsidRDefault="00620A81">
            <w:pPr>
              <w:widowControl w:val="0"/>
              <w:autoSpaceDE w:val="0"/>
              <w:spacing w:after="0" w:line="240" w:lineRule="auto"/>
              <w:ind w:right="-1"/>
              <w:jc w:val="both"/>
              <w:rPr>
                <w:rFonts w:ascii="Montserrat" w:hAnsi="Montserrat"/>
                <w:b/>
                <w:bCs/>
                <w:sz w:val="20"/>
                <w:szCs w:val="20"/>
              </w:rPr>
            </w:pPr>
            <w:r w:rsidRPr="0054768D">
              <w:rPr>
                <w:rFonts w:ascii="Montserrat" w:hAnsi="Montserrat"/>
                <w:b/>
                <w:bCs/>
                <w:sz w:val="20"/>
                <w:szCs w:val="20"/>
              </w:rPr>
              <w:t>Rangovas</w:t>
            </w:r>
          </w:p>
          <w:p w14:paraId="639C78DE" w14:textId="77777777" w:rsidR="00F62ACF" w:rsidRPr="0054768D" w:rsidRDefault="00F62ACF" w:rsidP="00F62ACF">
            <w:pPr>
              <w:widowControl w:val="0"/>
              <w:autoSpaceDE w:val="0"/>
              <w:spacing w:after="0" w:line="240" w:lineRule="auto"/>
              <w:ind w:right="-1"/>
              <w:rPr>
                <w:rFonts w:ascii="Montserrat" w:hAnsi="Montserrat"/>
                <w:b/>
                <w:bCs/>
                <w:sz w:val="20"/>
                <w:szCs w:val="20"/>
              </w:rPr>
            </w:pPr>
            <w:r w:rsidRPr="0054768D">
              <w:rPr>
                <w:rFonts w:ascii="Montserrat" w:hAnsi="Montserrat"/>
                <w:b/>
                <w:bCs/>
                <w:sz w:val="20"/>
                <w:szCs w:val="20"/>
              </w:rPr>
              <w:t>MB „Parkita“</w:t>
            </w:r>
          </w:p>
          <w:p w14:paraId="04D5C327" w14:textId="77777777" w:rsidR="00F62ACF" w:rsidRPr="0054768D" w:rsidRDefault="00F62ACF" w:rsidP="00F62ACF">
            <w:pPr>
              <w:widowControl w:val="0"/>
              <w:autoSpaceDE w:val="0"/>
              <w:spacing w:after="0" w:line="240" w:lineRule="auto"/>
              <w:ind w:right="-1"/>
              <w:rPr>
                <w:rFonts w:ascii="Montserrat" w:hAnsi="Montserrat"/>
                <w:sz w:val="20"/>
                <w:szCs w:val="20"/>
              </w:rPr>
            </w:pPr>
            <w:r w:rsidRPr="0054768D">
              <w:rPr>
                <w:rFonts w:ascii="Montserrat" w:hAnsi="Montserrat"/>
                <w:sz w:val="20"/>
                <w:szCs w:val="20"/>
              </w:rPr>
              <w:t>Liepų g. 64, 92101, Klaipėda</w:t>
            </w:r>
          </w:p>
          <w:p w14:paraId="17AC753B" w14:textId="77777777" w:rsidR="00F62ACF" w:rsidRPr="0054768D" w:rsidRDefault="00F62ACF" w:rsidP="00F62ACF">
            <w:pPr>
              <w:widowControl w:val="0"/>
              <w:autoSpaceDE w:val="0"/>
              <w:spacing w:after="0" w:line="240" w:lineRule="auto"/>
              <w:ind w:right="-1"/>
              <w:rPr>
                <w:rFonts w:ascii="Montserrat" w:hAnsi="Montserrat"/>
                <w:sz w:val="20"/>
                <w:szCs w:val="20"/>
              </w:rPr>
            </w:pPr>
            <w:r w:rsidRPr="0054768D">
              <w:rPr>
                <w:rFonts w:ascii="Montserrat" w:hAnsi="Montserrat"/>
                <w:sz w:val="20"/>
                <w:szCs w:val="20"/>
              </w:rPr>
              <w:t>Kodas: 303063884</w:t>
            </w:r>
          </w:p>
          <w:p w14:paraId="4E1A058A" w14:textId="77777777" w:rsidR="00F62ACF" w:rsidRPr="0054768D" w:rsidRDefault="00F62ACF" w:rsidP="00F62ACF">
            <w:pPr>
              <w:widowControl w:val="0"/>
              <w:autoSpaceDE w:val="0"/>
              <w:spacing w:after="0" w:line="240" w:lineRule="auto"/>
              <w:ind w:right="-1"/>
              <w:rPr>
                <w:rFonts w:ascii="Montserrat" w:hAnsi="Montserrat"/>
                <w:sz w:val="20"/>
                <w:szCs w:val="20"/>
              </w:rPr>
            </w:pPr>
            <w:r w:rsidRPr="0054768D">
              <w:rPr>
                <w:rFonts w:ascii="Montserrat" w:hAnsi="Montserrat"/>
                <w:sz w:val="20"/>
                <w:szCs w:val="20"/>
              </w:rPr>
              <w:t>PVM mokėtojo kodas: LT100007779717</w:t>
            </w:r>
          </w:p>
          <w:p w14:paraId="5753664F" w14:textId="77777777" w:rsidR="00F62ACF" w:rsidRPr="0054768D" w:rsidRDefault="00F62ACF" w:rsidP="00F62ACF">
            <w:pPr>
              <w:widowControl w:val="0"/>
              <w:autoSpaceDE w:val="0"/>
              <w:spacing w:after="0" w:line="240" w:lineRule="auto"/>
              <w:ind w:right="-1"/>
              <w:rPr>
                <w:rFonts w:ascii="Montserrat" w:hAnsi="Montserrat"/>
                <w:sz w:val="20"/>
                <w:szCs w:val="20"/>
              </w:rPr>
            </w:pPr>
            <w:r w:rsidRPr="0054768D">
              <w:rPr>
                <w:rFonts w:ascii="Montserrat" w:hAnsi="Montserrat"/>
                <w:sz w:val="20"/>
                <w:szCs w:val="20"/>
              </w:rPr>
              <w:t>Tel./ faks.:(8 46) 215 310</w:t>
            </w:r>
          </w:p>
          <w:p w14:paraId="3588C31C" w14:textId="12E2FE0D" w:rsidR="00F62ACF" w:rsidRPr="0054768D" w:rsidRDefault="00F62ACF" w:rsidP="00F62ACF">
            <w:pPr>
              <w:widowControl w:val="0"/>
              <w:autoSpaceDE w:val="0"/>
              <w:spacing w:after="0" w:line="240" w:lineRule="auto"/>
              <w:ind w:right="-1"/>
              <w:rPr>
                <w:rFonts w:ascii="Montserrat" w:hAnsi="Montserrat"/>
                <w:sz w:val="20"/>
                <w:szCs w:val="20"/>
              </w:rPr>
            </w:pPr>
            <w:r w:rsidRPr="0054768D">
              <w:rPr>
                <w:rFonts w:ascii="Montserrat" w:hAnsi="Montserrat"/>
                <w:sz w:val="20"/>
                <w:szCs w:val="20"/>
              </w:rPr>
              <w:t xml:space="preserve">El. pašto adresas: </w:t>
            </w:r>
            <w:hyperlink r:id="rId12" w:history="1">
              <w:r w:rsidRPr="0054768D">
                <w:rPr>
                  <w:rStyle w:val="Hyperlink"/>
                  <w:rFonts w:ascii="Montserrat" w:hAnsi="Montserrat" w:cs="Arial"/>
                  <w:sz w:val="20"/>
                  <w:szCs w:val="20"/>
                </w:rPr>
                <w:t>info@parkita.lt</w:t>
              </w:r>
            </w:hyperlink>
            <w:r w:rsidRPr="0054768D">
              <w:rPr>
                <w:rFonts w:ascii="Montserrat" w:hAnsi="Montserrat"/>
                <w:sz w:val="20"/>
                <w:szCs w:val="20"/>
              </w:rPr>
              <w:t xml:space="preserve"> </w:t>
            </w:r>
          </w:p>
          <w:p w14:paraId="5AB1DDEA" w14:textId="77777777" w:rsidR="00F62ACF" w:rsidRPr="0054768D" w:rsidRDefault="00F62ACF" w:rsidP="00F62ACF">
            <w:pPr>
              <w:widowControl w:val="0"/>
              <w:autoSpaceDE w:val="0"/>
              <w:spacing w:after="0" w:line="240" w:lineRule="auto"/>
              <w:ind w:right="-1"/>
              <w:rPr>
                <w:rFonts w:ascii="Montserrat" w:hAnsi="Montserrat"/>
                <w:sz w:val="20"/>
                <w:szCs w:val="20"/>
              </w:rPr>
            </w:pPr>
            <w:r w:rsidRPr="0054768D">
              <w:rPr>
                <w:rFonts w:ascii="Montserrat" w:hAnsi="Montserrat"/>
                <w:sz w:val="20"/>
                <w:szCs w:val="20"/>
              </w:rPr>
              <w:t>A. s.: LT61 4010 0424 0397 9481</w:t>
            </w:r>
          </w:p>
          <w:p w14:paraId="749B448E" w14:textId="77777777" w:rsidR="00F62ACF" w:rsidRPr="0054768D" w:rsidRDefault="00F62ACF" w:rsidP="00F62ACF">
            <w:pPr>
              <w:widowControl w:val="0"/>
              <w:autoSpaceDE w:val="0"/>
              <w:spacing w:after="0" w:line="240" w:lineRule="auto"/>
              <w:ind w:right="-1"/>
              <w:rPr>
                <w:rFonts w:ascii="Montserrat" w:hAnsi="Montserrat"/>
                <w:sz w:val="20"/>
                <w:szCs w:val="20"/>
              </w:rPr>
            </w:pPr>
            <w:r w:rsidRPr="0054768D">
              <w:rPr>
                <w:rFonts w:ascii="Montserrat" w:hAnsi="Montserrat"/>
                <w:sz w:val="20"/>
                <w:szCs w:val="20"/>
              </w:rPr>
              <w:t xml:space="preserve">Bankas: AB </w:t>
            </w:r>
            <w:proofErr w:type="spellStart"/>
            <w:r w:rsidRPr="0054768D">
              <w:rPr>
                <w:rFonts w:ascii="Montserrat" w:hAnsi="Montserrat"/>
                <w:sz w:val="20"/>
                <w:szCs w:val="20"/>
              </w:rPr>
              <w:t>Luminor</w:t>
            </w:r>
            <w:proofErr w:type="spellEnd"/>
            <w:r w:rsidRPr="0054768D">
              <w:rPr>
                <w:rFonts w:ascii="Montserrat" w:hAnsi="Montserrat"/>
                <w:sz w:val="20"/>
                <w:szCs w:val="20"/>
              </w:rPr>
              <w:t xml:space="preserve"> bankas</w:t>
            </w:r>
          </w:p>
          <w:p w14:paraId="03A1E0AB" w14:textId="77777777" w:rsidR="00F62ACF" w:rsidRPr="0054768D" w:rsidRDefault="00F62ACF" w:rsidP="00F62ACF">
            <w:pPr>
              <w:widowControl w:val="0"/>
              <w:autoSpaceDE w:val="0"/>
              <w:spacing w:after="0" w:line="240" w:lineRule="auto"/>
              <w:ind w:right="-1"/>
              <w:rPr>
                <w:rFonts w:ascii="Montserrat" w:hAnsi="Montserrat"/>
                <w:sz w:val="20"/>
                <w:szCs w:val="20"/>
              </w:rPr>
            </w:pPr>
          </w:p>
          <w:p w14:paraId="7434B4F1" w14:textId="77777777" w:rsidR="00F62ACF" w:rsidRPr="0054768D" w:rsidRDefault="00F62ACF" w:rsidP="00F62ACF">
            <w:pPr>
              <w:widowControl w:val="0"/>
              <w:autoSpaceDE w:val="0"/>
              <w:spacing w:after="0" w:line="240" w:lineRule="auto"/>
              <w:ind w:right="-1"/>
              <w:rPr>
                <w:rFonts w:ascii="Montserrat" w:hAnsi="Montserrat"/>
                <w:sz w:val="20"/>
                <w:szCs w:val="20"/>
              </w:rPr>
            </w:pPr>
          </w:p>
          <w:p w14:paraId="35FCE93D" w14:textId="77777777" w:rsidR="00F62ACF" w:rsidRPr="0054768D" w:rsidRDefault="00F62ACF" w:rsidP="00F62ACF">
            <w:pPr>
              <w:widowControl w:val="0"/>
              <w:autoSpaceDE w:val="0"/>
              <w:spacing w:after="0" w:line="240" w:lineRule="auto"/>
              <w:ind w:right="-1"/>
              <w:rPr>
                <w:rFonts w:ascii="Montserrat" w:hAnsi="Montserrat"/>
                <w:sz w:val="20"/>
                <w:szCs w:val="20"/>
              </w:rPr>
            </w:pPr>
          </w:p>
          <w:p w14:paraId="5364C23A" w14:textId="428CA240" w:rsidR="00632587" w:rsidRPr="0054768D" w:rsidRDefault="00F62ACF" w:rsidP="00F62ACF">
            <w:pPr>
              <w:autoSpaceDE w:val="0"/>
              <w:spacing w:after="0" w:line="240" w:lineRule="auto"/>
              <w:rPr>
                <w:rFonts w:ascii="Montserrat" w:hAnsi="Montserrat"/>
                <w:sz w:val="20"/>
                <w:szCs w:val="20"/>
              </w:rPr>
            </w:pPr>
            <w:r w:rsidRPr="0054768D">
              <w:rPr>
                <w:rFonts w:ascii="Montserrat" w:hAnsi="Montserrat"/>
                <w:sz w:val="20"/>
                <w:szCs w:val="20"/>
              </w:rPr>
              <w:t>___________________________  A.V.</w:t>
            </w:r>
            <w:r w:rsidR="00620A81" w:rsidRPr="0054768D">
              <w:rPr>
                <w:rFonts w:ascii="Montserrat" w:hAnsi="Montserrat"/>
                <w:sz w:val="20"/>
                <w:szCs w:val="20"/>
              </w:rPr>
              <w:tab/>
            </w:r>
            <w:r w:rsidR="00620A81" w:rsidRPr="0054768D">
              <w:rPr>
                <w:rFonts w:ascii="Montserrat" w:hAnsi="Montserrat"/>
                <w:sz w:val="20"/>
                <w:szCs w:val="20"/>
              </w:rPr>
              <w:tab/>
            </w:r>
          </w:p>
        </w:tc>
        <w:tc>
          <w:tcPr>
            <w:tcW w:w="5080" w:type="dxa"/>
            <w:tcMar>
              <w:top w:w="0" w:type="dxa"/>
              <w:left w:w="108" w:type="dxa"/>
              <w:bottom w:w="0" w:type="dxa"/>
              <w:right w:w="108" w:type="dxa"/>
            </w:tcMar>
          </w:tcPr>
          <w:p w14:paraId="5364C23B" w14:textId="77777777" w:rsidR="00632587" w:rsidRPr="00B212EF" w:rsidRDefault="00632587">
            <w:pPr>
              <w:spacing w:after="0" w:line="240" w:lineRule="auto"/>
              <w:jc w:val="both"/>
              <w:rPr>
                <w:rFonts w:ascii="Montserrat" w:hAnsi="Montserrat"/>
                <w:sz w:val="20"/>
                <w:szCs w:val="20"/>
              </w:rPr>
            </w:pPr>
          </w:p>
        </w:tc>
      </w:tr>
    </w:tbl>
    <w:p w14:paraId="67D723BD" w14:textId="77777777" w:rsidR="009414AB" w:rsidRDefault="009414AB">
      <w:pPr>
        <w:spacing w:after="0" w:line="240" w:lineRule="auto"/>
        <w:rPr>
          <w:rFonts w:ascii="Montserrat" w:hAnsi="Montserrat"/>
          <w:sz w:val="20"/>
          <w:szCs w:val="20"/>
        </w:rPr>
      </w:pPr>
    </w:p>
    <w:p w14:paraId="1374C81A" w14:textId="77777777" w:rsidR="009414AB" w:rsidRDefault="009414AB">
      <w:pPr>
        <w:spacing w:after="0" w:line="240" w:lineRule="auto"/>
        <w:rPr>
          <w:rFonts w:ascii="Montserrat" w:hAnsi="Montserrat"/>
          <w:sz w:val="20"/>
          <w:szCs w:val="20"/>
        </w:rPr>
      </w:pPr>
    </w:p>
    <w:p w14:paraId="1C79B6E9" w14:textId="77777777" w:rsidR="009414AB" w:rsidRDefault="009414AB">
      <w:pPr>
        <w:spacing w:after="0" w:line="240" w:lineRule="auto"/>
        <w:rPr>
          <w:rFonts w:ascii="Montserrat" w:hAnsi="Montserrat"/>
          <w:sz w:val="20"/>
          <w:szCs w:val="20"/>
        </w:rPr>
      </w:pPr>
    </w:p>
    <w:p w14:paraId="18A5377A" w14:textId="77777777" w:rsidR="009414AB" w:rsidRDefault="009414AB">
      <w:pPr>
        <w:spacing w:after="0" w:line="240" w:lineRule="auto"/>
        <w:rPr>
          <w:rFonts w:ascii="Montserrat" w:hAnsi="Montserrat"/>
          <w:sz w:val="20"/>
          <w:szCs w:val="20"/>
        </w:rPr>
      </w:pPr>
    </w:p>
    <w:p w14:paraId="6D23E935" w14:textId="77777777" w:rsidR="009414AB" w:rsidRDefault="009414AB">
      <w:pPr>
        <w:spacing w:after="0" w:line="240" w:lineRule="auto"/>
        <w:rPr>
          <w:rFonts w:ascii="Montserrat" w:hAnsi="Montserrat"/>
          <w:sz w:val="20"/>
          <w:szCs w:val="20"/>
        </w:rPr>
      </w:pPr>
    </w:p>
    <w:p w14:paraId="19FC1D81" w14:textId="77777777" w:rsidR="00AD341B" w:rsidRDefault="00AD341B" w:rsidP="00AD341B">
      <w:pPr>
        <w:suppressAutoHyphens w:val="0"/>
        <w:spacing w:after="160" w:line="240" w:lineRule="auto"/>
        <w:rPr>
          <w:rFonts w:ascii="Montserrat" w:eastAsia="Times New Roman" w:hAnsi="Montserrat" w:cs="Times New Roman"/>
          <w:sz w:val="20"/>
          <w:szCs w:val="20"/>
          <w:lang w:eastAsia="en-US"/>
        </w:rPr>
      </w:pPr>
    </w:p>
    <w:p w14:paraId="6528672B" w14:textId="77777777" w:rsidR="00AD341B" w:rsidRDefault="00AD341B" w:rsidP="00AD341B">
      <w:pPr>
        <w:suppressAutoHyphens w:val="0"/>
        <w:spacing w:after="160" w:line="240" w:lineRule="auto"/>
        <w:rPr>
          <w:rFonts w:ascii="Montserrat" w:eastAsia="Times New Roman" w:hAnsi="Montserrat" w:cs="Times New Roman"/>
          <w:sz w:val="20"/>
          <w:szCs w:val="20"/>
          <w:lang w:eastAsia="en-US"/>
        </w:rPr>
      </w:pPr>
    </w:p>
    <w:p w14:paraId="6ADAFDF2" w14:textId="77777777" w:rsidR="00AD341B" w:rsidRDefault="00AD341B" w:rsidP="00AD341B">
      <w:pPr>
        <w:suppressAutoHyphens w:val="0"/>
        <w:spacing w:after="160" w:line="240" w:lineRule="auto"/>
        <w:rPr>
          <w:rFonts w:ascii="Montserrat" w:eastAsia="Times New Roman" w:hAnsi="Montserrat" w:cs="Times New Roman"/>
          <w:sz w:val="20"/>
          <w:szCs w:val="20"/>
          <w:lang w:eastAsia="en-US"/>
        </w:rPr>
      </w:pPr>
    </w:p>
    <w:p w14:paraId="30F9685D" w14:textId="77777777" w:rsidR="00BA6539" w:rsidRDefault="00BA6539" w:rsidP="00AD341B">
      <w:pPr>
        <w:suppressAutoHyphens w:val="0"/>
        <w:spacing w:after="160" w:line="240" w:lineRule="auto"/>
        <w:rPr>
          <w:rFonts w:ascii="Montserrat" w:eastAsia="Times New Roman" w:hAnsi="Montserrat" w:cs="Times New Roman"/>
          <w:sz w:val="20"/>
          <w:szCs w:val="20"/>
          <w:lang w:eastAsia="en-US"/>
        </w:rPr>
      </w:pPr>
    </w:p>
    <w:p w14:paraId="17B8A22F" w14:textId="77777777" w:rsidR="00BA6539" w:rsidRDefault="00BA6539" w:rsidP="00AD341B">
      <w:pPr>
        <w:suppressAutoHyphens w:val="0"/>
        <w:spacing w:after="160" w:line="240" w:lineRule="auto"/>
        <w:rPr>
          <w:rFonts w:ascii="Montserrat" w:eastAsia="Times New Roman" w:hAnsi="Montserrat" w:cs="Times New Roman"/>
          <w:sz w:val="20"/>
          <w:szCs w:val="20"/>
          <w:lang w:eastAsia="en-US"/>
        </w:rPr>
      </w:pPr>
    </w:p>
    <w:p w14:paraId="2F2F9295" w14:textId="77777777" w:rsidR="00BA6539" w:rsidRDefault="00BA6539" w:rsidP="00AD341B">
      <w:pPr>
        <w:suppressAutoHyphens w:val="0"/>
        <w:spacing w:after="160" w:line="240" w:lineRule="auto"/>
        <w:rPr>
          <w:rFonts w:ascii="Montserrat" w:eastAsia="Times New Roman" w:hAnsi="Montserrat" w:cs="Times New Roman"/>
          <w:sz w:val="20"/>
          <w:szCs w:val="20"/>
          <w:lang w:eastAsia="en-US"/>
        </w:rPr>
      </w:pPr>
    </w:p>
    <w:p w14:paraId="479A4479" w14:textId="77777777" w:rsidR="00BA6539" w:rsidRDefault="00BA6539" w:rsidP="00AD341B">
      <w:pPr>
        <w:suppressAutoHyphens w:val="0"/>
        <w:spacing w:after="160" w:line="240" w:lineRule="auto"/>
        <w:rPr>
          <w:rFonts w:ascii="Montserrat" w:eastAsia="Times New Roman" w:hAnsi="Montserrat" w:cs="Times New Roman"/>
          <w:sz w:val="20"/>
          <w:szCs w:val="20"/>
          <w:lang w:eastAsia="en-US"/>
        </w:rPr>
      </w:pPr>
    </w:p>
    <w:p w14:paraId="6929DDF3" w14:textId="77777777" w:rsidR="00BA6539" w:rsidRDefault="00BA6539" w:rsidP="00AD341B">
      <w:pPr>
        <w:suppressAutoHyphens w:val="0"/>
        <w:spacing w:after="160" w:line="240" w:lineRule="auto"/>
        <w:rPr>
          <w:rFonts w:ascii="Montserrat" w:eastAsia="Times New Roman" w:hAnsi="Montserrat" w:cs="Times New Roman"/>
          <w:sz w:val="20"/>
          <w:szCs w:val="20"/>
          <w:lang w:eastAsia="en-US"/>
        </w:rPr>
      </w:pPr>
    </w:p>
    <w:p w14:paraId="1EA989FD" w14:textId="7F1FDD2F" w:rsidR="009414AB" w:rsidRDefault="009414AB" w:rsidP="00A51115">
      <w:pPr>
        <w:suppressAutoHyphens w:val="0"/>
        <w:spacing w:after="160" w:line="240" w:lineRule="auto"/>
        <w:rPr>
          <w:rFonts w:ascii="Montserrat" w:hAnsi="Montserrat"/>
          <w:sz w:val="20"/>
          <w:szCs w:val="20"/>
        </w:rPr>
      </w:pPr>
    </w:p>
    <w:p w14:paraId="431BCCA6" w14:textId="4C4ACCE0" w:rsidR="007C7DC7" w:rsidRPr="001726F8" w:rsidRDefault="00BA6539" w:rsidP="007C7DC7">
      <w:pPr>
        <w:jc w:val="right"/>
        <w:rPr>
          <w:rFonts w:ascii="Montserrat" w:hAnsi="Montserrat"/>
          <w:sz w:val="20"/>
        </w:rPr>
      </w:pPr>
      <w:r>
        <w:rPr>
          <w:rFonts w:ascii="Montserrat" w:hAnsi="Montserrat"/>
          <w:sz w:val="20"/>
        </w:rPr>
        <w:t xml:space="preserve"> Sutarties </w:t>
      </w:r>
      <w:r w:rsidR="007C7DC7">
        <w:rPr>
          <w:rFonts w:ascii="Montserrat" w:hAnsi="Montserrat"/>
          <w:sz w:val="20"/>
        </w:rPr>
        <w:t>3</w:t>
      </w:r>
      <w:r w:rsidR="007C7DC7" w:rsidRPr="001726F8">
        <w:rPr>
          <w:rFonts w:ascii="Montserrat" w:hAnsi="Montserrat"/>
          <w:sz w:val="20"/>
        </w:rPr>
        <w:t xml:space="preserve"> priedas</w:t>
      </w:r>
    </w:p>
    <w:p w14:paraId="1C86D8B2" w14:textId="77777777" w:rsidR="007C7DC7" w:rsidRPr="001726F8" w:rsidRDefault="007C7DC7" w:rsidP="007C7DC7">
      <w:pPr>
        <w:jc w:val="center"/>
        <w:rPr>
          <w:rFonts w:ascii="Montserrat" w:hAnsi="Montserrat"/>
          <w:sz w:val="20"/>
        </w:rPr>
      </w:pPr>
      <w:r w:rsidRPr="001726F8">
        <w:rPr>
          <w:rFonts w:ascii="Montserrat" w:hAnsi="Montserrat"/>
          <w:sz w:val="20"/>
        </w:rPr>
        <w:lastRenderedPageBreak/>
        <w:t>(pirkimo sutarties sąlygų įvykdymo garantijos forma)</w:t>
      </w:r>
    </w:p>
    <w:p w14:paraId="7C33D6B6" w14:textId="77777777" w:rsidR="007C7DC7" w:rsidRPr="001726F8" w:rsidRDefault="007C7DC7" w:rsidP="007C7DC7">
      <w:pPr>
        <w:rPr>
          <w:rFonts w:ascii="Montserrat" w:hAnsi="Montserrat"/>
          <w:sz w:val="20"/>
        </w:rPr>
      </w:pPr>
    </w:p>
    <w:p w14:paraId="6BC11134" w14:textId="77777777" w:rsidR="007C7DC7" w:rsidRPr="001726F8" w:rsidRDefault="007C7DC7" w:rsidP="007C7DC7">
      <w:pPr>
        <w:rPr>
          <w:rFonts w:ascii="Montserrat" w:hAnsi="Montserrat"/>
          <w:sz w:val="20"/>
        </w:rPr>
      </w:pPr>
      <w:r w:rsidRPr="001726F8">
        <w:rPr>
          <w:rFonts w:ascii="Montserrat" w:hAnsi="Montserrat"/>
          <w:sz w:val="20"/>
        </w:rPr>
        <w:t>SĮ „Susisiekimo paslaugos“</w:t>
      </w:r>
    </w:p>
    <w:p w14:paraId="68BDF94A" w14:textId="77777777" w:rsidR="007C7DC7" w:rsidRPr="001726F8" w:rsidRDefault="007C7DC7" w:rsidP="007C7DC7">
      <w:pPr>
        <w:rPr>
          <w:rFonts w:ascii="Montserrat" w:hAnsi="Montserrat"/>
          <w:sz w:val="20"/>
        </w:rPr>
      </w:pPr>
      <w:r w:rsidRPr="001726F8">
        <w:rPr>
          <w:rFonts w:ascii="Montserrat" w:hAnsi="Montserrat"/>
          <w:sz w:val="20"/>
        </w:rPr>
        <w:t>Laisvės pr. 10A, LT-04215, Vilnius</w:t>
      </w:r>
    </w:p>
    <w:p w14:paraId="5B118065" w14:textId="77777777" w:rsidR="007C7DC7" w:rsidRPr="001726F8" w:rsidRDefault="007C7DC7" w:rsidP="007C7DC7">
      <w:pPr>
        <w:jc w:val="center"/>
        <w:rPr>
          <w:rFonts w:ascii="Montserrat" w:hAnsi="Montserrat"/>
          <w:sz w:val="20"/>
        </w:rPr>
      </w:pPr>
    </w:p>
    <w:p w14:paraId="49778DD7" w14:textId="77777777" w:rsidR="007C7DC7" w:rsidRPr="001726F8" w:rsidRDefault="007C7DC7" w:rsidP="007C7DC7">
      <w:pPr>
        <w:jc w:val="center"/>
        <w:rPr>
          <w:rFonts w:ascii="Montserrat" w:hAnsi="Montserrat"/>
          <w:sz w:val="20"/>
        </w:rPr>
      </w:pPr>
      <w:r w:rsidRPr="001726F8">
        <w:rPr>
          <w:rFonts w:ascii="Montserrat" w:hAnsi="Montserrat"/>
          <w:sz w:val="20"/>
        </w:rPr>
        <w:t>PIRKIMO SUTARTIES SĄLYGŲ ĮVYKDYMO GARANTIJA</w:t>
      </w:r>
    </w:p>
    <w:p w14:paraId="0A894135" w14:textId="77777777" w:rsidR="007C7DC7" w:rsidRPr="001726F8" w:rsidRDefault="007C7DC7" w:rsidP="007C7DC7">
      <w:pPr>
        <w:jc w:val="center"/>
        <w:rPr>
          <w:rFonts w:ascii="Montserrat" w:hAnsi="Montserrat"/>
          <w:sz w:val="20"/>
        </w:rPr>
      </w:pPr>
    </w:p>
    <w:p w14:paraId="4E974866" w14:textId="77777777" w:rsidR="007C7DC7" w:rsidRPr="001726F8" w:rsidRDefault="007C7DC7" w:rsidP="007C7DC7">
      <w:pPr>
        <w:jc w:val="center"/>
        <w:rPr>
          <w:rFonts w:ascii="Montserrat" w:hAnsi="Montserrat"/>
          <w:sz w:val="20"/>
        </w:rPr>
      </w:pPr>
      <w:r w:rsidRPr="001726F8">
        <w:rPr>
          <w:rFonts w:ascii="Montserrat" w:hAnsi="Montserrat"/>
          <w:sz w:val="20"/>
        </w:rPr>
        <w:t>20__ m. _____________ ____ d. Nr. ____________</w:t>
      </w:r>
    </w:p>
    <w:p w14:paraId="1CC14919" w14:textId="77777777" w:rsidR="007C7DC7" w:rsidRPr="001726F8" w:rsidRDefault="007C7DC7" w:rsidP="007C7DC7">
      <w:pPr>
        <w:jc w:val="center"/>
        <w:rPr>
          <w:rFonts w:ascii="Montserrat" w:hAnsi="Montserrat"/>
          <w:sz w:val="20"/>
        </w:rPr>
      </w:pPr>
      <w:r w:rsidRPr="001726F8">
        <w:rPr>
          <w:rFonts w:ascii="Montserrat" w:hAnsi="Montserrat"/>
          <w:sz w:val="20"/>
        </w:rPr>
        <w:t>/miesto pavadinimas/</w:t>
      </w:r>
    </w:p>
    <w:p w14:paraId="3E1E07F8" w14:textId="77777777" w:rsidR="007C7DC7" w:rsidRPr="001726F8" w:rsidRDefault="007C7DC7" w:rsidP="00BA6539">
      <w:pPr>
        <w:jc w:val="both"/>
        <w:rPr>
          <w:rFonts w:ascii="Montserrat" w:hAnsi="Montserrat"/>
          <w:sz w:val="20"/>
        </w:rPr>
      </w:pPr>
    </w:p>
    <w:p w14:paraId="21247E4D" w14:textId="77777777" w:rsidR="007C7DC7" w:rsidRPr="001726F8" w:rsidRDefault="007C7DC7" w:rsidP="00BA6539">
      <w:pPr>
        <w:jc w:val="both"/>
        <w:rPr>
          <w:rFonts w:ascii="Montserrat" w:hAnsi="Montserrat"/>
          <w:sz w:val="20"/>
        </w:rPr>
      </w:pPr>
      <w:r w:rsidRPr="001726F8">
        <w:rPr>
          <w:rFonts w:ascii="Montserrat" w:hAnsi="Montserrat"/>
          <w:sz w:val="20"/>
        </w:rPr>
        <w:t>/kliento pavadinimas, adresas/ (toliau – Klientas) pranešė, kad laimėjo SĮ „Susisiekimo paslaugos“, Laisvės pr. 10A, LT-04215, Vilnius, (toliau – Garantijos gavėjas) /pirkimo pavadinimas/ viešąjį pirkimą (nurodyti pirkimo numerį) ir yra pakviestas sudaryti viešojo pirkimo-pardavimo sutartį dėl /aprašyti sutarties objektą/ (toliau – Sutartis).</w:t>
      </w:r>
    </w:p>
    <w:p w14:paraId="100E1536" w14:textId="77777777" w:rsidR="007C7DC7" w:rsidRPr="001726F8" w:rsidRDefault="007C7DC7" w:rsidP="00BA6539">
      <w:pPr>
        <w:jc w:val="both"/>
        <w:rPr>
          <w:rFonts w:ascii="Montserrat" w:hAnsi="Montserrat"/>
          <w:sz w:val="20"/>
        </w:rPr>
      </w:pPr>
    </w:p>
    <w:p w14:paraId="075065CE" w14:textId="77777777" w:rsidR="007C7DC7" w:rsidRPr="001726F8" w:rsidRDefault="007C7DC7" w:rsidP="00BA6539">
      <w:pPr>
        <w:jc w:val="both"/>
        <w:rPr>
          <w:rFonts w:ascii="Montserrat" w:hAnsi="Montserrat"/>
          <w:sz w:val="20"/>
        </w:rPr>
      </w:pPr>
      <w:r w:rsidRPr="001726F8">
        <w:rPr>
          <w:rFonts w:ascii="Montserrat" w:hAnsi="Montserrat"/>
          <w:sz w:val="20"/>
        </w:rPr>
        <w:t>/pavadinimas/ bankas, atstovaujamas /banko filialo pavadinimas/ filialo, /adresas/ (toliau – Bankas), šioje garantijoje nustatytomis sąlygomis neatšaukiamai įsipareigoja sumokėti Garantijos gavėjui ne daugiau kaip ____ (/suma žodžiais, valiutos pavadinimas/) per 10 darbo dienų, el. pašto adresu _______________________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325E3141" w14:textId="77777777" w:rsidR="007C7DC7" w:rsidRPr="001726F8" w:rsidRDefault="007C7DC7" w:rsidP="00BA6539">
      <w:pPr>
        <w:jc w:val="both"/>
        <w:rPr>
          <w:rFonts w:ascii="Montserrat" w:hAnsi="Montserrat"/>
          <w:sz w:val="20"/>
        </w:rPr>
      </w:pPr>
      <w:r w:rsidRPr="001726F8">
        <w:rPr>
          <w:rFonts w:ascii="Montserrat" w:hAnsi="Montserrat"/>
          <w:sz w:val="20"/>
        </w:rPr>
        <w:t xml:space="preserve">Šis įsipareigojimas privalomas Bankui ir jo teisių perėmėjams. </w:t>
      </w:r>
    </w:p>
    <w:p w14:paraId="629464E6" w14:textId="77777777" w:rsidR="007C7DC7" w:rsidRPr="001726F8" w:rsidRDefault="007C7DC7" w:rsidP="00BA6539">
      <w:pPr>
        <w:jc w:val="both"/>
        <w:rPr>
          <w:rFonts w:ascii="Montserrat" w:hAnsi="Montserrat"/>
          <w:sz w:val="20"/>
        </w:rPr>
      </w:pPr>
      <w:r w:rsidRPr="001726F8">
        <w:rPr>
          <w:rFonts w:ascii="Montserrat" w:hAnsi="Montserrat"/>
          <w:sz w:val="20"/>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71EFC709" w14:textId="77777777" w:rsidR="007C7DC7" w:rsidRPr="001726F8" w:rsidRDefault="007C7DC7" w:rsidP="00BA6539">
      <w:pPr>
        <w:jc w:val="both"/>
        <w:rPr>
          <w:rFonts w:ascii="Montserrat" w:hAnsi="Montserrat"/>
          <w:sz w:val="20"/>
        </w:rPr>
      </w:pPr>
      <w:r w:rsidRPr="001726F8">
        <w:rPr>
          <w:rFonts w:ascii="Montserrat" w:hAnsi="Montserrat"/>
          <w:sz w:val="20"/>
        </w:rPr>
        <w:t>Bankas įsipareigoja tik Garantijos gavėjui, todėl ši garantija yra neperleistina ir neįkeistina.</w:t>
      </w:r>
    </w:p>
    <w:p w14:paraId="16B38B4C" w14:textId="77777777" w:rsidR="007C7DC7" w:rsidRPr="001726F8" w:rsidRDefault="007C7DC7" w:rsidP="00BA6539">
      <w:pPr>
        <w:jc w:val="both"/>
        <w:rPr>
          <w:rFonts w:ascii="Montserrat" w:hAnsi="Montserrat"/>
          <w:sz w:val="20"/>
        </w:rPr>
      </w:pPr>
      <w:r w:rsidRPr="001726F8">
        <w:rPr>
          <w:rFonts w:ascii="Montserrat" w:hAnsi="Montserrat"/>
          <w:sz w:val="20"/>
        </w:rPr>
        <w:t>Šioje garantijoje nurodyta suma atitinkamai sumažės po kiekvieno Banko mokėjimo pagal šią garantiją.</w:t>
      </w:r>
    </w:p>
    <w:p w14:paraId="00F3B329" w14:textId="77777777" w:rsidR="007C7DC7" w:rsidRPr="001726F8" w:rsidRDefault="007C7DC7" w:rsidP="00BA6539">
      <w:pPr>
        <w:jc w:val="both"/>
        <w:rPr>
          <w:rFonts w:ascii="Montserrat" w:hAnsi="Montserrat"/>
          <w:sz w:val="20"/>
        </w:rPr>
      </w:pPr>
      <w:r w:rsidRPr="001726F8">
        <w:rPr>
          <w:rFonts w:ascii="Montserrat" w:hAnsi="Montserrat"/>
          <w:sz w:val="20"/>
        </w:rPr>
        <w:t>Ši garantija galioja iki 20__ m. ________________ ____ d.</w:t>
      </w:r>
    </w:p>
    <w:p w14:paraId="202CE97D" w14:textId="77777777" w:rsidR="007C7DC7" w:rsidRPr="001726F8" w:rsidRDefault="007C7DC7" w:rsidP="00BA6539">
      <w:pPr>
        <w:jc w:val="both"/>
        <w:rPr>
          <w:rFonts w:ascii="Montserrat" w:hAnsi="Montserrat"/>
          <w:sz w:val="20"/>
        </w:rPr>
      </w:pPr>
      <w:r w:rsidRPr="001726F8">
        <w:rPr>
          <w:rFonts w:ascii="Montserrat" w:hAnsi="Montserrat"/>
          <w:sz w:val="20"/>
        </w:rPr>
        <w:lastRenderedPageBreak/>
        <w:t>Visi Banko garantiniai įsipareigojimai Garantijos gavėjui pagal šią garantiją baigiasi, jeigu yra kuri nors iš šių sąlygų:</w:t>
      </w:r>
    </w:p>
    <w:p w14:paraId="76061FB9" w14:textId="77777777" w:rsidR="007C7DC7" w:rsidRPr="001726F8" w:rsidRDefault="007C7DC7" w:rsidP="00BA6539">
      <w:pPr>
        <w:jc w:val="both"/>
        <w:rPr>
          <w:rFonts w:ascii="Montserrat" w:hAnsi="Montserrat"/>
          <w:sz w:val="20"/>
        </w:rPr>
      </w:pPr>
      <w:r w:rsidRPr="001726F8">
        <w:rPr>
          <w:rFonts w:ascii="Montserrat" w:hAnsi="Montserrat"/>
          <w:sz w:val="20"/>
        </w:rPr>
        <w:t xml:space="preserve">1. sueina garantijoje nustatytas terminas; </w:t>
      </w:r>
    </w:p>
    <w:p w14:paraId="63FBF434" w14:textId="77777777" w:rsidR="007C7DC7" w:rsidRPr="001726F8" w:rsidRDefault="007C7DC7" w:rsidP="00BA6539">
      <w:pPr>
        <w:jc w:val="both"/>
        <w:rPr>
          <w:rFonts w:ascii="Montserrat" w:hAnsi="Montserrat"/>
          <w:sz w:val="20"/>
        </w:rPr>
      </w:pPr>
      <w:r w:rsidRPr="001726F8">
        <w:rPr>
          <w:rFonts w:ascii="Montserrat" w:hAnsi="Montserrat"/>
          <w:sz w:val="20"/>
        </w:rPr>
        <w:t>2. Garantijos gavėjas raštu praneša Bankui, kad:</w:t>
      </w:r>
    </w:p>
    <w:p w14:paraId="53D45804" w14:textId="77777777" w:rsidR="007C7DC7" w:rsidRPr="001726F8" w:rsidRDefault="007C7DC7" w:rsidP="00BA6539">
      <w:pPr>
        <w:jc w:val="both"/>
        <w:rPr>
          <w:rFonts w:ascii="Montserrat" w:hAnsi="Montserrat"/>
          <w:sz w:val="20"/>
        </w:rPr>
      </w:pPr>
      <w:r w:rsidRPr="001726F8">
        <w:rPr>
          <w:rFonts w:ascii="Montserrat" w:hAnsi="Montserrat"/>
          <w:sz w:val="20"/>
        </w:rPr>
        <w:t>2.1. atsisako savo teisių pagal šią garantiją;</w:t>
      </w:r>
    </w:p>
    <w:p w14:paraId="1441653A" w14:textId="77777777" w:rsidR="007C7DC7" w:rsidRPr="001726F8" w:rsidRDefault="007C7DC7" w:rsidP="00BA6539">
      <w:pPr>
        <w:jc w:val="both"/>
        <w:rPr>
          <w:rFonts w:ascii="Montserrat" w:hAnsi="Montserrat"/>
          <w:sz w:val="20"/>
        </w:rPr>
      </w:pPr>
      <w:r w:rsidRPr="001726F8">
        <w:rPr>
          <w:rFonts w:ascii="Montserrat" w:hAnsi="Montserrat"/>
          <w:sz w:val="20"/>
        </w:rPr>
        <w:t>2.2. Klientas įvykdė šioje garantijoje nurodytus įsipareigojimus.</w:t>
      </w:r>
    </w:p>
    <w:p w14:paraId="2BD51865" w14:textId="77777777" w:rsidR="007C7DC7" w:rsidRPr="001726F8" w:rsidRDefault="007C7DC7" w:rsidP="00BA6539">
      <w:pPr>
        <w:jc w:val="both"/>
        <w:rPr>
          <w:rFonts w:ascii="Montserrat" w:hAnsi="Montserrat"/>
          <w:sz w:val="20"/>
        </w:rPr>
      </w:pPr>
      <w:r w:rsidRPr="001726F8">
        <w:rPr>
          <w:rFonts w:ascii="Montserrat" w:hAnsi="Montserrat"/>
          <w:sz w:val="20"/>
        </w:rPr>
        <w:t>Bet kokie Garantijos gavėjo reikalavimai nebus vykdomi, jeigu jie bus gauti aukščiau nurodytu Banko adresu pasibaigus garantijos galiojimo laikotarpiui.</w:t>
      </w:r>
    </w:p>
    <w:p w14:paraId="2915A89E" w14:textId="77777777" w:rsidR="007C7DC7" w:rsidRPr="001726F8" w:rsidRDefault="007C7DC7" w:rsidP="00BA6539">
      <w:pPr>
        <w:jc w:val="both"/>
        <w:rPr>
          <w:rFonts w:ascii="Montserrat" w:hAnsi="Montserrat"/>
          <w:sz w:val="20"/>
        </w:rPr>
      </w:pPr>
      <w:r w:rsidRPr="001726F8">
        <w:rPr>
          <w:rFonts w:ascii="Montserrat" w:hAnsi="Montserrat"/>
          <w:sz w:val="20"/>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3EF28BA4" w14:textId="77777777" w:rsidR="007C7DC7" w:rsidRPr="001726F8" w:rsidRDefault="007C7DC7" w:rsidP="00BA6539">
      <w:pPr>
        <w:jc w:val="both"/>
        <w:rPr>
          <w:rFonts w:ascii="Montserrat" w:hAnsi="Montserrat"/>
          <w:sz w:val="20"/>
        </w:rPr>
      </w:pPr>
      <w:r w:rsidRPr="001726F8">
        <w:rPr>
          <w:rFonts w:ascii="Montserrat" w:hAnsi="Montserrat"/>
          <w:sz w:val="20"/>
        </w:rPr>
        <w:t>Šiai garantijai taikytina Lietuvos Respublikos teisė. Šalių ginčai sprendžiami Lietuvos Respublikos įstatymų nustatyta tvarka.</w:t>
      </w:r>
    </w:p>
    <w:p w14:paraId="79E3EF09" w14:textId="77777777" w:rsidR="007C7DC7" w:rsidRPr="001726F8" w:rsidRDefault="007C7DC7" w:rsidP="00BA6539">
      <w:pPr>
        <w:jc w:val="both"/>
        <w:rPr>
          <w:rFonts w:ascii="Montserrat" w:hAnsi="Montserrat"/>
          <w:sz w:val="20"/>
        </w:rPr>
      </w:pPr>
    </w:p>
    <w:p w14:paraId="38563204" w14:textId="77777777" w:rsidR="007C7DC7" w:rsidRPr="001726F8" w:rsidRDefault="007C7DC7" w:rsidP="00BA6539">
      <w:pPr>
        <w:jc w:val="both"/>
        <w:rPr>
          <w:rFonts w:ascii="Montserrat" w:hAnsi="Montserrat"/>
          <w:sz w:val="20"/>
        </w:rPr>
      </w:pPr>
    </w:p>
    <w:p w14:paraId="5DC9A622" w14:textId="77777777" w:rsidR="007C7DC7" w:rsidRPr="001726F8" w:rsidRDefault="007C7DC7" w:rsidP="00BA6539">
      <w:pPr>
        <w:jc w:val="both"/>
        <w:rPr>
          <w:rFonts w:ascii="Montserrat" w:hAnsi="Montserrat"/>
          <w:sz w:val="20"/>
        </w:rPr>
      </w:pPr>
      <w:r w:rsidRPr="001726F8">
        <w:rPr>
          <w:rFonts w:ascii="Montserrat" w:hAnsi="Montserrat"/>
          <w:sz w:val="20"/>
        </w:rPr>
        <w:t>/įgalioto asmens pareigos/</w:t>
      </w:r>
      <w:r w:rsidRPr="001726F8">
        <w:rPr>
          <w:rFonts w:ascii="Montserrat" w:hAnsi="Montserrat"/>
          <w:sz w:val="20"/>
        </w:rPr>
        <w:tab/>
      </w:r>
      <w:r w:rsidRPr="001726F8">
        <w:rPr>
          <w:rFonts w:ascii="Montserrat" w:hAnsi="Montserrat"/>
          <w:sz w:val="20"/>
        </w:rPr>
        <w:tab/>
        <w:t>/parašas/</w:t>
      </w:r>
      <w:r w:rsidRPr="001726F8">
        <w:rPr>
          <w:rFonts w:ascii="Montserrat" w:hAnsi="Montserrat"/>
          <w:sz w:val="20"/>
        </w:rPr>
        <w:tab/>
      </w:r>
      <w:r w:rsidRPr="001726F8">
        <w:rPr>
          <w:rFonts w:ascii="Montserrat" w:hAnsi="Montserrat"/>
          <w:sz w:val="20"/>
        </w:rPr>
        <w:tab/>
        <w:t>/vardas ir pavardė/</w:t>
      </w:r>
    </w:p>
    <w:p w14:paraId="1BF748A9" w14:textId="77777777" w:rsidR="007C7DC7" w:rsidRPr="001726F8" w:rsidRDefault="007C7DC7" w:rsidP="00BA6539">
      <w:pPr>
        <w:jc w:val="both"/>
        <w:rPr>
          <w:rFonts w:ascii="Montserrat" w:hAnsi="Montserrat"/>
          <w:sz w:val="20"/>
        </w:rPr>
      </w:pPr>
      <w:r w:rsidRPr="001726F8">
        <w:rPr>
          <w:rFonts w:ascii="Montserrat" w:hAnsi="Montserrat"/>
          <w:sz w:val="20"/>
        </w:rPr>
        <w:t> </w:t>
      </w:r>
    </w:p>
    <w:p w14:paraId="78AB3ADB" w14:textId="77777777" w:rsidR="007C7DC7" w:rsidRDefault="007C7DC7" w:rsidP="00BA6539">
      <w:pPr>
        <w:jc w:val="both"/>
        <w:rPr>
          <w:rFonts w:ascii="Montserrat" w:hAnsi="Montserrat"/>
          <w:sz w:val="20"/>
        </w:rPr>
      </w:pPr>
    </w:p>
    <w:p w14:paraId="5BFDDDFD" w14:textId="77777777" w:rsidR="007C7DC7" w:rsidRDefault="007C7DC7" w:rsidP="007C7DC7">
      <w:pPr>
        <w:rPr>
          <w:rFonts w:ascii="Montserrat" w:hAnsi="Montserrat"/>
          <w:sz w:val="20"/>
        </w:rPr>
      </w:pPr>
    </w:p>
    <w:p w14:paraId="353A2B9F" w14:textId="77777777" w:rsidR="007C7DC7" w:rsidRDefault="007C7DC7" w:rsidP="007C7DC7">
      <w:pPr>
        <w:rPr>
          <w:rFonts w:ascii="Montserrat" w:hAnsi="Montserrat"/>
          <w:sz w:val="20"/>
        </w:rPr>
      </w:pPr>
    </w:p>
    <w:p w14:paraId="2B2D3184" w14:textId="77777777" w:rsidR="00BA6539" w:rsidRDefault="00BA6539" w:rsidP="007C7DC7">
      <w:pPr>
        <w:rPr>
          <w:rFonts w:ascii="Montserrat" w:hAnsi="Montserrat"/>
          <w:sz w:val="20"/>
        </w:rPr>
      </w:pPr>
    </w:p>
    <w:p w14:paraId="209FB2E7" w14:textId="77777777" w:rsidR="00BA6539" w:rsidRDefault="00BA6539" w:rsidP="007C7DC7">
      <w:pPr>
        <w:rPr>
          <w:rFonts w:ascii="Montserrat" w:hAnsi="Montserrat"/>
          <w:sz w:val="20"/>
        </w:rPr>
      </w:pPr>
    </w:p>
    <w:p w14:paraId="565AFE1E" w14:textId="77777777" w:rsidR="00BA6539" w:rsidRDefault="00BA6539" w:rsidP="007C7DC7">
      <w:pPr>
        <w:rPr>
          <w:rFonts w:ascii="Montserrat" w:hAnsi="Montserrat"/>
          <w:sz w:val="20"/>
        </w:rPr>
      </w:pPr>
    </w:p>
    <w:p w14:paraId="00C846F9" w14:textId="77777777" w:rsidR="00BA6539" w:rsidRDefault="00BA6539" w:rsidP="007C7DC7">
      <w:pPr>
        <w:rPr>
          <w:rFonts w:ascii="Montserrat" w:hAnsi="Montserrat"/>
          <w:sz w:val="20"/>
        </w:rPr>
      </w:pPr>
    </w:p>
    <w:p w14:paraId="1CDA2291" w14:textId="77777777" w:rsidR="00BA6539" w:rsidRDefault="00BA6539" w:rsidP="007C7DC7">
      <w:pPr>
        <w:rPr>
          <w:rFonts w:ascii="Montserrat" w:hAnsi="Montserrat"/>
          <w:sz w:val="20"/>
        </w:rPr>
      </w:pPr>
    </w:p>
    <w:p w14:paraId="266ABDB2" w14:textId="77777777" w:rsidR="00BA6539" w:rsidRDefault="00BA6539" w:rsidP="007C7DC7">
      <w:pPr>
        <w:rPr>
          <w:rFonts w:ascii="Montserrat" w:hAnsi="Montserrat"/>
          <w:sz w:val="20"/>
        </w:rPr>
      </w:pPr>
    </w:p>
    <w:p w14:paraId="4DA39CF8" w14:textId="77777777" w:rsidR="00BA6539" w:rsidRDefault="00BA6539" w:rsidP="007C7DC7">
      <w:pPr>
        <w:rPr>
          <w:rFonts w:ascii="Montserrat" w:hAnsi="Montserrat"/>
          <w:sz w:val="20"/>
        </w:rPr>
      </w:pPr>
    </w:p>
    <w:p w14:paraId="4701CD0F" w14:textId="77777777" w:rsidR="00BA6539" w:rsidRDefault="00BA6539" w:rsidP="007C7DC7">
      <w:pPr>
        <w:rPr>
          <w:rFonts w:ascii="Montserrat" w:hAnsi="Montserrat"/>
          <w:sz w:val="20"/>
        </w:rPr>
      </w:pPr>
    </w:p>
    <w:p w14:paraId="13A83E25" w14:textId="77777777" w:rsidR="007C7DC7" w:rsidRDefault="007C7DC7" w:rsidP="007C7DC7">
      <w:pPr>
        <w:rPr>
          <w:rFonts w:ascii="Montserrat" w:hAnsi="Montserrat"/>
          <w:sz w:val="20"/>
        </w:rPr>
      </w:pPr>
    </w:p>
    <w:p w14:paraId="3864BA94" w14:textId="77777777" w:rsidR="007C7DC7" w:rsidRDefault="007C7DC7" w:rsidP="007C7DC7">
      <w:pPr>
        <w:rPr>
          <w:rFonts w:ascii="Montserrat" w:hAnsi="Montserrat"/>
          <w:sz w:val="20"/>
        </w:rPr>
      </w:pPr>
    </w:p>
    <w:p w14:paraId="12B4937A" w14:textId="7D910939" w:rsidR="007C7DC7" w:rsidRPr="001726F8" w:rsidRDefault="00BA6539" w:rsidP="007C7DC7">
      <w:pPr>
        <w:jc w:val="right"/>
        <w:rPr>
          <w:rFonts w:ascii="Montserrat" w:hAnsi="Montserrat"/>
          <w:sz w:val="20"/>
        </w:rPr>
      </w:pPr>
      <w:r>
        <w:rPr>
          <w:rFonts w:ascii="Montserrat" w:hAnsi="Montserrat"/>
          <w:sz w:val="20"/>
        </w:rPr>
        <w:t xml:space="preserve">Sutarties </w:t>
      </w:r>
      <w:r w:rsidR="007C7DC7">
        <w:rPr>
          <w:rFonts w:ascii="Montserrat" w:hAnsi="Montserrat"/>
          <w:sz w:val="20"/>
        </w:rPr>
        <w:t>4</w:t>
      </w:r>
      <w:r w:rsidR="007C7DC7" w:rsidRPr="001726F8">
        <w:rPr>
          <w:rFonts w:ascii="Montserrat" w:hAnsi="Montserrat"/>
          <w:sz w:val="20"/>
        </w:rPr>
        <w:t xml:space="preserve"> priedas</w:t>
      </w:r>
    </w:p>
    <w:p w14:paraId="348A7036" w14:textId="77777777" w:rsidR="007C7DC7" w:rsidRPr="001726F8" w:rsidRDefault="007C7DC7" w:rsidP="007C7DC7">
      <w:pPr>
        <w:jc w:val="center"/>
        <w:rPr>
          <w:rFonts w:ascii="Montserrat" w:hAnsi="Montserrat"/>
          <w:sz w:val="20"/>
        </w:rPr>
      </w:pPr>
      <w:r w:rsidRPr="001726F8">
        <w:rPr>
          <w:rFonts w:ascii="Montserrat" w:hAnsi="Montserrat"/>
          <w:sz w:val="20"/>
        </w:rPr>
        <w:t>(pirkimo sutarties sąlygų įvykdymo laidavimo draudimo rašto forma)</w:t>
      </w:r>
    </w:p>
    <w:p w14:paraId="3DFF86A2" w14:textId="77777777" w:rsidR="007C7DC7" w:rsidRPr="001726F8" w:rsidRDefault="007C7DC7" w:rsidP="007C7DC7">
      <w:pPr>
        <w:jc w:val="center"/>
        <w:rPr>
          <w:rFonts w:ascii="Montserrat" w:hAnsi="Montserrat"/>
          <w:sz w:val="20"/>
        </w:rPr>
      </w:pPr>
    </w:p>
    <w:p w14:paraId="0EDCC57A" w14:textId="77777777" w:rsidR="007C7DC7" w:rsidRPr="001726F8" w:rsidRDefault="007C7DC7" w:rsidP="007C7DC7">
      <w:pPr>
        <w:rPr>
          <w:rFonts w:ascii="Montserrat" w:hAnsi="Montserrat"/>
          <w:sz w:val="20"/>
        </w:rPr>
      </w:pPr>
      <w:r w:rsidRPr="001726F8">
        <w:rPr>
          <w:rFonts w:ascii="Montserrat" w:hAnsi="Montserrat"/>
          <w:sz w:val="20"/>
        </w:rPr>
        <w:t>SĮ „Susisiekimo paslaugos“</w:t>
      </w:r>
    </w:p>
    <w:p w14:paraId="3505A24C" w14:textId="2A95D346" w:rsidR="007C7DC7" w:rsidRPr="001726F8" w:rsidRDefault="007C7DC7" w:rsidP="007C7DC7">
      <w:pPr>
        <w:rPr>
          <w:rFonts w:ascii="Montserrat" w:hAnsi="Montserrat"/>
          <w:sz w:val="20"/>
        </w:rPr>
      </w:pPr>
      <w:r w:rsidRPr="001726F8">
        <w:rPr>
          <w:rFonts w:ascii="Montserrat" w:hAnsi="Montserrat"/>
          <w:sz w:val="20"/>
        </w:rPr>
        <w:t>Laisvės pr. 10A, LT-04215, Vilnius</w:t>
      </w:r>
    </w:p>
    <w:p w14:paraId="3430041E" w14:textId="77777777" w:rsidR="007C7DC7" w:rsidRPr="001726F8" w:rsidRDefault="007C7DC7" w:rsidP="007C7DC7">
      <w:pPr>
        <w:jc w:val="center"/>
        <w:rPr>
          <w:rFonts w:ascii="Montserrat" w:hAnsi="Montserrat"/>
          <w:sz w:val="20"/>
        </w:rPr>
      </w:pPr>
      <w:r w:rsidRPr="001726F8">
        <w:rPr>
          <w:rFonts w:ascii="Montserrat" w:hAnsi="Montserrat"/>
          <w:sz w:val="20"/>
        </w:rPr>
        <w:t>PIRKIMO SUTARTIES SĄLYGŲ ĮVYKDYMO LAIDAVIMO DRAUDIMO RAŠTAS</w:t>
      </w:r>
    </w:p>
    <w:p w14:paraId="311AC9D1" w14:textId="77777777" w:rsidR="007C7DC7" w:rsidRPr="001726F8" w:rsidRDefault="007C7DC7" w:rsidP="007C7DC7">
      <w:pPr>
        <w:jc w:val="center"/>
        <w:rPr>
          <w:rFonts w:ascii="Montserrat" w:hAnsi="Montserrat"/>
          <w:sz w:val="20"/>
        </w:rPr>
      </w:pPr>
    </w:p>
    <w:p w14:paraId="6BBD2560" w14:textId="77777777" w:rsidR="007C7DC7" w:rsidRPr="001726F8" w:rsidRDefault="007C7DC7" w:rsidP="007C7DC7">
      <w:pPr>
        <w:jc w:val="center"/>
        <w:rPr>
          <w:rFonts w:ascii="Montserrat" w:hAnsi="Montserrat"/>
          <w:sz w:val="20"/>
        </w:rPr>
      </w:pPr>
      <w:r w:rsidRPr="001726F8">
        <w:rPr>
          <w:rFonts w:ascii="Montserrat" w:hAnsi="Montserrat"/>
          <w:sz w:val="20"/>
        </w:rPr>
        <w:t>20__ m. _____________ ____ d. Nr. ____________</w:t>
      </w:r>
    </w:p>
    <w:p w14:paraId="524FB488" w14:textId="77777777" w:rsidR="007C7DC7" w:rsidRPr="001726F8" w:rsidRDefault="007C7DC7" w:rsidP="007C7DC7">
      <w:pPr>
        <w:jc w:val="center"/>
        <w:rPr>
          <w:rFonts w:ascii="Montserrat" w:hAnsi="Montserrat"/>
          <w:sz w:val="20"/>
        </w:rPr>
      </w:pPr>
      <w:r w:rsidRPr="001726F8">
        <w:rPr>
          <w:rFonts w:ascii="Montserrat" w:hAnsi="Montserrat"/>
          <w:sz w:val="20"/>
        </w:rPr>
        <w:t>/miesto pavadinimas/</w:t>
      </w:r>
    </w:p>
    <w:p w14:paraId="56CDAB88" w14:textId="77777777" w:rsidR="007C7DC7" w:rsidRPr="001726F8" w:rsidRDefault="007C7DC7" w:rsidP="007C7DC7">
      <w:pPr>
        <w:rPr>
          <w:rFonts w:ascii="Montserrat" w:hAnsi="Montserrat"/>
          <w:sz w:val="20"/>
        </w:rPr>
      </w:pPr>
    </w:p>
    <w:p w14:paraId="2B3A705A" w14:textId="77777777" w:rsidR="007C7DC7" w:rsidRPr="001726F8" w:rsidRDefault="007C7DC7" w:rsidP="007C7DC7">
      <w:pPr>
        <w:rPr>
          <w:rFonts w:ascii="Montserrat" w:hAnsi="Montserrat"/>
          <w:sz w:val="20"/>
        </w:rPr>
      </w:pPr>
      <w:r w:rsidRPr="001726F8">
        <w:rPr>
          <w:rFonts w:ascii="Montserrat" w:hAnsi="Montserrat"/>
          <w:sz w:val="20"/>
        </w:rPr>
        <w:t>/Pirkimo sutarties pasirašymo data ir numeris arba Pirkimo numeris/</w:t>
      </w:r>
    </w:p>
    <w:p w14:paraId="7BF4EE67" w14:textId="77777777" w:rsidR="007C7DC7" w:rsidRPr="001726F8" w:rsidRDefault="007C7DC7" w:rsidP="007C7DC7">
      <w:pPr>
        <w:rPr>
          <w:rFonts w:ascii="Montserrat" w:hAnsi="Montserrat"/>
          <w:sz w:val="20"/>
        </w:rPr>
      </w:pPr>
      <w:r w:rsidRPr="001726F8">
        <w:rPr>
          <w:rFonts w:ascii="Montserrat" w:hAnsi="Montserrat"/>
          <w:sz w:val="20"/>
        </w:rPr>
        <w:t>/Pirkimo sutarties pavadinimas/ (toliau – Sutartis)</w:t>
      </w:r>
    </w:p>
    <w:p w14:paraId="7E6AF115" w14:textId="77777777" w:rsidR="007C7DC7" w:rsidRPr="001726F8" w:rsidRDefault="007C7DC7" w:rsidP="00BA6539">
      <w:pPr>
        <w:jc w:val="both"/>
        <w:rPr>
          <w:rFonts w:ascii="Montserrat" w:hAnsi="Montserrat"/>
          <w:sz w:val="20"/>
        </w:rPr>
      </w:pPr>
    </w:p>
    <w:p w14:paraId="67AFA2A5" w14:textId="77777777" w:rsidR="007C7DC7" w:rsidRPr="001726F8" w:rsidRDefault="007C7DC7" w:rsidP="00BA6539">
      <w:pPr>
        <w:jc w:val="both"/>
        <w:rPr>
          <w:rFonts w:ascii="Montserrat" w:hAnsi="Montserrat"/>
          <w:sz w:val="20"/>
        </w:rPr>
      </w:pPr>
      <w:r w:rsidRPr="001726F8">
        <w:rPr>
          <w:rFonts w:ascii="Montserrat" w:hAnsi="Montserrat"/>
          <w:sz w:val="20"/>
        </w:rPr>
        <w:t>Šis laidavimo draudimo raštas galioja kartu su draudimo liudijimu (polisu) Nr. [įrašykite draudimo sutarties numerį].</w:t>
      </w:r>
    </w:p>
    <w:p w14:paraId="57FF830F" w14:textId="77777777" w:rsidR="007C7DC7" w:rsidRPr="001726F8" w:rsidRDefault="007C7DC7" w:rsidP="00BA6539">
      <w:pPr>
        <w:jc w:val="both"/>
        <w:rPr>
          <w:rFonts w:ascii="Montserrat" w:hAnsi="Montserrat"/>
          <w:sz w:val="20"/>
        </w:rPr>
      </w:pPr>
      <w:r w:rsidRPr="001726F8">
        <w:rPr>
          <w:rFonts w:ascii="Montserrat" w:hAnsi="Montserrat"/>
          <w:sz w:val="20"/>
        </w:rPr>
        <w:t>Mums buvo pranešta, kad [įrašykite viešąjį pirkimą laimėjusio dalyvio pavadinimą; jei tai jungtinė veikla, išvardinkite pilnus ūkio subjektų grupės narių pavadinimus,  nurodydami jungtinės veiklos sutarties datą] (toliau – Tiekėjas) yra sudaręs Sutartį, kurioje yra numatyta, kad Tiekėjas privalo pateikti sutarties sąlygų įvykdymo užtikrinimo laidavimo draudimo raštą.</w:t>
      </w:r>
    </w:p>
    <w:p w14:paraId="0053BE9B" w14:textId="77777777" w:rsidR="007C7DC7" w:rsidRPr="001726F8" w:rsidRDefault="007C7DC7" w:rsidP="00BA6539">
      <w:pPr>
        <w:jc w:val="both"/>
        <w:rPr>
          <w:rFonts w:ascii="Montserrat" w:hAnsi="Montserrat"/>
          <w:sz w:val="20"/>
        </w:rPr>
      </w:pPr>
      <w:r w:rsidRPr="001726F8">
        <w:rPr>
          <w:rFonts w:ascii="Montserrat" w:hAnsi="Montserrat"/>
          <w:sz w:val="20"/>
        </w:rPr>
        <w:t>Šiuo laidavimo draudimo raštu Tiekėjas ir laiduotojas [įrašykite laiduotojo pavadinimą, juridinį statusą ir adresą], (toliau – Draudimo bendrovė), neatšaukiamai įsipareigoja SĮ „Susisiekimo paslaugos“, Laisvės pr. 10A, LT-04215, Vilnius (toliau – Užsakovas) [įrašykite laidavimo sumą skaičiais] ([įrašykite laidavimo sumą žodžiais ir valiutos pavadinimą]) suma dėl patirtų nuostolių atlyginimo ir ją tinkamai išmokėti pagal šį išduotą laidavimo draudimo raštą. Šis įsipareigojimas yra privalomas Draudimo bendrovei ir jos teisių perėmėjams ir patvirtintas Draudimo bendrovės įgalioto atstovo parašu ir antspaudu [įrašykite laidavimo draudimo rašto išdavimo datą].</w:t>
      </w:r>
    </w:p>
    <w:p w14:paraId="27C3DFDB" w14:textId="77777777" w:rsidR="007C7DC7" w:rsidRPr="001726F8" w:rsidRDefault="007C7DC7" w:rsidP="00BA6539">
      <w:pPr>
        <w:jc w:val="both"/>
        <w:rPr>
          <w:rFonts w:ascii="Montserrat" w:hAnsi="Montserrat"/>
          <w:sz w:val="20"/>
        </w:rPr>
      </w:pPr>
    </w:p>
    <w:p w14:paraId="206F9A19" w14:textId="77777777" w:rsidR="007C7DC7" w:rsidRPr="001726F8" w:rsidRDefault="007C7DC7" w:rsidP="00BA6539">
      <w:pPr>
        <w:jc w:val="both"/>
        <w:rPr>
          <w:rFonts w:ascii="Montserrat" w:hAnsi="Montserrat"/>
          <w:sz w:val="20"/>
        </w:rPr>
      </w:pPr>
      <w:r w:rsidRPr="001726F8">
        <w:rPr>
          <w:rFonts w:ascii="Montserrat" w:hAnsi="Montserrat"/>
          <w:sz w:val="20"/>
        </w:rPr>
        <w:t>KADANGI Tiekėjas pagal Sutartį su Užsakovu įsipareigojo [tiekti prekes/teikti paslaugas/atlikti darbus – pasirinkite tinkamą variantą] Užsakovui,</w:t>
      </w:r>
    </w:p>
    <w:p w14:paraId="74776228" w14:textId="77777777" w:rsidR="007C7DC7" w:rsidRPr="001726F8" w:rsidRDefault="007C7DC7" w:rsidP="00BA6539">
      <w:pPr>
        <w:jc w:val="both"/>
        <w:rPr>
          <w:rFonts w:ascii="Montserrat" w:hAnsi="Montserrat"/>
          <w:sz w:val="20"/>
        </w:rPr>
      </w:pPr>
    </w:p>
    <w:p w14:paraId="22FD97C3" w14:textId="77777777" w:rsidR="007C7DC7" w:rsidRPr="001726F8" w:rsidRDefault="007C7DC7" w:rsidP="00BA6539">
      <w:pPr>
        <w:jc w:val="both"/>
        <w:rPr>
          <w:rFonts w:ascii="Montserrat" w:hAnsi="Montserrat"/>
          <w:sz w:val="20"/>
        </w:rPr>
      </w:pPr>
      <w:r w:rsidRPr="001726F8">
        <w:rPr>
          <w:rFonts w:ascii="Montserrat" w:hAnsi="Montserrat"/>
          <w:sz w:val="20"/>
        </w:rPr>
        <w:t>TODĖL ŠIO LAIDAVIMO DAUDIMO SĄLYGOS YRA TOKIOS:</w:t>
      </w:r>
    </w:p>
    <w:p w14:paraId="75B3D7CC" w14:textId="77777777" w:rsidR="007C7DC7" w:rsidRPr="001726F8" w:rsidRDefault="007C7DC7" w:rsidP="00BA6539">
      <w:pPr>
        <w:jc w:val="both"/>
        <w:rPr>
          <w:rFonts w:ascii="Montserrat" w:hAnsi="Montserrat"/>
          <w:sz w:val="20"/>
        </w:rPr>
      </w:pPr>
      <w:r w:rsidRPr="001726F8">
        <w:rPr>
          <w:rFonts w:ascii="Montserrat" w:hAnsi="Montserrat"/>
          <w:sz w:val="20"/>
        </w:rPr>
        <w:lastRenderedPageBreak/>
        <w:t>Jei Tiekėjas pažeidžia prievoles pagal Sutartį, dalinai ar visiškai jų nevykdo ar netinkamai jas vykdo, Draudimo bendrovė įsipareigoja per 10 (dešimt) darbo dienų sumokėti Užsakovui ne didesnę nei aukščiau nurodytą sumą gavusi Užsakovo pirmą raštišką reikalavimą.  Užsakovas neprivalo pagrįsti savo reikalavimo, tačiau privalo nurodyti, kurios Sutarties sąlygos buvo nevykdomos/netinkamai vykdomos.</w:t>
      </w:r>
    </w:p>
    <w:p w14:paraId="0F6AA3A6" w14:textId="77777777" w:rsidR="007C7DC7" w:rsidRPr="001726F8" w:rsidRDefault="007C7DC7" w:rsidP="00BA6539">
      <w:pPr>
        <w:jc w:val="both"/>
        <w:rPr>
          <w:rFonts w:ascii="Montserrat" w:hAnsi="Montserrat"/>
          <w:sz w:val="20"/>
        </w:rPr>
      </w:pPr>
      <w:r w:rsidRPr="001726F8">
        <w:rPr>
          <w:rFonts w:ascii="Montserrat" w:hAnsi="Montserrat"/>
          <w:sz w:val="20"/>
        </w:rPr>
        <w:t xml:space="preserve">Draudimo bendrovė atsako už netesybų, palūkanų pagal Sutartį sumokėjimą laiduojamos sumos ribose. Draudimo bendrovė neatsako už Sutarties neįvykdymą ar netinkamą įvykdymą dėl nenugalimos jėgos aplinkybių (Force Majeure). </w:t>
      </w:r>
    </w:p>
    <w:p w14:paraId="0914D892" w14:textId="77777777" w:rsidR="007C7DC7" w:rsidRPr="001726F8" w:rsidRDefault="007C7DC7" w:rsidP="00BA6539">
      <w:pPr>
        <w:jc w:val="both"/>
        <w:rPr>
          <w:rFonts w:ascii="Montserrat" w:hAnsi="Montserrat"/>
          <w:sz w:val="20"/>
        </w:rPr>
      </w:pPr>
      <w:r w:rsidRPr="001726F8">
        <w:rPr>
          <w:rFonts w:ascii="Montserrat" w:hAnsi="Montserrat"/>
          <w:sz w:val="20"/>
        </w:rPr>
        <w:t>Laiduojama suma atitinkamai bus mažinama pagal šį laidavimo draudimo raštą išmokėtomis sumomis.</w:t>
      </w:r>
    </w:p>
    <w:p w14:paraId="7FC51487" w14:textId="77777777" w:rsidR="007C7DC7" w:rsidRPr="001726F8" w:rsidRDefault="007C7DC7" w:rsidP="00BA6539">
      <w:pPr>
        <w:jc w:val="both"/>
        <w:rPr>
          <w:rFonts w:ascii="Montserrat" w:hAnsi="Montserrat"/>
          <w:sz w:val="20"/>
        </w:rPr>
      </w:pPr>
      <w:r w:rsidRPr="001726F8">
        <w:rPr>
          <w:rFonts w:ascii="Montserrat" w:hAnsi="Montserrat"/>
          <w:sz w:val="20"/>
        </w:rPr>
        <w:t>Draudimo bendrovė įsipareigoja tik Užsakovui, todėl šis laidavimo draudimo raštas yra neperleistinas ir neįkeistinas.</w:t>
      </w:r>
    </w:p>
    <w:p w14:paraId="46B187C9" w14:textId="77777777" w:rsidR="007C7DC7" w:rsidRPr="001726F8" w:rsidRDefault="007C7DC7" w:rsidP="00BA6539">
      <w:pPr>
        <w:jc w:val="both"/>
        <w:rPr>
          <w:rFonts w:ascii="Montserrat" w:hAnsi="Montserrat"/>
          <w:sz w:val="20"/>
        </w:rPr>
      </w:pPr>
      <w:r w:rsidRPr="001726F8">
        <w:rPr>
          <w:rFonts w:ascii="Montserrat" w:hAnsi="Montserrat"/>
          <w:sz w:val="20"/>
        </w:rPr>
        <w:t>Tiekėjui neįvykdžius savo įsipareigojimų pagal Sutartį arba juos įvykdžius netinkamai, Užsakovas neprivalo pirmiausia nukreipti išieškojimą dėl patirtų nuostolių atlyginimo į Tiekėjo turtą.</w:t>
      </w:r>
    </w:p>
    <w:p w14:paraId="23B316E4" w14:textId="77777777" w:rsidR="007C7DC7" w:rsidRPr="001726F8" w:rsidRDefault="007C7DC7" w:rsidP="00BA6539">
      <w:pPr>
        <w:jc w:val="both"/>
        <w:rPr>
          <w:rFonts w:ascii="Montserrat" w:hAnsi="Montserrat"/>
          <w:sz w:val="20"/>
        </w:rPr>
      </w:pPr>
      <w:r w:rsidRPr="001726F8">
        <w:rPr>
          <w:rFonts w:ascii="Montserrat" w:hAnsi="Montserrat"/>
          <w:sz w:val="20"/>
        </w:rPr>
        <w:t>Draudimo bendrovės įsipareigojimai įsigalioja nuo Tiekėjo sumokėtos draudimo įmokos už išduotą laidavimo draudimo raštą dienos, t. y. iki [įrašykite laidavimo draudimo galiojimo pradžios datą] ir galioja iki [įrašykite laidavimo draudimo galiojimo datą] imtinai. Užsakovui nepareiškus reikalavimo per 3 mėnesius po šio laidavimo draudimo rašto pabaigos, jis nustoja galioti ir turi būti grąžintas Draudimo bendrovei.</w:t>
      </w:r>
    </w:p>
    <w:p w14:paraId="2881FFBF" w14:textId="77777777" w:rsidR="007C7DC7" w:rsidRPr="001726F8" w:rsidRDefault="007C7DC7" w:rsidP="00BA6539">
      <w:pPr>
        <w:jc w:val="both"/>
        <w:rPr>
          <w:rFonts w:ascii="Montserrat" w:hAnsi="Montserrat"/>
          <w:sz w:val="20"/>
        </w:rPr>
      </w:pPr>
      <w:r w:rsidRPr="001726F8">
        <w:rPr>
          <w:rFonts w:ascii="Montserrat" w:hAnsi="Montserrat"/>
          <w:sz w:val="20"/>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1E3D10D7" w14:textId="77777777" w:rsidR="007C7DC7" w:rsidRPr="001726F8" w:rsidRDefault="007C7DC7" w:rsidP="00BA6539">
      <w:pPr>
        <w:jc w:val="both"/>
        <w:rPr>
          <w:rFonts w:ascii="Montserrat" w:hAnsi="Montserrat"/>
          <w:sz w:val="20"/>
        </w:rPr>
      </w:pPr>
      <w:r w:rsidRPr="001726F8">
        <w:rPr>
          <w:rFonts w:ascii="Montserrat" w:hAnsi="Montserrat"/>
          <w:sz w:val="20"/>
        </w:rPr>
        <w:t xml:space="preserve">    Išduotam laidavimo draudimo raštui taikytina Lietuvos Respublikos teisė. Šalių ginčai sprendžiami Lietuvos Respublikos įstatymų nustatyta tvarka.</w:t>
      </w:r>
    </w:p>
    <w:p w14:paraId="31EA79EA" w14:textId="7605F94A" w:rsidR="007C7DC7" w:rsidRPr="001726F8" w:rsidRDefault="007C7DC7" w:rsidP="00BA6539">
      <w:pPr>
        <w:jc w:val="both"/>
        <w:rPr>
          <w:rFonts w:ascii="Montserrat" w:hAnsi="Montserrat"/>
          <w:sz w:val="20"/>
        </w:rPr>
      </w:pPr>
      <w:r w:rsidRPr="001726F8">
        <w:rPr>
          <w:rFonts w:ascii="Montserrat" w:hAnsi="Montserrat"/>
          <w:sz w:val="20"/>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0B53CFF7" w14:textId="77777777" w:rsidR="007C7DC7" w:rsidRPr="001726F8" w:rsidRDefault="007C7DC7" w:rsidP="00BA6539">
      <w:pPr>
        <w:jc w:val="both"/>
        <w:rPr>
          <w:rFonts w:ascii="Montserrat" w:hAnsi="Montserrat"/>
          <w:sz w:val="20"/>
        </w:rPr>
      </w:pPr>
      <w:r w:rsidRPr="001726F8">
        <w:rPr>
          <w:rFonts w:ascii="Montserrat" w:hAnsi="Montserrat"/>
          <w:sz w:val="20"/>
        </w:rPr>
        <w:t xml:space="preserve">Draudimo bendrovė: </w:t>
      </w:r>
      <w:r w:rsidRPr="001726F8">
        <w:rPr>
          <w:rFonts w:ascii="Montserrat" w:hAnsi="Montserrat"/>
          <w:sz w:val="20"/>
        </w:rPr>
        <w:tab/>
      </w:r>
      <w:r w:rsidRPr="001726F8">
        <w:rPr>
          <w:rFonts w:ascii="Montserrat" w:hAnsi="Montserrat"/>
          <w:sz w:val="20"/>
        </w:rPr>
        <w:tab/>
        <w:t>/Draudimo bendrovės pavadinimas/</w:t>
      </w:r>
    </w:p>
    <w:p w14:paraId="295DF4EC" w14:textId="77777777" w:rsidR="007C7DC7" w:rsidRPr="001726F8" w:rsidRDefault="007C7DC7" w:rsidP="007C7DC7">
      <w:pPr>
        <w:rPr>
          <w:rFonts w:ascii="Montserrat" w:hAnsi="Montserrat"/>
          <w:sz w:val="20"/>
        </w:rPr>
      </w:pPr>
    </w:p>
    <w:p w14:paraId="1489D26F" w14:textId="77777777" w:rsidR="007C7DC7" w:rsidRPr="001726F8" w:rsidRDefault="007C7DC7" w:rsidP="007C7DC7">
      <w:pPr>
        <w:rPr>
          <w:rFonts w:ascii="Montserrat" w:hAnsi="Montserrat"/>
          <w:sz w:val="20"/>
        </w:rPr>
      </w:pPr>
      <w:r w:rsidRPr="001726F8">
        <w:rPr>
          <w:rFonts w:ascii="Montserrat" w:hAnsi="Montserrat"/>
          <w:sz w:val="20"/>
        </w:rPr>
        <w:t>Įgaliotas asmuo:</w:t>
      </w:r>
      <w:r w:rsidRPr="001726F8">
        <w:rPr>
          <w:rFonts w:ascii="Montserrat" w:hAnsi="Montserrat"/>
          <w:sz w:val="20"/>
        </w:rPr>
        <w:tab/>
        <w:t>/parašas/</w:t>
      </w:r>
      <w:r w:rsidRPr="001726F8">
        <w:rPr>
          <w:rFonts w:ascii="Montserrat" w:hAnsi="Montserrat"/>
          <w:sz w:val="20"/>
        </w:rPr>
        <w:tab/>
      </w:r>
      <w:r w:rsidRPr="001726F8">
        <w:rPr>
          <w:rFonts w:ascii="Montserrat" w:hAnsi="Montserrat"/>
          <w:sz w:val="20"/>
        </w:rPr>
        <w:tab/>
      </w:r>
      <w:r w:rsidRPr="001726F8">
        <w:rPr>
          <w:rFonts w:ascii="Montserrat" w:hAnsi="Montserrat"/>
          <w:sz w:val="20"/>
        </w:rPr>
        <w:tab/>
        <w:t>/vardas ir pavardė/</w:t>
      </w:r>
    </w:p>
    <w:p w14:paraId="065AB7DB" w14:textId="77777777" w:rsidR="007C7DC7" w:rsidRPr="001726F8" w:rsidRDefault="007C7DC7" w:rsidP="007C7DC7">
      <w:pPr>
        <w:rPr>
          <w:rFonts w:ascii="Montserrat" w:hAnsi="Montserrat"/>
          <w:sz w:val="20"/>
        </w:rPr>
      </w:pPr>
    </w:p>
    <w:p w14:paraId="614C03A1" w14:textId="77777777" w:rsidR="007C7DC7" w:rsidRPr="001726F8" w:rsidRDefault="007C7DC7" w:rsidP="007C7DC7">
      <w:pPr>
        <w:rPr>
          <w:rFonts w:ascii="Montserrat" w:hAnsi="Montserrat"/>
          <w:sz w:val="20"/>
        </w:rPr>
      </w:pPr>
      <w:r w:rsidRPr="001726F8">
        <w:rPr>
          <w:rFonts w:ascii="Montserrat" w:hAnsi="Montserrat"/>
          <w:sz w:val="20"/>
        </w:rPr>
        <w:t>A.V.</w:t>
      </w:r>
    </w:p>
    <w:p w14:paraId="74647DC1" w14:textId="77777777" w:rsidR="009414AB" w:rsidRPr="00B212EF" w:rsidRDefault="009414AB">
      <w:pPr>
        <w:spacing w:after="0" w:line="240" w:lineRule="auto"/>
        <w:rPr>
          <w:rFonts w:ascii="Montserrat" w:hAnsi="Montserrat"/>
          <w:sz w:val="20"/>
          <w:szCs w:val="20"/>
        </w:rPr>
      </w:pPr>
    </w:p>
    <w:sectPr w:rsidR="009414AB" w:rsidRPr="00B212EF" w:rsidSect="00D61DCD">
      <w:headerReference w:type="default" r:id="rId13"/>
      <w:pgSz w:w="12240" w:h="15840"/>
      <w:pgMar w:top="1440" w:right="758" w:bottom="1440" w:left="156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3729B" w14:textId="77777777" w:rsidR="00D05689" w:rsidRDefault="00D05689">
      <w:pPr>
        <w:spacing w:after="0" w:line="240" w:lineRule="auto"/>
      </w:pPr>
      <w:r>
        <w:separator/>
      </w:r>
    </w:p>
  </w:endnote>
  <w:endnote w:type="continuationSeparator" w:id="0">
    <w:p w14:paraId="0718D026" w14:textId="77777777" w:rsidR="00D05689" w:rsidRDefault="00D05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altName w:val="Montserrat"/>
    <w:panose1 w:val="00000000000000000000"/>
    <w:charset w:val="BA"/>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08A55" w14:textId="77777777" w:rsidR="00D05689" w:rsidRDefault="00D05689">
      <w:pPr>
        <w:spacing w:after="0" w:line="240" w:lineRule="auto"/>
      </w:pPr>
      <w:r>
        <w:rPr>
          <w:color w:val="000000"/>
        </w:rPr>
        <w:separator/>
      </w:r>
    </w:p>
  </w:footnote>
  <w:footnote w:type="continuationSeparator" w:id="0">
    <w:p w14:paraId="076166E2" w14:textId="77777777" w:rsidR="00D05689" w:rsidRDefault="00D05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C138" w14:textId="77777777" w:rsidR="00620A81" w:rsidRDefault="00620A81">
    <w:pPr>
      <w:pStyle w:val="Header"/>
      <w:jc w:val="center"/>
    </w:pPr>
    <w:r>
      <w:rPr>
        <w:rFonts w:ascii="Montserrat" w:hAnsi="Montserrat"/>
        <w:sz w:val="20"/>
        <w:szCs w:val="20"/>
      </w:rPr>
      <w:fldChar w:fldCharType="begin"/>
    </w:r>
    <w:r>
      <w:rPr>
        <w:rFonts w:ascii="Montserrat" w:hAnsi="Montserrat"/>
        <w:sz w:val="20"/>
        <w:szCs w:val="20"/>
      </w:rPr>
      <w:instrText xml:space="preserve"> PAGE </w:instrText>
    </w:r>
    <w:r>
      <w:rPr>
        <w:rFonts w:ascii="Montserrat" w:hAnsi="Montserrat"/>
        <w:sz w:val="20"/>
        <w:szCs w:val="20"/>
      </w:rPr>
      <w:fldChar w:fldCharType="separate"/>
    </w:r>
    <w:r>
      <w:rPr>
        <w:rFonts w:ascii="Montserrat" w:hAnsi="Montserrat"/>
        <w:sz w:val="20"/>
        <w:szCs w:val="20"/>
      </w:rPr>
      <w:t>2</w:t>
    </w:r>
    <w:r>
      <w:rPr>
        <w:rFonts w:ascii="Montserrat" w:hAnsi="Montserrat"/>
        <w:sz w:val="20"/>
        <w:szCs w:val="20"/>
      </w:rPr>
      <w:fldChar w:fldCharType="end"/>
    </w:r>
  </w:p>
  <w:p w14:paraId="5364C139" w14:textId="77777777" w:rsidR="00620A81" w:rsidRDefault="00620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BEF"/>
    <w:multiLevelType w:val="multilevel"/>
    <w:tmpl w:val="956851F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6D423A"/>
    <w:multiLevelType w:val="multilevel"/>
    <w:tmpl w:val="E8CA4CD8"/>
    <w:lvl w:ilvl="0">
      <w:start w:val="10"/>
      <w:numFmt w:val="decimal"/>
      <w:lvlText w:val="%1."/>
      <w:lvlJc w:val="left"/>
      <w:pPr>
        <w:ind w:left="435" w:hanging="435"/>
      </w:pPr>
      <w:rPr>
        <w:rFonts w:ascii="Montserrat" w:hAnsi="Montserrat"/>
        <w:b/>
        <w:bCs/>
        <w:sz w:val="20"/>
        <w:szCs w:val="20"/>
      </w:rPr>
    </w:lvl>
    <w:lvl w:ilvl="1">
      <w:start w:val="1"/>
      <w:numFmt w:val="decimal"/>
      <w:lvlText w:val="%1.%2."/>
      <w:lvlJc w:val="left"/>
      <w:pPr>
        <w:ind w:left="435" w:hanging="435"/>
      </w:pPr>
      <w:rPr>
        <w:rFonts w:ascii="Montserrat" w:hAnsi="Montserrat"/>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1C86C06"/>
    <w:multiLevelType w:val="multilevel"/>
    <w:tmpl w:val="E17283F4"/>
    <w:lvl w:ilvl="0">
      <w:start w:val="9"/>
      <w:numFmt w:val="decimal"/>
      <w:lvlText w:val="%1."/>
      <w:lvlJc w:val="left"/>
      <w:pPr>
        <w:ind w:left="3912" w:hanging="360"/>
      </w:pPr>
    </w:lvl>
    <w:lvl w:ilvl="1">
      <w:start w:val="1"/>
      <w:numFmt w:val="lowerLetter"/>
      <w:lvlText w:val="%2."/>
      <w:lvlJc w:val="left"/>
      <w:pPr>
        <w:ind w:left="4632" w:hanging="360"/>
      </w:pPr>
    </w:lvl>
    <w:lvl w:ilvl="2">
      <w:start w:val="1"/>
      <w:numFmt w:val="lowerRoman"/>
      <w:lvlText w:val="%3."/>
      <w:lvlJc w:val="right"/>
      <w:pPr>
        <w:ind w:left="5352" w:hanging="180"/>
      </w:pPr>
    </w:lvl>
    <w:lvl w:ilvl="3">
      <w:start w:val="1"/>
      <w:numFmt w:val="decimal"/>
      <w:lvlText w:val="%4."/>
      <w:lvlJc w:val="left"/>
      <w:pPr>
        <w:ind w:left="6072" w:hanging="360"/>
      </w:pPr>
    </w:lvl>
    <w:lvl w:ilvl="4">
      <w:start w:val="1"/>
      <w:numFmt w:val="lowerLetter"/>
      <w:lvlText w:val="%5."/>
      <w:lvlJc w:val="left"/>
      <w:pPr>
        <w:ind w:left="6792" w:hanging="360"/>
      </w:pPr>
    </w:lvl>
    <w:lvl w:ilvl="5">
      <w:start w:val="1"/>
      <w:numFmt w:val="lowerRoman"/>
      <w:lvlText w:val="%6."/>
      <w:lvlJc w:val="right"/>
      <w:pPr>
        <w:ind w:left="7512" w:hanging="180"/>
      </w:pPr>
    </w:lvl>
    <w:lvl w:ilvl="6">
      <w:start w:val="1"/>
      <w:numFmt w:val="decimal"/>
      <w:lvlText w:val="%7."/>
      <w:lvlJc w:val="left"/>
      <w:pPr>
        <w:ind w:left="8232" w:hanging="360"/>
      </w:pPr>
    </w:lvl>
    <w:lvl w:ilvl="7">
      <w:start w:val="1"/>
      <w:numFmt w:val="lowerLetter"/>
      <w:lvlText w:val="%8."/>
      <w:lvlJc w:val="left"/>
      <w:pPr>
        <w:ind w:left="8952" w:hanging="360"/>
      </w:pPr>
    </w:lvl>
    <w:lvl w:ilvl="8">
      <w:start w:val="1"/>
      <w:numFmt w:val="lowerRoman"/>
      <w:lvlText w:val="%9."/>
      <w:lvlJc w:val="right"/>
      <w:pPr>
        <w:ind w:left="9672" w:hanging="180"/>
      </w:pPr>
    </w:lvl>
  </w:abstractNum>
  <w:abstractNum w:abstractNumId="3" w15:restartNumberingAfterBreak="0">
    <w:nsid w:val="11F462B7"/>
    <w:multiLevelType w:val="multilevel"/>
    <w:tmpl w:val="8FCCE9D2"/>
    <w:lvl w:ilvl="0">
      <w:start w:val="1"/>
      <w:numFmt w:val="decimal"/>
      <w:lvlText w:val="%1."/>
      <w:lvlJc w:val="left"/>
      <w:pPr>
        <w:ind w:left="3912" w:hanging="360"/>
      </w:pPr>
      <w:rPr>
        <w:rFonts w:cs="Times New Roman"/>
        <w:b/>
      </w:rPr>
    </w:lvl>
    <w:lvl w:ilvl="1">
      <w:start w:val="1"/>
      <w:numFmt w:val="decimal"/>
      <w:lvlText w:val="%1.%2."/>
      <w:lvlJc w:val="left"/>
      <w:pPr>
        <w:ind w:left="928" w:hanging="360"/>
      </w:pPr>
      <w:rPr>
        <w:rFonts w:ascii="Montserrat" w:hAnsi="Montserrat"/>
        <w:b w:val="0"/>
        <w:sz w:val="20"/>
        <w:szCs w:val="20"/>
      </w:rPr>
    </w:lvl>
    <w:lvl w:ilvl="2">
      <w:start w:val="1"/>
      <w:numFmt w:val="decimal"/>
      <w:lvlText w:val="%1.%2.%3."/>
      <w:lvlJc w:val="left"/>
      <w:pPr>
        <w:ind w:left="1260" w:hanging="720"/>
      </w:pPr>
      <w:rPr>
        <w:rFonts w:ascii="Montserrat" w:hAnsi="Montserrat"/>
        <w:b w:val="0"/>
        <w:sz w:val="20"/>
        <w:szCs w:val="20"/>
      </w:rPr>
    </w:lvl>
    <w:lvl w:ilvl="3">
      <w:start w:val="1"/>
      <w:numFmt w:val="decimal"/>
      <w:lvlText w:val="%1.%2.%3.%4."/>
      <w:lvlJc w:val="left"/>
      <w:pPr>
        <w:ind w:left="4272" w:hanging="720"/>
      </w:pPr>
    </w:lvl>
    <w:lvl w:ilvl="4">
      <w:start w:val="1"/>
      <w:numFmt w:val="decimal"/>
      <w:lvlText w:val="%1.%2.%3.%4.%5."/>
      <w:lvlJc w:val="left"/>
      <w:pPr>
        <w:ind w:left="4632" w:hanging="1080"/>
      </w:pPr>
    </w:lvl>
    <w:lvl w:ilvl="5">
      <w:start w:val="1"/>
      <w:numFmt w:val="decimal"/>
      <w:lvlText w:val="%1.%2.%3.%4.%5.%6."/>
      <w:lvlJc w:val="left"/>
      <w:pPr>
        <w:ind w:left="4632" w:hanging="1080"/>
      </w:pPr>
    </w:lvl>
    <w:lvl w:ilvl="6">
      <w:start w:val="1"/>
      <w:numFmt w:val="decimal"/>
      <w:lvlText w:val="%1.%2.%3.%4.%5.%6.%7."/>
      <w:lvlJc w:val="left"/>
      <w:pPr>
        <w:ind w:left="4992" w:hanging="1440"/>
      </w:pPr>
    </w:lvl>
    <w:lvl w:ilvl="7">
      <w:start w:val="1"/>
      <w:numFmt w:val="decimal"/>
      <w:lvlText w:val="%1.%2.%3.%4.%5.%6.%7.%8."/>
      <w:lvlJc w:val="left"/>
      <w:pPr>
        <w:ind w:left="4992" w:hanging="1440"/>
      </w:pPr>
    </w:lvl>
    <w:lvl w:ilvl="8">
      <w:start w:val="1"/>
      <w:numFmt w:val="decimal"/>
      <w:lvlText w:val="%1.%2.%3.%4.%5.%6.%7.%8.%9."/>
      <w:lvlJc w:val="left"/>
      <w:pPr>
        <w:ind w:left="5352" w:hanging="1800"/>
      </w:pPr>
    </w:lvl>
  </w:abstractNum>
  <w:abstractNum w:abstractNumId="4" w15:restartNumberingAfterBreak="0">
    <w:nsid w:val="1BB36B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333382"/>
    <w:multiLevelType w:val="multilevel"/>
    <w:tmpl w:val="5F06D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B92CAE"/>
    <w:multiLevelType w:val="multilevel"/>
    <w:tmpl w:val="B6600954"/>
    <w:lvl w:ilvl="0">
      <w:start w:val="3"/>
      <w:numFmt w:val="decimal"/>
      <w:lvlText w:val="%1."/>
      <w:lvlJc w:val="left"/>
      <w:pPr>
        <w:ind w:left="360" w:hanging="360"/>
      </w:pPr>
      <w:rPr>
        <w:rFonts w:eastAsia="Calibri"/>
      </w:rPr>
    </w:lvl>
    <w:lvl w:ilvl="1">
      <w:start w:val="1"/>
      <w:numFmt w:val="decimal"/>
      <w:lvlText w:val="%1.%2."/>
      <w:lvlJc w:val="left"/>
      <w:pPr>
        <w:ind w:left="360" w:hanging="360"/>
      </w:pPr>
      <w:rPr>
        <w:rFonts w:ascii="Montserrat" w:eastAsia="Calibri" w:hAnsi="Montserrat"/>
        <w:sz w:val="20"/>
        <w:szCs w:val="20"/>
      </w:rPr>
    </w:lvl>
    <w:lvl w:ilvl="2">
      <w:start w:val="1"/>
      <w:numFmt w:val="decimal"/>
      <w:lvlText w:val="%1.%2.%3."/>
      <w:lvlJc w:val="left"/>
      <w:pPr>
        <w:ind w:left="1430" w:hanging="720"/>
      </w:pPr>
      <w:rPr>
        <w:rFonts w:ascii="Montserrat" w:eastAsia="Calibri" w:hAnsi="Montserrat"/>
        <w:sz w:val="20"/>
        <w:szCs w:val="20"/>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7" w15:restartNumberingAfterBreak="0">
    <w:nsid w:val="2DAB27CF"/>
    <w:multiLevelType w:val="hybridMultilevel"/>
    <w:tmpl w:val="BE3C895A"/>
    <w:lvl w:ilvl="0" w:tplc="76BEE35E">
      <w:start w:val="1"/>
      <w:numFmt w:val="decimal"/>
      <w:lvlText w:val="%1."/>
      <w:lvlJc w:val="left"/>
      <w:pPr>
        <w:ind w:left="928"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ECA2F98"/>
    <w:multiLevelType w:val="multilevel"/>
    <w:tmpl w:val="822EA4F8"/>
    <w:lvl w:ilvl="0">
      <w:start w:val="5"/>
      <w:numFmt w:val="decimal"/>
      <w:lvlText w:val="%1.1"/>
      <w:lvlJc w:val="left"/>
      <w:pPr>
        <w:ind w:left="644" w:hanging="360"/>
      </w:pPr>
      <w:rPr>
        <w:rFonts w:hint="default"/>
        <w:b/>
      </w:rPr>
    </w:lvl>
    <w:lvl w:ilvl="1">
      <w:start w:val="1"/>
      <w:numFmt w:val="decimal"/>
      <w:lvlText w:val="5.%2."/>
      <w:lvlJc w:val="left"/>
      <w:pPr>
        <w:ind w:left="1076" w:hanging="432"/>
      </w:pPr>
      <w:rPr>
        <w:rFonts w:hint="default"/>
        <w:b w:val="0"/>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9" w15:restartNumberingAfterBreak="0">
    <w:nsid w:val="4070587E"/>
    <w:multiLevelType w:val="multilevel"/>
    <w:tmpl w:val="675A84D8"/>
    <w:lvl w:ilvl="0">
      <w:start w:val="2"/>
      <w:numFmt w:val="decimal"/>
      <w:lvlText w:val="%1."/>
      <w:lvlJc w:val="left"/>
      <w:pPr>
        <w:ind w:left="764" w:hanging="764"/>
      </w:pPr>
    </w:lvl>
    <w:lvl w:ilvl="1">
      <w:start w:val="7"/>
      <w:numFmt w:val="decimal"/>
      <w:lvlText w:val="%1.%2."/>
      <w:lvlJc w:val="left"/>
      <w:pPr>
        <w:ind w:left="764" w:hanging="764"/>
      </w:pPr>
    </w:lvl>
    <w:lvl w:ilvl="2">
      <w:start w:val="1"/>
      <w:numFmt w:val="decimal"/>
      <w:lvlText w:val="%1.%2.%3."/>
      <w:lvlJc w:val="left"/>
      <w:pPr>
        <w:ind w:left="764" w:hanging="764"/>
      </w:pPr>
    </w:lvl>
    <w:lvl w:ilvl="3">
      <w:start w:val="1"/>
      <w:numFmt w:val="decimal"/>
      <w:lvlText w:val="%1.%2.%3.%4."/>
      <w:lvlJc w:val="left"/>
      <w:pPr>
        <w:ind w:left="764" w:hanging="764"/>
      </w:pPr>
    </w:lvl>
    <w:lvl w:ilvl="4">
      <w:start w:val="3"/>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89009C5"/>
    <w:multiLevelType w:val="multilevel"/>
    <w:tmpl w:val="EBF6DC90"/>
    <w:lvl w:ilvl="0">
      <w:start w:val="11"/>
      <w:numFmt w:val="decimal"/>
      <w:lvlText w:val="%1."/>
      <w:lvlJc w:val="left"/>
      <w:pPr>
        <w:ind w:left="600" w:hanging="600"/>
      </w:pPr>
      <w:rPr>
        <w:rFonts w:ascii="Montserrat" w:hAnsi="Montserrat"/>
        <w:b/>
        <w:sz w:val="20"/>
        <w:szCs w:val="20"/>
      </w:rPr>
    </w:lvl>
    <w:lvl w:ilvl="1">
      <w:start w:val="2"/>
      <w:numFmt w:val="decimal"/>
      <w:lvlText w:val="%1.%2."/>
      <w:lvlJc w:val="left"/>
      <w:pPr>
        <w:ind w:left="600" w:hanging="600"/>
      </w:pPr>
      <w:rPr>
        <w:b w:val="0"/>
      </w:r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21C309A"/>
    <w:multiLevelType w:val="multilevel"/>
    <w:tmpl w:val="6F0E092E"/>
    <w:lvl w:ilvl="0">
      <w:start w:val="11"/>
      <w:numFmt w:val="decimal"/>
      <w:lvlText w:val="%1"/>
      <w:lvlJc w:val="left"/>
      <w:pPr>
        <w:ind w:left="480" w:hanging="480"/>
      </w:pPr>
      <w:rPr>
        <w:rFonts w:ascii="Montserrat" w:hAnsi="Montserrat" w:hint="default"/>
        <w:sz w:val="20"/>
      </w:rPr>
    </w:lvl>
    <w:lvl w:ilvl="1">
      <w:start w:val="16"/>
      <w:numFmt w:val="decimal"/>
      <w:lvlText w:val="%1.%2"/>
      <w:lvlJc w:val="left"/>
      <w:pPr>
        <w:ind w:left="480" w:hanging="480"/>
      </w:pPr>
      <w:rPr>
        <w:rFonts w:ascii="Montserrat" w:hAnsi="Montserrat" w:hint="default"/>
        <w:sz w:val="20"/>
      </w:rPr>
    </w:lvl>
    <w:lvl w:ilvl="2">
      <w:start w:val="1"/>
      <w:numFmt w:val="decimal"/>
      <w:lvlText w:val="%1.%2.%3"/>
      <w:lvlJc w:val="left"/>
      <w:pPr>
        <w:ind w:left="720" w:hanging="720"/>
      </w:pPr>
      <w:rPr>
        <w:rFonts w:ascii="Montserrat" w:hAnsi="Montserrat" w:hint="default"/>
        <w:sz w:val="20"/>
      </w:rPr>
    </w:lvl>
    <w:lvl w:ilvl="3">
      <w:start w:val="1"/>
      <w:numFmt w:val="decimal"/>
      <w:lvlText w:val="%1.%2.%3.%4"/>
      <w:lvlJc w:val="left"/>
      <w:pPr>
        <w:ind w:left="720" w:hanging="720"/>
      </w:pPr>
      <w:rPr>
        <w:rFonts w:ascii="Montserrat" w:hAnsi="Montserrat" w:hint="default"/>
        <w:sz w:val="20"/>
      </w:rPr>
    </w:lvl>
    <w:lvl w:ilvl="4">
      <w:start w:val="1"/>
      <w:numFmt w:val="decimal"/>
      <w:lvlText w:val="%1.%2.%3.%4.%5"/>
      <w:lvlJc w:val="left"/>
      <w:pPr>
        <w:ind w:left="1080" w:hanging="1080"/>
      </w:pPr>
      <w:rPr>
        <w:rFonts w:ascii="Montserrat" w:hAnsi="Montserrat" w:hint="default"/>
        <w:sz w:val="20"/>
      </w:rPr>
    </w:lvl>
    <w:lvl w:ilvl="5">
      <w:start w:val="1"/>
      <w:numFmt w:val="decimal"/>
      <w:lvlText w:val="%1.%2.%3.%4.%5.%6"/>
      <w:lvlJc w:val="left"/>
      <w:pPr>
        <w:ind w:left="1080" w:hanging="1080"/>
      </w:pPr>
      <w:rPr>
        <w:rFonts w:ascii="Montserrat" w:hAnsi="Montserrat" w:hint="default"/>
        <w:sz w:val="20"/>
      </w:rPr>
    </w:lvl>
    <w:lvl w:ilvl="6">
      <w:start w:val="1"/>
      <w:numFmt w:val="decimal"/>
      <w:lvlText w:val="%1.%2.%3.%4.%5.%6.%7"/>
      <w:lvlJc w:val="left"/>
      <w:pPr>
        <w:ind w:left="1440" w:hanging="1440"/>
      </w:pPr>
      <w:rPr>
        <w:rFonts w:ascii="Montserrat" w:hAnsi="Montserrat" w:hint="default"/>
        <w:sz w:val="20"/>
      </w:rPr>
    </w:lvl>
    <w:lvl w:ilvl="7">
      <w:start w:val="1"/>
      <w:numFmt w:val="decimal"/>
      <w:lvlText w:val="%1.%2.%3.%4.%5.%6.%7.%8"/>
      <w:lvlJc w:val="left"/>
      <w:pPr>
        <w:ind w:left="1440" w:hanging="1440"/>
      </w:pPr>
      <w:rPr>
        <w:rFonts w:ascii="Montserrat" w:hAnsi="Montserrat" w:hint="default"/>
        <w:sz w:val="20"/>
      </w:rPr>
    </w:lvl>
    <w:lvl w:ilvl="8">
      <w:start w:val="1"/>
      <w:numFmt w:val="decimal"/>
      <w:lvlText w:val="%1.%2.%3.%4.%5.%6.%7.%8.%9"/>
      <w:lvlJc w:val="left"/>
      <w:pPr>
        <w:ind w:left="1440" w:hanging="1440"/>
      </w:pPr>
      <w:rPr>
        <w:rFonts w:ascii="Montserrat" w:hAnsi="Montserrat" w:hint="default"/>
        <w:sz w:val="20"/>
      </w:rPr>
    </w:lvl>
  </w:abstractNum>
  <w:abstractNum w:abstractNumId="12" w15:restartNumberingAfterBreak="0">
    <w:nsid w:val="56E97EF5"/>
    <w:multiLevelType w:val="multilevel"/>
    <w:tmpl w:val="7FC40B32"/>
    <w:lvl w:ilvl="0">
      <w:start w:val="11"/>
      <w:numFmt w:val="decimal"/>
      <w:lvlText w:val="%1."/>
      <w:lvlJc w:val="left"/>
      <w:pPr>
        <w:ind w:left="360" w:hanging="360"/>
      </w:pPr>
      <w:rPr>
        <w:rFonts w:hint="default"/>
      </w:rPr>
    </w:lvl>
    <w:lvl w:ilvl="1">
      <w:start w:val="3"/>
      <w:numFmt w:val="decimal"/>
      <w:lvlText w:val="%1.%2."/>
      <w:lvlJc w:val="left"/>
      <w:pPr>
        <w:ind w:left="720" w:hanging="720"/>
      </w:pPr>
      <w:rPr>
        <w:rFonts w:ascii="Montserrat" w:hAnsi="Montserrat" w:hint="default"/>
      </w:rPr>
    </w:lvl>
    <w:lvl w:ilvl="2">
      <w:start w:val="1"/>
      <w:numFmt w:val="decimal"/>
      <w:lvlText w:val="%1.%2.%3."/>
      <w:lvlJc w:val="left"/>
      <w:pPr>
        <w:ind w:left="185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EB75EB"/>
    <w:multiLevelType w:val="multilevel"/>
    <w:tmpl w:val="FC28512A"/>
    <w:lvl w:ilvl="0">
      <w:start w:val="1"/>
      <w:numFmt w:val="decimal"/>
      <w:lvlText w:val="%1."/>
      <w:lvlJc w:val="left"/>
      <w:pPr>
        <w:ind w:left="928" w:hanging="360"/>
      </w:pPr>
      <w:rPr>
        <w:rFonts w:hint="default"/>
        <w:b w:val="0"/>
      </w:rPr>
    </w:lvl>
    <w:lvl w:ilvl="1">
      <w:start w:val="7"/>
      <w:numFmt w:val="decimal"/>
      <w:lvlText w:val="%2.1"/>
      <w:lvlJc w:val="left"/>
      <w:pPr>
        <w:ind w:left="858" w:hanging="432"/>
      </w:pPr>
      <w:rPr>
        <w:rFonts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92D00CB"/>
    <w:multiLevelType w:val="multilevel"/>
    <w:tmpl w:val="449EF25C"/>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9EA6A7B"/>
    <w:multiLevelType w:val="multilevel"/>
    <w:tmpl w:val="74BCDD66"/>
    <w:lvl w:ilvl="0">
      <w:start w:val="1"/>
      <w:numFmt w:val="decimal"/>
      <w:lvlText w:val="%1."/>
      <w:lvlJc w:val="left"/>
      <w:pPr>
        <w:ind w:left="360" w:hanging="360"/>
      </w:pPr>
      <w:rPr>
        <w:rFonts w:ascii="Montserrat" w:eastAsiaTheme="minorHAnsi" w:hAnsi="Montserrat" w:cs="Arial"/>
        <w:b w:val="0"/>
        <w:bCs w:val="0"/>
        <w:i w:val="0"/>
        <w:iCs w:val="0"/>
        <w:sz w:val="20"/>
        <w:szCs w:val="20"/>
      </w:rPr>
    </w:lvl>
    <w:lvl w:ilvl="1">
      <w:start w:val="1"/>
      <w:numFmt w:val="decimal"/>
      <w:lvlText w:val="%1.%2."/>
      <w:lvlJc w:val="left"/>
      <w:pPr>
        <w:ind w:left="792" w:hanging="432"/>
      </w:pPr>
      <w:rPr>
        <w:rFonts w:ascii="Montserrat" w:hAnsi="Montserrat" w:hint="default"/>
        <w:b w:val="0"/>
        <w:bCs w:val="0"/>
        <w:i w:val="0"/>
        <w:iCs w:val="0"/>
        <w:color w:val="auto"/>
        <w:sz w:val="20"/>
        <w:szCs w:val="20"/>
      </w:rPr>
    </w:lvl>
    <w:lvl w:ilvl="2">
      <w:start w:val="1"/>
      <w:numFmt w:val="decimal"/>
      <w:lvlText w:val="%1.%2.%3."/>
      <w:lvlJc w:val="left"/>
      <w:pPr>
        <w:ind w:left="1224" w:hanging="504"/>
      </w:pPr>
      <w:rPr>
        <w:b w:val="0"/>
        <w:bCs w:val="0"/>
        <w:color w:val="000000" w:themeColor="text1"/>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E3752E2"/>
    <w:multiLevelType w:val="multilevel"/>
    <w:tmpl w:val="63926C88"/>
    <w:lvl w:ilvl="0">
      <w:start w:val="3"/>
      <w:numFmt w:val="decimal"/>
      <w:lvlText w:val="%1."/>
      <w:lvlJc w:val="left"/>
      <w:pPr>
        <w:ind w:left="360" w:hanging="360"/>
      </w:pPr>
      <w:rPr>
        <w:rFonts w:eastAsia="Calibri"/>
      </w:rPr>
    </w:lvl>
    <w:lvl w:ilvl="1">
      <w:start w:val="1"/>
      <w:numFmt w:val="decimal"/>
      <w:lvlText w:val="%1.%2."/>
      <w:lvlJc w:val="left"/>
      <w:pPr>
        <w:ind w:left="360" w:hanging="360"/>
      </w:pPr>
      <w:rPr>
        <w:rFonts w:ascii="Montserrat" w:eastAsia="Calibri" w:hAnsi="Montserrat" w:cs="Arial" w:hint="default"/>
        <w:sz w:val="20"/>
        <w:szCs w:val="20"/>
      </w:rPr>
    </w:lvl>
    <w:lvl w:ilvl="2">
      <w:start w:val="1"/>
      <w:numFmt w:val="decimal"/>
      <w:lvlText w:val="%1.%2.%3."/>
      <w:lvlJc w:val="left"/>
      <w:pPr>
        <w:ind w:left="1430" w:hanging="720"/>
      </w:pPr>
      <w:rPr>
        <w:rFonts w:eastAsia="Calibri"/>
        <w:sz w:val="20"/>
        <w:szCs w:val="20"/>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17" w15:restartNumberingAfterBreak="0">
    <w:nsid w:val="7E751AE6"/>
    <w:multiLevelType w:val="multilevel"/>
    <w:tmpl w:val="20745098"/>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0869632">
    <w:abstractNumId w:val="17"/>
  </w:num>
  <w:num w:numId="2" w16cid:durableId="1721662265">
    <w:abstractNumId w:val="3"/>
  </w:num>
  <w:num w:numId="3" w16cid:durableId="1969357153">
    <w:abstractNumId w:val="9"/>
  </w:num>
  <w:num w:numId="4" w16cid:durableId="578322101">
    <w:abstractNumId w:val="6"/>
  </w:num>
  <w:num w:numId="5" w16cid:durableId="1136139084">
    <w:abstractNumId w:val="1"/>
  </w:num>
  <w:num w:numId="6" w16cid:durableId="288052052">
    <w:abstractNumId w:val="10"/>
  </w:num>
  <w:num w:numId="7" w16cid:durableId="957221194">
    <w:abstractNumId w:val="16"/>
  </w:num>
  <w:num w:numId="8" w16cid:durableId="936251650">
    <w:abstractNumId w:val="2"/>
  </w:num>
  <w:num w:numId="9" w16cid:durableId="702051416">
    <w:abstractNumId w:val="14"/>
  </w:num>
  <w:num w:numId="10" w16cid:durableId="1730763721">
    <w:abstractNumId w:val="12"/>
  </w:num>
  <w:num w:numId="11" w16cid:durableId="1315599096">
    <w:abstractNumId w:val="11"/>
  </w:num>
  <w:num w:numId="12" w16cid:durableId="44256724">
    <w:abstractNumId w:val="0"/>
  </w:num>
  <w:num w:numId="13" w16cid:durableId="876892552">
    <w:abstractNumId w:val="13"/>
  </w:num>
  <w:num w:numId="14" w16cid:durableId="1745838526">
    <w:abstractNumId w:val="5"/>
  </w:num>
  <w:num w:numId="15" w16cid:durableId="521625863">
    <w:abstractNumId w:val="7"/>
  </w:num>
  <w:num w:numId="16" w16cid:durableId="234122672">
    <w:abstractNumId w:val="8"/>
  </w:num>
  <w:num w:numId="17" w16cid:durableId="1359623804">
    <w:abstractNumId w:val="4"/>
  </w:num>
  <w:num w:numId="18" w16cid:durableId="1053875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587"/>
    <w:rsid w:val="00010030"/>
    <w:rsid w:val="00030286"/>
    <w:rsid w:val="000322BB"/>
    <w:rsid w:val="00054306"/>
    <w:rsid w:val="00054353"/>
    <w:rsid w:val="0005646B"/>
    <w:rsid w:val="000758CE"/>
    <w:rsid w:val="00083616"/>
    <w:rsid w:val="00086EF6"/>
    <w:rsid w:val="000A0BBA"/>
    <w:rsid w:val="000A2DB1"/>
    <w:rsid w:val="000A3B57"/>
    <w:rsid w:val="000A500C"/>
    <w:rsid w:val="000A5428"/>
    <w:rsid w:val="000C7DD2"/>
    <w:rsid w:val="000D68CB"/>
    <w:rsid w:val="000F1B96"/>
    <w:rsid w:val="00103093"/>
    <w:rsid w:val="001175FF"/>
    <w:rsid w:val="00135BCC"/>
    <w:rsid w:val="00144D77"/>
    <w:rsid w:val="0015297A"/>
    <w:rsid w:val="001532B8"/>
    <w:rsid w:val="0017315F"/>
    <w:rsid w:val="001C363C"/>
    <w:rsid w:val="001C4958"/>
    <w:rsid w:val="001C6595"/>
    <w:rsid w:val="001D277A"/>
    <w:rsid w:val="001D60A9"/>
    <w:rsid w:val="0020399F"/>
    <w:rsid w:val="002124CA"/>
    <w:rsid w:val="00233CE0"/>
    <w:rsid w:val="0024129C"/>
    <w:rsid w:val="0024603F"/>
    <w:rsid w:val="00272014"/>
    <w:rsid w:val="00276239"/>
    <w:rsid w:val="00276963"/>
    <w:rsid w:val="00277784"/>
    <w:rsid w:val="00283C89"/>
    <w:rsid w:val="00290490"/>
    <w:rsid w:val="00296379"/>
    <w:rsid w:val="002A16BB"/>
    <w:rsid w:val="002A5066"/>
    <w:rsid w:val="002B00C7"/>
    <w:rsid w:val="002B140C"/>
    <w:rsid w:val="002D5CB5"/>
    <w:rsid w:val="002D78A2"/>
    <w:rsid w:val="002E3BF0"/>
    <w:rsid w:val="00303E22"/>
    <w:rsid w:val="00326869"/>
    <w:rsid w:val="00340777"/>
    <w:rsid w:val="00340DFC"/>
    <w:rsid w:val="00342AE0"/>
    <w:rsid w:val="0036636E"/>
    <w:rsid w:val="0036653A"/>
    <w:rsid w:val="00373939"/>
    <w:rsid w:val="0038476A"/>
    <w:rsid w:val="00386EA1"/>
    <w:rsid w:val="00397916"/>
    <w:rsid w:val="003C7AE7"/>
    <w:rsid w:val="003D321D"/>
    <w:rsid w:val="003E419D"/>
    <w:rsid w:val="003E4CCB"/>
    <w:rsid w:val="003E6B6B"/>
    <w:rsid w:val="003F20A7"/>
    <w:rsid w:val="00401766"/>
    <w:rsid w:val="00407B5D"/>
    <w:rsid w:val="00413CCC"/>
    <w:rsid w:val="00434CAB"/>
    <w:rsid w:val="00453583"/>
    <w:rsid w:val="00455F27"/>
    <w:rsid w:val="004567B3"/>
    <w:rsid w:val="00456B1C"/>
    <w:rsid w:val="00457C32"/>
    <w:rsid w:val="00460729"/>
    <w:rsid w:val="0049318E"/>
    <w:rsid w:val="004C2766"/>
    <w:rsid w:val="004E6B08"/>
    <w:rsid w:val="005026A5"/>
    <w:rsid w:val="00502D71"/>
    <w:rsid w:val="00506467"/>
    <w:rsid w:val="00533624"/>
    <w:rsid w:val="00533A8D"/>
    <w:rsid w:val="00543A3F"/>
    <w:rsid w:val="00545B13"/>
    <w:rsid w:val="0054768D"/>
    <w:rsid w:val="00557C0A"/>
    <w:rsid w:val="00560CEF"/>
    <w:rsid w:val="00592897"/>
    <w:rsid w:val="00597CB4"/>
    <w:rsid w:val="005A53E2"/>
    <w:rsid w:val="005C2A0C"/>
    <w:rsid w:val="005C317A"/>
    <w:rsid w:val="005F0E48"/>
    <w:rsid w:val="0060777A"/>
    <w:rsid w:val="00607CF5"/>
    <w:rsid w:val="00611F55"/>
    <w:rsid w:val="00620A81"/>
    <w:rsid w:val="0062726A"/>
    <w:rsid w:val="00632587"/>
    <w:rsid w:val="0068531B"/>
    <w:rsid w:val="00692A7E"/>
    <w:rsid w:val="00692ADE"/>
    <w:rsid w:val="00697B98"/>
    <w:rsid w:val="006B170A"/>
    <w:rsid w:val="006E374B"/>
    <w:rsid w:val="00716BCD"/>
    <w:rsid w:val="00734673"/>
    <w:rsid w:val="00735D1E"/>
    <w:rsid w:val="00760CF8"/>
    <w:rsid w:val="00770162"/>
    <w:rsid w:val="007906B4"/>
    <w:rsid w:val="007B2088"/>
    <w:rsid w:val="007B7202"/>
    <w:rsid w:val="007C7DC7"/>
    <w:rsid w:val="007D75C9"/>
    <w:rsid w:val="007F52DF"/>
    <w:rsid w:val="007F6D9F"/>
    <w:rsid w:val="0080310C"/>
    <w:rsid w:val="00820DCF"/>
    <w:rsid w:val="00831D6B"/>
    <w:rsid w:val="00836658"/>
    <w:rsid w:val="00840AE9"/>
    <w:rsid w:val="00845273"/>
    <w:rsid w:val="008575F6"/>
    <w:rsid w:val="0085769B"/>
    <w:rsid w:val="00862FAF"/>
    <w:rsid w:val="00864C6A"/>
    <w:rsid w:val="00866F82"/>
    <w:rsid w:val="00873304"/>
    <w:rsid w:val="008770B7"/>
    <w:rsid w:val="008829C7"/>
    <w:rsid w:val="00885410"/>
    <w:rsid w:val="00892374"/>
    <w:rsid w:val="00897866"/>
    <w:rsid w:val="008B0245"/>
    <w:rsid w:val="008B0CDD"/>
    <w:rsid w:val="008C4568"/>
    <w:rsid w:val="008C586D"/>
    <w:rsid w:val="008C636B"/>
    <w:rsid w:val="008E5AFE"/>
    <w:rsid w:val="008F4AAA"/>
    <w:rsid w:val="00903D29"/>
    <w:rsid w:val="00905291"/>
    <w:rsid w:val="00910970"/>
    <w:rsid w:val="00917E34"/>
    <w:rsid w:val="009259B5"/>
    <w:rsid w:val="0092707A"/>
    <w:rsid w:val="009348DA"/>
    <w:rsid w:val="009414AB"/>
    <w:rsid w:val="009602D7"/>
    <w:rsid w:val="009757D9"/>
    <w:rsid w:val="009C36C7"/>
    <w:rsid w:val="009D302C"/>
    <w:rsid w:val="009E77DC"/>
    <w:rsid w:val="00A02A00"/>
    <w:rsid w:val="00A21903"/>
    <w:rsid w:val="00A21CAB"/>
    <w:rsid w:val="00A45B52"/>
    <w:rsid w:val="00A51115"/>
    <w:rsid w:val="00A57C63"/>
    <w:rsid w:val="00A643BA"/>
    <w:rsid w:val="00A651F6"/>
    <w:rsid w:val="00A73054"/>
    <w:rsid w:val="00A732AE"/>
    <w:rsid w:val="00A734FF"/>
    <w:rsid w:val="00A97CFA"/>
    <w:rsid w:val="00AB6DDE"/>
    <w:rsid w:val="00AD341B"/>
    <w:rsid w:val="00AE35BA"/>
    <w:rsid w:val="00AE41EA"/>
    <w:rsid w:val="00B020C7"/>
    <w:rsid w:val="00B06CA2"/>
    <w:rsid w:val="00B07752"/>
    <w:rsid w:val="00B212EF"/>
    <w:rsid w:val="00B2436A"/>
    <w:rsid w:val="00B3002A"/>
    <w:rsid w:val="00B34DE8"/>
    <w:rsid w:val="00B45DCF"/>
    <w:rsid w:val="00B706AB"/>
    <w:rsid w:val="00B72300"/>
    <w:rsid w:val="00B72BDD"/>
    <w:rsid w:val="00B9307D"/>
    <w:rsid w:val="00B9590D"/>
    <w:rsid w:val="00BA22E2"/>
    <w:rsid w:val="00BA6539"/>
    <w:rsid w:val="00BB0C6C"/>
    <w:rsid w:val="00BB7F70"/>
    <w:rsid w:val="00BD57CA"/>
    <w:rsid w:val="00BE2F26"/>
    <w:rsid w:val="00BE3A51"/>
    <w:rsid w:val="00BE4448"/>
    <w:rsid w:val="00BE7D92"/>
    <w:rsid w:val="00C1464C"/>
    <w:rsid w:val="00C2139D"/>
    <w:rsid w:val="00C252CC"/>
    <w:rsid w:val="00C270F2"/>
    <w:rsid w:val="00C512B0"/>
    <w:rsid w:val="00C5246B"/>
    <w:rsid w:val="00C71E9E"/>
    <w:rsid w:val="00C77576"/>
    <w:rsid w:val="00C85B37"/>
    <w:rsid w:val="00C9043D"/>
    <w:rsid w:val="00C91E43"/>
    <w:rsid w:val="00C96D97"/>
    <w:rsid w:val="00CA3CC6"/>
    <w:rsid w:val="00CB5863"/>
    <w:rsid w:val="00D01367"/>
    <w:rsid w:val="00D015F3"/>
    <w:rsid w:val="00D05689"/>
    <w:rsid w:val="00D161C6"/>
    <w:rsid w:val="00D25D03"/>
    <w:rsid w:val="00D330ED"/>
    <w:rsid w:val="00D479B1"/>
    <w:rsid w:val="00D61DCD"/>
    <w:rsid w:val="00D648C1"/>
    <w:rsid w:val="00D8653E"/>
    <w:rsid w:val="00DB4AD2"/>
    <w:rsid w:val="00DC168E"/>
    <w:rsid w:val="00DC375B"/>
    <w:rsid w:val="00DE3FDB"/>
    <w:rsid w:val="00DE70A9"/>
    <w:rsid w:val="00DF7A3E"/>
    <w:rsid w:val="00E00552"/>
    <w:rsid w:val="00E026F0"/>
    <w:rsid w:val="00E30CCF"/>
    <w:rsid w:val="00E32B4D"/>
    <w:rsid w:val="00E434BB"/>
    <w:rsid w:val="00E60287"/>
    <w:rsid w:val="00E711BF"/>
    <w:rsid w:val="00E81B50"/>
    <w:rsid w:val="00EB3DF8"/>
    <w:rsid w:val="00EC52DF"/>
    <w:rsid w:val="00ED25B9"/>
    <w:rsid w:val="00F35442"/>
    <w:rsid w:val="00F43999"/>
    <w:rsid w:val="00F47FDF"/>
    <w:rsid w:val="00F62ACF"/>
    <w:rsid w:val="00F62E93"/>
    <w:rsid w:val="00F7352E"/>
    <w:rsid w:val="00F8396D"/>
    <w:rsid w:val="00F9132E"/>
    <w:rsid w:val="00FB1CD9"/>
    <w:rsid w:val="00FC28DC"/>
    <w:rsid w:val="00FF1E17"/>
    <w:rsid w:val="00FF2932"/>
    <w:rsid w:val="00FF2FBE"/>
    <w:rsid w:val="02EB33CD"/>
    <w:rsid w:val="041DD0EB"/>
    <w:rsid w:val="09140742"/>
    <w:rsid w:val="10D47DFB"/>
    <w:rsid w:val="2063DB9A"/>
    <w:rsid w:val="32833F48"/>
    <w:rsid w:val="365401E8"/>
    <w:rsid w:val="49A9B3FA"/>
    <w:rsid w:val="4C18316B"/>
    <w:rsid w:val="4C87BEB0"/>
    <w:rsid w:val="4CE154BC"/>
    <w:rsid w:val="522F98C9"/>
    <w:rsid w:val="5EFE24B3"/>
    <w:rsid w:val="64DF29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4C130"/>
  <w15:docId w15:val="{E09186E6-606C-4361-A423-DCF47B98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rPr>
      <w:rFonts w:ascii="Times New Roman" w:eastAsia="Times New Roman" w:hAnsi="Times New Roman" w:cs="Times New Roman"/>
      <w:sz w:val="24"/>
      <w:szCs w:val="20"/>
    </w:rPr>
  </w:style>
  <w:style w:type="paragraph" w:styleId="ListParagraph">
    <w:name w:val="List Paragraph"/>
    <w:aliases w:val="Numbering,ERP-List Paragraph,List Paragraph11,List Paragraph2,List Paragraph21,Lentele,List Paragraph1,Bullet EY,List Paragraph Red,VARNELES,Buletai,lp1,Bullet 1,Use Case List Paragraph,List Paragraph111,Paragraph,Sąrašo pastraipa2"/>
    <w:basedOn w:val="Normal"/>
    <w:uiPriority w:val="34"/>
    <w:qFormat/>
    <w:pPr>
      <w:spacing w:after="0" w:line="240" w:lineRule="auto"/>
      <w:ind w:left="720"/>
      <w:jc w:val="both"/>
    </w:pPr>
    <w:rPr>
      <w:rFonts w:ascii="Times New Roman" w:eastAsia="Times New Roman" w:hAnsi="Times New Roman" w:cs="Times New Roman"/>
      <w:sz w:val="24"/>
      <w:szCs w:val="20"/>
      <w:lang w:eastAsia="en-US"/>
    </w:rPr>
  </w:style>
  <w:style w:type="character" w:styleId="Hyperlink">
    <w:name w:val="Hyperlink"/>
    <w:basedOn w:val="DefaultParagraphFont"/>
    <w:rPr>
      <w:rFonts w:cs="Times New Roman"/>
      <w:color w:val="0000FF"/>
      <w:u w:val="single"/>
    </w:rPr>
  </w:style>
  <w:style w:type="character" w:customStyle="1" w:styleId="ListParagraphChar">
    <w:name w:val="List Paragraph Char"/>
    <w:aliases w:val="Numbering Char,ERP-List Paragraph Char,List Paragraph11 Char,List Paragraph2 Char,List Paragraph21 Char,Lentele Char,Bullet EY Char,List Paragraph Red Char,List Paragraph1 Char,Table of contents numbered Char,Sąrašo pastraipa1 Char"/>
    <w:uiPriority w:val="34"/>
    <w:rPr>
      <w:rFonts w:ascii="Times New Roman" w:eastAsia="Times New Roman" w:hAnsi="Times New Roman" w:cs="Times New Roman"/>
      <w:sz w:val="24"/>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rFonts w:eastAsia="Calibri"/>
      <w:lang w:eastAsia="zh-CN"/>
    </w:rPr>
  </w:style>
  <w:style w:type="character" w:customStyle="1" w:styleId="FontStyle17">
    <w:name w:val="Font Style17"/>
    <w:rPr>
      <w:rFonts w:ascii="Times New Roman" w:hAnsi="Times New Roman" w:cs="Calibri"/>
      <w:sz w:val="22"/>
      <w:szCs w:val="22"/>
    </w:rPr>
  </w:style>
  <w:style w:type="paragraph" w:styleId="Header">
    <w:name w:val="header"/>
    <w:basedOn w:val="Normal"/>
    <w:pPr>
      <w:tabs>
        <w:tab w:val="center" w:pos="4819"/>
        <w:tab w:val="right" w:pos="9638"/>
      </w:tabs>
      <w:spacing w:after="0" w:line="240" w:lineRule="auto"/>
    </w:pPr>
  </w:style>
  <w:style w:type="character" w:customStyle="1" w:styleId="HeaderChar">
    <w:name w:val="Header Char"/>
    <w:basedOn w:val="DefaultParagraphFont"/>
    <w:rPr>
      <w:lang w:eastAsia="zh-CN"/>
    </w:rPr>
  </w:style>
  <w:style w:type="paragraph" w:styleId="Footer">
    <w:name w:val="footer"/>
    <w:basedOn w:val="Normal"/>
    <w:pPr>
      <w:tabs>
        <w:tab w:val="center" w:pos="4819"/>
        <w:tab w:val="right" w:pos="9638"/>
      </w:tabs>
      <w:spacing w:after="0" w:line="240" w:lineRule="auto"/>
    </w:pPr>
  </w:style>
  <w:style w:type="character" w:customStyle="1" w:styleId="FooterChar">
    <w:name w:val="Footer Char"/>
    <w:basedOn w:val="DefaultParagraphFont"/>
    <w:rPr>
      <w:lang w:eastAsia="zh-CN"/>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lang w:eastAsia="zh-CN"/>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lang w:eastAsia="zh-CN"/>
    </w:rPr>
  </w:style>
  <w:style w:type="character" w:styleId="UnresolvedMention">
    <w:name w:val="Unresolved Mention"/>
    <w:basedOn w:val="DefaultParagraphFont"/>
    <w:rPr>
      <w:color w:val="605E5C"/>
      <w:shd w:val="clear" w:color="auto" w:fill="E1DFDD"/>
    </w:rPr>
  </w:style>
  <w:style w:type="paragraph" w:styleId="Revision">
    <w:name w:val="Revision"/>
    <w:pPr>
      <w:spacing w:after="0"/>
      <w:textAlignment w:val="auto"/>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rkit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judu.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SharedWithUsers xmlns="6f14713e-c20f-4bc3-b01e-bfea371dc62d">
      <UserInfo>
        <DisplayName>Aistė Petrauskienė</DisplayName>
        <AccountId>786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82df5be7e917cac9645d6fc91e945a7a">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90e5adee5929c81b24be6460d721e5ee"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EC9D8C-6204-4D08-BB17-7C0D9A8619EF}">
  <ds:schemaRefs>
    <ds:schemaRef ds:uri="http://schemas.openxmlformats.org/officeDocument/2006/bibliography"/>
  </ds:schemaRefs>
</ds:datastoreItem>
</file>

<file path=customXml/itemProps2.xml><?xml version="1.0" encoding="utf-8"?>
<ds:datastoreItem xmlns:ds="http://schemas.openxmlformats.org/officeDocument/2006/customXml" ds:itemID="{92EFA3CE-63B9-497A-9048-49F897B95A7C}">
  <ds:schemaRefs>
    <ds:schemaRef ds:uri="http://schemas.microsoft.com/office/2006/metadata/properties"/>
    <ds:schemaRef ds:uri="http://schemas.microsoft.com/office/infopath/2007/PartnerControls"/>
    <ds:schemaRef ds:uri="fa926ce1-310f-41ae-8385-1ca2b7620943"/>
    <ds:schemaRef ds:uri="d9f5a42a-9903-45e5-95ea-f5f6a7533a1f"/>
    <ds:schemaRef ds:uri="6f14713e-c20f-4bc3-b01e-bfea371dc62d"/>
  </ds:schemaRefs>
</ds:datastoreItem>
</file>

<file path=customXml/itemProps3.xml><?xml version="1.0" encoding="utf-8"?>
<ds:datastoreItem xmlns:ds="http://schemas.openxmlformats.org/officeDocument/2006/customXml" ds:itemID="{9B3EC703-A310-4559-A65E-40DED117A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46902A-51A1-4E51-BAC9-55026959CF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17</Pages>
  <Words>35396</Words>
  <Characters>20177</Characters>
  <Application>Microsoft Office Word</Application>
  <DocSecurity>0</DocSecurity>
  <Lines>168</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dc:creator>
  <dc:description/>
  <cp:lastModifiedBy>Ričardas Strazdauskas</cp:lastModifiedBy>
  <cp:revision>33</cp:revision>
  <cp:lastPrinted>2022-06-15T16:15:00Z</cp:lastPrinted>
  <dcterms:created xsi:type="dcterms:W3CDTF">2025-12-09T14:06:00Z</dcterms:created>
  <dcterms:modified xsi:type="dcterms:W3CDTF">2026-01-23T14:32:00Z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