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532D8D" w:rsidRDefault="0051126B" w:rsidP="00A35EBA">
      <w:pPr>
        <w:spacing w:after="0"/>
        <w:jc w:val="center"/>
        <w:rPr>
          <w:rFonts w:ascii="Arial" w:hAnsi="Arial" w:cs="Arial"/>
          <w:b/>
          <w:bCs/>
          <w:sz w:val="20"/>
          <w:szCs w:val="20"/>
          <w:lang w:val="lt-LT"/>
        </w:rPr>
      </w:pPr>
      <w:r w:rsidRPr="00532D8D">
        <w:rPr>
          <w:rFonts w:ascii="Arial" w:hAnsi="Arial" w:cs="Arial"/>
          <w:b/>
          <w:bCs/>
          <w:sz w:val="20"/>
          <w:szCs w:val="20"/>
          <w:lang w:val="lt-LT"/>
        </w:rPr>
        <w:t>P</w:t>
      </w:r>
      <w:r w:rsidR="00A35EBA" w:rsidRPr="00532D8D">
        <w:rPr>
          <w:rFonts w:ascii="Arial" w:hAnsi="Arial" w:cs="Arial"/>
          <w:b/>
          <w:bCs/>
          <w:sz w:val="20"/>
          <w:szCs w:val="20"/>
          <w:lang w:val="lt-LT"/>
        </w:rPr>
        <w:t>REKIŲ PIRKIMO SUTARTIS</w:t>
      </w:r>
    </w:p>
    <w:p w14:paraId="0EA08EC3" w14:textId="0A5F7848" w:rsidR="00A35EBA" w:rsidRPr="00532D8D" w:rsidRDefault="00A35EBA" w:rsidP="00A35EBA">
      <w:pPr>
        <w:spacing w:after="0"/>
        <w:jc w:val="center"/>
        <w:rPr>
          <w:rFonts w:ascii="Arial" w:hAnsi="Arial" w:cs="Arial"/>
          <w:sz w:val="20"/>
          <w:szCs w:val="20"/>
          <w:lang w:val="lt-LT"/>
        </w:rPr>
      </w:pPr>
      <w:r w:rsidRPr="00532D8D">
        <w:rPr>
          <w:rFonts w:ascii="Arial" w:hAnsi="Arial" w:cs="Arial"/>
          <w:b/>
          <w:bCs/>
          <w:sz w:val="20"/>
          <w:szCs w:val="20"/>
          <w:lang w:val="lt-LT"/>
        </w:rPr>
        <w:t>SPECIALIOSIOS SĄLYGOS</w:t>
      </w:r>
      <w:r w:rsidRPr="00532D8D">
        <w:rPr>
          <w:rFonts w:ascii="Arial" w:hAnsi="Arial" w:cs="Arial"/>
          <w:sz w:val="20"/>
          <w:szCs w:val="20"/>
          <w:lang w:val="lt-LT"/>
        </w:rPr>
        <w:t xml:space="preserve"> </w:t>
      </w:r>
    </w:p>
    <w:p w14:paraId="4730A1CD" w14:textId="77777777" w:rsidR="00A35EBA" w:rsidRPr="00532D8D" w:rsidRDefault="00A35EBA" w:rsidP="00A35EBA">
      <w:pPr>
        <w:spacing w:after="0"/>
        <w:jc w:val="center"/>
        <w:rPr>
          <w:rFonts w:ascii="Arial" w:hAnsi="Arial" w:cs="Arial"/>
          <w:sz w:val="20"/>
          <w:szCs w:val="20"/>
          <w:lang w:val="lt-LT"/>
        </w:rPr>
      </w:pPr>
    </w:p>
    <w:tbl>
      <w:tblPr>
        <w:tblStyle w:val="Lentelstinklelis"/>
        <w:tblW w:w="0" w:type="auto"/>
        <w:tblLook w:val="04A0" w:firstRow="1" w:lastRow="0" w:firstColumn="1" w:lastColumn="0" w:noHBand="0" w:noVBand="1"/>
      </w:tblPr>
      <w:tblGrid>
        <w:gridCol w:w="2448"/>
        <w:gridCol w:w="2177"/>
        <w:gridCol w:w="2362"/>
        <w:gridCol w:w="2571"/>
      </w:tblGrid>
      <w:tr w:rsidR="00A35EBA" w:rsidRPr="00532D8D" w14:paraId="7A81A368" w14:textId="77777777" w:rsidTr="00D359F7">
        <w:tc>
          <w:tcPr>
            <w:tcW w:w="2448" w:type="dxa"/>
          </w:tcPr>
          <w:p w14:paraId="6DE437AA" w14:textId="7A7B10C9" w:rsidR="00A35EBA" w:rsidRPr="00532D8D" w:rsidRDefault="00A35EBA" w:rsidP="00A35EBA">
            <w:pPr>
              <w:jc w:val="both"/>
              <w:rPr>
                <w:rFonts w:ascii="Arial" w:hAnsi="Arial" w:cs="Arial"/>
                <w:b/>
                <w:bCs/>
                <w:sz w:val="20"/>
                <w:szCs w:val="20"/>
                <w:lang w:val="lt-LT"/>
              </w:rPr>
            </w:pPr>
            <w:r w:rsidRPr="00532D8D">
              <w:rPr>
                <w:rFonts w:ascii="Arial" w:hAnsi="Arial" w:cs="Arial"/>
                <w:b/>
                <w:bCs/>
                <w:sz w:val="20"/>
                <w:szCs w:val="20"/>
                <w:lang w:val="lt-LT"/>
              </w:rPr>
              <w:t>Sutarties pavadinimas</w:t>
            </w:r>
          </w:p>
        </w:tc>
        <w:tc>
          <w:tcPr>
            <w:tcW w:w="7110" w:type="dxa"/>
            <w:gridSpan w:val="3"/>
          </w:tcPr>
          <w:p w14:paraId="67386B84" w14:textId="763B31F4" w:rsidR="00A35EBA" w:rsidRPr="00532D8D" w:rsidRDefault="007D0179" w:rsidP="00A35EBA">
            <w:pPr>
              <w:jc w:val="both"/>
              <w:rPr>
                <w:rFonts w:ascii="Arial" w:hAnsi="Arial" w:cs="Arial"/>
                <w:b/>
                <w:bCs/>
                <w:sz w:val="20"/>
                <w:szCs w:val="20"/>
                <w:lang w:val="lt-LT"/>
              </w:rPr>
            </w:pPr>
            <w:r w:rsidRPr="00532D8D">
              <w:rPr>
                <w:rFonts w:ascii="Arial" w:hAnsi="Arial" w:cs="Arial"/>
                <w:b/>
                <w:bCs/>
                <w:sz w:val="20"/>
                <w:szCs w:val="20"/>
                <w:lang w:val="lt-LT"/>
              </w:rPr>
              <w:t>DEGALŲ PIRKIMO SUTARTIS</w:t>
            </w:r>
          </w:p>
        </w:tc>
      </w:tr>
      <w:tr w:rsidR="00A35EBA" w:rsidRPr="00532D8D" w14:paraId="2DE56213" w14:textId="77777777" w:rsidTr="00D359F7">
        <w:tc>
          <w:tcPr>
            <w:tcW w:w="2448" w:type="dxa"/>
          </w:tcPr>
          <w:p w14:paraId="73834F4E" w14:textId="5847983A" w:rsidR="00A35EBA" w:rsidRPr="00532D8D" w:rsidRDefault="00A35EBA" w:rsidP="00A35EBA">
            <w:pPr>
              <w:jc w:val="both"/>
              <w:rPr>
                <w:rFonts w:ascii="Arial" w:hAnsi="Arial" w:cs="Arial"/>
                <w:b/>
                <w:bCs/>
                <w:sz w:val="20"/>
                <w:szCs w:val="20"/>
                <w:lang w:val="lt-LT"/>
              </w:rPr>
            </w:pPr>
            <w:r w:rsidRPr="00532D8D">
              <w:rPr>
                <w:rFonts w:ascii="Arial" w:hAnsi="Arial" w:cs="Arial"/>
                <w:b/>
                <w:bCs/>
                <w:sz w:val="20"/>
                <w:szCs w:val="20"/>
                <w:lang w:val="lt-LT"/>
              </w:rPr>
              <w:t>Sutarties data</w:t>
            </w:r>
          </w:p>
        </w:tc>
        <w:tc>
          <w:tcPr>
            <w:tcW w:w="2177" w:type="dxa"/>
          </w:tcPr>
          <w:p w14:paraId="77C379EE" w14:textId="77777777" w:rsidR="00A35EBA" w:rsidRPr="00532D8D" w:rsidRDefault="00A35EBA" w:rsidP="00A35EBA">
            <w:pPr>
              <w:jc w:val="both"/>
              <w:rPr>
                <w:rFonts w:ascii="Arial" w:hAnsi="Arial" w:cs="Arial"/>
                <w:sz w:val="20"/>
                <w:szCs w:val="20"/>
                <w:lang w:val="lt-LT"/>
              </w:rPr>
            </w:pPr>
          </w:p>
        </w:tc>
        <w:tc>
          <w:tcPr>
            <w:tcW w:w="2362" w:type="dxa"/>
          </w:tcPr>
          <w:p w14:paraId="2129A3F0" w14:textId="643C4225" w:rsidR="00A35EBA" w:rsidRPr="00532D8D" w:rsidRDefault="00A35EBA" w:rsidP="00A35EBA">
            <w:pPr>
              <w:jc w:val="both"/>
              <w:rPr>
                <w:rFonts w:ascii="Arial" w:hAnsi="Arial" w:cs="Arial"/>
                <w:b/>
                <w:bCs/>
                <w:sz w:val="20"/>
                <w:szCs w:val="20"/>
                <w:lang w:val="lt-LT"/>
              </w:rPr>
            </w:pPr>
            <w:r w:rsidRPr="00532D8D">
              <w:rPr>
                <w:rFonts w:ascii="Arial" w:hAnsi="Arial" w:cs="Arial"/>
                <w:b/>
                <w:bCs/>
                <w:sz w:val="20"/>
                <w:szCs w:val="20"/>
                <w:lang w:val="lt-LT"/>
              </w:rPr>
              <w:t>Sutarties numeris</w:t>
            </w:r>
          </w:p>
        </w:tc>
        <w:tc>
          <w:tcPr>
            <w:tcW w:w="2571" w:type="dxa"/>
          </w:tcPr>
          <w:p w14:paraId="0F864A84" w14:textId="2D4629EF" w:rsidR="00A35EBA" w:rsidRPr="00532D8D" w:rsidRDefault="00A35EBA" w:rsidP="00A35EBA">
            <w:pPr>
              <w:jc w:val="both"/>
              <w:rPr>
                <w:rFonts w:ascii="Arial" w:hAnsi="Arial" w:cs="Arial"/>
                <w:sz w:val="20"/>
                <w:szCs w:val="20"/>
                <w:lang w:val="lt-LT"/>
              </w:rPr>
            </w:pPr>
          </w:p>
        </w:tc>
      </w:tr>
    </w:tbl>
    <w:p w14:paraId="5D00490F" w14:textId="77777777" w:rsidR="00A35EBA" w:rsidRPr="00532D8D" w:rsidRDefault="00A35EBA" w:rsidP="00A35EBA">
      <w:pPr>
        <w:spacing w:after="0"/>
        <w:jc w:val="both"/>
        <w:rPr>
          <w:rFonts w:ascii="Arial" w:hAnsi="Arial" w:cs="Arial"/>
          <w:sz w:val="20"/>
          <w:szCs w:val="20"/>
          <w:lang w:val="lt-LT"/>
        </w:rPr>
      </w:pPr>
    </w:p>
    <w:tbl>
      <w:tblPr>
        <w:tblStyle w:val="Lentelstinklelis"/>
        <w:tblW w:w="13329" w:type="dxa"/>
        <w:tblLook w:val="04A0" w:firstRow="1" w:lastRow="0" w:firstColumn="1" w:lastColumn="0" w:noHBand="0" w:noVBand="1"/>
      </w:tblPr>
      <w:tblGrid>
        <w:gridCol w:w="3915"/>
        <w:gridCol w:w="4518"/>
        <w:gridCol w:w="4896"/>
      </w:tblGrid>
      <w:tr w:rsidR="000731DF" w:rsidRPr="00532D8D" w14:paraId="055FB346" w14:textId="77777777" w:rsidTr="00AB05CB">
        <w:trPr>
          <w:trHeight w:val="249"/>
        </w:trPr>
        <w:tc>
          <w:tcPr>
            <w:tcW w:w="13329" w:type="dxa"/>
            <w:gridSpan w:val="3"/>
          </w:tcPr>
          <w:p w14:paraId="61E766CD" w14:textId="55CBF18F" w:rsidR="000731DF" w:rsidRPr="00532D8D" w:rsidRDefault="000731DF" w:rsidP="000731DF">
            <w:pPr>
              <w:jc w:val="center"/>
              <w:rPr>
                <w:rFonts w:ascii="Arial" w:hAnsi="Arial" w:cs="Arial"/>
                <w:b/>
                <w:bCs/>
                <w:sz w:val="20"/>
                <w:szCs w:val="20"/>
                <w:lang w:val="lt-LT"/>
              </w:rPr>
            </w:pPr>
            <w:r w:rsidRPr="00532D8D">
              <w:rPr>
                <w:rFonts w:ascii="Arial" w:hAnsi="Arial" w:cs="Arial"/>
                <w:b/>
                <w:bCs/>
                <w:sz w:val="20"/>
                <w:szCs w:val="20"/>
                <w:lang w:val="lt-LT"/>
              </w:rPr>
              <w:t>1. SUTARTIES ŠALYS</w:t>
            </w:r>
          </w:p>
        </w:tc>
      </w:tr>
      <w:tr w:rsidR="00AB05CB" w:rsidRPr="00532D8D" w14:paraId="7AED9BD9" w14:textId="77777777" w:rsidTr="00AB05CB">
        <w:trPr>
          <w:trHeight w:val="249"/>
        </w:trPr>
        <w:tc>
          <w:tcPr>
            <w:tcW w:w="3915" w:type="dxa"/>
            <w:vMerge w:val="restart"/>
          </w:tcPr>
          <w:p w14:paraId="461368AB" w14:textId="77777777" w:rsidR="00AB05CB" w:rsidRPr="00532D8D" w:rsidRDefault="00AB05CB" w:rsidP="00AB05CB">
            <w:pPr>
              <w:jc w:val="center"/>
              <w:rPr>
                <w:rFonts w:ascii="Arial" w:hAnsi="Arial" w:cs="Arial"/>
                <w:b/>
                <w:bCs/>
                <w:sz w:val="20"/>
                <w:szCs w:val="20"/>
                <w:lang w:val="lt-LT"/>
              </w:rPr>
            </w:pPr>
          </w:p>
          <w:p w14:paraId="1CD626AF" w14:textId="77777777" w:rsidR="00AB05CB" w:rsidRPr="00532D8D" w:rsidRDefault="00AB05CB" w:rsidP="00AB05CB">
            <w:pPr>
              <w:jc w:val="center"/>
              <w:rPr>
                <w:rFonts w:ascii="Arial" w:hAnsi="Arial" w:cs="Arial"/>
                <w:b/>
                <w:bCs/>
                <w:sz w:val="20"/>
                <w:szCs w:val="20"/>
                <w:lang w:val="lt-LT"/>
              </w:rPr>
            </w:pPr>
          </w:p>
          <w:p w14:paraId="583F2BA2" w14:textId="77777777" w:rsidR="00AB05CB" w:rsidRPr="00532D8D" w:rsidRDefault="00AB05CB" w:rsidP="00AB05CB">
            <w:pPr>
              <w:jc w:val="center"/>
              <w:rPr>
                <w:rFonts w:ascii="Arial" w:hAnsi="Arial" w:cs="Arial"/>
                <w:b/>
                <w:bCs/>
                <w:sz w:val="20"/>
                <w:szCs w:val="20"/>
                <w:lang w:val="lt-LT"/>
              </w:rPr>
            </w:pPr>
          </w:p>
          <w:p w14:paraId="417979C0" w14:textId="77777777" w:rsidR="00AB05CB" w:rsidRPr="00532D8D" w:rsidRDefault="00AB05CB" w:rsidP="00AB05CB">
            <w:pPr>
              <w:rPr>
                <w:rFonts w:ascii="Arial" w:hAnsi="Arial" w:cs="Arial"/>
                <w:b/>
                <w:bCs/>
                <w:sz w:val="20"/>
                <w:szCs w:val="20"/>
                <w:lang w:val="lt-LT"/>
              </w:rPr>
            </w:pPr>
          </w:p>
          <w:p w14:paraId="368EE292" w14:textId="4326C5A7" w:rsidR="00AB05CB" w:rsidRPr="00532D8D" w:rsidRDefault="00AB05CB" w:rsidP="00AB05CB">
            <w:pPr>
              <w:rPr>
                <w:rFonts w:ascii="Arial" w:hAnsi="Arial" w:cs="Arial"/>
                <w:b/>
                <w:bCs/>
                <w:sz w:val="20"/>
                <w:szCs w:val="20"/>
                <w:lang w:val="lt-LT"/>
              </w:rPr>
            </w:pPr>
            <w:r w:rsidRPr="00532D8D">
              <w:rPr>
                <w:rFonts w:ascii="Arial" w:hAnsi="Arial" w:cs="Arial"/>
                <w:b/>
                <w:bCs/>
                <w:sz w:val="20"/>
                <w:szCs w:val="20"/>
                <w:lang w:val="lt-LT"/>
              </w:rPr>
              <w:t>1.1. Pirkėjas</w:t>
            </w:r>
          </w:p>
        </w:tc>
        <w:tc>
          <w:tcPr>
            <w:tcW w:w="4518" w:type="dxa"/>
          </w:tcPr>
          <w:p w14:paraId="7687EAA0" w14:textId="202A95EE"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1.1.1. Pavadinimas</w:t>
            </w:r>
          </w:p>
        </w:tc>
        <w:tc>
          <w:tcPr>
            <w:tcW w:w="4896" w:type="dxa"/>
          </w:tcPr>
          <w:p w14:paraId="0AEE8193" w14:textId="2B1D7928"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 xml:space="preserve">UAB „Elektrėnų </w:t>
            </w:r>
            <w:proofErr w:type="spellStart"/>
            <w:r w:rsidRPr="00532D8D">
              <w:rPr>
                <w:rFonts w:ascii="Arial" w:hAnsi="Arial" w:cs="Arial"/>
                <w:sz w:val="20"/>
                <w:szCs w:val="20"/>
              </w:rPr>
              <w:t>komunalinis</w:t>
            </w:r>
            <w:proofErr w:type="spellEnd"/>
            <w:r w:rsidRPr="00532D8D">
              <w:rPr>
                <w:rFonts w:ascii="Arial" w:hAnsi="Arial" w:cs="Arial"/>
                <w:sz w:val="20"/>
                <w:szCs w:val="20"/>
              </w:rPr>
              <w:t xml:space="preserve"> </w:t>
            </w:r>
            <w:proofErr w:type="spellStart"/>
            <w:proofErr w:type="gramStart"/>
            <w:r w:rsidRPr="00532D8D">
              <w:rPr>
                <w:rFonts w:ascii="Arial" w:hAnsi="Arial" w:cs="Arial"/>
                <w:sz w:val="20"/>
                <w:szCs w:val="20"/>
              </w:rPr>
              <w:t>ūkis</w:t>
            </w:r>
            <w:proofErr w:type="spellEnd"/>
            <w:r w:rsidRPr="00532D8D">
              <w:rPr>
                <w:rFonts w:ascii="Arial" w:hAnsi="Arial" w:cs="Arial"/>
                <w:sz w:val="20"/>
                <w:szCs w:val="20"/>
              </w:rPr>
              <w:t>“</w:t>
            </w:r>
            <w:proofErr w:type="gramEnd"/>
          </w:p>
        </w:tc>
      </w:tr>
      <w:tr w:rsidR="00AB05CB" w:rsidRPr="00532D8D" w14:paraId="091A4A72" w14:textId="77777777" w:rsidTr="00AB05CB">
        <w:trPr>
          <w:trHeight w:val="157"/>
        </w:trPr>
        <w:tc>
          <w:tcPr>
            <w:tcW w:w="3915" w:type="dxa"/>
            <w:vMerge/>
          </w:tcPr>
          <w:p w14:paraId="2355153C" w14:textId="77777777" w:rsidR="00AB05CB" w:rsidRPr="00532D8D" w:rsidRDefault="00AB05CB" w:rsidP="00AB05CB">
            <w:pPr>
              <w:rPr>
                <w:rFonts w:ascii="Arial" w:hAnsi="Arial" w:cs="Arial"/>
                <w:sz w:val="20"/>
                <w:szCs w:val="20"/>
                <w:lang w:val="lt-LT"/>
              </w:rPr>
            </w:pPr>
          </w:p>
        </w:tc>
        <w:tc>
          <w:tcPr>
            <w:tcW w:w="4518" w:type="dxa"/>
          </w:tcPr>
          <w:p w14:paraId="121C6BE7" w14:textId="2BBA5910"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1.1.2. Juridinio asmens kodas</w:t>
            </w:r>
          </w:p>
        </w:tc>
        <w:tc>
          <w:tcPr>
            <w:tcW w:w="4896" w:type="dxa"/>
          </w:tcPr>
          <w:p w14:paraId="67642CDF" w14:textId="24BDC8E0"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181613656</w:t>
            </w:r>
          </w:p>
        </w:tc>
      </w:tr>
      <w:tr w:rsidR="00AB05CB" w:rsidRPr="00532D8D" w14:paraId="6FA6A376" w14:textId="77777777" w:rsidTr="00AB05CB">
        <w:trPr>
          <w:trHeight w:val="157"/>
        </w:trPr>
        <w:tc>
          <w:tcPr>
            <w:tcW w:w="3915" w:type="dxa"/>
            <w:vMerge/>
          </w:tcPr>
          <w:p w14:paraId="6DA5CA38" w14:textId="77777777" w:rsidR="00AB05CB" w:rsidRPr="00532D8D" w:rsidRDefault="00AB05CB" w:rsidP="00AB05CB">
            <w:pPr>
              <w:rPr>
                <w:rFonts w:ascii="Arial" w:hAnsi="Arial" w:cs="Arial"/>
                <w:sz w:val="20"/>
                <w:szCs w:val="20"/>
                <w:lang w:val="lt-LT"/>
              </w:rPr>
            </w:pPr>
          </w:p>
        </w:tc>
        <w:tc>
          <w:tcPr>
            <w:tcW w:w="4518" w:type="dxa"/>
          </w:tcPr>
          <w:p w14:paraId="0C4BA67B" w14:textId="16244B22"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1.1.3. Adresas</w:t>
            </w:r>
          </w:p>
        </w:tc>
        <w:tc>
          <w:tcPr>
            <w:tcW w:w="4896" w:type="dxa"/>
          </w:tcPr>
          <w:p w14:paraId="4D3E71F5" w14:textId="1FD00EF2"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 xml:space="preserve">Elektrinės g. 8, </w:t>
            </w:r>
            <w:proofErr w:type="spellStart"/>
            <w:r w:rsidRPr="00532D8D">
              <w:rPr>
                <w:rFonts w:ascii="Arial" w:hAnsi="Arial" w:cs="Arial"/>
                <w:sz w:val="20"/>
                <w:szCs w:val="20"/>
              </w:rPr>
              <w:t>Elektrėnai</w:t>
            </w:r>
            <w:proofErr w:type="spellEnd"/>
          </w:p>
        </w:tc>
      </w:tr>
      <w:tr w:rsidR="00AB05CB" w:rsidRPr="00532D8D" w14:paraId="71B664A3" w14:textId="77777777" w:rsidTr="00AB05CB">
        <w:trPr>
          <w:trHeight w:val="157"/>
        </w:trPr>
        <w:tc>
          <w:tcPr>
            <w:tcW w:w="3915" w:type="dxa"/>
            <w:vMerge/>
          </w:tcPr>
          <w:p w14:paraId="2F07E2AE" w14:textId="77777777" w:rsidR="00AB05CB" w:rsidRPr="00532D8D" w:rsidRDefault="00AB05CB" w:rsidP="00AB05CB">
            <w:pPr>
              <w:rPr>
                <w:rFonts w:ascii="Arial" w:hAnsi="Arial" w:cs="Arial"/>
                <w:sz w:val="20"/>
                <w:szCs w:val="20"/>
                <w:lang w:val="lt-LT"/>
              </w:rPr>
            </w:pPr>
          </w:p>
        </w:tc>
        <w:tc>
          <w:tcPr>
            <w:tcW w:w="4518" w:type="dxa"/>
          </w:tcPr>
          <w:p w14:paraId="5C8FFDC2" w14:textId="01307B88"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1.1.3. PVM mokėtojo kodas</w:t>
            </w:r>
          </w:p>
        </w:tc>
        <w:tc>
          <w:tcPr>
            <w:tcW w:w="4896" w:type="dxa"/>
          </w:tcPr>
          <w:p w14:paraId="1B06DF6F" w14:textId="0BDA1E07"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LT816136515</w:t>
            </w:r>
          </w:p>
        </w:tc>
      </w:tr>
      <w:tr w:rsidR="00AB05CB" w:rsidRPr="00532D8D" w14:paraId="5AC09FE6" w14:textId="77777777" w:rsidTr="00AB05CB">
        <w:trPr>
          <w:trHeight w:val="157"/>
        </w:trPr>
        <w:tc>
          <w:tcPr>
            <w:tcW w:w="3915" w:type="dxa"/>
            <w:vMerge/>
          </w:tcPr>
          <w:p w14:paraId="0B5D490E" w14:textId="77777777" w:rsidR="00AB05CB" w:rsidRPr="00532D8D" w:rsidRDefault="00AB05CB" w:rsidP="00AB05CB">
            <w:pPr>
              <w:rPr>
                <w:rFonts w:ascii="Arial" w:hAnsi="Arial" w:cs="Arial"/>
                <w:sz w:val="20"/>
                <w:szCs w:val="20"/>
                <w:lang w:val="lt-LT"/>
              </w:rPr>
            </w:pPr>
          </w:p>
        </w:tc>
        <w:tc>
          <w:tcPr>
            <w:tcW w:w="4518" w:type="dxa"/>
          </w:tcPr>
          <w:p w14:paraId="14C862B9" w14:textId="526594AF"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1.1.4. Atsiskaitomoji sąskaita</w:t>
            </w:r>
          </w:p>
        </w:tc>
        <w:tc>
          <w:tcPr>
            <w:tcW w:w="4896" w:type="dxa"/>
          </w:tcPr>
          <w:p w14:paraId="6680155E" w14:textId="49BEAA4A"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LT337044060001698944</w:t>
            </w:r>
          </w:p>
        </w:tc>
      </w:tr>
      <w:tr w:rsidR="00AB05CB" w:rsidRPr="00532D8D" w14:paraId="71A422F1" w14:textId="77777777" w:rsidTr="00AB05CB">
        <w:trPr>
          <w:trHeight w:val="157"/>
        </w:trPr>
        <w:tc>
          <w:tcPr>
            <w:tcW w:w="3915" w:type="dxa"/>
            <w:vMerge/>
          </w:tcPr>
          <w:p w14:paraId="3BF1457E" w14:textId="77777777" w:rsidR="00AB05CB" w:rsidRPr="00532D8D" w:rsidRDefault="00AB05CB" w:rsidP="00AB05CB">
            <w:pPr>
              <w:rPr>
                <w:rFonts w:ascii="Arial" w:hAnsi="Arial" w:cs="Arial"/>
                <w:sz w:val="20"/>
                <w:szCs w:val="20"/>
                <w:lang w:val="lt-LT"/>
              </w:rPr>
            </w:pPr>
          </w:p>
        </w:tc>
        <w:tc>
          <w:tcPr>
            <w:tcW w:w="4518" w:type="dxa"/>
          </w:tcPr>
          <w:p w14:paraId="3203D23C" w14:textId="47C3C252"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1.1.5. Bankas, banko kodas</w:t>
            </w:r>
          </w:p>
        </w:tc>
        <w:tc>
          <w:tcPr>
            <w:tcW w:w="4896" w:type="dxa"/>
          </w:tcPr>
          <w:p w14:paraId="57A50B02" w14:textId="3297B81E"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 xml:space="preserve">AB SEB </w:t>
            </w:r>
            <w:proofErr w:type="spellStart"/>
            <w:r w:rsidRPr="00532D8D">
              <w:rPr>
                <w:rFonts w:ascii="Arial" w:hAnsi="Arial" w:cs="Arial"/>
                <w:sz w:val="20"/>
                <w:szCs w:val="20"/>
              </w:rPr>
              <w:t>bankas</w:t>
            </w:r>
            <w:proofErr w:type="spellEnd"/>
          </w:p>
        </w:tc>
      </w:tr>
      <w:tr w:rsidR="00AB05CB" w:rsidRPr="00532D8D" w14:paraId="55062715" w14:textId="77777777" w:rsidTr="00AB05CB">
        <w:trPr>
          <w:trHeight w:val="157"/>
        </w:trPr>
        <w:tc>
          <w:tcPr>
            <w:tcW w:w="3915" w:type="dxa"/>
            <w:vMerge/>
          </w:tcPr>
          <w:p w14:paraId="5B27F319" w14:textId="77777777" w:rsidR="00AB05CB" w:rsidRPr="00532D8D" w:rsidRDefault="00AB05CB" w:rsidP="00AB05CB">
            <w:pPr>
              <w:rPr>
                <w:rFonts w:ascii="Arial" w:hAnsi="Arial" w:cs="Arial"/>
                <w:sz w:val="20"/>
                <w:szCs w:val="20"/>
                <w:lang w:val="lt-LT"/>
              </w:rPr>
            </w:pPr>
          </w:p>
        </w:tc>
        <w:tc>
          <w:tcPr>
            <w:tcW w:w="4518" w:type="dxa"/>
          </w:tcPr>
          <w:p w14:paraId="26A5EF0F" w14:textId="3BE69B43"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1.1.6. Telefonas</w:t>
            </w:r>
          </w:p>
        </w:tc>
        <w:tc>
          <w:tcPr>
            <w:tcW w:w="4896" w:type="dxa"/>
          </w:tcPr>
          <w:p w14:paraId="46D0D848" w14:textId="017F2B92" w:rsidR="00AB05CB" w:rsidRPr="00532D8D" w:rsidRDefault="00AB05CB" w:rsidP="00AB05CB">
            <w:pPr>
              <w:jc w:val="center"/>
              <w:rPr>
                <w:rFonts w:ascii="Arial" w:hAnsi="Arial" w:cs="Arial"/>
                <w:sz w:val="20"/>
                <w:szCs w:val="20"/>
                <w:lang w:val="lt-LT"/>
              </w:rPr>
            </w:pPr>
            <w:r w:rsidRPr="00532D8D">
              <w:rPr>
                <w:rFonts w:ascii="Arial" w:hAnsi="Arial" w:cs="Arial"/>
                <w:sz w:val="20"/>
                <w:szCs w:val="20"/>
              </w:rPr>
              <w:t>+370 528 58081</w:t>
            </w:r>
          </w:p>
        </w:tc>
      </w:tr>
      <w:tr w:rsidR="00AB05CB" w:rsidRPr="00532D8D" w14:paraId="12FCBF65" w14:textId="77777777" w:rsidTr="00AB05CB">
        <w:trPr>
          <w:trHeight w:val="157"/>
        </w:trPr>
        <w:tc>
          <w:tcPr>
            <w:tcW w:w="3915" w:type="dxa"/>
            <w:vMerge/>
          </w:tcPr>
          <w:p w14:paraId="46B888F1" w14:textId="77777777" w:rsidR="00AB05CB" w:rsidRPr="00532D8D" w:rsidRDefault="00AB05CB" w:rsidP="00AB05CB">
            <w:pPr>
              <w:rPr>
                <w:rFonts w:ascii="Arial" w:hAnsi="Arial" w:cs="Arial"/>
                <w:sz w:val="20"/>
                <w:szCs w:val="20"/>
                <w:lang w:val="lt-LT"/>
              </w:rPr>
            </w:pPr>
          </w:p>
        </w:tc>
        <w:tc>
          <w:tcPr>
            <w:tcW w:w="4518" w:type="dxa"/>
          </w:tcPr>
          <w:p w14:paraId="306A6430" w14:textId="76C61003"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1.1.7. El. paštas</w:t>
            </w:r>
          </w:p>
        </w:tc>
        <w:tc>
          <w:tcPr>
            <w:tcW w:w="4896" w:type="dxa"/>
          </w:tcPr>
          <w:p w14:paraId="7C9248B8" w14:textId="06B73D42" w:rsidR="00AB05CB" w:rsidRPr="00532D8D" w:rsidRDefault="00AB05CB" w:rsidP="00AB05CB">
            <w:pPr>
              <w:jc w:val="center"/>
              <w:rPr>
                <w:rFonts w:ascii="Arial" w:hAnsi="Arial" w:cs="Arial"/>
                <w:sz w:val="20"/>
                <w:szCs w:val="20"/>
                <w:lang w:val="lt-LT"/>
              </w:rPr>
            </w:pPr>
            <w:hyperlink r:id="rId11" w:history="1">
              <w:r w:rsidRPr="00532D8D">
                <w:rPr>
                  <w:rStyle w:val="Hipersaitas"/>
                  <w:rFonts w:ascii="Arial" w:hAnsi="Arial" w:cs="Arial"/>
                  <w:sz w:val="20"/>
                  <w:szCs w:val="20"/>
                </w:rPr>
                <w:t>administracija@eku.lt</w:t>
              </w:r>
            </w:hyperlink>
            <w:r w:rsidRPr="00532D8D">
              <w:rPr>
                <w:rFonts w:ascii="Arial" w:hAnsi="Arial" w:cs="Arial"/>
                <w:sz w:val="20"/>
                <w:szCs w:val="20"/>
              </w:rPr>
              <w:t xml:space="preserve"> </w:t>
            </w:r>
          </w:p>
        </w:tc>
      </w:tr>
      <w:tr w:rsidR="00AB05CB" w:rsidRPr="00532D8D" w14:paraId="75AA6E42" w14:textId="77777777" w:rsidTr="00AB05CB">
        <w:trPr>
          <w:trHeight w:val="157"/>
        </w:trPr>
        <w:tc>
          <w:tcPr>
            <w:tcW w:w="3915" w:type="dxa"/>
            <w:vMerge/>
          </w:tcPr>
          <w:p w14:paraId="0A2A0CA7" w14:textId="77777777" w:rsidR="00AB05CB" w:rsidRPr="00532D8D" w:rsidRDefault="00AB05CB" w:rsidP="00AB05CB">
            <w:pPr>
              <w:rPr>
                <w:rFonts w:ascii="Arial" w:hAnsi="Arial" w:cs="Arial"/>
                <w:sz w:val="20"/>
                <w:szCs w:val="20"/>
                <w:lang w:val="lt-LT"/>
              </w:rPr>
            </w:pPr>
          </w:p>
        </w:tc>
        <w:tc>
          <w:tcPr>
            <w:tcW w:w="4518" w:type="dxa"/>
          </w:tcPr>
          <w:p w14:paraId="0A34244F" w14:textId="1D316709"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1.1.8. Atstovas</w:t>
            </w:r>
          </w:p>
        </w:tc>
        <w:tc>
          <w:tcPr>
            <w:tcW w:w="4896" w:type="dxa"/>
          </w:tcPr>
          <w:p w14:paraId="0D61A2AD" w14:textId="45E4C32E" w:rsidR="00AB05CB" w:rsidRPr="00532D8D" w:rsidRDefault="00A91EBF" w:rsidP="00AB05CB">
            <w:pPr>
              <w:jc w:val="center"/>
              <w:rPr>
                <w:rFonts w:ascii="Arial" w:hAnsi="Arial" w:cs="Arial"/>
                <w:sz w:val="20"/>
                <w:szCs w:val="20"/>
                <w:lang w:val="lt-LT"/>
              </w:rPr>
            </w:pPr>
            <w:proofErr w:type="spellStart"/>
            <w:r w:rsidRPr="00532D8D">
              <w:rPr>
                <w:rFonts w:ascii="Arial" w:hAnsi="Arial" w:cs="Arial"/>
                <w:sz w:val="20"/>
                <w:szCs w:val="20"/>
              </w:rPr>
              <w:t>Direktorė</w:t>
            </w:r>
            <w:proofErr w:type="spellEnd"/>
            <w:r w:rsidRPr="00532D8D">
              <w:rPr>
                <w:rFonts w:ascii="Arial" w:hAnsi="Arial" w:cs="Arial"/>
                <w:sz w:val="20"/>
                <w:szCs w:val="20"/>
              </w:rPr>
              <w:t xml:space="preserve"> Greta Sinkevičienė</w:t>
            </w:r>
          </w:p>
        </w:tc>
      </w:tr>
      <w:tr w:rsidR="00AB05CB" w:rsidRPr="00532D8D" w14:paraId="60566CDA" w14:textId="77777777" w:rsidTr="00AB05CB">
        <w:trPr>
          <w:trHeight w:val="157"/>
        </w:trPr>
        <w:tc>
          <w:tcPr>
            <w:tcW w:w="3915" w:type="dxa"/>
            <w:vMerge/>
          </w:tcPr>
          <w:p w14:paraId="27D57B02" w14:textId="77777777" w:rsidR="00AB05CB" w:rsidRPr="00532D8D" w:rsidRDefault="00AB05CB" w:rsidP="00AB05CB">
            <w:pPr>
              <w:rPr>
                <w:rFonts w:ascii="Arial" w:hAnsi="Arial" w:cs="Arial"/>
                <w:sz w:val="20"/>
                <w:szCs w:val="20"/>
                <w:lang w:val="lt-LT"/>
              </w:rPr>
            </w:pPr>
          </w:p>
        </w:tc>
        <w:tc>
          <w:tcPr>
            <w:tcW w:w="4518" w:type="dxa"/>
          </w:tcPr>
          <w:p w14:paraId="43DCC3A8" w14:textId="5DBFEBBE"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1.1.9. Atstovavimo pagrindas</w:t>
            </w:r>
          </w:p>
        </w:tc>
        <w:tc>
          <w:tcPr>
            <w:tcW w:w="4896" w:type="dxa"/>
          </w:tcPr>
          <w:p w14:paraId="074AEC43" w14:textId="5CCA0F54" w:rsidR="00AB05CB" w:rsidRPr="00532D8D" w:rsidRDefault="00AB05CB" w:rsidP="00AB05CB">
            <w:pPr>
              <w:jc w:val="center"/>
              <w:rPr>
                <w:rFonts w:ascii="Arial" w:hAnsi="Arial" w:cs="Arial"/>
                <w:sz w:val="20"/>
                <w:szCs w:val="20"/>
                <w:lang w:val="lt-LT"/>
              </w:rPr>
            </w:pPr>
            <w:proofErr w:type="spellStart"/>
            <w:r w:rsidRPr="00532D8D">
              <w:rPr>
                <w:rFonts w:ascii="Arial" w:hAnsi="Arial" w:cs="Arial"/>
                <w:sz w:val="20"/>
                <w:szCs w:val="20"/>
              </w:rPr>
              <w:t>Bendrovės</w:t>
            </w:r>
            <w:proofErr w:type="spellEnd"/>
            <w:r w:rsidRPr="00532D8D">
              <w:rPr>
                <w:rFonts w:ascii="Arial" w:hAnsi="Arial" w:cs="Arial"/>
                <w:sz w:val="20"/>
                <w:szCs w:val="20"/>
              </w:rPr>
              <w:t xml:space="preserve"> </w:t>
            </w:r>
            <w:proofErr w:type="spellStart"/>
            <w:r w:rsidRPr="00532D8D">
              <w:rPr>
                <w:rFonts w:ascii="Arial" w:hAnsi="Arial" w:cs="Arial"/>
                <w:sz w:val="20"/>
                <w:szCs w:val="20"/>
              </w:rPr>
              <w:t>įstatai</w:t>
            </w:r>
            <w:proofErr w:type="spellEnd"/>
          </w:p>
        </w:tc>
      </w:tr>
      <w:tr w:rsidR="00AB05CB" w:rsidRPr="00532D8D" w14:paraId="05BCFE3F" w14:textId="77777777" w:rsidTr="00AB05CB">
        <w:trPr>
          <w:trHeight w:val="249"/>
        </w:trPr>
        <w:tc>
          <w:tcPr>
            <w:tcW w:w="3915" w:type="dxa"/>
            <w:vMerge w:val="restart"/>
          </w:tcPr>
          <w:p w14:paraId="1258100F" w14:textId="77777777" w:rsidR="00AB05CB" w:rsidRPr="00532D8D" w:rsidRDefault="00AB05CB" w:rsidP="00AB05CB">
            <w:pPr>
              <w:rPr>
                <w:rFonts w:ascii="Arial" w:hAnsi="Arial" w:cs="Arial"/>
                <w:b/>
                <w:bCs/>
                <w:sz w:val="20"/>
                <w:szCs w:val="20"/>
                <w:lang w:val="lt-LT"/>
              </w:rPr>
            </w:pPr>
          </w:p>
          <w:p w14:paraId="05A0CBB1" w14:textId="77777777" w:rsidR="00AB05CB" w:rsidRPr="00532D8D" w:rsidRDefault="00AB05CB" w:rsidP="00AB05CB">
            <w:pPr>
              <w:rPr>
                <w:rFonts w:ascii="Arial" w:hAnsi="Arial" w:cs="Arial"/>
                <w:b/>
                <w:bCs/>
                <w:sz w:val="20"/>
                <w:szCs w:val="20"/>
                <w:lang w:val="lt-LT"/>
              </w:rPr>
            </w:pPr>
          </w:p>
          <w:p w14:paraId="61189ACD" w14:textId="77777777" w:rsidR="00AB05CB" w:rsidRPr="00532D8D" w:rsidRDefault="00AB05CB" w:rsidP="00AB05CB">
            <w:pPr>
              <w:rPr>
                <w:rFonts w:ascii="Arial" w:hAnsi="Arial" w:cs="Arial"/>
                <w:b/>
                <w:bCs/>
                <w:sz w:val="20"/>
                <w:szCs w:val="20"/>
                <w:lang w:val="lt-LT"/>
              </w:rPr>
            </w:pPr>
          </w:p>
          <w:p w14:paraId="3DBB6150" w14:textId="77777777" w:rsidR="00AB05CB" w:rsidRPr="00532D8D" w:rsidRDefault="00AB05CB" w:rsidP="00AB05CB">
            <w:pPr>
              <w:rPr>
                <w:rFonts w:ascii="Arial" w:hAnsi="Arial" w:cs="Arial"/>
                <w:b/>
                <w:bCs/>
                <w:sz w:val="20"/>
                <w:szCs w:val="20"/>
                <w:lang w:val="lt-LT"/>
              </w:rPr>
            </w:pPr>
          </w:p>
          <w:p w14:paraId="6F3159CF" w14:textId="38B6C083" w:rsidR="00AB05CB" w:rsidRPr="00532D8D" w:rsidRDefault="00AB05CB" w:rsidP="00AB05CB">
            <w:pPr>
              <w:rPr>
                <w:rFonts w:ascii="Arial" w:hAnsi="Arial" w:cs="Arial"/>
                <w:b/>
                <w:bCs/>
                <w:sz w:val="20"/>
                <w:szCs w:val="20"/>
                <w:lang w:val="lt-LT"/>
              </w:rPr>
            </w:pPr>
            <w:r w:rsidRPr="00532D8D">
              <w:rPr>
                <w:rFonts w:ascii="Arial" w:hAnsi="Arial" w:cs="Arial"/>
                <w:b/>
                <w:bCs/>
                <w:sz w:val="20"/>
                <w:szCs w:val="20"/>
                <w:lang w:val="lt-LT"/>
              </w:rPr>
              <w:t>1.2. Tiekėjas</w:t>
            </w:r>
          </w:p>
        </w:tc>
        <w:tc>
          <w:tcPr>
            <w:tcW w:w="4518" w:type="dxa"/>
          </w:tcPr>
          <w:p w14:paraId="534F5D66" w14:textId="0BAFDCE1"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1.2.1. Pavadinimas</w:t>
            </w:r>
          </w:p>
        </w:tc>
        <w:tc>
          <w:tcPr>
            <w:tcW w:w="4896" w:type="dxa"/>
          </w:tcPr>
          <w:p w14:paraId="26BEEDFE" w14:textId="152D6363" w:rsidR="00AB05CB" w:rsidRPr="00532D8D" w:rsidRDefault="00EA1349" w:rsidP="00AB05CB">
            <w:pPr>
              <w:jc w:val="center"/>
              <w:rPr>
                <w:rFonts w:ascii="Arial" w:hAnsi="Arial" w:cs="Arial"/>
                <w:sz w:val="20"/>
                <w:szCs w:val="20"/>
                <w:lang w:val="lt-LT"/>
              </w:rPr>
            </w:pPr>
            <w:r w:rsidRPr="00532D8D">
              <w:rPr>
                <w:rFonts w:ascii="Arial" w:hAnsi="Arial" w:cs="Arial"/>
                <w:sz w:val="20"/>
                <w:szCs w:val="20"/>
                <w:lang w:val="lt-LT"/>
              </w:rPr>
              <w:t>UAB „Viada LT“</w:t>
            </w:r>
          </w:p>
        </w:tc>
      </w:tr>
      <w:tr w:rsidR="00AB05CB" w:rsidRPr="00532D8D" w14:paraId="52AB25B6" w14:textId="77777777" w:rsidTr="00AB05CB">
        <w:trPr>
          <w:trHeight w:val="157"/>
        </w:trPr>
        <w:tc>
          <w:tcPr>
            <w:tcW w:w="3915" w:type="dxa"/>
            <w:vMerge/>
          </w:tcPr>
          <w:p w14:paraId="36D38AD4" w14:textId="77777777" w:rsidR="00AB05CB" w:rsidRPr="00532D8D" w:rsidRDefault="00AB05CB" w:rsidP="00AB05CB">
            <w:pPr>
              <w:rPr>
                <w:rFonts w:ascii="Arial" w:hAnsi="Arial" w:cs="Arial"/>
                <w:b/>
                <w:bCs/>
                <w:sz w:val="20"/>
                <w:szCs w:val="20"/>
                <w:lang w:val="lt-LT"/>
              </w:rPr>
            </w:pPr>
          </w:p>
        </w:tc>
        <w:tc>
          <w:tcPr>
            <w:tcW w:w="4518" w:type="dxa"/>
          </w:tcPr>
          <w:p w14:paraId="6C81AC79" w14:textId="070E56BD"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1.2.2. Juridinio asmens kodas</w:t>
            </w:r>
          </w:p>
        </w:tc>
        <w:tc>
          <w:tcPr>
            <w:tcW w:w="4896" w:type="dxa"/>
          </w:tcPr>
          <w:p w14:paraId="45C28668" w14:textId="2F3D8744" w:rsidR="00AB05CB" w:rsidRPr="00532D8D" w:rsidRDefault="00D6339A" w:rsidP="00AB05CB">
            <w:pPr>
              <w:jc w:val="center"/>
              <w:rPr>
                <w:rFonts w:ascii="Arial" w:hAnsi="Arial" w:cs="Arial"/>
                <w:sz w:val="20"/>
                <w:szCs w:val="20"/>
                <w:lang w:val="lt-LT"/>
              </w:rPr>
            </w:pPr>
            <w:r w:rsidRPr="00532D8D">
              <w:rPr>
                <w:rFonts w:ascii="Arial" w:hAnsi="Arial" w:cs="Arial"/>
                <w:sz w:val="20"/>
                <w:szCs w:val="20"/>
              </w:rPr>
              <w:t>178715423</w:t>
            </w:r>
          </w:p>
        </w:tc>
      </w:tr>
      <w:tr w:rsidR="00AB05CB" w:rsidRPr="00532D8D" w14:paraId="0617E306" w14:textId="77777777" w:rsidTr="00AB05CB">
        <w:trPr>
          <w:trHeight w:val="157"/>
        </w:trPr>
        <w:tc>
          <w:tcPr>
            <w:tcW w:w="3915" w:type="dxa"/>
            <w:vMerge/>
          </w:tcPr>
          <w:p w14:paraId="7E5CA052" w14:textId="77777777" w:rsidR="00AB05CB" w:rsidRPr="00532D8D" w:rsidRDefault="00AB05CB" w:rsidP="00AB05CB">
            <w:pPr>
              <w:rPr>
                <w:rFonts w:ascii="Arial" w:hAnsi="Arial" w:cs="Arial"/>
                <w:b/>
                <w:bCs/>
                <w:sz w:val="20"/>
                <w:szCs w:val="20"/>
                <w:lang w:val="lt-LT"/>
              </w:rPr>
            </w:pPr>
          </w:p>
        </w:tc>
        <w:tc>
          <w:tcPr>
            <w:tcW w:w="4518" w:type="dxa"/>
          </w:tcPr>
          <w:p w14:paraId="427F6CD7" w14:textId="5C2C26E6"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1.2.3. Adresas</w:t>
            </w:r>
          </w:p>
        </w:tc>
        <w:tc>
          <w:tcPr>
            <w:tcW w:w="4896" w:type="dxa"/>
          </w:tcPr>
          <w:p w14:paraId="2D7F421B" w14:textId="7D9E46B6" w:rsidR="00AB05CB" w:rsidRPr="00532D8D" w:rsidRDefault="009A56D2" w:rsidP="00AB05CB">
            <w:pPr>
              <w:jc w:val="center"/>
              <w:rPr>
                <w:rFonts w:ascii="Arial" w:hAnsi="Arial" w:cs="Arial"/>
                <w:sz w:val="20"/>
                <w:szCs w:val="20"/>
                <w:lang w:val="lt-LT"/>
              </w:rPr>
            </w:pPr>
            <w:proofErr w:type="spellStart"/>
            <w:r w:rsidRPr="00532D8D">
              <w:rPr>
                <w:rFonts w:ascii="Arial" w:hAnsi="Arial" w:cs="Arial"/>
                <w:sz w:val="20"/>
                <w:szCs w:val="20"/>
                <w:lang w:val="lt-LT"/>
              </w:rPr>
              <w:t>Ožiarūčių</w:t>
            </w:r>
            <w:proofErr w:type="spellEnd"/>
            <w:r w:rsidRPr="00532D8D">
              <w:rPr>
                <w:rFonts w:ascii="Arial" w:hAnsi="Arial" w:cs="Arial"/>
                <w:sz w:val="20"/>
                <w:szCs w:val="20"/>
                <w:lang w:val="lt-LT"/>
              </w:rPr>
              <w:t xml:space="preserve"> g. 1A, Avižieniai LT-14185 Vilniaus r. sav.</w:t>
            </w:r>
          </w:p>
        </w:tc>
      </w:tr>
      <w:tr w:rsidR="00AB05CB" w:rsidRPr="00532D8D" w14:paraId="09751691" w14:textId="77777777" w:rsidTr="00AB05CB">
        <w:trPr>
          <w:trHeight w:val="157"/>
        </w:trPr>
        <w:tc>
          <w:tcPr>
            <w:tcW w:w="3915" w:type="dxa"/>
            <w:vMerge/>
          </w:tcPr>
          <w:p w14:paraId="69EF1C01" w14:textId="77777777" w:rsidR="00AB05CB" w:rsidRPr="00532D8D" w:rsidRDefault="00AB05CB" w:rsidP="00AB05CB">
            <w:pPr>
              <w:rPr>
                <w:rFonts w:ascii="Arial" w:hAnsi="Arial" w:cs="Arial"/>
                <w:b/>
                <w:bCs/>
                <w:sz w:val="20"/>
                <w:szCs w:val="20"/>
                <w:lang w:val="lt-LT"/>
              </w:rPr>
            </w:pPr>
          </w:p>
        </w:tc>
        <w:tc>
          <w:tcPr>
            <w:tcW w:w="4518" w:type="dxa"/>
          </w:tcPr>
          <w:p w14:paraId="15122FBA" w14:textId="14BF2620" w:rsidR="00AB05CB" w:rsidRPr="00532D8D" w:rsidRDefault="00AB05CB" w:rsidP="00AB05CB">
            <w:pPr>
              <w:rPr>
                <w:rFonts w:ascii="Arial" w:hAnsi="Arial" w:cs="Arial"/>
                <w:sz w:val="20"/>
                <w:szCs w:val="20"/>
                <w:lang w:val="lt-LT"/>
              </w:rPr>
            </w:pPr>
            <w:r w:rsidRPr="00532D8D">
              <w:rPr>
                <w:rFonts w:ascii="Arial" w:hAnsi="Arial" w:cs="Arial"/>
                <w:sz w:val="20"/>
                <w:szCs w:val="20"/>
                <w:lang w:val="lt-LT"/>
              </w:rPr>
              <w:t>1.2.4. PVM mokėtojo kodas</w:t>
            </w:r>
          </w:p>
        </w:tc>
        <w:tc>
          <w:tcPr>
            <w:tcW w:w="4896" w:type="dxa"/>
          </w:tcPr>
          <w:p w14:paraId="75BDB27B" w14:textId="35AFEA93" w:rsidR="00AB05CB" w:rsidRPr="00532D8D" w:rsidRDefault="00D42A2E" w:rsidP="00AB05CB">
            <w:pPr>
              <w:jc w:val="center"/>
              <w:rPr>
                <w:rFonts w:ascii="Arial" w:hAnsi="Arial" w:cs="Arial"/>
                <w:sz w:val="20"/>
                <w:szCs w:val="20"/>
                <w:lang w:val="lt-LT"/>
              </w:rPr>
            </w:pPr>
            <w:r w:rsidRPr="00532D8D">
              <w:rPr>
                <w:rFonts w:ascii="Arial" w:hAnsi="Arial" w:cs="Arial"/>
                <w:sz w:val="20"/>
                <w:szCs w:val="20"/>
              </w:rPr>
              <w:t>LT787154219</w:t>
            </w:r>
          </w:p>
        </w:tc>
      </w:tr>
      <w:tr w:rsidR="00B94158" w:rsidRPr="00532D8D" w14:paraId="1BF67AB9" w14:textId="77777777" w:rsidTr="00AB05CB">
        <w:trPr>
          <w:trHeight w:val="157"/>
        </w:trPr>
        <w:tc>
          <w:tcPr>
            <w:tcW w:w="3915" w:type="dxa"/>
            <w:vMerge/>
          </w:tcPr>
          <w:p w14:paraId="4A5204DD" w14:textId="77777777" w:rsidR="00B94158" w:rsidRPr="00532D8D" w:rsidRDefault="00B94158" w:rsidP="00B94158">
            <w:pPr>
              <w:rPr>
                <w:rFonts w:ascii="Arial" w:hAnsi="Arial" w:cs="Arial"/>
                <w:b/>
                <w:bCs/>
                <w:sz w:val="20"/>
                <w:szCs w:val="20"/>
                <w:lang w:val="lt-LT"/>
              </w:rPr>
            </w:pPr>
          </w:p>
        </w:tc>
        <w:tc>
          <w:tcPr>
            <w:tcW w:w="4518" w:type="dxa"/>
          </w:tcPr>
          <w:p w14:paraId="47916E5F" w14:textId="4E6B38F8" w:rsidR="00B94158" w:rsidRPr="00532D8D" w:rsidRDefault="00B94158" w:rsidP="00B94158">
            <w:pPr>
              <w:rPr>
                <w:rFonts w:ascii="Arial" w:hAnsi="Arial" w:cs="Arial"/>
                <w:sz w:val="20"/>
                <w:szCs w:val="20"/>
                <w:lang w:val="lt-LT"/>
              </w:rPr>
            </w:pPr>
            <w:r w:rsidRPr="00532D8D">
              <w:rPr>
                <w:rFonts w:ascii="Arial" w:hAnsi="Arial" w:cs="Arial"/>
                <w:sz w:val="20"/>
                <w:szCs w:val="20"/>
                <w:lang w:val="lt-LT"/>
              </w:rPr>
              <w:t>1.2.5. Atsiskaitomoji sąskaita</w:t>
            </w:r>
          </w:p>
        </w:tc>
        <w:tc>
          <w:tcPr>
            <w:tcW w:w="4896" w:type="dxa"/>
          </w:tcPr>
          <w:p w14:paraId="3144156B" w14:textId="19C6DD00" w:rsidR="00B94158" w:rsidRPr="00532D8D" w:rsidRDefault="00B94158" w:rsidP="00B94158">
            <w:pPr>
              <w:jc w:val="center"/>
              <w:rPr>
                <w:rFonts w:ascii="Arial" w:hAnsi="Arial" w:cs="Arial"/>
                <w:sz w:val="20"/>
                <w:szCs w:val="20"/>
                <w:lang w:val="lt-LT"/>
              </w:rPr>
            </w:pPr>
            <w:r w:rsidRPr="00532D8D">
              <w:rPr>
                <w:rFonts w:ascii="Arial" w:eastAsia="Arial Unicode MS" w:hAnsi="Arial" w:cs="Arial"/>
                <w:color w:val="00000A"/>
                <w:sz w:val="20"/>
                <w:szCs w:val="20"/>
                <w:lang w:eastAsia="lt-LT"/>
              </w:rPr>
              <w:t>LT817300010002550571</w:t>
            </w:r>
          </w:p>
        </w:tc>
      </w:tr>
      <w:tr w:rsidR="00B94158" w:rsidRPr="00532D8D" w14:paraId="3C9E0CA2" w14:textId="77777777" w:rsidTr="00AB05CB">
        <w:trPr>
          <w:trHeight w:val="157"/>
        </w:trPr>
        <w:tc>
          <w:tcPr>
            <w:tcW w:w="3915" w:type="dxa"/>
            <w:vMerge/>
          </w:tcPr>
          <w:p w14:paraId="672CABC3" w14:textId="77777777" w:rsidR="00B94158" w:rsidRPr="00532D8D" w:rsidRDefault="00B94158" w:rsidP="00B94158">
            <w:pPr>
              <w:rPr>
                <w:rFonts w:ascii="Arial" w:hAnsi="Arial" w:cs="Arial"/>
                <w:b/>
                <w:bCs/>
                <w:sz w:val="20"/>
                <w:szCs w:val="20"/>
                <w:lang w:val="lt-LT"/>
              </w:rPr>
            </w:pPr>
          </w:p>
        </w:tc>
        <w:tc>
          <w:tcPr>
            <w:tcW w:w="4518" w:type="dxa"/>
          </w:tcPr>
          <w:p w14:paraId="37C632F4" w14:textId="69F32167" w:rsidR="00B94158" w:rsidRPr="00532D8D" w:rsidRDefault="00B94158" w:rsidP="00B94158">
            <w:pPr>
              <w:rPr>
                <w:rFonts w:ascii="Arial" w:hAnsi="Arial" w:cs="Arial"/>
                <w:sz w:val="20"/>
                <w:szCs w:val="20"/>
                <w:lang w:val="lt-LT"/>
              </w:rPr>
            </w:pPr>
            <w:r w:rsidRPr="00532D8D">
              <w:rPr>
                <w:rFonts w:ascii="Arial" w:hAnsi="Arial" w:cs="Arial"/>
                <w:sz w:val="20"/>
                <w:szCs w:val="20"/>
                <w:lang w:val="lt-LT"/>
              </w:rPr>
              <w:t>1.2.6. Bankas, banko kodas</w:t>
            </w:r>
          </w:p>
        </w:tc>
        <w:tc>
          <w:tcPr>
            <w:tcW w:w="4896" w:type="dxa"/>
          </w:tcPr>
          <w:p w14:paraId="499D8FAF" w14:textId="0EBBE480" w:rsidR="00B94158" w:rsidRPr="00532D8D" w:rsidRDefault="00D11DA8" w:rsidP="00B94158">
            <w:pPr>
              <w:jc w:val="center"/>
              <w:rPr>
                <w:rFonts w:ascii="Arial" w:hAnsi="Arial" w:cs="Arial"/>
                <w:sz w:val="20"/>
                <w:szCs w:val="20"/>
                <w:lang w:val="lt-LT"/>
              </w:rPr>
            </w:pPr>
            <w:r w:rsidRPr="00532D8D">
              <w:rPr>
                <w:rFonts w:ascii="Arial" w:eastAsia="Arial Unicode MS" w:hAnsi="Arial" w:cs="Arial"/>
                <w:color w:val="00000A"/>
                <w:sz w:val="20"/>
                <w:szCs w:val="20"/>
                <w:lang w:eastAsia="lt-LT"/>
              </w:rPr>
              <w:t>Swedbank, 7300</w:t>
            </w:r>
          </w:p>
        </w:tc>
      </w:tr>
      <w:tr w:rsidR="00B94158" w:rsidRPr="00532D8D" w14:paraId="49722F18" w14:textId="77777777" w:rsidTr="00AB05CB">
        <w:trPr>
          <w:trHeight w:val="157"/>
        </w:trPr>
        <w:tc>
          <w:tcPr>
            <w:tcW w:w="3915" w:type="dxa"/>
            <w:vMerge/>
          </w:tcPr>
          <w:p w14:paraId="303F701C" w14:textId="77777777" w:rsidR="00B94158" w:rsidRPr="00532D8D" w:rsidRDefault="00B94158" w:rsidP="00B94158">
            <w:pPr>
              <w:rPr>
                <w:rFonts w:ascii="Arial" w:hAnsi="Arial" w:cs="Arial"/>
                <w:b/>
                <w:bCs/>
                <w:sz w:val="20"/>
                <w:szCs w:val="20"/>
                <w:lang w:val="lt-LT"/>
              </w:rPr>
            </w:pPr>
          </w:p>
        </w:tc>
        <w:tc>
          <w:tcPr>
            <w:tcW w:w="4518" w:type="dxa"/>
          </w:tcPr>
          <w:p w14:paraId="0CBCA83C" w14:textId="769D4D54" w:rsidR="00B94158" w:rsidRPr="00532D8D" w:rsidRDefault="00B94158" w:rsidP="00B94158">
            <w:pPr>
              <w:rPr>
                <w:rFonts w:ascii="Arial" w:hAnsi="Arial" w:cs="Arial"/>
                <w:sz w:val="20"/>
                <w:szCs w:val="20"/>
                <w:lang w:val="lt-LT"/>
              </w:rPr>
            </w:pPr>
            <w:r w:rsidRPr="00532D8D">
              <w:rPr>
                <w:rFonts w:ascii="Arial" w:hAnsi="Arial" w:cs="Arial"/>
                <w:sz w:val="20"/>
                <w:szCs w:val="20"/>
                <w:lang w:val="lt-LT"/>
              </w:rPr>
              <w:t>1.2.7. Telefonas</w:t>
            </w:r>
          </w:p>
        </w:tc>
        <w:tc>
          <w:tcPr>
            <w:tcW w:w="4896" w:type="dxa"/>
          </w:tcPr>
          <w:p w14:paraId="3C8EB2E7" w14:textId="4782463C" w:rsidR="00B94158" w:rsidRPr="00532D8D" w:rsidRDefault="000C2284" w:rsidP="00B94158">
            <w:pPr>
              <w:jc w:val="center"/>
              <w:rPr>
                <w:rFonts w:ascii="Arial" w:hAnsi="Arial" w:cs="Arial"/>
                <w:sz w:val="20"/>
                <w:szCs w:val="20"/>
                <w:lang w:val="lt-LT"/>
              </w:rPr>
            </w:pPr>
            <w:r w:rsidRPr="00532D8D">
              <w:rPr>
                <w:rFonts w:ascii="Arial" w:hAnsi="Arial" w:cs="Arial"/>
                <w:sz w:val="20"/>
                <w:szCs w:val="20"/>
              </w:rPr>
              <w:t>+370 5 2715325</w:t>
            </w:r>
          </w:p>
        </w:tc>
      </w:tr>
      <w:tr w:rsidR="000D283C" w:rsidRPr="00532D8D" w14:paraId="7E47FF6E" w14:textId="77777777" w:rsidTr="00AB05CB">
        <w:trPr>
          <w:trHeight w:val="157"/>
        </w:trPr>
        <w:tc>
          <w:tcPr>
            <w:tcW w:w="3915" w:type="dxa"/>
            <w:vMerge/>
          </w:tcPr>
          <w:p w14:paraId="0B9629D4" w14:textId="77777777" w:rsidR="000D283C" w:rsidRPr="00532D8D" w:rsidRDefault="000D283C" w:rsidP="000D283C">
            <w:pPr>
              <w:rPr>
                <w:rFonts w:ascii="Arial" w:hAnsi="Arial" w:cs="Arial"/>
                <w:b/>
                <w:bCs/>
                <w:sz w:val="20"/>
                <w:szCs w:val="20"/>
                <w:lang w:val="lt-LT"/>
              </w:rPr>
            </w:pPr>
          </w:p>
        </w:tc>
        <w:tc>
          <w:tcPr>
            <w:tcW w:w="4518" w:type="dxa"/>
          </w:tcPr>
          <w:p w14:paraId="1ACF6549" w14:textId="74466C48" w:rsidR="000D283C" w:rsidRPr="00532D8D" w:rsidRDefault="000D283C" w:rsidP="000D283C">
            <w:pPr>
              <w:rPr>
                <w:rFonts w:ascii="Arial" w:hAnsi="Arial" w:cs="Arial"/>
                <w:sz w:val="20"/>
                <w:szCs w:val="20"/>
                <w:lang w:val="lt-LT"/>
              </w:rPr>
            </w:pPr>
            <w:r w:rsidRPr="00532D8D">
              <w:rPr>
                <w:rFonts w:ascii="Arial" w:hAnsi="Arial" w:cs="Arial"/>
                <w:sz w:val="20"/>
                <w:szCs w:val="20"/>
                <w:lang w:val="lt-LT"/>
              </w:rPr>
              <w:t>1.2.8. El. paštas</w:t>
            </w:r>
          </w:p>
        </w:tc>
        <w:tc>
          <w:tcPr>
            <w:tcW w:w="4896" w:type="dxa"/>
          </w:tcPr>
          <w:p w14:paraId="216D6EFF" w14:textId="16581AAE" w:rsidR="000D283C" w:rsidRPr="00532D8D" w:rsidRDefault="00532D8D" w:rsidP="000D283C">
            <w:pPr>
              <w:tabs>
                <w:tab w:val="left" w:pos="1152"/>
              </w:tabs>
              <w:jc w:val="center"/>
              <w:rPr>
                <w:rFonts w:ascii="Arial" w:hAnsi="Arial" w:cs="Arial"/>
                <w:sz w:val="20"/>
                <w:szCs w:val="20"/>
                <w:lang w:val="lt-LT"/>
              </w:rPr>
            </w:pPr>
            <w:hyperlink r:id="rId12" w:history="1">
              <w:r w:rsidRPr="00FD02F1">
                <w:rPr>
                  <w:rStyle w:val="Hipersaitas"/>
                  <w:rFonts w:ascii="Arial" w:hAnsi="Arial" w:cs="Arial"/>
                  <w:sz w:val="20"/>
                  <w:szCs w:val="20"/>
                </w:rPr>
                <w:t>korteles@viada.lt</w:t>
              </w:r>
            </w:hyperlink>
            <w:r>
              <w:rPr>
                <w:rFonts w:ascii="Arial" w:hAnsi="Arial" w:cs="Arial"/>
                <w:sz w:val="20"/>
                <w:szCs w:val="20"/>
              </w:rPr>
              <w:t xml:space="preserve"> –</w:t>
            </w:r>
          </w:p>
        </w:tc>
      </w:tr>
      <w:tr w:rsidR="000D283C" w:rsidRPr="00532D8D" w14:paraId="0C627075" w14:textId="77777777" w:rsidTr="00AB05CB">
        <w:trPr>
          <w:trHeight w:val="157"/>
        </w:trPr>
        <w:tc>
          <w:tcPr>
            <w:tcW w:w="3915" w:type="dxa"/>
            <w:vMerge/>
          </w:tcPr>
          <w:p w14:paraId="7A16D722" w14:textId="77777777" w:rsidR="000D283C" w:rsidRPr="00532D8D" w:rsidRDefault="000D283C" w:rsidP="000D283C">
            <w:pPr>
              <w:rPr>
                <w:rFonts w:ascii="Arial" w:hAnsi="Arial" w:cs="Arial"/>
                <w:b/>
                <w:bCs/>
                <w:sz w:val="20"/>
                <w:szCs w:val="20"/>
                <w:lang w:val="lt-LT"/>
              </w:rPr>
            </w:pPr>
          </w:p>
        </w:tc>
        <w:tc>
          <w:tcPr>
            <w:tcW w:w="4518" w:type="dxa"/>
          </w:tcPr>
          <w:p w14:paraId="59482E9B" w14:textId="541013CA" w:rsidR="000D283C" w:rsidRPr="00532D8D" w:rsidRDefault="000D283C" w:rsidP="000D283C">
            <w:pPr>
              <w:rPr>
                <w:rFonts w:ascii="Arial" w:hAnsi="Arial" w:cs="Arial"/>
                <w:sz w:val="20"/>
                <w:szCs w:val="20"/>
                <w:lang w:val="lt-LT"/>
              </w:rPr>
            </w:pPr>
            <w:r w:rsidRPr="00532D8D">
              <w:rPr>
                <w:rFonts w:ascii="Arial" w:hAnsi="Arial" w:cs="Arial"/>
                <w:sz w:val="20"/>
                <w:szCs w:val="20"/>
                <w:lang w:val="lt-LT"/>
              </w:rPr>
              <w:t>1.2.9. Atstovas</w:t>
            </w:r>
          </w:p>
        </w:tc>
        <w:tc>
          <w:tcPr>
            <w:tcW w:w="4896" w:type="dxa"/>
          </w:tcPr>
          <w:p w14:paraId="4130E8DE" w14:textId="609721EF" w:rsidR="000D283C" w:rsidRPr="00532D8D" w:rsidRDefault="000D283C" w:rsidP="000D283C">
            <w:pPr>
              <w:jc w:val="center"/>
              <w:rPr>
                <w:rFonts w:ascii="Arial" w:hAnsi="Arial" w:cs="Arial"/>
                <w:sz w:val="20"/>
                <w:szCs w:val="20"/>
                <w:lang w:val="lt-LT"/>
              </w:rPr>
            </w:pPr>
            <w:r w:rsidRPr="00532D8D">
              <w:rPr>
                <w:rFonts w:ascii="Arial" w:hAnsi="Arial" w:cs="Arial"/>
                <w:sz w:val="20"/>
                <w:szCs w:val="20"/>
                <w:lang w:val="lt-LT"/>
              </w:rPr>
              <w:t>VP vadovė Rūta Jasiūnienė</w:t>
            </w:r>
          </w:p>
        </w:tc>
      </w:tr>
    </w:tbl>
    <w:p w14:paraId="60F4CD7B" w14:textId="77777777" w:rsidR="000731DF" w:rsidRPr="00532D8D" w:rsidRDefault="000731DF" w:rsidP="00A35EBA">
      <w:pPr>
        <w:spacing w:after="0"/>
        <w:jc w:val="both"/>
        <w:rPr>
          <w:rFonts w:ascii="Arial" w:hAnsi="Arial" w:cs="Arial"/>
          <w:sz w:val="20"/>
          <w:szCs w:val="20"/>
          <w:lang w:val="lt-LT"/>
        </w:rPr>
      </w:pPr>
    </w:p>
    <w:tbl>
      <w:tblPr>
        <w:tblStyle w:val="Lentelstinklelis"/>
        <w:tblW w:w="13320" w:type="dxa"/>
        <w:tblLook w:val="04A0" w:firstRow="1" w:lastRow="0" w:firstColumn="1" w:lastColumn="0" w:noHBand="0" w:noVBand="1"/>
      </w:tblPr>
      <w:tblGrid>
        <w:gridCol w:w="2310"/>
        <w:gridCol w:w="172"/>
        <w:gridCol w:w="10838"/>
      </w:tblGrid>
      <w:tr w:rsidR="00753BC6" w:rsidRPr="00532D8D" w14:paraId="0BF82C8D" w14:textId="77777777" w:rsidTr="00AB05CB">
        <w:trPr>
          <w:trHeight w:val="300"/>
        </w:trPr>
        <w:tc>
          <w:tcPr>
            <w:tcW w:w="13320" w:type="dxa"/>
            <w:gridSpan w:val="3"/>
          </w:tcPr>
          <w:p w14:paraId="525B19C3" w14:textId="14D6E098" w:rsidR="00753BC6" w:rsidRPr="00532D8D" w:rsidRDefault="00753BC6" w:rsidP="00683306">
            <w:pPr>
              <w:jc w:val="center"/>
              <w:rPr>
                <w:rFonts w:ascii="Arial" w:hAnsi="Arial" w:cs="Arial"/>
                <w:b/>
                <w:bCs/>
                <w:sz w:val="20"/>
                <w:szCs w:val="20"/>
                <w:lang w:val="lt-LT"/>
              </w:rPr>
            </w:pPr>
            <w:r w:rsidRPr="00532D8D">
              <w:rPr>
                <w:rFonts w:ascii="Arial" w:hAnsi="Arial" w:cs="Arial"/>
                <w:b/>
                <w:bCs/>
                <w:sz w:val="20"/>
                <w:szCs w:val="20"/>
                <w:lang w:val="lt-LT"/>
              </w:rPr>
              <w:t>2. ATSAKINGI ASMENYS</w:t>
            </w:r>
          </w:p>
        </w:tc>
      </w:tr>
      <w:tr w:rsidR="00753BC6" w:rsidRPr="00532D8D" w14:paraId="5363B135" w14:textId="77777777" w:rsidTr="00AB05CB">
        <w:trPr>
          <w:trHeight w:val="300"/>
        </w:trPr>
        <w:tc>
          <w:tcPr>
            <w:tcW w:w="2482" w:type="dxa"/>
            <w:gridSpan w:val="2"/>
          </w:tcPr>
          <w:p w14:paraId="41E512C7" w14:textId="2B5BFE26" w:rsidR="00753BC6" w:rsidRPr="00532D8D" w:rsidRDefault="00753BC6" w:rsidP="00753BC6">
            <w:pPr>
              <w:rPr>
                <w:rFonts w:ascii="Arial" w:hAnsi="Arial" w:cs="Arial"/>
                <w:b/>
                <w:bCs/>
                <w:sz w:val="20"/>
                <w:szCs w:val="20"/>
                <w:lang w:val="lt-LT"/>
              </w:rPr>
            </w:pPr>
            <w:r w:rsidRPr="00532D8D">
              <w:rPr>
                <w:rFonts w:ascii="Arial" w:hAnsi="Arial" w:cs="Arial"/>
                <w:b/>
                <w:bCs/>
                <w:sz w:val="20"/>
                <w:szCs w:val="20"/>
                <w:lang w:val="lt-LT"/>
              </w:rPr>
              <w:t>2.1. Pirkėjo atstovas</w:t>
            </w:r>
            <w:r w:rsidR="00564B12" w:rsidRPr="00532D8D">
              <w:rPr>
                <w:rFonts w:ascii="Arial" w:hAnsi="Arial" w:cs="Arial"/>
                <w:b/>
                <w:bCs/>
                <w:sz w:val="20"/>
                <w:szCs w:val="20"/>
                <w:lang w:val="lt-LT"/>
              </w:rPr>
              <w:t xml:space="preserve"> (-ai)</w:t>
            </w:r>
            <w:r w:rsidRPr="00532D8D">
              <w:rPr>
                <w:rFonts w:ascii="Arial" w:hAnsi="Arial" w:cs="Arial"/>
                <w:b/>
                <w:bCs/>
                <w:sz w:val="20"/>
                <w:szCs w:val="20"/>
                <w:lang w:val="lt-LT"/>
              </w:rPr>
              <w:t xml:space="preserve">, atsakingas </w:t>
            </w:r>
            <w:r w:rsidR="00564B12" w:rsidRPr="00532D8D">
              <w:rPr>
                <w:rFonts w:ascii="Arial" w:hAnsi="Arial" w:cs="Arial"/>
                <w:b/>
                <w:bCs/>
                <w:sz w:val="20"/>
                <w:szCs w:val="20"/>
                <w:lang w:val="lt-LT"/>
              </w:rPr>
              <w:t xml:space="preserve">(-i) </w:t>
            </w:r>
            <w:r w:rsidRPr="00532D8D">
              <w:rPr>
                <w:rFonts w:ascii="Arial" w:hAnsi="Arial" w:cs="Arial"/>
                <w:b/>
                <w:bCs/>
                <w:sz w:val="20"/>
                <w:szCs w:val="20"/>
                <w:lang w:val="lt-LT"/>
              </w:rPr>
              <w:t>už Sutarties vykdym</w:t>
            </w:r>
            <w:r w:rsidR="00564B12" w:rsidRPr="00532D8D">
              <w:rPr>
                <w:rFonts w:ascii="Arial" w:hAnsi="Arial" w:cs="Arial"/>
                <w:b/>
                <w:bCs/>
                <w:sz w:val="20"/>
                <w:szCs w:val="20"/>
                <w:lang w:val="lt-LT"/>
              </w:rPr>
              <w:t xml:space="preserve">ą, Prekių priėmimą, </w:t>
            </w:r>
            <w:r w:rsidR="0051126B" w:rsidRPr="00532D8D">
              <w:rPr>
                <w:rFonts w:ascii="Arial" w:hAnsi="Arial" w:cs="Arial"/>
                <w:b/>
                <w:bCs/>
                <w:sz w:val="20"/>
                <w:szCs w:val="20"/>
                <w:lang w:val="lt-LT"/>
              </w:rPr>
              <w:t>Sąskaitų</w:t>
            </w:r>
            <w:r w:rsidR="00564B12" w:rsidRPr="00532D8D">
              <w:rPr>
                <w:rFonts w:ascii="Arial" w:hAnsi="Arial" w:cs="Arial"/>
                <w:b/>
                <w:bCs/>
                <w:sz w:val="20"/>
                <w:szCs w:val="20"/>
                <w:lang w:val="lt-LT"/>
              </w:rPr>
              <w:t xml:space="preserve"> per informacinę sistemą „</w:t>
            </w:r>
            <w:r w:rsidR="00A91EBF" w:rsidRPr="00532D8D">
              <w:rPr>
                <w:rFonts w:ascii="Arial" w:hAnsi="Arial" w:cs="Arial"/>
                <w:b/>
                <w:bCs/>
                <w:sz w:val="20"/>
                <w:szCs w:val="20"/>
                <w:lang w:val="lt-LT"/>
              </w:rPr>
              <w:t>SABIS</w:t>
            </w:r>
            <w:r w:rsidR="00564B12" w:rsidRPr="00532D8D">
              <w:rPr>
                <w:rFonts w:ascii="Arial" w:hAnsi="Arial" w:cs="Arial"/>
                <w:b/>
                <w:bCs/>
                <w:sz w:val="20"/>
                <w:szCs w:val="20"/>
                <w:lang w:val="lt-LT"/>
              </w:rPr>
              <w:t>“ priėmimą</w:t>
            </w:r>
          </w:p>
        </w:tc>
        <w:tc>
          <w:tcPr>
            <w:tcW w:w="10838" w:type="dxa"/>
          </w:tcPr>
          <w:p w14:paraId="5EE0066F" w14:textId="34356BA4" w:rsidR="00753BC6" w:rsidRPr="00532D8D" w:rsidRDefault="00532D8D" w:rsidP="00532D8D">
            <w:pPr>
              <w:pStyle w:val="BodyText1"/>
              <w:ind w:left="142" w:firstLine="0"/>
              <w:rPr>
                <w:rFonts w:ascii="Arial" w:hAnsi="Arial" w:cs="Arial"/>
                <w:b/>
                <w:bCs/>
                <w:color w:val="4472C4" w:themeColor="accent1"/>
                <w:sz w:val="20"/>
                <w:szCs w:val="20"/>
                <w:lang w:val="lt-LT"/>
              </w:rPr>
            </w:pPr>
            <w:r w:rsidRPr="00532D8D">
              <w:rPr>
                <w:rStyle w:val="Grietas"/>
                <w:rFonts w:ascii="Arial" w:hAnsi="Arial" w:cs="Arial"/>
                <w:b w:val="0"/>
                <w:bCs w:val="0"/>
                <w:color w:val="363636"/>
                <w:sz w:val="20"/>
                <w:szCs w:val="20"/>
                <w:shd w:val="clear" w:color="auto" w:fill="FFFFFF"/>
                <w:lang w:val="lt-LT"/>
              </w:rPr>
              <w:t xml:space="preserve">Atliekų ir teritorijų tarnybos vadovas Ovidijus Leicmonas, </w:t>
            </w:r>
            <w:hyperlink r:id="rId13" w:history="1">
              <w:r w:rsidRPr="00532D8D">
                <w:rPr>
                  <w:rStyle w:val="Grietas"/>
                  <w:rFonts w:ascii="Arial" w:hAnsi="Arial" w:cs="Arial"/>
                  <w:b w:val="0"/>
                  <w:bCs w:val="0"/>
                  <w:color w:val="363636"/>
                  <w:sz w:val="20"/>
                  <w:szCs w:val="20"/>
                  <w:shd w:val="clear" w:color="auto" w:fill="FFFFFF"/>
                  <w:lang w:val="lt-LT"/>
                </w:rPr>
                <w:t>ovidijus.leicmonas@eku.lt</w:t>
              </w:r>
            </w:hyperlink>
            <w:r w:rsidRPr="00532D8D">
              <w:rPr>
                <w:rStyle w:val="Grietas"/>
                <w:rFonts w:ascii="Arial" w:hAnsi="Arial" w:cs="Arial"/>
                <w:b w:val="0"/>
                <w:bCs w:val="0"/>
                <w:color w:val="363636"/>
                <w:sz w:val="20"/>
                <w:szCs w:val="20"/>
                <w:shd w:val="clear" w:color="auto" w:fill="FFFFFF"/>
                <w:lang w:val="lt-LT"/>
              </w:rPr>
              <w:t xml:space="preserve"> , +370 61652173</w:t>
            </w:r>
          </w:p>
        </w:tc>
      </w:tr>
      <w:tr w:rsidR="00564B12" w:rsidRPr="00532D8D" w14:paraId="6BE9B4A4" w14:textId="77777777" w:rsidTr="00AB05CB">
        <w:trPr>
          <w:trHeight w:val="300"/>
        </w:trPr>
        <w:tc>
          <w:tcPr>
            <w:tcW w:w="2482" w:type="dxa"/>
            <w:gridSpan w:val="2"/>
          </w:tcPr>
          <w:p w14:paraId="3763CB2B" w14:textId="5CF8F4F8" w:rsidR="00564B12" w:rsidRPr="00532D8D" w:rsidRDefault="00564B12" w:rsidP="00753BC6">
            <w:pPr>
              <w:rPr>
                <w:rFonts w:ascii="Arial" w:hAnsi="Arial" w:cs="Arial"/>
                <w:b/>
                <w:bCs/>
                <w:sz w:val="20"/>
                <w:szCs w:val="20"/>
                <w:lang w:val="lt-LT"/>
              </w:rPr>
            </w:pPr>
            <w:r w:rsidRPr="00532D8D">
              <w:rPr>
                <w:rFonts w:ascii="Arial" w:hAnsi="Arial" w:cs="Arial"/>
                <w:b/>
                <w:bCs/>
                <w:sz w:val="20"/>
                <w:szCs w:val="20"/>
                <w:lang w:val="lt-LT"/>
              </w:rPr>
              <w:t xml:space="preserve">2.2. </w:t>
            </w:r>
            <w:r w:rsidR="00D51677" w:rsidRPr="00532D8D">
              <w:rPr>
                <w:rFonts w:ascii="Arial" w:hAnsi="Arial" w:cs="Arial"/>
                <w:b/>
                <w:bCs/>
                <w:sz w:val="20"/>
                <w:szCs w:val="20"/>
                <w:lang w:val="lt-LT"/>
              </w:rPr>
              <w:t>Tiekėjo</w:t>
            </w:r>
            <w:r w:rsidRPr="00532D8D">
              <w:rPr>
                <w:rFonts w:ascii="Arial" w:hAnsi="Arial" w:cs="Arial"/>
                <w:b/>
                <w:bCs/>
                <w:sz w:val="20"/>
                <w:szCs w:val="20"/>
                <w:lang w:val="lt-LT"/>
              </w:rPr>
              <w:t xml:space="preserve"> atstovas (-ai), atsakingas (-i) už Sutarties vykdymą</w:t>
            </w:r>
          </w:p>
        </w:tc>
        <w:tc>
          <w:tcPr>
            <w:tcW w:w="10838" w:type="dxa"/>
          </w:tcPr>
          <w:p w14:paraId="0A75FFF9" w14:textId="0D6A9EDB" w:rsidR="00564B12" w:rsidRPr="00532D8D" w:rsidRDefault="006B0E77" w:rsidP="006B0E77">
            <w:pPr>
              <w:pStyle w:val="BodyText1"/>
              <w:ind w:left="142" w:firstLine="0"/>
              <w:rPr>
                <w:rFonts w:ascii="Arial" w:hAnsi="Arial" w:cs="Arial"/>
                <w:b/>
                <w:bCs/>
                <w:color w:val="4472C4" w:themeColor="accent1"/>
                <w:sz w:val="20"/>
                <w:szCs w:val="20"/>
                <w:lang w:val="lt-LT"/>
              </w:rPr>
            </w:pPr>
            <w:r w:rsidRPr="00532D8D">
              <w:rPr>
                <w:rStyle w:val="Grietas"/>
                <w:rFonts w:ascii="Arial" w:hAnsi="Arial" w:cs="Arial"/>
                <w:b w:val="0"/>
                <w:bCs w:val="0"/>
                <w:color w:val="363636"/>
                <w:sz w:val="20"/>
                <w:szCs w:val="20"/>
                <w:shd w:val="clear" w:color="auto" w:fill="FFFFFF"/>
                <w:lang w:val="lt-LT"/>
              </w:rPr>
              <w:t>Viešųjų pirkimų specialistė Jūratė Buinauskienė el. paštas </w:t>
            </w:r>
            <w:proofErr w:type="spellStart"/>
            <w:r w:rsidRPr="00532D8D">
              <w:rPr>
                <w:rStyle w:val="Grietas"/>
                <w:rFonts w:ascii="Arial" w:hAnsi="Arial" w:cs="Arial"/>
                <w:b w:val="0"/>
                <w:bCs w:val="0"/>
                <w:color w:val="363636"/>
                <w:sz w:val="20"/>
                <w:szCs w:val="20"/>
                <w:shd w:val="clear" w:color="auto" w:fill="FFFFFF"/>
                <w:lang w:val="lt-LT"/>
              </w:rPr>
              <w:t>j.buinauskiene@viada.lt</w:t>
            </w:r>
            <w:proofErr w:type="spellEnd"/>
            <w:r w:rsidRPr="00532D8D">
              <w:rPr>
                <w:rStyle w:val="Grietas"/>
                <w:rFonts w:ascii="Arial" w:hAnsi="Arial" w:cs="Arial"/>
                <w:b w:val="0"/>
                <w:bCs w:val="0"/>
                <w:color w:val="363636"/>
                <w:sz w:val="20"/>
                <w:szCs w:val="20"/>
                <w:shd w:val="clear" w:color="auto" w:fill="FFFFFF"/>
                <w:lang w:val="lt-LT"/>
              </w:rPr>
              <w:t xml:space="preserve"> tel. Nr. 867557792 Dėl sutarties vykdymo: mažmeninės prekybos vadybininkas Ramūnas </w:t>
            </w:r>
            <w:proofErr w:type="spellStart"/>
            <w:r w:rsidRPr="00532D8D">
              <w:rPr>
                <w:rStyle w:val="Grietas"/>
                <w:rFonts w:ascii="Arial" w:hAnsi="Arial" w:cs="Arial"/>
                <w:b w:val="0"/>
                <w:bCs w:val="0"/>
                <w:color w:val="363636"/>
                <w:sz w:val="20"/>
                <w:szCs w:val="20"/>
                <w:shd w:val="clear" w:color="auto" w:fill="FFFFFF"/>
                <w:lang w:val="lt-LT"/>
              </w:rPr>
              <w:t>Bakšanskis</w:t>
            </w:r>
            <w:proofErr w:type="spellEnd"/>
            <w:r w:rsidRPr="00532D8D">
              <w:rPr>
                <w:rStyle w:val="Grietas"/>
                <w:rFonts w:ascii="Arial" w:hAnsi="Arial" w:cs="Arial"/>
                <w:b w:val="0"/>
                <w:bCs w:val="0"/>
                <w:color w:val="363636"/>
                <w:sz w:val="20"/>
                <w:szCs w:val="20"/>
                <w:shd w:val="clear" w:color="auto" w:fill="FFFFFF"/>
                <w:lang w:val="lt-LT"/>
              </w:rPr>
              <w:t xml:space="preserve"> el. paštas </w:t>
            </w:r>
            <w:proofErr w:type="spellStart"/>
            <w:r w:rsidRPr="00532D8D">
              <w:rPr>
                <w:rStyle w:val="Grietas"/>
                <w:rFonts w:ascii="Arial" w:hAnsi="Arial" w:cs="Arial"/>
                <w:b w:val="0"/>
                <w:bCs w:val="0"/>
                <w:color w:val="363636"/>
                <w:sz w:val="20"/>
                <w:szCs w:val="20"/>
                <w:shd w:val="clear" w:color="auto" w:fill="FFFFFF"/>
                <w:lang w:val="lt-LT"/>
              </w:rPr>
              <w:t>korteles@viada.lt</w:t>
            </w:r>
            <w:proofErr w:type="spellEnd"/>
            <w:r w:rsidRPr="00532D8D">
              <w:rPr>
                <w:rStyle w:val="Grietas"/>
                <w:rFonts w:ascii="Arial" w:hAnsi="Arial" w:cs="Arial"/>
                <w:b w:val="0"/>
                <w:bCs w:val="0"/>
                <w:color w:val="363636"/>
                <w:sz w:val="20"/>
                <w:szCs w:val="20"/>
                <w:shd w:val="clear" w:color="auto" w:fill="FFFFFF"/>
                <w:lang w:val="lt-LT"/>
              </w:rPr>
              <w:t xml:space="preserve"> tel. </w:t>
            </w:r>
            <w:r w:rsidRPr="00532D8D">
              <w:rPr>
                <w:rStyle w:val="Grietas"/>
                <w:rFonts w:ascii="Arial" w:hAnsi="Arial" w:cs="Arial"/>
                <w:b w:val="0"/>
                <w:bCs w:val="0"/>
                <w:color w:val="363636"/>
                <w:sz w:val="20"/>
                <w:szCs w:val="20"/>
                <w:shd w:val="clear" w:color="auto" w:fill="FFFFFF"/>
                <w:lang w:val="pt-PT"/>
              </w:rPr>
              <w:t>Nr. + 370 5 2348470</w:t>
            </w:r>
          </w:p>
        </w:tc>
      </w:tr>
      <w:tr w:rsidR="00683306" w:rsidRPr="00532D8D" w14:paraId="60845B1B" w14:textId="77777777" w:rsidTr="00AB05CB">
        <w:trPr>
          <w:trHeight w:val="300"/>
        </w:trPr>
        <w:tc>
          <w:tcPr>
            <w:tcW w:w="13320" w:type="dxa"/>
            <w:gridSpan w:val="3"/>
          </w:tcPr>
          <w:p w14:paraId="15F4844E" w14:textId="28E70B93" w:rsidR="00683306" w:rsidRPr="00532D8D" w:rsidRDefault="00753BC6" w:rsidP="00683306">
            <w:pPr>
              <w:jc w:val="center"/>
              <w:rPr>
                <w:rFonts w:ascii="Arial" w:hAnsi="Arial" w:cs="Arial"/>
                <w:b/>
                <w:bCs/>
                <w:sz w:val="20"/>
                <w:szCs w:val="20"/>
                <w:lang w:val="lt-LT"/>
              </w:rPr>
            </w:pPr>
            <w:r w:rsidRPr="00532D8D">
              <w:rPr>
                <w:rFonts w:ascii="Arial" w:hAnsi="Arial" w:cs="Arial"/>
                <w:b/>
                <w:bCs/>
                <w:sz w:val="20"/>
                <w:szCs w:val="20"/>
                <w:lang w:val="lt-LT"/>
              </w:rPr>
              <w:lastRenderedPageBreak/>
              <w:t>3</w:t>
            </w:r>
            <w:r w:rsidR="00683306" w:rsidRPr="00532D8D">
              <w:rPr>
                <w:rFonts w:ascii="Arial" w:hAnsi="Arial" w:cs="Arial"/>
                <w:b/>
                <w:bCs/>
                <w:sz w:val="20"/>
                <w:szCs w:val="20"/>
                <w:lang w:val="lt-LT"/>
              </w:rPr>
              <w:t>. SUTARTIES DALYKAS</w:t>
            </w:r>
          </w:p>
        </w:tc>
      </w:tr>
      <w:tr w:rsidR="00CB377B" w:rsidRPr="00532D8D" w14:paraId="5ADC4260" w14:textId="77777777" w:rsidTr="00AB05CB">
        <w:trPr>
          <w:trHeight w:val="300"/>
        </w:trPr>
        <w:tc>
          <w:tcPr>
            <w:tcW w:w="2482" w:type="dxa"/>
            <w:gridSpan w:val="2"/>
          </w:tcPr>
          <w:p w14:paraId="3FA58C83" w14:textId="396CDE3B" w:rsidR="00CB377B" w:rsidRPr="00532D8D" w:rsidRDefault="00753BC6" w:rsidP="00A35EBA">
            <w:pPr>
              <w:jc w:val="both"/>
              <w:rPr>
                <w:rFonts w:ascii="Arial" w:hAnsi="Arial" w:cs="Arial"/>
                <w:b/>
                <w:bCs/>
                <w:sz w:val="20"/>
                <w:szCs w:val="20"/>
                <w:lang w:val="lt-LT"/>
              </w:rPr>
            </w:pPr>
            <w:r w:rsidRPr="00532D8D">
              <w:rPr>
                <w:rFonts w:ascii="Arial" w:hAnsi="Arial" w:cs="Arial"/>
                <w:b/>
                <w:bCs/>
                <w:sz w:val="20"/>
                <w:szCs w:val="20"/>
                <w:lang w:val="lt-LT"/>
              </w:rPr>
              <w:t>3</w:t>
            </w:r>
            <w:r w:rsidR="00B712BB" w:rsidRPr="00532D8D">
              <w:rPr>
                <w:rFonts w:ascii="Arial" w:hAnsi="Arial" w:cs="Arial"/>
                <w:b/>
                <w:bCs/>
                <w:sz w:val="20"/>
                <w:szCs w:val="20"/>
                <w:lang w:val="lt-LT"/>
              </w:rPr>
              <w:t>.1. Prek</w:t>
            </w:r>
            <w:r w:rsidR="001E01AE" w:rsidRPr="00532D8D">
              <w:rPr>
                <w:rFonts w:ascii="Arial" w:hAnsi="Arial" w:cs="Arial"/>
                <w:b/>
                <w:bCs/>
                <w:sz w:val="20"/>
                <w:szCs w:val="20"/>
                <w:lang w:val="lt-LT"/>
              </w:rPr>
              <w:t>ės (-</w:t>
            </w:r>
            <w:proofErr w:type="spellStart"/>
            <w:r w:rsidR="00B712BB" w:rsidRPr="00532D8D">
              <w:rPr>
                <w:rFonts w:ascii="Arial" w:hAnsi="Arial" w:cs="Arial"/>
                <w:b/>
                <w:bCs/>
                <w:sz w:val="20"/>
                <w:szCs w:val="20"/>
                <w:lang w:val="lt-LT"/>
              </w:rPr>
              <w:t>ių</w:t>
            </w:r>
            <w:proofErr w:type="spellEnd"/>
            <w:r w:rsidR="001E01AE" w:rsidRPr="00532D8D">
              <w:rPr>
                <w:rFonts w:ascii="Arial" w:hAnsi="Arial" w:cs="Arial"/>
                <w:b/>
                <w:bCs/>
                <w:sz w:val="20"/>
                <w:szCs w:val="20"/>
                <w:lang w:val="lt-LT"/>
              </w:rPr>
              <w:t>)</w:t>
            </w:r>
            <w:r w:rsidR="00B712BB" w:rsidRPr="00532D8D">
              <w:rPr>
                <w:rFonts w:ascii="Arial" w:hAnsi="Arial" w:cs="Arial"/>
                <w:b/>
                <w:bCs/>
                <w:sz w:val="20"/>
                <w:szCs w:val="20"/>
                <w:lang w:val="lt-LT"/>
              </w:rPr>
              <w:t xml:space="preserve"> aprašymas</w:t>
            </w:r>
          </w:p>
        </w:tc>
        <w:tc>
          <w:tcPr>
            <w:tcW w:w="10838" w:type="dxa"/>
          </w:tcPr>
          <w:p w14:paraId="6CF531DC" w14:textId="77777777" w:rsidR="00C267A9" w:rsidRPr="00532D8D" w:rsidRDefault="00D51677" w:rsidP="00D51677">
            <w:pPr>
              <w:rPr>
                <w:rFonts w:ascii="Arial" w:hAnsi="Arial" w:cs="Arial"/>
                <w:sz w:val="20"/>
                <w:szCs w:val="20"/>
                <w:lang w:val="lt-LT"/>
              </w:rPr>
            </w:pPr>
            <w:r w:rsidRPr="00532D8D">
              <w:rPr>
                <w:rFonts w:ascii="Arial" w:hAnsi="Arial" w:cs="Arial"/>
                <w:sz w:val="20"/>
                <w:szCs w:val="20"/>
                <w:lang w:val="lt-LT"/>
              </w:rPr>
              <w:t>Tiekėjas</w:t>
            </w:r>
            <w:r w:rsidR="00B712BB" w:rsidRPr="00532D8D">
              <w:rPr>
                <w:rFonts w:ascii="Arial" w:hAnsi="Arial" w:cs="Arial"/>
                <w:sz w:val="20"/>
                <w:szCs w:val="20"/>
                <w:lang w:val="lt-LT"/>
              </w:rPr>
              <w:t xml:space="preserve"> įsipareigoja Sutartyje numatytomis sąlygomis perduoti Pirkėjui</w:t>
            </w:r>
            <w:r w:rsidR="00C267A9" w:rsidRPr="00532D8D">
              <w:rPr>
                <w:rFonts w:ascii="Arial" w:hAnsi="Arial" w:cs="Arial"/>
                <w:sz w:val="20"/>
                <w:szCs w:val="20"/>
                <w:lang w:val="lt-LT"/>
              </w:rPr>
              <w:t>:</w:t>
            </w:r>
          </w:p>
          <w:p w14:paraId="38817CF2" w14:textId="5D59A94B" w:rsidR="00CB377B" w:rsidRPr="00532D8D" w:rsidRDefault="00C267A9" w:rsidP="00C267A9">
            <w:pPr>
              <w:pStyle w:val="Sraopastraipa"/>
              <w:numPr>
                <w:ilvl w:val="0"/>
                <w:numId w:val="2"/>
              </w:numPr>
              <w:rPr>
                <w:rFonts w:ascii="Arial" w:hAnsi="Arial" w:cs="Arial"/>
                <w:sz w:val="20"/>
                <w:szCs w:val="20"/>
                <w:lang w:val="lt-LT"/>
              </w:rPr>
            </w:pPr>
            <w:r w:rsidRPr="00532D8D">
              <w:rPr>
                <w:rFonts w:ascii="Arial" w:hAnsi="Arial" w:cs="Arial"/>
                <w:sz w:val="20"/>
                <w:szCs w:val="20"/>
                <w:lang w:val="lt-LT"/>
              </w:rPr>
              <w:t>B</w:t>
            </w:r>
            <w:r w:rsidR="002D506E" w:rsidRPr="00532D8D">
              <w:rPr>
                <w:rFonts w:ascii="Arial" w:hAnsi="Arial" w:cs="Arial"/>
                <w:sz w:val="20"/>
                <w:szCs w:val="20"/>
                <w:lang w:val="lt-LT"/>
              </w:rPr>
              <w:t>enziną, dyzeliną, suskystintas dujas, automobilines prekes (toliau - prekės) fiksuojant įsigyjamų prekių kiekį ir kainą bei išduotomis atsiskaitymo Kortelėmis</w:t>
            </w:r>
            <w:r w:rsidR="00B712BB" w:rsidRPr="00532D8D">
              <w:rPr>
                <w:rFonts w:ascii="Arial" w:hAnsi="Arial" w:cs="Arial"/>
                <w:sz w:val="20"/>
                <w:szCs w:val="20"/>
                <w:lang w:val="lt-LT"/>
              </w:rPr>
              <w:t>.</w:t>
            </w:r>
          </w:p>
          <w:p w14:paraId="1C5F12E8" w14:textId="332CA9B2" w:rsidR="00C267A9" w:rsidRPr="00532D8D" w:rsidRDefault="00C267A9" w:rsidP="00C267A9">
            <w:pPr>
              <w:pStyle w:val="Sraopastraipa"/>
              <w:numPr>
                <w:ilvl w:val="0"/>
                <w:numId w:val="2"/>
              </w:numPr>
              <w:jc w:val="both"/>
              <w:rPr>
                <w:rFonts w:ascii="Arial" w:hAnsi="Arial" w:cs="Arial"/>
                <w:sz w:val="20"/>
                <w:szCs w:val="20"/>
                <w:lang w:val="lt-LT"/>
              </w:rPr>
            </w:pPr>
            <w:r w:rsidRPr="00532D8D">
              <w:rPr>
                <w:rFonts w:ascii="Arial" w:hAnsi="Arial" w:cs="Arial"/>
                <w:sz w:val="20"/>
                <w:szCs w:val="20"/>
                <w:lang w:val="lt-LT"/>
              </w:rPr>
              <w:t>Vadovaudamasi Kainodaros taisyklių nustatymo metodikos, patvirtintos Viešųjų pirkimų tarnybos direktoriaus 2017 m. birželio 28 d. įsakymu Nr. 1S-95 (redakcija nuo 2019-11-05 iki 2022-06-30), 19 p., esant poreikiui, gali įsigyti Pirkimo dokumentuose nenurodytų, tačiau su pirkimo objektu susijusių prekių ir (ar) paslaugų (pvz. kelių vinječių, automobilių eksploatacijos priedų: tepalų, aušinimo, langų plovimo skysčių, ir pan.,) neviršijant 10 procentų pradinės (maksimalios) sutarties vertės.</w:t>
            </w:r>
          </w:p>
          <w:p w14:paraId="4D0C466B" w14:textId="010DD521" w:rsidR="00B712BB" w:rsidRPr="00532D8D" w:rsidRDefault="00B712BB" w:rsidP="00A35EBA">
            <w:pPr>
              <w:jc w:val="both"/>
              <w:rPr>
                <w:rFonts w:ascii="Arial" w:hAnsi="Arial" w:cs="Arial"/>
                <w:color w:val="000000" w:themeColor="text1"/>
                <w:sz w:val="20"/>
                <w:szCs w:val="20"/>
                <w:lang w:val="lt-LT"/>
              </w:rPr>
            </w:pPr>
            <w:r w:rsidRPr="00532D8D">
              <w:rPr>
                <w:rFonts w:ascii="Arial" w:hAnsi="Arial" w:cs="Arial"/>
                <w:color w:val="000000" w:themeColor="text1"/>
                <w:sz w:val="20"/>
                <w:szCs w:val="20"/>
                <w:lang w:val="lt-LT"/>
              </w:rPr>
              <w:t>Išsamus Prek</w:t>
            </w:r>
            <w:r w:rsidR="00815A03" w:rsidRPr="00532D8D">
              <w:rPr>
                <w:rFonts w:ascii="Arial" w:hAnsi="Arial" w:cs="Arial"/>
                <w:color w:val="000000" w:themeColor="text1"/>
                <w:sz w:val="20"/>
                <w:szCs w:val="20"/>
                <w:lang w:val="lt-LT"/>
              </w:rPr>
              <w:t>ės (-</w:t>
            </w:r>
            <w:proofErr w:type="spellStart"/>
            <w:r w:rsidRPr="00532D8D">
              <w:rPr>
                <w:rFonts w:ascii="Arial" w:hAnsi="Arial" w:cs="Arial"/>
                <w:color w:val="000000" w:themeColor="text1"/>
                <w:sz w:val="20"/>
                <w:szCs w:val="20"/>
                <w:lang w:val="lt-LT"/>
              </w:rPr>
              <w:t>ių</w:t>
            </w:r>
            <w:proofErr w:type="spellEnd"/>
            <w:r w:rsidR="00D672D7" w:rsidRPr="00532D8D">
              <w:rPr>
                <w:rFonts w:ascii="Arial" w:hAnsi="Arial" w:cs="Arial"/>
                <w:color w:val="000000" w:themeColor="text1"/>
                <w:sz w:val="20"/>
                <w:szCs w:val="20"/>
                <w:lang w:val="lt-LT"/>
              </w:rPr>
              <w:t>)</w:t>
            </w:r>
            <w:r w:rsidRPr="00532D8D">
              <w:rPr>
                <w:rFonts w:ascii="Arial" w:hAnsi="Arial" w:cs="Arial"/>
                <w:color w:val="000000" w:themeColor="text1"/>
                <w:sz w:val="20"/>
                <w:szCs w:val="20"/>
                <w:lang w:val="lt-LT"/>
              </w:rPr>
              <w:t xml:space="preserve"> aprašymas ir kiti reikalavimai tiekiam</w:t>
            </w:r>
            <w:r w:rsidR="00D672D7" w:rsidRPr="00532D8D">
              <w:rPr>
                <w:rFonts w:ascii="Arial" w:hAnsi="Arial" w:cs="Arial"/>
                <w:color w:val="000000" w:themeColor="text1"/>
                <w:sz w:val="20"/>
                <w:szCs w:val="20"/>
                <w:lang w:val="lt-LT"/>
              </w:rPr>
              <w:t>ai (-</w:t>
            </w:r>
            <w:proofErr w:type="spellStart"/>
            <w:r w:rsidRPr="00532D8D">
              <w:rPr>
                <w:rFonts w:ascii="Arial" w:hAnsi="Arial" w:cs="Arial"/>
                <w:color w:val="000000" w:themeColor="text1"/>
                <w:sz w:val="20"/>
                <w:szCs w:val="20"/>
                <w:lang w:val="lt-LT"/>
              </w:rPr>
              <w:t>oms</w:t>
            </w:r>
            <w:proofErr w:type="spellEnd"/>
            <w:r w:rsidR="00D672D7" w:rsidRPr="00532D8D">
              <w:rPr>
                <w:rFonts w:ascii="Arial" w:hAnsi="Arial" w:cs="Arial"/>
                <w:color w:val="000000" w:themeColor="text1"/>
                <w:sz w:val="20"/>
                <w:szCs w:val="20"/>
                <w:lang w:val="lt-LT"/>
              </w:rPr>
              <w:t>)</w:t>
            </w:r>
            <w:r w:rsidRPr="00532D8D">
              <w:rPr>
                <w:rFonts w:ascii="Arial" w:hAnsi="Arial" w:cs="Arial"/>
                <w:color w:val="000000" w:themeColor="text1"/>
                <w:sz w:val="20"/>
                <w:szCs w:val="20"/>
                <w:lang w:val="lt-LT"/>
              </w:rPr>
              <w:t xml:space="preserve"> Prek</w:t>
            </w:r>
            <w:r w:rsidR="00D672D7" w:rsidRPr="00532D8D">
              <w:rPr>
                <w:rFonts w:ascii="Arial" w:hAnsi="Arial" w:cs="Arial"/>
                <w:color w:val="000000" w:themeColor="text1"/>
                <w:sz w:val="20"/>
                <w:szCs w:val="20"/>
                <w:lang w:val="lt-LT"/>
              </w:rPr>
              <w:t>ei (-</w:t>
            </w:r>
            <w:proofErr w:type="spellStart"/>
            <w:r w:rsidRPr="00532D8D">
              <w:rPr>
                <w:rFonts w:ascii="Arial" w:hAnsi="Arial" w:cs="Arial"/>
                <w:color w:val="000000" w:themeColor="text1"/>
                <w:sz w:val="20"/>
                <w:szCs w:val="20"/>
                <w:lang w:val="lt-LT"/>
              </w:rPr>
              <w:t>ėms</w:t>
            </w:r>
            <w:proofErr w:type="spellEnd"/>
            <w:r w:rsidR="00D672D7" w:rsidRPr="00532D8D">
              <w:rPr>
                <w:rFonts w:ascii="Arial" w:hAnsi="Arial" w:cs="Arial"/>
                <w:color w:val="000000" w:themeColor="text1"/>
                <w:sz w:val="20"/>
                <w:szCs w:val="20"/>
                <w:lang w:val="lt-LT"/>
              </w:rPr>
              <w:t>)</w:t>
            </w:r>
            <w:r w:rsidRPr="00532D8D">
              <w:rPr>
                <w:rFonts w:ascii="Arial" w:hAnsi="Arial" w:cs="Arial"/>
                <w:color w:val="000000" w:themeColor="text1"/>
                <w:sz w:val="20"/>
                <w:szCs w:val="20"/>
                <w:lang w:val="lt-LT"/>
              </w:rPr>
              <w:t xml:space="preserve"> nustatyti</w:t>
            </w:r>
            <w:r w:rsidR="00856198" w:rsidRPr="00532D8D">
              <w:rPr>
                <w:rFonts w:ascii="Arial" w:hAnsi="Arial" w:cs="Arial"/>
                <w:color w:val="000000" w:themeColor="text1"/>
                <w:sz w:val="20"/>
                <w:szCs w:val="20"/>
                <w:lang w:val="lt-LT"/>
              </w:rPr>
              <w:t xml:space="preserve"> Sutarties pried</w:t>
            </w:r>
            <w:r w:rsidR="002D08D4" w:rsidRPr="00532D8D">
              <w:rPr>
                <w:rFonts w:ascii="Arial" w:hAnsi="Arial" w:cs="Arial"/>
                <w:color w:val="000000" w:themeColor="text1"/>
                <w:sz w:val="20"/>
                <w:szCs w:val="20"/>
                <w:lang w:val="lt-LT"/>
              </w:rPr>
              <w:t>e Nr</w:t>
            </w:r>
            <w:r w:rsidR="002D08D4" w:rsidRPr="00F370C2">
              <w:rPr>
                <w:rFonts w:ascii="Arial" w:hAnsi="Arial" w:cs="Arial"/>
                <w:color w:val="000000" w:themeColor="text1"/>
                <w:sz w:val="20"/>
                <w:szCs w:val="20"/>
                <w:lang w:val="lt-LT"/>
              </w:rPr>
              <w:t>. [</w:t>
            </w:r>
            <w:r w:rsidR="00FF1F13" w:rsidRPr="00F370C2">
              <w:rPr>
                <w:rFonts w:ascii="Arial" w:hAnsi="Arial" w:cs="Arial"/>
                <w:color w:val="000000" w:themeColor="text1"/>
                <w:sz w:val="20"/>
                <w:szCs w:val="20"/>
                <w:lang w:val="lt-LT"/>
              </w:rPr>
              <w:t>1</w:t>
            </w:r>
            <w:r w:rsidR="002D08D4" w:rsidRPr="00F370C2">
              <w:rPr>
                <w:rFonts w:ascii="Arial" w:hAnsi="Arial" w:cs="Arial"/>
                <w:color w:val="000000" w:themeColor="text1"/>
                <w:sz w:val="20"/>
                <w:szCs w:val="20"/>
                <w:lang w:val="lt-LT"/>
              </w:rPr>
              <w:t xml:space="preserve">] „Techninė specifikacija“ </w:t>
            </w:r>
            <w:r w:rsidR="00753BC6" w:rsidRPr="00F370C2">
              <w:rPr>
                <w:rFonts w:ascii="Arial" w:hAnsi="Arial" w:cs="Arial"/>
                <w:color w:val="000000" w:themeColor="text1"/>
                <w:sz w:val="20"/>
                <w:szCs w:val="20"/>
                <w:lang w:val="lt-LT"/>
              </w:rPr>
              <w:t xml:space="preserve">(toliau – Techninė specifikacija) </w:t>
            </w:r>
            <w:r w:rsidR="002D08D4" w:rsidRPr="00F370C2">
              <w:rPr>
                <w:rFonts w:ascii="Arial" w:hAnsi="Arial" w:cs="Arial"/>
                <w:color w:val="000000" w:themeColor="text1"/>
                <w:sz w:val="20"/>
                <w:szCs w:val="20"/>
                <w:lang w:val="lt-LT"/>
              </w:rPr>
              <w:t>ir Sutarties priede Nr. [</w:t>
            </w:r>
            <w:r w:rsidR="00FF1F13" w:rsidRPr="00F370C2">
              <w:rPr>
                <w:rFonts w:ascii="Arial" w:hAnsi="Arial" w:cs="Arial"/>
                <w:color w:val="000000" w:themeColor="text1"/>
                <w:sz w:val="20"/>
                <w:szCs w:val="20"/>
                <w:lang w:val="lt-LT"/>
              </w:rPr>
              <w:t>2</w:t>
            </w:r>
            <w:r w:rsidR="002D08D4" w:rsidRPr="00F370C2">
              <w:rPr>
                <w:rFonts w:ascii="Arial" w:hAnsi="Arial" w:cs="Arial"/>
                <w:color w:val="000000" w:themeColor="text1"/>
                <w:sz w:val="20"/>
                <w:szCs w:val="20"/>
                <w:lang w:val="lt-LT"/>
              </w:rPr>
              <w:t>] „Pasiūlymas“</w:t>
            </w:r>
          </w:p>
        </w:tc>
      </w:tr>
      <w:tr w:rsidR="00B712BB" w:rsidRPr="00532D8D" w14:paraId="4C2518F1" w14:textId="77777777" w:rsidTr="00AB05CB">
        <w:trPr>
          <w:trHeight w:val="300"/>
        </w:trPr>
        <w:tc>
          <w:tcPr>
            <w:tcW w:w="2482" w:type="dxa"/>
            <w:gridSpan w:val="2"/>
          </w:tcPr>
          <w:p w14:paraId="750159C1" w14:textId="5C4154DD" w:rsidR="00B712BB" w:rsidRPr="00532D8D" w:rsidRDefault="00753BC6" w:rsidP="00A35EBA">
            <w:pPr>
              <w:jc w:val="both"/>
              <w:rPr>
                <w:rFonts w:ascii="Arial" w:hAnsi="Arial" w:cs="Arial"/>
                <w:b/>
                <w:bCs/>
                <w:sz w:val="20"/>
                <w:szCs w:val="20"/>
                <w:lang w:val="lt-LT"/>
              </w:rPr>
            </w:pPr>
            <w:r w:rsidRPr="00532D8D">
              <w:rPr>
                <w:rFonts w:ascii="Arial" w:hAnsi="Arial" w:cs="Arial"/>
                <w:b/>
                <w:bCs/>
                <w:sz w:val="20"/>
                <w:szCs w:val="20"/>
                <w:lang w:val="lt-LT"/>
              </w:rPr>
              <w:t>3</w:t>
            </w:r>
            <w:r w:rsidR="00B712BB" w:rsidRPr="00532D8D">
              <w:rPr>
                <w:rFonts w:ascii="Arial" w:hAnsi="Arial" w:cs="Arial"/>
                <w:b/>
                <w:bCs/>
                <w:sz w:val="20"/>
                <w:szCs w:val="20"/>
                <w:lang w:val="lt-LT"/>
              </w:rPr>
              <w:t>.2. Informacija apie E</w:t>
            </w:r>
            <w:r w:rsidR="00856198" w:rsidRPr="00532D8D">
              <w:rPr>
                <w:rFonts w:ascii="Arial" w:hAnsi="Arial" w:cs="Arial"/>
                <w:b/>
                <w:bCs/>
                <w:sz w:val="20"/>
                <w:szCs w:val="20"/>
                <w:lang w:val="lt-LT"/>
              </w:rPr>
              <w:t xml:space="preserve">uropos </w:t>
            </w:r>
            <w:r w:rsidR="00B712BB" w:rsidRPr="00532D8D">
              <w:rPr>
                <w:rFonts w:ascii="Arial" w:hAnsi="Arial" w:cs="Arial"/>
                <w:b/>
                <w:bCs/>
                <w:sz w:val="20"/>
                <w:szCs w:val="20"/>
                <w:lang w:val="lt-LT"/>
              </w:rPr>
              <w:t>S</w:t>
            </w:r>
            <w:r w:rsidR="00856198" w:rsidRPr="00532D8D">
              <w:rPr>
                <w:rFonts w:ascii="Arial" w:hAnsi="Arial" w:cs="Arial"/>
                <w:b/>
                <w:bCs/>
                <w:sz w:val="20"/>
                <w:szCs w:val="20"/>
                <w:lang w:val="lt-LT"/>
              </w:rPr>
              <w:t>ąjungos lėšomis</w:t>
            </w:r>
            <w:r w:rsidR="00B712BB" w:rsidRPr="00532D8D">
              <w:rPr>
                <w:rFonts w:ascii="Arial" w:hAnsi="Arial" w:cs="Arial"/>
                <w:b/>
                <w:bCs/>
                <w:sz w:val="20"/>
                <w:szCs w:val="20"/>
                <w:lang w:val="lt-LT"/>
              </w:rPr>
              <w:t xml:space="preserve"> finansuojamą projektą</w:t>
            </w:r>
            <w:r w:rsidR="00856198" w:rsidRPr="00532D8D">
              <w:rPr>
                <w:rFonts w:ascii="Arial" w:hAnsi="Arial" w:cs="Arial"/>
                <w:b/>
                <w:bCs/>
                <w:sz w:val="20"/>
                <w:szCs w:val="20"/>
                <w:lang w:val="lt-LT"/>
              </w:rPr>
              <w:t xml:space="preserve"> </w:t>
            </w:r>
            <w:r w:rsidR="008E322C" w:rsidRPr="00532D8D">
              <w:rPr>
                <w:rFonts w:ascii="Arial" w:hAnsi="Arial" w:cs="Arial"/>
                <w:b/>
                <w:bCs/>
                <w:sz w:val="20"/>
                <w:szCs w:val="20"/>
                <w:lang w:val="lt-LT"/>
              </w:rPr>
              <w:t>arba kitą projektą</w:t>
            </w:r>
          </w:p>
        </w:tc>
        <w:tc>
          <w:tcPr>
            <w:tcW w:w="10838" w:type="dxa"/>
          </w:tcPr>
          <w:p w14:paraId="3F27C9AB" w14:textId="07F70012" w:rsidR="00B712BB" w:rsidRPr="00532D8D" w:rsidRDefault="00856198" w:rsidP="00A35EBA">
            <w:pPr>
              <w:jc w:val="both"/>
              <w:rPr>
                <w:rFonts w:ascii="Arial" w:hAnsi="Arial" w:cs="Arial"/>
                <w:sz w:val="20"/>
                <w:szCs w:val="20"/>
                <w:lang w:val="lt-LT"/>
              </w:rPr>
            </w:pPr>
            <w:r w:rsidRPr="00532D8D">
              <w:rPr>
                <w:rFonts w:ascii="Arial" w:hAnsi="Arial" w:cs="Arial"/>
                <w:sz w:val="20"/>
                <w:szCs w:val="20"/>
                <w:lang w:val="lt-LT"/>
              </w:rPr>
              <w:t>Netaikoma</w:t>
            </w:r>
          </w:p>
          <w:p w14:paraId="4FDD35DA" w14:textId="2AD32FE6" w:rsidR="00856198" w:rsidRPr="00532D8D" w:rsidRDefault="00856198" w:rsidP="00753BC6">
            <w:pPr>
              <w:jc w:val="both"/>
              <w:rPr>
                <w:rFonts w:ascii="Arial" w:hAnsi="Arial" w:cs="Arial"/>
                <w:i/>
                <w:iCs/>
                <w:sz w:val="20"/>
                <w:szCs w:val="20"/>
                <w:lang w:val="lt-LT"/>
              </w:rPr>
            </w:pPr>
          </w:p>
        </w:tc>
      </w:tr>
      <w:tr w:rsidR="00B712BB" w:rsidRPr="00532D8D" w14:paraId="39FFD02D" w14:textId="77777777" w:rsidTr="00AB05CB">
        <w:trPr>
          <w:trHeight w:val="300"/>
        </w:trPr>
        <w:tc>
          <w:tcPr>
            <w:tcW w:w="2482" w:type="dxa"/>
            <w:gridSpan w:val="2"/>
          </w:tcPr>
          <w:p w14:paraId="6572549F" w14:textId="610DC3A4" w:rsidR="00B712BB" w:rsidRPr="00532D8D" w:rsidRDefault="00EE59CD" w:rsidP="00A35EBA">
            <w:pPr>
              <w:jc w:val="both"/>
              <w:rPr>
                <w:rFonts w:ascii="Arial" w:hAnsi="Arial" w:cs="Arial"/>
                <w:b/>
                <w:bCs/>
                <w:sz w:val="20"/>
                <w:szCs w:val="20"/>
                <w:lang w:val="lt-LT"/>
              </w:rPr>
            </w:pPr>
            <w:r w:rsidRPr="00532D8D">
              <w:rPr>
                <w:rFonts w:ascii="Arial" w:hAnsi="Arial" w:cs="Arial"/>
                <w:b/>
                <w:bCs/>
                <w:sz w:val="20"/>
                <w:szCs w:val="20"/>
                <w:lang w:val="lt-LT"/>
              </w:rPr>
              <w:t>3.3. Sutarties kalba</w:t>
            </w:r>
          </w:p>
        </w:tc>
        <w:tc>
          <w:tcPr>
            <w:tcW w:w="10838" w:type="dxa"/>
          </w:tcPr>
          <w:p w14:paraId="6E255198" w14:textId="54E8F6A3" w:rsidR="001D2B70" w:rsidRPr="00532D8D" w:rsidRDefault="00EE59CD" w:rsidP="001D2B70">
            <w:pPr>
              <w:pStyle w:val="Default"/>
              <w:jc w:val="both"/>
              <w:rPr>
                <w:rFonts w:ascii="Arial" w:hAnsi="Arial" w:cs="Arial"/>
                <w:sz w:val="20"/>
                <w:szCs w:val="20"/>
                <w:lang w:val="lt-LT"/>
              </w:rPr>
            </w:pPr>
            <w:r w:rsidRPr="00532D8D">
              <w:rPr>
                <w:rFonts w:ascii="Arial" w:hAnsi="Arial" w:cs="Arial"/>
                <w:sz w:val="20"/>
                <w:szCs w:val="20"/>
                <w:lang w:val="lt-LT"/>
              </w:rPr>
              <w:t>Ši Sutartis sudaryta lietuvių kalba</w:t>
            </w:r>
            <w:r w:rsidR="006473A9" w:rsidRPr="00532D8D">
              <w:rPr>
                <w:rFonts w:ascii="Arial" w:hAnsi="Arial" w:cs="Arial"/>
                <w:sz w:val="20"/>
                <w:szCs w:val="20"/>
                <w:lang w:val="lt-LT"/>
              </w:rPr>
              <w:t xml:space="preserve">, pasirašant elektroniniais parašais. </w:t>
            </w:r>
          </w:p>
        </w:tc>
      </w:tr>
      <w:tr w:rsidR="00EB773F" w:rsidRPr="00532D8D" w14:paraId="5DB44F71" w14:textId="77777777" w:rsidTr="00AB05CB">
        <w:trPr>
          <w:trHeight w:val="300"/>
        </w:trPr>
        <w:tc>
          <w:tcPr>
            <w:tcW w:w="13320" w:type="dxa"/>
            <w:gridSpan w:val="3"/>
          </w:tcPr>
          <w:p w14:paraId="6CA3A9C1" w14:textId="7B67C947" w:rsidR="00EB773F" w:rsidRPr="00532D8D" w:rsidRDefault="00EB773F" w:rsidP="00EB773F">
            <w:pPr>
              <w:jc w:val="center"/>
              <w:rPr>
                <w:rFonts w:ascii="Arial" w:hAnsi="Arial" w:cs="Arial"/>
                <w:b/>
                <w:bCs/>
                <w:sz w:val="20"/>
                <w:szCs w:val="20"/>
                <w:lang w:val="lt-LT"/>
              </w:rPr>
            </w:pPr>
            <w:r w:rsidRPr="00532D8D">
              <w:rPr>
                <w:rFonts w:ascii="Arial" w:hAnsi="Arial" w:cs="Arial"/>
                <w:b/>
                <w:bCs/>
                <w:sz w:val="20"/>
                <w:szCs w:val="20"/>
                <w:lang w:val="lt-LT"/>
              </w:rPr>
              <w:t>4. PREKIŲ PRISTATYMO TERMINAI</w:t>
            </w:r>
            <w:r w:rsidR="00B56776" w:rsidRPr="00532D8D">
              <w:rPr>
                <w:rFonts w:ascii="Arial" w:hAnsi="Arial" w:cs="Arial"/>
                <w:b/>
                <w:bCs/>
                <w:sz w:val="20"/>
                <w:szCs w:val="20"/>
                <w:lang w:val="lt-LT"/>
              </w:rPr>
              <w:t xml:space="preserve"> IR PREKIŲ PERDAVIMO</w:t>
            </w:r>
            <w:r w:rsidR="00F03FF7" w:rsidRPr="00532D8D">
              <w:rPr>
                <w:rFonts w:ascii="Arial" w:hAnsi="Arial" w:cs="Arial"/>
                <w:b/>
                <w:bCs/>
                <w:sz w:val="20"/>
                <w:szCs w:val="20"/>
                <w:lang w:val="lt-LT"/>
              </w:rPr>
              <w:t>-PRIĖMIMO</w:t>
            </w:r>
            <w:r w:rsidR="00B56776" w:rsidRPr="00532D8D">
              <w:rPr>
                <w:rFonts w:ascii="Arial" w:hAnsi="Arial" w:cs="Arial"/>
                <w:b/>
                <w:bCs/>
                <w:sz w:val="20"/>
                <w:szCs w:val="20"/>
                <w:lang w:val="lt-LT"/>
              </w:rPr>
              <w:t xml:space="preserve"> TVARKA</w:t>
            </w:r>
          </w:p>
        </w:tc>
      </w:tr>
      <w:tr w:rsidR="00EB773F" w:rsidRPr="00532D8D" w14:paraId="7B0AAFE5" w14:textId="77777777" w:rsidTr="00AB05CB">
        <w:trPr>
          <w:trHeight w:val="300"/>
        </w:trPr>
        <w:tc>
          <w:tcPr>
            <w:tcW w:w="2482" w:type="dxa"/>
            <w:gridSpan w:val="2"/>
          </w:tcPr>
          <w:p w14:paraId="5F6E4112" w14:textId="66E5B55F" w:rsidR="00EB773F" w:rsidRPr="00532D8D" w:rsidRDefault="00EB773F" w:rsidP="00EB773F">
            <w:pPr>
              <w:rPr>
                <w:rFonts w:ascii="Arial" w:hAnsi="Arial" w:cs="Arial"/>
                <w:b/>
                <w:bCs/>
                <w:sz w:val="20"/>
                <w:szCs w:val="20"/>
                <w:lang w:val="lt-LT"/>
              </w:rPr>
            </w:pPr>
            <w:r w:rsidRPr="00532D8D">
              <w:rPr>
                <w:rFonts w:ascii="Arial" w:hAnsi="Arial" w:cs="Arial"/>
                <w:b/>
                <w:bCs/>
                <w:sz w:val="20"/>
                <w:szCs w:val="20"/>
                <w:lang w:val="lt-LT"/>
              </w:rPr>
              <w:t>4.1. Prekių pristatymo terminas</w:t>
            </w:r>
            <w:r w:rsidR="00F47085" w:rsidRPr="00532D8D">
              <w:rPr>
                <w:rFonts w:ascii="Arial" w:hAnsi="Arial" w:cs="Arial"/>
                <w:b/>
                <w:bCs/>
                <w:sz w:val="20"/>
                <w:szCs w:val="20"/>
                <w:lang w:val="lt-LT"/>
              </w:rPr>
              <w:t xml:space="preserve">, kai </w:t>
            </w:r>
            <w:r w:rsidR="006437D3" w:rsidRPr="00532D8D">
              <w:rPr>
                <w:rFonts w:ascii="Arial" w:hAnsi="Arial" w:cs="Arial"/>
                <w:b/>
                <w:bCs/>
                <w:sz w:val="20"/>
                <w:szCs w:val="20"/>
                <w:lang w:val="lt-LT"/>
              </w:rPr>
              <w:t>Prekė</w:t>
            </w:r>
            <w:r w:rsidR="00976AAB" w:rsidRPr="00532D8D">
              <w:rPr>
                <w:rFonts w:ascii="Arial" w:hAnsi="Arial" w:cs="Arial"/>
                <w:b/>
                <w:bCs/>
                <w:sz w:val="20"/>
                <w:szCs w:val="20"/>
                <w:lang w:val="lt-LT"/>
              </w:rPr>
              <w:t xml:space="preserve"> (-ė</w:t>
            </w:r>
            <w:r w:rsidR="006437D3" w:rsidRPr="00532D8D">
              <w:rPr>
                <w:rFonts w:ascii="Arial" w:hAnsi="Arial" w:cs="Arial"/>
                <w:b/>
                <w:bCs/>
                <w:sz w:val="20"/>
                <w:szCs w:val="20"/>
                <w:lang w:val="lt-LT"/>
              </w:rPr>
              <w:t>s</w:t>
            </w:r>
            <w:r w:rsidR="00976AAB" w:rsidRPr="00532D8D">
              <w:rPr>
                <w:rFonts w:ascii="Arial" w:hAnsi="Arial" w:cs="Arial"/>
                <w:b/>
                <w:bCs/>
                <w:sz w:val="20"/>
                <w:szCs w:val="20"/>
                <w:lang w:val="lt-LT"/>
              </w:rPr>
              <w:t>)</w:t>
            </w:r>
            <w:r w:rsidR="006437D3" w:rsidRPr="00532D8D">
              <w:rPr>
                <w:rFonts w:ascii="Arial" w:hAnsi="Arial" w:cs="Arial"/>
                <w:b/>
                <w:bCs/>
                <w:sz w:val="20"/>
                <w:szCs w:val="20"/>
                <w:lang w:val="lt-LT"/>
              </w:rPr>
              <w:t xml:space="preserve"> pristatomos vienu kartu</w:t>
            </w:r>
          </w:p>
        </w:tc>
        <w:tc>
          <w:tcPr>
            <w:tcW w:w="10838" w:type="dxa"/>
          </w:tcPr>
          <w:p w14:paraId="49946964" w14:textId="2152977A" w:rsidR="004E0BEE" w:rsidRPr="00532D8D" w:rsidRDefault="004E0BEE" w:rsidP="00EB773F">
            <w:pPr>
              <w:rPr>
                <w:rFonts w:ascii="Arial" w:hAnsi="Arial" w:cs="Arial"/>
                <w:sz w:val="20"/>
                <w:szCs w:val="20"/>
                <w:lang w:val="lt-LT"/>
              </w:rPr>
            </w:pPr>
            <w:r w:rsidRPr="00532D8D">
              <w:rPr>
                <w:rFonts w:ascii="Arial" w:hAnsi="Arial" w:cs="Arial"/>
                <w:sz w:val="20"/>
                <w:szCs w:val="20"/>
                <w:lang w:val="lt-LT"/>
              </w:rPr>
              <w:t>Netaikoma</w:t>
            </w:r>
          </w:p>
          <w:p w14:paraId="5DDAD0FF" w14:textId="77777777" w:rsidR="004E0BEE" w:rsidRPr="00532D8D" w:rsidRDefault="004E0BEE" w:rsidP="00EB773F">
            <w:pPr>
              <w:rPr>
                <w:rFonts w:ascii="Arial" w:hAnsi="Arial" w:cs="Arial"/>
                <w:sz w:val="20"/>
                <w:szCs w:val="20"/>
                <w:lang w:val="lt-LT"/>
              </w:rPr>
            </w:pPr>
          </w:p>
          <w:p w14:paraId="23C32DA7" w14:textId="084A9D0A" w:rsidR="00F47085" w:rsidRPr="00532D8D" w:rsidRDefault="00F47085" w:rsidP="00EB773F">
            <w:pPr>
              <w:rPr>
                <w:rFonts w:ascii="Arial" w:hAnsi="Arial" w:cs="Arial"/>
                <w:sz w:val="20"/>
                <w:szCs w:val="20"/>
                <w:lang w:val="lt-LT"/>
              </w:rPr>
            </w:pPr>
          </w:p>
        </w:tc>
      </w:tr>
      <w:tr w:rsidR="00F47085" w:rsidRPr="00532D8D" w14:paraId="4D52FBB3" w14:textId="77777777" w:rsidTr="00AB05CB">
        <w:trPr>
          <w:trHeight w:val="300"/>
        </w:trPr>
        <w:tc>
          <w:tcPr>
            <w:tcW w:w="2482" w:type="dxa"/>
            <w:gridSpan w:val="2"/>
          </w:tcPr>
          <w:p w14:paraId="5E401BCA" w14:textId="68FF63FF" w:rsidR="00F47085" w:rsidRPr="00532D8D" w:rsidRDefault="00F47085" w:rsidP="00EB773F">
            <w:pPr>
              <w:rPr>
                <w:rFonts w:ascii="Arial" w:hAnsi="Arial" w:cs="Arial"/>
                <w:b/>
                <w:bCs/>
                <w:sz w:val="20"/>
                <w:szCs w:val="20"/>
                <w:lang w:val="lt-LT"/>
              </w:rPr>
            </w:pPr>
            <w:r w:rsidRPr="00532D8D">
              <w:rPr>
                <w:rFonts w:ascii="Arial" w:hAnsi="Arial" w:cs="Arial"/>
                <w:b/>
                <w:bCs/>
                <w:sz w:val="20"/>
                <w:szCs w:val="20"/>
                <w:lang w:val="lt-LT"/>
              </w:rPr>
              <w:t>4.</w:t>
            </w:r>
            <w:r w:rsidR="0051366A" w:rsidRPr="00532D8D">
              <w:rPr>
                <w:rFonts w:ascii="Arial" w:hAnsi="Arial" w:cs="Arial"/>
                <w:b/>
                <w:bCs/>
                <w:sz w:val="20"/>
                <w:szCs w:val="20"/>
                <w:lang w:val="lt-LT"/>
              </w:rPr>
              <w:t>1</w:t>
            </w:r>
            <w:r w:rsidRPr="00532D8D">
              <w:rPr>
                <w:rFonts w:ascii="Arial" w:hAnsi="Arial" w:cs="Arial"/>
                <w:b/>
                <w:bCs/>
                <w:sz w:val="20"/>
                <w:szCs w:val="20"/>
                <w:lang w:val="lt-LT"/>
              </w:rPr>
              <w:t xml:space="preserve">. Prekių pristatymo terminai, kai Prekės pristatomos </w:t>
            </w:r>
            <w:r w:rsidR="009A1311" w:rsidRPr="00532D8D">
              <w:rPr>
                <w:rFonts w:ascii="Arial" w:hAnsi="Arial" w:cs="Arial"/>
                <w:b/>
                <w:bCs/>
                <w:sz w:val="20"/>
                <w:szCs w:val="20"/>
                <w:lang w:val="lt-LT"/>
              </w:rPr>
              <w:t>dalimis</w:t>
            </w:r>
          </w:p>
        </w:tc>
        <w:tc>
          <w:tcPr>
            <w:tcW w:w="10838" w:type="dxa"/>
          </w:tcPr>
          <w:p w14:paraId="78FB8265" w14:textId="77777777" w:rsidR="00F47085" w:rsidRPr="00532D8D" w:rsidRDefault="004E2CB4" w:rsidP="00EB773F">
            <w:pPr>
              <w:rPr>
                <w:rFonts w:ascii="Arial" w:hAnsi="Arial" w:cs="Arial"/>
                <w:iCs/>
                <w:sz w:val="20"/>
                <w:szCs w:val="20"/>
                <w:lang w:val="lt-LT"/>
              </w:rPr>
            </w:pPr>
            <w:r w:rsidRPr="00532D8D">
              <w:rPr>
                <w:rFonts w:ascii="Arial" w:hAnsi="Arial" w:cs="Arial"/>
                <w:iCs/>
                <w:sz w:val="20"/>
                <w:szCs w:val="20"/>
                <w:lang w:val="lt-LT"/>
              </w:rPr>
              <w:t>Netaikoma</w:t>
            </w:r>
          </w:p>
          <w:p w14:paraId="5C76FF4E" w14:textId="7D529616" w:rsidR="004E2CB4" w:rsidRPr="00532D8D" w:rsidRDefault="004E2CB4" w:rsidP="00EB773F">
            <w:pPr>
              <w:rPr>
                <w:rFonts w:ascii="Arial" w:hAnsi="Arial" w:cs="Arial"/>
                <w:iCs/>
                <w:color w:val="FF0000"/>
                <w:sz w:val="20"/>
                <w:szCs w:val="20"/>
                <w:lang w:val="lt-LT"/>
              </w:rPr>
            </w:pPr>
          </w:p>
        </w:tc>
      </w:tr>
      <w:tr w:rsidR="00971FC1" w:rsidRPr="00532D8D" w14:paraId="0442CBEF" w14:textId="77777777" w:rsidTr="00AB05CB">
        <w:trPr>
          <w:trHeight w:val="300"/>
        </w:trPr>
        <w:tc>
          <w:tcPr>
            <w:tcW w:w="2482" w:type="dxa"/>
            <w:gridSpan w:val="2"/>
          </w:tcPr>
          <w:p w14:paraId="744179EE" w14:textId="68985F65" w:rsidR="00971FC1" w:rsidRPr="00532D8D" w:rsidRDefault="001A71FA" w:rsidP="00EB773F">
            <w:pPr>
              <w:rPr>
                <w:rFonts w:ascii="Arial" w:hAnsi="Arial" w:cs="Arial"/>
                <w:b/>
                <w:bCs/>
                <w:sz w:val="20"/>
                <w:szCs w:val="20"/>
                <w:lang w:val="lt-LT"/>
              </w:rPr>
            </w:pPr>
            <w:r w:rsidRPr="00532D8D">
              <w:rPr>
                <w:rFonts w:ascii="Arial" w:hAnsi="Arial" w:cs="Arial"/>
                <w:b/>
                <w:bCs/>
                <w:sz w:val="20"/>
                <w:szCs w:val="20"/>
                <w:lang w:val="lt-LT"/>
              </w:rPr>
              <w:t>4.2. Prekių pristatymo termino pratęsimas</w:t>
            </w:r>
          </w:p>
        </w:tc>
        <w:tc>
          <w:tcPr>
            <w:tcW w:w="10838" w:type="dxa"/>
          </w:tcPr>
          <w:p w14:paraId="4611F001" w14:textId="77777777" w:rsidR="001A71FA" w:rsidRPr="00532D8D" w:rsidRDefault="001A71FA" w:rsidP="001A71FA">
            <w:pPr>
              <w:rPr>
                <w:rFonts w:ascii="Arial" w:hAnsi="Arial" w:cs="Arial"/>
                <w:iCs/>
                <w:sz w:val="20"/>
                <w:szCs w:val="20"/>
                <w:lang w:val="lt-LT"/>
              </w:rPr>
            </w:pPr>
            <w:r w:rsidRPr="00532D8D">
              <w:rPr>
                <w:rFonts w:ascii="Arial" w:hAnsi="Arial" w:cs="Arial"/>
                <w:iCs/>
                <w:sz w:val="20"/>
                <w:szCs w:val="20"/>
                <w:lang w:val="lt-LT"/>
              </w:rPr>
              <w:t>Netaikoma</w:t>
            </w:r>
          </w:p>
          <w:p w14:paraId="0EEFA0A4" w14:textId="6454CF5D" w:rsidR="00971FC1" w:rsidRPr="00532D8D" w:rsidRDefault="00971FC1" w:rsidP="00EB773F">
            <w:pPr>
              <w:rPr>
                <w:rFonts w:ascii="Arial" w:hAnsi="Arial" w:cs="Arial"/>
                <w:iCs/>
                <w:sz w:val="20"/>
                <w:szCs w:val="20"/>
                <w:lang w:val="lt-LT"/>
              </w:rPr>
            </w:pPr>
          </w:p>
        </w:tc>
      </w:tr>
      <w:tr w:rsidR="004E2CB4" w:rsidRPr="00532D8D" w14:paraId="4EC62D14" w14:textId="77777777" w:rsidTr="00AB05CB">
        <w:trPr>
          <w:trHeight w:val="300"/>
        </w:trPr>
        <w:tc>
          <w:tcPr>
            <w:tcW w:w="2482" w:type="dxa"/>
            <w:gridSpan w:val="2"/>
          </w:tcPr>
          <w:p w14:paraId="7B160729" w14:textId="43EDF0D0" w:rsidR="004E2CB4" w:rsidRPr="00532D8D" w:rsidRDefault="004E2CB4" w:rsidP="00EB773F">
            <w:pPr>
              <w:rPr>
                <w:rFonts w:ascii="Arial" w:hAnsi="Arial" w:cs="Arial"/>
                <w:b/>
                <w:bCs/>
                <w:sz w:val="20"/>
                <w:szCs w:val="20"/>
                <w:lang w:val="lt-LT"/>
              </w:rPr>
            </w:pPr>
            <w:r w:rsidRPr="00532D8D">
              <w:rPr>
                <w:rFonts w:ascii="Arial" w:hAnsi="Arial" w:cs="Arial"/>
                <w:b/>
                <w:bCs/>
                <w:sz w:val="20"/>
                <w:szCs w:val="20"/>
                <w:lang w:val="lt-LT"/>
              </w:rPr>
              <w:t>4.</w:t>
            </w:r>
            <w:r w:rsidR="00B56776" w:rsidRPr="00532D8D">
              <w:rPr>
                <w:rFonts w:ascii="Arial" w:hAnsi="Arial" w:cs="Arial"/>
                <w:b/>
                <w:bCs/>
                <w:sz w:val="20"/>
                <w:szCs w:val="20"/>
                <w:lang w:val="lt-LT"/>
              </w:rPr>
              <w:t>3</w:t>
            </w:r>
            <w:r w:rsidRPr="00532D8D">
              <w:rPr>
                <w:rFonts w:ascii="Arial" w:hAnsi="Arial" w:cs="Arial"/>
                <w:b/>
                <w:bCs/>
                <w:sz w:val="20"/>
                <w:szCs w:val="20"/>
                <w:lang w:val="lt-LT"/>
              </w:rPr>
              <w:t>.</w:t>
            </w:r>
            <w:r w:rsidR="00F03FF7" w:rsidRPr="00532D8D">
              <w:rPr>
                <w:rFonts w:ascii="Arial" w:hAnsi="Arial" w:cs="Arial"/>
                <w:b/>
                <w:bCs/>
                <w:sz w:val="20"/>
                <w:szCs w:val="20"/>
                <w:lang w:val="lt-LT"/>
              </w:rPr>
              <w:t xml:space="preserve"> Užsakymų teikimo tvarka</w:t>
            </w:r>
          </w:p>
        </w:tc>
        <w:tc>
          <w:tcPr>
            <w:tcW w:w="10838" w:type="dxa"/>
          </w:tcPr>
          <w:p w14:paraId="3AD77950" w14:textId="76BE4356" w:rsidR="001D2EDB" w:rsidRPr="00532D8D" w:rsidRDefault="001D2EDB" w:rsidP="00EB773F">
            <w:pPr>
              <w:rPr>
                <w:rFonts w:ascii="Arial" w:hAnsi="Arial" w:cs="Arial"/>
                <w:sz w:val="20"/>
                <w:szCs w:val="20"/>
                <w:lang w:val="lt-LT"/>
              </w:rPr>
            </w:pPr>
            <w:r w:rsidRPr="00532D8D">
              <w:rPr>
                <w:rFonts w:ascii="Arial" w:hAnsi="Arial" w:cs="Arial"/>
                <w:sz w:val="20"/>
                <w:szCs w:val="20"/>
                <w:lang w:val="lt-LT"/>
              </w:rPr>
              <w:t>Netaikoma</w:t>
            </w:r>
          </w:p>
          <w:p w14:paraId="171DAC47" w14:textId="0AB6153A" w:rsidR="004E2CB4" w:rsidRPr="00532D8D" w:rsidRDefault="004E2CB4" w:rsidP="00EB773F">
            <w:pPr>
              <w:rPr>
                <w:rFonts w:ascii="Arial" w:hAnsi="Arial" w:cs="Arial"/>
                <w:iCs/>
                <w:sz w:val="20"/>
                <w:szCs w:val="20"/>
                <w:lang w:val="lt-LT"/>
              </w:rPr>
            </w:pPr>
          </w:p>
        </w:tc>
      </w:tr>
      <w:tr w:rsidR="00FF1F13" w:rsidRPr="00532D8D" w14:paraId="2C944B20" w14:textId="77777777" w:rsidTr="00AB05CB">
        <w:trPr>
          <w:trHeight w:val="300"/>
        </w:trPr>
        <w:tc>
          <w:tcPr>
            <w:tcW w:w="2482" w:type="dxa"/>
            <w:gridSpan w:val="2"/>
          </w:tcPr>
          <w:p w14:paraId="3AB39E46" w14:textId="026EC70F"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4.4. Dėl Prekių pristatymo dalimis vertės/apimties</w:t>
            </w:r>
          </w:p>
        </w:tc>
        <w:tc>
          <w:tcPr>
            <w:tcW w:w="10838" w:type="dxa"/>
          </w:tcPr>
          <w:p w14:paraId="61D5EA84"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17CBB242" w14:textId="06591B6E" w:rsidR="00FF1F13" w:rsidRPr="00532D8D" w:rsidRDefault="00FF1F13" w:rsidP="00FF1F13">
            <w:pPr>
              <w:rPr>
                <w:rFonts w:ascii="Arial" w:hAnsi="Arial" w:cs="Arial"/>
                <w:sz w:val="20"/>
                <w:szCs w:val="20"/>
                <w:lang w:val="lt-LT"/>
              </w:rPr>
            </w:pPr>
          </w:p>
        </w:tc>
      </w:tr>
      <w:tr w:rsidR="00FF1F13" w:rsidRPr="00532D8D" w14:paraId="0DEE9432" w14:textId="77777777" w:rsidTr="00AB05CB">
        <w:trPr>
          <w:trHeight w:val="300"/>
        </w:trPr>
        <w:tc>
          <w:tcPr>
            <w:tcW w:w="2482" w:type="dxa"/>
            <w:gridSpan w:val="2"/>
          </w:tcPr>
          <w:p w14:paraId="7CA24E78" w14:textId="7EB20E21"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4.5. Kartu su Prekėmis pateikiami dokumentai </w:t>
            </w:r>
          </w:p>
        </w:tc>
        <w:tc>
          <w:tcPr>
            <w:tcW w:w="10838" w:type="dxa"/>
          </w:tcPr>
          <w:p w14:paraId="79A946C7" w14:textId="0BE32CDC"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tc>
      </w:tr>
      <w:tr w:rsidR="00FF1F13" w:rsidRPr="00532D8D" w14:paraId="01A6AA43" w14:textId="77777777" w:rsidTr="00AB05CB">
        <w:trPr>
          <w:trHeight w:val="300"/>
        </w:trPr>
        <w:tc>
          <w:tcPr>
            <w:tcW w:w="13320" w:type="dxa"/>
            <w:gridSpan w:val="3"/>
          </w:tcPr>
          <w:p w14:paraId="0207D5EE" w14:textId="65468F8F" w:rsidR="00FF1F13" w:rsidRPr="00532D8D" w:rsidRDefault="00FF1F13" w:rsidP="00FF1F13">
            <w:pPr>
              <w:jc w:val="center"/>
              <w:rPr>
                <w:rFonts w:ascii="Arial" w:hAnsi="Arial" w:cs="Arial"/>
                <w:b/>
                <w:bCs/>
                <w:sz w:val="20"/>
                <w:szCs w:val="20"/>
                <w:lang w:val="lt-LT"/>
              </w:rPr>
            </w:pPr>
            <w:r w:rsidRPr="00532D8D">
              <w:rPr>
                <w:rFonts w:ascii="Arial" w:hAnsi="Arial" w:cs="Arial"/>
                <w:b/>
                <w:bCs/>
                <w:sz w:val="20"/>
                <w:szCs w:val="20"/>
                <w:lang w:val="lt-LT"/>
              </w:rPr>
              <w:t>5. SUTARTIES KAINA IR ATSISKAITYMO TVARKA</w:t>
            </w:r>
          </w:p>
        </w:tc>
      </w:tr>
      <w:tr w:rsidR="00FF1F13" w:rsidRPr="00532D8D" w14:paraId="1BF3E8D3" w14:textId="77777777" w:rsidTr="00AB05CB">
        <w:trPr>
          <w:trHeight w:val="300"/>
        </w:trPr>
        <w:tc>
          <w:tcPr>
            <w:tcW w:w="2482" w:type="dxa"/>
            <w:gridSpan w:val="2"/>
          </w:tcPr>
          <w:p w14:paraId="6D3DA192" w14:textId="6F78B398"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5.1. Sutarčiai taikomas kainos apskaičiavimo būdas</w:t>
            </w:r>
          </w:p>
        </w:tc>
        <w:tc>
          <w:tcPr>
            <w:tcW w:w="10838" w:type="dxa"/>
          </w:tcPr>
          <w:p w14:paraId="71698283" w14:textId="2769866C"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Kintamo įkainio kainodara</w:t>
            </w:r>
          </w:p>
          <w:p w14:paraId="2B893825" w14:textId="77777777" w:rsidR="00FF1F13" w:rsidRPr="00532D8D" w:rsidRDefault="00FF1F13" w:rsidP="00FF1F13">
            <w:pPr>
              <w:rPr>
                <w:rFonts w:ascii="Arial" w:hAnsi="Arial" w:cs="Arial"/>
                <w:sz w:val="20"/>
                <w:szCs w:val="20"/>
                <w:lang w:val="lt-LT"/>
              </w:rPr>
            </w:pPr>
          </w:p>
          <w:p w14:paraId="706C48BC" w14:textId="01ACF18E" w:rsidR="00FF1F13" w:rsidRPr="00532D8D" w:rsidRDefault="00FF1F13" w:rsidP="00FF1F13">
            <w:pPr>
              <w:rPr>
                <w:rFonts w:ascii="Arial" w:hAnsi="Arial" w:cs="Arial"/>
                <w:i/>
                <w:color w:val="4472C4" w:themeColor="accent1"/>
                <w:sz w:val="20"/>
                <w:szCs w:val="20"/>
                <w:lang w:val="lt-LT"/>
              </w:rPr>
            </w:pPr>
          </w:p>
        </w:tc>
      </w:tr>
      <w:tr w:rsidR="00FF1F13" w:rsidRPr="00532D8D" w14:paraId="5A749366" w14:textId="77777777" w:rsidTr="00AB05CB">
        <w:trPr>
          <w:trHeight w:val="300"/>
        </w:trPr>
        <w:tc>
          <w:tcPr>
            <w:tcW w:w="2482" w:type="dxa"/>
            <w:gridSpan w:val="2"/>
          </w:tcPr>
          <w:p w14:paraId="32E8A6B7" w14:textId="67D0D821"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lastRenderedPageBreak/>
              <w:t xml:space="preserve">5.2. Pradinės Sutarties vertė, kai taikoma </w:t>
            </w:r>
            <w:r w:rsidRPr="00532D8D">
              <w:rPr>
                <w:rFonts w:ascii="Arial" w:hAnsi="Arial" w:cs="Arial"/>
                <w:b/>
                <w:bCs/>
                <w:sz w:val="20"/>
                <w:szCs w:val="20"/>
                <w:u w:val="single"/>
                <w:lang w:val="lt-LT"/>
              </w:rPr>
              <w:t>fiksuotos kainos</w:t>
            </w:r>
            <w:r w:rsidRPr="00532D8D">
              <w:rPr>
                <w:rFonts w:ascii="Arial" w:hAnsi="Arial" w:cs="Arial"/>
                <w:b/>
                <w:bCs/>
                <w:sz w:val="20"/>
                <w:szCs w:val="20"/>
                <w:lang w:val="lt-LT"/>
              </w:rPr>
              <w:t xml:space="preserve"> kainodara</w:t>
            </w:r>
          </w:p>
        </w:tc>
        <w:tc>
          <w:tcPr>
            <w:tcW w:w="10838" w:type="dxa"/>
          </w:tcPr>
          <w:p w14:paraId="38881CE5"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3BF7C3CA" w14:textId="77777777" w:rsidR="00FF1F13" w:rsidRPr="00532D8D" w:rsidRDefault="00FF1F13" w:rsidP="00FF1F13">
            <w:pPr>
              <w:rPr>
                <w:rFonts w:ascii="Arial" w:hAnsi="Arial" w:cs="Arial"/>
                <w:sz w:val="20"/>
                <w:szCs w:val="20"/>
                <w:lang w:val="lt-LT"/>
              </w:rPr>
            </w:pPr>
          </w:p>
          <w:p w14:paraId="22509598" w14:textId="253CA30E" w:rsidR="00FF1F13" w:rsidRPr="00532D8D" w:rsidRDefault="00FF1F13" w:rsidP="00FF1F13">
            <w:pPr>
              <w:rPr>
                <w:rFonts w:ascii="Arial" w:hAnsi="Arial" w:cs="Arial"/>
                <w:i/>
                <w:iCs/>
                <w:color w:val="FF0000"/>
                <w:sz w:val="20"/>
                <w:szCs w:val="20"/>
                <w:lang w:val="lt-LT"/>
              </w:rPr>
            </w:pPr>
          </w:p>
        </w:tc>
      </w:tr>
      <w:tr w:rsidR="00FF1F13" w:rsidRPr="00532D8D" w14:paraId="27B06BCD" w14:textId="77777777" w:rsidTr="00AB05CB">
        <w:trPr>
          <w:trHeight w:val="300"/>
        </w:trPr>
        <w:tc>
          <w:tcPr>
            <w:tcW w:w="2482" w:type="dxa"/>
            <w:gridSpan w:val="2"/>
          </w:tcPr>
          <w:p w14:paraId="3CF7EDA9" w14:textId="3D26BF8D"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5.2. Pradinės Sutarties vertė, kai taikoma </w:t>
            </w:r>
            <w:r w:rsidRPr="00532D8D">
              <w:rPr>
                <w:rFonts w:ascii="Arial" w:hAnsi="Arial" w:cs="Arial"/>
                <w:b/>
                <w:bCs/>
                <w:sz w:val="20"/>
                <w:szCs w:val="20"/>
                <w:u w:val="single"/>
                <w:lang w:val="lt-LT"/>
              </w:rPr>
              <w:t>fiksuoto įkainio</w:t>
            </w:r>
            <w:r w:rsidRPr="00532D8D">
              <w:rPr>
                <w:rFonts w:ascii="Arial" w:hAnsi="Arial" w:cs="Arial"/>
                <w:b/>
                <w:bCs/>
                <w:sz w:val="20"/>
                <w:szCs w:val="20"/>
                <w:lang w:val="lt-LT"/>
              </w:rPr>
              <w:t xml:space="preserve"> kainodara</w:t>
            </w:r>
          </w:p>
        </w:tc>
        <w:tc>
          <w:tcPr>
            <w:tcW w:w="10838" w:type="dxa"/>
          </w:tcPr>
          <w:p w14:paraId="5613972F"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19498F41" w14:textId="77777777" w:rsidR="00FF1F13" w:rsidRPr="00532D8D" w:rsidRDefault="00FF1F13" w:rsidP="00FF1F13">
            <w:pPr>
              <w:rPr>
                <w:rFonts w:ascii="Arial" w:hAnsi="Arial" w:cs="Arial"/>
                <w:sz w:val="20"/>
                <w:szCs w:val="20"/>
                <w:lang w:val="lt-LT"/>
              </w:rPr>
            </w:pPr>
          </w:p>
          <w:p w14:paraId="0E654950" w14:textId="22480D3B" w:rsidR="00FF1F13" w:rsidRPr="00532D8D" w:rsidRDefault="00FF1F13" w:rsidP="00FF1F13">
            <w:pPr>
              <w:rPr>
                <w:rFonts w:ascii="Arial" w:hAnsi="Arial" w:cs="Arial"/>
                <w:sz w:val="20"/>
                <w:szCs w:val="20"/>
                <w:lang w:val="lt-LT"/>
              </w:rPr>
            </w:pPr>
          </w:p>
        </w:tc>
      </w:tr>
      <w:tr w:rsidR="00FF1F13" w:rsidRPr="00532D8D" w14:paraId="5F03990A" w14:textId="77777777" w:rsidTr="00AB05CB">
        <w:trPr>
          <w:trHeight w:val="300"/>
        </w:trPr>
        <w:tc>
          <w:tcPr>
            <w:tcW w:w="2482" w:type="dxa"/>
            <w:gridSpan w:val="2"/>
          </w:tcPr>
          <w:p w14:paraId="73C9CF17" w14:textId="6F8128CF"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5.2. Pradinės Sutarties vertė, kai taikoma </w:t>
            </w:r>
            <w:r w:rsidRPr="00532D8D">
              <w:rPr>
                <w:rFonts w:ascii="Arial" w:hAnsi="Arial" w:cs="Arial"/>
                <w:b/>
                <w:bCs/>
                <w:sz w:val="20"/>
                <w:szCs w:val="20"/>
                <w:u w:val="single"/>
                <w:lang w:val="lt-LT"/>
              </w:rPr>
              <w:t>kintamo įkainio</w:t>
            </w:r>
            <w:r w:rsidRPr="00532D8D">
              <w:rPr>
                <w:rFonts w:ascii="Arial" w:hAnsi="Arial" w:cs="Arial"/>
                <w:b/>
                <w:bCs/>
                <w:sz w:val="20"/>
                <w:szCs w:val="20"/>
                <w:lang w:val="lt-LT"/>
              </w:rPr>
              <w:t xml:space="preserve"> kainodara</w:t>
            </w:r>
          </w:p>
        </w:tc>
        <w:tc>
          <w:tcPr>
            <w:tcW w:w="10838" w:type="dxa"/>
          </w:tcPr>
          <w:p w14:paraId="0E9C44D7" w14:textId="7CB35224" w:rsidR="00FF1F13" w:rsidRPr="00532D8D" w:rsidRDefault="00FF1F13" w:rsidP="007D0179">
            <w:pPr>
              <w:jc w:val="both"/>
              <w:rPr>
                <w:rFonts w:ascii="Arial" w:hAnsi="Arial" w:cs="Arial"/>
                <w:sz w:val="20"/>
                <w:szCs w:val="20"/>
                <w:lang w:val="lt-LT"/>
              </w:rPr>
            </w:pPr>
            <w:r w:rsidRPr="00532D8D">
              <w:rPr>
                <w:rFonts w:ascii="Arial" w:hAnsi="Arial" w:cs="Arial"/>
                <w:sz w:val="20"/>
                <w:szCs w:val="20"/>
                <w:lang w:val="lt-LT"/>
              </w:rPr>
              <w:t xml:space="preserve">Pradinės Sutarties vertė yra </w:t>
            </w:r>
            <w:r w:rsidRPr="00532D8D">
              <w:rPr>
                <w:rFonts w:ascii="Arial" w:hAnsi="Arial" w:cs="Arial"/>
                <w:b/>
                <w:bCs/>
                <w:i/>
                <w:iCs/>
                <w:sz w:val="20"/>
                <w:szCs w:val="20"/>
                <w:lang w:val="lt-LT"/>
              </w:rPr>
              <w:t>(</w:t>
            </w:r>
            <w:r w:rsidR="0083211F" w:rsidRPr="00532D8D">
              <w:rPr>
                <w:rFonts w:ascii="Arial" w:hAnsi="Arial" w:cs="Arial"/>
                <w:b/>
                <w:bCs/>
                <w:i/>
                <w:iCs/>
                <w:sz w:val="20"/>
                <w:szCs w:val="20"/>
                <w:lang w:val="lt-LT"/>
              </w:rPr>
              <w:t>214 </w:t>
            </w:r>
            <w:r w:rsidR="00A91EBF" w:rsidRPr="00532D8D">
              <w:rPr>
                <w:rFonts w:ascii="Arial" w:hAnsi="Arial" w:cs="Arial"/>
                <w:b/>
                <w:bCs/>
                <w:i/>
                <w:iCs/>
                <w:sz w:val="20"/>
                <w:szCs w:val="20"/>
                <w:lang w:val="lt-LT"/>
              </w:rPr>
              <w:t>9</w:t>
            </w:r>
            <w:r w:rsidR="0083211F" w:rsidRPr="00532D8D">
              <w:rPr>
                <w:rFonts w:ascii="Arial" w:hAnsi="Arial" w:cs="Arial"/>
                <w:b/>
                <w:bCs/>
                <w:i/>
                <w:iCs/>
                <w:sz w:val="20"/>
                <w:szCs w:val="20"/>
                <w:lang w:val="lt-LT"/>
              </w:rPr>
              <w:t>00,00</w:t>
            </w:r>
            <w:r w:rsidRPr="00532D8D">
              <w:rPr>
                <w:rFonts w:ascii="Arial" w:hAnsi="Arial" w:cs="Arial"/>
                <w:b/>
                <w:bCs/>
                <w:i/>
                <w:iCs/>
                <w:sz w:val="20"/>
                <w:szCs w:val="20"/>
                <w:lang w:val="lt-LT"/>
              </w:rPr>
              <w:t>)</w:t>
            </w:r>
            <w:r w:rsidRPr="00532D8D">
              <w:rPr>
                <w:rFonts w:ascii="Arial" w:hAnsi="Arial" w:cs="Arial"/>
                <w:b/>
                <w:bCs/>
                <w:sz w:val="20"/>
                <w:szCs w:val="20"/>
                <w:lang w:val="lt-LT"/>
              </w:rPr>
              <w:t xml:space="preserve"> Eur, (</w:t>
            </w:r>
            <w:r w:rsidR="0083211F" w:rsidRPr="00532D8D">
              <w:rPr>
                <w:rFonts w:ascii="Arial" w:hAnsi="Arial" w:cs="Arial"/>
                <w:b/>
                <w:bCs/>
                <w:sz w:val="20"/>
                <w:szCs w:val="20"/>
                <w:lang w:val="lt-LT"/>
              </w:rPr>
              <w:t xml:space="preserve">du šimtai keturiolika tūkstančių </w:t>
            </w:r>
            <w:r w:rsidR="00A91EBF" w:rsidRPr="00532D8D">
              <w:rPr>
                <w:rFonts w:ascii="Arial" w:hAnsi="Arial" w:cs="Arial"/>
                <w:b/>
                <w:bCs/>
                <w:sz w:val="20"/>
                <w:szCs w:val="20"/>
                <w:lang w:val="lt-LT"/>
              </w:rPr>
              <w:t xml:space="preserve">devyni </w:t>
            </w:r>
            <w:r w:rsidR="0083211F" w:rsidRPr="00532D8D">
              <w:rPr>
                <w:rFonts w:ascii="Arial" w:hAnsi="Arial" w:cs="Arial"/>
                <w:b/>
                <w:bCs/>
                <w:sz w:val="20"/>
                <w:szCs w:val="20"/>
                <w:lang w:val="lt-LT"/>
              </w:rPr>
              <w:t>šimtai eurų</w:t>
            </w:r>
            <w:r w:rsidRPr="00532D8D">
              <w:rPr>
                <w:rFonts w:ascii="Arial" w:hAnsi="Arial" w:cs="Arial"/>
                <w:b/>
                <w:bCs/>
                <w:sz w:val="20"/>
                <w:szCs w:val="20"/>
                <w:lang w:val="lt-LT"/>
              </w:rPr>
              <w:t>) be PVM.</w:t>
            </w:r>
            <w:r w:rsidRPr="00532D8D">
              <w:rPr>
                <w:rFonts w:ascii="Arial" w:hAnsi="Arial" w:cs="Arial"/>
                <w:sz w:val="20"/>
                <w:szCs w:val="20"/>
                <w:lang w:val="lt-LT"/>
              </w:rPr>
              <w:t xml:space="preserve"> </w:t>
            </w:r>
          </w:p>
          <w:p w14:paraId="55C85D57" w14:textId="76D601A4" w:rsidR="00FF1F13" w:rsidRPr="00532D8D" w:rsidRDefault="00FF1F13" w:rsidP="007D0179">
            <w:pPr>
              <w:jc w:val="both"/>
              <w:rPr>
                <w:rFonts w:ascii="Arial" w:hAnsi="Arial" w:cs="Arial"/>
                <w:sz w:val="20"/>
                <w:szCs w:val="20"/>
                <w:lang w:val="lt-LT"/>
              </w:rPr>
            </w:pPr>
            <w:r w:rsidRPr="00532D8D">
              <w:rPr>
                <w:rFonts w:ascii="Arial" w:hAnsi="Arial" w:cs="Arial"/>
                <w:sz w:val="20"/>
                <w:szCs w:val="20"/>
                <w:lang w:val="lt-LT"/>
              </w:rPr>
              <w:t xml:space="preserve">PVM sudaro </w:t>
            </w:r>
            <w:r w:rsidRPr="00532D8D">
              <w:rPr>
                <w:rFonts w:ascii="Arial" w:hAnsi="Arial" w:cs="Arial"/>
                <w:i/>
                <w:iCs/>
                <w:sz w:val="20"/>
                <w:szCs w:val="20"/>
                <w:lang w:val="lt-LT"/>
              </w:rPr>
              <w:t>(</w:t>
            </w:r>
            <w:r w:rsidR="0083211F" w:rsidRPr="00532D8D">
              <w:rPr>
                <w:rFonts w:ascii="Arial" w:hAnsi="Arial" w:cs="Arial"/>
                <w:i/>
                <w:iCs/>
                <w:sz w:val="20"/>
                <w:szCs w:val="20"/>
                <w:lang w:val="lt-LT"/>
              </w:rPr>
              <w:t>45 045,00</w:t>
            </w:r>
            <w:r w:rsidRPr="00532D8D">
              <w:rPr>
                <w:rFonts w:ascii="Arial" w:hAnsi="Arial" w:cs="Arial"/>
                <w:i/>
                <w:iCs/>
                <w:sz w:val="20"/>
                <w:szCs w:val="20"/>
                <w:lang w:val="lt-LT"/>
              </w:rPr>
              <w:t>)</w:t>
            </w:r>
            <w:r w:rsidRPr="00532D8D">
              <w:rPr>
                <w:rFonts w:ascii="Arial" w:hAnsi="Arial" w:cs="Arial"/>
                <w:sz w:val="20"/>
                <w:szCs w:val="20"/>
                <w:lang w:val="lt-LT"/>
              </w:rPr>
              <w:t xml:space="preserve"> Eur, (</w:t>
            </w:r>
            <w:r w:rsidR="0083211F" w:rsidRPr="00532D8D">
              <w:rPr>
                <w:rFonts w:ascii="Arial" w:hAnsi="Arial" w:cs="Arial"/>
                <w:i/>
                <w:iCs/>
                <w:sz w:val="20"/>
                <w:szCs w:val="20"/>
                <w:lang w:val="lt-LT"/>
              </w:rPr>
              <w:t>keturiasdešimt penki tūkstančiai keturiasdešimt penki eurai</w:t>
            </w:r>
            <w:r w:rsidRPr="00532D8D">
              <w:rPr>
                <w:rFonts w:ascii="Arial" w:hAnsi="Arial" w:cs="Arial"/>
                <w:sz w:val="20"/>
                <w:szCs w:val="20"/>
                <w:lang w:val="lt-LT"/>
              </w:rPr>
              <w:t>).</w:t>
            </w:r>
          </w:p>
          <w:p w14:paraId="02B1C4E0" w14:textId="4237F1E8" w:rsidR="00FF1F13" w:rsidRPr="00532D8D" w:rsidRDefault="00FF1F13" w:rsidP="007D0179">
            <w:pPr>
              <w:jc w:val="both"/>
              <w:rPr>
                <w:rFonts w:ascii="Arial" w:hAnsi="Arial" w:cs="Arial"/>
                <w:b/>
                <w:bCs/>
                <w:sz w:val="20"/>
                <w:szCs w:val="20"/>
                <w:lang w:val="lt-LT"/>
              </w:rPr>
            </w:pPr>
            <w:r w:rsidRPr="00532D8D">
              <w:rPr>
                <w:rFonts w:ascii="Arial" w:hAnsi="Arial" w:cs="Arial"/>
                <w:sz w:val="20"/>
                <w:szCs w:val="20"/>
                <w:lang w:val="lt-LT"/>
              </w:rPr>
              <w:t xml:space="preserve">Sutarties kaina yra </w:t>
            </w:r>
            <w:r w:rsidRPr="00532D8D">
              <w:rPr>
                <w:rFonts w:ascii="Arial" w:hAnsi="Arial" w:cs="Arial"/>
                <w:b/>
                <w:bCs/>
                <w:i/>
                <w:iCs/>
                <w:sz w:val="20"/>
                <w:szCs w:val="20"/>
                <w:lang w:val="lt-LT"/>
              </w:rPr>
              <w:t>(</w:t>
            </w:r>
            <w:r w:rsidR="00A91EBF" w:rsidRPr="00532D8D">
              <w:rPr>
                <w:rFonts w:ascii="Arial" w:hAnsi="Arial" w:cs="Arial"/>
                <w:b/>
                <w:bCs/>
                <w:i/>
                <w:iCs/>
                <w:sz w:val="20"/>
                <w:szCs w:val="20"/>
                <w:lang w:val="lt-LT"/>
              </w:rPr>
              <w:t>260 029</w:t>
            </w:r>
            <w:r w:rsidR="0083211F" w:rsidRPr="00532D8D">
              <w:rPr>
                <w:rFonts w:ascii="Arial" w:hAnsi="Arial" w:cs="Arial"/>
                <w:b/>
                <w:bCs/>
                <w:i/>
                <w:iCs/>
                <w:sz w:val="20"/>
                <w:szCs w:val="20"/>
                <w:lang w:val="lt-LT"/>
              </w:rPr>
              <w:t>,00</w:t>
            </w:r>
            <w:r w:rsidRPr="00532D8D">
              <w:rPr>
                <w:rFonts w:ascii="Arial" w:hAnsi="Arial" w:cs="Arial"/>
                <w:i/>
                <w:iCs/>
                <w:sz w:val="20"/>
                <w:szCs w:val="20"/>
                <w:lang w:val="lt-LT"/>
              </w:rPr>
              <w:t>)</w:t>
            </w:r>
            <w:r w:rsidRPr="00532D8D">
              <w:rPr>
                <w:rFonts w:ascii="Arial" w:hAnsi="Arial" w:cs="Arial"/>
                <w:sz w:val="20"/>
                <w:szCs w:val="20"/>
                <w:lang w:val="lt-LT"/>
              </w:rPr>
              <w:t xml:space="preserve"> </w:t>
            </w:r>
            <w:r w:rsidRPr="00532D8D">
              <w:rPr>
                <w:rFonts w:ascii="Arial" w:hAnsi="Arial" w:cs="Arial"/>
                <w:b/>
                <w:bCs/>
                <w:sz w:val="20"/>
                <w:szCs w:val="20"/>
                <w:lang w:val="lt-LT"/>
              </w:rPr>
              <w:t xml:space="preserve">Eur, </w:t>
            </w:r>
            <w:r w:rsidRPr="00532D8D">
              <w:rPr>
                <w:rFonts w:ascii="Arial" w:hAnsi="Arial" w:cs="Arial"/>
                <w:b/>
                <w:bCs/>
                <w:i/>
                <w:iCs/>
                <w:sz w:val="20"/>
                <w:szCs w:val="20"/>
                <w:lang w:val="lt-LT"/>
              </w:rPr>
              <w:t>(</w:t>
            </w:r>
            <w:r w:rsidR="0083211F" w:rsidRPr="00532D8D">
              <w:rPr>
                <w:rFonts w:ascii="Arial" w:hAnsi="Arial" w:cs="Arial"/>
                <w:b/>
                <w:bCs/>
                <w:i/>
                <w:iCs/>
                <w:sz w:val="20"/>
                <w:szCs w:val="20"/>
                <w:lang w:val="lt-LT"/>
              </w:rPr>
              <w:t xml:space="preserve">du šimtai </w:t>
            </w:r>
            <w:r w:rsidR="00A91EBF" w:rsidRPr="00532D8D">
              <w:rPr>
                <w:rFonts w:ascii="Arial" w:hAnsi="Arial" w:cs="Arial"/>
                <w:b/>
                <w:bCs/>
                <w:i/>
                <w:iCs/>
                <w:sz w:val="20"/>
                <w:szCs w:val="20"/>
                <w:lang w:val="lt-LT"/>
              </w:rPr>
              <w:t>šešiasdešimt tūkstančių dvidešimt devyni</w:t>
            </w:r>
            <w:r w:rsidR="0083211F" w:rsidRPr="00532D8D">
              <w:rPr>
                <w:rFonts w:ascii="Arial" w:hAnsi="Arial" w:cs="Arial"/>
                <w:b/>
                <w:bCs/>
                <w:i/>
                <w:iCs/>
                <w:sz w:val="20"/>
                <w:szCs w:val="20"/>
                <w:lang w:val="lt-LT"/>
              </w:rPr>
              <w:t xml:space="preserve"> eurai</w:t>
            </w:r>
            <w:r w:rsidRPr="00532D8D">
              <w:rPr>
                <w:rFonts w:ascii="Arial" w:hAnsi="Arial" w:cs="Arial"/>
                <w:b/>
                <w:bCs/>
                <w:i/>
                <w:iCs/>
                <w:sz w:val="20"/>
                <w:szCs w:val="20"/>
                <w:lang w:val="lt-LT"/>
              </w:rPr>
              <w:t>)</w:t>
            </w:r>
            <w:r w:rsidRPr="00532D8D">
              <w:rPr>
                <w:rFonts w:ascii="Arial" w:hAnsi="Arial" w:cs="Arial"/>
                <w:b/>
                <w:bCs/>
                <w:sz w:val="20"/>
                <w:szCs w:val="20"/>
                <w:lang w:val="lt-LT"/>
              </w:rPr>
              <w:t xml:space="preserve"> Eur su PVM.</w:t>
            </w:r>
          </w:p>
          <w:p w14:paraId="67FF56AA" w14:textId="77777777" w:rsidR="00FF1F13" w:rsidRPr="00532D8D" w:rsidRDefault="00FF1F13" w:rsidP="007D0179">
            <w:pPr>
              <w:jc w:val="both"/>
              <w:rPr>
                <w:rFonts w:ascii="Arial" w:hAnsi="Arial" w:cs="Arial"/>
                <w:sz w:val="20"/>
                <w:szCs w:val="20"/>
                <w:lang w:val="lt-LT"/>
              </w:rPr>
            </w:pPr>
          </w:p>
          <w:p w14:paraId="1C09A7D3" w14:textId="3D77B8C5" w:rsidR="003C164F" w:rsidRPr="00532D8D" w:rsidRDefault="00FF1F13" w:rsidP="007D0179">
            <w:pPr>
              <w:jc w:val="both"/>
              <w:rPr>
                <w:rFonts w:ascii="Arial" w:hAnsi="Arial" w:cs="Arial"/>
                <w:sz w:val="20"/>
                <w:szCs w:val="20"/>
                <w:lang w:val="lt-LT"/>
              </w:rPr>
            </w:pPr>
            <w:r w:rsidRPr="00532D8D">
              <w:rPr>
                <w:rFonts w:ascii="Arial" w:hAnsi="Arial" w:cs="Arial"/>
                <w:sz w:val="20"/>
                <w:szCs w:val="20"/>
                <w:lang w:val="lt-LT"/>
              </w:rPr>
              <w:t>Šioje Sutartyje Pradinės Sutarties vertė yra lygi maksimaliai Pirkimui skirtai lėšų sumai be PVM Pirkimo dokumentuose ir Sutartyje nurodytų Prekių įsigijimui Tiekėjo pasiūlyme nurodytais įkainiais be PVM, įvertinant ir Tiekėjo siūlomą nuolaidą (antkainį).</w:t>
            </w:r>
            <w:r w:rsidR="00D95903" w:rsidRPr="00532D8D">
              <w:rPr>
                <w:rFonts w:ascii="Arial" w:hAnsi="Arial" w:cs="Arial"/>
                <w:sz w:val="20"/>
                <w:szCs w:val="20"/>
                <w:lang w:val="lt-LT"/>
              </w:rPr>
              <w:t xml:space="preserve"> </w:t>
            </w:r>
          </w:p>
          <w:p w14:paraId="201A8A23" w14:textId="5D1F1455" w:rsidR="00FF1F13" w:rsidRPr="00532D8D" w:rsidRDefault="00FF1F13" w:rsidP="007D0179">
            <w:pPr>
              <w:jc w:val="both"/>
              <w:rPr>
                <w:rFonts w:ascii="Arial" w:hAnsi="Arial" w:cs="Arial"/>
                <w:sz w:val="20"/>
                <w:szCs w:val="20"/>
                <w:lang w:val="lt-LT"/>
              </w:rPr>
            </w:pPr>
          </w:p>
        </w:tc>
      </w:tr>
      <w:tr w:rsidR="00FF1F13" w:rsidRPr="00532D8D" w14:paraId="25A9C135" w14:textId="77777777" w:rsidTr="00AB05CB">
        <w:trPr>
          <w:trHeight w:val="300"/>
        </w:trPr>
        <w:tc>
          <w:tcPr>
            <w:tcW w:w="2482" w:type="dxa"/>
            <w:gridSpan w:val="2"/>
          </w:tcPr>
          <w:p w14:paraId="32636972" w14:textId="54B96822"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5.2. Pradinės Sutarties vertė, kai taikoma </w:t>
            </w:r>
            <w:r w:rsidRPr="00532D8D">
              <w:rPr>
                <w:rFonts w:ascii="Arial" w:hAnsi="Arial" w:cs="Arial"/>
                <w:b/>
                <w:bCs/>
                <w:sz w:val="20"/>
                <w:szCs w:val="20"/>
                <w:u w:val="single"/>
                <w:lang w:val="lt-LT"/>
              </w:rPr>
              <w:t>Sutarties įvykdymo išlaidų atlyginimo</w:t>
            </w:r>
            <w:r w:rsidRPr="00532D8D">
              <w:rPr>
                <w:rFonts w:ascii="Arial" w:hAnsi="Arial" w:cs="Arial"/>
                <w:b/>
                <w:bCs/>
                <w:sz w:val="20"/>
                <w:szCs w:val="20"/>
                <w:lang w:val="lt-LT"/>
              </w:rPr>
              <w:t xml:space="preserve"> kainodara</w:t>
            </w:r>
          </w:p>
        </w:tc>
        <w:tc>
          <w:tcPr>
            <w:tcW w:w="10838" w:type="dxa"/>
          </w:tcPr>
          <w:p w14:paraId="32D8B6B7"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2AD112AE" w14:textId="4A25E12D" w:rsidR="00FF1F13" w:rsidRPr="00532D8D" w:rsidRDefault="00FF1F13" w:rsidP="00FF1F13">
            <w:pPr>
              <w:rPr>
                <w:rFonts w:ascii="Arial" w:hAnsi="Arial" w:cs="Arial"/>
                <w:sz w:val="20"/>
                <w:szCs w:val="20"/>
                <w:lang w:val="lt-LT"/>
              </w:rPr>
            </w:pPr>
          </w:p>
        </w:tc>
      </w:tr>
      <w:tr w:rsidR="00FF1F13" w:rsidRPr="00532D8D" w14:paraId="4FFC7CAE" w14:textId="77777777" w:rsidTr="00AB05CB">
        <w:trPr>
          <w:trHeight w:val="300"/>
        </w:trPr>
        <w:tc>
          <w:tcPr>
            <w:tcW w:w="2482" w:type="dxa"/>
            <w:gridSpan w:val="2"/>
          </w:tcPr>
          <w:p w14:paraId="12CFF86D" w14:textId="6F532F01"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5.2. Pradinės Sutarties vertė, kai taikoma </w:t>
            </w:r>
            <w:r w:rsidRPr="00532D8D">
              <w:rPr>
                <w:rFonts w:ascii="Arial" w:hAnsi="Arial" w:cs="Arial"/>
                <w:b/>
                <w:bCs/>
                <w:sz w:val="20"/>
                <w:szCs w:val="20"/>
                <w:u w:val="single"/>
                <w:lang w:val="lt-LT"/>
              </w:rPr>
              <w:t>mišri</w:t>
            </w:r>
            <w:r w:rsidRPr="00532D8D">
              <w:rPr>
                <w:rFonts w:ascii="Arial" w:hAnsi="Arial" w:cs="Arial"/>
                <w:b/>
                <w:bCs/>
                <w:sz w:val="20"/>
                <w:szCs w:val="20"/>
                <w:lang w:val="lt-LT"/>
              </w:rPr>
              <w:t xml:space="preserve"> kainodara</w:t>
            </w:r>
          </w:p>
        </w:tc>
        <w:tc>
          <w:tcPr>
            <w:tcW w:w="10838" w:type="dxa"/>
          </w:tcPr>
          <w:p w14:paraId="5E485931"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4F7A1C5A" w14:textId="2A3C60BA" w:rsidR="00FF1F13" w:rsidRPr="00532D8D" w:rsidRDefault="00FF1F13" w:rsidP="00FF1F13">
            <w:pPr>
              <w:rPr>
                <w:rFonts w:ascii="Arial" w:hAnsi="Arial" w:cs="Arial"/>
                <w:i/>
                <w:iCs/>
                <w:color w:val="4472C4" w:themeColor="accent1"/>
                <w:sz w:val="20"/>
                <w:szCs w:val="20"/>
                <w:lang w:val="lt-LT"/>
              </w:rPr>
            </w:pPr>
          </w:p>
        </w:tc>
      </w:tr>
      <w:tr w:rsidR="00FF1F13" w:rsidRPr="00532D8D" w14:paraId="710327F9" w14:textId="77777777" w:rsidTr="00AB05CB">
        <w:trPr>
          <w:trHeight w:val="300"/>
        </w:trPr>
        <w:tc>
          <w:tcPr>
            <w:tcW w:w="2482" w:type="dxa"/>
            <w:gridSpan w:val="2"/>
          </w:tcPr>
          <w:p w14:paraId="456E4709" w14:textId="78A2A3AA" w:rsidR="00FF1F13" w:rsidRPr="00532D8D" w:rsidRDefault="00FF1F13" w:rsidP="00FF1F13">
            <w:pPr>
              <w:rPr>
                <w:rFonts w:ascii="Arial" w:hAnsi="Arial" w:cs="Arial"/>
                <w:b/>
                <w:bCs/>
                <w:sz w:val="20"/>
                <w:szCs w:val="20"/>
                <w:lang w:val="lt-LT"/>
              </w:rPr>
            </w:pPr>
          </w:p>
        </w:tc>
        <w:tc>
          <w:tcPr>
            <w:tcW w:w="10838" w:type="dxa"/>
          </w:tcPr>
          <w:p w14:paraId="00FC4653" w14:textId="77777777" w:rsidR="00FF1F13" w:rsidRPr="00532D8D" w:rsidRDefault="00FF1F13" w:rsidP="00FF1F13">
            <w:pPr>
              <w:rPr>
                <w:rFonts w:ascii="Arial" w:hAnsi="Arial" w:cs="Arial"/>
                <w:sz w:val="20"/>
                <w:szCs w:val="20"/>
                <w:lang w:val="lt-LT"/>
              </w:rPr>
            </w:pPr>
          </w:p>
          <w:p w14:paraId="32A7EB87" w14:textId="1F03A7CB" w:rsidR="00FF1F13" w:rsidRPr="00532D8D" w:rsidRDefault="00FF1F13" w:rsidP="00FF1F13">
            <w:pPr>
              <w:rPr>
                <w:rFonts w:ascii="Arial" w:hAnsi="Arial" w:cs="Arial"/>
                <w:sz w:val="20"/>
                <w:szCs w:val="20"/>
                <w:lang w:val="lt-LT"/>
              </w:rPr>
            </w:pPr>
          </w:p>
        </w:tc>
      </w:tr>
      <w:tr w:rsidR="00FF1F13" w:rsidRPr="00532D8D" w14:paraId="04786942" w14:textId="77777777" w:rsidTr="00AB05CB">
        <w:trPr>
          <w:trHeight w:val="300"/>
        </w:trPr>
        <w:tc>
          <w:tcPr>
            <w:tcW w:w="2482" w:type="dxa"/>
            <w:gridSpan w:val="2"/>
          </w:tcPr>
          <w:p w14:paraId="4481DE06" w14:textId="1DCA9EC3"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 xml:space="preserve">5.3. Sutarties kainos/įkainių apskaičiavimas taikant </w:t>
            </w:r>
            <w:r w:rsidRPr="00532D8D">
              <w:rPr>
                <w:rFonts w:ascii="Arial" w:hAnsi="Arial" w:cs="Arial"/>
                <w:b/>
                <w:bCs/>
                <w:sz w:val="20"/>
                <w:szCs w:val="20"/>
                <w:u w:val="single"/>
                <w:lang w:val="lt-LT"/>
              </w:rPr>
              <w:t>peržiūros</w:t>
            </w:r>
            <w:r w:rsidRPr="00532D8D">
              <w:rPr>
                <w:rFonts w:ascii="Arial" w:hAnsi="Arial" w:cs="Arial"/>
                <w:b/>
                <w:bCs/>
                <w:sz w:val="20"/>
                <w:szCs w:val="20"/>
                <w:lang w:val="lt-LT"/>
              </w:rPr>
              <w:t xml:space="preserve"> taisykles</w:t>
            </w:r>
          </w:p>
        </w:tc>
        <w:tc>
          <w:tcPr>
            <w:tcW w:w="10838" w:type="dxa"/>
          </w:tcPr>
          <w:p w14:paraId="427EF49E" w14:textId="77777777"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Netaikoma</w:t>
            </w:r>
          </w:p>
          <w:p w14:paraId="452F6665" w14:textId="69579031" w:rsidR="00FF1F13" w:rsidRPr="00532D8D" w:rsidRDefault="00FF1F13" w:rsidP="00FF1F13">
            <w:pPr>
              <w:rPr>
                <w:rFonts w:ascii="Arial" w:hAnsi="Arial" w:cs="Arial"/>
                <w:color w:val="FF0000"/>
                <w:sz w:val="20"/>
                <w:szCs w:val="20"/>
                <w:lang w:val="lt-LT"/>
              </w:rPr>
            </w:pPr>
          </w:p>
        </w:tc>
      </w:tr>
      <w:tr w:rsidR="00FF1F13" w:rsidRPr="00532D8D" w14:paraId="03A060D0" w14:textId="77777777" w:rsidTr="00AB05CB">
        <w:trPr>
          <w:trHeight w:val="300"/>
        </w:trPr>
        <w:tc>
          <w:tcPr>
            <w:tcW w:w="2482" w:type="dxa"/>
            <w:gridSpan w:val="2"/>
          </w:tcPr>
          <w:p w14:paraId="17957EA2" w14:textId="0BCDBC72" w:rsidR="00FF1F13" w:rsidRPr="00532D8D" w:rsidRDefault="00FF1F13" w:rsidP="00FF1F13">
            <w:pPr>
              <w:rPr>
                <w:rFonts w:ascii="Arial" w:hAnsi="Arial" w:cs="Arial"/>
                <w:b/>
                <w:bCs/>
                <w:sz w:val="20"/>
                <w:szCs w:val="20"/>
                <w:lang w:val="lt-LT"/>
              </w:rPr>
            </w:pPr>
            <w:r w:rsidRPr="00532D8D">
              <w:rPr>
                <w:rFonts w:ascii="Arial" w:hAnsi="Arial" w:cs="Arial"/>
                <w:b/>
                <w:bCs/>
                <w:sz w:val="20"/>
                <w:szCs w:val="20"/>
                <w:lang w:val="lt-LT"/>
              </w:rPr>
              <w:t>5.3.1. Sutarties kainos/įkainių peržiūra dėl PVM tarifo pasikeitimo</w:t>
            </w:r>
          </w:p>
        </w:tc>
        <w:tc>
          <w:tcPr>
            <w:tcW w:w="10838" w:type="dxa"/>
          </w:tcPr>
          <w:p w14:paraId="5D27BADB" w14:textId="072413CF" w:rsidR="00FF1F13" w:rsidRPr="00532D8D" w:rsidRDefault="00FF1F13" w:rsidP="00FF1F13">
            <w:pPr>
              <w:rPr>
                <w:rFonts w:ascii="Arial" w:hAnsi="Arial" w:cs="Arial"/>
                <w:sz w:val="20"/>
                <w:szCs w:val="20"/>
                <w:lang w:val="lt-LT"/>
              </w:rPr>
            </w:pPr>
            <w:r w:rsidRPr="00532D8D">
              <w:rPr>
                <w:rFonts w:ascii="Arial" w:hAnsi="Arial" w:cs="Arial"/>
                <w:sz w:val="20"/>
                <w:szCs w:val="20"/>
                <w:lang w:val="lt-LT"/>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w:t>
            </w:r>
            <w:proofErr w:type="spellStart"/>
            <w:r w:rsidRPr="00532D8D">
              <w:rPr>
                <w:rFonts w:ascii="Arial" w:hAnsi="Arial" w:cs="Arial"/>
                <w:sz w:val="20"/>
                <w:szCs w:val="20"/>
                <w:lang w:val="lt-LT"/>
              </w:rPr>
              <w:t>as</w:t>
            </w:r>
            <w:proofErr w:type="spellEnd"/>
            <w:r w:rsidRPr="00532D8D">
              <w:rPr>
                <w:rFonts w:ascii="Arial" w:hAnsi="Arial" w:cs="Arial"/>
                <w:sz w:val="20"/>
                <w:szCs w:val="20"/>
                <w:lang w:val="lt-LT"/>
              </w:rPr>
              <w:t>) Sutarties kaina/įkainis taikoma (-</w:t>
            </w:r>
            <w:proofErr w:type="spellStart"/>
            <w:r w:rsidRPr="00532D8D">
              <w:rPr>
                <w:rFonts w:ascii="Arial" w:hAnsi="Arial" w:cs="Arial"/>
                <w:sz w:val="20"/>
                <w:szCs w:val="20"/>
                <w:lang w:val="lt-LT"/>
              </w:rPr>
              <w:t>as</w:t>
            </w:r>
            <w:proofErr w:type="spellEnd"/>
            <w:r w:rsidRPr="00532D8D">
              <w:rPr>
                <w:rFonts w:ascii="Arial" w:hAnsi="Arial" w:cs="Arial"/>
                <w:sz w:val="20"/>
                <w:szCs w:val="20"/>
                <w:lang w:val="lt-LT"/>
              </w:rPr>
              <w:t>) už tą Prekių dalį, kurios bus tiekiamos po Šalių pasirašyto Susitarimo įsigaliojimo dienos.</w:t>
            </w:r>
          </w:p>
        </w:tc>
      </w:tr>
      <w:tr w:rsidR="00AC4A3A" w:rsidRPr="00532D8D" w14:paraId="2DA269D4" w14:textId="77777777" w:rsidTr="00AB05CB">
        <w:trPr>
          <w:trHeight w:val="300"/>
        </w:trPr>
        <w:tc>
          <w:tcPr>
            <w:tcW w:w="2482" w:type="dxa"/>
            <w:gridSpan w:val="2"/>
          </w:tcPr>
          <w:p w14:paraId="46234977" w14:textId="60102F19" w:rsidR="00AC4A3A" w:rsidRPr="00532D8D" w:rsidRDefault="00AC4A3A" w:rsidP="00AC4A3A">
            <w:pPr>
              <w:rPr>
                <w:rFonts w:ascii="Arial" w:hAnsi="Arial" w:cs="Arial"/>
                <w:sz w:val="20"/>
                <w:szCs w:val="20"/>
                <w:lang w:val="lt-LT"/>
              </w:rPr>
            </w:pPr>
            <w:r w:rsidRPr="00532D8D">
              <w:rPr>
                <w:rFonts w:ascii="Arial" w:hAnsi="Arial" w:cs="Arial"/>
                <w:b/>
                <w:bCs/>
                <w:sz w:val="20"/>
                <w:szCs w:val="20"/>
                <w:lang w:val="lt-LT"/>
              </w:rPr>
              <w:t>5.3.2.</w:t>
            </w:r>
            <w:r w:rsidRPr="00532D8D">
              <w:rPr>
                <w:rFonts w:ascii="Arial" w:hAnsi="Arial" w:cs="Arial"/>
                <w:sz w:val="20"/>
                <w:szCs w:val="20"/>
                <w:lang w:val="lt-LT"/>
              </w:rPr>
              <w:t xml:space="preserve"> </w:t>
            </w:r>
            <w:r w:rsidRPr="00532D8D">
              <w:rPr>
                <w:rFonts w:ascii="Arial" w:hAnsi="Arial" w:cs="Arial"/>
                <w:b/>
                <w:bCs/>
                <w:sz w:val="20"/>
                <w:szCs w:val="20"/>
                <w:lang w:val="lt-LT"/>
              </w:rPr>
              <w:t xml:space="preserve">Sutarties kainos/įkainių peržiūra dėl kitų mokesčių, lemiančių Prekių </w:t>
            </w:r>
            <w:r w:rsidRPr="00532D8D">
              <w:rPr>
                <w:rFonts w:ascii="Arial" w:hAnsi="Arial" w:cs="Arial"/>
                <w:b/>
                <w:bCs/>
                <w:sz w:val="20"/>
                <w:szCs w:val="20"/>
                <w:lang w:val="lt-LT"/>
              </w:rPr>
              <w:lastRenderedPageBreak/>
              <w:t>kainos pokytį, pasikeitimo</w:t>
            </w:r>
          </w:p>
        </w:tc>
        <w:tc>
          <w:tcPr>
            <w:tcW w:w="10838" w:type="dxa"/>
          </w:tcPr>
          <w:p w14:paraId="094081F9"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lastRenderedPageBreak/>
              <w:t>Netaikoma</w:t>
            </w:r>
          </w:p>
          <w:p w14:paraId="0AC6F0F9" w14:textId="77777777" w:rsidR="00AC4A3A" w:rsidRPr="00532D8D" w:rsidRDefault="00AC4A3A" w:rsidP="00AC4A3A">
            <w:pPr>
              <w:rPr>
                <w:rFonts w:ascii="Arial" w:hAnsi="Arial" w:cs="Arial"/>
                <w:sz w:val="20"/>
                <w:szCs w:val="20"/>
                <w:lang w:val="lt-LT"/>
              </w:rPr>
            </w:pPr>
          </w:p>
          <w:p w14:paraId="52C643F4" w14:textId="02A7F8ED" w:rsidR="00AC4A3A" w:rsidRPr="00532D8D" w:rsidRDefault="00AC4A3A" w:rsidP="00AC4A3A">
            <w:pPr>
              <w:rPr>
                <w:rFonts w:ascii="Arial" w:hAnsi="Arial" w:cs="Arial"/>
                <w:sz w:val="20"/>
                <w:szCs w:val="20"/>
                <w:lang w:val="lt-LT"/>
              </w:rPr>
            </w:pPr>
          </w:p>
        </w:tc>
      </w:tr>
      <w:tr w:rsidR="00AC4A3A" w:rsidRPr="00532D8D" w14:paraId="318B15F9" w14:textId="77777777" w:rsidTr="00AB05CB">
        <w:trPr>
          <w:trHeight w:val="300"/>
        </w:trPr>
        <w:tc>
          <w:tcPr>
            <w:tcW w:w="2482" w:type="dxa"/>
            <w:gridSpan w:val="2"/>
          </w:tcPr>
          <w:p w14:paraId="10087AE4" w14:textId="3E6C23EE"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5.3.3. Sutarties kainos/įkainių peržiūra dėl kainų lygio pokyčio</w:t>
            </w:r>
          </w:p>
        </w:tc>
        <w:tc>
          <w:tcPr>
            <w:tcW w:w="10838" w:type="dxa"/>
          </w:tcPr>
          <w:p w14:paraId="5AA2BC52"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Netaikoma</w:t>
            </w:r>
          </w:p>
          <w:p w14:paraId="41A85E0C" w14:textId="77777777" w:rsidR="00AC4A3A" w:rsidRPr="00532D8D" w:rsidRDefault="00AC4A3A" w:rsidP="00AC4A3A">
            <w:pPr>
              <w:rPr>
                <w:rFonts w:ascii="Arial" w:hAnsi="Arial" w:cs="Arial"/>
                <w:sz w:val="20"/>
                <w:szCs w:val="20"/>
                <w:lang w:val="lt-LT"/>
              </w:rPr>
            </w:pPr>
          </w:p>
          <w:p w14:paraId="305F2571" w14:textId="50D7C93A" w:rsidR="00AC4A3A" w:rsidRPr="00532D8D" w:rsidRDefault="00AC4A3A" w:rsidP="00AC4A3A">
            <w:pPr>
              <w:rPr>
                <w:rFonts w:ascii="Arial" w:hAnsi="Arial" w:cs="Arial"/>
                <w:color w:val="000000"/>
                <w:sz w:val="20"/>
                <w:szCs w:val="20"/>
                <w:shd w:val="clear" w:color="auto" w:fill="FFFFFF"/>
                <w:lang w:val="lt-LT"/>
              </w:rPr>
            </w:pPr>
          </w:p>
        </w:tc>
      </w:tr>
      <w:tr w:rsidR="00AC4A3A" w:rsidRPr="00532D8D" w14:paraId="4BBE60A9" w14:textId="77777777" w:rsidTr="00AB05CB">
        <w:trPr>
          <w:trHeight w:val="300"/>
        </w:trPr>
        <w:tc>
          <w:tcPr>
            <w:tcW w:w="2482" w:type="dxa"/>
            <w:gridSpan w:val="2"/>
          </w:tcPr>
          <w:p w14:paraId="2EBB4A4B" w14:textId="745F3CBF"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5.4. Sutarties kainos/įkainių apskaičiavimas taikant </w:t>
            </w:r>
            <w:r w:rsidRPr="00532D8D">
              <w:rPr>
                <w:rFonts w:ascii="Arial" w:hAnsi="Arial" w:cs="Arial"/>
                <w:b/>
                <w:bCs/>
                <w:sz w:val="20"/>
                <w:szCs w:val="20"/>
                <w:u w:val="single"/>
                <w:lang w:val="lt-LT"/>
              </w:rPr>
              <w:t>kiekio (apimties)</w:t>
            </w:r>
            <w:r w:rsidRPr="00532D8D">
              <w:rPr>
                <w:rFonts w:ascii="Arial" w:hAnsi="Arial" w:cs="Arial"/>
                <w:b/>
                <w:bCs/>
                <w:sz w:val="20"/>
                <w:szCs w:val="20"/>
                <w:lang w:val="lt-LT"/>
              </w:rPr>
              <w:t xml:space="preserve"> keitimo taisykles</w:t>
            </w:r>
          </w:p>
        </w:tc>
        <w:tc>
          <w:tcPr>
            <w:tcW w:w="10838" w:type="dxa"/>
          </w:tcPr>
          <w:p w14:paraId="6C3D3212" w14:textId="56ADCD68" w:rsidR="00AC4A3A" w:rsidRPr="00532D8D" w:rsidRDefault="00AC4A3A" w:rsidP="00AC4A3A">
            <w:pPr>
              <w:jc w:val="both"/>
              <w:rPr>
                <w:rFonts w:ascii="Arial" w:hAnsi="Arial" w:cs="Arial"/>
                <w:sz w:val="20"/>
                <w:szCs w:val="20"/>
                <w:lang w:val="lt-LT"/>
              </w:rPr>
            </w:pPr>
            <w:r w:rsidRPr="00532D8D">
              <w:rPr>
                <w:rFonts w:ascii="Arial" w:hAnsi="Arial" w:cs="Arial"/>
                <w:sz w:val="20"/>
                <w:szCs w:val="20"/>
                <w:lang w:val="lt-LT"/>
              </w:rPr>
              <w:t>Pirkėjas numato galimybę įsigyti Sutartimi įsigyjamų Prekių sąraše nenurodytų, tačiau su Pirkimo objektu susijusių Prekių neviršijant 10 (dešimt) proc. Pradinės Sutarties vertės (jos nedidinant).</w:t>
            </w:r>
          </w:p>
          <w:p w14:paraId="69BC2F8D" w14:textId="68607489" w:rsidR="00AC4A3A" w:rsidRPr="00532D8D" w:rsidRDefault="00AC4A3A" w:rsidP="00AC4A3A">
            <w:pPr>
              <w:jc w:val="both"/>
              <w:rPr>
                <w:rFonts w:ascii="Arial" w:hAnsi="Arial" w:cs="Arial"/>
                <w:sz w:val="20"/>
                <w:szCs w:val="20"/>
                <w:lang w:val="lt-LT"/>
              </w:rPr>
            </w:pPr>
            <w:r w:rsidRPr="00532D8D">
              <w:rPr>
                <w:rFonts w:ascii="Arial" w:hAnsi="Arial" w:cs="Arial"/>
                <w:sz w:val="20"/>
                <w:szCs w:val="20"/>
                <w:lang w:val="lt-LT"/>
              </w:rPr>
              <w:t xml:space="preserve">Nenumatytos Prekės, kurių įkainio Sutartyje nėra nurodyta, apmokamos pagal faktiškai Pirkėjo patiriamas išlaidas. Į šias išlaidas negali būti įtrauktas Pirkėjo pelnas (pelnas įtraukiamas į Prekių kainas) ir Pirkėjas privalo patirtas išlaidas patvirtinti dokumentais (Sąskaitomis, įrodančiomis nenumatytų Prekių įsigijimą ir pan.). Nenumatytų Prekių kaina su Pirkėju turi būti derinama iš anksto. </w:t>
            </w:r>
          </w:p>
          <w:p w14:paraId="621DF291" w14:textId="77777777" w:rsidR="00AC4A3A" w:rsidRPr="00532D8D" w:rsidRDefault="00AC4A3A" w:rsidP="00AC4A3A">
            <w:pPr>
              <w:jc w:val="both"/>
              <w:rPr>
                <w:rFonts w:ascii="Arial" w:hAnsi="Arial" w:cs="Arial"/>
                <w:sz w:val="20"/>
                <w:szCs w:val="20"/>
                <w:lang w:val="lt-LT"/>
              </w:rPr>
            </w:pPr>
          </w:p>
        </w:tc>
      </w:tr>
      <w:tr w:rsidR="00314325" w:rsidRPr="00532D8D" w14:paraId="0C1BE789" w14:textId="77777777" w:rsidTr="00AB05CB">
        <w:trPr>
          <w:trHeight w:val="300"/>
        </w:trPr>
        <w:tc>
          <w:tcPr>
            <w:tcW w:w="2482" w:type="dxa"/>
            <w:gridSpan w:val="2"/>
          </w:tcPr>
          <w:p w14:paraId="2DD0BDA1" w14:textId="3266CE4E"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5.5. Atsiskaitymo su Tiekėju terminas ir tvarka</w:t>
            </w:r>
          </w:p>
        </w:tc>
        <w:tc>
          <w:tcPr>
            <w:tcW w:w="10838" w:type="dxa"/>
          </w:tcPr>
          <w:p w14:paraId="0E677215" w14:textId="77777777" w:rsidR="00314325" w:rsidRPr="00532D8D" w:rsidRDefault="00314325" w:rsidP="00314325">
            <w:pPr>
              <w:rPr>
                <w:rFonts w:ascii="Arial" w:hAnsi="Arial" w:cs="Arial"/>
                <w:sz w:val="20"/>
                <w:szCs w:val="20"/>
                <w:lang w:val="lt-LT"/>
              </w:rPr>
            </w:pPr>
            <w:r w:rsidRPr="00532D8D">
              <w:rPr>
                <w:rFonts w:ascii="Arial" w:hAnsi="Arial" w:cs="Arial"/>
                <w:sz w:val="20"/>
                <w:szCs w:val="20"/>
                <w:lang w:val="lt-LT"/>
              </w:rPr>
              <w:t>5.5.1 Apmokėjimo sąlygos:</w:t>
            </w:r>
          </w:p>
          <w:p w14:paraId="31905144" w14:textId="77777777" w:rsidR="00314325" w:rsidRPr="00532D8D" w:rsidRDefault="00314325" w:rsidP="00314325">
            <w:pPr>
              <w:rPr>
                <w:rFonts w:ascii="Arial" w:hAnsi="Arial" w:cs="Arial"/>
                <w:sz w:val="20"/>
                <w:szCs w:val="20"/>
                <w:lang w:val="lt-LT"/>
              </w:rPr>
            </w:pPr>
            <w:r w:rsidRPr="00532D8D">
              <w:rPr>
                <w:rFonts w:ascii="Arial" w:hAnsi="Arial" w:cs="Arial"/>
                <w:sz w:val="20"/>
                <w:szCs w:val="20"/>
                <w:lang w:val="lt-LT"/>
              </w:rPr>
              <w:t xml:space="preserve">5.5.1.1 Degalų, prekių ir paslaugų kaina yra nustatoma pagal tos dienos, kada jos buvo perkamos, kainas, nustatytas AB „ORLEN Lietuva“ degalų kainų protokolo </w:t>
            </w:r>
          </w:p>
          <w:p w14:paraId="088A7C0B" w14:textId="40F063B7" w:rsidR="00314325" w:rsidRPr="00532D8D" w:rsidRDefault="00314325" w:rsidP="00314325">
            <w:pPr>
              <w:rPr>
                <w:rFonts w:ascii="Arial" w:hAnsi="Arial" w:cs="Arial"/>
                <w:sz w:val="20"/>
                <w:szCs w:val="20"/>
                <w:lang w:val="lt-LT"/>
              </w:rPr>
            </w:pPr>
            <w:bookmarkStart w:id="0" w:name="_Hlk178682352"/>
            <w:r w:rsidRPr="00532D8D">
              <w:rPr>
                <w:rFonts w:ascii="Arial" w:hAnsi="Arial" w:cs="Arial"/>
                <w:sz w:val="20"/>
                <w:szCs w:val="20"/>
                <w:lang w:val="lt-LT"/>
              </w:rPr>
              <w:t>5.5.1.2 Atsiskaitymo už Prekes forma – Išankstinis apmokėjimas už einamąją savaitę.</w:t>
            </w:r>
          </w:p>
          <w:bookmarkEnd w:id="0"/>
          <w:p w14:paraId="43C55969" w14:textId="77777777" w:rsidR="00314325" w:rsidRPr="00532D8D" w:rsidRDefault="00314325" w:rsidP="00314325">
            <w:pPr>
              <w:rPr>
                <w:rFonts w:ascii="Arial" w:hAnsi="Arial" w:cs="Arial"/>
                <w:sz w:val="20"/>
                <w:szCs w:val="20"/>
                <w:lang w:val="lt-LT"/>
              </w:rPr>
            </w:pPr>
            <w:r w:rsidRPr="00532D8D">
              <w:rPr>
                <w:rFonts w:ascii="Arial" w:hAnsi="Arial" w:cs="Arial"/>
                <w:sz w:val="20"/>
                <w:szCs w:val="20"/>
                <w:lang w:val="lt-LT"/>
              </w:rPr>
              <w:t>5.5.1.3 1000  (vieno tūkstančių) eurų kredito limitą 60-čiai dienų.</w:t>
            </w:r>
          </w:p>
          <w:p w14:paraId="0503D974" w14:textId="77777777" w:rsidR="00314325" w:rsidRPr="00532D8D" w:rsidRDefault="00314325" w:rsidP="00314325">
            <w:pPr>
              <w:rPr>
                <w:rFonts w:ascii="Arial" w:hAnsi="Arial" w:cs="Arial"/>
                <w:sz w:val="20"/>
                <w:szCs w:val="20"/>
                <w:lang w:val="lt-LT"/>
              </w:rPr>
            </w:pPr>
            <w:r w:rsidRPr="00532D8D">
              <w:rPr>
                <w:rFonts w:ascii="Arial" w:hAnsi="Arial" w:cs="Arial"/>
                <w:sz w:val="20"/>
                <w:szCs w:val="20"/>
                <w:lang w:val="lt-LT"/>
              </w:rPr>
              <w:t>5.5.1.4 Tiekėjas suteikia antkainį/nuolaidą prie AB „ORLEN Lietuva“ degalų kainų protokolo (tos dienos, kada jie perkami) perkamam kiekvienam degalų litrui degalinėse:</w:t>
            </w:r>
          </w:p>
          <w:p w14:paraId="7FB9F57A" w14:textId="77777777" w:rsidR="00314325" w:rsidRPr="00532D8D" w:rsidRDefault="00314325" w:rsidP="00314325">
            <w:pPr>
              <w:numPr>
                <w:ilvl w:val="0"/>
                <w:numId w:val="7"/>
              </w:numPr>
              <w:rPr>
                <w:rFonts w:ascii="Arial" w:hAnsi="Arial" w:cs="Arial"/>
                <w:sz w:val="20"/>
                <w:szCs w:val="20"/>
                <w:lang w:val="lt-LT"/>
              </w:rPr>
            </w:pPr>
            <w:r w:rsidRPr="00532D8D">
              <w:rPr>
                <w:rFonts w:ascii="Arial" w:hAnsi="Arial" w:cs="Arial"/>
                <w:sz w:val="20"/>
                <w:szCs w:val="20"/>
                <w:lang w:val="lt-LT"/>
              </w:rPr>
              <w:t>A 95 benzinui  +/-     eurų su PVM;</w:t>
            </w:r>
          </w:p>
          <w:p w14:paraId="78C86325" w14:textId="22B42757" w:rsidR="00314325" w:rsidRPr="00532D8D" w:rsidRDefault="00314325" w:rsidP="00314325">
            <w:pPr>
              <w:numPr>
                <w:ilvl w:val="0"/>
                <w:numId w:val="7"/>
              </w:numPr>
              <w:rPr>
                <w:rFonts w:ascii="Arial" w:hAnsi="Arial" w:cs="Arial"/>
                <w:sz w:val="20"/>
                <w:szCs w:val="20"/>
                <w:lang w:val="lt-LT"/>
              </w:rPr>
            </w:pPr>
            <w:r w:rsidRPr="00532D8D">
              <w:rPr>
                <w:rFonts w:ascii="Arial" w:hAnsi="Arial" w:cs="Arial"/>
                <w:sz w:val="20"/>
                <w:szCs w:val="20"/>
                <w:lang w:val="lt-LT"/>
              </w:rPr>
              <w:t xml:space="preserve">Dyzelinui  +/-       eurų su PVM; </w:t>
            </w:r>
          </w:p>
          <w:p w14:paraId="3A908DF5" w14:textId="77777777" w:rsidR="00314325" w:rsidRPr="00532D8D" w:rsidRDefault="00314325" w:rsidP="00314325">
            <w:pPr>
              <w:jc w:val="both"/>
              <w:rPr>
                <w:rFonts w:ascii="Arial" w:hAnsi="Arial" w:cs="Arial"/>
                <w:sz w:val="20"/>
                <w:szCs w:val="20"/>
                <w:lang w:val="lt-LT"/>
              </w:rPr>
            </w:pPr>
            <w:r w:rsidRPr="00532D8D">
              <w:rPr>
                <w:rFonts w:ascii="Arial" w:hAnsi="Arial" w:cs="Arial"/>
                <w:sz w:val="20"/>
                <w:szCs w:val="20"/>
                <w:lang w:val="lt-LT"/>
              </w:rPr>
              <w:t xml:space="preserve">5.5.1.5. </w:t>
            </w:r>
            <w:bookmarkStart w:id="1" w:name="_Hlk178680065"/>
            <w:r w:rsidRPr="00532D8D">
              <w:rPr>
                <w:rFonts w:ascii="Arial" w:hAnsi="Arial" w:cs="Arial"/>
                <w:sz w:val="20"/>
                <w:szCs w:val="20"/>
                <w:lang w:val="lt-LT"/>
              </w:rPr>
              <w:t>Tiekėjas kiekvienam Automobilinių dujų litrui suteikia +/- su PVM antkainį/nuolaidą prie AB „</w:t>
            </w:r>
            <w:proofErr w:type="spellStart"/>
            <w:r w:rsidRPr="00532D8D">
              <w:rPr>
                <w:rFonts w:ascii="Arial" w:hAnsi="Arial" w:cs="Arial"/>
                <w:sz w:val="20"/>
                <w:szCs w:val="20"/>
                <w:lang w:val="lt-LT"/>
              </w:rPr>
              <w:t>Orlen</w:t>
            </w:r>
            <w:proofErr w:type="spellEnd"/>
            <w:r w:rsidRPr="00532D8D">
              <w:rPr>
                <w:rFonts w:ascii="Arial" w:hAnsi="Arial" w:cs="Arial"/>
                <w:sz w:val="20"/>
                <w:szCs w:val="20"/>
                <w:lang w:val="lt-LT"/>
              </w:rPr>
              <w:t xml:space="preserve"> Lietuva“ automobilinių dujų kainų protokolo (tos dienos, kada jie perkami) tonai, perskaičiuotai į litrus, naudojant koeficientą  0,55.</w:t>
            </w:r>
          </w:p>
          <w:bookmarkEnd w:id="1"/>
          <w:p w14:paraId="3C078402" w14:textId="43BE5567" w:rsidR="00314325" w:rsidRPr="00532D8D" w:rsidRDefault="00314325" w:rsidP="00314325">
            <w:pPr>
              <w:rPr>
                <w:rFonts w:ascii="Arial" w:hAnsi="Arial" w:cs="Arial"/>
                <w:sz w:val="20"/>
                <w:szCs w:val="20"/>
                <w:lang w:val="lt-LT"/>
              </w:rPr>
            </w:pPr>
          </w:p>
        </w:tc>
      </w:tr>
      <w:tr w:rsidR="00314325" w:rsidRPr="00532D8D" w14:paraId="692D179A" w14:textId="77777777" w:rsidTr="00AB05CB">
        <w:trPr>
          <w:trHeight w:val="300"/>
        </w:trPr>
        <w:tc>
          <w:tcPr>
            <w:tcW w:w="2482" w:type="dxa"/>
            <w:gridSpan w:val="2"/>
          </w:tcPr>
          <w:p w14:paraId="29C1D138" w14:textId="6970A834"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5.6. Išankstinis mokėjimas (avansas)</w:t>
            </w:r>
          </w:p>
        </w:tc>
        <w:tc>
          <w:tcPr>
            <w:tcW w:w="10838" w:type="dxa"/>
          </w:tcPr>
          <w:p w14:paraId="0B8407AC" w14:textId="3F6826A8" w:rsidR="00314325" w:rsidRPr="00532D8D" w:rsidRDefault="00314325" w:rsidP="00314325">
            <w:pPr>
              <w:spacing w:after="160" w:line="259" w:lineRule="auto"/>
              <w:rPr>
                <w:rFonts w:ascii="Arial" w:hAnsi="Arial" w:cs="Arial"/>
                <w:color w:val="000000"/>
                <w:sz w:val="20"/>
                <w:szCs w:val="20"/>
                <w:shd w:val="clear" w:color="auto" w:fill="FFFFFF"/>
                <w:lang w:val="lt-LT"/>
              </w:rPr>
            </w:pPr>
            <w:bookmarkStart w:id="2" w:name="_Hlk178680373"/>
            <w:bookmarkStart w:id="3" w:name="_Hlk178682320"/>
            <w:r w:rsidRPr="00532D8D">
              <w:rPr>
                <w:rFonts w:ascii="Arial" w:hAnsi="Arial" w:cs="Arial"/>
                <w:sz w:val="20"/>
                <w:szCs w:val="20"/>
                <w:lang w:val="lt-LT"/>
              </w:rPr>
              <w:t xml:space="preserve">100 % išankstinis apmokėjimas už einamąją savaitę. Avansiniai mokėjimai atliekami kas 7 kalendorines dienas po 4000 Eur, </w:t>
            </w:r>
            <w:bookmarkEnd w:id="2"/>
            <w:r w:rsidRPr="00532D8D">
              <w:rPr>
                <w:rFonts w:ascii="Arial" w:hAnsi="Arial" w:cs="Arial"/>
                <w:sz w:val="20"/>
                <w:szCs w:val="20"/>
                <w:lang w:val="lt-LT"/>
              </w:rPr>
              <w:t xml:space="preserve">kiekvienos savaitės 1 darbo dieną. </w:t>
            </w:r>
            <w:bookmarkEnd w:id="3"/>
          </w:p>
        </w:tc>
      </w:tr>
      <w:tr w:rsidR="00AC4A3A" w:rsidRPr="00532D8D" w14:paraId="51181B7E" w14:textId="77777777" w:rsidTr="00AB05CB">
        <w:trPr>
          <w:trHeight w:val="300"/>
        </w:trPr>
        <w:tc>
          <w:tcPr>
            <w:tcW w:w="13320" w:type="dxa"/>
            <w:gridSpan w:val="3"/>
          </w:tcPr>
          <w:p w14:paraId="7B7BA28E" w14:textId="6CF59E76"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6. PREKIŲ KOKYBĖ IR GARANTINIAI ĮSIPAREIGOJIMAI</w:t>
            </w:r>
          </w:p>
        </w:tc>
      </w:tr>
      <w:tr w:rsidR="00AC4A3A" w:rsidRPr="00532D8D" w14:paraId="2F497E8C" w14:textId="77777777" w:rsidTr="00AB05CB">
        <w:trPr>
          <w:trHeight w:val="300"/>
        </w:trPr>
        <w:tc>
          <w:tcPr>
            <w:tcW w:w="2482" w:type="dxa"/>
            <w:gridSpan w:val="2"/>
          </w:tcPr>
          <w:p w14:paraId="5D126382" w14:textId="4EF557F8"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6.1. Garantinis terminas</w:t>
            </w:r>
          </w:p>
        </w:tc>
        <w:tc>
          <w:tcPr>
            <w:tcW w:w="10838" w:type="dxa"/>
          </w:tcPr>
          <w:p w14:paraId="43AB9C24"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Netaikoma</w:t>
            </w:r>
          </w:p>
          <w:p w14:paraId="2580662E" w14:textId="60748DC4" w:rsidR="00AC4A3A" w:rsidRPr="00532D8D" w:rsidRDefault="00AC4A3A" w:rsidP="00AC4A3A">
            <w:pPr>
              <w:spacing w:after="160" w:line="259" w:lineRule="auto"/>
              <w:rPr>
                <w:rFonts w:ascii="Arial" w:hAnsi="Arial" w:cs="Arial"/>
                <w:sz w:val="20"/>
                <w:szCs w:val="20"/>
                <w:lang w:val="lt-LT"/>
              </w:rPr>
            </w:pPr>
          </w:p>
        </w:tc>
      </w:tr>
      <w:tr w:rsidR="00AC4A3A" w:rsidRPr="00532D8D" w14:paraId="088A5435" w14:textId="77777777" w:rsidTr="00AB05CB">
        <w:trPr>
          <w:trHeight w:val="300"/>
        </w:trPr>
        <w:tc>
          <w:tcPr>
            <w:tcW w:w="2482" w:type="dxa"/>
            <w:gridSpan w:val="2"/>
          </w:tcPr>
          <w:p w14:paraId="6CE493DC" w14:textId="112187F7"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6.2. Garantinė priežiūra</w:t>
            </w:r>
          </w:p>
        </w:tc>
        <w:tc>
          <w:tcPr>
            <w:tcW w:w="10838" w:type="dxa"/>
          </w:tcPr>
          <w:p w14:paraId="08477EAA"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Netaikoma</w:t>
            </w:r>
          </w:p>
          <w:p w14:paraId="18094C65" w14:textId="726F8F69" w:rsidR="00AC4A3A" w:rsidRPr="00532D8D" w:rsidRDefault="00AC4A3A" w:rsidP="00AC4A3A">
            <w:pPr>
              <w:rPr>
                <w:rFonts w:ascii="Arial" w:hAnsi="Arial" w:cs="Arial"/>
                <w:sz w:val="20"/>
                <w:szCs w:val="20"/>
                <w:lang w:val="lt-LT"/>
              </w:rPr>
            </w:pPr>
          </w:p>
        </w:tc>
      </w:tr>
      <w:tr w:rsidR="00AC4A3A" w:rsidRPr="00532D8D" w14:paraId="2D42B191" w14:textId="77777777" w:rsidTr="00AB05CB">
        <w:trPr>
          <w:trHeight w:val="300"/>
        </w:trPr>
        <w:tc>
          <w:tcPr>
            <w:tcW w:w="2482" w:type="dxa"/>
            <w:gridSpan w:val="2"/>
          </w:tcPr>
          <w:p w14:paraId="7A23A368" w14:textId="5E585E96"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6.3. Prekių defektai ir jų šalinimo tvarka</w:t>
            </w:r>
          </w:p>
        </w:tc>
        <w:tc>
          <w:tcPr>
            <w:tcW w:w="10838" w:type="dxa"/>
          </w:tcPr>
          <w:p w14:paraId="4440D0BB" w14:textId="4176BE60"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Prekių defektų nustatymo bei šalinimo tvarka nustatyta Bendrųjų sąlygų 7 skyriuje.</w:t>
            </w:r>
          </w:p>
        </w:tc>
      </w:tr>
      <w:tr w:rsidR="00AC4A3A" w:rsidRPr="00532D8D" w14:paraId="2773E644" w14:textId="77777777" w:rsidTr="00AB05CB">
        <w:trPr>
          <w:trHeight w:val="300"/>
        </w:trPr>
        <w:tc>
          <w:tcPr>
            <w:tcW w:w="13320" w:type="dxa"/>
            <w:gridSpan w:val="3"/>
          </w:tcPr>
          <w:p w14:paraId="4FBD2CFE" w14:textId="0D926C4E"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7. SUTARTIES VYKDYMUI PASITELKIAMI ASMENYS</w:t>
            </w:r>
          </w:p>
        </w:tc>
      </w:tr>
      <w:tr w:rsidR="00AC4A3A" w:rsidRPr="00532D8D" w14:paraId="6F10182A" w14:textId="77777777" w:rsidTr="00AB05CB">
        <w:trPr>
          <w:trHeight w:val="300"/>
        </w:trPr>
        <w:tc>
          <w:tcPr>
            <w:tcW w:w="2482" w:type="dxa"/>
            <w:gridSpan w:val="2"/>
          </w:tcPr>
          <w:p w14:paraId="5FEEC39F" w14:textId="677F800F"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7.1. Sutarties vykdymui pasitelkiami ūkio subjektai (subtiekėjai, </w:t>
            </w:r>
            <w:r w:rsidRPr="00532D8D">
              <w:rPr>
                <w:rFonts w:ascii="Arial" w:hAnsi="Arial" w:cs="Arial"/>
                <w:b/>
                <w:bCs/>
                <w:sz w:val="20"/>
                <w:szCs w:val="20"/>
                <w:lang w:val="lt-LT"/>
              </w:rPr>
              <w:lastRenderedPageBreak/>
              <w:t>subjektai, kurių pajėgumais remiamasi, specialistai)</w:t>
            </w:r>
          </w:p>
        </w:tc>
        <w:tc>
          <w:tcPr>
            <w:tcW w:w="10838" w:type="dxa"/>
          </w:tcPr>
          <w:p w14:paraId="328EBD8F" w14:textId="5F180C3D"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lastRenderedPageBreak/>
              <w:t>Sutarties vykdymui ūkio subjektai nepasitelkiami.</w:t>
            </w:r>
          </w:p>
          <w:p w14:paraId="23A1C89C" w14:textId="77777777" w:rsidR="00AC4A3A" w:rsidRPr="00532D8D" w:rsidRDefault="00AC4A3A" w:rsidP="00AC4A3A">
            <w:pPr>
              <w:rPr>
                <w:rFonts w:ascii="Arial" w:hAnsi="Arial" w:cs="Arial"/>
                <w:sz w:val="20"/>
                <w:szCs w:val="20"/>
                <w:lang w:val="lt-LT"/>
              </w:rPr>
            </w:pPr>
          </w:p>
          <w:p w14:paraId="65D39828" w14:textId="2EEE6DD1" w:rsidR="00AC4A3A" w:rsidRPr="00532D8D" w:rsidRDefault="00AC4A3A" w:rsidP="00AC4A3A">
            <w:pPr>
              <w:rPr>
                <w:rFonts w:ascii="Arial" w:hAnsi="Arial" w:cs="Arial"/>
                <w:b/>
                <w:bCs/>
                <w:sz w:val="20"/>
                <w:szCs w:val="20"/>
                <w:lang w:val="lt-LT"/>
              </w:rPr>
            </w:pPr>
          </w:p>
        </w:tc>
      </w:tr>
      <w:tr w:rsidR="00AC4A3A" w:rsidRPr="00532D8D" w14:paraId="369FE182" w14:textId="77777777" w:rsidTr="00AB05CB">
        <w:trPr>
          <w:trHeight w:val="300"/>
        </w:trPr>
        <w:tc>
          <w:tcPr>
            <w:tcW w:w="13320" w:type="dxa"/>
            <w:gridSpan w:val="3"/>
          </w:tcPr>
          <w:p w14:paraId="69066D66" w14:textId="5F605397"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lastRenderedPageBreak/>
              <w:t>8. PRIEVOLIŲ PAGAL SUTARTĮ ĮVYKDYMO UŽTIKRINIMAS</w:t>
            </w:r>
          </w:p>
        </w:tc>
      </w:tr>
      <w:tr w:rsidR="00AC4A3A" w:rsidRPr="00532D8D" w14:paraId="41D49595" w14:textId="77777777" w:rsidTr="00AB05CB">
        <w:trPr>
          <w:trHeight w:val="300"/>
        </w:trPr>
        <w:tc>
          <w:tcPr>
            <w:tcW w:w="2482" w:type="dxa"/>
            <w:gridSpan w:val="2"/>
          </w:tcPr>
          <w:p w14:paraId="6447C9B1" w14:textId="6E8A6858"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8.1. Prievolių pagal Sutartį įvykdymo užtikrinimo būdas (-ai)</w:t>
            </w:r>
          </w:p>
        </w:tc>
        <w:tc>
          <w:tcPr>
            <w:tcW w:w="10838" w:type="dxa"/>
          </w:tcPr>
          <w:p w14:paraId="1012FCBA" w14:textId="31C11C1B"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Prievolių pagal Sutartį įvykdymas užtikrinamas netesybomis (delspinigiais, baudomis)</w:t>
            </w:r>
            <w:r w:rsidR="004F578B" w:rsidRPr="00532D8D">
              <w:rPr>
                <w:rFonts w:ascii="Arial" w:hAnsi="Arial" w:cs="Arial"/>
                <w:sz w:val="20"/>
                <w:szCs w:val="20"/>
                <w:lang w:val="lt-LT"/>
              </w:rPr>
              <w:t>.</w:t>
            </w:r>
          </w:p>
          <w:p w14:paraId="3111685D" w14:textId="1586F9CE" w:rsidR="00AC4A3A" w:rsidRPr="00532D8D" w:rsidRDefault="00AC4A3A" w:rsidP="00AC4A3A">
            <w:pPr>
              <w:rPr>
                <w:rFonts w:ascii="Arial" w:hAnsi="Arial" w:cs="Arial"/>
                <w:sz w:val="20"/>
                <w:szCs w:val="20"/>
                <w:lang w:val="lt-LT"/>
              </w:rPr>
            </w:pPr>
          </w:p>
        </w:tc>
      </w:tr>
      <w:tr w:rsidR="00AC4A3A" w:rsidRPr="00532D8D" w14:paraId="69789277" w14:textId="77777777" w:rsidTr="00AB05CB">
        <w:trPr>
          <w:trHeight w:val="300"/>
        </w:trPr>
        <w:tc>
          <w:tcPr>
            <w:tcW w:w="2482" w:type="dxa"/>
            <w:gridSpan w:val="2"/>
          </w:tcPr>
          <w:p w14:paraId="38F0530A" w14:textId="45CB0539"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8.2. Prievolių pagal Sutartį įvykdymo užtikrinimas </w:t>
            </w:r>
            <w:r w:rsidRPr="00532D8D">
              <w:rPr>
                <w:rFonts w:ascii="Arial" w:hAnsi="Arial" w:cs="Arial"/>
                <w:b/>
                <w:bCs/>
                <w:sz w:val="20"/>
                <w:szCs w:val="20"/>
                <w:u w:val="single"/>
                <w:lang w:val="lt-LT"/>
              </w:rPr>
              <w:t>pirmo pareikalavimo banko garantija arba draudimo bendrovės laidavimu</w:t>
            </w:r>
          </w:p>
        </w:tc>
        <w:tc>
          <w:tcPr>
            <w:tcW w:w="10838" w:type="dxa"/>
          </w:tcPr>
          <w:p w14:paraId="1E5B8005"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Netaikoma</w:t>
            </w:r>
          </w:p>
          <w:p w14:paraId="53EB18D2" w14:textId="77777777" w:rsidR="00AC4A3A" w:rsidRPr="00532D8D" w:rsidRDefault="00AC4A3A" w:rsidP="00AC4A3A">
            <w:pPr>
              <w:rPr>
                <w:rFonts w:ascii="Arial" w:hAnsi="Arial" w:cs="Arial"/>
                <w:sz w:val="20"/>
                <w:szCs w:val="20"/>
                <w:lang w:val="lt-LT"/>
              </w:rPr>
            </w:pPr>
          </w:p>
          <w:p w14:paraId="541C4380" w14:textId="77777777" w:rsidR="00AC4A3A" w:rsidRPr="00532D8D" w:rsidRDefault="00AC4A3A" w:rsidP="00AC4A3A">
            <w:pPr>
              <w:rPr>
                <w:rFonts w:ascii="Arial" w:hAnsi="Arial" w:cs="Arial"/>
                <w:sz w:val="20"/>
                <w:szCs w:val="20"/>
                <w:lang w:val="lt-LT"/>
              </w:rPr>
            </w:pPr>
          </w:p>
          <w:p w14:paraId="76AE84F7" w14:textId="762A207C" w:rsidR="00AC4A3A" w:rsidRPr="00532D8D" w:rsidRDefault="00AC4A3A" w:rsidP="00AC4A3A">
            <w:pPr>
              <w:rPr>
                <w:rFonts w:ascii="Arial" w:hAnsi="Arial" w:cs="Arial"/>
                <w:sz w:val="20"/>
                <w:szCs w:val="20"/>
                <w:lang w:val="lt-LT"/>
              </w:rPr>
            </w:pPr>
          </w:p>
        </w:tc>
      </w:tr>
      <w:tr w:rsidR="00AC4A3A" w:rsidRPr="00532D8D" w14:paraId="7CA1D34F" w14:textId="77777777" w:rsidTr="00AB05CB">
        <w:trPr>
          <w:trHeight w:val="300"/>
        </w:trPr>
        <w:tc>
          <w:tcPr>
            <w:tcW w:w="13320" w:type="dxa"/>
            <w:gridSpan w:val="3"/>
          </w:tcPr>
          <w:p w14:paraId="5CEC9F22" w14:textId="61BFF000"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9. ŠALIŲ ATSAKOMYBĖ</w:t>
            </w:r>
          </w:p>
        </w:tc>
      </w:tr>
      <w:tr w:rsidR="00AC4A3A" w:rsidRPr="00532D8D" w14:paraId="610C725E" w14:textId="77777777" w:rsidTr="00AB05CB">
        <w:trPr>
          <w:trHeight w:val="300"/>
        </w:trPr>
        <w:tc>
          <w:tcPr>
            <w:tcW w:w="2482" w:type="dxa"/>
            <w:gridSpan w:val="2"/>
          </w:tcPr>
          <w:p w14:paraId="79AC89A9" w14:textId="71DBB439"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9.1. Pirkėjui taikomos netesybos už mokėjimų pagal Sutartį vėlavimą</w:t>
            </w:r>
          </w:p>
        </w:tc>
        <w:tc>
          <w:tcPr>
            <w:tcW w:w="10838" w:type="dxa"/>
          </w:tcPr>
          <w:p w14:paraId="6B7D8A5D" w14:textId="3789D616" w:rsidR="00AC4A3A" w:rsidRPr="00532D8D" w:rsidRDefault="00AC4A3A" w:rsidP="006F3DA2">
            <w:pPr>
              <w:jc w:val="both"/>
              <w:rPr>
                <w:rStyle w:val="normaltextrun"/>
                <w:rFonts w:ascii="Arial" w:hAnsi="Arial" w:cs="Arial"/>
                <w:color w:val="000000"/>
                <w:sz w:val="20"/>
                <w:szCs w:val="20"/>
                <w:lang w:val="lt-LT"/>
              </w:rPr>
            </w:pPr>
            <w:r w:rsidRPr="00532D8D">
              <w:rPr>
                <w:rStyle w:val="normaltextrun"/>
                <w:rFonts w:ascii="Arial" w:hAnsi="Arial" w:cs="Arial"/>
                <w:color w:val="000000"/>
                <w:sz w:val="20"/>
                <w:szCs w:val="20"/>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6B2A21D0" w14:textId="3DE6E8B4" w:rsidR="00AC4A3A" w:rsidRPr="00532D8D" w:rsidRDefault="00AC4A3A" w:rsidP="006F3DA2">
            <w:pPr>
              <w:jc w:val="both"/>
              <w:rPr>
                <w:rFonts w:ascii="Arial" w:hAnsi="Arial" w:cs="Arial"/>
                <w:b/>
                <w:bCs/>
                <w:sz w:val="20"/>
                <w:szCs w:val="20"/>
                <w:lang w:val="lt-LT"/>
              </w:rPr>
            </w:pPr>
          </w:p>
        </w:tc>
      </w:tr>
      <w:tr w:rsidR="00AC4A3A" w:rsidRPr="00532D8D" w14:paraId="74DC4B7B" w14:textId="77777777" w:rsidTr="00AB05CB">
        <w:trPr>
          <w:trHeight w:val="300"/>
        </w:trPr>
        <w:tc>
          <w:tcPr>
            <w:tcW w:w="2482" w:type="dxa"/>
            <w:gridSpan w:val="2"/>
          </w:tcPr>
          <w:p w14:paraId="48E0D907" w14:textId="5CF87F19"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9.2. Tiekėjui taikomos netesybos</w:t>
            </w:r>
          </w:p>
        </w:tc>
        <w:tc>
          <w:tcPr>
            <w:tcW w:w="10838" w:type="dxa"/>
          </w:tcPr>
          <w:p w14:paraId="74F2CF89" w14:textId="72FA03BA" w:rsidR="00AC4A3A" w:rsidRPr="00532D8D" w:rsidRDefault="00314325" w:rsidP="006F3DA2">
            <w:pPr>
              <w:jc w:val="both"/>
              <w:rPr>
                <w:rFonts w:ascii="Arial" w:hAnsi="Arial" w:cs="Arial"/>
                <w:b/>
                <w:bCs/>
                <w:sz w:val="20"/>
                <w:szCs w:val="20"/>
                <w:lang w:val="lt-LT"/>
              </w:rPr>
            </w:pPr>
            <w:bookmarkStart w:id="4" w:name="_Hlk178679825"/>
            <w:r w:rsidRPr="00532D8D">
              <w:rPr>
                <w:rStyle w:val="normaltextrun"/>
                <w:rFonts w:ascii="Arial" w:hAnsi="Arial" w:cs="Arial"/>
                <w:color w:val="000000"/>
                <w:sz w:val="20"/>
                <w:szCs w:val="20"/>
                <w:lang w:val="lt-LT"/>
              </w:rPr>
              <w:t xml:space="preserve">9.2.1. </w:t>
            </w:r>
            <w:proofErr w:type="spellStart"/>
            <w:r w:rsidRPr="00532D8D">
              <w:rPr>
                <w:rStyle w:val="normaltextrun"/>
                <w:rFonts w:ascii="Arial" w:hAnsi="Arial" w:cs="Arial"/>
                <w:color w:val="000000"/>
                <w:sz w:val="20"/>
                <w:szCs w:val="20"/>
              </w:rPr>
              <w:t>Netaikoma</w:t>
            </w:r>
            <w:proofErr w:type="spellEnd"/>
            <w:r w:rsidRPr="00532D8D">
              <w:rPr>
                <w:rStyle w:val="normaltextrun"/>
                <w:rFonts w:ascii="Arial" w:hAnsi="Arial" w:cs="Arial"/>
                <w:color w:val="000000"/>
                <w:sz w:val="20"/>
                <w:szCs w:val="20"/>
              </w:rPr>
              <w:t>.</w:t>
            </w:r>
            <w:bookmarkEnd w:id="4"/>
          </w:p>
        </w:tc>
      </w:tr>
      <w:tr w:rsidR="00AC4A3A" w:rsidRPr="00532D8D" w14:paraId="79E161A5" w14:textId="77777777" w:rsidTr="00AB05CB">
        <w:trPr>
          <w:trHeight w:val="300"/>
        </w:trPr>
        <w:tc>
          <w:tcPr>
            <w:tcW w:w="2482" w:type="dxa"/>
            <w:gridSpan w:val="2"/>
          </w:tcPr>
          <w:p w14:paraId="1CE96B9E" w14:textId="0EB75B9A"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9.3. Tiekėjui taikoma bauda nutraukus Sutartį dėl esminio Sutarties pažeidimo</w:t>
            </w:r>
          </w:p>
        </w:tc>
        <w:tc>
          <w:tcPr>
            <w:tcW w:w="10838" w:type="dxa"/>
          </w:tcPr>
          <w:p w14:paraId="41D25322" w14:textId="18D11648" w:rsidR="00AC4A3A" w:rsidRPr="00532D8D" w:rsidRDefault="00AC4A3A" w:rsidP="006F3DA2">
            <w:pPr>
              <w:jc w:val="both"/>
              <w:rPr>
                <w:rFonts w:ascii="Arial" w:hAnsi="Arial" w:cs="Arial"/>
                <w:sz w:val="20"/>
                <w:szCs w:val="20"/>
                <w:lang w:val="lt-LT"/>
              </w:rPr>
            </w:pPr>
            <w:r w:rsidRPr="00532D8D">
              <w:rPr>
                <w:rFonts w:ascii="Arial" w:hAnsi="Arial" w:cs="Arial"/>
                <w:sz w:val="20"/>
                <w:szCs w:val="20"/>
                <w:lang w:val="lt-LT"/>
              </w:rPr>
              <w:t>Nutraukus Sutartį dėl Tiekėjo padaryto esminio Sutarties pažeidimo, Tiekėjas privalo sumokėti Pirkėjui 2000 Eur dydžio baudą.</w:t>
            </w:r>
          </w:p>
        </w:tc>
      </w:tr>
      <w:tr w:rsidR="00AC4A3A" w:rsidRPr="00532D8D" w14:paraId="082D21DE" w14:textId="77777777" w:rsidTr="00AB05CB">
        <w:trPr>
          <w:trHeight w:val="300"/>
        </w:trPr>
        <w:tc>
          <w:tcPr>
            <w:tcW w:w="2482" w:type="dxa"/>
            <w:gridSpan w:val="2"/>
          </w:tcPr>
          <w:p w14:paraId="427977D8" w14:textId="168144C9"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9.4. Tiekėjui taikoma bauda dėl Subtiekėjų pakeitimo nesilaikant Sutartyje nurodytos Subtiekėjų keitimo tvarkos </w:t>
            </w:r>
          </w:p>
        </w:tc>
        <w:tc>
          <w:tcPr>
            <w:tcW w:w="10838" w:type="dxa"/>
          </w:tcPr>
          <w:p w14:paraId="0DAFD8A3" w14:textId="77777777" w:rsidR="00AC4A3A" w:rsidRPr="00532D8D" w:rsidRDefault="00AC4A3A" w:rsidP="00AC4A3A">
            <w:pPr>
              <w:rPr>
                <w:rFonts w:ascii="Arial" w:hAnsi="Arial" w:cs="Arial"/>
                <w:color w:val="000000" w:themeColor="text1"/>
                <w:sz w:val="20"/>
                <w:szCs w:val="20"/>
                <w:lang w:val="lt-LT"/>
              </w:rPr>
            </w:pPr>
            <w:r w:rsidRPr="00532D8D">
              <w:rPr>
                <w:rFonts w:ascii="Arial" w:hAnsi="Arial" w:cs="Arial"/>
                <w:color w:val="000000" w:themeColor="text1"/>
                <w:sz w:val="20"/>
                <w:szCs w:val="20"/>
                <w:lang w:val="lt-LT"/>
              </w:rPr>
              <w:t>Netaikoma</w:t>
            </w:r>
          </w:p>
          <w:p w14:paraId="48F78477" w14:textId="51CBACC5" w:rsidR="00AC4A3A" w:rsidRPr="00532D8D" w:rsidRDefault="00AC4A3A" w:rsidP="00AC4A3A">
            <w:pPr>
              <w:rPr>
                <w:rFonts w:ascii="Arial" w:hAnsi="Arial" w:cs="Arial"/>
                <w:sz w:val="20"/>
                <w:szCs w:val="20"/>
                <w:lang w:val="lt-LT"/>
              </w:rPr>
            </w:pPr>
          </w:p>
        </w:tc>
      </w:tr>
      <w:tr w:rsidR="00AC4A3A" w:rsidRPr="00532D8D" w14:paraId="7A0F699E" w14:textId="77777777" w:rsidTr="00AB05CB">
        <w:trPr>
          <w:trHeight w:val="300"/>
        </w:trPr>
        <w:tc>
          <w:tcPr>
            <w:tcW w:w="2482" w:type="dxa"/>
            <w:gridSpan w:val="2"/>
          </w:tcPr>
          <w:p w14:paraId="0411A907" w14:textId="38DC3255"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9.5. Tiekėjui taikomos baudos dėl aplinkosauginių reikalavimų nesilaikymo</w:t>
            </w:r>
          </w:p>
        </w:tc>
        <w:tc>
          <w:tcPr>
            <w:tcW w:w="10838" w:type="dxa"/>
          </w:tcPr>
          <w:p w14:paraId="22CE1876" w14:textId="40F83CBA" w:rsidR="00AC4A3A" w:rsidRPr="00532D8D" w:rsidRDefault="00AC4A3A" w:rsidP="00AC4A3A">
            <w:pPr>
              <w:rPr>
                <w:rFonts w:ascii="Arial" w:hAnsi="Arial" w:cs="Arial"/>
                <w:color w:val="000000" w:themeColor="text1"/>
                <w:sz w:val="20"/>
                <w:szCs w:val="20"/>
                <w:lang w:val="lt-LT"/>
              </w:rPr>
            </w:pPr>
          </w:p>
          <w:p w14:paraId="0C119AED" w14:textId="470A44CB" w:rsidR="00AC4A3A" w:rsidRPr="00532D8D" w:rsidRDefault="00AC4A3A" w:rsidP="00AC4A3A">
            <w:pPr>
              <w:rPr>
                <w:rFonts w:ascii="Arial" w:hAnsi="Arial" w:cs="Arial"/>
                <w:color w:val="000000" w:themeColor="text1"/>
                <w:sz w:val="20"/>
                <w:szCs w:val="20"/>
                <w:lang w:val="lt-LT"/>
              </w:rPr>
            </w:pPr>
            <w:r w:rsidRPr="00532D8D">
              <w:rPr>
                <w:rFonts w:ascii="Arial" w:hAnsi="Arial" w:cs="Arial"/>
                <w:color w:val="000000" w:themeColor="text1"/>
                <w:sz w:val="20"/>
                <w:szCs w:val="20"/>
                <w:lang w:val="lt-LT"/>
              </w:rPr>
              <w:t>Netaikoma</w:t>
            </w:r>
          </w:p>
          <w:p w14:paraId="348E1403" w14:textId="675A63BC" w:rsidR="00AC4A3A" w:rsidRPr="00532D8D" w:rsidRDefault="00AC4A3A" w:rsidP="00AC4A3A">
            <w:pPr>
              <w:rPr>
                <w:rFonts w:ascii="Arial" w:hAnsi="Arial" w:cs="Arial"/>
                <w:color w:val="4472C4" w:themeColor="accent1"/>
                <w:sz w:val="20"/>
                <w:szCs w:val="20"/>
                <w:lang w:val="lt-LT"/>
              </w:rPr>
            </w:pPr>
          </w:p>
        </w:tc>
      </w:tr>
      <w:tr w:rsidR="00AC4A3A" w:rsidRPr="00532D8D" w14:paraId="2BACE828" w14:textId="77777777" w:rsidTr="00AB05CB">
        <w:trPr>
          <w:trHeight w:val="300"/>
        </w:trPr>
        <w:tc>
          <w:tcPr>
            <w:tcW w:w="2482" w:type="dxa"/>
            <w:gridSpan w:val="2"/>
          </w:tcPr>
          <w:p w14:paraId="7A85E42C" w14:textId="0F621C9E"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9.6. Tiekėjui taikoma bauda dėl konfidencialumo </w:t>
            </w:r>
            <w:r w:rsidRPr="00532D8D">
              <w:rPr>
                <w:rFonts w:ascii="Arial" w:hAnsi="Arial" w:cs="Arial"/>
                <w:b/>
                <w:bCs/>
                <w:sz w:val="20"/>
                <w:szCs w:val="20"/>
                <w:lang w:val="lt-LT"/>
              </w:rPr>
              <w:lastRenderedPageBreak/>
              <w:t>reikalavimų nesilaikymo</w:t>
            </w:r>
          </w:p>
        </w:tc>
        <w:tc>
          <w:tcPr>
            <w:tcW w:w="10838" w:type="dxa"/>
          </w:tcPr>
          <w:p w14:paraId="3A84BED5" w14:textId="77777777" w:rsidR="00AC4A3A" w:rsidRPr="00532D8D" w:rsidRDefault="00AC4A3A" w:rsidP="00AC4A3A">
            <w:pPr>
              <w:rPr>
                <w:rFonts w:ascii="Arial" w:hAnsi="Arial" w:cs="Arial"/>
                <w:color w:val="000000" w:themeColor="text1"/>
                <w:sz w:val="20"/>
                <w:szCs w:val="20"/>
                <w:lang w:val="lt-LT"/>
              </w:rPr>
            </w:pPr>
            <w:r w:rsidRPr="00532D8D">
              <w:rPr>
                <w:rFonts w:ascii="Arial" w:hAnsi="Arial" w:cs="Arial"/>
                <w:color w:val="000000" w:themeColor="text1"/>
                <w:sz w:val="20"/>
                <w:szCs w:val="20"/>
                <w:lang w:val="lt-LT"/>
              </w:rPr>
              <w:lastRenderedPageBreak/>
              <w:t>Netaikoma</w:t>
            </w:r>
          </w:p>
          <w:p w14:paraId="7D8F5D59" w14:textId="6A50D83E" w:rsidR="00AC4A3A" w:rsidRPr="00532D8D" w:rsidRDefault="00AC4A3A" w:rsidP="00AC4A3A">
            <w:pPr>
              <w:rPr>
                <w:rFonts w:ascii="Arial" w:hAnsi="Arial" w:cs="Arial"/>
                <w:i/>
                <w:iCs/>
                <w:color w:val="4472C4" w:themeColor="accent1"/>
                <w:sz w:val="20"/>
                <w:szCs w:val="20"/>
                <w:lang w:val="lt-LT"/>
              </w:rPr>
            </w:pPr>
          </w:p>
        </w:tc>
      </w:tr>
      <w:tr w:rsidR="00AC4A3A" w:rsidRPr="00532D8D" w14:paraId="48020003" w14:textId="77777777" w:rsidTr="00AB05CB">
        <w:trPr>
          <w:trHeight w:val="300"/>
        </w:trPr>
        <w:tc>
          <w:tcPr>
            <w:tcW w:w="2482" w:type="dxa"/>
            <w:gridSpan w:val="2"/>
          </w:tcPr>
          <w:p w14:paraId="59DD35CA" w14:textId="30329F6E"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 xml:space="preserve">9.7. Tiekėjui taikoma bauda dėl ekonominio naudingumo kriterijų </w:t>
            </w:r>
            <w:proofErr w:type="spellStart"/>
            <w:r w:rsidRPr="00532D8D">
              <w:rPr>
                <w:rFonts w:ascii="Arial" w:hAnsi="Arial" w:cs="Arial"/>
                <w:b/>
                <w:bCs/>
                <w:sz w:val="20"/>
                <w:szCs w:val="20"/>
                <w:lang w:val="lt-LT"/>
              </w:rPr>
              <w:t>nepasiekimo</w:t>
            </w:r>
            <w:proofErr w:type="spellEnd"/>
            <w:r w:rsidRPr="00532D8D">
              <w:rPr>
                <w:rFonts w:ascii="Arial" w:hAnsi="Arial" w:cs="Arial"/>
                <w:b/>
                <w:bCs/>
                <w:sz w:val="20"/>
                <w:szCs w:val="20"/>
                <w:lang w:val="lt-LT"/>
              </w:rPr>
              <w:t xml:space="preserve"> Sutarties vykdymo metu</w:t>
            </w:r>
          </w:p>
        </w:tc>
        <w:tc>
          <w:tcPr>
            <w:tcW w:w="10838" w:type="dxa"/>
          </w:tcPr>
          <w:p w14:paraId="6E1D04DF" w14:textId="77777777" w:rsidR="00AC4A3A" w:rsidRPr="00532D8D" w:rsidRDefault="00AC4A3A" w:rsidP="00AC4A3A">
            <w:pPr>
              <w:rPr>
                <w:rFonts w:ascii="Arial" w:hAnsi="Arial" w:cs="Arial"/>
                <w:color w:val="000000" w:themeColor="text1"/>
                <w:sz w:val="20"/>
                <w:szCs w:val="20"/>
                <w:lang w:val="lt-LT"/>
              </w:rPr>
            </w:pPr>
            <w:r w:rsidRPr="00532D8D">
              <w:rPr>
                <w:rFonts w:ascii="Arial" w:hAnsi="Arial" w:cs="Arial"/>
                <w:color w:val="000000" w:themeColor="text1"/>
                <w:sz w:val="20"/>
                <w:szCs w:val="20"/>
                <w:lang w:val="lt-LT"/>
              </w:rPr>
              <w:t>Netaikoma</w:t>
            </w:r>
          </w:p>
          <w:p w14:paraId="16657534" w14:textId="6428038C" w:rsidR="00AC4A3A" w:rsidRPr="00532D8D" w:rsidRDefault="00AC4A3A" w:rsidP="00AC4A3A">
            <w:pPr>
              <w:rPr>
                <w:rFonts w:ascii="Arial" w:hAnsi="Arial" w:cs="Arial"/>
                <w:i/>
                <w:iCs/>
                <w:color w:val="4472C4" w:themeColor="accent1"/>
                <w:sz w:val="20"/>
                <w:szCs w:val="20"/>
                <w:lang w:val="lt-LT"/>
              </w:rPr>
            </w:pPr>
          </w:p>
        </w:tc>
      </w:tr>
      <w:tr w:rsidR="00AC4A3A" w:rsidRPr="00532D8D" w14:paraId="095875A2" w14:textId="77777777" w:rsidTr="00AB05CB">
        <w:trPr>
          <w:trHeight w:val="300"/>
        </w:trPr>
        <w:tc>
          <w:tcPr>
            <w:tcW w:w="13320" w:type="dxa"/>
            <w:gridSpan w:val="3"/>
          </w:tcPr>
          <w:p w14:paraId="645AC585" w14:textId="094AB185"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10. SUTARTIES GALIOJIMAS IR KEITIMAS</w:t>
            </w:r>
          </w:p>
        </w:tc>
      </w:tr>
      <w:tr w:rsidR="00AC4A3A" w:rsidRPr="00532D8D" w14:paraId="55AB731E" w14:textId="77777777" w:rsidTr="00AB05CB">
        <w:trPr>
          <w:trHeight w:val="300"/>
        </w:trPr>
        <w:tc>
          <w:tcPr>
            <w:tcW w:w="2482" w:type="dxa"/>
            <w:gridSpan w:val="2"/>
          </w:tcPr>
          <w:p w14:paraId="4F485E55" w14:textId="341696E3"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10.1. Sutarties sudarymas ir įsigaliojimas</w:t>
            </w:r>
          </w:p>
        </w:tc>
        <w:tc>
          <w:tcPr>
            <w:tcW w:w="10838" w:type="dxa"/>
          </w:tcPr>
          <w:p w14:paraId="1444D8BD" w14:textId="4E1A8C6E" w:rsidR="00AC4A3A" w:rsidRPr="00532D8D" w:rsidRDefault="00AC4A3A" w:rsidP="006F3DA2">
            <w:pPr>
              <w:jc w:val="both"/>
              <w:rPr>
                <w:rFonts w:ascii="Arial" w:hAnsi="Arial" w:cs="Arial"/>
                <w:sz w:val="20"/>
                <w:szCs w:val="20"/>
                <w:lang w:val="lt-LT"/>
              </w:rPr>
            </w:pPr>
            <w:r w:rsidRPr="00532D8D">
              <w:rPr>
                <w:rFonts w:ascii="Arial" w:hAnsi="Arial" w:cs="Arial"/>
                <w:sz w:val="20"/>
                <w:szCs w:val="20"/>
                <w:lang w:val="lt-LT"/>
              </w:rPr>
              <w:t>Ši Sutartis laikoma sudaryta ir įsigalioja nuo Sutarties pasirašymo dienos (antrosios Šalies pasirašymo dieną).</w:t>
            </w:r>
          </w:p>
          <w:p w14:paraId="35C6271F" w14:textId="1C4D5969" w:rsidR="00AC4A3A" w:rsidRPr="00532D8D" w:rsidRDefault="00AC4A3A" w:rsidP="006F3DA2">
            <w:pPr>
              <w:jc w:val="both"/>
              <w:rPr>
                <w:rFonts w:ascii="Arial" w:hAnsi="Arial" w:cs="Arial"/>
                <w:color w:val="4472C4" w:themeColor="accent1"/>
                <w:sz w:val="20"/>
                <w:szCs w:val="20"/>
                <w:lang w:val="lt-LT"/>
              </w:rPr>
            </w:pPr>
          </w:p>
          <w:p w14:paraId="25BC7816" w14:textId="77777777" w:rsidR="00AC4A3A" w:rsidRPr="00532D8D" w:rsidRDefault="00AC4A3A" w:rsidP="00AC4A3A">
            <w:pPr>
              <w:rPr>
                <w:rFonts w:ascii="Arial" w:hAnsi="Arial" w:cs="Arial"/>
                <w:color w:val="4472C4" w:themeColor="accent1"/>
                <w:sz w:val="20"/>
                <w:szCs w:val="20"/>
                <w:lang w:val="lt-LT"/>
              </w:rPr>
            </w:pPr>
          </w:p>
          <w:p w14:paraId="2657B347" w14:textId="68A5907A" w:rsidR="00AC4A3A" w:rsidRPr="00532D8D" w:rsidRDefault="00AC4A3A" w:rsidP="00AC4A3A">
            <w:pPr>
              <w:rPr>
                <w:rFonts w:ascii="Arial" w:hAnsi="Arial" w:cs="Arial"/>
                <w:color w:val="FF0000"/>
                <w:sz w:val="20"/>
                <w:szCs w:val="20"/>
                <w:lang w:val="lt-LT"/>
              </w:rPr>
            </w:pPr>
          </w:p>
        </w:tc>
      </w:tr>
      <w:tr w:rsidR="00AC4A3A" w:rsidRPr="00532D8D" w14:paraId="1B178EC0" w14:textId="77777777" w:rsidTr="00AB05CB">
        <w:trPr>
          <w:trHeight w:val="300"/>
        </w:trPr>
        <w:tc>
          <w:tcPr>
            <w:tcW w:w="2482" w:type="dxa"/>
            <w:gridSpan w:val="2"/>
          </w:tcPr>
          <w:p w14:paraId="33365174" w14:textId="78197E9F"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10.2. Sutarties pratęsimas</w:t>
            </w:r>
          </w:p>
        </w:tc>
        <w:tc>
          <w:tcPr>
            <w:tcW w:w="10838" w:type="dxa"/>
          </w:tcPr>
          <w:p w14:paraId="45DFAE99" w14:textId="369B9620" w:rsidR="00AC4A3A" w:rsidRPr="00532D8D" w:rsidRDefault="00AC4A3A" w:rsidP="006F3DA2">
            <w:pPr>
              <w:jc w:val="both"/>
              <w:rPr>
                <w:rFonts w:ascii="Arial" w:hAnsi="Arial" w:cs="Arial"/>
                <w:sz w:val="20"/>
                <w:szCs w:val="20"/>
                <w:lang w:val="lt-LT"/>
              </w:rPr>
            </w:pPr>
            <w:r w:rsidRPr="00532D8D">
              <w:rPr>
                <w:rFonts w:ascii="Arial" w:hAnsi="Arial" w:cs="Arial"/>
                <w:sz w:val="20"/>
                <w:szCs w:val="20"/>
                <w:lang w:val="lt-LT"/>
              </w:rPr>
              <w:t xml:space="preserve">Jei nebus išnaudota Pradinės Sutarties vertė ir nei viena iš Šalių, likus (nurodomas terminas) dienų iki Sutarties pabaigos, nepraneš apie norą ją nutraukti, Sutartis be atskiro rašytinio susitarimo pratęsiama dar 1 (vieną) kartą 12 (dvylikai) mėnesių , arba tol, kol bus nuperkama prekių už Sutarties vertę </w:t>
            </w:r>
            <w:proofErr w:type="spellStart"/>
            <w:r w:rsidRPr="00532D8D">
              <w:rPr>
                <w:rFonts w:ascii="Arial" w:hAnsi="Arial" w:cs="Arial"/>
                <w:sz w:val="20"/>
                <w:szCs w:val="20"/>
                <w:lang w:val="lt-LT"/>
              </w:rPr>
              <w:t>t.y</w:t>
            </w:r>
            <w:proofErr w:type="spellEnd"/>
            <w:r w:rsidRPr="00532D8D">
              <w:rPr>
                <w:rFonts w:ascii="Arial" w:hAnsi="Arial" w:cs="Arial"/>
                <w:sz w:val="20"/>
                <w:szCs w:val="20"/>
                <w:lang w:val="lt-LT"/>
              </w:rPr>
              <w:t>. 214 500 be PVM, priklausomai nuo to, kuri sąlyga įvyks pirmesnė</w:t>
            </w:r>
            <w:r w:rsidR="007D0179" w:rsidRPr="00532D8D">
              <w:rPr>
                <w:rFonts w:ascii="Arial" w:hAnsi="Arial" w:cs="Arial"/>
                <w:sz w:val="20"/>
                <w:szCs w:val="20"/>
                <w:lang w:val="lt-LT"/>
              </w:rPr>
              <w:t>.</w:t>
            </w:r>
          </w:p>
        </w:tc>
      </w:tr>
      <w:tr w:rsidR="00AC4A3A" w:rsidRPr="00532D8D" w14:paraId="08E98816" w14:textId="77777777" w:rsidTr="00AB05CB">
        <w:trPr>
          <w:trHeight w:val="300"/>
        </w:trPr>
        <w:tc>
          <w:tcPr>
            <w:tcW w:w="2482" w:type="dxa"/>
            <w:gridSpan w:val="2"/>
          </w:tcPr>
          <w:p w14:paraId="0A6037AD" w14:textId="2042EDC0"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10.3. Sutarties keitimas</w:t>
            </w:r>
          </w:p>
        </w:tc>
        <w:tc>
          <w:tcPr>
            <w:tcW w:w="10838" w:type="dxa"/>
          </w:tcPr>
          <w:p w14:paraId="28448EF6" w14:textId="13B5437B" w:rsidR="00AC4A3A" w:rsidRPr="00532D8D" w:rsidRDefault="00AC4A3A" w:rsidP="006F3DA2">
            <w:pPr>
              <w:jc w:val="both"/>
              <w:rPr>
                <w:rFonts w:ascii="Arial" w:hAnsi="Arial" w:cs="Arial"/>
                <w:sz w:val="20"/>
                <w:szCs w:val="20"/>
                <w:lang w:val="lt-LT"/>
              </w:rPr>
            </w:pPr>
            <w:r w:rsidRPr="00532D8D">
              <w:rPr>
                <w:rFonts w:ascii="Arial" w:hAnsi="Arial" w:cs="Arial"/>
                <w:sz w:val="20"/>
                <w:szCs w:val="20"/>
                <w:lang w:val="lt-LT"/>
              </w:rPr>
              <w:t>Sutarties sąlygos gali būti keičiamos tik vadovaujantis VPĮ 89 straipsnio nuostatomis. Pakeitimai galioja, kada yra sudaryti raštu ir yra pasirašyti įgaliotų Šalių atstovų.</w:t>
            </w:r>
          </w:p>
        </w:tc>
      </w:tr>
      <w:tr w:rsidR="00AC4A3A" w:rsidRPr="00532D8D" w14:paraId="106E5C1A" w14:textId="77777777" w:rsidTr="00AB05CB">
        <w:trPr>
          <w:trHeight w:val="300"/>
        </w:trPr>
        <w:tc>
          <w:tcPr>
            <w:tcW w:w="2482" w:type="dxa"/>
            <w:gridSpan w:val="2"/>
          </w:tcPr>
          <w:p w14:paraId="71527423" w14:textId="7F707475"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10.4. Prekių modelio ar gamintojo keitimas</w:t>
            </w:r>
          </w:p>
        </w:tc>
        <w:tc>
          <w:tcPr>
            <w:tcW w:w="10838" w:type="dxa"/>
          </w:tcPr>
          <w:p w14:paraId="7B107F74" w14:textId="77777777"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Netaikoma</w:t>
            </w:r>
          </w:p>
          <w:p w14:paraId="033E5C2D" w14:textId="1768415F"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 xml:space="preserve"> </w:t>
            </w:r>
          </w:p>
        </w:tc>
      </w:tr>
      <w:tr w:rsidR="00AC4A3A" w:rsidRPr="00532D8D" w14:paraId="1D450087" w14:textId="77777777" w:rsidTr="00AB05CB">
        <w:trPr>
          <w:trHeight w:val="300"/>
        </w:trPr>
        <w:tc>
          <w:tcPr>
            <w:tcW w:w="13320" w:type="dxa"/>
            <w:gridSpan w:val="3"/>
          </w:tcPr>
          <w:p w14:paraId="7BB9AD94" w14:textId="0A6A69DA"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11. SUTARTIES NUTRAUKIMAS</w:t>
            </w:r>
          </w:p>
        </w:tc>
      </w:tr>
      <w:tr w:rsidR="00AC4A3A" w:rsidRPr="00532D8D" w14:paraId="1B9FBAD3" w14:textId="77777777" w:rsidTr="00AB05CB">
        <w:trPr>
          <w:trHeight w:val="300"/>
        </w:trPr>
        <w:tc>
          <w:tcPr>
            <w:tcW w:w="2310" w:type="dxa"/>
          </w:tcPr>
          <w:p w14:paraId="4F4C4301" w14:textId="396E09B0"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11.1. Sutarties nutraukimo pagrindai</w:t>
            </w:r>
          </w:p>
        </w:tc>
        <w:tc>
          <w:tcPr>
            <w:tcW w:w="11010" w:type="dxa"/>
            <w:gridSpan w:val="2"/>
          </w:tcPr>
          <w:p w14:paraId="09E5ED95" w14:textId="32A481D2"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Sutartis gali būti nutraukiama rašytiniu Šalių susitarimu arba vienašališkai, Bendrosiose sąlygose nurodytais atvejais ir nustatyta tvarka.</w:t>
            </w:r>
          </w:p>
          <w:p w14:paraId="3BB35D6C" w14:textId="15A0941C" w:rsidR="00AC4A3A" w:rsidRPr="00532D8D" w:rsidRDefault="00AC4A3A" w:rsidP="00AC4A3A">
            <w:pPr>
              <w:rPr>
                <w:rFonts w:ascii="Arial" w:hAnsi="Arial" w:cs="Arial"/>
                <w:sz w:val="20"/>
                <w:szCs w:val="20"/>
                <w:lang w:val="lt-LT"/>
              </w:rPr>
            </w:pPr>
          </w:p>
        </w:tc>
      </w:tr>
      <w:tr w:rsidR="00AC4A3A" w:rsidRPr="00532D8D" w14:paraId="372741A9" w14:textId="77777777" w:rsidTr="00AB05CB">
        <w:trPr>
          <w:trHeight w:val="300"/>
        </w:trPr>
        <w:tc>
          <w:tcPr>
            <w:tcW w:w="2310" w:type="dxa"/>
          </w:tcPr>
          <w:p w14:paraId="650FEF33" w14:textId="77777777"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11.2. Esminiai Sutarties pažeidimai</w:t>
            </w:r>
          </w:p>
          <w:p w14:paraId="7B15ABF2" w14:textId="23B2FED8" w:rsidR="00AC4A3A" w:rsidRPr="00532D8D" w:rsidRDefault="00AC4A3A" w:rsidP="00AC4A3A">
            <w:pPr>
              <w:rPr>
                <w:rFonts w:ascii="Arial" w:hAnsi="Arial" w:cs="Arial"/>
                <w:b/>
                <w:bCs/>
                <w:sz w:val="20"/>
                <w:szCs w:val="20"/>
                <w:lang w:val="lt-LT"/>
              </w:rPr>
            </w:pPr>
          </w:p>
        </w:tc>
        <w:tc>
          <w:tcPr>
            <w:tcW w:w="11010" w:type="dxa"/>
            <w:gridSpan w:val="2"/>
          </w:tcPr>
          <w:p w14:paraId="142EB943" w14:textId="32C70FC5" w:rsidR="00AC4A3A" w:rsidRPr="00532D8D" w:rsidRDefault="00AC4A3A" w:rsidP="00AC4A3A">
            <w:pPr>
              <w:rPr>
                <w:rFonts w:ascii="Arial" w:hAnsi="Arial" w:cs="Arial"/>
                <w:sz w:val="20"/>
                <w:szCs w:val="20"/>
                <w:lang w:val="lt-LT"/>
              </w:rPr>
            </w:pPr>
            <w:r w:rsidRPr="00532D8D">
              <w:rPr>
                <w:rFonts w:ascii="Arial" w:hAnsi="Arial" w:cs="Arial"/>
                <w:sz w:val="20"/>
                <w:szCs w:val="20"/>
                <w:lang w:val="lt-LT"/>
              </w:rPr>
              <w:t>Esminiai Sutarties pažeidimai numatyti Bendrosiose sąlygose ir Lietuvos Respublikos civiliniame kodekse.</w:t>
            </w:r>
          </w:p>
          <w:p w14:paraId="097269A4" w14:textId="4800F07C" w:rsidR="00AC4A3A" w:rsidRPr="00532D8D" w:rsidRDefault="00AC4A3A" w:rsidP="00AC4A3A">
            <w:pPr>
              <w:rPr>
                <w:rFonts w:ascii="Arial" w:hAnsi="Arial" w:cs="Arial"/>
                <w:color w:val="FF0000"/>
                <w:sz w:val="20"/>
                <w:szCs w:val="20"/>
                <w:lang w:val="lt-LT"/>
              </w:rPr>
            </w:pPr>
          </w:p>
        </w:tc>
      </w:tr>
      <w:tr w:rsidR="00AC4A3A" w:rsidRPr="00532D8D" w14:paraId="04942AA4" w14:textId="77777777" w:rsidTr="00AB05CB">
        <w:trPr>
          <w:trHeight w:val="300"/>
        </w:trPr>
        <w:tc>
          <w:tcPr>
            <w:tcW w:w="13320" w:type="dxa"/>
            <w:gridSpan w:val="3"/>
          </w:tcPr>
          <w:p w14:paraId="06BAC82A" w14:textId="77777777" w:rsidR="00AC4A3A" w:rsidRPr="00532D8D" w:rsidRDefault="00AC4A3A" w:rsidP="00AC4A3A">
            <w:pPr>
              <w:jc w:val="center"/>
              <w:rPr>
                <w:rFonts w:ascii="Arial" w:hAnsi="Arial" w:cs="Arial"/>
                <w:b/>
                <w:bCs/>
                <w:sz w:val="20"/>
                <w:szCs w:val="20"/>
                <w:lang w:val="lt-LT"/>
              </w:rPr>
            </w:pPr>
            <w:r w:rsidRPr="00532D8D">
              <w:rPr>
                <w:rFonts w:ascii="Arial" w:hAnsi="Arial" w:cs="Arial"/>
                <w:b/>
                <w:bCs/>
                <w:sz w:val="20"/>
                <w:szCs w:val="20"/>
                <w:lang w:val="lt-LT"/>
              </w:rPr>
              <w:t>12. APLINKOSAUGINIAI REIKALAVIMAI</w:t>
            </w:r>
          </w:p>
          <w:p w14:paraId="73A7B9EA" w14:textId="4BEA0AC0" w:rsidR="00AC4A3A" w:rsidRPr="00532D8D" w:rsidRDefault="00AC4A3A" w:rsidP="00AC4A3A">
            <w:pPr>
              <w:jc w:val="center"/>
              <w:rPr>
                <w:rFonts w:ascii="Arial" w:hAnsi="Arial" w:cs="Arial"/>
                <w:i/>
                <w:iCs/>
                <w:sz w:val="20"/>
                <w:szCs w:val="20"/>
                <w:lang w:val="lt-LT"/>
              </w:rPr>
            </w:pPr>
            <w:r w:rsidRPr="00532D8D">
              <w:rPr>
                <w:rFonts w:ascii="Arial" w:hAnsi="Arial" w:cs="Arial"/>
                <w:i/>
                <w:iCs/>
                <w:sz w:val="20"/>
                <w:szCs w:val="20"/>
                <w:lang w:val="lt-LT"/>
              </w:rPr>
              <w:t>(taikoma, jeigu aplinkosauginiai reikalavimai nustatomi kaip Sutarties vykdymo sąlygos)</w:t>
            </w:r>
          </w:p>
        </w:tc>
      </w:tr>
      <w:tr w:rsidR="00AC4A3A" w:rsidRPr="00532D8D" w14:paraId="4D46E6F4" w14:textId="77777777" w:rsidTr="00AB05CB">
        <w:trPr>
          <w:trHeight w:val="300"/>
        </w:trPr>
        <w:tc>
          <w:tcPr>
            <w:tcW w:w="2310" w:type="dxa"/>
          </w:tcPr>
          <w:p w14:paraId="4B39DB8A" w14:textId="3D05E192" w:rsidR="00AC4A3A" w:rsidRPr="00532D8D" w:rsidRDefault="00AC4A3A" w:rsidP="00AC4A3A">
            <w:pPr>
              <w:rPr>
                <w:rFonts w:ascii="Arial" w:hAnsi="Arial" w:cs="Arial"/>
                <w:b/>
                <w:bCs/>
                <w:sz w:val="20"/>
                <w:szCs w:val="20"/>
                <w:lang w:val="lt-LT"/>
              </w:rPr>
            </w:pPr>
            <w:r w:rsidRPr="00532D8D">
              <w:rPr>
                <w:rFonts w:ascii="Arial" w:hAnsi="Arial" w:cs="Arial"/>
                <w:b/>
                <w:bCs/>
                <w:sz w:val="20"/>
                <w:szCs w:val="20"/>
                <w:lang w:val="lt-LT"/>
              </w:rPr>
              <w:t>12.1. Aplinkosauginių reikalavimų nustatymo teisinis pagrindas</w:t>
            </w:r>
          </w:p>
        </w:tc>
        <w:tc>
          <w:tcPr>
            <w:tcW w:w="11010" w:type="dxa"/>
            <w:gridSpan w:val="2"/>
          </w:tcPr>
          <w:p w14:paraId="05A8163A" w14:textId="47D227E5" w:rsidR="00AC4A3A" w:rsidRPr="00532D8D" w:rsidRDefault="00A91EBF" w:rsidP="00AC4A3A">
            <w:pPr>
              <w:rPr>
                <w:rFonts w:ascii="Arial" w:hAnsi="Arial" w:cs="Arial"/>
                <w:b/>
                <w:bCs/>
                <w:sz w:val="20"/>
                <w:szCs w:val="20"/>
                <w:lang w:val="lt-LT"/>
              </w:rPr>
            </w:pPr>
            <w:r w:rsidRPr="00532D8D">
              <w:rPr>
                <w:rFonts w:ascii="Arial" w:hAnsi="Arial" w:cs="Arial"/>
                <w:color w:val="000000"/>
                <w:sz w:val="20"/>
                <w:szCs w:val="20"/>
                <w:shd w:val="clear" w:color="auto" w:fill="FFFFFF"/>
                <w:lang w:val="lt-LT"/>
              </w:rPr>
              <w:t xml:space="preserve">Aplinkosauginiai kriterijai Prekėms nustatomi vadovaujantis </w:t>
            </w:r>
            <w:r w:rsidRPr="00532D8D">
              <w:rPr>
                <w:rFonts w:ascii="Arial" w:hAnsi="Arial" w:cs="Arial"/>
                <w:color w:val="000000"/>
                <w:sz w:val="20"/>
                <w:szCs w:val="20"/>
                <w:lang w:val="lt-LT"/>
              </w:rPr>
              <w:t>Aplinkos apsaugos kriterijų taikymo, vykdant žaliuosius pirkimus, tvarkos aprašo, patvirtinto 2011 m. birželio 28 d. įsakymu D1-508</w:t>
            </w:r>
            <w:r w:rsidRPr="00532D8D">
              <w:rPr>
                <w:rFonts w:ascii="Arial" w:hAnsi="Arial" w:cs="Arial"/>
                <w:color w:val="000000"/>
                <w:sz w:val="20"/>
                <w:szCs w:val="20"/>
                <w:shd w:val="clear" w:color="auto" w:fill="FFFFFF"/>
                <w:lang w:val="lt-LT"/>
              </w:rPr>
              <w:t xml:space="preserve"> „Dėl Aplinkos apsaugos kriterijų taikymo, vykdant žaliuosius pirkimus, tvarkos aprašo patvirtinimo“ (toliau – Tvarkos aprašas</w:t>
            </w:r>
            <w:r w:rsidRPr="00532D8D">
              <w:rPr>
                <w:rFonts w:ascii="Arial" w:hAnsi="Arial" w:cs="Arial"/>
                <w:color w:val="000000" w:themeColor="text1"/>
                <w:sz w:val="20"/>
                <w:szCs w:val="20"/>
                <w:shd w:val="clear" w:color="auto" w:fill="FFFFFF"/>
                <w:lang w:val="lt-LT"/>
              </w:rPr>
              <w:t xml:space="preserve">) 4.1. </w:t>
            </w:r>
            <w:r w:rsidRPr="00532D8D">
              <w:rPr>
                <w:rFonts w:ascii="Arial" w:hAnsi="Arial" w:cs="Arial"/>
                <w:color w:val="000000"/>
                <w:sz w:val="20"/>
                <w:szCs w:val="20"/>
                <w:shd w:val="clear" w:color="auto" w:fill="FFFFFF"/>
                <w:lang w:val="lt-LT"/>
              </w:rPr>
              <w:t>papunkčiu.</w:t>
            </w:r>
          </w:p>
        </w:tc>
      </w:tr>
      <w:tr w:rsidR="00D60342" w:rsidRPr="00532D8D" w14:paraId="1B586D96" w14:textId="77777777" w:rsidTr="00AB05CB">
        <w:trPr>
          <w:trHeight w:val="300"/>
        </w:trPr>
        <w:tc>
          <w:tcPr>
            <w:tcW w:w="2310" w:type="dxa"/>
          </w:tcPr>
          <w:p w14:paraId="7A83874E" w14:textId="51570372"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 xml:space="preserve">12.2. </w:t>
            </w:r>
            <w:r w:rsidRPr="00532D8D">
              <w:rPr>
                <w:rStyle w:val="normaltextrun"/>
                <w:rFonts w:ascii="Arial" w:hAnsi="Arial" w:cs="Arial"/>
                <w:b/>
                <w:bCs/>
                <w:color w:val="000000" w:themeColor="text1"/>
                <w:sz w:val="20"/>
                <w:szCs w:val="20"/>
                <w:shd w:val="clear" w:color="auto" w:fill="FFFFFF"/>
                <w:lang w:val="lt-LT"/>
              </w:rPr>
              <w:t>Su Prekių pakuotėmis susiję galimi (neprivalomi) aplinkosauginiai reikalavimai</w:t>
            </w:r>
            <w:r w:rsidRPr="00532D8D">
              <w:rPr>
                <w:rFonts w:ascii="Arial" w:hAnsi="Arial" w:cs="Arial"/>
                <w:b/>
                <w:bCs/>
                <w:sz w:val="20"/>
                <w:szCs w:val="20"/>
                <w:lang w:val="lt-LT"/>
              </w:rPr>
              <w:t xml:space="preserve"> </w:t>
            </w:r>
          </w:p>
        </w:tc>
        <w:tc>
          <w:tcPr>
            <w:tcW w:w="11010" w:type="dxa"/>
            <w:gridSpan w:val="2"/>
          </w:tcPr>
          <w:p w14:paraId="15129786" w14:textId="77777777" w:rsidR="00D60342" w:rsidRPr="00532D8D" w:rsidRDefault="00D60342" w:rsidP="00D60342">
            <w:pPr>
              <w:rPr>
                <w:rStyle w:val="normaltextrun"/>
                <w:rFonts w:ascii="Arial" w:hAnsi="Arial" w:cs="Arial"/>
                <w:sz w:val="20"/>
                <w:szCs w:val="20"/>
                <w:shd w:val="clear" w:color="auto" w:fill="FFFFFF"/>
              </w:rPr>
            </w:pPr>
            <w:proofErr w:type="spellStart"/>
            <w:r w:rsidRPr="00532D8D">
              <w:rPr>
                <w:rStyle w:val="normaltextrun"/>
                <w:rFonts w:ascii="Arial" w:hAnsi="Arial" w:cs="Arial"/>
                <w:sz w:val="20"/>
                <w:szCs w:val="20"/>
                <w:shd w:val="clear" w:color="auto" w:fill="FFFFFF"/>
              </w:rPr>
              <w:t>Netaikoma</w:t>
            </w:r>
            <w:proofErr w:type="spellEnd"/>
          </w:p>
          <w:p w14:paraId="054BB19F" w14:textId="77777777" w:rsidR="00D60342" w:rsidRPr="00532D8D" w:rsidRDefault="00D60342" w:rsidP="00D60342">
            <w:pPr>
              <w:rPr>
                <w:rStyle w:val="normaltextrun"/>
                <w:rFonts w:ascii="Arial" w:hAnsi="Arial" w:cs="Arial"/>
                <w:sz w:val="20"/>
                <w:szCs w:val="20"/>
                <w:shd w:val="clear" w:color="auto" w:fill="FFFFFF"/>
              </w:rPr>
            </w:pPr>
          </w:p>
          <w:p w14:paraId="22EAA5F6" w14:textId="43E9CE3E" w:rsidR="00D60342" w:rsidRPr="00532D8D" w:rsidRDefault="00D60342" w:rsidP="00D60342">
            <w:pPr>
              <w:rPr>
                <w:rStyle w:val="eop"/>
                <w:rFonts w:ascii="Arial" w:hAnsi="Arial" w:cs="Arial"/>
                <w:sz w:val="20"/>
                <w:szCs w:val="20"/>
                <w:shd w:val="clear" w:color="auto" w:fill="FFFFFF"/>
                <w:lang w:val="lt-LT"/>
              </w:rPr>
            </w:pPr>
            <w:r w:rsidRPr="00532D8D">
              <w:rPr>
                <w:rStyle w:val="normaltextrun"/>
                <w:rFonts w:ascii="Arial" w:hAnsi="Arial" w:cs="Arial"/>
                <w:color w:val="FF0000"/>
                <w:sz w:val="20"/>
                <w:szCs w:val="20"/>
                <w:shd w:val="clear" w:color="auto" w:fill="FFFFFF"/>
                <w:lang w:val="lt-LT"/>
              </w:rPr>
              <w:t xml:space="preserve"> </w:t>
            </w:r>
          </w:p>
        </w:tc>
      </w:tr>
      <w:tr w:rsidR="00D60342" w:rsidRPr="00532D8D" w14:paraId="52130706" w14:textId="77777777" w:rsidTr="00AB05CB">
        <w:trPr>
          <w:trHeight w:val="300"/>
        </w:trPr>
        <w:tc>
          <w:tcPr>
            <w:tcW w:w="2310" w:type="dxa"/>
          </w:tcPr>
          <w:p w14:paraId="52C4DD6D" w14:textId="515F2711"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lastRenderedPageBreak/>
              <w:t xml:space="preserve">12.3. </w:t>
            </w:r>
            <w:r w:rsidRPr="00532D8D">
              <w:rPr>
                <w:rStyle w:val="normaltextrun"/>
                <w:rFonts w:ascii="Arial" w:hAnsi="Arial" w:cs="Arial"/>
                <w:b/>
                <w:bCs/>
                <w:sz w:val="20"/>
                <w:szCs w:val="20"/>
                <w:shd w:val="clear" w:color="auto" w:fill="FFFFFF"/>
                <w:lang w:val="lt-LT"/>
              </w:rPr>
              <w:t>Su Prekių patiekimu susiję galimi (neprivalomi) aplinkosauginiai reikalavimai</w:t>
            </w:r>
            <w:r w:rsidRPr="00532D8D">
              <w:rPr>
                <w:rStyle w:val="normaltextrun"/>
                <w:rFonts w:ascii="Arial" w:hAnsi="Arial" w:cs="Arial"/>
                <w:i/>
                <w:iCs/>
                <w:color w:val="008080"/>
                <w:sz w:val="20"/>
                <w:szCs w:val="20"/>
                <w:u w:val="single"/>
                <w:shd w:val="clear" w:color="auto" w:fill="FFFFFF"/>
                <w:lang w:val="lt-LT"/>
              </w:rPr>
              <w:t xml:space="preserve"> </w:t>
            </w:r>
          </w:p>
        </w:tc>
        <w:tc>
          <w:tcPr>
            <w:tcW w:w="11010" w:type="dxa"/>
            <w:gridSpan w:val="2"/>
          </w:tcPr>
          <w:p w14:paraId="3F21532A" w14:textId="77777777" w:rsidR="00D60342" w:rsidRPr="00532D8D" w:rsidRDefault="00D60342" w:rsidP="00D60342">
            <w:pPr>
              <w:rPr>
                <w:rStyle w:val="normaltextrun"/>
                <w:rFonts w:ascii="Arial" w:hAnsi="Arial" w:cs="Arial"/>
                <w:sz w:val="20"/>
                <w:szCs w:val="20"/>
                <w:shd w:val="clear" w:color="auto" w:fill="FFFFFF"/>
              </w:rPr>
            </w:pPr>
            <w:proofErr w:type="spellStart"/>
            <w:r w:rsidRPr="00532D8D">
              <w:rPr>
                <w:rStyle w:val="normaltextrun"/>
                <w:rFonts w:ascii="Arial" w:hAnsi="Arial" w:cs="Arial"/>
                <w:sz w:val="20"/>
                <w:szCs w:val="20"/>
                <w:shd w:val="clear" w:color="auto" w:fill="FFFFFF"/>
              </w:rPr>
              <w:t>Netaikoma</w:t>
            </w:r>
            <w:proofErr w:type="spellEnd"/>
          </w:p>
          <w:p w14:paraId="5F985C67" w14:textId="77777777" w:rsidR="00D60342" w:rsidRPr="00532D8D" w:rsidRDefault="00D60342" w:rsidP="00D60342">
            <w:pPr>
              <w:rPr>
                <w:rStyle w:val="normaltextrun"/>
                <w:rFonts w:ascii="Arial" w:hAnsi="Arial" w:cs="Arial"/>
                <w:sz w:val="20"/>
                <w:szCs w:val="20"/>
                <w:shd w:val="clear" w:color="auto" w:fill="FFFFFF"/>
              </w:rPr>
            </w:pPr>
          </w:p>
          <w:p w14:paraId="656F6EB2" w14:textId="27457A9B" w:rsidR="00D60342" w:rsidRPr="00532D8D" w:rsidRDefault="00D60342" w:rsidP="00D60342">
            <w:pPr>
              <w:rPr>
                <w:rStyle w:val="normaltextrun"/>
                <w:rFonts w:ascii="Arial" w:hAnsi="Arial" w:cs="Arial"/>
                <w:sz w:val="20"/>
                <w:szCs w:val="20"/>
                <w:lang w:val="lt-LT"/>
              </w:rPr>
            </w:pPr>
            <w:r w:rsidRPr="00532D8D">
              <w:rPr>
                <w:rStyle w:val="normaltextrun"/>
                <w:rFonts w:ascii="Arial" w:hAnsi="Arial" w:cs="Arial"/>
                <w:color w:val="FF0000"/>
                <w:sz w:val="20"/>
                <w:szCs w:val="20"/>
                <w:shd w:val="clear" w:color="auto" w:fill="FFFFFF"/>
                <w:lang w:val="lt-LT"/>
              </w:rPr>
              <w:t xml:space="preserve"> </w:t>
            </w:r>
          </w:p>
        </w:tc>
      </w:tr>
      <w:tr w:rsidR="00D60342" w:rsidRPr="00532D8D" w14:paraId="6AD3943A" w14:textId="77777777" w:rsidTr="00AB05CB">
        <w:trPr>
          <w:trHeight w:val="300"/>
        </w:trPr>
        <w:tc>
          <w:tcPr>
            <w:tcW w:w="2310" w:type="dxa"/>
          </w:tcPr>
          <w:p w14:paraId="55A7D893" w14:textId="69D2149D"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 xml:space="preserve">12.4. </w:t>
            </w:r>
            <w:r w:rsidRPr="00532D8D">
              <w:rPr>
                <w:rStyle w:val="normaltextrun"/>
                <w:rFonts w:ascii="Arial" w:hAnsi="Arial" w:cs="Arial"/>
                <w:b/>
                <w:bCs/>
                <w:sz w:val="20"/>
                <w:szCs w:val="20"/>
                <w:shd w:val="clear" w:color="auto" w:fill="FFFFFF"/>
                <w:lang w:val="lt-LT"/>
              </w:rPr>
              <w:t>Su Prekėmis, susijusių paslaugų (pavyzdžiui, montavimo, apmokymo ir kitos parengimo naudoti paslaugos) teikimu, susiję galimi (neprivalomi) aplinkosauginiai reikalavimai</w:t>
            </w:r>
          </w:p>
        </w:tc>
        <w:tc>
          <w:tcPr>
            <w:tcW w:w="11010" w:type="dxa"/>
            <w:gridSpan w:val="2"/>
          </w:tcPr>
          <w:p w14:paraId="02C62522" w14:textId="77777777"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Netaikoma</w:t>
            </w:r>
          </w:p>
          <w:p w14:paraId="068B4A9E" w14:textId="77777777" w:rsidR="00D60342" w:rsidRPr="00532D8D" w:rsidRDefault="00D60342" w:rsidP="00D60342">
            <w:pPr>
              <w:rPr>
                <w:rFonts w:ascii="Arial" w:hAnsi="Arial" w:cs="Arial"/>
                <w:sz w:val="20"/>
                <w:szCs w:val="20"/>
                <w:lang w:val="lt-LT"/>
              </w:rPr>
            </w:pPr>
          </w:p>
          <w:p w14:paraId="232C630F" w14:textId="61B95D4C" w:rsidR="00D60342" w:rsidRPr="00532D8D" w:rsidRDefault="00D60342" w:rsidP="00D60342">
            <w:pPr>
              <w:rPr>
                <w:rFonts w:ascii="Arial" w:hAnsi="Arial" w:cs="Arial"/>
                <w:sz w:val="20"/>
                <w:szCs w:val="20"/>
                <w:lang w:val="lt-LT"/>
              </w:rPr>
            </w:pPr>
          </w:p>
        </w:tc>
      </w:tr>
      <w:tr w:rsidR="00D60342" w:rsidRPr="00532D8D" w14:paraId="6CB35F0C" w14:textId="77777777" w:rsidTr="00AB05CB">
        <w:trPr>
          <w:trHeight w:val="300"/>
        </w:trPr>
        <w:tc>
          <w:tcPr>
            <w:tcW w:w="2310" w:type="dxa"/>
          </w:tcPr>
          <w:p w14:paraId="55D0EC58" w14:textId="7C812531"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 xml:space="preserve">12.5. </w:t>
            </w:r>
            <w:r w:rsidRPr="00532D8D">
              <w:rPr>
                <w:rStyle w:val="normaltextrun"/>
                <w:rFonts w:ascii="Arial" w:hAnsi="Arial" w:cs="Arial"/>
                <w:b/>
                <w:bCs/>
                <w:sz w:val="20"/>
                <w:szCs w:val="20"/>
                <w:shd w:val="clear" w:color="auto" w:fill="FFFFFF"/>
                <w:lang w:val="lt-LT"/>
              </w:rPr>
              <w:t>Su Prekių garantinių terminų laikotarpiu ar techniniu aptarnavimu susiję galimi (neprivalomi) aplinkosauginiai reikalavimai</w:t>
            </w:r>
          </w:p>
        </w:tc>
        <w:tc>
          <w:tcPr>
            <w:tcW w:w="11010" w:type="dxa"/>
            <w:gridSpan w:val="2"/>
          </w:tcPr>
          <w:p w14:paraId="56F04C22" w14:textId="77777777"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Netaikoma</w:t>
            </w:r>
          </w:p>
          <w:p w14:paraId="4A6A8710" w14:textId="77777777" w:rsidR="00D60342" w:rsidRPr="00532D8D" w:rsidRDefault="00D60342" w:rsidP="00D60342">
            <w:pPr>
              <w:rPr>
                <w:rFonts w:ascii="Arial" w:hAnsi="Arial" w:cs="Arial"/>
                <w:color w:val="FF0000"/>
                <w:sz w:val="20"/>
                <w:szCs w:val="20"/>
                <w:lang w:val="lt-LT"/>
              </w:rPr>
            </w:pPr>
          </w:p>
          <w:p w14:paraId="4B07D7DD" w14:textId="4443379D" w:rsidR="00D60342" w:rsidRPr="00532D8D" w:rsidRDefault="00D60342" w:rsidP="00D60342">
            <w:pPr>
              <w:rPr>
                <w:rFonts w:ascii="Arial" w:hAnsi="Arial" w:cs="Arial"/>
                <w:b/>
                <w:bCs/>
                <w:sz w:val="20"/>
                <w:szCs w:val="20"/>
                <w:lang w:val="lt-LT"/>
              </w:rPr>
            </w:pPr>
          </w:p>
        </w:tc>
      </w:tr>
      <w:tr w:rsidR="00D60342" w:rsidRPr="00532D8D" w14:paraId="6388BD75" w14:textId="77777777" w:rsidTr="00AB05CB">
        <w:trPr>
          <w:trHeight w:val="300"/>
        </w:trPr>
        <w:tc>
          <w:tcPr>
            <w:tcW w:w="13320" w:type="dxa"/>
            <w:gridSpan w:val="3"/>
          </w:tcPr>
          <w:p w14:paraId="02F06CDF" w14:textId="488962D9" w:rsidR="00D60342" w:rsidRPr="00532D8D" w:rsidRDefault="00D60342" w:rsidP="00D60342">
            <w:pPr>
              <w:jc w:val="center"/>
              <w:rPr>
                <w:rFonts w:ascii="Arial" w:hAnsi="Arial" w:cs="Arial"/>
                <w:b/>
                <w:bCs/>
                <w:sz w:val="20"/>
                <w:szCs w:val="20"/>
                <w:lang w:val="lt-LT"/>
              </w:rPr>
            </w:pPr>
            <w:r w:rsidRPr="00532D8D">
              <w:rPr>
                <w:rFonts w:ascii="Arial" w:hAnsi="Arial" w:cs="Arial"/>
                <w:b/>
                <w:bCs/>
                <w:sz w:val="20"/>
                <w:szCs w:val="20"/>
                <w:lang w:val="lt-LT"/>
              </w:rPr>
              <w:t xml:space="preserve">13. BENDRŲJŲ SĄLYGŲ PAKEITIMAI IR PAPILDYMAI </w:t>
            </w:r>
          </w:p>
          <w:p w14:paraId="53259317" w14:textId="41C3D02A" w:rsidR="00D60342" w:rsidRPr="00532D8D" w:rsidRDefault="00D60342" w:rsidP="00D60342">
            <w:pPr>
              <w:jc w:val="center"/>
              <w:rPr>
                <w:rFonts w:ascii="Arial" w:hAnsi="Arial" w:cs="Arial"/>
                <w:i/>
                <w:iCs/>
                <w:sz w:val="20"/>
                <w:szCs w:val="20"/>
                <w:lang w:val="lt-LT"/>
              </w:rPr>
            </w:pPr>
            <w:r w:rsidRPr="00532D8D">
              <w:rPr>
                <w:rFonts w:ascii="Arial" w:hAnsi="Arial" w:cs="Arial"/>
                <w:i/>
                <w:iCs/>
                <w:sz w:val="20"/>
                <w:szCs w:val="20"/>
                <w:lang w:val="lt-LT"/>
              </w:rPr>
              <w:t xml:space="preserve">(jeigu būtina dėl konkretaus Sutarties dalyko specifikos) </w:t>
            </w:r>
          </w:p>
        </w:tc>
      </w:tr>
      <w:tr w:rsidR="00D60342" w:rsidRPr="00532D8D" w14:paraId="04BF2CEF" w14:textId="77777777" w:rsidTr="00AB05CB">
        <w:trPr>
          <w:trHeight w:val="300"/>
        </w:trPr>
        <w:tc>
          <w:tcPr>
            <w:tcW w:w="2310" w:type="dxa"/>
          </w:tcPr>
          <w:p w14:paraId="58ECBD9F" w14:textId="421965DB"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3.2</w:t>
            </w:r>
          </w:p>
        </w:tc>
        <w:tc>
          <w:tcPr>
            <w:tcW w:w="11010" w:type="dxa"/>
            <w:gridSpan w:val="2"/>
          </w:tcPr>
          <w:p w14:paraId="0D335136" w14:textId="7BE78BA3"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24B64AC6" w14:textId="77777777" w:rsidTr="00AB05CB">
        <w:trPr>
          <w:trHeight w:val="300"/>
        </w:trPr>
        <w:tc>
          <w:tcPr>
            <w:tcW w:w="2310" w:type="dxa"/>
          </w:tcPr>
          <w:p w14:paraId="4D105646" w14:textId="3BE03414"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3.3</w:t>
            </w:r>
          </w:p>
        </w:tc>
        <w:tc>
          <w:tcPr>
            <w:tcW w:w="11010" w:type="dxa"/>
            <w:gridSpan w:val="2"/>
          </w:tcPr>
          <w:p w14:paraId="06CA94AC" w14:textId="35B13F1E"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4454DE96" w14:textId="77777777" w:rsidTr="00AB05CB">
        <w:trPr>
          <w:trHeight w:val="300"/>
        </w:trPr>
        <w:tc>
          <w:tcPr>
            <w:tcW w:w="2310" w:type="dxa"/>
          </w:tcPr>
          <w:p w14:paraId="067539EC" w14:textId="3BA18A43"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3.4</w:t>
            </w:r>
          </w:p>
        </w:tc>
        <w:tc>
          <w:tcPr>
            <w:tcW w:w="11010" w:type="dxa"/>
            <w:gridSpan w:val="2"/>
          </w:tcPr>
          <w:p w14:paraId="5A3BD485" w14:textId="25B200E7"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7946082B" w14:textId="77777777" w:rsidTr="00AB05CB">
        <w:trPr>
          <w:trHeight w:val="300"/>
        </w:trPr>
        <w:tc>
          <w:tcPr>
            <w:tcW w:w="2310" w:type="dxa"/>
          </w:tcPr>
          <w:p w14:paraId="1096FE7B" w14:textId="374F1D7F"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6.1</w:t>
            </w:r>
          </w:p>
          <w:p w14:paraId="03667A60" w14:textId="24C40F98"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6.2.1</w:t>
            </w:r>
          </w:p>
          <w:p w14:paraId="0D7154CC"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6.2.2</w:t>
            </w:r>
          </w:p>
          <w:p w14:paraId="4FCED81F"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6.2.3</w:t>
            </w:r>
          </w:p>
          <w:p w14:paraId="4D45F813"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6.2.4</w:t>
            </w:r>
          </w:p>
          <w:p w14:paraId="104AD070"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6.2.5</w:t>
            </w:r>
          </w:p>
          <w:p w14:paraId="212B22DE"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6.2.7</w:t>
            </w:r>
          </w:p>
          <w:p w14:paraId="0EE571BF" w14:textId="77777777" w:rsidR="00314325"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6.2.9</w:t>
            </w:r>
          </w:p>
          <w:p w14:paraId="2A767CD6" w14:textId="134970B9" w:rsidR="00D60342" w:rsidRPr="00532D8D" w:rsidRDefault="00314325" w:rsidP="00314325">
            <w:pPr>
              <w:rPr>
                <w:rFonts w:ascii="Arial" w:hAnsi="Arial" w:cs="Arial"/>
                <w:b/>
                <w:bCs/>
                <w:sz w:val="20"/>
                <w:szCs w:val="20"/>
                <w:lang w:val="lt-LT"/>
              </w:rPr>
            </w:pPr>
            <w:r w:rsidRPr="00532D8D">
              <w:rPr>
                <w:rFonts w:ascii="Arial" w:hAnsi="Arial" w:cs="Arial"/>
                <w:b/>
                <w:bCs/>
                <w:sz w:val="20"/>
                <w:szCs w:val="20"/>
                <w:lang w:val="lt-LT"/>
              </w:rPr>
              <w:t>6.2.10</w:t>
            </w:r>
          </w:p>
        </w:tc>
        <w:tc>
          <w:tcPr>
            <w:tcW w:w="11010" w:type="dxa"/>
            <w:gridSpan w:val="2"/>
          </w:tcPr>
          <w:p w14:paraId="1E9FF350" w14:textId="784B6B9E"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3A2DD8C4" w14:textId="77777777" w:rsidTr="00AB05CB">
        <w:trPr>
          <w:trHeight w:val="300"/>
        </w:trPr>
        <w:tc>
          <w:tcPr>
            <w:tcW w:w="2310" w:type="dxa"/>
          </w:tcPr>
          <w:p w14:paraId="14361A35" w14:textId="6C858256"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7.</w:t>
            </w:r>
          </w:p>
        </w:tc>
        <w:tc>
          <w:tcPr>
            <w:tcW w:w="11010" w:type="dxa"/>
            <w:gridSpan w:val="2"/>
          </w:tcPr>
          <w:p w14:paraId="7A98276F" w14:textId="0F51184C"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28221D52" w14:textId="77777777" w:rsidTr="00AB05CB">
        <w:trPr>
          <w:trHeight w:val="300"/>
        </w:trPr>
        <w:tc>
          <w:tcPr>
            <w:tcW w:w="2310" w:type="dxa"/>
          </w:tcPr>
          <w:p w14:paraId="7F764861" w14:textId="7E46AC3C"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lastRenderedPageBreak/>
              <w:t>8.</w:t>
            </w:r>
          </w:p>
        </w:tc>
        <w:tc>
          <w:tcPr>
            <w:tcW w:w="11010" w:type="dxa"/>
            <w:gridSpan w:val="2"/>
          </w:tcPr>
          <w:p w14:paraId="77C3A872" w14:textId="55F3F218"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3434B308" w14:textId="77777777" w:rsidTr="00AB05CB">
        <w:trPr>
          <w:trHeight w:val="300"/>
        </w:trPr>
        <w:tc>
          <w:tcPr>
            <w:tcW w:w="2310" w:type="dxa"/>
          </w:tcPr>
          <w:p w14:paraId="5C7D835D"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12.1.3</w:t>
            </w:r>
          </w:p>
          <w:p w14:paraId="57F1ED9C"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12.1.4</w:t>
            </w:r>
          </w:p>
          <w:p w14:paraId="5A5E7AE2"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12.1.5</w:t>
            </w:r>
          </w:p>
          <w:p w14:paraId="40403B51"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12.1.6</w:t>
            </w:r>
          </w:p>
          <w:p w14:paraId="1928BA4B"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12.1.7</w:t>
            </w:r>
          </w:p>
          <w:p w14:paraId="559BF82E"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12.1.8</w:t>
            </w:r>
          </w:p>
          <w:p w14:paraId="6CAB68AA"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12.1.9</w:t>
            </w:r>
          </w:p>
          <w:p w14:paraId="5D039570" w14:textId="691413BC"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12.1.10</w:t>
            </w:r>
          </w:p>
        </w:tc>
        <w:tc>
          <w:tcPr>
            <w:tcW w:w="11010" w:type="dxa"/>
            <w:gridSpan w:val="2"/>
          </w:tcPr>
          <w:p w14:paraId="6D88CD31" w14:textId="7C7E489C"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73EDBDEE" w14:textId="77777777" w:rsidTr="00AB05CB">
        <w:trPr>
          <w:trHeight w:val="300"/>
        </w:trPr>
        <w:tc>
          <w:tcPr>
            <w:tcW w:w="2310" w:type="dxa"/>
          </w:tcPr>
          <w:p w14:paraId="7F5E3073"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12.2.1.1</w:t>
            </w:r>
          </w:p>
          <w:p w14:paraId="69F87E91" w14:textId="77777777"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12.2.1.2</w:t>
            </w:r>
          </w:p>
          <w:p w14:paraId="3376DEBB" w14:textId="521A14D1"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12.2.2.2</w:t>
            </w:r>
          </w:p>
          <w:p w14:paraId="221A727B" w14:textId="7D34384C" w:rsidR="00D60342" w:rsidRPr="00532D8D" w:rsidRDefault="00D60342" w:rsidP="00D60342">
            <w:pPr>
              <w:rPr>
                <w:rFonts w:ascii="Arial" w:hAnsi="Arial" w:cs="Arial"/>
                <w:b/>
                <w:bCs/>
                <w:sz w:val="20"/>
                <w:szCs w:val="20"/>
                <w:lang w:val="lt-LT"/>
              </w:rPr>
            </w:pPr>
          </w:p>
        </w:tc>
        <w:tc>
          <w:tcPr>
            <w:tcW w:w="11010" w:type="dxa"/>
            <w:gridSpan w:val="2"/>
          </w:tcPr>
          <w:p w14:paraId="057E5883" w14:textId="77777777"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pakeisti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ir išdėstyti jį (juos) nauja redakcija:</w:t>
            </w:r>
          </w:p>
          <w:p w14:paraId="6BA6AAA7" w14:textId="5D970DF6" w:rsidR="00D60342" w:rsidRPr="00532D8D" w:rsidRDefault="00D60342" w:rsidP="00D60342">
            <w:pPr>
              <w:jc w:val="both"/>
              <w:rPr>
                <w:rFonts w:ascii="Arial" w:hAnsi="Arial" w:cs="Arial"/>
                <w:sz w:val="20"/>
                <w:szCs w:val="20"/>
                <w:lang w:val="lt-LT"/>
              </w:rPr>
            </w:pPr>
            <w:r w:rsidRPr="00532D8D">
              <w:rPr>
                <w:rFonts w:ascii="Arial" w:hAnsi="Arial" w:cs="Arial"/>
                <w:sz w:val="20"/>
                <w:szCs w:val="20"/>
                <w:lang w:val="lt-LT"/>
              </w:rPr>
              <w:t>Sąskaitą faktūrą, Tiekėjas turi pateikti per Europos elektroninių sąskaitų faktūrų standartą atitinkančią Sąskaitų administravimo bendrąją informacinę sistemą „SABIS“.</w:t>
            </w:r>
          </w:p>
        </w:tc>
      </w:tr>
      <w:tr w:rsidR="00D60342" w:rsidRPr="00532D8D" w14:paraId="2B84C2A5" w14:textId="77777777" w:rsidTr="00AB05CB">
        <w:trPr>
          <w:trHeight w:val="300"/>
        </w:trPr>
        <w:tc>
          <w:tcPr>
            <w:tcW w:w="2310" w:type="dxa"/>
          </w:tcPr>
          <w:p w14:paraId="727AB8F7" w14:textId="0C2E8F52"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12.2.7</w:t>
            </w:r>
          </w:p>
        </w:tc>
        <w:tc>
          <w:tcPr>
            <w:tcW w:w="11010" w:type="dxa"/>
            <w:gridSpan w:val="2"/>
          </w:tcPr>
          <w:p w14:paraId="6916D20A" w14:textId="1C7F1290"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4C7FA3AB" w14:textId="77777777" w:rsidTr="00AB05CB">
        <w:trPr>
          <w:trHeight w:val="300"/>
        </w:trPr>
        <w:tc>
          <w:tcPr>
            <w:tcW w:w="2310" w:type="dxa"/>
          </w:tcPr>
          <w:p w14:paraId="2AE24E5A" w14:textId="56F3BEF4"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23.</w:t>
            </w:r>
          </w:p>
        </w:tc>
        <w:tc>
          <w:tcPr>
            <w:tcW w:w="11010" w:type="dxa"/>
            <w:gridSpan w:val="2"/>
          </w:tcPr>
          <w:p w14:paraId="46E4A44B" w14:textId="087BDB5B" w:rsidR="00D60342" w:rsidRPr="00532D8D" w:rsidRDefault="00D60342" w:rsidP="00D60342">
            <w:pPr>
              <w:rPr>
                <w:rFonts w:ascii="Arial" w:hAnsi="Arial" w:cs="Arial"/>
                <w:sz w:val="20"/>
                <w:szCs w:val="20"/>
                <w:lang w:val="lt-LT"/>
              </w:rPr>
            </w:pPr>
            <w:r w:rsidRPr="00532D8D">
              <w:rPr>
                <w:rFonts w:ascii="Arial" w:hAnsi="Arial" w:cs="Arial"/>
                <w:sz w:val="20"/>
                <w:szCs w:val="20"/>
                <w:lang w:val="lt-LT"/>
              </w:rPr>
              <w:t>Šalys susitaria išbraukti nurodytą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Sutarties Bendrųjų sąlygų punktą (-</w:t>
            </w:r>
            <w:proofErr w:type="spellStart"/>
            <w:r w:rsidRPr="00532D8D">
              <w:rPr>
                <w:rFonts w:ascii="Arial" w:hAnsi="Arial" w:cs="Arial"/>
                <w:sz w:val="20"/>
                <w:szCs w:val="20"/>
                <w:lang w:val="lt-LT"/>
              </w:rPr>
              <w:t>us</w:t>
            </w:r>
            <w:proofErr w:type="spellEnd"/>
            <w:r w:rsidRPr="00532D8D">
              <w:rPr>
                <w:rFonts w:ascii="Arial" w:hAnsi="Arial" w:cs="Arial"/>
                <w:sz w:val="20"/>
                <w:szCs w:val="20"/>
                <w:lang w:val="lt-LT"/>
              </w:rPr>
              <w:t xml:space="preserve">), tačiau kitų punktų numeracijos nekeisti. </w:t>
            </w:r>
          </w:p>
        </w:tc>
      </w:tr>
      <w:tr w:rsidR="00D60342" w:rsidRPr="00532D8D" w14:paraId="633160B8" w14:textId="77777777" w:rsidTr="00AB05CB">
        <w:trPr>
          <w:trHeight w:val="300"/>
        </w:trPr>
        <w:tc>
          <w:tcPr>
            <w:tcW w:w="2310" w:type="dxa"/>
          </w:tcPr>
          <w:p w14:paraId="69D3A425" w14:textId="77777777" w:rsidR="00D60342" w:rsidRPr="00532D8D" w:rsidRDefault="00D60342" w:rsidP="00D60342">
            <w:pPr>
              <w:rPr>
                <w:rFonts w:ascii="Arial" w:hAnsi="Arial" w:cs="Arial"/>
                <w:b/>
                <w:bCs/>
                <w:sz w:val="20"/>
                <w:szCs w:val="20"/>
                <w:lang w:val="lt-LT"/>
              </w:rPr>
            </w:pPr>
          </w:p>
        </w:tc>
        <w:tc>
          <w:tcPr>
            <w:tcW w:w="11010" w:type="dxa"/>
            <w:gridSpan w:val="2"/>
          </w:tcPr>
          <w:p w14:paraId="774D1527" w14:textId="77777777" w:rsidR="00D60342" w:rsidRPr="00532D8D" w:rsidRDefault="00D60342" w:rsidP="00D60342">
            <w:pPr>
              <w:rPr>
                <w:rFonts w:ascii="Arial" w:hAnsi="Arial" w:cs="Arial"/>
                <w:sz w:val="20"/>
                <w:szCs w:val="20"/>
                <w:lang w:val="lt-LT"/>
              </w:rPr>
            </w:pPr>
          </w:p>
        </w:tc>
      </w:tr>
      <w:tr w:rsidR="00D60342" w:rsidRPr="00532D8D" w14:paraId="07082863" w14:textId="77777777" w:rsidTr="00AB05CB">
        <w:trPr>
          <w:trHeight w:val="300"/>
        </w:trPr>
        <w:tc>
          <w:tcPr>
            <w:tcW w:w="13320" w:type="dxa"/>
            <w:gridSpan w:val="3"/>
          </w:tcPr>
          <w:p w14:paraId="2166FD17" w14:textId="4AE427BF" w:rsidR="00D60342" w:rsidRPr="00532D8D" w:rsidRDefault="00D60342" w:rsidP="00D60342">
            <w:pPr>
              <w:jc w:val="center"/>
              <w:rPr>
                <w:rFonts w:ascii="Arial" w:hAnsi="Arial" w:cs="Arial"/>
                <w:b/>
                <w:bCs/>
                <w:sz w:val="20"/>
                <w:szCs w:val="20"/>
                <w:lang w:val="lt-LT"/>
              </w:rPr>
            </w:pPr>
            <w:r w:rsidRPr="00532D8D">
              <w:rPr>
                <w:rFonts w:ascii="Arial" w:hAnsi="Arial" w:cs="Arial"/>
                <w:b/>
                <w:bCs/>
                <w:sz w:val="20"/>
                <w:szCs w:val="20"/>
                <w:lang w:val="lt-LT"/>
              </w:rPr>
              <w:t>14. SUTARTIES PRIEDAI</w:t>
            </w:r>
          </w:p>
        </w:tc>
      </w:tr>
      <w:tr w:rsidR="00D60342" w:rsidRPr="00532D8D" w14:paraId="20C33EBF" w14:textId="77777777" w:rsidTr="00AB05CB">
        <w:trPr>
          <w:trHeight w:val="300"/>
        </w:trPr>
        <w:tc>
          <w:tcPr>
            <w:tcW w:w="2310" w:type="dxa"/>
          </w:tcPr>
          <w:p w14:paraId="4E5FD3A5" w14:textId="7AD8B668" w:rsidR="00D60342" w:rsidRPr="00532D8D" w:rsidRDefault="00D60342" w:rsidP="00D60342">
            <w:pPr>
              <w:jc w:val="center"/>
              <w:rPr>
                <w:rFonts w:ascii="Arial" w:hAnsi="Arial" w:cs="Arial"/>
                <w:b/>
                <w:bCs/>
                <w:sz w:val="20"/>
                <w:szCs w:val="20"/>
                <w:lang w:val="lt-LT"/>
              </w:rPr>
            </w:pPr>
            <w:r w:rsidRPr="00532D8D">
              <w:rPr>
                <w:rFonts w:ascii="Arial" w:hAnsi="Arial" w:cs="Arial"/>
                <w:b/>
                <w:bCs/>
                <w:sz w:val="20"/>
                <w:szCs w:val="20"/>
                <w:lang w:val="lt-LT"/>
              </w:rPr>
              <w:t>14.1. Priedas Nr. 1</w:t>
            </w:r>
          </w:p>
        </w:tc>
        <w:tc>
          <w:tcPr>
            <w:tcW w:w="11010" w:type="dxa"/>
            <w:gridSpan w:val="2"/>
          </w:tcPr>
          <w:p w14:paraId="4D475022" w14:textId="0675BF22"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T</w:t>
            </w:r>
            <w:proofErr w:type="spellStart"/>
            <w:r w:rsidRPr="00532D8D">
              <w:rPr>
                <w:rFonts w:ascii="Arial" w:hAnsi="Arial" w:cs="Arial"/>
                <w:b/>
                <w:bCs/>
                <w:sz w:val="20"/>
                <w:szCs w:val="20"/>
              </w:rPr>
              <w:t>echninė</w:t>
            </w:r>
            <w:proofErr w:type="spellEnd"/>
            <w:r w:rsidRPr="00532D8D">
              <w:rPr>
                <w:rFonts w:ascii="Arial" w:hAnsi="Arial" w:cs="Arial"/>
                <w:b/>
                <w:bCs/>
                <w:sz w:val="20"/>
                <w:szCs w:val="20"/>
              </w:rPr>
              <w:t xml:space="preserve"> </w:t>
            </w:r>
            <w:proofErr w:type="spellStart"/>
            <w:r w:rsidRPr="00532D8D">
              <w:rPr>
                <w:rFonts w:ascii="Arial" w:hAnsi="Arial" w:cs="Arial"/>
                <w:b/>
                <w:bCs/>
                <w:sz w:val="20"/>
                <w:szCs w:val="20"/>
              </w:rPr>
              <w:t>specifikacija</w:t>
            </w:r>
            <w:proofErr w:type="spellEnd"/>
          </w:p>
        </w:tc>
      </w:tr>
      <w:tr w:rsidR="00D60342" w:rsidRPr="00532D8D" w14:paraId="6B75BFE8" w14:textId="77777777" w:rsidTr="00AB05CB">
        <w:trPr>
          <w:trHeight w:val="300"/>
        </w:trPr>
        <w:tc>
          <w:tcPr>
            <w:tcW w:w="2310" w:type="dxa"/>
          </w:tcPr>
          <w:p w14:paraId="3318EC1F" w14:textId="6FFB137F" w:rsidR="00D60342" w:rsidRPr="00532D8D" w:rsidRDefault="00D60342" w:rsidP="00D60342">
            <w:pPr>
              <w:jc w:val="center"/>
              <w:rPr>
                <w:rFonts w:ascii="Arial" w:hAnsi="Arial" w:cs="Arial"/>
                <w:b/>
                <w:bCs/>
                <w:sz w:val="20"/>
                <w:szCs w:val="20"/>
                <w:lang w:val="lt-LT"/>
              </w:rPr>
            </w:pPr>
            <w:r w:rsidRPr="00532D8D">
              <w:rPr>
                <w:rFonts w:ascii="Arial" w:hAnsi="Arial" w:cs="Arial"/>
                <w:b/>
                <w:bCs/>
                <w:sz w:val="20"/>
                <w:szCs w:val="20"/>
                <w:lang w:val="lt-LT"/>
              </w:rPr>
              <w:t>14.2. Priedas Nr. 2</w:t>
            </w:r>
          </w:p>
        </w:tc>
        <w:tc>
          <w:tcPr>
            <w:tcW w:w="11010" w:type="dxa"/>
            <w:gridSpan w:val="2"/>
          </w:tcPr>
          <w:p w14:paraId="5E273481" w14:textId="7165F7F9" w:rsidR="00D60342" w:rsidRPr="00532D8D" w:rsidRDefault="00D60342" w:rsidP="00D60342">
            <w:pPr>
              <w:rPr>
                <w:rFonts w:ascii="Arial" w:hAnsi="Arial" w:cs="Arial"/>
                <w:b/>
                <w:bCs/>
                <w:sz w:val="20"/>
                <w:szCs w:val="20"/>
                <w:lang w:val="lt-LT"/>
              </w:rPr>
            </w:pPr>
            <w:r w:rsidRPr="00532D8D">
              <w:rPr>
                <w:rFonts w:ascii="Arial" w:hAnsi="Arial" w:cs="Arial"/>
                <w:b/>
                <w:bCs/>
                <w:sz w:val="20"/>
                <w:szCs w:val="20"/>
                <w:lang w:val="lt-LT"/>
              </w:rPr>
              <w:t>Tiekėjo pasiūlymas</w:t>
            </w:r>
          </w:p>
        </w:tc>
      </w:tr>
    </w:tbl>
    <w:p w14:paraId="669A1DB2" w14:textId="38DED863" w:rsidR="00630D8D" w:rsidRPr="00532D8D" w:rsidRDefault="00630D8D" w:rsidP="00A35EBA">
      <w:pPr>
        <w:spacing w:after="0"/>
        <w:jc w:val="both"/>
        <w:rPr>
          <w:rFonts w:ascii="Arial" w:hAnsi="Arial" w:cs="Arial"/>
          <w:sz w:val="20"/>
          <w:szCs w:val="20"/>
          <w:lang w:val="lt-LT"/>
        </w:rPr>
      </w:pPr>
    </w:p>
    <w:p w14:paraId="68D45FC9" w14:textId="63D657A6" w:rsidR="00630D8D" w:rsidRPr="00532D8D" w:rsidRDefault="00630D8D" w:rsidP="00A35EBA">
      <w:pPr>
        <w:spacing w:after="0"/>
        <w:jc w:val="both"/>
        <w:rPr>
          <w:rFonts w:ascii="Arial" w:hAnsi="Arial" w:cs="Arial"/>
          <w:sz w:val="20"/>
          <w:szCs w:val="20"/>
          <w:lang w:val="lt-LT"/>
        </w:rPr>
      </w:pPr>
    </w:p>
    <w:tbl>
      <w:tblPr>
        <w:tblStyle w:val="Lentelstinklelis"/>
        <w:tblW w:w="13890" w:type="dxa"/>
        <w:tblLook w:val="04A0" w:firstRow="1" w:lastRow="0" w:firstColumn="1" w:lastColumn="0" w:noHBand="0" w:noVBand="1"/>
      </w:tblPr>
      <w:tblGrid>
        <w:gridCol w:w="7134"/>
        <w:gridCol w:w="6756"/>
      </w:tblGrid>
      <w:tr w:rsidR="00630D8D" w:rsidRPr="00532D8D" w14:paraId="35AA4205" w14:textId="77777777" w:rsidTr="00C31A8A">
        <w:trPr>
          <w:trHeight w:val="241"/>
        </w:trPr>
        <w:tc>
          <w:tcPr>
            <w:tcW w:w="13890" w:type="dxa"/>
            <w:gridSpan w:val="2"/>
          </w:tcPr>
          <w:p w14:paraId="3FAEF2ED" w14:textId="6F85E2CC" w:rsidR="00630D8D" w:rsidRPr="00532D8D" w:rsidRDefault="00630D8D" w:rsidP="00630D8D">
            <w:pPr>
              <w:jc w:val="center"/>
              <w:rPr>
                <w:rFonts w:ascii="Arial" w:hAnsi="Arial" w:cs="Arial"/>
                <w:b/>
                <w:bCs/>
                <w:sz w:val="20"/>
                <w:szCs w:val="20"/>
                <w:lang w:val="lt-LT"/>
              </w:rPr>
            </w:pPr>
            <w:r w:rsidRPr="00532D8D">
              <w:rPr>
                <w:rFonts w:ascii="Arial" w:hAnsi="Arial" w:cs="Arial"/>
                <w:b/>
                <w:bCs/>
                <w:sz w:val="20"/>
                <w:szCs w:val="20"/>
                <w:lang w:val="lt-LT"/>
              </w:rPr>
              <w:t>1</w:t>
            </w:r>
            <w:r w:rsidR="00EC7BE8" w:rsidRPr="00532D8D">
              <w:rPr>
                <w:rFonts w:ascii="Arial" w:hAnsi="Arial" w:cs="Arial"/>
                <w:b/>
                <w:bCs/>
                <w:sz w:val="20"/>
                <w:szCs w:val="20"/>
                <w:lang w:val="lt-LT"/>
              </w:rPr>
              <w:t>5</w:t>
            </w:r>
            <w:r w:rsidRPr="00532D8D">
              <w:rPr>
                <w:rFonts w:ascii="Arial" w:hAnsi="Arial" w:cs="Arial"/>
                <w:b/>
                <w:bCs/>
                <w:sz w:val="20"/>
                <w:szCs w:val="20"/>
                <w:lang w:val="lt-LT"/>
              </w:rPr>
              <w:t>. ŠALIŲ ATSTOVŲ PARAŠAI</w:t>
            </w:r>
          </w:p>
        </w:tc>
      </w:tr>
      <w:tr w:rsidR="00630D8D" w:rsidRPr="00532D8D" w14:paraId="1482DEBC" w14:textId="77777777" w:rsidTr="00C31A8A">
        <w:trPr>
          <w:trHeight w:val="241"/>
        </w:trPr>
        <w:tc>
          <w:tcPr>
            <w:tcW w:w="7134" w:type="dxa"/>
          </w:tcPr>
          <w:p w14:paraId="366562A1" w14:textId="02433059" w:rsidR="00630D8D" w:rsidRPr="00532D8D" w:rsidRDefault="00630D8D" w:rsidP="00630D8D">
            <w:pPr>
              <w:jc w:val="center"/>
              <w:rPr>
                <w:rFonts w:ascii="Arial" w:hAnsi="Arial" w:cs="Arial"/>
                <w:b/>
                <w:bCs/>
                <w:sz w:val="20"/>
                <w:szCs w:val="20"/>
                <w:lang w:val="lt-LT"/>
              </w:rPr>
            </w:pPr>
            <w:r w:rsidRPr="00532D8D">
              <w:rPr>
                <w:rFonts w:ascii="Arial" w:hAnsi="Arial" w:cs="Arial"/>
                <w:b/>
                <w:bCs/>
                <w:sz w:val="20"/>
                <w:szCs w:val="20"/>
                <w:lang w:val="lt-LT"/>
              </w:rPr>
              <w:t>PIRKĖJAS</w:t>
            </w:r>
          </w:p>
        </w:tc>
        <w:tc>
          <w:tcPr>
            <w:tcW w:w="6756" w:type="dxa"/>
          </w:tcPr>
          <w:p w14:paraId="0AB9C9E4" w14:textId="2EC3708A" w:rsidR="00630D8D" w:rsidRPr="00532D8D" w:rsidRDefault="00D51677" w:rsidP="00630D8D">
            <w:pPr>
              <w:jc w:val="center"/>
              <w:rPr>
                <w:rFonts w:ascii="Arial" w:hAnsi="Arial" w:cs="Arial"/>
                <w:b/>
                <w:bCs/>
                <w:sz w:val="20"/>
                <w:szCs w:val="20"/>
                <w:lang w:val="lt-LT"/>
              </w:rPr>
            </w:pPr>
            <w:r w:rsidRPr="00532D8D">
              <w:rPr>
                <w:rFonts w:ascii="Arial" w:hAnsi="Arial" w:cs="Arial"/>
                <w:b/>
                <w:bCs/>
                <w:sz w:val="20"/>
                <w:szCs w:val="20"/>
                <w:lang w:val="lt-LT"/>
              </w:rPr>
              <w:t>TIEKĖJAS</w:t>
            </w:r>
          </w:p>
        </w:tc>
      </w:tr>
      <w:tr w:rsidR="00C31A8A" w:rsidRPr="00532D8D" w14:paraId="50748BD5" w14:textId="77777777" w:rsidTr="00C31A8A">
        <w:trPr>
          <w:trHeight w:val="241"/>
        </w:trPr>
        <w:tc>
          <w:tcPr>
            <w:tcW w:w="7134" w:type="dxa"/>
          </w:tcPr>
          <w:p w14:paraId="33E4EE42" w14:textId="35CA1FAF" w:rsidR="00C31A8A" w:rsidRPr="00532D8D" w:rsidRDefault="00A91EBF" w:rsidP="00C31A8A">
            <w:pPr>
              <w:jc w:val="center"/>
              <w:rPr>
                <w:rFonts w:ascii="Arial" w:hAnsi="Arial" w:cs="Arial"/>
                <w:sz w:val="20"/>
                <w:szCs w:val="20"/>
                <w:lang w:val="lt-LT"/>
              </w:rPr>
            </w:pPr>
            <w:r w:rsidRPr="00532D8D">
              <w:rPr>
                <w:rFonts w:ascii="Arial" w:hAnsi="Arial" w:cs="Arial"/>
                <w:sz w:val="20"/>
                <w:szCs w:val="20"/>
                <w:lang w:val="lt-LT"/>
              </w:rPr>
              <w:t xml:space="preserve">Direktorė </w:t>
            </w:r>
          </w:p>
        </w:tc>
        <w:tc>
          <w:tcPr>
            <w:tcW w:w="6756" w:type="dxa"/>
          </w:tcPr>
          <w:p w14:paraId="072924C7" w14:textId="0BD0CE6E" w:rsidR="00C31A8A" w:rsidRPr="00F370C2" w:rsidRDefault="003364D3" w:rsidP="00C31A8A">
            <w:pPr>
              <w:jc w:val="center"/>
              <w:rPr>
                <w:rFonts w:ascii="Arial" w:hAnsi="Arial" w:cs="Arial"/>
                <w:sz w:val="20"/>
                <w:szCs w:val="20"/>
                <w:lang w:val="lt-LT"/>
              </w:rPr>
            </w:pPr>
            <w:r w:rsidRPr="00F370C2">
              <w:rPr>
                <w:rFonts w:ascii="Arial" w:hAnsi="Arial" w:cs="Arial"/>
                <w:sz w:val="20"/>
                <w:szCs w:val="20"/>
                <w:lang w:val="lt-LT"/>
              </w:rPr>
              <w:t xml:space="preserve">Viešųjų pirkimų vadovė </w:t>
            </w:r>
          </w:p>
        </w:tc>
      </w:tr>
      <w:tr w:rsidR="00C31A8A" w:rsidRPr="00532D8D" w14:paraId="751DB911" w14:textId="77777777" w:rsidTr="00C31A8A">
        <w:trPr>
          <w:trHeight w:val="964"/>
        </w:trPr>
        <w:tc>
          <w:tcPr>
            <w:tcW w:w="7134" w:type="dxa"/>
          </w:tcPr>
          <w:p w14:paraId="5ED75CE1" w14:textId="372BEEB2" w:rsidR="00C31A8A" w:rsidRPr="00532D8D" w:rsidRDefault="00A91EBF" w:rsidP="00C31A8A">
            <w:pPr>
              <w:jc w:val="center"/>
              <w:rPr>
                <w:rFonts w:ascii="Arial" w:hAnsi="Arial" w:cs="Arial"/>
                <w:sz w:val="20"/>
                <w:szCs w:val="20"/>
                <w:lang w:val="lt-LT"/>
              </w:rPr>
            </w:pPr>
            <w:r w:rsidRPr="00532D8D">
              <w:rPr>
                <w:rFonts w:ascii="Arial" w:hAnsi="Arial" w:cs="Arial"/>
                <w:sz w:val="20"/>
                <w:szCs w:val="20"/>
                <w:lang w:val="lt-LT"/>
              </w:rPr>
              <w:t>Greta Sinkevičienė</w:t>
            </w:r>
          </w:p>
        </w:tc>
        <w:tc>
          <w:tcPr>
            <w:tcW w:w="6756" w:type="dxa"/>
          </w:tcPr>
          <w:p w14:paraId="5E1851BD" w14:textId="041707A5" w:rsidR="00C31A8A" w:rsidRPr="00F370C2" w:rsidRDefault="003364D3" w:rsidP="00C31A8A">
            <w:pPr>
              <w:jc w:val="center"/>
              <w:rPr>
                <w:rFonts w:ascii="Arial" w:hAnsi="Arial" w:cs="Arial"/>
                <w:sz w:val="20"/>
                <w:szCs w:val="20"/>
                <w:lang w:val="lt-LT"/>
              </w:rPr>
            </w:pPr>
            <w:r w:rsidRPr="00F370C2">
              <w:rPr>
                <w:rFonts w:ascii="Arial" w:hAnsi="Arial" w:cs="Arial"/>
                <w:sz w:val="20"/>
                <w:szCs w:val="20"/>
                <w:lang w:val="lt-LT"/>
              </w:rPr>
              <w:t>Rūta Jasiūnienė</w:t>
            </w:r>
          </w:p>
          <w:p w14:paraId="73A3FC94" w14:textId="4109A512" w:rsidR="00C31A8A" w:rsidRPr="00F370C2" w:rsidRDefault="00C31A8A" w:rsidP="00C31A8A">
            <w:pPr>
              <w:jc w:val="center"/>
              <w:rPr>
                <w:rFonts w:ascii="Arial" w:hAnsi="Arial" w:cs="Arial"/>
                <w:sz w:val="20"/>
                <w:szCs w:val="20"/>
                <w:lang w:val="lt-LT"/>
              </w:rPr>
            </w:pPr>
          </w:p>
        </w:tc>
      </w:tr>
    </w:tbl>
    <w:p w14:paraId="53F6E96D" w14:textId="3DC20E0D" w:rsidR="00630D8D" w:rsidRPr="00532D8D" w:rsidRDefault="00630D8D" w:rsidP="00A35EBA">
      <w:pPr>
        <w:spacing w:after="0"/>
        <w:jc w:val="both"/>
        <w:rPr>
          <w:rFonts w:ascii="Arial" w:hAnsi="Arial" w:cs="Arial"/>
          <w:b/>
          <w:bCs/>
          <w:sz w:val="20"/>
          <w:szCs w:val="20"/>
          <w:lang w:val="lt-LT"/>
        </w:rPr>
      </w:pPr>
    </w:p>
    <w:sectPr w:rsidR="00630D8D" w:rsidRPr="00532D8D" w:rsidSect="00AB05C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E569" w14:textId="77777777" w:rsidR="00594F86" w:rsidRDefault="00594F86">
      <w:pPr>
        <w:spacing w:after="0" w:line="240" w:lineRule="auto"/>
      </w:pPr>
      <w:r>
        <w:separator/>
      </w:r>
    </w:p>
  </w:endnote>
  <w:endnote w:type="continuationSeparator" w:id="0">
    <w:p w14:paraId="3DF01ED3" w14:textId="77777777" w:rsidR="00594F86" w:rsidRDefault="00594F86">
      <w:pPr>
        <w:spacing w:after="0" w:line="240" w:lineRule="auto"/>
      </w:pPr>
      <w:r>
        <w:continuationSeparator/>
      </w:r>
    </w:p>
  </w:endnote>
  <w:endnote w:type="continuationNotice" w:id="1">
    <w:p w14:paraId="5D0FC197" w14:textId="77777777" w:rsidR="00594F86" w:rsidRDefault="00594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330C" w14:textId="77777777" w:rsidR="00594F86" w:rsidRDefault="00594F86">
      <w:pPr>
        <w:spacing w:after="0" w:line="240" w:lineRule="auto"/>
      </w:pPr>
      <w:r>
        <w:separator/>
      </w:r>
    </w:p>
  </w:footnote>
  <w:footnote w:type="continuationSeparator" w:id="0">
    <w:p w14:paraId="52FDDA77" w14:textId="77777777" w:rsidR="00594F86" w:rsidRDefault="00594F86">
      <w:pPr>
        <w:spacing w:after="0" w:line="240" w:lineRule="auto"/>
      </w:pPr>
      <w:r>
        <w:continuationSeparator/>
      </w:r>
    </w:p>
  </w:footnote>
  <w:footnote w:type="continuationNotice" w:id="1">
    <w:p w14:paraId="3F5C9F96" w14:textId="77777777" w:rsidR="00594F86" w:rsidRDefault="00594F86">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B5C482A"/>
    <w:multiLevelType w:val="multilevel"/>
    <w:tmpl w:val="6EE8368A"/>
    <w:lvl w:ilvl="0">
      <w:start w:val="3"/>
      <w:numFmt w:val="decimal"/>
      <w:lvlText w:val="%1"/>
      <w:lvlJc w:val="left"/>
      <w:pPr>
        <w:ind w:left="444" w:hanging="444"/>
      </w:pPr>
      <w:rPr>
        <w:rFonts w:asciiTheme="minorHAnsi" w:hAnsiTheme="minorHAnsi" w:hint="default"/>
        <w:color w:val="FF0000"/>
      </w:rPr>
    </w:lvl>
    <w:lvl w:ilvl="1">
      <w:start w:val="1"/>
      <w:numFmt w:val="decimal"/>
      <w:lvlText w:val="%1.%2"/>
      <w:lvlJc w:val="left"/>
      <w:pPr>
        <w:ind w:left="724" w:hanging="444"/>
      </w:pPr>
      <w:rPr>
        <w:rFonts w:asciiTheme="minorHAnsi" w:hAnsiTheme="minorHAnsi" w:hint="default"/>
        <w:color w:val="FF0000"/>
      </w:rPr>
    </w:lvl>
    <w:lvl w:ilvl="2">
      <w:start w:val="1"/>
      <w:numFmt w:val="decimal"/>
      <w:lvlText w:val="%1.%2.%3"/>
      <w:lvlJc w:val="left"/>
      <w:pPr>
        <w:ind w:left="1280" w:hanging="720"/>
      </w:pPr>
      <w:rPr>
        <w:rFonts w:asciiTheme="minorHAnsi" w:hAnsiTheme="minorHAnsi" w:hint="default"/>
        <w:color w:val="FF0000"/>
      </w:rPr>
    </w:lvl>
    <w:lvl w:ilvl="3">
      <w:start w:val="1"/>
      <w:numFmt w:val="decimal"/>
      <w:lvlText w:val="%1.%2.%3.%4"/>
      <w:lvlJc w:val="left"/>
      <w:pPr>
        <w:ind w:left="1560" w:hanging="720"/>
      </w:pPr>
      <w:rPr>
        <w:rFonts w:asciiTheme="minorHAnsi" w:hAnsiTheme="minorHAnsi" w:hint="default"/>
        <w:color w:val="FF0000"/>
      </w:rPr>
    </w:lvl>
    <w:lvl w:ilvl="4">
      <w:start w:val="1"/>
      <w:numFmt w:val="decimal"/>
      <w:lvlText w:val="%1.%2.%3.%4.%5"/>
      <w:lvlJc w:val="left"/>
      <w:pPr>
        <w:ind w:left="2200" w:hanging="1080"/>
      </w:pPr>
      <w:rPr>
        <w:rFonts w:asciiTheme="minorHAnsi" w:hAnsiTheme="minorHAnsi" w:hint="default"/>
        <w:color w:val="FF0000"/>
      </w:rPr>
    </w:lvl>
    <w:lvl w:ilvl="5">
      <w:start w:val="1"/>
      <w:numFmt w:val="decimal"/>
      <w:lvlText w:val="%1.%2.%3.%4.%5.%6"/>
      <w:lvlJc w:val="left"/>
      <w:pPr>
        <w:ind w:left="2480" w:hanging="1080"/>
      </w:pPr>
      <w:rPr>
        <w:rFonts w:asciiTheme="minorHAnsi" w:hAnsiTheme="minorHAnsi" w:hint="default"/>
        <w:color w:val="FF0000"/>
      </w:rPr>
    </w:lvl>
    <w:lvl w:ilvl="6">
      <w:start w:val="1"/>
      <w:numFmt w:val="decimal"/>
      <w:lvlText w:val="%1.%2.%3.%4.%5.%6.%7"/>
      <w:lvlJc w:val="left"/>
      <w:pPr>
        <w:ind w:left="3120" w:hanging="1440"/>
      </w:pPr>
      <w:rPr>
        <w:rFonts w:asciiTheme="minorHAnsi" w:hAnsiTheme="minorHAnsi" w:hint="default"/>
        <w:color w:val="FF0000"/>
      </w:rPr>
    </w:lvl>
    <w:lvl w:ilvl="7">
      <w:start w:val="1"/>
      <w:numFmt w:val="decimal"/>
      <w:lvlText w:val="%1.%2.%3.%4.%5.%6.%7.%8"/>
      <w:lvlJc w:val="left"/>
      <w:pPr>
        <w:ind w:left="3400" w:hanging="1440"/>
      </w:pPr>
      <w:rPr>
        <w:rFonts w:asciiTheme="minorHAnsi" w:hAnsiTheme="minorHAnsi" w:hint="default"/>
        <w:color w:val="FF0000"/>
      </w:rPr>
    </w:lvl>
    <w:lvl w:ilvl="8">
      <w:start w:val="1"/>
      <w:numFmt w:val="decimal"/>
      <w:lvlText w:val="%1.%2.%3.%4.%5.%6.%7.%8.%9"/>
      <w:lvlJc w:val="left"/>
      <w:pPr>
        <w:ind w:left="3680" w:hanging="1440"/>
      </w:pPr>
      <w:rPr>
        <w:rFonts w:asciiTheme="minorHAnsi" w:hAnsiTheme="minorHAnsi" w:hint="default"/>
        <w:color w:val="FF0000"/>
      </w:rPr>
    </w:lvl>
  </w:abstractNum>
  <w:abstractNum w:abstractNumId="2" w15:restartNumberingAfterBreak="0">
    <w:nsid w:val="2B6D1FF5"/>
    <w:multiLevelType w:val="singleLevel"/>
    <w:tmpl w:val="36688E4C"/>
    <w:lvl w:ilvl="0">
      <w:start w:val="1"/>
      <w:numFmt w:val="decimal"/>
      <w:lvlText w:val="3.%1. "/>
      <w:legacy w:legacy="1" w:legacySpace="0" w:legacyIndent="360"/>
      <w:lvlJc w:val="left"/>
      <w:pPr>
        <w:ind w:left="1495" w:hanging="360"/>
      </w:pPr>
      <w:rPr>
        <w:rFonts w:ascii="TimesLT" w:hAnsi="TimesLT" w:hint="default"/>
        <w:b w:val="0"/>
        <w:i w:val="0"/>
        <w:sz w:val="22"/>
        <w:szCs w:val="22"/>
        <w:u w:val="none"/>
      </w:rPr>
    </w:lvl>
  </w:abstractNum>
  <w:abstractNum w:abstractNumId="3" w15:restartNumberingAfterBreak="0">
    <w:nsid w:val="43F720BA"/>
    <w:multiLevelType w:val="hybridMultilevel"/>
    <w:tmpl w:val="86A62936"/>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4F6524C1"/>
    <w:multiLevelType w:val="multilevel"/>
    <w:tmpl w:val="A2FE516A"/>
    <w:lvl w:ilvl="0">
      <w:start w:val="7"/>
      <w:numFmt w:val="decimal"/>
      <w:lvlText w:val="%1."/>
      <w:lvlJc w:val="left"/>
      <w:pPr>
        <w:ind w:left="360" w:hanging="360"/>
      </w:pPr>
      <w:rPr>
        <w:rFonts w:eastAsia="Calibri" w:hint="default"/>
        <w:b/>
        <w:bCs/>
        <w:sz w:val="24"/>
        <w:szCs w:val="24"/>
      </w:rPr>
    </w:lvl>
    <w:lvl w:ilvl="1">
      <w:start w:val="1"/>
      <w:numFmt w:val="decimal"/>
      <w:lvlText w:val="%1.%2."/>
      <w:lvlJc w:val="left"/>
      <w:pPr>
        <w:ind w:left="1070" w:hanging="360"/>
      </w:pPr>
      <w:rPr>
        <w:rFonts w:eastAsia="Calibri" w:hint="default"/>
        <w:i w:val="0"/>
        <w:iCs w:val="0"/>
      </w:rPr>
    </w:lvl>
    <w:lvl w:ilvl="2">
      <w:start w:val="1"/>
      <w:numFmt w:val="decimal"/>
      <w:lvlText w:val="%1.%2.%3."/>
      <w:lvlJc w:val="left"/>
      <w:pPr>
        <w:ind w:left="2140" w:hanging="720"/>
      </w:pPr>
      <w:rPr>
        <w:rFonts w:eastAsia="Calibri" w:hint="default"/>
        <w:i w:val="0"/>
        <w:iCs w:val="0"/>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5" w15:restartNumberingAfterBreak="0">
    <w:nsid w:val="66F750D7"/>
    <w:multiLevelType w:val="hybridMultilevel"/>
    <w:tmpl w:val="140672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B8D3C54"/>
    <w:multiLevelType w:val="hybridMultilevel"/>
    <w:tmpl w:val="140672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677380">
    <w:abstractNumId w:val="0"/>
  </w:num>
  <w:num w:numId="2" w16cid:durableId="396517475">
    <w:abstractNumId w:val="6"/>
  </w:num>
  <w:num w:numId="3" w16cid:durableId="459424192">
    <w:abstractNumId w:val="5"/>
  </w:num>
  <w:num w:numId="4" w16cid:durableId="1998878909">
    <w:abstractNumId w:val="2"/>
  </w:num>
  <w:num w:numId="5" w16cid:durableId="1414888195">
    <w:abstractNumId w:val="1"/>
  </w:num>
  <w:num w:numId="6" w16cid:durableId="71053592">
    <w:abstractNumId w:val="3"/>
  </w:num>
  <w:num w:numId="7" w16cid:durableId="1840846838">
    <w:abstractNumId w:val="3"/>
  </w:num>
  <w:num w:numId="8" w16cid:durableId="977296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40ED"/>
    <w:rsid w:val="00010594"/>
    <w:rsid w:val="00015C0B"/>
    <w:rsid w:val="00017F23"/>
    <w:rsid w:val="000216A0"/>
    <w:rsid w:val="00032887"/>
    <w:rsid w:val="0003337D"/>
    <w:rsid w:val="00034AFD"/>
    <w:rsid w:val="00036A64"/>
    <w:rsid w:val="00040D14"/>
    <w:rsid w:val="000424D7"/>
    <w:rsid w:val="00043632"/>
    <w:rsid w:val="00051531"/>
    <w:rsid w:val="0005574D"/>
    <w:rsid w:val="00061C03"/>
    <w:rsid w:val="00061F2C"/>
    <w:rsid w:val="000731DF"/>
    <w:rsid w:val="00073BD5"/>
    <w:rsid w:val="00073DC4"/>
    <w:rsid w:val="000852E7"/>
    <w:rsid w:val="00087421"/>
    <w:rsid w:val="00092035"/>
    <w:rsid w:val="00095688"/>
    <w:rsid w:val="000A00C8"/>
    <w:rsid w:val="000B12B9"/>
    <w:rsid w:val="000B3B87"/>
    <w:rsid w:val="000B5F6F"/>
    <w:rsid w:val="000C0D71"/>
    <w:rsid w:val="000C2284"/>
    <w:rsid w:val="000C7A17"/>
    <w:rsid w:val="000D0653"/>
    <w:rsid w:val="000D11AF"/>
    <w:rsid w:val="000D159E"/>
    <w:rsid w:val="000D283C"/>
    <w:rsid w:val="000D393F"/>
    <w:rsid w:val="000E1E40"/>
    <w:rsid w:val="000E29F7"/>
    <w:rsid w:val="000E6EA4"/>
    <w:rsid w:val="000F05DB"/>
    <w:rsid w:val="000F7EA3"/>
    <w:rsid w:val="001001FC"/>
    <w:rsid w:val="001007E8"/>
    <w:rsid w:val="001009BC"/>
    <w:rsid w:val="00103391"/>
    <w:rsid w:val="001049BD"/>
    <w:rsid w:val="001158A7"/>
    <w:rsid w:val="001176F4"/>
    <w:rsid w:val="001178A8"/>
    <w:rsid w:val="00124840"/>
    <w:rsid w:val="00124FF0"/>
    <w:rsid w:val="001257A1"/>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A71FA"/>
    <w:rsid w:val="001B0C4C"/>
    <w:rsid w:val="001B33D9"/>
    <w:rsid w:val="001C225C"/>
    <w:rsid w:val="001C2730"/>
    <w:rsid w:val="001D2B70"/>
    <w:rsid w:val="001D2EDB"/>
    <w:rsid w:val="001D415C"/>
    <w:rsid w:val="001E01AE"/>
    <w:rsid w:val="001F1F9E"/>
    <w:rsid w:val="001F322D"/>
    <w:rsid w:val="002061E3"/>
    <w:rsid w:val="00210A5A"/>
    <w:rsid w:val="0021445F"/>
    <w:rsid w:val="002157F7"/>
    <w:rsid w:val="00231FF2"/>
    <w:rsid w:val="00232B94"/>
    <w:rsid w:val="00241809"/>
    <w:rsid w:val="0025356F"/>
    <w:rsid w:val="00253FC4"/>
    <w:rsid w:val="0025639E"/>
    <w:rsid w:val="0026546A"/>
    <w:rsid w:val="00271374"/>
    <w:rsid w:val="0027547C"/>
    <w:rsid w:val="002A64DF"/>
    <w:rsid w:val="002B0A35"/>
    <w:rsid w:val="002B124D"/>
    <w:rsid w:val="002B1285"/>
    <w:rsid w:val="002B5C37"/>
    <w:rsid w:val="002B63DF"/>
    <w:rsid w:val="002C050A"/>
    <w:rsid w:val="002C281C"/>
    <w:rsid w:val="002C5EAD"/>
    <w:rsid w:val="002C7B4F"/>
    <w:rsid w:val="002D08D4"/>
    <w:rsid w:val="002D0976"/>
    <w:rsid w:val="002D506E"/>
    <w:rsid w:val="002D5E73"/>
    <w:rsid w:val="002D601E"/>
    <w:rsid w:val="002D668E"/>
    <w:rsid w:val="002E0B4A"/>
    <w:rsid w:val="002E58AC"/>
    <w:rsid w:val="002E7321"/>
    <w:rsid w:val="002F1939"/>
    <w:rsid w:val="002F46AA"/>
    <w:rsid w:val="002F6EE8"/>
    <w:rsid w:val="002F6FF8"/>
    <w:rsid w:val="00300744"/>
    <w:rsid w:val="0030406F"/>
    <w:rsid w:val="00304859"/>
    <w:rsid w:val="0030780B"/>
    <w:rsid w:val="003079CA"/>
    <w:rsid w:val="00307C40"/>
    <w:rsid w:val="0031260C"/>
    <w:rsid w:val="00314325"/>
    <w:rsid w:val="00315309"/>
    <w:rsid w:val="0031726D"/>
    <w:rsid w:val="003213DA"/>
    <w:rsid w:val="003226F7"/>
    <w:rsid w:val="00327BD8"/>
    <w:rsid w:val="00335647"/>
    <w:rsid w:val="003364D3"/>
    <w:rsid w:val="00337088"/>
    <w:rsid w:val="003543A8"/>
    <w:rsid w:val="00354DD8"/>
    <w:rsid w:val="00360030"/>
    <w:rsid w:val="00362684"/>
    <w:rsid w:val="003825F6"/>
    <w:rsid w:val="00387A53"/>
    <w:rsid w:val="0039057C"/>
    <w:rsid w:val="00392663"/>
    <w:rsid w:val="00396CAF"/>
    <w:rsid w:val="003A0C26"/>
    <w:rsid w:val="003A26F2"/>
    <w:rsid w:val="003A352E"/>
    <w:rsid w:val="003B2B24"/>
    <w:rsid w:val="003C14A7"/>
    <w:rsid w:val="003C164F"/>
    <w:rsid w:val="003C2D83"/>
    <w:rsid w:val="003C3871"/>
    <w:rsid w:val="003C6E44"/>
    <w:rsid w:val="003D0AC4"/>
    <w:rsid w:val="003D3573"/>
    <w:rsid w:val="003E0756"/>
    <w:rsid w:val="003E64B7"/>
    <w:rsid w:val="003E7E34"/>
    <w:rsid w:val="003F0617"/>
    <w:rsid w:val="003F085C"/>
    <w:rsid w:val="003F3346"/>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7F2B"/>
    <w:rsid w:val="004C1B3D"/>
    <w:rsid w:val="004C311A"/>
    <w:rsid w:val="004C610D"/>
    <w:rsid w:val="004D0F56"/>
    <w:rsid w:val="004D0F9E"/>
    <w:rsid w:val="004D212A"/>
    <w:rsid w:val="004D4245"/>
    <w:rsid w:val="004E0BEE"/>
    <w:rsid w:val="004E2A1A"/>
    <w:rsid w:val="004E2CB4"/>
    <w:rsid w:val="004E68E7"/>
    <w:rsid w:val="004F23E7"/>
    <w:rsid w:val="004F3CF5"/>
    <w:rsid w:val="004F578B"/>
    <w:rsid w:val="005019AA"/>
    <w:rsid w:val="005108DC"/>
    <w:rsid w:val="0051126B"/>
    <w:rsid w:val="005118F8"/>
    <w:rsid w:val="0051366A"/>
    <w:rsid w:val="005173A4"/>
    <w:rsid w:val="00517E6D"/>
    <w:rsid w:val="00524E81"/>
    <w:rsid w:val="00527D07"/>
    <w:rsid w:val="00530353"/>
    <w:rsid w:val="00532D8D"/>
    <w:rsid w:val="00533A21"/>
    <w:rsid w:val="005370FD"/>
    <w:rsid w:val="005434FE"/>
    <w:rsid w:val="00551D5A"/>
    <w:rsid w:val="005609FB"/>
    <w:rsid w:val="00564B12"/>
    <w:rsid w:val="00566A85"/>
    <w:rsid w:val="005672F3"/>
    <w:rsid w:val="0057470B"/>
    <w:rsid w:val="005763CD"/>
    <w:rsid w:val="00580C71"/>
    <w:rsid w:val="005832A0"/>
    <w:rsid w:val="00594F86"/>
    <w:rsid w:val="0059CBF9"/>
    <w:rsid w:val="005A2B38"/>
    <w:rsid w:val="005A402E"/>
    <w:rsid w:val="005A5EB1"/>
    <w:rsid w:val="005A7497"/>
    <w:rsid w:val="005C0D4B"/>
    <w:rsid w:val="005C2831"/>
    <w:rsid w:val="005C64B3"/>
    <w:rsid w:val="005D25CA"/>
    <w:rsid w:val="005D2A1F"/>
    <w:rsid w:val="005E5503"/>
    <w:rsid w:val="005F18F0"/>
    <w:rsid w:val="005F2E04"/>
    <w:rsid w:val="00600BAA"/>
    <w:rsid w:val="00600FD1"/>
    <w:rsid w:val="00604461"/>
    <w:rsid w:val="00605ADF"/>
    <w:rsid w:val="006078F3"/>
    <w:rsid w:val="00611C78"/>
    <w:rsid w:val="00612781"/>
    <w:rsid w:val="006208FE"/>
    <w:rsid w:val="0062273B"/>
    <w:rsid w:val="00624241"/>
    <w:rsid w:val="00630D8D"/>
    <w:rsid w:val="006326FE"/>
    <w:rsid w:val="0063359B"/>
    <w:rsid w:val="00634969"/>
    <w:rsid w:val="00636D42"/>
    <w:rsid w:val="006406AF"/>
    <w:rsid w:val="00640C0F"/>
    <w:rsid w:val="006424C4"/>
    <w:rsid w:val="006425B6"/>
    <w:rsid w:val="006437D3"/>
    <w:rsid w:val="00643C07"/>
    <w:rsid w:val="006473A9"/>
    <w:rsid w:val="00651540"/>
    <w:rsid w:val="0065358D"/>
    <w:rsid w:val="00653C96"/>
    <w:rsid w:val="00654D52"/>
    <w:rsid w:val="00655A54"/>
    <w:rsid w:val="0066179E"/>
    <w:rsid w:val="006671FD"/>
    <w:rsid w:val="00671895"/>
    <w:rsid w:val="00671D53"/>
    <w:rsid w:val="006734BC"/>
    <w:rsid w:val="00680537"/>
    <w:rsid w:val="00681615"/>
    <w:rsid w:val="0068222E"/>
    <w:rsid w:val="00683306"/>
    <w:rsid w:val="00683938"/>
    <w:rsid w:val="00686574"/>
    <w:rsid w:val="00691A47"/>
    <w:rsid w:val="006921D7"/>
    <w:rsid w:val="00692FCD"/>
    <w:rsid w:val="00694BC9"/>
    <w:rsid w:val="00695D73"/>
    <w:rsid w:val="006969D9"/>
    <w:rsid w:val="006A5086"/>
    <w:rsid w:val="006B015F"/>
    <w:rsid w:val="006B044C"/>
    <w:rsid w:val="006B0E77"/>
    <w:rsid w:val="006B7AE9"/>
    <w:rsid w:val="006C38E4"/>
    <w:rsid w:val="006C5B07"/>
    <w:rsid w:val="006D52F7"/>
    <w:rsid w:val="006D6387"/>
    <w:rsid w:val="006D716B"/>
    <w:rsid w:val="006D7F07"/>
    <w:rsid w:val="006E0258"/>
    <w:rsid w:val="006F363E"/>
    <w:rsid w:val="006F3DA2"/>
    <w:rsid w:val="006F71EE"/>
    <w:rsid w:val="00700A34"/>
    <w:rsid w:val="00703D73"/>
    <w:rsid w:val="00704575"/>
    <w:rsid w:val="0071151E"/>
    <w:rsid w:val="00714B11"/>
    <w:rsid w:val="00717275"/>
    <w:rsid w:val="00717A4A"/>
    <w:rsid w:val="007201EA"/>
    <w:rsid w:val="00721115"/>
    <w:rsid w:val="00726488"/>
    <w:rsid w:val="00733EA5"/>
    <w:rsid w:val="007347AE"/>
    <w:rsid w:val="007369B6"/>
    <w:rsid w:val="00736BE7"/>
    <w:rsid w:val="00747D43"/>
    <w:rsid w:val="00750EE8"/>
    <w:rsid w:val="00753BC6"/>
    <w:rsid w:val="00753D1F"/>
    <w:rsid w:val="00756D2F"/>
    <w:rsid w:val="00765BFD"/>
    <w:rsid w:val="00765F96"/>
    <w:rsid w:val="007666AB"/>
    <w:rsid w:val="0077031E"/>
    <w:rsid w:val="007721F1"/>
    <w:rsid w:val="007725E4"/>
    <w:rsid w:val="00774C51"/>
    <w:rsid w:val="00777F64"/>
    <w:rsid w:val="00783061"/>
    <w:rsid w:val="00790129"/>
    <w:rsid w:val="00793EF0"/>
    <w:rsid w:val="007946B0"/>
    <w:rsid w:val="007A1377"/>
    <w:rsid w:val="007A3147"/>
    <w:rsid w:val="007B490F"/>
    <w:rsid w:val="007C0DA9"/>
    <w:rsid w:val="007D0179"/>
    <w:rsid w:val="007D1777"/>
    <w:rsid w:val="007D32AE"/>
    <w:rsid w:val="007D4B23"/>
    <w:rsid w:val="007D4BCD"/>
    <w:rsid w:val="007E70F2"/>
    <w:rsid w:val="007F6A3C"/>
    <w:rsid w:val="008012FF"/>
    <w:rsid w:val="00805A00"/>
    <w:rsid w:val="00810652"/>
    <w:rsid w:val="00815A03"/>
    <w:rsid w:val="00817CA5"/>
    <w:rsid w:val="00817DE8"/>
    <w:rsid w:val="008206AB"/>
    <w:rsid w:val="00823C58"/>
    <w:rsid w:val="00825047"/>
    <w:rsid w:val="008312A6"/>
    <w:rsid w:val="0083211F"/>
    <w:rsid w:val="008359D3"/>
    <w:rsid w:val="00835EDF"/>
    <w:rsid w:val="00842AF9"/>
    <w:rsid w:val="00842E55"/>
    <w:rsid w:val="008440B8"/>
    <w:rsid w:val="00845B9C"/>
    <w:rsid w:val="00845E41"/>
    <w:rsid w:val="00846DD1"/>
    <w:rsid w:val="008511AF"/>
    <w:rsid w:val="00855935"/>
    <w:rsid w:val="008560C6"/>
    <w:rsid w:val="00856198"/>
    <w:rsid w:val="0086031E"/>
    <w:rsid w:val="00864615"/>
    <w:rsid w:val="0086727E"/>
    <w:rsid w:val="00867F2C"/>
    <w:rsid w:val="008713BA"/>
    <w:rsid w:val="00876277"/>
    <w:rsid w:val="0088569F"/>
    <w:rsid w:val="008914F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A123E"/>
    <w:rsid w:val="009A1311"/>
    <w:rsid w:val="009A2BED"/>
    <w:rsid w:val="009A41D5"/>
    <w:rsid w:val="009A536D"/>
    <w:rsid w:val="009A56D2"/>
    <w:rsid w:val="009C4F91"/>
    <w:rsid w:val="009C7399"/>
    <w:rsid w:val="009C75F9"/>
    <w:rsid w:val="009D08B5"/>
    <w:rsid w:val="009D75F8"/>
    <w:rsid w:val="009D7E8C"/>
    <w:rsid w:val="009E0D56"/>
    <w:rsid w:val="00A006BF"/>
    <w:rsid w:val="00A045D8"/>
    <w:rsid w:val="00A048A8"/>
    <w:rsid w:val="00A051C9"/>
    <w:rsid w:val="00A1334E"/>
    <w:rsid w:val="00A15C0F"/>
    <w:rsid w:val="00A20539"/>
    <w:rsid w:val="00A224B4"/>
    <w:rsid w:val="00A22B1A"/>
    <w:rsid w:val="00A2572C"/>
    <w:rsid w:val="00A27805"/>
    <w:rsid w:val="00A30F07"/>
    <w:rsid w:val="00A35EBA"/>
    <w:rsid w:val="00A42BBD"/>
    <w:rsid w:val="00A43466"/>
    <w:rsid w:val="00A60136"/>
    <w:rsid w:val="00A678D2"/>
    <w:rsid w:val="00A713B4"/>
    <w:rsid w:val="00A719AC"/>
    <w:rsid w:val="00A75AA9"/>
    <w:rsid w:val="00A7653F"/>
    <w:rsid w:val="00A76836"/>
    <w:rsid w:val="00A823EF"/>
    <w:rsid w:val="00A85178"/>
    <w:rsid w:val="00A91EBF"/>
    <w:rsid w:val="00A944E1"/>
    <w:rsid w:val="00AA470C"/>
    <w:rsid w:val="00AB05CB"/>
    <w:rsid w:val="00AB0689"/>
    <w:rsid w:val="00AB5D4A"/>
    <w:rsid w:val="00AC1619"/>
    <w:rsid w:val="00AC26D1"/>
    <w:rsid w:val="00AC45EE"/>
    <w:rsid w:val="00AC4A3A"/>
    <w:rsid w:val="00AC7E67"/>
    <w:rsid w:val="00AD54F7"/>
    <w:rsid w:val="00AE6584"/>
    <w:rsid w:val="00AF5E96"/>
    <w:rsid w:val="00AF6D3F"/>
    <w:rsid w:val="00AF78A9"/>
    <w:rsid w:val="00B00288"/>
    <w:rsid w:val="00B10ECF"/>
    <w:rsid w:val="00B11F2B"/>
    <w:rsid w:val="00B127EF"/>
    <w:rsid w:val="00B13143"/>
    <w:rsid w:val="00B16BD4"/>
    <w:rsid w:val="00B21AC6"/>
    <w:rsid w:val="00B27698"/>
    <w:rsid w:val="00B35359"/>
    <w:rsid w:val="00B36BAF"/>
    <w:rsid w:val="00B40590"/>
    <w:rsid w:val="00B4070D"/>
    <w:rsid w:val="00B43C0E"/>
    <w:rsid w:val="00B4479B"/>
    <w:rsid w:val="00B46A1F"/>
    <w:rsid w:val="00B522F4"/>
    <w:rsid w:val="00B52F83"/>
    <w:rsid w:val="00B56776"/>
    <w:rsid w:val="00B57B49"/>
    <w:rsid w:val="00B57F83"/>
    <w:rsid w:val="00B60BD6"/>
    <w:rsid w:val="00B6231E"/>
    <w:rsid w:val="00B62DA8"/>
    <w:rsid w:val="00B712BB"/>
    <w:rsid w:val="00B94158"/>
    <w:rsid w:val="00B96A74"/>
    <w:rsid w:val="00BA23AE"/>
    <w:rsid w:val="00BA54F8"/>
    <w:rsid w:val="00BA57C3"/>
    <w:rsid w:val="00BA669B"/>
    <w:rsid w:val="00BB02A1"/>
    <w:rsid w:val="00BC1E8A"/>
    <w:rsid w:val="00BC48C7"/>
    <w:rsid w:val="00BC55AA"/>
    <w:rsid w:val="00BD2F1E"/>
    <w:rsid w:val="00BD4F4D"/>
    <w:rsid w:val="00BE37A3"/>
    <w:rsid w:val="00BE6E1E"/>
    <w:rsid w:val="00BE7E1D"/>
    <w:rsid w:val="00BE7F9F"/>
    <w:rsid w:val="00C01496"/>
    <w:rsid w:val="00C0171E"/>
    <w:rsid w:val="00C02945"/>
    <w:rsid w:val="00C02F0E"/>
    <w:rsid w:val="00C1352E"/>
    <w:rsid w:val="00C155B3"/>
    <w:rsid w:val="00C20178"/>
    <w:rsid w:val="00C267A9"/>
    <w:rsid w:val="00C31A8A"/>
    <w:rsid w:val="00C430E9"/>
    <w:rsid w:val="00C4376A"/>
    <w:rsid w:val="00C43BAA"/>
    <w:rsid w:val="00C4610E"/>
    <w:rsid w:val="00C467F9"/>
    <w:rsid w:val="00C5290C"/>
    <w:rsid w:val="00C54717"/>
    <w:rsid w:val="00C54C00"/>
    <w:rsid w:val="00C6121E"/>
    <w:rsid w:val="00C651C2"/>
    <w:rsid w:val="00C74E60"/>
    <w:rsid w:val="00C80902"/>
    <w:rsid w:val="00C81405"/>
    <w:rsid w:val="00C82C00"/>
    <w:rsid w:val="00C869C3"/>
    <w:rsid w:val="00C86B57"/>
    <w:rsid w:val="00C9341E"/>
    <w:rsid w:val="00C96DC2"/>
    <w:rsid w:val="00CB377B"/>
    <w:rsid w:val="00CD0EDA"/>
    <w:rsid w:val="00CD383C"/>
    <w:rsid w:val="00CD42F2"/>
    <w:rsid w:val="00CD45EB"/>
    <w:rsid w:val="00CD4D13"/>
    <w:rsid w:val="00CD6528"/>
    <w:rsid w:val="00CE0B0D"/>
    <w:rsid w:val="00CE6574"/>
    <w:rsid w:val="00CE6659"/>
    <w:rsid w:val="00CF07CE"/>
    <w:rsid w:val="00D03903"/>
    <w:rsid w:val="00D04644"/>
    <w:rsid w:val="00D064B3"/>
    <w:rsid w:val="00D077F0"/>
    <w:rsid w:val="00D11DA8"/>
    <w:rsid w:val="00D15CAB"/>
    <w:rsid w:val="00D17C8D"/>
    <w:rsid w:val="00D26395"/>
    <w:rsid w:val="00D30345"/>
    <w:rsid w:val="00D359F7"/>
    <w:rsid w:val="00D42A2E"/>
    <w:rsid w:val="00D43407"/>
    <w:rsid w:val="00D44CD3"/>
    <w:rsid w:val="00D44E7A"/>
    <w:rsid w:val="00D51677"/>
    <w:rsid w:val="00D54FB9"/>
    <w:rsid w:val="00D60342"/>
    <w:rsid w:val="00D60A80"/>
    <w:rsid w:val="00D6339A"/>
    <w:rsid w:val="00D63A98"/>
    <w:rsid w:val="00D672D7"/>
    <w:rsid w:val="00D82F6C"/>
    <w:rsid w:val="00D831FA"/>
    <w:rsid w:val="00D915EA"/>
    <w:rsid w:val="00D9533F"/>
    <w:rsid w:val="00D95903"/>
    <w:rsid w:val="00D95EC2"/>
    <w:rsid w:val="00D96514"/>
    <w:rsid w:val="00DA1FDC"/>
    <w:rsid w:val="00DA2A2F"/>
    <w:rsid w:val="00DA3C6E"/>
    <w:rsid w:val="00DA5F45"/>
    <w:rsid w:val="00DA6A4C"/>
    <w:rsid w:val="00DD0694"/>
    <w:rsid w:val="00DD17C5"/>
    <w:rsid w:val="00DD2810"/>
    <w:rsid w:val="00DE7B19"/>
    <w:rsid w:val="00DE7CCB"/>
    <w:rsid w:val="00DF0596"/>
    <w:rsid w:val="00DF50BB"/>
    <w:rsid w:val="00DF55B2"/>
    <w:rsid w:val="00DF6443"/>
    <w:rsid w:val="00DF6C52"/>
    <w:rsid w:val="00E01D6C"/>
    <w:rsid w:val="00E076BE"/>
    <w:rsid w:val="00E1363B"/>
    <w:rsid w:val="00E13E03"/>
    <w:rsid w:val="00E14696"/>
    <w:rsid w:val="00E201D1"/>
    <w:rsid w:val="00E2198D"/>
    <w:rsid w:val="00E236BF"/>
    <w:rsid w:val="00E2424D"/>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1349"/>
    <w:rsid w:val="00EA2098"/>
    <w:rsid w:val="00EA4729"/>
    <w:rsid w:val="00EB2DA0"/>
    <w:rsid w:val="00EB773F"/>
    <w:rsid w:val="00EB7D2F"/>
    <w:rsid w:val="00EC3325"/>
    <w:rsid w:val="00EC7BE8"/>
    <w:rsid w:val="00ED24CC"/>
    <w:rsid w:val="00ED2BF9"/>
    <w:rsid w:val="00EE163A"/>
    <w:rsid w:val="00EE59CD"/>
    <w:rsid w:val="00EF0D98"/>
    <w:rsid w:val="00F01130"/>
    <w:rsid w:val="00F015AF"/>
    <w:rsid w:val="00F02292"/>
    <w:rsid w:val="00F03FF7"/>
    <w:rsid w:val="00F04294"/>
    <w:rsid w:val="00F04507"/>
    <w:rsid w:val="00F05BFC"/>
    <w:rsid w:val="00F10D53"/>
    <w:rsid w:val="00F1661D"/>
    <w:rsid w:val="00F1720F"/>
    <w:rsid w:val="00F1724D"/>
    <w:rsid w:val="00F21FA9"/>
    <w:rsid w:val="00F23898"/>
    <w:rsid w:val="00F2610A"/>
    <w:rsid w:val="00F33E74"/>
    <w:rsid w:val="00F36034"/>
    <w:rsid w:val="00F370C2"/>
    <w:rsid w:val="00F37CD3"/>
    <w:rsid w:val="00F42A26"/>
    <w:rsid w:val="00F467FB"/>
    <w:rsid w:val="00F46D6B"/>
    <w:rsid w:val="00F47085"/>
    <w:rsid w:val="00F50929"/>
    <w:rsid w:val="00F549C8"/>
    <w:rsid w:val="00F62051"/>
    <w:rsid w:val="00F6328A"/>
    <w:rsid w:val="00F6581B"/>
    <w:rsid w:val="00F65A62"/>
    <w:rsid w:val="00F7244B"/>
    <w:rsid w:val="00F75BC5"/>
    <w:rsid w:val="00F77A95"/>
    <w:rsid w:val="00F816DA"/>
    <w:rsid w:val="00F81D14"/>
    <w:rsid w:val="00F84B69"/>
    <w:rsid w:val="00F85CC0"/>
    <w:rsid w:val="00F90AA4"/>
    <w:rsid w:val="00F92B32"/>
    <w:rsid w:val="00F943EF"/>
    <w:rsid w:val="00FB03D3"/>
    <w:rsid w:val="00FB351A"/>
    <w:rsid w:val="00FB5916"/>
    <w:rsid w:val="00FC72DC"/>
    <w:rsid w:val="00FD0413"/>
    <w:rsid w:val="00FD58C5"/>
    <w:rsid w:val="00FD5D6E"/>
    <w:rsid w:val="00FE1F67"/>
    <w:rsid w:val="00FF1F13"/>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paragraph" w:customStyle="1" w:styleId="Body2">
    <w:name w:val="Body 2"/>
    <w:uiPriority w:val="99"/>
    <w:qFormat/>
    <w:rsid w:val="008914FF"/>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customStyle="1" w:styleId="fontstyle01">
    <w:name w:val="fontstyle01"/>
    <w:basedOn w:val="Numatytasispastraiposriftas"/>
    <w:rsid w:val="00A91EBF"/>
    <w:rPr>
      <w:rFonts w:ascii="LiberationSerif" w:hAnsi="LiberationSerif" w:hint="default"/>
      <w:b w:val="0"/>
      <w:bCs w:val="0"/>
      <w:i w:val="0"/>
      <w:iCs w:val="0"/>
      <w:color w:val="000000"/>
      <w:sz w:val="22"/>
      <w:szCs w:val="22"/>
    </w:rPr>
  </w:style>
  <w:style w:type="character" w:customStyle="1" w:styleId="BodytextDiagrama">
    <w:name w:val="Body text Diagrama"/>
    <w:link w:val="BodyText1"/>
    <w:locked/>
    <w:rsid w:val="006B0E77"/>
    <w:rPr>
      <w:rFonts w:ascii="TimesLT" w:hAnsi="TimesLT"/>
      <w:sz w:val="24"/>
    </w:rPr>
  </w:style>
  <w:style w:type="paragraph" w:customStyle="1" w:styleId="BodyText1">
    <w:name w:val="Body Text1"/>
    <w:link w:val="BodytextDiagrama"/>
    <w:rsid w:val="006B0E77"/>
    <w:pPr>
      <w:suppressAutoHyphens/>
      <w:autoSpaceDN w:val="0"/>
      <w:snapToGrid w:val="0"/>
      <w:spacing w:after="0" w:line="240" w:lineRule="auto"/>
      <w:ind w:firstLine="312"/>
      <w:jc w:val="both"/>
    </w:pPr>
    <w:rPr>
      <w:rFonts w:ascii="TimesLT" w:hAnsi="TimesLT"/>
      <w:sz w:val="24"/>
    </w:rPr>
  </w:style>
  <w:style w:type="character" w:styleId="Grietas">
    <w:name w:val="Strong"/>
    <w:uiPriority w:val="22"/>
    <w:qFormat/>
    <w:rsid w:val="006B0E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600070566">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2033873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vidijus.leicmonas@ek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teles@viada.lt"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eku.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8360</Words>
  <Characters>4766</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Giedrė Pakėnienė</cp:lastModifiedBy>
  <cp:revision>2</cp:revision>
  <dcterms:created xsi:type="dcterms:W3CDTF">2026-01-19T10:20:00Z</dcterms:created>
  <dcterms:modified xsi:type="dcterms:W3CDTF">2026-01-19T10:20:00Z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