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42464AB1" w:rsidR="005A5832" w:rsidRPr="00775A6C" w:rsidRDefault="005F3001" w:rsidP="00DE49AB">
            <w:pPr>
              <w:jc w:val="center"/>
              <w:rPr>
                <w:b/>
                <w:bCs/>
                <w:kern w:val="2"/>
                <w:sz w:val="22"/>
                <w:szCs w:val="22"/>
              </w:rPr>
            </w:pPr>
            <w:r w:rsidRPr="008E5AB3">
              <w:rPr>
                <w:sz w:val="22"/>
                <w:szCs w:val="22"/>
              </w:rPr>
              <w:t>Medicinos pagalbos priemonės naujagimių ir vaikų gydymui (dializatoriai, priemonės inkstų procedūroms, kateteriai, rinkiniai), 11162</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260224EC" w:rsidR="005A5832" w:rsidRPr="00333420" w:rsidRDefault="005A5832" w:rsidP="00333420">
            <w:pPr>
              <w:jc w:val="both"/>
              <w:rPr>
                <w:kern w:val="2"/>
                <w:sz w:val="22"/>
                <w:szCs w:val="22"/>
              </w:rPr>
            </w:pP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0A25A275" w:rsidR="005A5832" w:rsidRPr="00333420" w:rsidRDefault="005A5832" w:rsidP="00333420">
            <w:pPr>
              <w:jc w:val="both"/>
              <w:rPr>
                <w:kern w:val="2"/>
                <w:sz w:val="22"/>
                <w:szCs w:val="22"/>
              </w:rPr>
            </w:pP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D80C6C">
                <w:rPr>
                  <w:szCs w:val="24"/>
                </w:rPr>
                <w:t>info@santa.lt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355674" w:rsidRPr="00333420" w14:paraId="7311A8BA" w14:textId="77777777" w:rsidTr="00E254B9">
        <w:tc>
          <w:tcPr>
            <w:tcW w:w="2552" w:type="dxa"/>
            <w:vMerge w:val="restart"/>
          </w:tcPr>
          <w:p w14:paraId="4D8F6C47" w14:textId="77777777" w:rsidR="00355674" w:rsidRPr="00333420" w:rsidRDefault="00355674" w:rsidP="00355674">
            <w:pPr>
              <w:rPr>
                <w:b/>
                <w:bCs/>
                <w:kern w:val="2"/>
                <w:sz w:val="22"/>
                <w:szCs w:val="22"/>
              </w:rPr>
            </w:pPr>
          </w:p>
          <w:p w14:paraId="1239C8FF" w14:textId="77777777" w:rsidR="00355674" w:rsidRPr="00333420" w:rsidRDefault="00355674" w:rsidP="00355674">
            <w:pPr>
              <w:rPr>
                <w:b/>
                <w:bCs/>
                <w:kern w:val="2"/>
                <w:sz w:val="22"/>
                <w:szCs w:val="22"/>
              </w:rPr>
            </w:pPr>
          </w:p>
          <w:p w14:paraId="4DE09303" w14:textId="77777777" w:rsidR="00355674" w:rsidRPr="00333420" w:rsidRDefault="00355674" w:rsidP="00355674">
            <w:pPr>
              <w:rPr>
                <w:b/>
                <w:bCs/>
                <w:kern w:val="2"/>
                <w:sz w:val="22"/>
                <w:szCs w:val="22"/>
              </w:rPr>
            </w:pPr>
          </w:p>
          <w:p w14:paraId="3B74B2A8" w14:textId="77777777" w:rsidR="00355674" w:rsidRPr="00333420" w:rsidRDefault="00355674" w:rsidP="00355674">
            <w:pPr>
              <w:rPr>
                <w:b/>
                <w:bCs/>
                <w:kern w:val="2"/>
                <w:sz w:val="22"/>
                <w:szCs w:val="22"/>
              </w:rPr>
            </w:pPr>
            <w:r w:rsidRPr="00333420">
              <w:rPr>
                <w:b/>
                <w:bCs/>
                <w:kern w:val="2"/>
                <w:sz w:val="22"/>
                <w:szCs w:val="22"/>
              </w:rPr>
              <w:t>1.2. Tiekėjas</w:t>
            </w:r>
          </w:p>
          <w:p w14:paraId="06F6A556" w14:textId="0EB6DF1D" w:rsidR="00355674" w:rsidRPr="0023431B" w:rsidRDefault="00355674" w:rsidP="00355674">
            <w:pPr>
              <w:rPr>
                <w:color w:val="4472C4"/>
                <w:kern w:val="2"/>
                <w:sz w:val="22"/>
                <w:szCs w:val="22"/>
              </w:rPr>
            </w:pPr>
          </w:p>
        </w:tc>
        <w:tc>
          <w:tcPr>
            <w:tcW w:w="3119" w:type="dxa"/>
          </w:tcPr>
          <w:p w14:paraId="3F31809A" w14:textId="77777777" w:rsidR="00355674" w:rsidRPr="00333420" w:rsidRDefault="00355674" w:rsidP="00355674">
            <w:pPr>
              <w:rPr>
                <w:kern w:val="2"/>
                <w:sz w:val="22"/>
                <w:szCs w:val="22"/>
              </w:rPr>
            </w:pPr>
            <w:r w:rsidRPr="00333420">
              <w:rPr>
                <w:kern w:val="2"/>
                <w:sz w:val="22"/>
                <w:szCs w:val="22"/>
              </w:rPr>
              <w:t>1.2.1. Pavadinimas</w:t>
            </w:r>
          </w:p>
        </w:tc>
        <w:tc>
          <w:tcPr>
            <w:tcW w:w="4536" w:type="dxa"/>
          </w:tcPr>
          <w:p w14:paraId="691F5BCD" w14:textId="2B541A8A" w:rsidR="00355674" w:rsidRPr="00333420" w:rsidRDefault="00355674" w:rsidP="00355674">
            <w:pPr>
              <w:jc w:val="center"/>
              <w:rPr>
                <w:kern w:val="2"/>
                <w:sz w:val="22"/>
                <w:szCs w:val="22"/>
              </w:rPr>
            </w:pPr>
            <w:r w:rsidRPr="002B08A5">
              <w:rPr>
                <w:szCs w:val="24"/>
              </w:rPr>
              <w:t>UAB „Dameda“</w:t>
            </w:r>
          </w:p>
        </w:tc>
      </w:tr>
      <w:tr w:rsidR="00355674" w:rsidRPr="00333420" w14:paraId="7A19E46E" w14:textId="77777777" w:rsidTr="00E254B9">
        <w:tc>
          <w:tcPr>
            <w:tcW w:w="2552" w:type="dxa"/>
            <w:vMerge/>
          </w:tcPr>
          <w:p w14:paraId="0782DEEF" w14:textId="77777777" w:rsidR="00355674" w:rsidRPr="00333420" w:rsidRDefault="00355674" w:rsidP="00355674">
            <w:pPr>
              <w:rPr>
                <w:b/>
                <w:bCs/>
                <w:kern w:val="2"/>
                <w:sz w:val="22"/>
                <w:szCs w:val="22"/>
              </w:rPr>
            </w:pPr>
          </w:p>
        </w:tc>
        <w:tc>
          <w:tcPr>
            <w:tcW w:w="3119" w:type="dxa"/>
          </w:tcPr>
          <w:p w14:paraId="42AF37F0" w14:textId="77777777" w:rsidR="00355674" w:rsidRPr="00333420" w:rsidRDefault="00355674" w:rsidP="00355674">
            <w:pPr>
              <w:rPr>
                <w:kern w:val="2"/>
                <w:sz w:val="22"/>
                <w:szCs w:val="22"/>
              </w:rPr>
            </w:pPr>
            <w:r w:rsidRPr="00333420">
              <w:rPr>
                <w:kern w:val="2"/>
                <w:sz w:val="22"/>
                <w:szCs w:val="22"/>
              </w:rPr>
              <w:t>1.2.2. Juridinio asmens kodas</w:t>
            </w:r>
          </w:p>
        </w:tc>
        <w:tc>
          <w:tcPr>
            <w:tcW w:w="4536" w:type="dxa"/>
          </w:tcPr>
          <w:p w14:paraId="5701C61B" w14:textId="6FD8D754" w:rsidR="00355674" w:rsidRPr="00333420" w:rsidRDefault="00355674" w:rsidP="00355674">
            <w:pPr>
              <w:jc w:val="center"/>
              <w:rPr>
                <w:kern w:val="2"/>
                <w:sz w:val="22"/>
                <w:szCs w:val="22"/>
              </w:rPr>
            </w:pPr>
            <w:r w:rsidRPr="002B08A5">
              <w:rPr>
                <w:szCs w:val="24"/>
              </w:rPr>
              <w:t>123322285</w:t>
            </w:r>
          </w:p>
        </w:tc>
      </w:tr>
      <w:tr w:rsidR="00355674" w:rsidRPr="00333420" w14:paraId="349B29A9" w14:textId="77777777" w:rsidTr="00E254B9">
        <w:tc>
          <w:tcPr>
            <w:tcW w:w="2552" w:type="dxa"/>
            <w:vMerge/>
          </w:tcPr>
          <w:p w14:paraId="4E5D3C02" w14:textId="77777777" w:rsidR="00355674" w:rsidRPr="00333420" w:rsidRDefault="00355674" w:rsidP="00355674">
            <w:pPr>
              <w:rPr>
                <w:b/>
                <w:bCs/>
                <w:kern w:val="2"/>
                <w:sz w:val="22"/>
                <w:szCs w:val="22"/>
              </w:rPr>
            </w:pPr>
          </w:p>
        </w:tc>
        <w:tc>
          <w:tcPr>
            <w:tcW w:w="3119" w:type="dxa"/>
          </w:tcPr>
          <w:p w14:paraId="69D3EFDE" w14:textId="77777777" w:rsidR="00355674" w:rsidRPr="00333420" w:rsidRDefault="00355674" w:rsidP="00355674">
            <w:pPr>
              <w:rPr>
                <w:kern w:val="2"/>
                <w:sz w:val="22"/>
                <w:szCs w:val="22"/>
              </w:rPr>
            </w:pPr>
            <w:r w:rsidRPr="00333420">
              <w:rPr>
                <w:kern w:val="2"/>
                <w:sz w:val="22"/>
                <w:szCs w:val="22"/>
              </w:rPr>
              <w:t>1.2.3. Adresas</w:t>
            </w:r>
          </w:p>
        </w:tc>
        <w:tc>
          <w:tcPr>
            <w:tcW w:w="4536" w:type="dxa"/>
          </w:tcPr>
          <w:p w14:paraId="02A5FB02" w14:textId="0F2FA2FA" w:rsidR="00355674" w:rsidRPr="00333420" w:rsidRDefault="00355674" w:rsidP="00355674">
            <w:pPr>
              <w:jc w:val="center"/>
              <w:rPr>
                <w:kern w:val="2"/>
                <w:sz w:val="22"/>
                <w:szCs w:val="22"/>
              </w:rPr>
            </w:pPr>
            <w:r w:rsidRPr="002B08A5">
              <w:rPr>
                <w:szCs w:val="24"/>
              </w:rPr>
              <w:t xml:space="preserve">Molėtų g. 13-1, LT-14262 Vilnius </w:t>
            </w:r>
          </w:p>
        </w:tc>
      </w:tr>
      <w:tr w:rsidR="00355674" w:rsidRPr="00333420" w14:paraId="37767F48" w14:textId="77777777" w:rsidTr="00E254B9">
        <w:tc>
          <w:tcPr>
            <w:tcW w:w="2552" w:type="dxa"/>
            <w:vMerge/>
          </w:tcPr>
          <w:p w14:paraId="3F99F923" w14:textId="77777777" w:rsidR="00355674" w:rsidRPr="00333420" w:rsidRDefault="00355674" w:rsidP="00355674">
            <w:pPr>
              <w:rPr>
                <w:b/>
                <w:bCs/>
                <w:kern w:val="2"/>
                <w:sz w:val="22"/>
                <w:szCs w:val="22"/>
              </w:rPr>
            </w:pPr>
          </w:p>
        </w:tc>
        <w:tc>
          <w:tcPr>
            <w:tcW w:w="3119" w:type="dxa"/>
          </w:tcPr>
          <w:p w14:paraId="10F77BCD" w14:textId="77777777" w:rsidR="00355674" w:rsidRPr="00333420" w:rsidRDefault="00355674" w:rsidP="00355674">
            <w:pPr>
              <w:rPr>
                <w:kern w:val="2"/>
                <w:sz w:val="22"/>
                <w:szCs w:val="22"/>
              </w:rPr>
            </w:pPr>
            <w:r w:rsidRPr="00333420">
              <w:rPr>
                <w:kern w:val="2"/>
                <w:sz w:val="22"/>
                <w:szCs w:val="22"/>
              </w:rPr>
              <w:t>1.2.4. PVM mokėtojo kodas</w:t>
            </w:r>
          </w:p>
        </w:tc>
        <w:tc>
          <w:tcPr>
            <w:tcW w:w="4536" w:type="dxa"/>
          </w:tcPr>
          <w:p w14:paraId="015510EA" w14:textId="666208B0" w:rsidR="00355674" w:rsidRPr="00333420" w:rsidRDefault="00355674" w:rsidP="00355674">
            <w:pPr>
              <w:jc w:val="center"/>
              <w:rPr>
                <w:kern w:val="2"/>
                <w:sz w:val="22"/>
                <w:szCs w:val="22"/>
              </w:rPr>
            </w:pPr>
            <w:r w:rsidRPr="002B08A5">
              <w:rPr>
                <w:szCs w:val="24"/>
              </w:rPr>
              <w:t>LT233222811</w:t>
            </w:r>
          </w:p>
        </w:tc>
      </w:tr>
      <w:tr w:rsidR="00355674" w:rsidRPr="00333420" w14:paraId="1FA89FC8" w14:textId="77777777" w:rsidTr="00E254B9">
        <w:tc>
          <w:tcPr>
            <w:tcW w:w="2552" w:type="dxa"/>
            <w:vMerge/>
          </w:tcPr>
          <w:p w14:paraId="57FDAF51" w14:textId="77777777" w:rsidR="00355674" w:rsidRPr="00333420" w:rsidRDefault="00355674" w:rsidP="00355674">
            <w:pPr>
              <w:rPr>
                <w:b/>
                <w:bCs/>
                <w:kern w:val="2"/>
                <w:sz w:val="22"/>
                <w:szCs w:val="22"/>
              </w:rPr>
            </w:pPr>
          </w:p>
        </w:tc>
        <w:tc>
          <w:tcPr>
            <w:tcW w:w="3119" w:type="dxa"/>
          </w:tcPr>
          <w:p w14:paraId="3A3BAAA4" w14:textId="77777777" w:rsidR="00355674" w:rsidRPr="00333420" w:rsidRDefault="00355674" w:rsidP="00355674">
            <w:pPr>
              <w:rPr>
                <w:kern w:val="2"/>
                <w:sz w:val="22"/>
                <w:szCs w:val="22"/>
              </w:rPr>
            </w:pPr>
            <w:r w:rsidRPr="00333420">
              <w:rPr>
                <w:kern w:val="2"/>
                <w:sz w:val="22"/>
                <w:szCs w:val="22"/>
              </w:rPr>
              <w:t>1.2.5. Atsiskaitomoji sąskaita</w:t>
            </w:r>
          </w:p>
        </w:tc>
        <w:tc>
          <w:tcPr>
            <w:tcW w:w="4536" w:type="dxa"/>
          </w:tcPr>
          <w:p w14:paraId="1E0E24DB" w14:textId="0B07A42F" w:rsidR="00355674" w:rsidRPr="00333420" w:rsidRDefault="00355674" w:rsidP="00355674">
            <w:pPr>
              <w:jc w:val="center"/>
              <w:rPr>
                <w:kern w:val="2"/>
                <w:sz w:val="22"/>
                <w:szCs w:val="22"/>
              </w:rPr>
            </w:pPr>
            <w:r w:rsidRPr="002B08A5">
              <w:rPr>
                <w:szCs w:val="24"/>
              </w:rPr>
              <w:t>LT667300010000040384</w:t>
            </w:r>
          </w:p>
        </w:tc>
      </w:tr>
      <w:tr w:rsidR="00355674" w:rsidRPr="00333420" w14:paraId="20B79542" w14:textId="77777777" w:rsidTr="00E254B9">
        <w:tc>
          <w:tcPr>
            <w:tcW w:w="2552" w:type="dxa"/>
            <w:vMerge/>
          </w:tcPr>
          <w:p w14:paraId="2306744E" w14:textId="77777777" w:rsidR="00355674" w:rsidRPr="00333420" w:rsidRDefault="00355674" w:rsidP="00355674">
            <w:pPr>
              <w:rPr>
                <w:b/>
                <w:bCs/>
                <w:kern w:val="2"/>
                <w:sz w:val="22"/>
                <w:szCs w:val="22"/>
              </w:rPr>
            </w:pPr>
          </w:p>
        </w:tc>
        <w:tc>
          <w:tcPr>
            <w:tcW w:w="3119" w:type="dxa"/>
          </w:tcPr>
          <w:p w14:paraId="49A8941A" w14:textId="77777777" w:rsidR="00355674" w:rsidRPr="00333420" w:rsidRDefault="00355674" w:rsidP="00355674">
            <w:pPr>
              <w:rPr>
                <w:kern w:val="2"/>
                <w:sz w:val="22"/>
                <w:szCs w:val="22"/>
              </w:rPr>
            </w:pPr>
            <w:r w:rsidRPr="00333420">
              <w:rPr>
                <w:kern w:val="2"/>
                <w:sz w:val="22"/>
                <w:szCs w:val="22"/>
              </w:rPr>
              <w:t>1.2.6. Bankas, banko kodas</w:t>
            </w:r>
          </w:p>
        </w:tc>
        <w:tc>
          <w:tcPr>
            <w:tcW w:w="4536" w:type="dxa"/>
          </w:tcPr>
          <w:p w14:paraId="63467306" w14:textId="0B759BCA" w:rsidR="00355674" w:rsidRPr="00333420" w:rsidRDefault="00355674" w:rsidP="00355674">
            <w:pPr>
              <w:jc w:val="center"/>
              <w:rPr>
                <w:kern w:val="2"/>
                <w:sz w:val="22"/>
                <w:szCs w:val="22"/>
              </w:rPr>
            </w:pPr>
            <w:r w:rsidRPr="002B08A5">
              <w:rPr>
                <w:szCs w:val="24"/>
              </w:rPr>
              <w:t>AB „Swedbank“, b.k. 73000</w:t>
            </w:r>
          </w:p>
        </w:tc>
      </w:tr>
      <w:tr w:rsidR="00355674" w:rsidRPr="00333420" w14:paraId="73FC64E3" w14:textId="77777777" w:rsidTr="00E254B9">
        <w:tc>
          <w:tcPr>
            <w:tcW w:w="2552" w:type="dxa"/>
            <w:vMerge/>
          </w:tcPr>
          <w:p w14:paraId="3DE5C3EB" w14:textId="77777777" w:rsidR="00355674" w:rsidRPr="00333420" w:rsidRDefault="00355674" w:rsidP="00355674">
            <w:pPr>
              <w:rPr>
                <w:b/>
                <w:bCs/>
                <w:kern w:val="2"/>
                <w:sz w:val="22"/>
                <w:szCs w:val="22"/>
              </w:rPr>
            </w:pPr>
          </w:p>
        </w:tc>
        <w:tc>
          <w:tcPr>
            <w:tcW w:w="3119" w:type="dxa"/>
          </w:tcPr>
          <w:p w14:paraId="3299D807" w14:textId="77777777" w:rsidR="00355674" w:rsidRPr="00333420" w:rsidRDefault="00355674" w:rsidP="00355674">
            <w:pPr>
              <w:rPr>
                <w:kern w:val="2"/>
                <w:sz w:val="22"/>
                <w:szCs w:val="22"/>
              </w:rPr>
            </w:pPr>
            <w:r w:rsidRPr="00333420">
              <w:rPr>
                <w:kern w:val="2"/>
                <w:sz w:val="22"/>
                <w:szCs w:val="22"/>
              </w:rPr>
              <w:t>1.2.7. Telefonas</w:t>
            </w:r>
          </w:p>
        </w:tc>
        <w:tc>
          <w:tcPr>
            <w:tcW w:w="4536" w:type="dxa"/>
          </w:tcPr>
          <w:p w14:paraId="53014D39" w14:textId="552E3443" w:rsidR="00355674" w:rsidRPr="00333420" w:rsidRDefault="00355674" w:rsidP="00355674">
            <w:pPr>
              <w:jc w:val="center"/>
              <w:rPr>
                <w:kern w:val="2"/>
                <w:sz w:val="22"/>
                <w:szCs w:val="22"/>
              </w:rPr>
            </w:pPr>
            <w:r w:rsidRPr="002B08A5">
              <w:rPr>
                <w:szCs w:val="24"/>
              </w:rPr>
              <w:t>+370 5 2313956</w:t>
            </w:r>
          </w:p>
        </w:tc>
      </w:tr>
      <w:tr w:rsidR="00355674" w:rsidRPr="00333420" w14:paraId="7C12744E" w14:textId="77777777" w:rsidTr="00E254B9">
        <w:tc>
          <w:tcPr>
            <w:tcW w:w="2552" w:type="dxa"/>
            <w:vMerge/>
          </w:tcPr>
          <w:p w14:paraId="34B748DC" w14:textId="77777777" w:rsidR="00355674" w:rsidRPr="00333420" w:rsidRDefault="00355674" w:rsidP="00355674">
            <w:pPr>
              <w:rPr>
                <w:b/>
                <w:bCs/>
                <w:kern w:val="2"/>
                <w:sz w:val="22"/>
                <w:szCs w:val="22"/>
              </w:rPr>
            </w:pPr>
          </w:p>
        </w:tc>
        <w:tc>
          <w:tcPr>
            <w:tcW w:w="3119" w:type="dxa"/>
          </w:tcPr>
          <w:p w14:paraId="7672E514" w14:textId="77777777" w:rsidR="00355674" w:rsidRPr="00333420" w:rsidRDefault="00355674" w:rsidP="00355674">
            <w:pPr>
              <w:rPr>
                <w:kern w:val="2"/>
                <w:sz w:val="22"/>
                <w:szCs w:val="22"/>
              </w:rPr>
            </w:pPr>
            <w:r w:rsidRPr="00333420">
              <w:rPr>
                <w:kern w:val="2"/>
                <w:sz w:val="22"/>
                <w:szCs w:val="22"/>
              </w:rPr>
              <w:t>1.2.8. El. paštas</w:t>
            </w:r>
          </w:p>
        </w:tc>
        <w:tc>
          <w:tcPr>
            <w:tcW w:w="4536" w:type="dxa"/>
          </w:tcPr>
          <w:p w14:paraId="30CB2335" w14:textId="22AAD597" w:rsidR="00355674" w:rsidRPr="00333420" w:rsidRDefault="00355674" w:rsidP="00355674">
            <w:pPr>
              <w:jc w:val="center"/>
              <w:rPr>
                <w:kern w:val="2"/>
                <w:sz w:val="22"/>
                <w:szCs w:val="22"/>
              </w:rPr>
            </w:pPr>
            <w:hyperlink r:id="rId10" w:history="1">
              <w:r w:rsidRPr="002B08A5">
                <w:rPr>
                  <w:szCs w:val="24"/>
                </w:rPr>
                <w:t>info@dameda.lt</w:t>
              </w:r>
            </w:hyperlink>
            <w:r w:rsidRPr="002B08A5">
              <w:rPr>
                <w:szCs w:val="24"/>
              </w:rPr>
              <w:t xml:space="preserve"> </w:t>
            </w:r>
          </w:p>
        </w:tc>
      </w:tr>
      <w:tr w:rsidR="00355674" w:rsidRPr="00333420" w14:paraId="05BD140D" w14:textId="77777777" w:rsidTr="00E254B9">
        <w:tc>
          <w:tcPr>
            <w:tcW w:w="2552" w:type="dxa"/>
            <w:vMerge/>
          </w:tcPr>
          <w:p w14:paraId="6B04BC2F" w14:textId="77777777" w:rsidR="00355674" w:rsidRPr="00333420" w:rsidRDefault="00355674" w:rsidP="00355674">
            <w:pPr>
              <w:rPr>
                <w:b/>
                <w:bCs/>
                <w:kern w:val="2"/>
                <w:sz w:val="22"/>
                <w:szCs w:val="22"/>
              </w:rPr>
            </w:pPr>
          </w:p>
        </w:tc>
        <w:tc>
          <w:tcPr>
            <w:tcW w:w="3119" w:type="dxa"/>
          </w:tcPr>
          <w:p w14:paraId="2FB44DFD" w14:textId="77777777" w:rsidR="00355674" w:rsidRPr="00333420" w:rsidRDefault="00355674" w:rsidP="00355674">
            <w:pPr>
              <w:rPr>
                <w:kern w:val="2"/>
                <w:sz w:val="22"/>
                <w:szCs w:val="22"/>
              </w:rPr>
            </w:pPr>
            <w:r w:rsidRPr="00333420">
              <w:rPr>
                <w:kern w:val="2"/>
                <w:sz w:val="22"/>
                <w:szCs w:val="22"/>
              </w:rPr>
              <w:t>1.2.9. Šalies atstovas</w:t>
            </w:r>
          </w:p>
        </w:tc>
        <w:tc>
          <w:tcPr>
            <w:tcW w:w="4536" w:type="dxa"/>
          </w:tcPr>
          <w:p w14:paraId="3320A094" w14:textId="7BB76249" w:rsidR="00355674" w:rsidRPr="00333420" w:rsidRDefault="00355674" w:rsidP="00355674">
            <w:pPr>
              <w:jc w:val="center"/>
              <w:rPr>
                <w:kern w:val="2"/>
                <w:sz w:val="22"/>
                <w:szCs w:val="22"/>
              </w:rPr>
            </w:pPr>
            <w:r w:rsidRPr="002B08A5">
              <w:rPr>
                <w:szCs w:val="24"/>
              </w:rPr>
              <w:t>Direktorius Vygantas Kazlauskas</w:t>
            </w:r>
          </w:p>
        </w:tc>
      </w:tr>
      <w:tr w:rsidR="00355674" w:rsidRPr="00333420" w14:paraId="71956DEE" w14:textId="77777777" w:rsidTr="00E254B9">
        <w:tc>
          <w:tcPr>
            <w:tcW w:w="2552" w:type="dxa"/>
            <w:vMerge/>
          </w:tcPr>
          <w:p w14:paraId="41B6F8BC" w14:textId="77777777" w:rsidR="00355674" w:rsidRPr="00333420" w:rsidRDefault="00355674" w:rsidP="00355674">
            <w:pPr>
              <w:rPr>
                <w:b/>
                <w:bCs/>
                <w:kern w:val="2"/>
                <w:sz w:val="22"/>
                <w:szCs w:val="22"/>
              </w:rPr>
            </w:pPr>
          </w:p>
        </w:tc>
        <w:tc>
          <w:tcPr>
            <w:tcW w:w="3119" w:type="dxa"/>
          </w:tcPr>
          <w:p w14:paraId="23711F1D" w14:textId="77777777" w:rsidR="00355674" w:rsidRPr="00333420" w:rsidRDefault="00355674" w:rsidP="00355674">
            <w:pPr>
              <w:rPr>
                <w:kern w:val="2"/>
                <w:sz w:val="22"/>
                <w:szCs w:val="22"/>
              </w:rPr>
            </w:pPr>
            <w:r w:rsidRPr="00333420">
              <w:rPr>
                <w:kern w:val="2"/>
                <w:sz w:val="22"/>
                <w:szCs w:val="22"/>
              </w:rPr>
              <w:t>1.2.10. Atstovavimo pagrindas</w:t>
            </w:r>
          </w:p>
        </w:tc>
        <w:tc>
          <w:tcPr>
            <w:tcW w:w="4536" w:type="dxa"/>
          </w:tcPr>
          <w:p w14:paraId="45C354B5" w14:textId="214FD54E" w:rsidR="00355674" w:rsidRPr="00333420" w:rsidRDefault="00355674" w:rsidP="00355674">
            <w:pPr>
              <w:jc w:val="center"/>
              <w:rPr>
                <w:kern w:val="2"/>
                <w:sz w:val="22"/>
                <w:szCs w:val="22"/>
              </w:rPr>
            </w:pPr>
            <w:r w:rsidRPr="002B08A5">
              <w:rPr>
                <w:szCs w:val="24"/>
              </w:rPr>
              <w:t>Įmonės įstatai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281C256E" w14:textId="6DCB84C5" w:rsidR="005A5832" w:rsidRPr="00A70A49" w:rsidRDefault="00436C68" w:rsidP="004C5994">
            <w:pPr>
              <w:pStyle w:val="xa"/>
              <w:ind w:left="0" w:firstLine="0"/>
              <w:rPr>
                <w:kern w:val="2"/>
                <w:sz w:val="22"/>
                <w:szCs w:val="22"/>
              </w:rPr>
            </w:pPr>
            <w:r>
              <w:rPr>
                <w:color w:val="000000" w:themeColor="text1"/>
                <w:sz w:val="22"/>
                <w:szCs w:val="22"/>
              </w:rPr>
              <w:t>xxx</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4D4A4FC9" w:rsidR="005A5832" w:rsidRPr="00355674" w:rsidRDefault="00436C68" w:rsidP="00333420">
            <w:pPr>
              <w:rPr>
                <w:color w:val="4472C4"/>
                <w:kern w:val="2"/>
                <w:sz w:val="22"/>
                <w:szCs w:val="22"/>
                <w:lang w:val="en-US"/>
              </w:rPr>
            </w:pPr>
            <w:r>
              <w:rPr>
                <w:kern w:val="2"/>
                <w:sz w:val="22"/>
                <w:szCs w:val="22"/>
              </w:rPr>
              <w:t>xxx</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4B057A57" w:rsidR="005A5832" w:rsidRPr="00352A45"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w:t>
            </w:r>
            <w:r w:rsidR="00A10867" w:rsidRPr="00352A45">
              <w:rPr>
                <w:kern w:val="2"/>
                <w:sz w:val="22"/>
                <w:szCs w:val="22"/>
              </w:rPr>
              <w:t xml:space="preserve">sąlygomis perduoti Pirkėjui </w:t>
            </w:r>
            <w:r w:rsidR="00352A45" w:rsidRPr="00352A45">
              <w:rPr>
                <w:kern w:val="2"/>
                <w:sz w:val="22"/>
                <w:szCs w:val="22"/>
              </w:rPr>
              <w:t xml:space="preserve">medicinos pagalbos priemonės naujagimių ir vaikų gydymui </w:t>
            </w:r>
            <w:r w:rsidR="00A10867" w:rsidRPr="00352A45">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sidRPr="00352A45">
              <w:rPr>
                <w:color w:val="000000"/>
                <w:kern w:val="2"/>
                <w:sz w:val="22"/>
                <w:szCs w:val="22"/>
              </w:rPr>
              <w:t xml:space="preserve">3.1.2. </w:t>
            </w:r>
            <w:r w:rsidR="00A10867" w:rsidRPr="00352A45">
              <w:rPr>
                <w:color w:val="000000"/>
                <w:kern w:val="2"/>
                <w:sz w:val="22"/>
                <w:szCs w:val="22"/>
              </w:rPr>
              <w:t xml:space="preserve">Išsamus Prekių aprašymas ir kiti reikalavimai tiekiamoms Prekėms nustatyti Sutarties priede Nr. </w:t>
            </w:r>
            <w:r w:rsidR="004E77D7" w:rsidRPr="00352A45">
              <w:rPr>
                <w:color w:val="000000"/>
                <w:kern w:val="2"/>
                <w:sz w:val="22"/>
                <w:szCs w:val="22"/>
              </w:rPr>
              <w:t>1</w:t>
            </w:r>
            <w:r w:rsidR="00A10867" w:rsidRPr="00352A45">
              <w:rPr>
                <w:color w:val="000000"/>
                <w:kern w:val="2"/>
                <w:sz w:val="22"/>
                <w:szCs w:val="22"/>
              </w:rPr>
              <w:t xml:space="preserve"> „Techninė specifikacija</w:t>
            </w:r>
            <w:r w:rsidR="00F830DF" w:rsidRPr="00352A45">
              <w:rPr>
                <w:color w:val="000000"/>
                <w:kern w:val="2"/>
                <w:sz w:val="22"/>
                <w:szCs w:val="22"/>
              </w:rPr>
              <w:t xml:space="preserve"> ir įkainiai</w:t>
            </w:r>
            <w:r w:rsidR="00A10867" w:rsidRPr="00352A45">
              <w:rPr>
                <w:color w:val="000000"/>
                <w:kern w:val="2"/>
                <w:sz w:val="22"/>
                <w:szCs w:val="22"/>
              </w:rPr>
              <w:t>“ (to</w:t>
            </w:r>
            <w:r w:rsidR="00A10867" w:rsidRPr="00333420">
              <w:rPr>
                <w:color w:val="000000"/>
                <w:kern w:val="2"/>
                <w:sz w:val="22"/>
                <w:szCs w:val="22"/>
              </w:rPr>
              <w:t>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7A799DCF" w:rsidR="005A5832" w:rsidRPr="00333420" w:rsidRDefault="005F3001" w:rsidP="00B91D0C">
            <w:pPr>
              <w:jc w:val="both"/>
              <w:rPr>
                <w:kern w:val="2"/>
                <w:sz w:val="22"/>
                <w:szCs w:val="22"/>
              </w:rPr>
            </w:pPr>
            <w:r>
              <w:rPr>
                <w:kern w:val="2"/>
                <w:sz w:val="22"/>
                <w:szCs w:val="22"/>
              </w:rPr>
              <w:t>„</w:t>
            </w:r>
            <w:r w:rsidRPr="005F3001">
              <w:rPr>
                <w:kern w:val="2"/>
                <w:sz w:val="22"/>
                <w:szCs w:val="22"/>
              </w:rPr>
              <w:t>Medicinos pagalbos priemonės naujagimių ir vaikų gydymui (dializatoriai, priemonės inkstų procedūroms, kateteriai, rinkiniai), 11162</w:t>
            </w:r>
            <w:r w:rsidR="00353D73" w:rsidRPr="00353D73">
              <w:rPr>
                <w:kern w:val="2"/>
                <w:sz w:val="22"/>
                <w:szCs w:val="22"/>
              </w:rPr>
              <w:t>”</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355674">
              <w:rPr>
                <w:kern w:val="2"/>
                <w:sz w:val="22"/>
                <w:szCs w:val="22"/>
              </w:rPr>
              <w:t>4325552</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w:t>
            </w:r>
            <w:r w:rsidRPr="00333420">
              <w:rPr>
                <w:b/>
                <w:bCs/>
                <w:kern w:val="2"/>
                <w:sz w:val="22"/>
                <w:szCs w:val="22"/>
              </w:rPr>
              <w:lastRenderedPageBreak/>
              <w:t>lėšomis finansuojamą 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5FA10857" w:rsidR="00954467" w:rsidRPr="007F5DFC" w:rsidRDefault="00A10867" w:rsidP="005850D7">
            <w:pPr>
              <w:jc w:val="both"/>
              <w:rPr>
                <w:color w:val="000000"/>
                <w:kern w:val="2"/>
                <w:sz w:val="22"/>
                <w:szCs w:val="22"/>
              </w:rPr>
            </w:pPr>
            <w:r w:rsidRPr="007F5DFC">
              <w:rPr>
                <w:kern w:val="2"/>
                <w:sz w:val="22"/>
                <w:szCs w:val="22"/>
              </w:rPr>
              <w:t xml:space="preserve">Tiekėjas pagal atskirą užsakymą įsipareigoja pristatyti Prekes ne vėliau kaip per </w:t>
            </w:r>
            <w:r w:rsidR="008B4591" w:rsidRPr="007F5DFC">
              <w:rPr>
                <w:b/>
                <w:bCs/>
                <w:kern w:val="2"/>
                <w:sz w:val="22"/>
                <w:szCs w:val="22"/>
              </w:rPr>
              <w:t>1</w:t>
            </w:r>
            <w:r w:rsidR="00BD18C1" w:rsidRPr="007F5DFC">
              <w:rPr>
                <w:b/>
                <w:bCs/>
                <w:kern w:val="2"/>
                <w:sz w:val="22"/>
                <w:szCs w:val="22"/>
              </w:rPr>
              <w:t>0</w:t>
            </w:r>
            <w:r w:rsidR="0044278D" w:rsidRPr="007F5DFC">
              <w:rPr>
                <w:color w:val="FF0000"/>
                <w:kern w:val="2"/>
                <w:sz w:val="22"/>
                <w:szCs w:val="22"/>
              </w:rPr>
              <w:t xml:space="preserve"> </w:t>
            </w:r>
            <w:r w:rsidR="00BC289B" w:rsidRPr="007F5DFC">
              <w:rPr>
                <w:kern w:val="2"/>
                <w:sz w:val="22"/>
                <w:szCs w:val="22"/>
              </w:rPr>
              <w:t xml:space="preserve">(dešimt) </w:t>
            </w:r>
            <w:r w:rsidR="0044278D" w:rsidRPr="007F5DFC">
              <w:rPr>
                <w:kern w:val="2"/>
                <w:sz w:val="22"/>
                <w:szCs w:val="22"/>
              </w:rPr>
              <w:t>darbo dien</w:t>
            </w:r>
            <w:r w:rsidR="008B4591" w:rsidRPr="007F5DFC">
              <w:rPr>
                <w:kern w:val="2"/>
                <w:sz w:val="22"/>
                <w:szCs w:val="22"/>
              </w:rPr>
              <w:t>ų</w:t>
            </w:r>
            <w:r w:rsidR="000135D4" w:rsidRPr="007F5DFC">
              <w:rPr>
                <w:kern w:val="2"/>
                <w:sz w:val="22"/>
                <w:szCs w:val="22"/>
              </w:rPr>
              <w:t xml:space="preserve">, o skubos atveju </w:t>
            </w:r>
            <w:r w:rsidRPr="007F5DFC">
              <w:rPr>
                <w:kern w:val="2"/>
                <w:sz w:val="22"/>
                <w:szCs w:val="22"/>
              </w:rPr>
              <w:t xml:space="preserve"> </w:t>
            </w:r>
            <w:r w:rsidR="000135D4" w:rsidRPr="007F5DFC">
              <w:rPr>
                <w:kern w:val="2"/>
                <w:sz w:val="22"/>
                <w:szCs w:val="22"/>
              </w:rPr>
              <w:t xml:space="preserve">ne vėliau kaip per </w:t>
            </w:r>
            <w:r w:rsidR="000D0F2B" w:rsidRPr="007F5DFC">
              <w:rPr>
                <w:kern w:val="2"/>
                <w:sz w:val="22"/>
                <w:szCs w:val="22"/>
              </w:rPr>
              <w:t>5</w:t>
            </w:r>
            <w:r w:rsidR="000135D4" w:rsidRPr="007F5DFC">
              <w:rPr>
                <w:kern w:val="2"/>
                <w:sz w:val="22"/>
                <w:szCs w:val="22"/>
              </w:rPr>
              <w:t xml:space="preserve"> (</w:t>
            </w:r>
            <w:r w:rsidR="000D0F2B" w:rsidRPr="007F5DFC">
              <w:rPr>
                <w:kern w:val="2"/>
                <w:sz w:val="22"/>
                <w:szCs w:val="22"/>
              </w:rPr>
              <w:t>penkias</w:t>
            </w:r>
            <w:r w:rsidR="000135D4" w:rsidRPr="007F5DFC">
              <w:rPr>
                <w:kern w:val="2"/>
                <w:sz w:val="22"/>
                <w:szCs w:val="22"/>
              </w:rPr>
              <w:t xml:space="preserve">) darbo dienas </w:t>
            </w:r>
            <w:r w:rsidRPr="007F5DFC">
              <w:rPr>
                <w:kern w:val="2"/>
                <w:sz w:val="22"/>
                <w:szCs w:val="22"/>
              </w:rPr>
              <w:t>nuo užsakymo pateikimo dienos</w:t>
            </w:r>
            <w:r w:rsidR="0044278D" w:rsidRPr="007F5DFC">
              <w:rPr>
                <w:sz w:val="22"/>
                <w:szCs w:val="22"/>
              </w:rPr>
              <w:t xml:space="preserve"> </w:t>
            </w:r>
            <w:r w:rsidRPr="007F5DFC">
              <w:rPr>
                <w:color w:val="000000"/>
                <w:kern w:val="2"/>
                <w:sz w:val="22"/>
                <w:szCs w:val="22"/>
              </w:rPr>
              <w:t>adres</w:t>
            </w:r>
            <w:r w:rsidR="00BD18C1" w:rsidRPr="007F5DFC">
              <w:rPr>
                <w:color w:val="000000"/>
                <w:kern w:val="2"/>
                <w:sz w:val="22"/>
                <w:szCs w:val="22"/>
              </w:rPr>
              <w:t xml:space="preserve">u </w:t>
            </w:r>
            <w:r w:rsidR="008B1FFF" w:rsidRPr="007F5DFC">
              <w:rPr>
                <w:kern w:val="2"/>
                <w:sz w:val="22"/>
                <w:szCs w:val="22"/>
              </w:rPr>
              <w:t>VšĮ Vilniaus universiteto ligoninė Santaros klinik</w:t>
            </w:r>
            <w:r w:rsidR="0023431B" w:rsidRPr="007F5DFC">
              <w:rPr>
                <w:kern w:val="2"/>
                <w:sz w:val="22"/>
                <w:szCs w:val="22"/>
              </w:rPr>
              <w:t>os</w:t>
            </w:r>
            <w:r w:rsidR="0044278D" w:rsidRPr="007F5DFC">
              <w:rPr>
                <w:kern w:val="2"/>
                <w:sz w:val="22"/>
                <w:szCs w:val="22"/>
              </w:rPr>
              <w:t xml:space="preserve">, </w:t>
            </w:r>
            <w:r w:rsidR="00A91E37" w:rsidRPr="007F5DFC">
              <w:rPr>
                <w:kern w:val="2"/>
                <w:sz w:val="22"/>
                <w:szCs w:val="22"/>
              </w:rPr>
              <w:t>Santariškių</w:t>
            </w:r>
            <w:r w:rsidR="0044278D" w:rsidRPr="007F5DFC">
              <w:rPr>
                <w:kern w:val="2"/>
                <w:sz w:val="22"/>
                <w:szCs w:val="22"/>
              </w:rPr>
              <w:t xml:space="preserve"> g. </w:t>
            </w:r>
            <w:r w:rsidR="007F5DFC" w:rsidRPr="007F5DFC">
              <w:rPr>
                <w:kern w:val="2"/>
                <w:sz w:val="22"/>
                <w:szCs w:val="22"/>
              </w:rPr>
              <w:t>7</w:t>
            </w:r>
            <w:r w:rsidR="0044278D" w:rsidRPr="007F5DFC">
              <w:rPr>
                <w:kern w:val="2"/>
                <w:sz w:val="22"/>
                <w:szCs w:val="22"/>
              </w:rPr>
              <w:t>, Vilniuje</w:t>
            </w:r>
            <w:r w:rsidR="00BD18C1" w:rsidRPr="007F5DFC">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96C82B7" w:rsidR="005A5832" w:rsidRPr="007F5DFC" w:rsidRDefault="00D41F05" w:rsidP="005850D7">
            <w:pPr>
              <w:jc w:val="both"/>
              <w:rPr>
                <w:kern w:val="2"/>
                <w:sz w:val="22"/>
                <w:szCs w:val="22"/>
              </w:rPr>
            </w:pPr>
            <w:r w:rsidRPr="007F5DF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596CE6B8"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 valandų) nuo užsakymo pateikimo</w:t>
            </w:r>
            <w:r w:rsidR="004036CD" w:rsidRPr="000D7F49">
              <w:rPr>
                <w:kern w:val="2"/>
                <w:sz w:val="22"/>
                <w:szCs w:val="22"/>
              </w:rPr>
              <w:t>,</w:t>
            </w:r>
            <w:r w:rsidR="00892EE7" w:rsidRPr="000D7F49">
              <w:rPr>
                <w:kern w:val="2"/>
                <w:sz w:val="22"/>
                <w:szCs w:val="22"/>
              </w:rPr>
              <w:t xml:space="preserve"> </w:t>
            </w:r>
            <w:r w:rsidR="004036CD" w:rsidRPr="000D7F49">
              <w:rPr>
                <w:kern w:val="2"/>
                <w:sz w:val="22"/>
                <w:szCs w:val="22"/>
              </w:rPr>
              <w:t>o</w:t>
            </w:r>
            <w:r w:rsidR="00C95150" w:rsidRPr="000D7F49">
              <w:rPr>
                <w:kern w:val="2"/>
                <w:sz w:val="22"/>
                <w:szCs w:val="22"/>
              </w:rPr>
              <w:t xml:space="preserve"> skubiais ypatingais atvejais, užsakymai laikomi gautais po 1</w:t>
            </w:r>
            <w:r w:rsidR="00BC289B" w:rsidRPr="000D7F49">
              <w:rPr>
                <w:kern w:val="2"/>
                <w:sz w:val="22"/>
                <w:szCs w:val="22"/>
              </w:rPr>
              <w:t xml:space="preserve"> (vienos)</w:t>
            </w:r>
            <w:r w:rsidR="00C95150" w:rsidRPr="000D7F49">
              <w:rPr>
                <w:kern w:val="2"/>
                <w:sz w:val="22"/>
                <w:szCs w:val="22"/>
              </w:rPr>
              <w:t xml:space="preserve"> val. nuo užsakymo pateikimo.</w:t>
            </w:r>
          </w:p>
          <w:p w14:paraId="4738836D" w14:textId="77777777" w:rsidR="00E16BCD" w:rsidRPr="000D7F49" w:rsidRDefault="00E16BCD" w:rsidP="005850D7">
            <w:pPr>
              <w:jc w:val="both"/>
              <w:rPr>
                <w:kern w:val="2"/>
                <w:sz w:val="10"/>
                <w:szCs w:val="10"/>
              </w:rPr>
            </w:pPr>
          </w:p>
          <w:p w14:paraId="6EF5826E" w14:textId="46220C6B" w:rsidR="00E16BCD" w:rsidRPr="000D7F49" w:rsidRDefault="00E16BCD" w:rsidP="005850D7">
            <w:pPr>
              <w:jc w:val="both"/>
              <w:rPr>
                <w:kern w:val="2"/>
                <w:sz w:val="22"/>
                <w:szCs w:val="22"/>
              </w:rPr>
            </w:pPr>
            <w:r w:rsidRPr="000D7F49">
              <w:rPr>
                <w:kern w:val="2"/>
                <w:sz w:val="22"/>
                <w:szCs w:val="22"/>
              </w:rPr>
              <w:t xml:space="preserve">El. paštas užsakymams: </w:t>
            </w:r>
            <w:r w:rsidR="00355674" w:rsidRPr="00B72105">
              <w:rPr>
                <w:kern w:val="2"/>
                <w:sz w:val="22"/>
                <w:szCs w:val="22"/>
              </w:rPr>
              <w:t>info@dameda.lt</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C53EE4" w:rsidRPr="00575770" w:rsidRDefault="00C53EE4" w:rsidP="00C53EE4">
            <w:pPr>
              <w:jc w:val="both"/>
              <w:rPr>
                <w:sz w:val="22"/>
                <w:szCs w:val="22"/>
              </w:rPr>
            </w:pPr>
            <w:r w:rsidRPr="00575770">
              <w:rPr>
                <w:sz w:val="22"/>
                <w:szCs w:val="22"/>
              </w:rPr>
              <w:t xml:space="preserve">4.5.3. Sutarties </w:t>
            </w:r>
            <w:r w:rsidR="00E9192E">
              <w:rPr>
                <w:sz w:val="22"/>
                <w:szCs w:val="22"/>
              </w:rPr>
              <w:t>13.1.</w:t>
            </w:r>
            <w:r w:rsidRPr="00575770">
              <w:rPr>
                <w:sz w:val="22"/>
                <w:szCs w:val="22"/>
              </w:rPr>
              <w:t xml:space="preserve"> punkte nurodyti dokumentai.</w:t>
            </w:r>
          </w:p>
          <w:p w14:paraId="4AA8CB9D" w14:textId="77777777" w:rsidR="00C53EE4" w:rsidRPr="00575770" w:rsidRDefault="00C53EE4" w:rsidP="00C53EE4">
            <w:pPr>
              <w:jc w:val="both"/>
              <w:rPr>
                <w:sz w:val="22"/>
                <w:szCs w:val="22"/>
              </w:rPr>
            </w:pPr>
            <w:r w:rsidRPr="00575770">
              <w:rPr>
                <w:sz w:val="22"/>
                <w:szCs w:val="22"/>
              </w:rPr>
              <w:t>4.5.4.Techninėje specifikacijoje reikalaujami dokumentai (jeigu taikoma).</w:t>
            </w:r>
          </w:p>
          <w:p w14:paraId="1D3A62AC" w14:textId="2EE02D64" w:rsidR="00D43347" w:rsidRPr="00575770" w:rsidRDefault="00D37472" w:rsidP="00C53EE4">
            <w:pPr>
              <w:jc w:val="both"/>
              <w:rPr>
                <w:sz w:val="22"/>
                <w:szCs w:val="22"/>
              </w:rPr>
            </w:pPr>
            <w:r w:rsidRPr="00575770">
              <w:rPr>
                <w:sz w:val="22"/>
                <w:szCs w:val="22"/>
              </w:rPr>
              <w:t xml:space="preserve">4.5.5. </w:t>
            </w:r>
            <w:r w:rsidR="00D43347" w:rsidRPr="00575770">
              <w:rPr>
                <w:sz w:val="22"/>
                <w:szCs w:val="22"/>
              </w:rPr>
              <w:t>Pirmą kartą pristačius prekę - CE sertifikatai (CE sertifikatų kopijos (CE sertifikatų vertimas į lietuvių kalbą nebūtinas, jei CE sertifikatas pateikiamas anglų kalba). Kai atitinkamo katalogo numerio Prekė pristatoma nebe pirmą kartą pateikiamos tik Prekių vartotojo instrukcijos.</w:t>
            </w:r>
          </w:p>
          <w:p w14:paraId="21461542" w14:textId="281FAA9B" w:rsidR="006006FD" w:rsidRPr="006006FD" w:rsidRDefault="006006FD" w:rsidP="006006FD">
            <w:pPr>
              <w:jc w:val="both"/>
              <w:rPr>
                <w:kern w:val="2"/>
                <w:sz w:val="22"/>
                <w:szCs w:val="22"/>
              </w:rPr>
            </w:pPr>
            <w:r w:rsidRPr="006006FD">
              <w:rPr>
                <w:kern w:val="2"/>
                <w:sz w:val="22"/>
                <w:szCs w:val="22"/>
              </w:rPr>
              <w:t>4.5.</w:t>
            </w:r>
            <w:r>
              <w:rPr>
                <w:kern w:val="2"/>
                <w:sz w:val="22"/>
                <w:szCs w:val="22"/>
              </w:rPr>
              <w:t>6</w:t>
            </w:r>
            <w:r w:rsidRPr="006006FD">
              <w:rPr>
                <w:kern w:val="2"/>
                <w:sz w:val="22"/>
                <w:szCs w:val="22"/>
              </w:rPr>
              <w:t>.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0D751A9C" w:rsidR="006006FD" w:rsidRPr="00575770" w:rsidRDefault="006006FD" w:rsidP="00E83951">
            <w:pPr>
              <w:jc w:val="both"/>
              <w:rPr>
                <w:kern w:val="2"/>
                <w:sz w:val="22"/>
                <w:szCs w:val="22"/>
              </w:rPr>
            </w:pPr>
            <w:r w:rsidRPr="006006FD">
              <w:rPr>
                <w:kern w:val="2"/>
                <w:sz w:val="22"/>
                <w:szCs w:val="22"/>
              </w:rPr>
              <w:t>4.5.</w:t>
            </w:r>
            <w:r>
              <w:rPr>
                <w:kern w:val="2"/>
                <w:sz w:val="22"/>
                <w:szCs w:val="22"/>
              </w:rPr>
              <w:t>7</w:t>
            </w:r>
            <w:r w:rsidRPr="006006FD">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4EE989AC" w:rsidR="00B32F2F" w:rsidRPr="00B32F2F" w:rsidRDefault="00B32F2F" w:rsidP="00B32F2F">
            <w:pPr>
              <w:jc w:val="both"/>
              <w:rPr>
                <w:kern w:val="2"/>
                <w:sz w:val="22"/>
                <w:szCs w:val="22"/>
              </w:rPr>
            </w:pPr>
            <w:r w:rsidRPr="00B32F2F">
              <w:rPr>
                <w:kern w:val="2"/>
                <w:sz w:val="22"/>
                <w:szCs w:val="22"/>
              </w:rPr>
              <w:lastRenderedPageBreak/>
              <w:t xml:space="preserve">5.2.1. Pradinės Sutarties vertė yra </w:t>
            </w:r>
            <w:r w:rsidR="0030633D">
              <w:rPr>
                <w:color w:val="4472C4" w:themeColor="accent1"/>
                <w:kern w:val="2"/>
                <w:sz w:val="22"/>
                <w:szCs w:val="22"/>
              </w:rPr>
              <w:t>1097,60</w:t>
            </w:r>
            <w:r w:rsidRPr="00B32F2F">
              <w:rPr>
                <w:color w:val="4472C4" w:themeColor="accent1"/>
                <w:kern w:val="2"/>
                <w:sz w:val="22"/>
                <w:szCs w:val="22"/>
              </w:rPr>
              <w:t xml:space="preserve"> </w:t>
            </w:r>
            <w:r w:rsidRPr="00B32F2F">
              <w:rPr>
                <w:kern w:val="2"/>
                <w:sz w:val="22"/>
                <w:szCs w:val="22"/>
              </w:rPr>
              <w:t xml:space="preserve">Eur, </w:t>
            </w:r>
            <w:r w:rsidR="00355674">
              <w:rPr>
                <w:kern w:val="2"/>
                <w:sz w:val="22"/>
                <w:szCs w:val="22"/>
              </w:rPr>
              <w:t>(</w:t>
            </w:r>
            <w:r w:rsidR="0030633D">
              <w:rPr>
                <w:color w:val="4472C4" w:themeColor="accent1"/>
                <w:kern w:val="2"/>
                <w:sz w:val="22"/>
                <w:szCs w:val="22"/>
              </w:rPr>
              <w:t>vienas tūkstantis devyniasdešimt septyni</w:t>
            </w:r>
            <w:r w:rsidR="00355674">
              <w:rPr>
                <w:color w:val="4472C4" w:themeColor="accent1"/>
                <w:kern w:val="2"/>
                <w:sz w:val="22"/>
                <w:szCs w:val="22"/>
              </w:rPr>
              <w:t xml:space="preserve"> eu</w:t>
            </w:r>
            <w:r w:rsidR="0030633D">
              <w:rPr>
                <w:color w:val="4472C4" w:themeColor="accent1"/>
                <w:kern w:val="2"/>
                <w:sz w:val="22"/>
                <w:szCs w:val="22"/>
              </w:rPr>
              <w:t>rai</w:t>
            </w:r>
            <w:r w:rsidR="00355674">
              <w:rPr>
                <w:color w:val="4472C4" w:themeColor="accent1"/>
                <w:kern w:val="2"/>
                <w:sz w:val="22"/>
                <w:szCs w:val="22"/>
              </w:rPr>
              <w:t xml:space="preserve"> </w:t>
            </w:r>
            <w:r w:rsidR="0030633D">
              <w:rPr>
                <w:color w:val="4472C4" w:themeColor="accent1"/>
                <w:kern w:val="2"/>
                <w:sz w:val="22"/>
                <w:szCs w:val="22"/>
              </w:rPr>
              <w:t>60</w:t>
            </w:r>
            <w:r w:rsidR="00355674">
              <w:rPr>
                <w:color w:val="4472C4" w:themeColor="accent1"/>
                <w:kern w:val="2"/>
                <w:sz w:val="22"/>
                <w:szCs w:val="22"/>
              </w:rPr>
              <w:t xml:space="preserve"> ct)</w:t>
            </w:r>
            <w:r w:rsidRPr="00B32F2F">
              <w:rPr>
                <w:color w:val="4472C4" w:themeColor="accent1"/>
                <w:kern w:val="2"/>
                <w:sz w:val="22"/>
                <w:szCs w:val="22"/>
              </w:rPr>
              <w:t xml:space="preserve"> </w:t>
            </w:r>
            <w:r w:rsidRPr="00B32F2F">
              <w:rPr>
                <w:kern w:val="2"/>
                <w:sz w:val="22"/>
                <w:szCs w:val="22"/>
              </w:rPr>
              <w:t xml:space="preserve">be PVM. </w:t>
            </w:r>
          </w:p>
          <w:p w14:paraId="271DB35A" w14:textId="336801AE"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PVM sudaro </w:t>
            </w:r>
            <w:r w:rsidR="0030633D">
              <w:rPr>
                <w:color w:val="4472C4" w:themeColor="accent1"/>
                <w:kern w:val="2"/>
                <w:sz w:val="22"/>
                <w:szCs w:val="22"/>
              </w:rPr>
              <w:t>54,88</w:t>
            </w:r>
            <w:r w:rsidR="00B32F2F" w:rsidRPr="00B32F2F">
              <w:rPr>
                <w:color w:val="4472C4" w:themeColor="accent1"/>
                <w:kern w:val="2"/>
                <w:sz w:val="22"/>
                <w:szCs w:val="22"/>
              </w:rPr>
              <w:t xml:space="preserve"> </w:t>
            </w:r>
            <w:r w:rsidR="00B32F2F" w:rsidRPr="00B32F2F">
              <w:rPr>
                <w:kern w:val="2"/>
                <w:sz w:val="22"/>
                <w:szCs w:val="22"/>
              </w:rPr>
              <w:t>Eur,</w:t>
            </w:r>
            <w:r w:rsidR="008405C5">
              <w:rPr>
                <w:kern w:val="2"/>
                <w:sz w:val="22"/>
                <w:szCs w:val="22"/>
              </w:rPr>
              <w:t xml:space="preserve"> </w:t>
            </w:r>
            <w:r w:rsidR="008405C5" w:rsidRPr="008405C5">
              <w:rPr>
                <w:color w:val="4472C4" w:themeColor="accent1"/>
                <w:kern w:val="2"/>
                <w:sz w:val="22"/>
                <w:szCs w:val="22"/>
              </w:rPr>
              <w:t>(</w:t>
            </w:r>
            <w:r w:rsidR="0030633D">
              <w:rPr>
                <w:color w:val="4472C4" w:themeColor="accent1"/>
                <w:kern w:val="2"/>
                <w:sz w:val="22"/>
                <w:szCs w:val="22"/>
              </w:rPr>
              <w:t>penkiasdešimt keturi eurai 88</w:t>
            </w:r>
            <w:r w:rsidR="008405C5" w:rsidRPr="008405C5">
              <w:rPr>
                <w:color w:val="4472C4" w:themeColor="accent1"/>
                <w:kern w:val="2"/>
                <w:sz w:val="22"/>
                <w:szCs w:val="22"/>
              </w:rPr>
              <w:t xml:space="preserve"> ct).</w:t>
            </w:r>
          </w:p>
          <w:p w14:paraId="39763DFE" w14:textId="14D027CE"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Sutarties kaina yra </w:t>
            </w:r>
            <w:r w:rsidR="0030633D">
              <w:rPr>
                <w:color w:val="4472C4" w:themeColor="accent1"/>
                <w:kern w:val="2"/>
                <w:sz w:val="22"/>
                <w:szCs w:val="22"/>
              </w:rPr>
              <w:t>1152,48</w:t>
            </w:r>
            <w:r w:rsidR="008405C5" w:rsidRPr="008405C5">
              <w:rPr>
                <w:color w:val="4472C4" w:themeColor="accent1"/>
                <w:kern w:val="2"/>
                <w:sz w:val="22"/>
                <w:szCs w:val="22"/>
              </w:rPr>
              <w:t xml:space="preserve"> </w:t>
            </w:r>
            <w:r w:rsidR="00B32F2F" w:rsidRPr="008405C5">
              <w:rPr>
                <w:color w:val="4472C4" w:themeColor="accent1"/>
                <w:kern w:val="2"/>
                <w:sz w:val="22"/>
                <w:szCs w:val="22"/>
              </w:rPr>
              <w:t>Eur,</w:t>
            </w:r>
            <w:r w:rsidR="00B32F2F" w:rsidRPr="00B32F2F">
              <w:rPr>
                <w:kern w:val="2"/>
                <w:sz w:val="22"/>
                <w:szCs w:val="22"/>
              </w:rPr>
              <w:t xml:space="preserve"> </w:t>
            </w:r>
            <w:r w:rsidR="008405C5" w:rsidRPr="008405C5">
              <w:rPr>
                <w:color w:val="4472C4" w:themeColor="accent1"/>
                <w:kern w:val="2"/>
                <w:sz w:val="22"/>
                <w:szCs w:val="22"/>
              </w:rPr>
              <w:t>(</w:t>
            </w:r>
            <w:r w:rsidR="0030633D">
              <w:rPr>
                <w:color w:val="4472C4" w:themeColor="accent1"/>
                <w:kern w:val="2"/>
                <w:sz w:val="22"/>
                <w:szCs w:val="22"/>
              </w:rPr>
              <w:t xml:space="preserve">vienas tūkstantis </w:t>
            </w:r>
            <w:r w:rsidR="0097740A">
              <w:rPr>
                <w:color w:val="4472C4" w:themeColor="accent1"/>
                <w:kern w:val="2"/>
                <w:sz w:val="22"/>
                <w:szCs w:val="22"/>
              </w:rPr>
              <w:t xml:space="preserve">vienas </w:t>
            </w:r>
            <w:r w:rsidR="0030633D">
              <w:rPr>
                <w:color w:val="4472C4" w:themeColor="accent1"/>
                <w:kern w:val="2"/>
                <w:sz w:val="22"/>
                <w:szCs w:val="22"/>
              </w:rPr>
              <w:t>šimtas penkiasdešimt du</w:t>
            </w:r>
            <w:r w:rsidR="008405C5" w:rsidRPr="008405C5">
              <w:rPr>
                <w:color w:val="4472C4" w:themeColor="accent1"/>
                <w:kern w:val="2"/>
                <w:sz w:val="22"/>
                <w:szCs w:val="22"/>
              </w:rPr>
              <w:t xml:space="preserve"> eur</w:t>
            </w:r>
            <w:r w:rsidR="0030633D">
              <w:rPr>
                <w:color w:val="4472C4" w:themeColor="accent1"/>
                <w:kern w:val="2"/>
                <w:sz w:val="22"/>
                <w:szCs w:val="22"/>
              </w:rPr>
              <w:t>ai 48</w:t>
            </w:r>
            <w:r w:rsidR="008405C5" w:rsidRPr="008405C5">
              <w:rPr>
                <w:color w:val="4472C4" w:themeColor="accent1"/>
                <w:kern w:val="2"/>
                <w:sz w:val="22"/>
                <w:szCs w:val="22"/>
              </w:rPr>
              <w:t xml:space="preserve"> ct) </w:t>
            </w:r>
            <w:r w:rsidR="00B32F2F" w:rsidRPr="00B32F2F">
              <w:rPr>
                <w:kern w:val="2"/>
                <w:sz w:val="22"/>
                <w:szCs w:val="22"/>
              </w:rPr>
              <w:t>su PVM</w:t>
            </w:r>
            <w:r w:rsidR="00737893">
              <w:rPr>
                <w:kern w:val="2"/>
                <w:sz w:val="22"/>
                <w:szCs w:val="22"/>
              </w:rPr>
              <w:t xml:space="preserve"> </w:t>
            </w:r>
            <w:r w:rsidR="00737893" w:rsidRPr="005E6F04">
              <w:rPr>
                <w:sz w:val="22"/>
                <w:szCs w:val="22"/>
                <w:lang w:eastAsia="lt-LT"/>
              </w:rPr>
              <w:t>(</w:t>
            </w:r>
            <w:r w:rsidR="00737893" w:rsidRPr="005E6F04">
              <w:rPr>
                <w:i/>
                <w:sz w:val="22"/>
                <w:szCs w:val="22"/>
                <w:lang w:eastAsia="lt-LT"/>
              </w:rPr>
              <w:t>planuojama skirti pirkimui lėšų suma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bookmarkStart w:id="0" w:name="_Hlk199848513"/>
            <w:r w:rsidRPr="00B32F2F">
              <w:rPr>
                <w:kern w:val="2"/>
                <w:sz w:val="22"/>
                <w:szCs w:val="22"/>
              </w:rPr>
              <w:lastRenderedPageBreak/>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bookmarkEnd w:id="0"/>
          <w:p w14:paraId="13944FD7" w14:textId="77777777" w:rsidR="005A5832"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55C22D94" w:rsidR="0064121B" w:rsidRPr="00F311A0" w:rsidRDefault="0064121B" w:rsidP="00B32F2F">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487851">
        <w:trPr>
          <w:trHeight w:val="4526"/>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355674" w:rsidRDefault="00F84045" w:rsidP="00F84045">
            <w:pPr>
              <w:rPr>
                <w:b/>
                <w:bCs/>
                <w:kern w:val="2"/>
                <w:sz w:val="22"/>
                <w:szCs w:val="22"/>
              </w:rPr>
            </w:pPr>
          </w:p>
        </w:tc>
        <w:tc>
          <w:tcPr>
            <w:tcW w:w="7675" w:type="dxa"/>
            <w:gridSpan w:val="3"/>
          </w:tcPr>
          <w:p w14:paraId="4B126A17" w14:textId="11D910A9"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sidR="00B969FB" w:rsidRPr="00B969FB">
              <w:rPr>
                <w:sz w:val="22"/>
                <w:szCs w:val="22"/>
              </w:rPr>
              <w:t>5</w:t>
            </w:r>
            <w:r w:rsidRPr="00B969FB">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355674">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B753F9">
              <w:rPr>
                <w:rFonts w:ascii="Times New Roman" w:hAnsi="Times New Roman"/>
                <w:sz w:val="22"/>
                <w:szCs w:val="22"/>
                <w:bdr w:val="none" w:sz="0" w:space="0" w:color="auto" w:frame="1"/>
                <w:lang w:val="lt-LT"/>
              </w:rPr>
              <w:t xml:space="preserve">. </w:t>
            </w:r>
            <w:r w:rsidRPr="00B753F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B753F9" w:rsidRDefault="008D278C" w:rsidP="00BE14B9">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355674" w:rsidRDefault="00BE14B9" w:rsidP="00B753F9">
            <w:pPr>
              <w:pStyle w:val="ListParagraph"/>
              <w:ind w:left="56"/>
              <w:jc w:val="both"/>
              <w:rPr>
                <w:noProof/>
                <w:sz w:val="22"/>
                <w:szCs w:val="22"/>
                <w:bdr w:val="none" w:sz="0" w:space="0" w:color="auto" w:frame="1"/>
                <w:lang w:val="lt-LT"/>
              </w:rPr>
            </w:pPr>
            <w:r w:rsidRPr="00355674">
              <w:rPr>
                <w:rFonts w:ascii="Times New Roman" w:hAnsi="Times New Roman"/>
                <w:kern w:val="2"/>
                <w:sz w:val="22"/>
                <w:szCs w:val="22"/>
                <w:shd w:val="clear" w:color="auto" w:fill="FFFFFF"/>
                <w:lang w:val="lt-LT"/>
              </w:rPr>
              <w:t xml:space="preserve">5.3.3.6 Nauja </w:t>
            </w:r>
            <w:r w:rsidRPr="00355674">
              <w:rPr>
                <w:rFonts w:ascii="Times New Roman" w:hAnsi="Times New Roman"/>
                <w:noProof/>
                <w:kern w:val="2"/>
                <w:sz w:val="22"/>
                <w:szCs w:val="22"/>
                <w:shd w:val="clear" w:color="auto" w:fill="FFFFFF"/>
                <w:lang w:val="lt-LT"/>
              </w:rPr>
              <w:t xml:space="preserve">Sutarties įkainiai apskaičiuojami </w:t>
            </w:r>
            <w:r w:rsidRPr="00355674">
              <w:rPr>
                <w:rFonts w:ascii="Times New Roman" w:hAnsi="Times New Roman"/>
                <w:noProof/>
                <w:color w:val="000000"/>
                <w:kern w:val="2"/>
                <w:sz w:val="22"/>
                <w:szCs w:val="22"/>
                <w:shd w:val="clear" w:color="auto" w:fill="FFFFFF"/>
                <w:lang w:val="lt-LT"/>
              </w:rPr>
              <w:t>pagal žemiau pateiktą formulę:</w:t>
            </w:r>
          </w:p>
          <w:p w14:paraId="0CD8D7C8" w14:textId="77777777" w:rsidR="00BE14B9" w:rsidRPr="00624BE1" w:rsidRDefault="00000000"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624BE1">
              <w:rPr>
                <w:kern w:val="2"/>
                <w:sz w:val="22"/>
                <w:szCs w:val="22"/>
              </w:rPr>
              <w:t>, kur a – kaina / įkainis (Eur be PVM)) (jei peržiūra jau buvo atlikta, tai po paskutinio perskaičiavimo) </w:t>
            </w:r>
          </w:p>
          <w:p w14:paraId="75DADBCF" w14:textId="77777777" w:rsidR="00BE14B9" w:rsidRPr="00624BE1" w:rsidRDefault="00BE14B9" w:rsidP="00BE14B9">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682F9154" w14:textId="148BD902" w:rsidR="00BE14B9" w:rsidRPr="00624BE1" w:rsidRDefault="00BE14B9" w:rsidP="00BE14B9">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3E72A8C" w14:textId="77777777" w:rsidR="00BE14B9" w:rsidRPr="00624BE1" w:rsidRDefault="00BE14B9" w:rsidP="00BE14B9">
            <w:pPr>
              <w:jc w:val="both"/>
              <w:textAlignment w:val="baseline"/>
              <w:rPr>
                <w:kern w:val="2"/>
                <w:sz w:val="22"/>
                <w:szCs w:val="22"/>
              </w:rPr>
            </w:pPr>
            <m:oMath>
              <m:r>
                <m:rPr>
                  <m:sty m:val="p"/>
                </m:rPr>
                <w:rPr>
                  <w:rFonts w:ascii="Cambria Math" w:hAnsi="Cambria Math"/>
                  <w:sz w:val="22"/>
                  <w:szCs w:val="22"/>
                </w:rPr>
                <w:lastRenderedPageBreak/>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5657E6F8" w14:textId="1D5101E4" w:rsidR="00BE14B9" w:rsidRPr="00624BE1" w:rsidRDefault="00BE14B9" w:rsidP="00BE14B9">
            <w:pPr>
              <w:jc w:val="both"/>
              <w:textAlignment w:val="baseline"/>
              <w:rPr>
                <w:kern w:val="2"/>
                <w:sz w:val="22"/>
                <w:szCs w:val="22"/>
              </w:rPr>
            </w:pPr>
            <w:r w:rsidRPr="00624BE1">
              <w:rPr>
                <w:noProof/>
                <w:kern w:val="2"/>
                <w:sz w:val="22"/>
                <w:szCs w:val="22"/>
              </w:rPr>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w:t>
            </w:r>
            <w:r w:rsidRPr="00624BE1">
              <w:rPr>
                <w:kern w:val="2"/>
                <w:sz w:val="22"/>
                <w:szCs w:val="22"/>
              </w:rPr>
              <w:t>.</w:t>
            </w:r>
          </w:p>
          <w:p w14:paraId="05449515" w14:textId="5DF0B9C8" w:rsidR="00BE14B9" w:rsidRDefault="00BE14B9" w:rsidP="00BE14B9">
            <w:pPr>
              <w:jc w:val="both"/>
              <w:rPr>
                <w:kern w:val="2"/>
                <w:sz w:val="22"/>
                <w:szCs w:val="22"/>
              </w:rPr>
            </w:pPr>
            <w:r w:rsidRPr="00624BE1">
              <w:rPr>
                <w:noProof/>
                <w:kern w:val="2"/>
                <w:sz w:val="22"/>
                <w:szCs w:val="22"/>
              </w:rPr>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Default="00FB164E" w:rsidP="00FB164E">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FE63C9" w:rsidRDefault="00FB164E" w:rsidP="00FB164E">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52A45" w:rsidRDefault="00A10867" w:rsidP="00333420">
            <w:pPr>
              <w:jc w:val="center"/>
              <w:rPr>
                <w:b/>
                <w:bCs/>
                <w:kern w:val="2"/>
                <w:sz w:val="22"/>
                <w:szCs w:val="22"/>
              </w:rPr>
            </w:pPr>
            <w:r w:rsidRPr="00352A45">
              <w:rPr>
                <w:b/>
                <w:bCs/>
                <w:kern w:val="2"/>
                <w:sz w:val="22"/>
                <w:szCs w:val="22"/>
              </w:rPr>
              <w:t>6. PREKIŲ KOKYBĖ IR GARANTINIAI ĮSIPAREIGOJIMAI</w:t>
            </w:r>
          </w:p>
        </w:tc>
      </w:tr>
      <w:tr w:rsidR="005A5832" w:rsidRPr="00333420" w14:paraId="75F38E2F" w14:textId="77777777" w:rsidTr="00DC3753">
        <w:trPr>
          <w:trHeight w:val="300"/>
        </w:trPr>
        <w:tc>
          <w:tcPr>
            <w:tcW w:w="2532" w:type="dxa"/>
          </w:tcPr>
          <w:p w14:paraId="0F81178A" w14:textId="77777777" w:rsidR="005A5832" w:rsidRDefault="00A10867" w:rsidP="00333420">
            <w:pPr>
              <w:rPr>
                <w:b/>
                <w:bCs/>
                <w:kern w:val="2"/>
                <w:sz w:val="22"/>
                <w:szCs w:val="22"/>
              </w:rPr>
            </w:pPr>
            <w:r w:rsidRPr="00DC3753">
              <w:rPr>
                <w:b/>
                <w:bCs/>
                <w:kern w:val="2"/>
                <w:sz w:val="22"/>
                <w:szCs w:val="22"/>
              </w:rPr>
              <w:t>6.1. Garantinis terminas</w:t>
            </w:r>
          </w:p>
          <w:p w14:paraId="14A88939" w14:textId="7285AB49" w:rsidR="00694EED" w:rsidRPr="00DC3753" w:rsidRDefault="00694EED" w:rsidP="00333420">
            <w:pPr>
              <w:rPr>
                <w:b/>
                <w:bCs/>
                <w:kern w:val="2"/>
                <w:sz w:val="22"/>
                <w:szCs w:val="22"/>
              </w:rPr>
            </w:pPr>
          </w:p>
        </w:tc>
        <w:tc>
          <w:tcPr>
            <w:tcW w:w="7675" w:type="dxa"/>
            <w:gridSpan w:val="3"/>
          </w:tcPr>
          <w:p w14:paraId="20A50668" w14:textId="3C8673FB" w:rsidR="001823FF" w:rsidRPr="00352A45" w:rsidRDefault="002802E4" w:rsidP="00DC3C1C">
            <w:pPr>
              <w:jc w:val="both"/>
              <w:rPr>
                <w:kern w:val="2"/>
                <w:sz w:val="22"/>
                <w:szCs w:val="22"/>
              </w:rPr>
            </w:pPr>
            <w:r w:rsidRPr="00352A45">
              <w:rPr>
                <w:kern w:val="2"/>
                <w:sz w:val="22"/>
                <w:szCs w:val="22"/>
              </w:rPr>
              <w:t xml:space="preserve">Prekėms nustatomas Tiekėjo pasiūlytas arba Prekių gamintojo taikomas Garantinis terminas, </w:t>
            </w:r>
            <w:r w:rsidR="00BE5A4D" w:rsidRPr="00352A45">
              <w:rPr>
                <w:kern w:val="2"/>
                <w:sz w:val="22"/>
                <w:szCs w:val="22"/>
              </w:rPr>
              <w:t xml:space="preserve">tačiau bet kokiu atveju pristatymo metu galiojimo terminas turi būti ne trumpesnis nei 70% </w:t>
            </w:r>
            <w:r w:rsidR="00540599" w:rsidRPr="00352A45">
              <w:rPr>
                <w:kern w:val="2"/>
                <w:sz w:val="22"/>
                <w:szCs w:val="22"/>
              </w:rPr>
              <w:t xml:space="preserve">(septyniasdešimt procentų) </w:t>
            </w:r>
            <w:r w:rsidR="00BE5A4D" w:rsidRPr="00352A45">
              <w:rPr>
                <w:kern w:val="2"/>
                <w:sz w:val="22"/>
                <w:szCs w:val="22"/>
              </w:rPr>
              <w:t>priemonės galiojimo termino</w:t>
            </w:r>
            <w:r w:rsidR="00352A45" w:rsidRPr="00352A45">
              <w:rPr>
                <w:kern w:val="2"/>
                <w:sz w:val="22"/>
                <w:szCs w:val="22"/>
              </w:rPr>
              <w:t>, nebent techninėje specifikacijoje reikalaujama kitaip.</w:t>
            </w:r>
            <w:r w:rsidR="00054056" w:rsidRPr="00352A45">
              <w:rPr>
                <w:sz w:val="22"/>
                <w:szCs w:val="22"/>
              </w:rPr>
              <w:t xml:space="preserve"> Garantinis terminas, skaičiuojamas </w:t>
            </w:r>
            <w:r w:rsidR="00054056" w:rsidRPr="00352A45">
              <w:rPr>
                <w:sz w:val="22"/>
                <w:szCs w:val="22"/>
              </w:rPr>
              <w:lastRenderedPageBreak/>
              <w:t>nuo Prekių perdavimo–priėmimo akto ar Sąskaitos (kai Prekių perdavimo–priėmimo aktas nėra pasirašomas) pasirašymo dienos</w:t>
            </w:r>
            <w:r w:rsidR="00054056" w:rsidRPr="00352A45">
              <w:rPr>
                <w:kern w:val="2"/>
                <w:sz w:val="22"/>
                <w:szCs w:val="22"/>
              </w:rPr>
              <w:t xml:space="preserve">. </w:t>
            </w:r>
          </w:p>
        </w:tc>
      </w:tr>
      <w:tr w:rsidR="00E464E7" w:rsidRPr="00333420" w14:paraId="2DB7FDF0" w14:textId="77777777" w:rsidTr="00F311A0">
        <w:trPr>
          <w:trHeight w:val="300"/>
        </w:trPr>
        <w:tc>
          <w:tcPr>
            <w:tcW w:w="2532" w:type="dxa"/>
          </w:tcPr>
          <w:p w14:paraId="1BA28914" w14:textId="77777777" w:rsidR="00E464E7" w:rsidRPr="00333420" w:rsidRDefault="00E464E7" w:rsidP="00E464E7">
            <w:pPr>
              <w:rPr>
                <w:b/>
                <w:bCs/>
                <w:kern w:val="2"/>
                <w:sz w:val="22"/>
                <w:szCs w:val="22"/>
              </w:rPr>
            </w:pPr>
            <w:r w:rsidRPr="00333420">
              <w:rPr>
                <w:b/>
                <w:bCs/>
                <w:kern w:val="2"/>
                <w:sz w:val="22"/>
                <w:szCs w:val="22"/>
              </w:rPr>
              <w:lastRenderedPageBreak/>
              <w:t>6.2. Garantinė priežiūra</w:t>
            </w:r>
          </w:p>
        </w:tc>
        <w:tc>
          <w:tcPr>
            <w:tcW w:w="7675" w:type="dxa"/>
            <w:gridSpan w:val="3"/>
          </w:tcPr>
          <w:p w14:paraId="37261F70" w14:textId="657B712E" w:rsidR="00E464E7" w:rsidRPr="00352A45" w:rsidRDefault="007221D5" w:rsidP="00E464E7">
            <w:pPr>
              <w:jc w:val="both"/>
              <w:rPr>
                <w:color w:val="000000" w:themeColor="text1"/>
                <w:kern w:val="2"/>
                <w:sz w:val="22"/>
                <w:szCs w:val="22"/>
              </w:rPr>
            </w:pPr>
            <w:r w:rsidRPr="00352A45">
              <w:rPr>
                <w:color w:val="000000" w:themeColor="text1"/>
                <w:kern w:val="2"/>
                <w:sz w:val="22"/>
                <w:szCs w:val="22"/>
              </w:rPr>
              <w:t>Tiekėjas privalo pašalinti Prekių trūkumus ne vėliau kaip per 5 (penkias) darbo dienas.</w:t>
            </w:r>
          </w:p>
          <w:p w14:paraId="45717C3D" w14:textId="7C26DACF" w:rsidR="00E464E7" w:rsidRPr="00352A45" w:rsidRDefault="00F855B9" w:rsidP="00E464E7">
            <w:pPr>
              <w:jc w:val="both"/>
              <w:rPr>
                <w:kern w:val="2"/>
                <w:sz w:val="22"/>
                <w:szCs w:val="22"/>
              </w:rPr>
            </w:pPr>
            <w:r w:rsidRPr="00352A45">
              <w:rPr>
                <w:sz w:val="22"/>
                <w:szCs w:val="22"/>
              </w:rPr>
              <w:t>Prekių trūkumų nustatymo bei šalinimo tvarka nustatyta Bendrųjų sąlygų 7 skyriuje</w:t>
            </w:r>
            <w:r w:rsidR="00E464E7" w:rsidRPr="00352A45">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Pr="00D80C6C" w:rsidRDefault="00A10867" w:rsidP="00F020F2">
            <w:pPr>
              <w:rPr>
                <w:kern w:val="2"/>
                <w:sz w:val="22"/>
                <w:szCs w:val="22"/>
                <w:lang w:val="pt-BR"/>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1473064B" w14:textId="5C499C78" w:rsidR="00B74C2B" w:rsidRPr="00F020F2" w:rsidRDefault="00B74C2B" w:rsidP="00B74C2B">
            <w:pPr>
              <w:rPr>
                <w:kern w:val="2"/>
                <w:sz w:val="22"/>
                <w:szCs w:val="22"/>
              </w:rPr>
            </w:pP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E0314"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329D2A26" w14:textId="48C19498" w:rsidR="000E0314" w:rsidRDefault="000E0314"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355674" w:rsidRDefault="00E97CEC" w:rsidP="00E97CEC">
            <w:pPr>
              <w:jc w:val="both"/>
              <w:rPr>
                <w:color w:val="000000"/>
                <w:kern w:val="2"/>
                <w:sz w:val="22"/>
                <w:szCs w:val="22"/>
              </w:rPr>
            </w:pPr>
            <w:r w:rsidRPr="005242A9">
              <w:rPr>
                <w:color w:val="000000"/>
                <w:kern w:val="2"/>
                <w:sz w:val="22"/>
                <w:szCs w:val="22"/>
              </w:rPr>
              <w:t>9.</w:t>
            </w:r>
            <w:r w:rsidRPr="008E21BE">
              <w:rPr>
                <w:color w:val="000000"/>
                <w:kern w:val="2"/>
                <w:sz w:val="22"/>
                <w:szCs w:val="22"/>
              </w:rPr>
              <w:t>2.</w:t>
            </w:r>
            <w:r w:rsidR="000E0314">
              <w:rPr>
                <w:color w:val="000000"/>
                <w:kern w:val="2"/>
                <w:sz w:val="22"/>
                <w:szCs w:val="22"/>
              </w:rPr>
              <w:t>3</w:t>
            </w:r>
            <w:r w:rsidRPr="008E21BE">
              <w:rPr>
                <w:color w:val="000000"/>
                <w:kern w:val="2"/>
                <w:sz w:val="22"/>
                <w:szCs w:val="22"/>
              </w:rPr>
              <w:t>.</w:t>
            </w:r>
            <w:r w:rsidRPr="00355674">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E97CEC" w:rsidRPr="00333420" w:rsidRDefault="00E97CEC" w:rsidP="00E97CEC">
            <w:pPr>
              <w:jc w:val="both"/>
              <w:rPr>
                <w:b/>
                <w:bCs/>
                <w:kern w:val="2"/>
                <w:sz w:val="22"/>
                <w:szCs w:val="22"/>
              </w:rPr>
            </w:pPr>
            <w:r>
              <w:rPr>
                <w:color w:val="000000"/>
                <w:kern w:val="2"/>
                <w:sz w:val="22"/>
                <w:szCs w:val="22"/>
              </w:rPr>
              <w:t>9.2.</w:t>
            </w:r>
            <w:r w:rsidR="000E0314">
              <w:rPr>
                <w:color w:val="000000"/>
                <w:kern w:val="2"/>
                <w:sz w:val="22"/>
                <w:szCs w:val="22"/>
              </w:rPr>
              <w:t>4</w:t>
            </w:r>
            <w:r>
              <w:rPr>
                <w:color w:val="000000"/>
                <w:kern w:val="2"/>
                <w:sz w:val="22"/>
                <w:szCs w:val="22"/>
              </w:rPr>
              <w:t>.</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5F172FF" w:rsidR="005A5832" w:rsidRPr="00333420" w:rsidRDefault="00A10867" w:rsidP="002770C9">
            <w:pPr>
              <w:rPr>
                <w:b/>
                <w:bCs/>
                <w:kern w:val="2"/>
                <w:sz w:val="22"/>
                <w:szCs w:val="22"/>
              </w:rPr>
            </w:pPr>
            <w:r w:rsidRPr="000E4B10">
              <w:rPr>
                <w:b/>
                <w:bCs/>
                <w:kern w:val="2"/>
                <w:sz w:val="22"/>
                <w:szCs w:val="22"/>
              </w:rPr>
              <w:t>9.3. Tiekėjui / Pirkėjui taikoma bauda nutraukus Sutartį dėl esminio Sutarties pažeidimo</w:t>
            </w:r>
            <w:r w:rsidR="00786923" w:rsidRPr="000E4B10">
              <w:rPr>
                <w:b/>
                <w:bCs/>
                <w:kern w:val="2"/>
                <w:sz w:val="22"/>
                <w:szCs w:val="22"/>
              </w:rPr>
              <w:t xml:space="preserve"> ar nepagrįstai nutraukus Sutarties vykdymą ne Sutartyje nustatyta tvarka</w:t>
            </w:r>
          </w:p>
        </w:tc>
        <w:tc>
          <w:tcPr>
            <w:tcW w:w="7675" w:type="dxa"/>
            <w:gridSpan w:val="3"/>
            <w:vAlign w:val="center"/>
          </w:tcPr>
          <w:p w14:paraId="48F1D4B6" w14:textId="0660903B" w:rsidR="005A5832" w:rsidRDefault="00440DB0" w:rsidP="0030702D">
            <w:pPr>
              <w:jc w:val="both"/>
              <w:rPr>
                <w:kern w:val="2"/>
                <w:sz w:val="22"/>
                <w:szCs w:val="22"/>
              </w:rPr>
            </w:pPr>
            <w:r>
              <w:rPr>
                <w:kern w:val="2"/>
                <w:sz w:val="22"/>
                <w:szCs w:val="22"/>
              </w:rPr>
              <w:t xml:space="preserve">9.3.1. </w:t>
            </w:r>
            <w:r w:rsidR="00A10867"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00A10867" w:rsidRPr="0030702D">
              <w:rPr>
                <w:kern w:val="2"/>
                <w:sz w:val="22"/>
                <w:szCs w:val="22"/>
              </w:rPr>
              <w:t xml:space="preserve"> </w:t>
            </w:r>
            <w:r w:rsidR="00A10867" w:rsidRPr="00333420">
              <w:rPr>
                <w:kern w:val="2"/>
                <w:sz w:val="22"/>
                <w:szCs w:val="22"/>
              </w:rPr>
              <w:t xml:space="preserve">procentų dydžio bauda nuo Pradinės Sutarties vertės be PVM, nurodytos Specialiųjų sąlygų 5.2 punkte. </w:t>
            </w:r>
          </w:p>
          <w:p w14:paraId="267503B6" w14:textId="2CA1C311" w:rsidR="009250BD" w:rsidRDefault="00FF22BA" w:rsidP="0030702D">
            <w:pPr>
              <w:jc w:val="both"/>
              <w:rPr>
                <w:kern w:val="2"/>
                <w:sz w:val="22"/>
                <w:szCs w:val="22"/>
              </w:rPr>
            </w:pPr>
            <w:r w:rsidRPr="00FF22BA">
              <w:rPr>
                <w:kern w:val="2"/>
                <w:sz w:val="22"/>
                <w:szCs w:val="22"/>
              </w:rPr>
              <w:t xml:space="preserve">9.3.2. Nepagrįstai nutraukus Sutarties vykdymą ne Sutartyje nustatyta tvarka, mokama </w:t>
            </w:r>
            <w:r w:rsidR="005F2224">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0B0A2E" w:rsidRPr="00333420" w14:paraId="28B1A73A" w14:textId="77777777" w:rsidTr="006B70D8">
        <w:trPr>
          <w:trHeight w:val="2434"/>
        </w:trPr>
        <w:tc>
          <w:tcPr>
            <w:tcW w:w="2532" w:type="dxa"/>
          </w:tcPr>
          <w:p w14:paraId="39A98F34" w14:textId="4114F2AB" w:rsidR="000B0A2E" w:rsidRPr="006B70D8" w:rsidRDefault="000B0A2E" w:rsidP="000B0A2E">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4D4FC5" w:rsidRDefault="000B0A2E" w:rsidP="000B0A2E">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sidR="00A77811">
              <w:rPr>
                <w:color w:val="000000"/>
                <w:kern w:val="2"/>
                <w:sz w:val="22"/>
                <w:szCs w:val="22"/>
              </w:rPr>
              <w:t xml:space="preserve"> už kiekvieną atvejį</w:t>
            </w:r>
            <w:r w:rsidRPr="004D4FC5">
              <w:rPr>
                <w:color w:val="000000"/>
                <w:kern w:val="2"/>
                <w:sz w:val="22"/>
                <w:szCs w:val="22"/>
              </w:rPr>
              <w:t>.</w:t>
            </w:r>
          </w:p>
          <w:p w14:paraId="38E79E53" w14:textId="77777777" w:rsidR="000B0A2E" w:rsidRPr="006B70D8" w:rsidRDefault="000B0A2E" w:rsidP="000B0A2E">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9250BD" w:rsidRPr="006B70D8" w:rsidRDefault="006A1A40" w:rsidP="0030702D">
            <w:pPr>
              <w:jc w:val="both"/>
              <w:rPr>
                <w:color w:val="000000"/>
                <w:kern w:val="2"/>
                <w:sz w:val="22"/>
                <w:szCs w:val="22"/>
              </w:rPr>
            </w:pPr>
            <w:r w:rsidRPr="004D4FC5">
              <w:rPr>
                <w:color w:val="000000"/>
                <w:kern w:val="2"/>
                <w:sz w:val="22"/>
                <w:szCs w:val="22"/>
              </w:rPr>
              <w:t>Jeigu Tiekėjas nesilaiko šio</w:t>
            </w:r>
            <w:r w:rsidR="00E9192E">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sidR="00A77811">
              <w:rPr>
                <w:color w:val="000000"/>
                <w:kern w:val="2"/>
                <w:sz w:val="22"/>
                <w:szCs w:val="22"/>
              </w:rPr>
              <w:t xml:space="preserve"> 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6B70D8" w:rsidRDefault="002A5DE4" w:rsidP="0030702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355674">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0E0314" w:rsidRPr="00333420" w14:paraId="60FE5333" w14:textId="77777777" w:rsidTr="006B70D8">
        <w:trPr>
          <w:trHeight w:val="939"/>
        </w:trPr>
        <w:tc>
          <w:tcPr>
            <w:tcW w:w="2532" w:type="dxa"/>
          </w:tcPr>
          <w:p w14:paraId="6A0E4321" w14:textId="1C273345" w:rsidR="000E0314" w:rsidRPr="00355674" w:rsidRDefault="000E0314" w:rsidP="000E0314">
            <w:pPr>
              <w:jc w:val="both"/>
              <w:rPr>
                <w:b/>
                <w:bCs/>
                <w:kern w:val="2"/>
                <w:sz w:val="22"/>
                <w:szCs w:val="22"/>
              </w:rPr>
            </w:pPr>
            <w:r w:rsidRPr="00355674">
              <w:rPr>
                <w:b/>
                <w:bCs/>
                <w:kern w:val="2"/>
                <w:sz w:val="22"/>
                <w:szCs w:val="22"/>
              </w:rPr>
              <w:t>9.</w:t>
            </w:r>
            <w:r w:rsidRPr="00355674">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6B70D8" w:rsidRDefault="000E0314" w:rsidP="000E031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E0314" w:rsidRPr="00333420" w14:paraId="69C580B2" w14:textId="77777777" w:rsidTr="00F311A0">
        <w:trPr>
          <w:trHeight w:val="300"/>
        </w:trPr>
        <w:tc>
          <w:tcPr>
            <w:tcW w:w="2532" w:type="dxa"/>
          </w:tcPr>
          <w:p w14:paraId="316D2130" w14:textId="3A56F002" w:rsidR="000E0314" w:rsidRPr="00166505" w:rsidRDefault="000E0314" w:rsidP="000E031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74F2C7AC" w:rsidR="000E0314" w:rsidRPr="00166505" w:rsidRDefault="000E0314">
            <w:pPr>
              <w:jc w:val="both"/>
              <w:rPr>
                <w:color w:val="4472C4"/>
                <w:kern w:val="2"/>
                <w:sz w:val="22"/>
                <w:szCs w:val="22"/>
                <w:highlight w:val="yellow"/>
              </w:rPr>
            </w:pPr>
            <w:r>
              <w:t xml:space="preserve"> </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E0314" w:rsidRPr="00333420" w14:paraId="1B86DC21" w14:textId="33C57CE4" w:rsidTr="00580465">
        <w:trPr>
          <w:trHeight w:val="300"/>
        </w:trPr>
        <w:tc>
          <w:tcPr>
            <w:tcW w:w="2540" w:type="dxa"/>
            <w:gridSpan w:val="2"/>
          </w:tcPr>
          <w:p w14:paraId="26CCD7FD" w14:textId="35BCA149" w:rsidR="000E0314" w:rsidRPr="008F57C7" w:rsidRDefault="000E0314" w:rsidP="000E031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E0314" w:rsidRPr="004D4FC5" w:rsidRDefault="000E0314" w:rsidP="000E031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E0314" w:rsidRPr="004D4FC5" w:rsidRDefault="000E0314" w:rsidP="000E0314">
            <w:pPr>
              <w:jc w:val="both"/>
              <w:rPr>
                <w:kern w:val="2"/>
                <w:sz w:val="22"/>
                <w:szCs w:val="22"/>
              </w:rPr>
            </w:pPr>
            <w:r w:rsidRPr="004D4FC5">
              <w:rPr>
                <w:kern w:val="2"/>
                <w:sz w:val="22"/>
                <w:szCs w:val="22"/>
              </w:rPr>
              <w:t>10.1.2. Sutartyje nustatytų Prekių tiekimo terminų laikymasis;</w:t>
            </w:r>
          </w:p>
          <w:p w14:paraId="4F8840D4" w14:textId="77777777" w:rsidR="000E0314" w:rsidRPr="004D4FC5" w:rsidRDefault="000E0314" w:rsidP="000E0314">
            <w:pPr>
              <w:jc w:val="both"/>
              <w:rPr>
                <w:kern w:val="2"/>
                <w:sz w:val="22"/>
                <w:szCs w:val="22"/>
              </w:rPr>
            </w:pPr>
            <w:r w:rsidRPr="004D4FC5">
              <w:rPr>
                <w:kern w:val="2"/>
                <w:sz w:val="22"/>
                <w:szCs w:val="22"/>
              </w:rPr>
              <w:t>10.1.3. Priskaičiuotų netesybų mokėjimas;</w:t>
            </w:r>
          </w:p>
          <w:p w14:paraId="392BE0A7" w14:textId="77777777" w:rsidR="000E0314" w:rsidRPr="004D4FC5" w:rsidRDefault="000E0314" w:rsidP="000E031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E0314" w:rsidRPr="004D4FC5" w:rsidRDefault="000E0314" w:rsidP="000E031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4D4FC5" w:rsidRDefault="000E0314" w:rsidP="000E0314">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E0314" w:rsidRPr="004D4FC5" w:rsidRDefault="000E0314" w:rsidP="000E031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E0314" w:rsidRPr="008F57C7" w:rsidRDefault="000E0314" w:rsidP="003E01AE">
            <w:pPr>
              <w:jc w:val="both"/>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0E0314" w:rsidRPr="00333420" w14:paraId="0BAAD1AB" w14:textId="714B3441" w:rsidTr="00580465">
        <w:trPr>
          <w:trHeight w:val="300"/>
        </w:trPr>
        <w:tc>
          <w:tcPr>
            <w:tcW w:w="2540" w:type="dxa"/>
            <w:gridSpan w:val="2"/>
          </w:tcPr>
          <w:p w14:paraId="0103D90F" w14:textId="0F8FC42D" w:rsidR="000E0314" w:rsidRPr="008F57C7" w:rsidRDefault="000E0314" w:rsidP="000E0314">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7E789836"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0E0314" w:rsidRPr="00B0367E" w:rsidRDefault="000E0314" w:rsidP="000E031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333420" w:rsidRDefault="000E0314" w:rsidP="000E031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352A45" w:rsidRDefault="000E0314" w:rsidP="000E0314">
            <w:pPr>
              <w:jc w:val="both"/>
              <w:rPr>
                <w:kern w:val="2"/>
                <w:sz w:val="22"/>
                <w:szCs w:val="22"/>
              </w:rPr>
            </w:pPr>
            <w:r w:rsidRPr="00352A45">
              <w:rPr>
                <w:kern w:val="2"/>
                <w:sz w:val="22"/>
                <w:szCs w:val="22"/>
              </w:rPr>
              <w:t>Ši Sutartis laikoma sudaryta ir įsigalioja nuo Sutarties pasirašymo dienos (antrosios Šalies pasirašymo dieną).</w:t>
            </w:r>
          </w:p>
          <w:p w14:paraId="3FF0C351" w14:textId="5F6C4C9A" w:rsidR="000E0314" w:rsidRPr="00352A45" w:rsidRDefault="000E0314" w:rsidP="000E0314">
            <w:pPr>
              <w:jc w:val="both"/>
              <w:rPr>
                <w:color w:val="4472C4"/>
                <w:kern w:val="2"/>
                <w:sz w:val="22"/>
                <w:szCs w:val="22"/>
              </w:rPr>
            </w:pPr>
            <w:r w:rsidRPr="00352A45">
              <w:rPr>
                <w:color w:val="000000"/>
                <w:kern w:val="2"/>
                <w:sz w:val="22"/>
                <w:szCs w:val="22"/>
              </w:rPr>
              <w:t xml:space="preserve">Sutartis galioja iki visiško prievolių įvykdymo (kol bus išnaudota Pradinės Sutarties vertė, bet jos terminas negali būti ilgesnis kaip </w:t>
            </w:r>
            <w:r w:rsidR="00F869DC" w:rsidRPr="00352A45">
              <w:rPr>
                <w:b/>
                <w:sz w:val="22"/>
                <w:szCs w:val="22"/>
              </w:rPr>
              <w:t>26</w:t>
            </w:r>
            <w:r w:rsidRPr="00352A45">
              <w:rPr>
                <w:b/>
                <w:sz w:val="22"/>
                <w:szCs w:val="22"/>
              </w:rPr>
              <w:t xml:space="preserve"> (</w:t>
            </w:r>
            <w:r w:rsidR="00F869DC" w:rsidRPr="00352A45">
              <w:rPr>
                <w:b/>
                <w:sz w:val="22"/>
                <w:szCs w:val="22"/>
              </w:rPr>
              <w:t>dvidešimt šeši</w:t>
            </w:r>
            <w:r w:rsidRPr="00352A45">
              <w:rPr>
                <w:b/>
                <w:sz w:val="22"/>
                <w:szCs w:val="22"/>
              </w:rPr>
              <w:t xml:space="preserve">) mėnesiai </w:t>
            </w:r>
            <w:r w:rsidRPr="00352A45">
              <w:rPr>
                <w:sz w:val="22"/>
                <w:szCs w:val="22"/>
              </w:rPr>
              <w:t xml:space="preserve">(sutarties vykdymo trukmė (prekių tiekimo terminas) – </w:t>
            </w:r>
            <w:r w:rsidR="00F869DC" w:rsidRPr="00352A45">
              <w:rPr>
                <w:sz w:val="22"/>
                <w:szCs w:val="22"/>
              </w:rPr>
              <w:t xml:space="preserve">24 </w:t>
            </w:r>
            <w:r w:rsidRPr="00352A45">
              <w:rPr>
                <w:sz w:val="22"/>
                <w:szCs w:val="22"/>
              </w:rPr>
              <w:t>(</w:t>
            </w:r>
            <w:r w:rsidR="00F869DC" w:rsidRPr="00352A45">
              <w:rPr>
                <w:sz w:val="22"/>
                <w:szCs w:val="22"/>
              </w:rPr>
              <w:t>dvidešimt keturi</w:t>
            </w:r>
            <w:r w:rsidRPr="00352A45">
              <w:rPr>
                <w:sz w:val="22"/>
                <w:szCs w:val="22"/>
              </w:rPr>
              <w:t>) mėnesiai, atsiskaitymo terminas 2 (du) mėnesiai).</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352A45" w:rsidRDefault="000E0314" w:rsidP="000E0314">
            <w:pPr>
              <w:jc w:val="both"/>
              <w:rPr>
                <w:kern w:val="2"/>
                <w:sz w:val="22"/>
                <w:szCs w:val="22"/>
              </w:rPr>
            </w:pPr>
            <w:r w:rsidRPr="00352A45">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0E0314" w:rsidRPr="00333420" w14:paraId="2B79AF6B" w14:textId="77777777" w:rsidTr="005850D7">
        <w:trPr>
          <w:trHeight w:val="300"/>
        </w:trPr>
        <w:tc>
          <w:tcPr>
            <w:tcW w:w="2532" w:type="dxa"/>
          </w:tcPr>
          <w:p w14:paraId="21FAA97C" w14:textId="4A380C7A" w:rsidR="000E0314" w:rsidRPr="003B61DA" w:rsidRDefault="000E0314" w:rsidP="000E031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0E0314" w:rsidRPr="00333420" w:rsidRDefault="000E0314" w:rsidP="000E031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0E0314" w:rsidRPr="00333420" w14:paraId="25D32B74" w14:textId="77777777" w:rsidTr="005850D7">
        <w:trPr>
          <w:trHeight w:val="300"/>
        </w:trPr>
        <w:tc>
          <w:tcPr>
            <w:tcW w:w="2532" w:type="dxa"/>
          </w:tcPr>
          <w:p w14:paraId="764B5E1B" w14:textId="30F8094C" w:rsidR="000E0314" w:rsidRPr="00080871" w:rsidRDefault="000E0314" w:rsidP="000E031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E0314" w:rsidRPr="003B61DA" w:rsidRDefault="000E0314" w:rsidP="000E0314">
            <w:pPr>
              <w:rPr>
                <w:b/>
                <w:bCs/>
                <w:kern w:val="2"/>
                <w:sz w:val="22"/>
                <w:szCs w:val="22"/>
                <w:highlight w:val="yellow"/>
              </w:rPr>
            </w:pPr>
          </w:p>
        </w:tc>
        <w:tc>
          <w:tcPr>
            <w:tcW w:w="7675" w:type="dxa"/>
            <w:gridSpan w:val="3"/>
          </w:tcPr>
          <w:p w14:paraId="3CB28DD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0E0314" w:rsidRPr="004D4FC5" w:rsidRDefault="000E0314" w:rsidP="000E031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0E0314" w:rsidRPr="004D4FC5" w:rsidRDefault="000E0314" w:rsidP="000E031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3DE82DD1" w:rsidR="000E0314" w:rsidRPr="00333420" w:rsidRDefault="000E0314" w:rsidP="000E0314">
            <w:pPr>
              <w:spacing w:line="257" w:lineRule="auto"/>
              <w:jc w:val="both"/>
              <w:rPr>
                <w:rFonts w:eastAsia="Arial"/>
                <w:color w:val="FF0000"/>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0E0314" w:rsidRPr="00080871" w14:paraId="210242FB" w14:textId="77777777" w:rsidTr="001C4DD7">
        <w:trPr>
          <w:trHeight w:val="983"/>
        </w:trPr>
        <w:tc>
          <w:tcPr>
            <w:tcW w:w="2532" w:type="dxa"/>
          </w:tcPr>
          <w:p w14:paraId="51C89A1A" w14:textId="719B380D" w:rsidR="000E0314" w:rsidRPr="00333420" w:rsidRDefault="000E0314" w:rsidP="000E031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0E0314" w:rsidRPr="001C4DD7" w:rsidRDefault="000E0314" w:rsidP="000E0314">
            <w:pPr>
              <w:jc w:val="both"/>
              <w:rPr>
                <w:color w:val="000000"/>
                <w:kern w:val="2"/>
                <w:sz w:val="22"/>
                <w:szCs w:val="22"/>
              </w:rPr>
            </w:pPr>
            <w:r w:rsidRPr="001C4DD7">
              <w:rPr>
                <w:color w:val="000000"/>
                <w:kern w:val="2"/>
                <w:sz w:val="22"/>
                <w:szCs w:val="22"/>
                <w:shd w:val="clear" w:color="auto" w:fill="FFFFFF"/>
              </w:rPr>
              <w:t xml:space="preserve">13.1.1. </w:t>
            </w:r>
            <w:r w:rsidRPr="001C4DD7">
              <w:rPr>
                <w:color w:val="000000" w:themeColor="text1"/>
                <w:kern w:val="2"/>
                <w:sz w:val="22"/>
                <w:szCs w:val="22"/>
                <w:shd w:val="clear" w:color="auto" w:fill="FFFFFF"/>
              </w:rPr>
              <w:t xml:space="preserve">Aplinkosauginiai kriterijai Prekėms nustatomi vadovaujantis </w:t>
            </w:r>
            <w:r w:rsidRPr="001C4DD7">
              <w:rPr>
                <w:color w:val="000000" w:themeColor="text1"/>
                <w:kern w:val="2"/>
                <w:sz w:val="22"/>
                <w:szCs w:val="22"/>
              </w:rPr>
              <w:t xml:space="preserve">Aplinkos apsaugos kriterijų taikymo, vykdant žaliuosius pirkimus, tvarkos aprašo, patvirtinto 2011 m. </w:t>
            </w:r>
            <w:r w:rsidRPr="001C4DD7">
              <w:rPr>
                <w:kern w:val="2"/>
                <w:sz w:val="22"/>
                <w:szCs w:val="22"/>
              </w:rPr>
              <w:t xml:space="preserve">birželio 28 d. įsakymu D1-508 </w:t>
            </w:r>
            <w:r w:rsidRPr="001C4DD7">
              <w:rPr>
                <w:sz w:val="22"/>
                <w:szCs w:val="22"/>
              </w:rPr>
              <w:t>(Lietuvos Respublikos aplinkos ministro 2022 m. gruodžio 13 d. įsakymo Nr. D1-401 redakcija)</w:t>
            </w:r>
            <w:r w:rsidRPr="001C4DD7">
              <w:rPr>
                <w:kern w:val="2"/>
                <w:sz w:val="22"/>
                <w:szCs w:val="22"/>
                <w:shd w:val="clear" w:color="auto" w:fill="FFFFFF"/>
              </w:rPr>
              <w:t xml:space="preserve"> „Dėl </w:t>
            </w:r>
            <w:r w:rsidRPr="001C4DD7">
              <w:rPr>
                <w:color w:val="000000" w:themeColor="text1"/>
                <w:kern w:val="2"/>
                <w:sz w:val="22"/>
                <w:szCs w:val="22"/>
                <w:shd w:val="clear" w:color="auto" w:fill="FFFFFF"/>
              </w:rPr>
              <w:t>Aplinkos apsaugos kriterijų taikymo, vykdant žaliuosius pirkimus, tvarkos aprašo patvirtinimo“ (toliau – Tvarkos aprašas) 4.4.4. papunkčiu</w:t>
            </w:r>
            <w:r w:rsidRPr="001C4DD7">
              <w:rPr>
                <w:color w:val="000000"/>
                <w:kern w:val="2"/>
                <w:sz w:val="22"/>
                <w:szCs w:val="22"/>
                <w:shd w:val="clear" w:color="auto" w:fill="FFFFFF"/>
              </w:rPr>
              <w:t>.</w:t>
            </w:r>
            <w:r w:rsidRPr="001C4DD7">
              <w:rPr>
                <w:color w:val="000000"/>
                <w:kern w:val="2"/>
                <w:sz w:val="22"/>
                <w:szCs w:val="22"/>
              </w:rPr>
              <w:t> </w:t>
            </w:r>
          </w:p>
          <w:p w14:paraId="12E9601A" w14:textId="09408F03" w:rsidR="000E0314" w:rsidRPr="001C4DD7" w:rsidRDefault="000E0314" w:rsidP="000E0314">
            <w:pPr>
              <w:jc w:val="both"/>
              <w:rPr>
                <w:color w:val="000000"/>
                <w:kern w:val="2"/>
                <w:sz w:val="22"/>
                <w:szCs w:val="22"/>
              </w:rPr>
            </w:pPr>
            <w:r w:rsidRPr="001C4DD7">
              <w:rPr>
                <w:color w:val="000000"/>
                <w:kern w:val="2"/>
                <w:sz w:val="22"/>
                <w:szCs w:val="22"/>
              </w:rPr>
              <w:t>13.1.2. Sutarties vykdymo metu tiekėjas turi laikytis  13.1.3 punkte nurodytų aplinkosauginių kriterijų, sutarties vykdymo metu perkančioji organizacija turi teisę reikalauti tiekėjo pateikti dokumentus*, įrodančius atitikimą aplinkos apsaugos kriterijams.</w:t>
            </w:r>
          </w:p>
          <w:p w14:paraId="38D0069F" w14:textId="4A4A37BF" w:rsidR="000E0314" w:rsidRPr="001C4DD7" w:rsidRDefault="000E0314" w:rsidP="000E0314">
            <w:pPr>
              <w:jc w:val="both"/>
              <w:rPr>
                <w:kern w:val="2"/>
                <w:sz w:val="22"/>
                <w:szCs w:val="22"/>
              </w:rPr>
            </w:pPr>
            <w:r w:rsidRPr="001C4DD7">
              <w:rPr>
                <w:kern w:val="2"/>
                <w:sz w:val="22"/>
                <w:szCs w:val="22"/>
              </w:rPr>
              <w:t>13.1.3.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1F9ACE1E" w14:textId="32E1083B" w:rsidR="000E0314" w:rsidRPr="001C4DD7" w:rsidRDefault="000E0314" w:rsidP="000E0314">
            <w:pPr>
              <w:jc w:val="both"/>
              <w:rPr>
                <w:kern w:val="2"/>
                <w:sz w:val="22"/>
                <w:szCs w:val="22"/>
              </w:rPr>
            </w:pPr>
            <w:r w:rsidRPr="001C4DD7">
              <w:rPr>
                <w:kern w:val="2"/>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w:t>
            </w:r>
            <w:r w:rsidRPr="001C4DD7">
              <w:rPr>
                <w:noProof/>
                <w:kern w:val="2"/>
                <w:sz w:val="22"/>
                <w:szCs w:val="22"/>
              </w:rPr>
              <w:t>standartas Voluntary Standard for Repulping and Recycling Corrugated Fiberboard Treated to Improve Its Performance in the Presence of Water and Water Vapor, standartas RecyClass ar kitas lygiavertis standartas, arba Aplinkos apsaugos agentūros interneto svetainėje</w:t>
            </w:r>
            <w:r w:rsidRPr="001C4DD7">
              <w:rPr>
                <w:kern w:val="2"/>
                <w:sz w:val="22"/>
                <w:szCs w:val="22"/>
              </w:rPr>
              <w:t xml:space="preserve">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51A6DC1" w14:textId="1C523E4E" w:rsidR="000E0314" w:rsidRPr="001C4DD7" w:rsidRDefault="000E0314" w:rsidP="000E0314">
            <w:pPr>
              <w:jc w:val="both"/>
              <w:rPr>
                <w:kern w:val="2"/>
                <w:sz w:val="22"/>
                <w:szCs w:val="22"/>
              </w:rPr>
            </w:pPr>
            <w:r w:rsidRPr="001C4DD7">
              <w:rPr>
                <w:kern w:val="2"/>
                <w:sz w:val="22"/>
                <w:szCs w:val="22"/>
              </w:rPr>
              <w:t>13.1.4. Už Prekių priėmimą atsakingas Pirkėjo atstovas, nurodytas šios Sutarties 2.1.</w:t>
            </w:r>
            <w:r w:rsidR="00E9192E" w:rsidRPr="001C4DD7">
              <w:rPr>
                <w:kern w:val="2"/>
                <w:sz w:val="22"/>
                <w:szCs w:val="22"/>
              </w:rPr>
              <w:t>2</w:t>
            </w:r>
            <w:r w:rsidRPr="001C4DD7">
              <w:rPr>
                <w:kern w:val="2"/>
                <w:sz w:val="22"/>
                <w:szCs w:val="22"/>
              </w:rPr>
              <w:t xml:space="preserve">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2CC5C76" w:rsidR="00E9192E" w:rsidRPr="001C4DD7" w:rsidRDefault="00E9192E" w:rsidP="000E0314">
            <w:pPr>
              <w:jc w:val="both"/>
              <w:rPr>
                <w:b/>
                <w:bCs/>
                <w:kern w:val="2"/>
                <w:sz w:val="22"/>
                <w:szCs w:val="22"/>
              </w:rPr>
            </w:pPr>
            <w:r w:rsidRPr="001C4DD7">
              <w:rPr>
                <w:sz w:val="22"/>
                <w:szCs w:val="22"/>
              </w:rPr>
              <w:t>13.1.5. Nustačius, kad Tiekėjas šiame papunktyje nustatyto kriterijaus (-jų) nesilaiko, Tiekėjui taikoma Specialiųjų sąlygų 9.5 punkte nurodyto dydžio bauda.</w:t>
            </w:r>
          </w:p>
        </w:tc>
      </w:tr>
      <w:tr w:rsidR="000E0314" w:rsidRPr="00333420" w14:paraId="62965113" w14:textId="77777777" w:rsidTr="002F016D">
        <w:trPr>
          <w:trHeight w:val="573"/>
        </w:trPr>
        <w:tc>
          <w:tcPr>
            <w:tcW w:w="2532" w:type="dxa"/>
          </w:tcPr>
          <w:p w14:paraId="17778EDB" w14:textId="7099863B" w:rsidR="000E0314" w:rsidRPr="00333420" w:rsidRDefault="000E0314" w:rsidP="000E031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0E0314" w:rsidRPr="00C018F2" w:rsidRDefault="000E0314" w:rsidP="000E0314">
            <w:pPr>
              <w:rPr>
                <w:color w:val="000000"/>
                <w:kern w:val="2"/>
                <w:sz w:val="22"/>
                <w:szCs w:val="22"/>
                <w:shd w:val="clear" w:color="auto" w:fill="FFFFFF"/>
              </w:rPr>
            </w:pPr>
            <w:r w:rsidRPr="00333420">
              <w:rPr>
                <w:color w:val="000000"/>
                <w:kern w:val="2"/>
                <w:sz w:val="22"/>
                <w:szCs w:val="22"/>
                <w:shd w:val="clear" w:color="auto" w:fill="FFFFFF"/>
              </w:rPr>
              <w:t>Netaikoma</w:t>
            </w:r>
          </w:p>
        </w:tc>
      </w:tr>
      <w:tr w:rsidR="000E0314" w:rsidRPr="00333420" w14:paraId="70A0FE24" w14:textId="77777777" w:rsidTr="005850D7">
        <w:trPr>
          <w:trHeight w:val="300"/>
        </w:trPr>
        <w:tc>
          <w:tcPr>
            <w:tcW w:w="10207" w:type="dxa"/>
            <w:gridSpan w:val="4"/>
          </w:tcPr>
          <w:p w14:paraId="7702B764" w14:textId="6DC14D8C" w:rsidR="000E0314" w:rsidRPr="00FF2F04" w:rsidRDefault="000E0314" w:rsidP="000E031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0E0314" w:rsidRPr="00333420" w:rsidRDefault="000E0314" w:rsidP="000E031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0E0314" w:rsidRPr="00333420" w14:paraId="392E141A" w14:textId="77777777" w:rsidTr="005850D7">
        <w:trPr>
          <w:trHeight w:val="485"/>
        </w:trPr>
        <w:tc>
          <w:tcPr>
            <w:tcW w:w="2532" w:type="dxa"/>
          </w:tcPr>
          <w:p w14:paraId="5641D480" w14:textId="56ACDC6E" w:rsidR="000E0314" w:rsidRPr="00FF2F04" w:rsidRDefault="000E0314" w:rsidP="000E0314">
            <w:pPr>
              <w:rPr>
                <w:b/>
                <w:bCs/>
                <w:kern w:val="2"/>
                <w:sz w:val="22"/>
                <w:szCs w:val="22"/>
              </w:rPr>
            </w:pPr>
            <w:r>
              <w:rPr>
                <w:b/>
                <w:bCs/>
                <w:kern w:val="2"/>
                <w:sz w:val="22"/>
                <w:szCs w:val="22"/>
              </w:rPr>
              <w:t xml:space="preserve">14.1. </w:t>
            </w:r>
          </w:p>
        </w:tc>
        <w:tc>
          <w:tcPr>
            <w:tcW w:w="7675" w:type="dxa"/>
            <w:gridSpan w:val="3"/>
          </w:tcPr>
          <w:p w14:paraId="368220B8" w14:textId="20A8AD48" w:rsidR="000E0314" w:rsidRPr="00FF0387" w:rsidRDefault="000E0314" w:rsidP="000E031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0E0314" w:rsidRPr="00333420" w14:paraId="52330A94" w14:textId="77777777" w:rsidTr="006E19AF">
        <w:trPr>
          <w:trHeight w:val="167"/>
        </w:trPr>
        <w:tc>
          <w:tcPr>
            <w:tcW w:w="10207" w:type="dxa"/>
            <w:gridSpan w:val="4"/>
          </w:tcPr>
          <w:p w14:paraId="5454BF12" w14:textId="5A78AB33" w:rsidR="000E0314" w:rsidRDefault="000E0314" w:rsidP="000E031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0E0314" w:rsidRPr="00333420" w14:paraId="0AD61E16" w14:textId="77777777" w:rsidTr="005850D7">
        <w:trPr>
          <w:trHeight w:val="167"/>
        </w:trPr>
        <w:tc>
          <w:tcPr>
            <w:tcW w:w="2532" w:type="dxa"/>
          </w:tcPr>
          <w:p w14:paraId="0C89E69A" w14:textId="61F4274E" w:rsidR="000E0314" w:rsidRPr="00333420" w:rsidRDefault="000E0314" w:rsidP="000E031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0E0314" w:rsidRPr="002E680B" w:rsidRDefault="000E0314" w:rsidP="000E0314">
            <w:pPr>
              <w:rPr>
                <w:kern w:val="2"/>
                <w:sz w:val="22"/>
                <w:szCs w:val="22"/>
              </w:rPr>
            </w:pPr>
            <w:r w:rsidRPr="002E680B">
              <w:rPr>
                <w:kern w:val="2"/>
                <w:sz w:val="22"/>
                <w:szCs w:val="22"/>
              </w:rPr>
              <w:t>Techninė specifikacija ir įkainiai</w:t>
            </w:r>
          </w:p>
        </w:tc>
      </w:tr>
      <w:tr w:rsidR="000E0314" w:rsidRPr="00333420" w14:paraId="3D749430" w14:textId="77777777" w:rsidTr="005850D7">
        <w:tc>
          <w:tcPr>
            <w:tcW w:w="10207" w:type="dxa"/>
            <w:gridSpan w:val="4"/>
          </w:tcPr>
          <w:p w14:paraId="32B0A346" w14:textId="3123E67A"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0E0314" w:rsidRPr="00333420" w14:paraId="1C05AAF8" w14:textId="77777777" w:rsidTr="005850D7">
        <w:tc>
          <w:tcPr>
            <w:tcW w:w="4788" w:type="dxa"/>
            <w:gridSpan w:val="3"/>
          </w:tcPr>
          <w:p w14:paraId="3C65D486" w14:textId="77777777" w:rsidR="000E0314" w:rsidRPr="00333420" w:rsidRDefault="000E0314" w:rsidP="000E0314">
            <w:pPr>
              <w:jc w:val="center"/>
              <w:rPr>
                <w:b/>
                <w:bCs/>
                <w:kern w:val="2"/>
                <w:sz w:val="22"/>
                <w:szCs w:val="22"/>
              </w:rPr>
            </w:pPr>
            <w:bookmarkStart w:id="1" w:name="_Hlk175815139"/>
            <w:r w:rsidRPr="00333420">
              <w:rPr>
                <w:b/>
                <w:bCs/>
                <w:kern w:val="2"/>
                <w:sz w:val="22"/>
                <w:szCs w:val="22"/>
              </w:rPr>
              <w:t>PIRKĖJAS</w:t>
            </w:r>
          </w:p>
        </w:tc>
        <w:tc>
          <w:tcPr>
            <w:tcW w:w="5419" w:type="dxa"/>
          </w:tcPr>
          <w:p w14:paraId="2996DF6A" w14:textId="77777777" w:rsidR="000E0314" w:rsidRPr="00333420" w:rsidRDefault="000E0314" w:rsidP="000E0314">
            <w:pPr>
              <w:jc w:val="center"/>
              <w:rPr>
                <w:b/>
                <w:bCs/>
                <w:kern w:val="2"/>
                <w:sz w:val="22"/>
                <w:szCs w:val="22"/>
              </w:rPr>
            </w:pPr>
            <w:r w:rsidRPr="00333420">
              <w:rPr>
                <w:b/>
                <w:bCs/>
                <w:kern w:val="2"/>
                <w:sz w:val="22"/>
                <w:szCs w:val="22"/>
              </w:rPr>
              <w:t>TIEKĖJAS</w:t>
            </w:r>
          </w:p>
        </w:tc>
      </w:tr>
      <w:tr w:rsidR="000E0314" w:rsidRPr="00333420" w14:paraId="410D4930" w14:textId="77777777" w:rsidTr="00A95FB7">
        <w:trPr>
          <w:trHeight w:val="409"/>
        </w:trPr>
        <w:tc>
          <w:tcPr>
            <w:tcW w:w="4788" w:type="dxa"/>
            <w:gridSpan w:val="3"/>
            <w:vAlign w:val="center"/>
          </w:tcPr>
          <w:p w14:paraId="456BCF92" w14:textId="2381485A" w:rsidR="000E0314" w:rsidRDefault="000E0314" w:rsidP="000E0314">
            <w:pPr>
              <w:jc w:val="center"/>
              <w:rPr>
                <w:kern w:val="2"/>
                <w:sz w:val="22"/>
                <w:szCs w:val="22"/>
              </w:rPr>
            </w:pPr>
            <w:r w:rsidRPr="00DE49C6">
              <w:rPr>
                <w:kern w:val="2"/>
                <w:sz w:val="22"/>
                <w:szCs w:val="22"/>
              </w:rPr>
              <w:t>Generalinis direktorius</w:t>
            </w:r>
          </w:p>
          <w:p w14:paraId="207CAE2F" w14:textId="02745EF7" w:rsidR="000E0314" w:rsidRPr="00DE49C6" w:rsidRDefault="000E0314" w:rsidP="000E0314">
            <w:pPr>
              <w:jc w:val="center"/>
              <w:rPr>
                <w:kern w:val="2"/>
                <w:sz w:val="22"/>
                <w:szCs w:val="22"/>
              </w:rPr>
            </w:pPr>
            <w:r>
              <w:rPr>
                <w:kern w:val="2"/>
                <w:sz w:val="22"/>
                <w:szCs w:val="22"/>
              </w:rPr>
              <w:t>Tomas Jovaiša</w:t>
            </w:r>
          </w:p>
        </w:tc>
        <w:tc>
          <w:tcPr>
            <w:tcW w:w="5419" w:type="dxa"/>
            <w:vAlign w:val="center"/>
          </w:tcPr>
          <w:p w14:paraId="1D21AF09" w14:textId="77777777" w:rsidR="003B3F9C" w:rsidRPr="003B3F9C" w:rsidRDefault="003B3F9C" w:rsidP="000E0314">
            <w:pPr>
              <w:jc w:val="center"/>
              <w:rPr>
                <w:kern w:val="2"/>
                <w:sz w:val="22"/>
                <w:szCs w:val="22"/>
              </w:rPr>
            </w:pPr>
            <w:r w:rsidRPr="003B3F9C">
              <w:rPr>
                <w:kern w:val="2"/>
                <w:sz w:val="22"/>
                <w:szCs w:val="22"/>
              </w:rPr>
              <w:t xml:space="preserve">Direktorius </w:t>
            </w:r>
          </w:p>
          <w:p w14:paraId="6A32FC7D" w14:textId="3E21435A" w:rsidR="000E0314" w:rsidRPr="00333420" w:rsidRDefault="003B3F9C" w:rsidP="000E0314">
            <w:pPr>
              <w:jc w:val="center"/>
              <w:rPr>
                <w:b/>
                <w:bCs/>
                <w:kern w:val="2"/>
                <w:sz w:val="22"/>
                <w:szCs w:val="22"/>
              </w:rPr>
            </w:pPr>
            <w:r w:rsidRPr="003B3F9C">
              <w:rPr>
                <w:kern w:val="2"/>
                <w:sz w:val="22"/>
                <w:szCs w:val="22"/>
              </w:rPr>
              <w:t>Vygantas Kazlauskas</w:t>
            </w:r>
          </w:p>
        </w:tc>
      </w:tr>
      <w:tr w:rsidR="000E0314" w:rsidRPr="00333420" w14:paraId="399359D2" w14:textId="77777777" w:rsidTr="00FB6A20">
        <w:trPr>
          <w:trHeight w:val="652"/>
        </w:trPr>
        <w:tc>
          <w:tcPr>
            <w:tcW w:w="4788" w:type="dxa"/>
            <w:gridSpan w:val="3"/>
          </w:tcPr>
          <w:p w14:paraId="35BD80FE" w14:textId="77777777" w:rsidR="000E0314" w:rsidRPr="00193F2B" w:rsidRDefault="000E0314" w:rsidP="000E0314">
            <w:pPr>
              <w:jc w:val="center"/>
              <w:rPr>
                <w:bCs/>
                <w:color w:val="4472C4"/>
                <w:kern w:val="2"/>
                <w:sz w:val="10"/>
                <w:szCs w:val="10"/>
              </w:rPr>
            </w:pPr>
          </w:p>
          <w:p w14:paraId="230BDDED" w14:textId="29E0B2F4" w:rsidR="000E0314" w:rsidRPr="00FB6A20" w:rsidRDefault="000E0314" w:rsidP="000E031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0E0314" w:rsidRPr="00193F2B" w:rsidRDefault="000E0314" w:rsidP="000E0314">
            <w:pPr>
              <w:jc w:val="center"/>
              <w:rPr>
                <w:bCs/>
                <w:color w:val="4472C4"/>
                <w:kern w:val="2"/>
                <w:sz w:val="10"/>
                <w:szCs w:val="10"/>
              </w:rPr>
            </w:pPr>
          </w:p>
          <w:p w14:paraId="51580A63" w14:textId="77777777" w:rsidR="000E0314" w:rsidRPr="00193F2B" w:rsidRDefault="000E0314" w:rsidP="000E0314">
            <w:pPr>
              <w:jc w:val="center"/>
              <w:rPr>
                <w:bCs/>
                <w:color w:val="4472C4"/>
                <w:kern w:val="2"/>
                <w:sz w:val="22"/>
                <w:szCs w:val="22"/>
              </w:rPr>
            </w:pPr>
            <w:r w:rsidRPr="00193F2B">
              <w:rPr>
                <w:bCs/>
                <w:color w:val="4472C4"/>
                <w:kern w:val="2"/>
                <w:sz w:val="22"/>
                <w:szCs w:val="22"/>
              </w:rPr>
              <w:t>(parašas)</w:t>
            </w:r>
          </w:p>
        </w:tc>
      </w:tr>
      <w:bookmarkEnd w:id="1"/>
    </w:tbl>
    <w:p w14:paraId="03A64A53" w14:textId="2188B0A5" w:rsidR="00890696" w:rsidRDefault="00890696" w:rsidP="00FB6A20">
      <w:pPr>
        <w:rPr>
          <w:sz w:val="10"/>
          <w:szCs w:val="10"/>
        </w:rPr>
      </w:pPr>
    </w:p>
    <w:p w14:paraId="0378F17D" w14:textId="77777777" w:rsidR="00CC44E8" w:rsidRDefault="00CC44E8" w:rsidP="00FB6A20">
      <w:pPr>
        <w:rPr>
          <w:sz w:val="10"/>
          <w:szCs w:val="10"/>
        </w:rPr>
        <w:sectPr w:rsidR="00CC44E8" w:rsidSect="00A36F2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993" w:right="567" w:bottom="426" w:left="1701" w:header="709" w:footer="720" w:gutter="0"/>
          <w:pgNumType w:start="1"/>
          <w:cols w:space="720"/>
          <w:titlePg/>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B7FE" w14:textId="77777777" w:rsidR="008C54B5" w:rsidRDefault="008C54B5">
      <w:pPr>
        <w:rPr>
          <w:kern w:val="2"/>
          <w:sz w:val="22"/>
          <w:szCs w:val="22"/>
          <w:lang w:val="en-US"/>
        </w:rPr>
      </w:pPr>
      <w:r>
        <w:rPr>
          <w:kern w:val="2"/>
          <w:sz w:val="22"/>
          <w:szCs w:val="22"/>
          <w:lang w:val="en-US"/>
        </w:rPr>
        <w:separator/>
      </w:r>
    </w:p>
  </w:endnote>
  <w:endnote w:type="continuationSeparator" w:id="0">
    <w:p w14:paraId="0F2CF207" w14:textId="77777777" w:rsidR="008C54B5" w:rsidRDefault="008C54B5">
      <w:pPr>
        <w:rPr>
          <w:kern w:val="2"/>
          <w:sz w:val="22"/>
          <w:szCs w:val="22"/>
          <w:lang w:val="en-US"/>
        </w:rPr>
      </w:pPr>
      <w:r>
        <w:rPr>
          <w:kern w:val="2"/>
          <w:sz w:val="22"/>
          <w:szCs w:val="22"/>
          <w:lang w:val="en-US"/>
        </w:rPr>
        <w:continuationSeparator/>
      </w:r>
    </w:p>
  </w:endnote>
  <w:endnote w:type="continuationNotice" w:id="1">
    <w:p w14:paraId="22941B91" w14:textId="77777777" w:rsidR="008C54B5" w:rsidRDefault="008C54B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F3001" w:rsidRDefault="005F300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F3001" w:rsidRDefault="005F300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F3001" w:rsidRDefault="005F300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7C76" w14:textId="77777777" w:rsidR="008C54B5" w:rsidRDefault="008C54B5">
      <w:pPr>
        <w:rPr>
          <w:kern w:val="2"/>
          <w:sz w:val="22"/>
          <w:szCs w:val="22"/>
          <w:lang w:val="en-US"/>
        </w:rPr>
      </w:pPr>
      <w:r>
        <w:rPr>
          <w:kern w:val="2"/>
          <w:sz w:val="22"/>
          <w:szCs w:val="22"/>
          <w:lang w:val="en-US"/>
        </w:rPr>
        <w:separator/>
      </w:r>
    </w:p>
  </w:footnote>
  <w:footnote w:type="continuationSeparator" w:id="0">
    <w:p w14:paraId="2FAD8AF4" w14:textId="77777777" w:rsidR="008C54B5" w:rsidRDefault="008C54B5">
      <w:pPr>
        <w:rPr>
          <w:kern w:val="2"/>
          <w:sz w:val="22"/>
          <w:szCs w:val="22"/>
          <w:lang w:val="en-US"/>
        </w:rPr>
      </w:pPr>
      <w:r>
        <w:rPr>
          <w:kern w:val="2"/>
          <w:sz w:val="22"/>
          <w:szCs w:val="22"/>
          <w:lang w:val="en-US"/>
        </w:rPr>
        <w:continuationSeparator/>
      </w:r>
    </w:p>
  </w:footnote>
  <w:footnote w:type="continuationNotice" w:id="1">
    <w:p w14:paraId="51D8EB8F" w14:textId="77777777" w:rsidR="008C54B5" w:rsidRDefault="008C54B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F3001" w:rsidRDefault="005F3001">
    <w:pPr>
      <w:tabs>
        <w:tab w:val="center" w:pos="4680"/>
        <w:tab w:val="right" w:pos="9360"/>
      </w:tabs>
      <w:spacing w:after="160" w:line="259" w:lineRule="auto"/>
      <w:rPr>
        <w:kern w:val="2"/>
        <w:sz w:val="22"/>
        <w:szCs w:val="22"/>
        <w:lang w:val="en-US"/>
      </w:rPr>
    </w:pPr>
  </w:p>
  <w:p w14:paraId="62A8B4E4" w14:textId="77777777" w:rsidR="005F3001" w:rsidRDefault="005F30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F3001" w:rsidRPr="001B08A1" w:rsidRDefault="005F300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20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F3001" w:rsidRDefault="005F300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7328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477DD"/>
    <w:rsid w:val="00054056"/>
    <w:rsid w:val="00062AEF"/>
    <w:rsid w:val="00067E16"/>
    <w:rsid w:val="00073242"/>
    <w:rsid w:val="000775C0"/>
    <w:rsid w:val="00080871"/>
    <w:rsid w:val="00081979"/>
    <w:rsid w:val="00086CC6"/>
    <w:rsid w:val="000A3FB6"/>
    <w:rsid w:val="000B0A2E"/>
    <w:rsid w:val="000B0E2A"/>
    <w:rsid w:val="000D0F2B"/>
    <w:rsid w:val="000D7F49"/>
    <w:rsid w:val="000E0314"/>
    <w:rsid w:val="000E0A90"/>
    <w:rsid w:val="000E0C8B"/>
    <w:rsid w:val="000E0E6C"/>
    <w:rsid w:val="000E4B10"/>
    <w:rsid w:val="000E4F23"/>
    <w:rsid w:val="000F3774"/>
    <w:rsid w:val="000F7191"/>
    <w:rsid w:val="0011109B"/>
    <w:rsid w:val="00120230"/>
    <w:rsid w:val="00121EDE"/>
    <w:rsid w:val="001273A5"/>
    <w:rsid w:val="00135C20"/>
    <w:rsid w:val="00140EC7"/>
    <w:rsid w:val="00142C76"/>
    <w:rsid w:val="00144D5A"/>
    <w:rsid w:val="00154C88"/>
    <w:rsid w:val="00166505"/>
    <w:rsid w:val="00172029"/>
    <w:rsid w:val="00172C06"/>
    <w:rsid w:val="00175316"/>
    <w:rsid w:val="00175BEF"/>
    <w:rsid w:val="001823FF"/>
    <w:rsid w:val="00185E46"/>
    <w:rsid w:val="00193F2B"/>
    <w:rsid w:val="001968D6"/>
    <w:rsid w:val="001A7155"/>
    <w:rsid w:val="001B083C"/>
    <w:rsid w:val="001B08A1"/>
    <w:rsid w:val="001B5AF7"/>
    <w:rsid w:val="001B5CD7"/>
    <w:rsid w:val="001B7284"/>
    <w:rsid w:val="001C4DD7"/>
    <w:rsid w:val="001D6FAF"/>
    <w:rsid w:val="001E549E"/>
    <w:rsid w:val="001F24B4"/>
    <w:rsid w:val="001F44A3"/>
    <w:rsid w:val="001F4597"/>
    <w:rsid w:val="001F6089"/>
    <w:rsid w:val="00211932"/>
    <w:rsid w:val="00211E35"/>
    <w:rsid w:val="00221F8A"/>
    <w:rsid w:val="00230CBE"/>
    <w:rsid w:val="00231B3F"/>
    <w:rsid w:val="002335C1"/>
    <w:rsid w:val="0023431B"/>
    <w:rsid w:val="00245BC4"/>
    <w:rsid w:val="0025121A"/>
    <w:rsid w:val="00257AAB"/>
    <w:rsid w:val="00273FB1"/>
    <w:rsid w:val="002770C9"/>
    <w:rsid w:val="002802E4"/>
    <w:rsid w:val="00280913"/>
    <w:rsid w:val="002A2A19"/>
    <w:rsid w:val="002A3378"/>
    <w:rsid w:val="002A5D81"/>
    <w:rsid w:val="002A5DE4"/>
    <w:rsid w:val="002C1BEA"/>
    <w:rsid w:val="002E5159"/>
    <w:rsid w:val="002E59B2"/>
    <w:rsid w:val="002E680B"/>
    <w:rsid w:val="002F016D"/>
    <w:rsid w:val="002F6689"/>
    <w:rsid w:val="0030633D"/>
    <w:rsid w:val="0030702D"/>
    <w:rsid w:val="003141DC"/>
    <w:rsid w:val="00315718"/>
    <w:rsid w:val="0031588C"/>
    <w:rsid w:val="00321178"/>
    <w:rsid w:val="00323A7C"/>
    <w:rsid w:val="0032521C"/>
    <w:rsid w:val="00325F7F"/>
    <w:rsid w:val="0033022D"/>
    <w:rsid w:val="0033171F"/>
    <w:rsid w:val="00333420"/>
    <w:rsid w:val="00344B77"/>
    <w:rsid w:val="00352A45"/>
    <w:rsid w:val="00353D73"/>
    <w:rsid w:val="00355674"/>
    <w:rsid w:val="00361B64"/>
    <w:rsid w:val="003650D9"/>
    <w:rsid w:val="00366D2F"/>
    <w:rsid w:val="003719C8"/>
    <w:rsid w:val="00375B7C"/>
    <w:rsid w:val="00397D8B"/>
    <w:rsid w:val="003A2317"/>
    <w:rsid w:val="003B3F9C"/>
    <w:rsid w:val="003B61DA"/>
    <w:rsid w:val="003B6817"/>
    <w:rsid w:val="003D0151"/>
    <w:rsid w:val="003D3832"/>
    <w:rsid w:val="003D5028"/>
    <w:rsid w:val="003D5B32"/>
    <w:rsid w:val="003E01AE"/>
    <w:rsid w:val="003E7C56"/>
    <w:rsid w:val="003F0F00"/>
    <w:rsid w:val="003F6180"/>
    <w:rsid w:val="003F7593"/>
    <w:rsid w:val="004036CD"/>
    <w:rsid w:val="004043A4"/>
    <w:rsid w:val="0040451F"/>
    <w:rsid w:val="00404A46"/>
    <w:rsid w:val="004108AA"/>
    <w:rsid w:val="00414D40"/>
    <w:rsid w:val="00414F1C"/>
    <w:rsid w:val="00421DC9"/>
    <w:rsid w:val="0042406E"/>
    <w:rsid w:val="00426C10"/>
    <w:rsid w:val="0043179E"/>
    <w:rsid w:val="0043285D"/>
    <w:rsid w:val="00432BF0"/>
    <w:rsid w:val="00434366"/>
    <w:rsid w:val="00436AF1"/>
    <w:rsid w:val="00436C68"/>
    <w:rsid w:val="00440DB0"/>
    <w:rsid w:val="00442476"/>
    <w:rsid w:val="0044278D"/>
    <w:rsid w:val="00460282"/>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C5994"/>
    <w:rsid w:val="004D48B3"/>
    <w:rsid w:val="004D75B0"/>
    <w:rsid w:val="004E77D7"/>
    <w:rsid w:val="004F20F2"/>
    <w:rsid w:val="004F7898"/>
    <w:rsid w:val="00501D23"/>
    <w:rsid w:val="005155FE"/>
    <w:rsid w:val="005259CC"/>
    <w:rsid w:val="0052609D"/>
    <w:rsid w:val="00540599"/>
    <w:rsid w:val="00545422"/>
    <w:rsid w:val="00545E60"/>
    <w:rsid w:val="0054682F"/>
    <w:rsid w:val="00550044"/>
    <w:rsid w:val="00550A94"/>
    <w:rsid w:val="00554A7B"/>
    <w:rsid w:val="0056465E"/>
    <w:rsid w:val="005669D4"/>
    <w:rsid w:val="00570C67"/>
    <w:rsid w:val="005751E4"/>
    <w:rsid w:val="00575770"/>
    <w:rsid w:val="00580465"/>
    <w:rsid w:val="00581952"/>
    <w:rsid w:val="005837FB"/>
    <w:rsid w:val="005850D7"/>
    <w:rsid w:val="00590385"/>
    <w:rsid w:val="005968A5"/>
    <w:rsid w:val="00596EEC"/>
    <w:rsid w:val="005A074E"/>
    <w:rsid w:val="005A19DC"/>
    <w:rsid w:val="005A486B"/>
    <w:rsid w:val="005A5832"/>
    <w:rsid w:val="005B0368"/>
    <w:rsid w:val="005B3DE9"/>
    <w:rsid w:val="005B7A74"/>
    <w:rsid w:val="005C38F8"/>
    <w:rsid w:val="005C6E6F"/>
    <w:rsid w:val="005D2856"/>
    <w:rsid w:val="005D3244"/>
    <w:rsid w:val="005E24AE"/>
    <w:rsid w:val="005E5F0C"/>
    <w:rsid w:val="005F2224"/>
    <w:rsid w:val="005F3001"/>
    <w:rsid w:val="005F5B23"/>
    <w:rsid w:val="006006FD"/>
    <w:rsid w:val="00607A71"/>
    <w:rsid w:val="00607B92"/>
    <w:rsid w:val="00610A8C"/>
    <w:rsid w:val="00630D1D"/>
    <w:rsid w:val="00631CC4"/>
    <w:rsid w:val="00633447"/>
    <w:rsid w:val="006376C9"/>
    <w:rsid w:val="0064021E"/>
    <w:rsid w:val="0064121B"/>
    <w:rsid w:val="00645DF8"/>
    <w:rsid w:val="0066643B"/>
    <w:rsid w:val="00673FFB"/>
    <w:rsid w:val="006755B3"/>
    <w:rsid w:val="00685F29"/>
    <w:rsid w:val="00687FF6"/>
    <w:rsid w:val="006915FF"/>
    <w:rsid w:val="00694EED"/>
    <w:rsid w:val="00697ACE"/>
    <w:rsid w:val="006A1A40"/>
    <w:rsid w:val="006A1D6B"/>
    <w:rsid w:val="006A59C1"/>
    <w:rsid w:val="006B1A1B"/>
    <w:rsid w:val="006B2293"/>
    <w:rsid w:val="006B70D8"/>
    <w:rsid w:val="006D3091"/>
    <w:rsid w:val="006D3B27"/>
    <w:rsid w:val="006D3BD0"/>
    <w:rsid w:val="006E19AF"/>
    <w:rsid w:val="006E5013"/>
    <w:rsid w:val="00701A93"/>
    <w:rsid w:val="0070697A"/>
    <w:rsid w:val="00712F22"/>
    <w:rsid w:val="007156DD"/>
    <w:rsid w:val="00717C25"/>
    <w:rsid w:val="00720929"/>
    <w:rsid w:val="007221D5"/>
    <w:rsid w:val="00723CA4"/>
    <w:rsid w:val="007365B5"/>
    <w:rsid w:val="0073676A"/>
    <w:rsid w:val="007368FD"/>
    <w:rsid w:val="00737893"/>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A0C4D"/>
    <w:rsid w:val="007A4F9C"/>
    <w:rsid w:val="007A69A9"/>
    <w:rsid w:val="007B064A"/>
    <w:rsid w:val="007B66AB"/>
    <w:rsid w:val="007B7586"/>
    <w:rsid w:val="007C4AC0"/>
    <w:rsid w:val="007D2D41"/>
    <w:rsid w:val="007D68E6"/>
    <w:rsid w:val="007E0790"/>
    <w:rsid w:val="007F5DFC"/>
    <w:rsid w:val="007F7B04"/>
    <w:rsid w:val="00800357"/>
    <w:rsid w:val="00805713"/>
    <w:rsid w:val="00807EF5"/>
    <w:rsid w:val="0082427F"/>
    <w:rsid w:val="008266AE"/>
    <w:rsid w:val="0084029F"/>
    <w:rsid w:val="008405C5"/>
    <w:rsid w:val="00845F86"/>
    <w:rsid w:val="008509C7"/>
    <w:rsid w:val="008604D8"/>
    <w:rsid w:val="00863E3C"/>
    <w:rsid w:val="00867A81"/>
    <w:rsid w:val="008706B0"/>
    <w:rsid w:val="0087129F"/>
    <w:rsid w:val="00871D74"/>
    <w:rsid w:val="00872556"/>
    <w:rsid w:val="0088112E"/>
    <w:rsid w:val="0088209F"/>
    <w:rsid w:val="00885DA7"/>
    <w:rsid w:val="00890696"/>
    <w:rsid w:val="00892EE7"/>
    <w:rsid w:val="00894532"/>
    <w:rsid w:val="008A024A"/>
    <w:rsid w:val="008A2AA9"/>
    <w:rsid w:val="008A3043"/>
    <w:rsid w:val="008B033E"/>
    <w:rsid w:val="008B1FFF"/>
    <w:rsid w:val="008B4591"/>
    <w:rsid w:val="008B4D0B"/>
    <w:rsid w:val="008C12EC"/>
    <w:rsid w:val="008C494A"/>
    <w:rsid w:val="008C54B5"/>
    <w:rsid w:val="008C595F"/>
    <w:rsid w:val="008C7449"/>
    <w:rsid w:val="008C77D9"/>
    <w:rsid w:val="008D2699"/>
    <w:rsid w:val="008D278C"/>
    <w:rsid w:val="008E21BE"/>
    <w:rsid w:val="008E3A37"/>
    <w:rsid w:val="008E3AB0"/>
    <w:rsid w:val="008E6A46"/>
    <w:rsid w:val="008F2508"/>
    <w:rsid w:val="008F3D3B"/>
    <w:rsid w:val="008F553C"/>
    <w:rsid w:val="008F57C7"/>
    <w:rsid w:val="00901845"/>
    <w:rsid w:val="00907230"/>
    <w:rsid w:val="00907CCF"/>
    <w:rsid w:val="0091564A"/>
    <w:rsid w:val="009203B9"/>
    <w:rsid w:val="009250BD"/>
    <w:rsid w:val="00927949"/>
    <w:rsid w:val="00943950"/>
    <w:rsid w:val="009512DD"/>
    <w:rsid w:val="009531B6"/>
    <w:rsid w:val="00954467"/>
    <w:rsid w:val="00954671"/>
    <w:rsid w:val="00973C28"/>
    <w:rsid w:val="0097689A"/>
    <w:rsid w:val="0097740A"/>
    <w:rsid w:val="00985621"/>
    <w:rsid w:val="00993D23"/>
    <w:rsid w:val="00995C53"/>
    <w:rsid w:val="009A196F"/>
    <w:rsid w:val="009B18B8"/>
    <w:rsid w:val="009B49FD"/>
    <w:rsid w:val="009C7373"/>
    <w:rsid w:val="009D1BB1"/>
    <w:rsid w:val="009D346D"/>
    <w:rsid w:val="009E0A5A"/>
    <w:rsid w:val="009E720A"/>
    <w:rsid w:val="009F337C"/>
    <w:rsid w:val="009F5E98"/>
    <w:rsid w:val="009F6B5A"/>
    <w:rsid w:val="00A00E27"/>
    <w:rsid w:val="00A01E96"/>
    <w:rsid w:val="00A028DB"/>
    <w:rsid w:val="00A10867"/>
    <w:rsid w:val="00A14A7C"/>
    <w:rsid w:val="00A1793D"/>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3F4D"/>
    <w:rsid w:val="00A847D7"/>
    <w:rsid w:val="00A905B6"/>
    <w:rsid w:val="00A91E37"/>
    <w:rsid w:val="00A95251"/>
    <w:rsid w:val="00A95FB7"/>
    <w:rsid w:val="00AA300A"/>
    <w:rsid w:val="00AA3736"/>
    <w:rsid w:val="00AB0012"/>
    <w:rsid w:val="00AB0729"/>
    <w:rsid w:val="00AC663E"/>
    <w:rsid w:val="00AE0D4F"/>
    <w:rsid w:val="00AE1219"/>
    <w:rsid w:val="00AE7AD0"/>
    <w:rsid w:val="00AF29A3"/>
    <w:rsid w:val="00AF5B26"/>
    <w:rsid w:val="00B0367E"/>
    <w:rsid w:val="00B12B15"/>
    <w:rsid w:val="00B13979"/>
    <w:rsid w:val="00B17CE7"/>
    <w:rsid w:val="00B312D8"/>
    <w:rsid w:val="00B31338"/>
    <w:rsid w:val="00B32F2F"/>
    <w:rsid w:val="00B35D58"/>
    <w:rsid w:val="00B36921"/>
    <w:rsid w:val="00B40BEF"/>
    <w:rsid w:val="00B411DF"/>
    <w:rsid w:val="00B412E9"/>
    <w:rsid w:val="00B43DF3"/>
    <w:rsid w:val="00B46F38"/>
    <w:rsid w:val="00B600C4"/>
    <w:rsid w:val="00B60170"/>
    <w:rsid w:val="00B72105"/>
    <w:rsid w:val="00B729EE"/>
    <w:rsid w:val="00B74C2B"/>
    <w:rsid w:val="00B7505E"/>
    <w:rsid w:val="00B750FC"/>
    <w:rsid w:val="00B753F9"/>
    <w:rsid w:val="00B77F67"/>
    <w:rsid w:val="00B8048F"/>
    <w:rsid w:val="00B80709"/>
    <w:rsid w:val="00B83553"/>
    <w:rsid w:val="00B83C2A"/>
    <w:rsid w:val="00B83FA2"/>
    <w:rsid w:val="00B91D0C"/>
    <w:rsid w:val="00B93EB0"/>
    <w:rsid w:val="00B969FB"/>
    <w:rsid w:val="00B96F3E"/>
    <w:rsid w:val="00BA4C5D"/>
    <w:rsid w:val="00BB0F75"/>
    <w:rsid w:val="00BB30B1"/>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33576"/>
    <w:rsid w:val="00C33AA2"/>
    <w:rsid w:val="00C34A55"/>
    <w:rsid w:val="00C35A88"/>
    <w:rsid w:val="00C405C4"/>
    <w:rsid w:val="00C5036A"/>
    <w:rsid w:val="00C53015"/>
    <w:rsid w:val="00C53EE4"/>
    <w:rsid w:val="00C61E2E"/>
    <w:rsid w:val="00C65806"/>
    <w:rsid w:val="00C76621"/>
    <w:rsid w:val="00C7668A"/>
    <w:rsid w:val="00C77D27"/>
    <w:rsid w:val="00C80C37"/>
    <w:rsid w:val="00C90D44"/>
    <w:rsid w:val="00C91E9A"/>
    <w:rsid w:val="00C91FDD"/>
    <w:rsid w:val="00C91FE0"/>
    <w:rsid w:val="00C95150"/>
    <w:rsid w:val="00CA49FD"/>
    <w:rsid w:val="00CB12B9"/>
    <w:rsid w:val="00CB7B9A"/>
    <w:rsid w:val="00CC44E8"/>
    <w:rsid w:val="00CC5E44"/>
    <w:rsid w:val="00CC7B44"/>
    <w:rsid w:val="00CD734E"/>
    <w:rsid w:val="00CE1674"/>
    <w:rsid w:val="00CE6920"/>
    <w:rsid w:val="00CF7CB1"/>
    <w:rsid w:val="00D01937"/>
    <w:rsid w:val="00D06A4D"/>
    <w:rsid w:val="00D07CE1"/>
    <w:rsid w:val="00D1508F"/>
    <w:rsid w:val="00D26FDB"/>
    <w:rsid w:val="00D34D7A"/>
    <w:rsid w:val="00D37472"/>
    <w:rsid w:val="00D41F05"/>
    <w:rsid w:val="00D43347"/>
    <w:rsid w:val="00D52A7C"/>
    <w:rsid w:val="00D600FF"/>
    <w:rsid w:val="00D60AF3"/>
    <w:rsid w:val="00D652F1"/>
    <w:rsid w:val="00D7389E"/>
    <w:rsid w:val="00D80C6C"/>
    <w:rsid w:val="00D84A31"/>
    <w:rsid w:val="00D91EE1"/>
    <w:rsid w:val="00D95A23"/>
    <w:rsid w:val="00DA0C54"/>
    <w:rsid w:val="00DA4811"/>
    <w:rsid w:val="00DB0ACC"/>
    <w:rsid w:val="00DB288F"/>
    <w:rsid w:val="00DC10E6"/>
    <w:rsid w:val="00DC3753"/>
    <w:rsid w:val="00DC3C1C"/>
    <w:rsid w:val="00DC3ECD"/>
    <w:rsid w:val="00DC52C5"/>
    <w:rsid w:val="00DE49AB"/>
    <w:rsid w:val="00DE49C6"/>
    <w:rsid w:val="00E1060B"/>
    <w:rsid w:val="00E16BCD"/>
    <w:rsid w:val="00E254B9"/>
    <w:rsid w:val="00E271A9"/>
    <w:rsid w:val="00E36507"/>
    <w:rsid w:val="00E44EB8"/>
    <w:rsid w:val="00E458C5"/>
    <w:rsid w:val="00E464E7"/>
    <w:rsid w:val="00E536DA"/>
    <w:rsid w:val="00E54698"/>
    <w:rsid w:val="00E556DE"/>
    <w:rsid w:val="00E605C0"/>
    <w:rsid w:val="00E617F8"/>
    <w:rsid w:val="00E63F0D"/>
    <w:rsid w:val="00E67E5E"/>
    <w:rsid w:val="00E73733"/>
    <w:rsid w:val="00E73878"/>
    <w:rsid w:val="00E81976"/>
    <w:rsid w:val="00E82075"/>
    <w:rsid w:val="00E83951"/>
    <w:rsid w:val="00E85E71"/>
    <w:rsid w:val="00E9192E"/>
    <w:rsid w:val="00E97CEC"/>
    <w:rsid w:val="00EA09EE"/>
    <w:rsid w:val="00EA2372"/>
    <w:rsid w:val="00EA6ED6"/>
    <w:rsid w:val="00EB41E5"/>
    <w:rsid w:val="00EB4877"/>
    <w:rsid w:val="00EB7E04"/>
    <w:rsid w:val="00EC3879"/>
    <w:rsid w:val="00EC3F29"/>
    <w:rsid w:val="00ED4866"/>
    <w:rsid w:val="00ED6B28"/>
    <w:rsid w:val="00EE43DC"/>
    <w:rsid w:val="00EF3E30"/>
    <w:rsid w:val="00EF61B8"/>
    <w:rsid w:val="00F020F2"/>
    <w:rsid w:val="00F02DB2"/>
    <w:rsid w:val="00F0354D"/>
    <w:rsid w:val="00F07589"/>
    <w:rsid w:val="00F110EA"/>
    <w:rsid w:val="00F21186"/>
    <w:rsid w:val="00F266A6"/>
    <w:rsid w:val="00F311A0"/>
    <w:rsid w:val="00F37A7F"/>
    <w:rsid w:val="00F37B4C"/>
    <w:rsid w:val="00F4475C"/>
    <w:rsid w:val="00F4527A"/>
    <w:rsid w:val="00F459C9"/>
    <w:rsid w:val="00F570E9"/>
    <w:rsid w:val="00F66C4C"/>
    <w:rsid w:val="00F67E08"/>
    <w:rsid w:val="00F73392"/>
    <w:rsid w:val="00F76A8A"/>
    <w:rsid w:val="00F82ED1"/>
    <w:rsid w:val="00F830DF"/>
    <w:rsid w:val="00F84045"/>
    <w:rsid w:val="00F84AEF"/>
    <w:rsid w:val="00F855B9"/>
    <w:rsid w:val="00F867F0"/>
    <w:rsid w:val="00F869DC"/>
    <w:rsid w:val="00F86CE2"/>
    <w:rsid w:val="00F87FA5"/>
    <w:rsid w:val="00F95108"/>
    <w:rsid w:val="00F96482"/>
    <w:rsid w:val="00FA1C67"/>
    <w:rsid w:val="00FB164E"/>
    <w:rsid w:val="00FB3CC7"/>
    <w:rsid w:val="00FB6A20"/>
    <w:rsid w:val="00FC33E6"/>
    <w:rsid w:val="00FC4C08"/>
    <w:rsid w:val="00FC525E"/>
    <w:rsid w:val="00FC54BB"/>
    <w:rsid w:val="00FC674A"/>
    <w:rsid w:val="00FC6913"/>
    <w:rsid w:val="00FD0936"/>
    <w:rsid w:val="00FD630E"/>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86117">
      <w:bodyDiv w:val="1"/>
      <w:marLeft w:val="0"/>
      <w:marRight w:val="0"/>
      <w:marTop w:val="0"/>
      <w:marBottom w:val="0"/>
      <w:divBdr>
        <w:top w:val="none" w:sz="0" w:space="0" w:color="auto"/>
        <w:left w:val="none" w:sz="0" w:space="0" w:color="auto"/>
        <w:bottom w:val="none" w:sz="0" w:space="0" w:color="auto"/>
        <w:right w:val="none" w:sz="0" w:space="0" w:color="auto"/>
      </w:divBdr>
    </w:div>
    <w:div w:id="65846622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57350889">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dameda.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127CAB"/>
    <w:rsid w:val="0014221D"/>
    <w:rsid w:val="00142C76"/>
    <w:rsid w:val="001449C3"/>
    <w:rsid w:val="00172C06"/>
    <w:rsid w:val="001B7284"/>
    <w:rsid w:val="001F05AF"/>
    <w:rsid w:val="00257CA2"/>
    <w:rsid w:val="00296592"/>
    <w:rsid w:val="003003D2"/>
    <w:rsid w:val="003D3832"/>
    <w:rsid w:val="003D736E"/>
    <w:rsid w:val="004272CB"/>
    <w:rsid w:val="00460282"/>
    <w:rsid w:val="004E4574"/>
    <w:rsid w:val="005B0350"/>
    <w:rsid w:val="00605547"/>
    <w:rsid w:val="00652E7A"/>
    <w:rsid w:val="00653AD0"/>
    <w:rsid w:val="0066643B"/>
    <w:rsid w:val="006862DC"/>
    <w:rsid w:val="00694A23"/>
    <w:rsid w:val="006C6F4F"/>
    <w:rsid w:val="00723E81"/>
    <w:rsid w:val="00750037"/>
    <w:rsid w:val="007B56C6"/>
    <w:rsid w:val="00815F29"/>
    <w:rsid w:val="00872556"/>
    <w:rsid w:val="008E4107"/>
    <w:rsid w:val="008F4AFB"/>
    <w:rsid w:val="00900C5D"/>
    <w:rsid w:val="00902FC0"/>
    <w:rsid w:val="009A196F"/>
    <w:rsid w:val="009C7373"/>
    <w:rsid w:val="00A14A7C"/>
    <w:rsid w:val="00A1793D"/>
    <w:rsid w:val="00A56FCF"/>
    <w:rsid w:val="00A62B20"/>
    <w:rsid w:val="00A74E99"/>
    <w:rsid w:val="00AA6EC0"/>
    <w:rsid w:val="00AC663E"/>
    <w:rsid w:val="00B93EB0"/>
    <w:rsid w:val="00BD41DA"/>
    <w:rsid w:val="00BE611E"/>
    <w:rsid w:val="00C040DC"/>
    <w:rsid w:val="00C33AA2"/>
    <w:rsid w:val="00C355EF"/>
    <w:rsid w:val="00C47E35"/>
    <w:rsid w:val="00C91E9A"/>
    <w:rsid w:val="00D73274"/>
    <w:rsid w:val="00D778D9"/>
    <w:rsid w:val="00E54698"/>
    <w:rsid w:val="00E66BF3"/>
    <w:rsid w:val="00EB41E5"/>
    <w:rsid w:val="00EB7E04"/>
    <w:rsid w:val="00F0354D"/>
    <w:rsid w:val="00F110EA"/>
    <w:rsid w:val="00F459C9"/>
    <w:rsid w:val="00F66B74"/>
    <w:rsid w:val="00F84AEF"/>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407D052D-1067-43FA-BAE8-9111DCE6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69103</Words>
  <Characters>39390</Characters>
  <Application>Microsoft Office Word</Application>
  <DocSecurity>0</DocSecurity>
  <Lines>328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2026-01-26T07:59:00Z</dcterms:created>
  <dcterms:modified xsi:type="dcterms:W3CDTF">2026-01-26T08:01:00Z</dcterms:modified>
</cp:coreProperties>
</file>