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E859B" w14:textId="3FA7A6F3" w:rsidR="003108B6" w:rsidRPr="00DE2C51" w:rsidRDefault="003108B6" w:rsidP="003108B6">
      <w:pPr>
        <w:contextualSpacing/>
        <w:jc w:val="both"/>
        <w:rPr>
          <w:rFonts w:ascii="Arial" w:hAnsi="Arial" w:cs="Arial"/>
          <w:sz w:val="22"/>
          <w:szCs w:val="22"/>
        </w:rPr>
      </w:pPr>
      <w:r w:rsidRPr="00DE2C51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</w:t>
      </w:r>
      <w:r w:rsidRPr="00DE2C51">
        <w:rPr>
          <w:rFonts w:ascii="Arial" w:hAnsi="Arial" w:cs="Arial"/>
          <w:sz w:val="22"/>
          <w:szCs w:val="22"/>
          <w:shd w:val="clear" w:color="auto" w:fill="EBF1DE"/>
        </w:rPr>
        <w:t>202__ _  _</w:t>
      </w:r>
      <w:r w:rsidRPr="00DE2C51">
        <w:rPr>
          <w:rFonts w:ascii="Arial" w:hAnsi="Arial" w:cs="Arial"/>
          <w:sz w:val="22"/>
          <w:szCs w:val="22"/>
        </w:rPr>
        <w:t xml:space="preserve"> Miškininkystės paslaugų  </w:t>
      </w:r>
      <w:r w:rsidR="00AC2822">
        <w:rPr>
          <w:rFonts w:ascii="Arial" w:hAnsi="Arial" w:cs="Arial"/>
          <w:sz w:val="22"/>
          <w:szCs w:val="22"/>
        </w:rPr>
        <w:t>teikimo</w:t>
      </w:r>
      <w:r w:rsidRPr="00DE2C51">
        <w:rPr>
          <w:rFonts w:ascii="Arial" w:hAnsi="Arial" w:cs="Arial"/>
          <w:sz w:val="22"/>
          <w:szCs w:val="22"/>
        </w:rPr>
        <w:t xml:space="preserve">               </w:t>
      </w:r>
    </w:p>
    <w:p w14:paraId="289884D8" w14:textId="77777777" w:rsidR="003108B6" w:rsidRPr="00DE2C51" w:rsidRDefault="003108B6" w:rsidP="003108B6">
      <w:pPr>
        <w:contextualSpacing/>
        <w:jc w:val="both"/>
        <w:rPr>
          <w:rFonts w:ascii="Arial" w:hAnsi="Arial" w:cs="Arial"/>
          <w:sz w:val="22"/>
          <w:szCs w:val="22"/>
        </w:rPr>
      </w:pPr>
      <w:r w:rsidRPr="00DE2C51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sutartis Nr.</w:t>
      </w:r>
    </w:p>
    <w:p w14:paraId="7E2D1DEB" w14:textId="2F185D60" w:rsidR="003108B6" w:rsidRPr="00DE2C51" w:rsidRDefault="003108B6" w:rsidP="003108B6">
      <w:pPr>
        <w:contextualSpacing/>
        <w:jc w:val="both"/>
        <w:rPr>
          <w:rFonts w:ascii="Arial" w:hAnsi="Arial" w:cs="Arial"/>
          <w:sz w:val="22"/>
          <w:szCs w:val="22"/>
        </w:rPr>
      </w:pPr>
      <w:r w:rsidRPr="00DE2C51">
        <w:rPr>
          <w:rFonts w:ascii="Arial" w:hAnsi="Arial" w:cs="Arial"/>
          <w:sz w:val="22"/>
          <w:szCs w:val="22"/>
        </w:rPr>
        <w:t xml:space="preserve">                                                                              </w:t>
      </w:r>
      <w:r w:rsidR="009C6C7B">
        <w:rPr>
          <w:rFonts w:ascii="Arial" w:hAnsi="Arial" w:cs="Arial"/>
          <w:sz w:val="22"/>
          <w:szCs w:val="22"/>
        </w:rPr>
        <w:t>3</w:t>
      </w:r>
      <w:r w:rsidRPr="00DE2C5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E2C51">
        <w:rPr>
          <w:rFonts w:ascii="Arial" w:hAnsi="Arial" w:cs="Arial"/>
          <w:sz w:val="22"/>
          <w:szCs w:val="22"/>
        </w:rPr>
        <w:t>priedas</w:t>
      </w:r>
      <w:r w:rsidR="00262A10">
        <w:rPr>
          <w:rFonts w:ascii="Arial" w:hAnsi="Arial" w:cs="Arial"/>
          <w:sz w:val="22"/>
          <w:szCs w:val="22"/>
        </w:rPr>
        <w:t>_Tiekėjo</w:t>
      </w:r>
      <w:proofErr w:type="spellEnd"/>
      <w:r w:rsidR="00262A10">
        <w:rPr>
          <w:rFonts w:ascii="Arial" w:hAnsi="Arial" w:cs="Arial"/>
          <w:sz w:val="22"/>
          <w:szCs w:val="22"/>
        </w:rPr>
        <w:t xml:space="preserve"> pasiūlyti baziniai įkainiai</w:t>
      </w:r>
    </w:p>
    <w:p w14:paraId="2EBBEE09" w14:textId="77777777" w:rsidR="003108B6" w:rsidRPr="00DE2C51" w:rsidRDefault="003108B6" w:rsidP="003108B6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532A02E6" w14:textId="5AD28E8B" w:rsidR="003108B6" w:rsidRPr="00DE2C51" w:rsidRDefault="003108B6" w:rsidP="003108B6">
      <w:pPr>
        <w:contextualSpacing/>
        <w:jc w:val="both"/>
        <w:rPr>
          <w:rFonts w:ascii="Arial" w:hAnsi="Arial" w:cs="Arial"/>
          <w:b/>
          <w:bCs/>
          <w:sz w:val="22"/>
          <w:szCs w:val="22"/>
        </w:rPr>
      </w:pPr>
      <w:r w:rsidRPr="00DE2C51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</w:t>
      </w:r>
      <w:r w:rsidR="00B53125" w:rsidRPr="00B53125">
        <w:rPr>
          <w:rFonts w:ascii="Arial" w:hAnsi="Arial" w:cs="Arial"/>
          <w:b/>
          <w:bCs/>
          <w:sz w:val="22"/>
          <w:szCs w:val="22"/>
        </w:rPr>
        <w:t>TIEKĖJO PASIŪLYTI  PASLAUGŲ BAZINIAI ĮKAINIAI</w:t>
      </w:r>
    </w:p>
    <w:p w14:paraId="04CA8FD3" w14:textId="2F77FC06" w:rsidR="00F95C76" w:rsidRPr="00DE2C51" w:rsidRDefault="00F95C76" w:rsidP="00F95C76">
      <w:pPr>
        <w:pStyle w:val="ATekstas"/>
        <w:spacing w:before="240"/>
        <w:ind w:firstLine="0"/>
        <w:jc w:val="right"/>
        <w:rPr>
          <w:rFonts w:ascii="Arial" w:hAnsi="Arial" w:cs="Arial"/>
          <w:sz w:val="22"/>
          <w:szCs w:val="22"/>
        </w:rPr>
      </w:pPr>
    </w:p>
    <w:tbl>
      <w:tblPr>
        <w:tblStyle w:val="Lentelstinklelis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78"/>
        <w:gridCol w:w="3006"/>
        <w:gridCol w:w="1661"/>
        <w:gridCol w:w="712"/>
        <w:gridCol w:w="1532"/>
        <w:gridCol w:w="1532"/>
      </w:tblGrid>
      <w:tr w:rsidR="00E2181B" w:rsidRPr="00DE2C51" w14:paraId="7E3D8B69" w14:textId="77777777" w:rsidTr="00C070C7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C3205" w14:textId="77777777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Eil. Nr.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7D5A4" w14:textId="77777777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Paslaugos</w:t>
            </w:r>
          </w:p>
        </w:tc>
        <w:tc>
          <w:tcPr>
            <w:tcW w:w="1661" w:type="dxa"/>
            <w:vAlign w:val="center"/>
          </w:tcPr>
          <w:p w14:paraId="66132629" w14:textId="6EF0DC2D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Regioninis padalinys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BB6AB" w14:textId="40A71D13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Mato vnt.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B798A" w14:textId="77777777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 bazinis įkainis už mato vnt., be PVM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27E8B" w14:textId="77777777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 bazinis įkainis už mato vnt., su PVM</w:t>
            </w:r>
          </w:p>
        </w:tc>
      </w:tr>
      <w:tr w:rsidR="00E2181B" w:rsidRPr="00DE2C51" w14:paraId="58D83341" w14:textId="77777777" w:rsidTr="00C070C7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27500" w14:textId="15E9C79C" w:rsidR="00E2181B" w:rsidRPr="00DE2C51" w:rsidRDefault="00175F34" w:rsidP="00E2181B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="00E2181B" w:rsidRPr="00DE2C51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F2749" w14:textId="77777777" w:rsidR="00E2181B" w:rsidRPr="00DE2C51" w:rsidRDefault="00E2181B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Miško želdinių ir žėlinių  priežiūra šalinant žabus ir žolinę augmeniją.</w:t>
            </w:r>
          </w:p>
        </w:tc>
        <w:tc>
          <w:tcPr>
            <w:tcW w:w="1661" w:type="dxa"/>
          </w:tcPr>
          <w:p w14:paraId="64C3819C" w14:textId="77777777" w:rsidR="00E2181B" w:rsidRDefault="00175F34" w:rsidP="00E2181B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Anykščių RP</w:t>
            </w:r>
          </w:p>
          <w:p w14:paraId="4029162E" w14:textId="4302E3FC" w:rsidR="00175F34" w:rsidRPr="00DE2C51" w:rsidRDefault="003128B2" w:rsidP="00E2181B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Vyžuonų</w:t>
            </w:r>
            <w:r w:rsidR="00C070C7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="00175F34">
              <w:rPr>
                <w:rFonts w:ascii="Arial" w:hAnsi="Arial" w:cs="Arial"/>
                <w:sz w:val="22"/>
                <w:szCs w:val="22"/>
                <w:lang w:eastAsia="en-US"/>
              </w:rPr>
              <w:t xml:space="preserve"> g-ja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314C3" w14:textId="2CF7F970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01CE8" w14:textId="66E5D188" w:rsidR="00E2181B" w:rsidRPr="00DE2C51" w:rsidRDefault="00C070C7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268,00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1E698" w14:textId="5D166117" w:rsidR="00E2181B" w:rsidRPr="00DE2C51" w:rsidRDefault="00C070C7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324,28</w:t>
            </w:r>
          </w:p>
        </w:tc>
      </w:tr>
      <w:tr w:rsidR="00E2181B" w:rsidRPr="00DE2C51" w14:paraId="55CD2990" w14:textId="77777777" w:rsidTr="00C070C7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31CE0" w14:textId="18C8F908" w:rsidR="00E2181B" w:rsidRPr="00DE2C51" w:rsidRDefault="00175F34" w:rsidP="00E2181B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  <w:r w:rsidR="00E2181B" w:rsidRPr="00DE2C51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7BC87" w14:textId="746C2705" w:rsidR="00E2181B" w:rsidRPr="00DE2C51" w:rsidRDefault="00E2181B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</w:rPr>
              <w:t>Jaunuolynų ugdymas ir/ar retinimo kirtimai, negaminant likvidinės medienos</w:t>
            </w:r>
          </w:p>
        </w:tc>
        <w:tc>
          <w:tcPr>
            <w:tcW w:w="1661" w:type="dxa"/>
          </w:tcPr>
          <w:p w14:paraId="4D9815E7" w14:textId="77777777" w:rsidR="003128B2" w:rsidRDefault="003128B2" w:rsidP="003128B2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Anykščių RP</w:t>
            </w:r>
          </w:p>
          <w:p w14:paraId="7287A973" w14:textId="5E8D1A07" w:rsidR="00E2181B" w:rsidRPr="00DE2C51" w:rsidRDefault="003128B2" w:rsidP="003128B2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Vyžuonų  g-ja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86A53" w14:textId="4D7A93DF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3BF7A" w14:textId="00487A45" w:rsidR="00E2181B" w:rsidRPr="00DE2C51" w:rsidRDefault="00C070C7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305,00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5968A" w14:textId="7C8381DE" w:rsidR="00E2181B" w:rsidRPr="00DE2C51" w:rsidRDefault="00C070C7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369,05</w:t>
            </w:r>
          </w:p>
        </w:tc>
      </w:tr>
      <w:tr w:rsidR="00E2181B" w:rsidRPr="00DE2C51" w14:paraId="36652200" w14:textId="77777777" w:rsidTr="00C070C7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90D8F" w14:textId="1ADE5C6F" w:rsidR="00E2181B" w:rsidRPr="00DE2C51" w:rsidRDefault="00175F34" w:rsidP="00E2181B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</w:t>
            </w:r>
            <w:r w:rsidR="00E2181B" w:rsidRPr="00DE2C51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006" w:type="dxa"/>
          </w:tcPr>
          <w:p w14:paraId="6A2A0E0C" w14:textId="368B7E4D" w:rsidR="00E2181B" w:rsidRPr="00DE2C51" w:rsidRDefault="00C070C7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86DD0">
              <w:rPr>
                <w:rFonts w:ascii="Arial" w:hAnsi="Arial" w:cs="Arial"/>
              </w:rPr>
              <w:t>Želdavietės</w:t>
            </w:r>
            <w:proofErr w:type="spellEnd"/>
            <w:r w:rsidRPr="00386DD0">
              <w:rPr>
                <w:rFonts w:ascii="Arial" w:hAnsi="Arial" w:cs="Arial"/>
              </w:rPr>
              <w:t xml:space="preserve"> paruošimas miško sodmenų sodinimui šalinant nepageidaujamus medžius, krūmus, žolinę augmeniją</w:t>
            </w:r>
          </w:p>
        </w:tc>
        <w:tc>
          <w:tcPr>
            <w:tcW w:w="1661" w:type="dxa"/>
          </w:tcPr>
          <w:p w14:paraId="534F3F56" w14:textId="77777777" w:rsidR="003128B2" w:rsidRDefault="003128B2" w:rsidP="003128B2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Anykščių RP</w:t>
            </w:r>
          </w:p>
          <w:p w14:paraId="6C0D5983" w14:textId="223D9AD7" w:rsidR="00E2181B" w:rsidRPr="00DE2C51" w:rsidRDefault="003128B2" w:rsidP="003128B2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Vyžuonų  g-ja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9E029" w14:textId="1B060526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Eur/</w:t>
            </w:r>
            <w:r w:rsidR="00C070C7">
              <w:rPr>
                <w:rFonts w:ascii="Arial" w:hAnsi="Arial" w:cs="Arial"/>
                <w:sz w:val="22"/>
                <w:szCs w:val="22"/>
                <w:lang w:eastAsia="en-US"/>
              </w:rPr>
              <w:t>ha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9841F" w14:textId="28D53A74" w:rsidR="00E2181B" w:rsidRPr="00DE2C51" w:rsidRDefault="00C070C7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305,00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E8370" w14:textId="30A1B9CD" w:rsidR="00E2181B" w:rsidRPr="00DE2C51" w:rsidRDefault="00C070C7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369,05</w:t>
            </w:r>
          </w:p>
        </w:tc>
      </w:tr>
      <w:tr w:rsidR="003128B2" w:rsidRPr="00DE2C51" w14:paraId="65394970" w14:textId="77777777" w:rsidTr="00A275B7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F9A52" w14:textId="4AA8C0CB" w:rsidR="003128B2" w:rsidRDefault="003128B2" w:rsidP="003128B2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4.</w:t>
            </w:r>
          </w:p>
        </w:tc>
        <w:tc>
          <w:tcPr>
            <w:tcW w:w="3006" w:type="dxa"/>
          </w:tcPr>
          <w:p w14:paraId="1B003FE4" w14:textId="46F90A15" w:rsidR="003128B2" w:rsidRPr="00386DD0" w:rsidRDefault="003128B2" w:rsidP="003128B2">
            <w:pPr>
              <w:pStyle w:val="ATekstas"/>
              <w:ind w:firstLine="0"/>
              <w:rPr>
                <w:rFonts w:ascii="Arial" w:hAnsi="Arial" w:cs="Arial"/>
              </w:rPr>
            </w:pPr>
            <w:proofErr w:type="spellStart"/>
            <w:r w:rsidRPr="003A11EE">
              <w:rPr>
                <w:rFonts w:ascii="Arial" w:hAnsi="Arial" w:cs="Arial"/>
              </w:rPr>
              <w:t>Kvartalinių</w:t>
            </w:r>
            <w:proofErr w:type="spellEnd"/>
            <w:r w:rsidRPr="003A11EE">
              <w:rPr>
                <w:rFonts w:ascii="Arial" w:hAnsi="Arial" w:cs="Arial"/>
              </w:rPr>
              <w:t xml:space="preserve"> ir ribinių linijų priežiūra</w:t>
            </w:r>
          </w:p>
        </w:tc>
        <w:tc>
          <w:tcPr>
            <w:tcW w:w="1661" w:type="dxa"/>
          </w:tcPr>
          <w:p w14:paraId="3069E05B" w14:textId="77777777" w:rsidR="003128B2" w:rsidRDefault="003128B2" w:rsidP="003128B2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Anykščių RP</w:t>
            </w:r>
          </w:p>
          <w:p w14:paraId="739FCA4B" w14:textId="55252F7C" w:rsidR="003128B2" w:rsidRDefault="003128B2" w:rsidP="003128B2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Vyžuonų  g-ja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08F7D" w14:textId="294848FF" w:rsidR="003128B2" w:rsidRPr="00DE2C51" w:rsidRDefault="003128B2" w:rsidP="003128B2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km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D8C26" w14:textId="180099A1" w:rsidR="003128B2" w:rsidRDefault="003128B2" w:rsidP="003128B2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128,00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64A32" w14:textId="28686E4C" w:rsidR="003128B2" w:rsidRDefault="003128B2" w:rsidP="003128B2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154,88</w:t>
            </w:r>
          </w:p>
        </w:tc>
      </w:tr>
    </w:tbl>
    <w:p w14:paraId="251F4A80" w14:textId="77777777" w:rsidR="00F95C76" w:rsidRPr="00DE2C51" w:rsidRDefault="00F95C76" w:rsidP="00F95C76">
      <w:pPr>
        <w:pStyle w:val="Antrat2"/>
        <w:numPr>
          <w:ilvl w:val="0"/>
          <w:numId w:val="0"/>
        </w:numPr>
        <w:spacing w:before="0"/>
        <w:ind w:firstLine="567"/>
        <w:rPr>
          <w:rFonts w:ascii="Arial" w:hAnsi="Arial" w:cs="Arial"/>
          <w:sz w:val="22"/>
          <w:szCs w:val="22"/>
          <w:lang w:val="lt-LT"/>
        </w:rPr>
      </w:pPr>
    </w:p>
    <w:p w14:paraId="0173CD52" w14:textId="77777777" w:rsidR="003B5DA3" w:rsidRPr="00DE2C51" w:rsidRDefault="003B5DA3">
      <w:pPr>
        <w:rPr>
          <w:rFonts w:ascii="Arial" w:hAnsi="Arial" w:cs="Arial"/>
          <w:sz w:val="22"/>
          <w:szCs w:val="22"/>
        </w:rPr>
      </w:pPr>
    </w:p>
    <w:sectPr w:rsidR="003B5DA3" w:rsidRPr="00DE2C51" w:rsidSect="000C06D9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F6B82"/>
    <w:multiLevelType w:val="multilevel"/>
    <w:tmpl w:val="B04AA134"/>
    <w:lvl w:ilvl="0">
      <w:start w:val="1"/>
      <w:numFmt w:val="decimal"/>
      <w:pStyle w:val="Antrat1"/>
      <w:suff w:val="space"/>
      <w:lvlText w:val="%1."/>
      <w:lvlJc w:val="left"/>
      <w:pPr>
        <w:ind w:left="432" w:hanging="432"/>
      </w:pPr>
      <w:rPr>
        <w:rFonts w:hint="default"/>
        <w:color w:val="auto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-11" w:firstLine="720"/>
      </w:pPr>
      <w:rPr>
        <w:rFonts w:hint="default"/>
        <w:b w:val="0"/>
        <w:i w:val="0"/>
        <w:strike w:val="0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273" w:firstLine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Antrat4"/>
      <w:suff w:val="space"/>
      <w:lvlText w:val="%1.%2.%3.%4."/>
      <w:lvlJc w:val="left"/>
      <w:pPr>
        <w:ind w:left="0" w:firstLine="720"/>
      </w:pPr>
      <w:rPr>
        <w:rFonts w:hint="default"/>
        <w:color w:val="auto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0651840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BEC"/>
    <w:rsid w:val="000C06D9"/>
    <w:rsid w:val="00175F34"/>
    <w:rsid w:val="00262998"/>
    <w:rsid w:val="00262A10"/>
    <w:rsid w:val="002B1391"/>
    <w:rsid w:val="002B4666"/>
    <w:rsid w:val="00300FF8"/>
    <w:rsid w:val="003039C5"/>
    <w:rsid w:val="003108B6"/>
    <w:rsid w:val="003128B2"/>
    <w:rsid w:val="00350B4D"/>
    <w:rsid w:val="003A650E"/>
    <w:rsid w:val="003B5DA3"/>
    <w:rsid w:val="003F5E7F"/>
    <w:rsid w:val="004B18CC"/>
    <w:rsid w:val="0055645A"/>
    <w:rsid w:val="00626A67"/>
    <w:rsid w:val="006F097D"/>
    <w:rsid w:val="00794FC8"/>
    <w:rsid w:val="008E4D79"/>
    <w:rsid w:val="009153B2"/>
    <w:rsid w:val="00966DA4"/>
    <w:rsid w:val="00973BEC"/>
    <w:rsid w:val="009C6C7B"/>
    <w:rsid w:val="009D0E9F"/>
    <w:rsid w:val="00A370E7"/>
    <w:rsid w:val="00A63220"/>
    <w:rsid w:val="00AC2822"/>
    <w:rsid w:val="00B02270"/>
    <w:rsid w:val="00B53125"/>
    <w:rsid w:val="00B904AE"/>
    <w:rsid w:val="00BE556D"/>
    <w:rsid w:val="00C070C7"/>
    <w:rsid w:val="00C245F4"/>
    <w:rsid w:val="00DB0160"/>
    <w:rsid w:val="00DE2C51"/>
    <w:rsid w:val="00E0292B"/>
    <w:rsid w:val="00E2181B"/>
    <w:rsid w:val="00F13DC4"/>
    <w:rsid w:val="00F42970"/>
    <w:rsid w:val="00F953C3"/>
    <w:rsid w:val="00F95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396BC"/>
  <w15:chartTrackingRefBased/>
  <w15:docId w15:val="{24177EBB-705D-4688-9F97-0FF118537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95C76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</w:style>
  <w:style w:type="paragraph" w:styleId="Antrat1">
    <w:name w:val="heading 1"/>
    <w:aliases w:val="Appendix,H11,H12,H13,H14,H111,H121,H15,H112,H122,H16,H113,H123,H17,H114,H124,H18,H115,H125,H19,H110,H116,H126,H117,H127,H118,H128,H131,H141,H1111,H1211,H151,H1121,H1221,H161,H1131,H1231,H171,H1141,H1241,H181,H1151,H1251,H191,H1101,H1161"/>
    <w:basedOn w:val="prastasis"/>
    <w:next w:val="prastasis"/>
    <w:link w:val="Antrat1Diagrama"/>
    <w:qFormat/>
    <w:rsid w:val="00F95C76"/>
    <w:pPr>
      <w:keepNext/>
      <w:numPr>
        <w:numId w:val="1"/>
      </w:numPr>
      <w:spacing w:before="240" w:after="120"/>
      <w:jc w:val="center"/>
      <w:outlineLvl w:val="0"/>
    </w:pPr>
    <w:rPr>
      <w:b/>
      <w:caps/>
      <w:lang w:val="x-none" w:eastAsia="x-none"/>
    </w:rPr>
  </w:style>
  <w:style w:type="paragraph" w:styleId="Antrat2">
    <w:name w:val="heading 2"/>
    <w:aliases w:val="Close,Title Header2"/>
    <w:basedOn w:val="prastasis"/>
    <w:link w:val="Antrat2Diagrama"/>
    <w:qFormat/>
    <w:rsid w:val="00F95C76"/>
    <w:pPr>
      <w:numPr>
        <w:ilvl w:val="1"/>
        <w:numId w:val="1"/>
      </w:numPr>
      <w:spacing w:before="120"/>
      <w:ind w:left="-436"/>
      <w:jc w:val="both"/>
      <w:outlineLvl w:val="1"/>
    </w:pPr>
    <w:rPr>
      <w:lang w:val="x-none" w:eastAsia="x-none"/>
    </w:rPr>
  </w:style>
  <w:style w:type="paragraph" w:styleId="Antrat3">
    <w:name w:val="heading 3"/>
    <w:aliases w:val="Simple,Section Header3,Sub-Clause Paragraph"/>
    <w:basedOn w:val="Antrat2"/>
    <w:link w:val="Antrat3Diagrama"/>
    <w:qFormat/>
    <w:rsid w:val="00F95C76"/>
    <w:pPr>
      <w:widowControl w:val="0"/>
      <w:numPr>
        <w:ilvl w:val="2"/>
      </w:numPr>
      <w:spacing w:before="0"/>
      <w:outlineLvl w:val="2"/>
    </w:pPr>
  </w:style>
  <w:style w:type="paragraph" w:styleId="Antrat4">
    <w:name w:val="heading 4"/>
    <w:aliases w:val="Sub-Clause Sub-paragraph, Sub-Clause Sub-paragraph,Heading 4 Char Char Char Char,Heading 4 Char Char Char Char Char"/>
    <w:basedOn w:val="prastasis"/>
    <w:link w:val="Antrat4Diagrama"/>
    <w:qFormat/>
    <w:rsid w:val="00F95C76"/>
    <w:pPr>
      <w:numPr>
        <w:ilvl w:val="3"/>
        <w:numId w:val="1"/>
      </w:numPr>
      <w:jc w:val="both"/>
      <w:outlineLvl w:val="3"/>
    </w:pPr>
    <w:rPr>
      <w:lang w:val="x-none" w:eastAsia="x-none"/>
    </w:rPr>
  </w:style>
  <w:style w:type="paragraph" w:styleId="Antrat5">
    <w:name w:val="heading 5"/>
    <w:basedOn w:val="prastasis"/>
    <w:next w:val="prastasis"/>
    <w:link w:val="Antrat5Diagrama"/>
    <w:qFormat/>
    <w:rsid w:val="00F95C76"/>
    <w:pPr>
      <w:keepNext/>
      <w:numPr>
        <w:ilvl w:val="4"/>
        <w:numId w:val="1"/>
      </w:numPr>
      <w:outlineLvl w:val="4"/>
    </w:pPr>
    <w:rPr>
      <w:b/>
      <w:sz w:val="40"/>
      <w:lang w:val="x-none" w:eastAsia="x-none"/>
    </w:rPr>
  </w:style>
  <w:style w:type="paragraph" w:styleId="Antrat6">
    <w:name w:val="heading 6"/>
    <w:basedOn w:val="prastasis"/>
    <w:next w:val="prastasis"/>
    <w:link w:val="Antrat6Diagrama"/>
    <w:qFormat/>
    <w:rsid w:val="00F95C76"/>
    <w:pPr>
      <w:keepNext/>
      <w:numPr>
        <w:ilvl w:val="5"/>
        <w:numId w:val="1"/>
      </w:numPr>
      <w:outlineLvl w:val="5"/>
    </w:pPr>
    <w:rPr>
      <w:b/>
      <w:sz w:val="36"/>
      <w:lang w:val="x-none" w:eastAsia="x-none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F95C76"/>
    <w:pPr>
      <w:keepNext/>
      <w:numPr>
        <w:ilvl w:val="6"/>
        <w:numId w:val="1"/>
      </w:numPr>
      <w:outlineLvl w:val="6"/>
    </w:pPr>
    <w:rPr>
      <w:sz w:val="48"/>
      <w:lang w:val="x-none" w:eastAsia="x-none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F95C76"/>
    <w:pPr>
      <w:keepNext/>
      <w:numPr>
        <w:ilvl w:val="7"/>
        <w:numId w:val="1"/>
      </w:numPr>
      <w:outlineLvl w:val="7"/>
    </w:pPr>
    <w:rPr>
      <w:b/>
      <w:sz w:val="18"/>
      <w:lang w:val="x-none" w:eastAsia="x-none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F95C76"/>
    <w:pPr>
      <w:keepNext/>
      <w:numPr>
        <w:ilvl w:val="8"/>
        <w:numId w:val="1"/>
      </w:numPr>
      <w:outlineLvl w:val="8"/>
    </w:pPr>
    <w:rPr>
      <w:sz w:val="40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Appendix Diagrama,H11 Diagrama,H12 Diagrama,H13 Diagrama,H14 Diagrama,H111 Diagrama,H121 Diagrama,H15 Diagrama,H112 Diagrama,H122 Diagrama,H16 Diagrama,H113 Diagrama,H123 Diagrama,H17 Diagrama,H114 Diagrama,H124 Diagrama,H18 Diagrama"/>
    <w:basedOn w:val="Numatytasispastraiposriftas"/>
    <w:link w:val="Antrat1"/>
    <w:rsid w:val="00F95C76"/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character" w:customStyle="1" w:styleId="Antrat2Diagrama">
    <w:name w:val="Antraštė 2 Diagrama"/>
    <w:aliases w:val="Close Diagrama,Title Header2 Diagrama"/>
    <w:basedOn w:val="Numatytasispastraiposriftas"/>
    <w:link w:val="Antrat2"/>
    <w:rsid w:val="00F95C76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3Diagrama">
    <w:name w:val="Antraštė 3 Diagrama"/>
    <w:aliases w:val="Simple Diagrama,Section Header3 Diagrama,Sub-Clause Paragraph Diagrama"/>
    <w:basedOn w:val="Numatytasispastraiposriftas"/>
    <w:link w:val="Antrat3"/>
    <w:rsid w:val="00F95C76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4Diagrama">
    <w:name w:val="Antraštė 4 Diagrama"/>
    <w:aliases w:val="Sub-Clause Sub-paragraph Diagrama, Sub-Clause Sub-paragraph Diagrama,Heading 4 Char Char Char Char Diagrama,Heading 4 Char Char Char Char Char Diagrama"/>
    <w:basedOn w:val="Numatytasispastraiposriftas"/>
    <w:link w:val="Antrat4"/>
    <w:rsid w:val="00F95C76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5Diagrama">
    <w:name w:val="Antraštė 5 Diagrama"/>
    <w:basedOn w:val="Numatytasispastraiposriftas"/>
    <w:link w:val="Antrat5"/>
    <w:rsid w:val="00F95C76"/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character" w:customStyle="1" w:styleId="Antrat6Diagrama">
    <w:name w:val="Antraštė 6 Diagrama"/>
    <w:basedOn w:val="Numatytasispastraiposriftas"/>
    <w:link w:val="Antrat6"/>
    <w:rsid w:val="00F95C76"/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F95C76"/>
    <w:rPr>
      <w:rFonts w:ascii="Times New Roman" w:eastAsia="Calibri" w:hAnsi="Times New Roman" w:cs="Times New Roman"/>
      <w:sz w:val="48"/>
      <w:szCs w:val="20"/>
      <w:lang w:val="x-none" w:eastAsia="x-none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F95C76"/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character" w:customStyle="1" w:styleId="Antrat9Diagrama">
    <w:name w:val="Antraštė 9 Diagrama"/>
    <w:basedOn w:val="Numatytasispastraiposriftas"/>
    <w:link w:val="Antrat9"/>
    <w:uiPriority w:val="99"/>
    <w:rsid w:val="00F95C76"/>
    <w:rPr>
      <w:rFonts w:ascii="Times New Roman" w:eastAsia="Calibri" w:hAnsi="Times New Roman" w:cs="Times New Roman"/>
      <w:sz w:val="40"/>
      <w:szCs w:val="20"/>
      <w:lang w:val="x-none" w:eastAsia="x-none"/>
    </w:rPr>
  </w:style>
  <w:style w:type="paragraph" w:customStyle="1" w:styleId="ATekstas">
    <w:name w:val="A Tekstas"/>
    <w:basedOn w:val="prastasis"/>
    <w:rsid w:val="00F95C76"/>
    <w:pPr>
      <w:ind w:firstLine="720"/>
      <w:jc w:val="both"/>
    </w:pPr>
    <w:rPr>
      <w:rFonts w:eastAsia="Times New Roman"/>
      <w:szCs w:val="24"/>
      <w:lang w:eastAsia="lt-LT"/>
    </w:rPr>
  </w:style>
  <w:style w:type="table" w:styleId="Lentelstinklelis">
    <w:name w:val="Table Grid"/>
    <w:basedOn w:val="prastojilentel"/>
    <w:uiPriority w:val="39"/>
    <w:rsid w:val="00F95C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unhideWhenUsed/>
    <w:rsid w:val="00F95C7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F95C76"/>
    <w:pPr>
      <w:spacing w:after="160"/>
    </w:pPr>
    <w:rPr>
      <w:rFonts w:asciiTheme="minorHAnsi" w:eastAsiaTheme="minorHAnsi" w:hAnsiTheme="minorHAnsi" w:cstheme="minorBidi"/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F95C76"/>
    <w:rPr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95C7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95C7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699</Words>
  <Characters>399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Gaižauskaitė</dc:creator>
  <cp:keywords/>
  <dc:description/>
  <cp:lastModifiedBy>Dalia Pelėdienė | VMU</cp:lastModifiedBy>
  <cp:revision>2</cp:revision>
  <dcterms:created xsi:type="dcterms:W3CDTF">2026-01-20T11:54:00Z</dcterms:created>
  <dcterms:modified xsi:type="dcterms:W3CDTF">2026-01-20T11:54:00Z</dcterms:modified>
</cp:coreProperties>
</file>