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7765F" w14:textId="357611EE" w:rsidR="006E26AD" w:rsidRDefault="00B62214" w:rsidP="00EB61B0">
      <w:pPr>
        <w:spacing w:after="0" w:line="240" w:lineRule="auto"/>
        <w:jc w:val="center"/>
        <w:rPr>
          <w:rFonts w:ascii="Times New Roman" w:eastAsia="Times New Roman" w:hAnsi="Times New Roman" w:cs="Times New Roman"/>
          <w:b/>
          <w:sz w:val="24"/>
          <w:szCs w:val="24"/>
          <w:lang w:eastAsia="lt-LT"/>
        </w:rPr>
      </w:pPr>
      <w:bookmarkStart w:id="0" w:name="_GoBack"/>
      <w:bookmarkEnd w:id="0"/>
      <w:r>
        <w:rPr>
          <w:rFonts w:ascii="Times New Roman" w:hAnsi="Times New Roman" w:cs="Times New Roman"/>
          <w:b/>
          <w:sz w:val="24"/>
          <w:szCs w:val="24"/>
        </w:rPr>
        <w:t>PIENO IR PIENO PRODUKTŲ</w:t>
      </w:r>
      <w:r w:rsidR="00EA6B5A">
        <w:rPr>
          <w:rFonts w:ascii="Times New Roman" w:hAnsi="Times New Roman" w:cs="Times New Roman"/>
          <w:b/>
          <w:sz w:val="24"/>
          <w:szCs w:val="24"/>
        </w:rPr>
        <w:t xml:space="preserve"> </w:t>
      </w:r>
      <w:r w:rsidR="006E26AD" w:rsidRPr="007F162D">
        <w:rPr>
          <w:rFonts w:ascii="Times New Roman" w:hAnsi="Times New Roman" w:cs="Times New Roman"/>
          <w:b/>
          <w:bCs/>
          <w:sz w:val="24"/>
          <w:szCs w:val="24"/>
        </w:rPr>
        <w:t>PIRKIMO</w:t>
      </w:r>
      <w:r w:rsidR="006E26AD">
        <w:rPr>
          <w:rFonts w:ascii="Times New Roman" w:hAnsi="Times New Roman" w:cs="Times New Roman"/>
          <w:b/>
          <w:bCs/>
          <w:sz w:val="24"/>
          <w:szCs w:val="24"/>
        </w:rPr>
        <w:t xml:space="preserve"> </w:t>
      </w:r>
      <w:r w:rsidR="006E26AD" w:rsidRPr="007F162D">
        <w:rPr>
          <w:rFonts w:ascii="Times New Roman" w:hAnsi="Times New Roman" w:cs="Times New Roman"/>
          <w:b/>
          <w:bCs/>
          <w:sz w:val="24"/>
          <w:szCs w:val="24"/>
        </w:rPr>
        <w:t>–</w:t>
      </w:r>
      <w:r w:rsidR="006E26AD">
        <w:rPr>
          <w:rFonts w:ascii="Times New Roman" w:hAnsi="Times New Roman" w:cs="Times New Roman"/>
          <w:b/>
          <w:bCs/>
          <w:sz w:val="24"/>
          <w:szCs w:val="24"/>
        </w:rPr>
        <w:t xml:space="preserve"> </w:t>
      </w:r>
      <w:r w:rsidR="006E26AD" w:rsidRPr="007F162D">
        <w:rPr>
          <w:rFonts w:ascii="Times New Roman" w:hAnsi="Times New Roman" w:cs="Times New Roman"/>
          <w:b/>
          <w:bCs/>
          <w:sz w:val="24"/>
          <w:szCs w:val="24"/>
        </w:rPr>
        <w:t>PARDAVIMO SUTARTIS</w:t>
      </w:r>
    </w:p>
    <w:p w14:paraId="4194D82E" w14:textId="77777777" w:rsidR="00B32F08" w:rsidRPr="00AB107E" w:rsidRDefault="00B32F08" w:rsidP="00B32F08">
      <w:pPr>
        <w:spacing w:after="0" w:line="240" w:lineRule="auto"/>
        <w:jc w:val="center"/>
        <w:rPr>
          <w:rFonts w:ascii="Times New Roman" w:eastAsia="Times New Roman" w:hAnsi="Times New Roman" w:cs="Times New Roman"/>
          <w:b/>
          <w:sz w:val="24"/>
          <w:szCs w:val="24"/>
          <w:lang w:eastAsia="lt-LT"/>
        </w:rPr>
      </w:pPr>
      <w:r w:rsidRPr="007F162D">
        <w:rPr>
          <w:rFonts w:ascii="Times New Roman" w:hAnsi="Times New Roman" w:cs="Times New Roman"/>
          <w:b/>
          <w:sz w:val="24"/>
          <w:szCs w:val="24"/>
        </w:rPr>
        <w:t xml:space="preserve"> </w:t>
      </w:r>
    </w:p>
    <w:p w14:paraId="063622FF" w14:textId="61A79D67" w:rsidR="00B32F08" w:rsidRPr="007F162D" w:rsidRDefault="003E1089" w:rsidP="00B32F08">
      <w:pPr>
        <w:suppressAutoHyphens/>
        <w:spacing w:after="0"/>
        <w:ind w:firstLine="851"/>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rPr>
        <w:softHyphen/>
      </w:r>
      <w:r>
        <w:rPr>
          <w:rFonts w:ascii="Times New Roman" w:hAnsi="Times New Roman" w:cs="Times New Roman"/>
          <w:sz w:val="24"/>
          <w:szCs w:val="24"/>
        </w:rPr>
        <w:softHyphen/>
        <w:t>6-02-02</w:t>
      </w:r>
      <w:r w:rsidR="00B32F08" w:rsidRPr="007F162D">
        <w:rPr>
          <w:rFonts w:ascii="Times New Roman" w:hAnsi="Times New Roman" w:cs="Times New Roman"/>
          <w:sz w:val="24"/>
          <w:szCs w:val="24"/>
        </w:rPr>
        <w:t xml:space="preserve"> Nr. ___________</w:t>
      </w:r>
    </w:p>
    <w:p w14:paraId="65E952A6" w14:textId="77777777" w:rsidR="00B32F08" w:rsidRDefault="00B32F08" w:rsidP="00B32F08">
      <w:pPr>
        <w:spacing w:after="0"/>
        <w:ind w:firstLine="851"/>
        <w:jc w:val="center"/>
        <w:rPr>
          <w:rFonts w:ascii="Times New Roman" w:hAnsi="Times New Roman" w:cs="Times New Roman"/>
          <w:sz w:val="24"/>
          <w:szCs w:val="24"/>
        </w:rPr>
      </w:pPr>
      <w:r>
        <w:rPr>
          <w:rFonts w:ascii="Times New Roman" w:hAnsi="Times New Roman" w:cs="Times New Roman"/>
          <w:sz w:val="24"/>
          <w:szCs w:val="24"/>
        </w:rPr>
        <w:t>Plungė</w:t>
      </w:r>
    </w:p>
    <w:p w14:paraId="4314851E" w14:textId="77777777" w:rsidR="00B32F08" w:rsidRPr="004B1219" w:rsidRDefault="00B32F08" w:rsidP="00B32F08">
      <w:pPr>
        <w:spacing w:after="0"/>
        <w:ind w:firstLine="851"/>
        <w:jc w:val="center"/>
        <w:rPr>
          <w:rFonts w:ascii="Times New Roman" w:hAnsi="Times New Roman" w:cs="Times New Roman"/>
          <w:sz w:val="24"/>
          <w:szCs w:val="24"/>
        </w:rPr>
      </w:pPr>
    </w:p>
    <w:p w14:paraId="0543AF70" w14:textId="71B55C23" w:rsidR="006E26AD" w:rsidRDefault="006E26AD" w:rsidP="006E26AD">
      <w:pPr>
        <w:pStyle w:val="Default"/>
        <w:ind w:firstLine="709"/>
        <w:jc w:val="both"/>
        <w:rPr>
          <w:rFonts w:ascii="Times New Roman" w:hAnsi="Times New Roman" w:cs="Times New Roman"/>
        </w:rPr>
      </w:pPr>
      <w:r w:rsidRPr="004B1219">
        <w:rPr>
          <w:rFonts w:ascii="Times New Roman" w:hAnsi="Times New Roman" w:cs="Times New Roman"/>
          <w:b/>
          <w:bCs/>
        </w:rPr>
        <w:t>Plungės lopšelis – darželis „Vyturėlis“</w:t>
      </w:r>
      <w:r w:rsidRPr="004B1219">
        <w:rPr>
          <w:rFonts w:ascii="Times New Roman" w:hAnsi="Times New Roman" w:cs="Times New Roman"/>
          <w:i/>
          <w:iCs/>
        </w:rPr>
        <w:t>,</w:t>
      </w:r>
      <w:r>
        <w:rPr>
          <w:rFonts w:ascii="Times New Roman" w:hAnsi="Times New Roman" w:cs="Times New Roman"/>
          <w:iCs/>
        </w:rPr>
        <w:t xml:space="preserve"> </w:t>
      </w:r>
      <w:r w:rsidRPr="001E4FB8">
        <w:rPr>
          <w:rFonts w:ascii="Times New Roman" w:hAnsi="Times New Roman" w:cs="Times New Roman"/>
          <w:iCs/>
        </w:rPr>
        <w:t>juridinio asmens kodas 191128950, kurio registruota buveinė yra Birutės g. 22B, Plungė, duomenys apie įstaigą kaupiami ir saugomi Lietuvos Respublikos juridinių asmenų registre,</w:t>
      </w:r>
      <w:r w:rsidRPr="004B1219">
        <w:rPr>
          <w:rFonts w:ascii="Times New Roman" w:hAnsi="Times New Roman" w:cs="Times New Roman"/>
          <w:i/>
          <w:iCs/>
        </w:rPr>
        <w:t xml:space="preserve"> </w:t>
      </w:r>
      <w:r w:rsidRPr="004B1219">
        <w:rPr>
          <w:rFonts w:ascii="Times New Roman" w:hAnsi="Times New Roman" w:cs="Times New Roman"/>
        </w:rPr>
        <w:t>atstovaujamas direktorės Astos Baltuonienės, veikiančio</w:t>
      </w:r>
      <w:r>
        <w:rPr>
          <w:rFonts w:ascii="Times New Roman" w:hAnsi="Times New Roman" w:cs="Times New Roman"/>
        </w:rPr>
        <w:t xml:space="preserve">s </w:t>
      </w:r>
      <w:r w:rsidRPr="004B1219">
        <w:rPr>
          <w:rFonts w:ascii="Times New Roman" w:hAnsi="Times New Roman" w:cs="Times New Roman"/>
        </w:rPr>
        <w:t>pagal biudžetinės įstaigos nuostatus, įvykdžius Lietuvos Respublikos Viešųjų pirkimų įstatyme numatytas viešojo pirkimo procedūras (toli</w:t>
      </w:r>
      <w:r>
        <w:rPr>
          <w:rFonts w:ascii="Times New Roman" w:hAnsi="Times New Roman" w:cs="Times New Roman"/>
        </w:rPr>
        <w:t>au – Pirkėjas), ir</w:t>
      </w:r>
      <w:r w:rsidR="00BA270B">
        <w:rPr>
          <w:rFonts w:ascii="Times New Roman" w:hAnsi="Times New Roman" w:cs="Times New Roman"/>
        </w:rPr>
        <w:t xml:space="preserve"> </w:t>
      </w:r>
      <w:r w:rsidR="00BA270B" w:rsidRPr="00411970">
        <w:rPr>
          <w:rFonts w:ascii="Times New Roman" w:hAnsi="Times New Roman" w:cs="Times New Roman"/>
        </w:rPr>
        <w:t>AB „Žemaitijos pienas“</w:t>
      </w:r>
      <w:r w:rsidRPr="00411970">
        <w:rPr>
          <w:rFonts w:ascii="Times New Roman" w:hAnsi="Times New Roman" w:cs="Times New Roman"/>
        </w:rPr>
        <w:t xml:space="preserve">, </w:t>
      </w:r>
      <w:r w:rsidRPr="00411970">
        <w:rPr>
          <w:rFonts w:ascii="Times New Roman" w:hAnsi="Times New Roman" w:cs="Times New Roman"/>
          <w:iCs/>
        </w:rPr>
        <w:t>ju</w:t>
      </w:r>
      <w:r w:rsidR="00BA270B" w:rsidRPr="00411970">
        <w:rPr>
          <w:rFonts w:ascii="Times New Roman" w:hAnsi="Times New Roman" w:cs="Times New Roman"/>
          <w:iCs/>
        </w:rPr>
        <w:t>ridinio asmens kodas 180240752</w:t>
      </w:r>
      <w:r w:rsidRPr="00411970">
        <w:rPr>
          <w:rFonts w:ascii="Times New Roman" w:hAnsi="Times New Roman" w:cs="Times New Roman"/>
          <w:iCs/>
        </w:rPr>
        <w:t xml:space="preserve">, </w:t>
      </w:r>
      <w:r w:rsidR="00BA270B" w:rsidRPr="00411970">
        <w:rPr>
          <w:rFonts w:ascii="Times New Roman" w:hAnsi="Times New Roman" w:cs="Times New Roman"/>
          <w:iCs/>
        </w:rPr>
        <w:t xml:space="preserve">kurio registruota buveinė yra </w:t>
      </w:r>
      <w:r w:rsidR="00BA270B" w:rsidRPr="00411970">
        <w:rPr>
          <w:rFonts w:ascii="Times New Roman" w:hAnsi="Times New Roman" w:cs="Times New Roman"/>
        </w:rPr>
        <w:t>Sedos g. 35, 87101, Telšiai</w:t>
      </w:r>
      <w:r w:rsidRPr="00411970">
        <w:rPr>
          <w:rFonts w:ascii="Times New Roman" w:hAnsi="Times New Roman" w:cs="Times New Roman"/>
        </w:rPr>
        <w:t>,</w:t>
      </w:r>
      <w:r w:rsidR="00411970" w:rsidRPr="00411970">
        <w:rPr>
          <w:rFonts w:ascii="Times New Roman" w:hAnsi="Times New Roman" w:cs="Times New Roman"/>
        </w:rPr>
        <w:t xml:space="preserve"> atstovaujamas</w:t>
      </w:r>
      <w:r w:rsidR="00411970">
        <w:rPr>
          <w:rFonts w:ascii="Times New Roman" w:hAnsi="Times New Roman" w:cs="Times New Roman"/>
        </w:rPr>
        <w:t xml:space="preserve"> </w:t>
      </w:r>
      <w:r w:rsidR="004C187C" w:rsidRPr="004C187C">
        <w:rPr>
          <w:rFonts w:ascii="Times New Roman" w:hAnsi="Times New Roman" w:cs="Times New Roman"/>
          <w:color w:val="222222"/>
          <w:szCs w:val="22"/>
          <w:shd w:val="clear" w:color="auto" w:fill="FFFFFF"/>
        </w:rPr>
        <w:t>klientų aptarnavimo vadovė</w:t>
      </w:r>
      <w:r w:rsidR="004C187C">
        <w:rPr>
          <w:rFonts w:ascii="Times New Roman" w:hAnsi="Times New Roman" w:cs="Times New Roman"/>
          <w:color w:val="222222"/>
          <w:szCs w:val="22"/>
          <w:shd w:val="clear" w:color="auto" w:fill="FFFFFF"/>
        </w:rPr>
        <w:t>s Linos</w:t>
      </w:r>
      <w:r w:rsidR="004C187C" w:rsidRPr="004C187C">
        <w:rPr>
          <w:rFonts w:ascii="Times New Roman" w:hAnsi="Times New Roman" w:cs="Times New Roman"/>
          <w:color w:val="222222"/>
          <w:szCs w:val="22"/>
          <w:shd w:val="clear" w:color="auto" w:fill="FFFFFF"/>
        </w:rPr>
        <w:t xml:space="preserve"> Vaitkienė</w:t>
      </w:r>
      <w:r w:rsidR="004C187C">
        <w:rPr>
          <w:rFonts w:ascii="Times New Roman" w:hAnsi="Times New Roman" w:cs="Times New Roman"/>
          <w:color w:val="222222"/>
          <w:szCs w:val="22"/>
          <w:shd w:val="clear" w:color="auto" w:fill="FFFFFF"/>
        </w:rPr>
        <w:t>s</w:t>
      </w:r>
      <w:r w:rsidRPr="00411970">
        <w:rPr>
          <w:rFonts w:ascii="Times New Roman" w:hAnsi="Times New Roman" w:cs="Times New Roman"/>
        </w:rPr>
        <w:t>, ve</w:t>
      </w:r>
      <w:r w:rsidR="00411970" w:rsidRPr="00411970">
        <w:rPr>
          <w:rFonts w:ascii="Times New Roman" w:hAnsi="Times New Roman" w:cs="Times New Roman"/>
        </w:rPr>
        <w:t>ikiančio pagal įgaliojimą</w:t>
      </w:r>
      <w:r w:rsidRPr="00411970">
        <w:rPr>
          <w:rFonts w:ascii="Times New Roman" w:hAnsi="Times New Roman" w:cs="Times New Roman"/>
        </w:rPr>
        <w:t xml:space="preserve"> (toliau – Tiekėjas), toliau kartu šioje prekių viešojo pirkimo – pardavimo sutartyje vadinami Šalimis</w:t>
      </w:r>
      <w:r w:rsidRPr="004B1219">
        <w:rPr>
          <w:rFonts w:ascii="Times New Roman" w:hAnsi="Times New Roman" w:cs="Times New Roman"/>
        </w:rPr>
        <w:t xml:space="preserve">, o kiekvienas atskirai – Šalimi, vadovaudamiesi viešojo pirkimo dokumentais ir Tiekėjo pasiūlymu, sudarė šią prekių viešojo pirkimo – pardavimo sutartį, toliau vadinamą Sutartimi, ir susitarė dėl toliau išvardintų sąlygų. </w:t>
      </w:r>
    </w:p>
    <w:p w14:paraId="10ADFF82" w14:textId="77777777" w:rsidR="00B32F08" w:rsidRPr="004B1219" w:rsidRDefault="00B32F08" w:rsidP="00B32F08">
      <w:pPr>
        <w:pStyle w:val="Default"/>
        <w:ind w:firstLine="709"/>
        <w:jc w:val="both"/>
        <w:rPr>
          <w:rFonts w:ascii="Times New Roman" w:hAnsi="Times New Roman" w:cs="Times New Roman"/>
        </w:rPr>
      </w:pPr>
    </w:p>
    <w:p w14:paraId="7E2FCAF5" w14:textId="77777777" w:rsidR="00B32F08" w:rsidRDefault="00B32F08" w:rsidP="00B32F08">
      <w:pPr>
        <w:spacing w:after="0"/>
        <w:ind w:left="720"/>
        <w:jc w:val="center"/>
        <w:rPr>
          <w:rFonts w:ascii="Times New Roman" w:hAnsi="Times New Roman" w:cs="Times New Roman"/>
          <w:b/>
          <w:sz w:val="24"/>
          <w:szCs w:val="24"/>
        </w:rPr>
      </w:pPr>
      <w:r w:rsidRPr="007F162D">
        <w:rPr>
          <w:rFonts w:ascii="Times New Roman" w:hAnsi="Times New Roman" w:cs="Times New Roman"/>
          <w:b/>
          <w:sz w:val="24"/>
          <w:szCs w:val="24"/>
        </w:rPr>
        <w:t>I SKYRIUS</w:t>
      </w:r>
      <w:r>
        <w:rPr>
          <w:rFonts w:ascii="Times New Roman" w:hAnsi="Times New Roman" w:cs="Times New Roman"/>
          <w:b/>
          <w:sz w:val="24"/>
          <w:szCs w:val="24"/>
        </w:rPr>
        <w:t xml:space="preserve">. </w:t>
      </w:r>
      <w:r w:rsidRPr="007F162D">
        <w:rPr>
          <w:rFonts w:ascii="Times New Roman" w:hAnsi="Times New Roman" w:cs="Times New Roman"/>
          <w:b/>
          <w:sz w:val="24"/>
          <w:szCs w:val="24"/>
        </w:rPr>
        <w:t>SUTA</w:t>
      </w:r>
      <w:r>
        <w:rPr>
          <w:rFonts w:ascii="Times New Roman" w:hAnsi="Times New Roman" w:cs="Times New Roman"/>
          <w:b/>
          <w:sz w:val="24"/>
          <w:szCs w:val="24"/>
        </w:rPr>
        <w:t>RTIES DALYKAS</w:t>
      </w:r>
    </w:p>
    <w:p w14:paraId="0A8A03B5" w14:textId="77777777" w:rsidR="00B32F08" w:rsidRPr="007F162D" w:rsidRDefault="00B32F08" w:rsidP="00B32F08">
      <w:pPr>
        <w:spacing w:after="0"/>
        <w:ind w:left="720"/>
        <w:jc w:val="center"/>
        <w:rPr>
          <w:rFonts w:ascii="Times New Roman" w:hAnsi="Times New Roman" w:cs="Times New Roman"/>
          <w:b/>
          <w:sz w:val="24"/>
          <w:szCs w:val="24"/>
        </w:rPr>
      </w:pPr>
    </w:p>
    <w:p w14:paraId="6BBCDD0A" w14:textId="7E5FE414" w:rsidR="00B32F08" w:rsidRPr="00EB61B0" w:rsidRDefault="00021D65" w:rsidP="00EB61B0">
      <w:pPr>
        <w:autoSpaceDE w:val="0"/>
        <w:spacing w:after="0"/>
        <w:ind w:firstLine="720"/>
        <w:jc w:val="both"/>
        <w:rPr>
          <w:rFonts w:ascii="Times New Roman" w:hAnsi="Times New Roman" w:cs="Times New Roman"/>
          <w:bCs/>
          <w:sz w:val="24"/>
          <w:szCs w:val="24"/>
        </w:rPr>
      </w:pPr>
      <w:r>
        <w:rPr>
          <w:rFonts w:ascii="Times New Roman" w:hAnsi="Times New Roman" w:cs="Times New Roman"/>
          <w:sz w:val="24"/>
          <w:szCs w:val="24"/>
        </w:rPr>
        <w:t xml:space="preserve"> 1</w:t>
      </w:r>
      <w:r w:rsidRPr="00021D65">
        <w:rPr>
          <w:rFonts w:ascii="Times New Roman" w:hAnsi="Times New Roman" w:cs="Times New Roman"/>
          <w:sz w:val="24"/>
          <w:szCs w:val="24"/>
        </w:rPr>
        <w:t>.</w:t>
      </w:r>
      <w:r>
        <w:rPr>
          <w:rFonts w:ascii="Times New Roman" w:hAnsi="Times New Roman" w:cs="Times New Roman"/>
          <w:sz w:val="24"/>
          <w:szCs w:val="24"/>
        </w:rPr>
        <w:t xml:space="preserve">1. </w:t>
      </w:r>
      <w:r w:rsidR="00B32F08" w:rsidRPr="00021D65">
        <w:rPr>
          <w:rFonts w:ascii="Times New Roman" w:hAnsi="Times New Roman" w:cs="Times New Roman"/>
          <w:sz w:val="24"/>
          <w:szCs w:val="24"/>
        </w:rPr>
        <w:t xml:space="preserve">Sutarties dalykas yra </w:t>
      </w:r>
      <w:r w:rsidR="00B62214">
        <w:rPr>
          <w:rFonts w:ascii="Times New Roman" w:hAnsi="Times New Roman" w:cs="Times New Roman"/>
          <w:sz w:val="24"/>
          <w:szCs w:val="24"/>
        </w:rPr>
        <w:t>pieno produktai ir ekologiškas pienas bei ekologiški pieno produktai</w:t>
      </w:r>
      <w:r w:rsidR="009E5298">
        <w:rPr>
          <w:rFonts w:ascii="Times New Roman" w:hAnsi="Times New Roman"/>
          <w:b/>
          <w:sz w:val="24"/>
          <w:szCs w:val="24"/>
        </w:rPr>
        <w:t xml:space="preserve"> </w:t>
      </w:r>
      <w:r w:rsidR="00B32F08" w:rsidRPr="00FA1F26">
        <w:rPr>
          <w:rFonts w:ascii="Times New Roman" w:hAnsi="Times New Roman" w:cs="Times New Roman"/>
          <w:sz w:val="24"/>
          <w:szCs w:val="24"/>
        </w:rPr>
        <w:t>(</w:t>
      </w:r>
      <w:r w:rsidR="00B32F08" w:rsidRPr="00021D65">
        <w:rPr>
          <w:rFonts w:ascii="Times New Roman" w:hAnsi="Times New Roman" w:cs="Times New Roman"/>
          <w:sz w:val="24"/>
          <w:szCs w:val="24"/>
        </w:rPr>
        <w:t>toliau – Prekės) tiekimas pagal Pirkėjo Tiekėjui pateiktus rašytinius užsakymus. Tiekėjas įsipareigoja pagal Pirkėjo poreikį parduoti ir neatlygintinai pristatyti Prekes, o Pirkėjas įsipareigoja, esant prekių poreikiui, pateikti Tiekėjui užsakymą, priimti Prekes ir už jas sumokėti.</w:t>
      </w:r>
    </w:p>
    <w:p w14:paraId="4778C1DE" w14:textId="77777777" w:rsidR="00B32F08" w:rsidRPr="007F162D" w:rsidRDefault="00021D65" w:rsidP="00B32F08">
      <w:pPr>
        <w:autoSpaceDE w:val="0"/>
        <w:spacing w:after="0"/>
        <w:ind w:firstLine="851"/>
        <w:jc w:val="both"/>
        <w:rPr>
          <w:rFonts w:ascii="Times New Roman" w:hAnsi="Times New Roman" w:cs="Times New Roman"/>
          <w:i/>
          <w:sz w:val="24"/>
          <w:szCs w:val="24"/>
        </w:rPr>
      </w:pPr>
      <w:r>
        <w:rPr>
          <w:rFonts w:ascii="Times New Roman" w:hAnsi="Times New Roman" w:cs="Times New Roman"/>
          <w:sz w:val="24"/>
          <w:szCs w:val="24"/>
        </w:rPr>
        <w:t>1.</w:t>
      </w:r>
      <w:r w:rsidR="00B32F08" w:rsidRPr="007F162D">
        <w:rPr>
          <w:rFonts w:ascii="Times New Roman" w:hAnsi="Times New Roman" w:cs="Times New Roman"/>
          <w:sz w:val="24"/>
          <w:szCs w:val="24"/>
        </w:rPr>
        <w:t xml:space="preserve">2. </w:t>
      </w:r>
      <w:r w:rsidR="00B32F08" w:rsidRPr="002A69B8">
        <w:rPr>
          <w:rFonts w:ascii="Times New Roman" w:hAnsi="Times New Roman" w:cs="Times New Roman"/>
          <w:sz w:val="24"/>
          <w:szCs w:val="24"/>
        </w:rPr>
        <w:t>Prekių asortimentas, kiekis ir kaina nustatyta vadovaujantis Pardavėjo pateiktu ir Pirkėjo priimtu pasiūlymu.</w:t>
      </w:r>
      <w:r w:rsidR="00B32F08" w:rsidRPr="007F162D">
        <w:rPr>
          <w:rFonts w:ascii="Times New Roman" w:hAnsi="Times New Roman" w:cs="Times New Roman"/>
          <w:sz w:val="24"/>
          <w:szCs w:val="24"/>
        </w:rPr>
        <w:t xml:space="preserve"> </w:t>
      </w:r>
    </w:p>
    <w:p w14:paraId="7EB23796" w14:textId="77777777" w:rsidR="00B32F08" w:rsidRPr="005A48E2" w:rsidRDefault="00021D65" w:rsidP="00B32F08">
      <w:pPr>
        <w:pStyle w:val="Body2"/>
        <w:spacing w:after="0"/>
        <w:ind w:firstLine="851"/>
        <w:rPr>
          <w:sz w:val="24"/>
          <w:szCs w:val="24"/>
          <w:lang w:bidi="lt-LT"/>
        </w:rPr>
      </w:pPr>
      <w:r>
        <w:rPr>
          <w:rFonts w:cs="Times New Roman"/>
          <w:sz w:val="24"/>
          <w:szCs w:val="24"/>
          <w:lang w:val="en-US"/>
        </w:rPr>
        <w:t>1.</w:t>
      </w:r>
      <w:r w:rsidR="00B32F08" w:rsidRPr="007F162D">
        <w:rPr>
          <w:rFonts w:cs="Times New Roman"/>
          <w:sz w:val="24"/>
          <w:szCs w:val="24"/>
          <w:lang w:val="en-US"/>
        </w:rPr>
        <w:t>3</w:t>
      </w:r>
      <w:r w:rsidR="00B32F08" w:rsidRPr="007F162D">
        <w:rPr>
          <w:rFonts w:cs="Times New Roman"/>
          <w:sz w:val="24"/>
          <w:szCs w:val="24"/>
        </w:rPr>
        <w:t>. Sutarties galiojimo metu planuojamas (preliminarus) pirkti kiekvienos Prekės kiekis yra nurodytas</w:t>
      </w:r>
      <w:r w:rsidR="00B32F08">
        <w:rPr>
          <w:rFonts w:cs="Times New Roman"/>
          <w:sz w:val="24"/>
          <w:szCs w:val="24"/>
        </w:rPr>
        <w:t xml:space="preserve"> Sutarties Priede. </w:t>
      </w:r>
      <w:r w:rsidR="00B32F08" w:rsidRPr="00B80E87">
        <w:rPr>
          <w:sz w:val="24"/>
          <w:szCs w:val="24"/>
          <w:lang w:bidi="lt-LT"/>
        </w:rPr>
        <w:t xml:space="preserve">Šalys susitaria, kad </w:t>
      </w:r>
      <w:r w:rsidR="00B32F08">
        <w:rPr>
          <w:sz w:val="24"/>
          <w:szCs w:val="24"/>
          <w:lang w:bidi="lt-LT"/>
        </w:rPr>
        <w:t xml:space="preserve">Pirkėjas, </w:t>
      </w:r>
      <w:r w:rsidR="00B32F08" w:rsidRPr="00B80E87">
        <w:rPr>
          <w:sz w:val="24"/>
          <w:szCs w:val="24"/>
          <w:lang w:bidi="lt-LT"/>
        </w:rPr>
        <w:t>atsižvelgdamas į savo poreikius</w:t>
      </w:r>
      <w:r w:rsidR="00B32F08">
        <w:rPr>
          <w:sz w:val="24"/>
          <w:szCs w:val="24"/>
          <w:lang w:bidi="lt-LT"/>
        </w:rPr>
        <w:t>,</w:t>
      </w:r>
      <w:r w:rsidR="00B32F08" w:rsidRPr="00B80E87">
        <w:rPr>
          <w:sz w:val="24"/>
          <w:szCs w:val="24"/>
          <w:lang w:bidi="lt-LT"/>
        </w:rPr>
        <w:t xml:space="preserve"> galį įsigyti</w:t>
      </w:r>
      <w:r w:rsidR="00BF24CF">
        <w:rPr>
          <w:sz w:val="24"/>
          <w:szCs w:val="24"/>
          <w:lang w:bidi="lt-LT"/>
        </w:rPr>
        <w:t xml:space="preserve"> 3</w:t>
      </w:r>
      <w:r w:rsidR="00F008F4">
        <w:rPr>
          <w:sz w:val="24"/>
          <w:szCs w:val="24"/>
          <w:lang w:bidi="lt-LT"/>
        </w:rPr>
        <w:t>0 proc.</w:t>
      </w:r>
      <w:r w:rsidR="00F008F4" w:rsidRPr="00B80E87">
        <w:rPr>
          <w:sz w:val="24"/>
          <w:szCs w:val="24"/>
          <w:lang w:bidi="lt-LT"/>
        </w:rPr>
        <w:t xml:space="preserve"> </w:t>
      </w:r>
      <w:r w:rsidR="00B32F08" w:rsidRPr="00B80E87">
        <w:rPr>
          <w:sz w:val="24"/>
          <w:szCs w:val="24"/>
          <w:lang w:bidi="lt-LT"/>
        </w:rPr>
        <w:t>didesnius ar mažesnius konkrečių prekių kiekiu</w:t>
      </w:r>
      <w:r w:rsidR="00B32F08">
        <w:rPr>
          <w:sz w:val="24"/>
          <w:szCs w:val="24"/>
          <w:lang w:bidi="lt-LT"/>
        </w:rPr>
        <w:t xml:space="preserve">s nei nurodyta šios Sutarties </w:t>
      </w:r>
      <w:r w:rsidR="00B32F08" w:rsidRPr="00B80E87">
        <w:rPr>
          <w:sz w:val="24"/>
          <w:szCs w:val="24"/>
          <w:lang w:bidi="lt-LT"/>
        </w:rPr>
        <w:t>Priede</w:t>
      </w:r>
      <w:r w:rsidR="00B32F08">
        <w:rPr>
          <w:sz w:val="24"/>
          <w:szCs w:val="24"/>
          <w:lang w:bidi="lt-LT"/>
        </w:rPr>
        <w:t>.</w:t>
      </w:r>
    </w:p>
    <w:p w14:paraId="160B82CF" w14:textId="77777777" w:rsidR="00B32F08" w:rsidRPr="007F162D" w:rsidRDefault="00021D65" w:rsidP="00B32F08">
      <w:pPr>
        <w:pStyle w:val="Body2"/>
        <w:spacing w:after="0"/>
        <w:ind w:firstLine="851"/>
        <w:rPr>
          <w:rFonts w:cs="Times New Roman"/>
          <w:sz w:val="24"/>
          <w:szCs w:val="24"/>
        </w:rPr>
      </w:pPr>
      <w:r>
        <w:rPr>
          <w:rFonts w:cs="Times New Roman"/>
          <w:sz w:val="24"/>
          <w:szCs w:val="24"/>
        </w:rPr>
        <w:t>1.</w:t>
      </w:r>
      <w:r w:rsidR="00B32F08">
        <w:rPr>
          <w:rFonts w:cs="Times New Roman"/>
          <w:sz w:val="24"/>
          <w:szCs w:val="24"/>
        </w:rPr>
        <w:t>4</w:t>
      </w:r>
      <w:r w:rsidR="00B32F08" w:rsidRPr="007F162D">
        <w:rPr>
          <w:rFonts w:cs="Times New Roman"/>
          <w:sz w:val="24"/>
          <w:szCs w:val="24"/>
        </w:rPr>
        <w:t xml:space="preserve">. </w:t>
      </w:r>
      <w:r w:rsidR="00B32F08">
        <w:rPr>
          <w:rFonts w:cs="Times New Roman"/>
          <w:sz w:val="24"/>
          <w:szCs w:val="24"/>
        </w:rPr>
        <w:t>Pirkėjas</w:t>
      </w:r>
      <w:r w:rsidR="00B32F08" w:rsidRPr="007F162D">
        <w:rPr>
          <w:rFonts w:cs="Times New Roman"/>
          <w:sz w:val="24"/>
          <w:szCs w:val="24"/>
        </w:rPr>
        <w:t xml:space="preserve">, esant poreikiui, gali pagal šią Sutartį įsigyti iš Tiekėjo Sutarties prieduose nenurodytų, tačiau su pirkimo objektu susijusių prekių, neviršijant 10 procentų Tiekėjo pasiūlymo kainos. </w:t>
      </w:r>
      <w:r w:rsidR="00B32F08">
        <w:rPr>
          <w:rFonts w:cs="Times New Roman"/>
          <w:sz w:val="24"/>
          <w:szCs w:val="24"/>
        </w:rPr>
        <w:t>Pirkėjas</w:t>
      </w:r>
      <w:r w:rsidR="00B32F08" w:rsidRPr="007F162D">
        <w:rPr>
          <w:rFonts w:cs="Times New Roman"/>
          <w:sz w:val="24"/>
          <w:szCs w:val="24"/>
        </w:rPr>
        <w:t xml:space="preserve">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52A608DA" w14:textId="77777777" w:rsidR="00B32F08" w:rsidRPr="007F162D" w:rsidRDefault="00B32F08" w:rsidP="00B32F08">
      <w:pPr>
        <w:pStyle w:val="Body2"/>
        <w:ind w:firstLine="851"/>
        <w:rPr>
          <w:rFonts w:cs="Times New Roman"/>
          <w:sz w:val="24"/>
          <w:szCs w:val="24"/>
        </w:rPr>
      </w:pPr>
    </w:p>
    <w:p w14:paraId="46AE823D" w14:textId="77777777" w:rsidR="00B32F08" w:rsidRPr="007F162D" w:rsidRDefault="00B32F08" w:rsidP="00B32F08">
      <w:pPr>
        <w:pStyle w:val="Body2"/>
        <w:spacing w:after="0"/>
        <w:ind w:firstLine="851"/>
        <w:jc w:val="center"/>
        <w:rPr>
          <w:rFonts w:cs="Times New Roman"/>
          <w:b/>
          <w:sz w:val="24"/>
          <w:szCs w:val="24"/>
        </w:rPr>
      </w:pPr>
      <w:r w:rsidRPr="007F162D">
        <w:rPr>
          <w:rFonts w:cs="Times New Roman"/>
          <w:b/>
          <w:sz w:val="24"/>
          <w:szCs w:val="24"/>
        </w:rPr>
        <w:t>II SKYRIUS</w:t>
      </w:r>
      <w:r>
        <w:rPr>
          <w:rFonts w:cs="Times New Roman"/>
          <w:b/>
          <w:sz w:val="24"/>
          <w:szCs w:val="24"/>
        </w:rPr>
        <w:t xml:space="preserve">. </w:t>
      </w:r>
      <w:r w:rsidRPr="007F162D">
        <w:rPr>
          <w:rFonts w:cs="Times New Roman"/>
          <w:b/>
          <w:sz w:val="24"/>
          <w:szCs w:val="24"/>
        </w:rPr>
        <w:t>SUTARTIES KAINODARA IR ATSISKAITYMAS</w:t>
      </w:r>
    </w:p>
    <w:p w14:paraId="2FC73F58" w14:textId="77777777" w:rsidR="00B32F08" w:rsidRPr="007F162D" w:rsidRDefault="00B32F08" w:rsidP="00B32F08">
      <w:pPr>
        <w:pStyle w:val="Body2"/>
        <w:ind w:firstLine="851"/>
        <w:rPr>
          <w:rFonts w:cs="Times New Roman"/>
          <w:sz w:val="24"/>
          <w:szCs w:val="24"/>
        </w:rPr>
      </w:pPr>
    </w:p>
    <w:p w14:paraId="09D5DD00" w14:textId="56B8CC65" w:rsidR="00B32F08" w:rsidRPr="007F162D" w:rsidRDefault="00021D65" w:rsidP="00B32F08">
      <w:pPr>
        <w:pStyle w:val="Body2"/>
        <w:ind w:firstLine="851"/>
        <w:rPr>
          <w:rFonts w:cs="Times New Roman"/>
          <w:b/>
          <w:sz w:val="24"/>
          <w:szCs w:val="24"/>
        </w:rPr>
      </w:pPr>
      <w:r>
        <w:rPr>
          <w:rFonts w:cs="Times New Roman"/>
          <w:sz w:val="24"/>
          <w:szCs w:val="24"/>
        </w:rPr>
        <w:t>2.1</w:t>
      </w:r>
      <w:r w:rsidR="00B32F08" w:rsidRPr="007F162D">
        <w:rPr>
          <w:rFonts w:cs="Times New Roman"/>
          <w:sz w:val="24"/>
          <w:szCs w:val="24"/>
        </w:rPr>
        <w:t xml:space="preserve">. </w:t>
      </w:r>
      <w:r w:rsidR="00B32F08" w:rsidRPr="002D657F">
        <w:rPr>
          <w:color w:val="auto"/>
        </w:rPr>
        <w:t>Sutarties kaina yra</w:t>
      </w:r>
      <w:r w:rsidR="00411970">
        <w:rPr>
          <w:color w:val="auto"/>
        </w:rPr>
        <w:t xml:space="preserve"> 14872,00</w:t>
      </w:r>
      <w:r w:rsidR="00B32F08" w:rsidRPr="002D657F">
        <w:rPr>
          <w:color w:val="auto"/>
        </w:rPr>
        <w:t xml:space="preserve"> EUR be PVM </w:t>
      </w:r>
      <w:r w:rsidR="00411970" w:rsidRPr="00411970">
        <w:rPr>
          <w:i/>
        </w:rPr>
        <w:t>(</w:t>
      </w:r>
      <w:r w:rsidR="00411970">
        <w:rPr>
          <w:i/>
        </w:rPr>
        <w:t>k</w:t>
      </w:r>
      <w:r w:rsidR="00411970" w:rsidRPr="00411970">
        <w:rPr>
          <w:i/>
        </w:rPr>
        <w:t>eturiolika tūkstančių aštuoni šimtai septyniasdešimt du</w:t>
      </w:r>
      <w:r w:rsidR="00411970">
        <w:rPr>
          <w:i/>
        </w:rPr>
        <w:t xml:space="preserve"> Eur 00 ct</w:t>
      </w:r>
      <w:r w:rsidR="00411970" w:rsidRPr="00411970">
        <w:rPr>
          <w:i/>
        </w:rPr>
        <w:t>)</w:t>
      </w:r>
      <w:r w:rsidR="00B32F08" w:rsidRPr="002D657F">
        <w:rPr>
          <w:color w:val="auto"/>
        </w:rPr>
        <w:t>,</w:t>
      </w:r>
      <w:r w:rsidR="00411970">
        <w:rPr>
          <w:color w:val="auto"/>
        </w:rPr>
        <w:t xml:space="preserve"> 17991,40</w:t>
      </w:r>
      <w:r w:rsidR="00B32F08" w:rsidRPr="002D657F">
        <w:rPr>
          <w:color w:val="auto"/>
        </w:rPr>
        <w:t xml:space="preserve"> EUR su PVM </w:t>
      </w:r>
      <w:r w:rsidR="00411970" w:rsidRPr="00411970">
        <w:rPr>
          <w:i/>
        </w:rPr>
        <w:t>(</w:t>
      </w:r>
      <w:r w:rsidR="00411970">
        <w:rPr>
          <w:i/>
        </w:rPr>
        <w:t>s</w:t>
      </w:r>
      <w:r w:rsidR="00411970" w:rsidRPr="00411970">
        <w:rPr>
          <w:i/>
        </w:rPr>
        <w:t>eptyniolika tūkstančių devyni šimtai devyniasdešimt vienas Eur 40ct)</w:t>
      </w:r>
      <w:r w:rsidR="00411970">
        <w:rPr>
          <w:color w:val="auto"/>
        </w:rPr>
        <w:t>.</w:t>
      </w:r>
      <w:r w:rsidR="00B32F08" w:rsidRPr="002D657F">
        <w:rPr>
          <w:color w:val="auto"/>
        </w:rPr>
        <w:t xml:space="preserve"> PVM sudaro</w:t>
      </w:r>
      <w:r w:rsidR="00411970">
        <w:rPr>
          <w:color w:val="auto"/>
        </w:rPr>
        <w:t xml:space="preserve"> 3119,40</w:t>
      </w:r>
      <w:r w:rsidR="00B32F08" w:rsidRPr="002D657F">
        <w:rPr>
          <w:color w:val="auto"/>
        </w:rPr>
        <w:t xml:space="preserve"> EUR </w:t>
      </w:r>
      <w:r w:rsidR="00B32F08" w:rsidRPr="00411970">
        <w:rPr>
          <w:i/>
          <w:color w:val="auto"/>
        </w:rPr>
        <w:t>(</w:t>
      </w:r>
      <w:r w:rsidR="00411970" w:rsidRPr="00411970">
        <w:rPr>
          <w:i/>
          <w:color w:val="auto"/>
        </w:rPr>
        <w:t>trys tūkstančiai vienas šimtas devyniolika Eur 40 ct</w:t>
      </w:r>
      <w:r w:rsidR="00B32F08" w:rsidRPr="00411970">
        <w:rPr>
          <w:i/>
          <w:color w:val="auto"/>
        </w:rPr>
        <w:t>).</w:t>
      </w:r>
      <w:r w:rsidR="00B32F08">
        <w:rPr>
          <w:color w:val="auto"/>
        </w:rPr>
        <w:t xml:space="preserve"> </w:t>
      </w:r>
      <w:r w:rsidR="00B32F08" w:rsidRPr="007F162D">
        <w:rPr>
          <w:rFonts w:cs="Times New Roman"/>
          <w:sz w:val="24"/>
          <w:szCs w:val="24"/>
        </w:rPr>
        <w:t>Sutarčiai taikomas fik</w:t>
      </w:r>
      <w:r w:rsidR="00821A04">
        <w:rPr>
          <w:rFonts w:cs="Times New Roman"/>
          <w:sz w:val="24"/>
          <w:szCs w:val="24"/>
        </w:rPr>
        <w:t>suoto įkainio su peržiūra</w:t>
      </w:r>
      <w:r w:rsidR="00B32F08" w:rsidRPr="007F162D">
        <w:rPr>
          <w:rFonts w:cs="Times New Roman"/>
          <w:sz w:val="24"/>
          <w:szCs w:val="24"/>
        </w:rPr>
        <w:t xml:space="preserve"> apskaičiavimo būdas. Prekių įkainiai (toliau – Įkainiai) yra pasiūlyti Tiekėjo viešojo pirkimo metu. Galutinė kaina, kurią </w:t>
      </w:r>
      <w:r w:rsidR="00B32F08">
        <w:rPr>
          <w:rFonts w:cs="Times New Roman"/>
          <w:sz w:val="24"/>
          <w:szCs w:val="24"/>
        </w:rPr>
        <w:t>Pirkėjas</w:t>
      </w:r>
      <w:r w:rsidR="00B32F08" w:rsidRPr="007F162D">
        <w:rPr>
          <w:rFonts w:cs="Times New Roman"/>
          <w:sz w:val="24"/>
          <w:szCs w:val="24"/>
        </w:rPr>
        <w:t xml:space="preserve"> turės sumokėti Tiekėjui, priklausys nuo vykdant Sutartį pristatyto Prekių kiekio. Į Prekių kainą įskaitytos visos išlaidos ir mokesčiai bei visos Sutarties įvykdymo išlaidos.</w:t>
      </w:r>
    </w:p>
    <w:p w14:paraId="6C8C0E28" w14:textId="77777777" w:rsidR="00B32F08" w:rsidRPr="007F162D" w:rsidRDefault="00021D65" w:rsidP="00B32F08">
      <w:pPr>
        <w:spacing w:after="0"/>
        <w:ind w:left="851"/>
        <w:jc w:val="both"/>
        <w:rPr>
          <w:rFonts w:ascii="Times New Roman" w:hAnsi="Times New Roman" w:cs="Times New Roman"/>
          <w:sz w:val="24"/>
          <w:szCs w:val="24"/>
        </w:rPr>
      </w:pPr>
      <w:r>
        <w:rPr>
          <w:rFonts w:ascii="Times New Roman" w:hAnsi="Times New Roman" w:cs="Times New Roman"/>
          <w:sz w:val="24"/>
          <w:szCs w:val="24"/>
        </w:rPr>
        <w:t>2.2</w:t>
      </w:r>
      <w:r w:rsidR="00B32F08" w:rsidRPr="007F162D">
        <w:rPr>
          <w:rFonts w:ascii="Times New Roman" w:hAnsi="Times New Roman" w:cs="Times New Roman"/>
          <w:sz w:val="24"/>
          <w:szCs w:val="24"/>
        </w:rPr>
        <w:t xml:space="preserve">. Įkainiai Sutarties galiojimo laikotarpiu gali būti peržiūrimi: </w:t>
      </w:r>
    </w:p>
    <w:p w14:paraId="54080778" w14:textId="77777777" w:rsidR="00B32F08" w:rsidRPr="007F162D" w:rsidRDefault="00021D65" w:rsidP="00B32F0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B32F08" w:rsidRPr="007F162D">
        <w:rPr>
          <w:rFonts w:ascii="Times New Roman" w:hAnsi="Times New Roman" w:cs="Times New Roman"/>
          <w:sz w:val="24"/>
          <w:szCs w:val="24"/>
        </w:rPr>
        <w:t xml:space="preserve">.1. Padidėjus arba sumažėjus pridėtinės vertės mokesčio (PVM) tarifui, Įkainiai (be PVM) nesikeičia, o Sutarties kaina atitinkamai didinama arba mažinama. Sutarties kaina perskaičiuojama per 1 darbo dieną po Lietuvos Respublikos pridėtinės vertės mokesčio  pakeitimo įstatymo įsigaliojimo dienos. </w:t>
      </w:r>
    </w:p>
    <w:p w14:paraId="53137902" w14:textId="77777777" w:rsidR="00B32F08" w:rsidRPr="00952837" w:rsidRDefault="00021D65" w:rsidP="00B32F08">
      <w:pPr>
        <w:tabs>
          <w:tab w:val="num" w:pos="567"/>
        </w:tabs>
        <w:spacing w:after="0" w:line="276" w:lineRule="auto"/>
        <w:ind w:firstLine="567"/>
        <w:jc w:val="both"/>
        <w:rPr>
          <w:rFonts w:ascii="Times New Roman" w:hAnsi="Times New Roman"/>
          <w:color w:val="000000"/>
          <w:sz w:val="24"/>
          <w:szCs w:val="24"/>
        </w:rPr>
      </w:pPr>
      <w:r>
        <w:rPr>
          <w:rFonts w:ascii="Times New Roman" w:hAnsi="Times New Roman"/>
          <w:sz w:val="24"/>
          <w:szCs w:val="24"/>
        </w:rPr>
        <w:lastRenderedPageBreak/>
        <w:t>2.2</w:t>
      </w:r>
      <w:r w:rsidR="00B32F08" w:rsidRPr="007F162D">
        <w:rPr>
          <w:rFonts w:ascii="Times New Roman" w:hAnsi="Times New Roman"/>
          <w:sz w:val="24"/>
          <w:szCs w:val="24"/>
        </w:rPr>
        <w:t xml:space="preserve">.2. </w:t>
      </w:r>
      <w:r w:rsidR="00B32F08" w:rsidRPr="00AB7543">
        <w:rPr>
          <w:rFonts w:ascii="Times New Roman" w:hAnsi="Times New Roman"/>
          <w:color w:val="000000"/>
          <w:sz w:val="24"/>
          <w:szCs w:val="24"/>
        </w:rPr>
        <w:t>tų maisto produktų, kurių kainų pokytį skelbia Lietuvos statistikos departamentas, nuo sutarties įsigaliojimo (arba nuo paskutinio įkainio keitimo) momento įkainio lygiui pasikeitus daugiau kaip 10 procentų.</w:t>
      </w:r>
      <w:r w:rsidR="00B32F08">
        <w:rPr>
          <w:rFonts w:ascii="Times New Roman" w:hAnsi="Times New Roman"/>
          <w:color w:val="000000"/>
          <w:sz w:val="24"/>
          <w:szCs w:val="24"/>
        </w:rPr>
        <w:t xml:space="preserve"> Į</w:t>
      </w:r>
      <w:r w:rsidR="00B32F08">
        <w:rPr>
          <w:rFonts w:ascii="Times New Roman" w:hAnsi="Times New Roman" w:cs="Times New Roman"/>
          <w:sz w:val="24"/>
          <w:szCs w:val="24"/>
        </w:rPr>
        <w:t xml:space="preserve">kainiai perskaičiuojami </w:t>
      </w:r>
      <w:r w:rsidR="00C63EF8">
        <w:rPr>
          <w:rFonts w:ascii="Times New Roman" w:hAnsi="Times New Roman" w:cs="Times New Roman"/>
          <w:sz w:val="24"/>
          <w:szCs w:val="24"/>
        </w:rPr>
        <w:t>(keičiami) ne anksčiau kaip po 6 (šešių</w:t>
      </w:r>
      <w:r w:rsidR="00B32F08" w:rsidRPr="00291EE8">
        <w:rPr>
          <w:rFonts w:ascii="Times New Roman" w:hAnsi="Times New Roman" w:cs="Times New Roman"/>
          <w:sz w:val="24"/>
          <w:szCs w:val="24"/>
        </w:rPr>
        <w:t xml:space="preserve">) mėnesių </w:t>
      </w:r>
      <w:r w:rsidR="00B32F08">
        <w:rPr>
          <w:rFonts w:ascii="Times New Roman" w:hAnsi="Times New Roman" w:cs="Times New Roman"/>
          <w:sz w:val="24"/>
          <w:szCs w:val="24"/>
        </w:rPr>
        <w:t>nuo paskutinio</w:t>
      </w:r>
      <w:r w:rsidR="00B32F08" w:rsidRPr="00291EE8">
        <w:rPr>
          <w:rFonts w:ascii="Times New Roman" w:hAnsi="Times New Roman" w:cs="Times New Roman"/>
          <w:sz w:val="24"/>
          <w:szCs w:val="24"/>
        </w:rPr>
        <w:t xml:space="preserve"> pirkimo, kurio pagrindu sudaryta ši Pirkimo sutartis, pasiūlymų pateikimo termino dienos</w:t>
      </w:r>
      <w:r w:rsidR="00B32F08">
        <w:rPr>
          <w:rFonts w:ascii="Times New Roman" w:hAnsi="Times New Roman"/>
          <w:color w:val="000000"/>
          <w:sz w:val="24"/>
          <w:szCs w:val="24"/>
        </w:rPr>
        <w:t>.</w:t>
      </w:r>
      <w:r w:rsidR="00B32F08" w:rsidRPr="00291EE8">
        <w:rPr>
          <w:rFonts w:ascii="Times New Roman" w:hAnsi="Times New Roman"/>
          <w:color w:val="000000"/>
          <w:sz w:val="24"/>
          <w:szCs w:val="24"/>
        </w:rPr>
        <w:t xml:space="preserve"> </w:t>
      </w:r>
      <w:r w:rsidR="00B32F08" w:rsidRPr="00AB7543">
        <w:rPr>
          <w:rFonts w:ascii="Times New Roman" w:hAnsi="Times New Roman"/>
          <w:color w:val="000000"/>
          <w:sz w:val="24"/>
          <w:szCs w:val="24"/>
        </w:rPr>
        <w:t>Sutarties</w:t>
      </w:r>
      <w:r w:rsidR="00B32F08" w:rsidRPr="00E07AE6">
        <w:rPr>
          <w:rFonts w:ascii="Times New Roman" w:hAnsi="Times New Roman"/>
          <w:color w:val="000000"/>
          <w:sz w:val="24"/>
          <w:szCs w:val="24"/>
        </w:rPr>
        <w:t xml:space="preserve"> Šalis, inicijuojanti maisto produkto įkainio perskaičiavimą, turi pateikti Lietuvos statistikos departamento išduotą dokumentą, patvirtinantį maisto produkto įkainio lygio pokytį. Maisto produkto įkainis keičiamas pokyčio dydžiu (išreikštu proc.), nurodytu Lietuvos statistikos departamento išduotame dokumente. </w:t>
      </w:r>
      <w:r w:rsidR="00B32F08">
        <w:rPr>
          <w:rFonts w:ascii="Times New Roman" w:hAnsi="Times New Roman"/>
          <w:color w:val="000000"/>
          <w:sz w:val="24"/>
          <w:szCs w:val="24"/>
        </w:rPr>
        <w:t>N</w:t>
      </w:r>
      <w:r w:rsidR="00B32F08" w:rsidRPr="00E07AE6">
        <w:rPr>
          <w:rFonts w:ascii="Times New Roman" w:hAnsi="Times New Roman"/>
          <w:color w:val="000000"/>
          <w:sz w:val="24"/>
          <w:szCs w:val="24"/>
        </w:rPr>
        <w:t xml:space="preserve">aujai perskaičiuoti įkainiai taikomi tiems maisto produktams, kurie bus tiekiami po raštiško </w:t>
      </w:r>
      <w:r w:rsidR="00B32F08" w:rsidRPr="00E07AE6">
        <w:rPr>
          <w:rFonts w:ascii="Times New Roman" w:hAnsi="Times New Roman"/>
          <w:bCs/>
          <w:color w:val="000000"/>
          <w:sz w:val="24"/>
          <w:szCs w:val="24"/>
        </w:rPr>
        <w:t>Šalių</w:t>
      </w:r>
      <w:r w:rsidR="00B32F08" w:rsidRPr="00E07AE6">
        <w:rPr>
          <w:rFonts w:ascii="Times New Roman" w:hAnsi="Times New Roman"/>
          <w:color w:val="000000"/>
          <w:sz w:val="24"/>
          <w:szCs w:val="24"/>
        </w:rPr>
        <w:t xml:space="preserve"> susitarimo įsigaliojimo dienos.</w:t>
      </w:r>
    </w:p>
    <w:p w14:paraId="2D162994" w14:textId="77777777" w:rsidR="00B32F08" w:rsidRDefault="00021D65" w:rsidP="00B32F08">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2.3</w:t>
      </w:r>
      <w:r w:rsidR="00B32F08" w:rsidRPr="007F162D">
        <w:rPr>
          <w:rFonts w:ascii="Times New Roman" w:hAnsi="Times New Roman" w:cs="Times New Roman"/>
          <w:sz w:val="24"/>
          <w:szCs w:val="24"/>
        </w:rPr>
        <w:t>. Įkainių pakeitimas įforminamas papildomu susitarimu prie šios Sutarties, pasirašomu abiejų Sutarties Šalių ir įsigalioja sekančią d</w:t>
      </w:r>
      <w:r w:rsidR="00B32F08">
        <w:rPr>
          <w:rFonts w:ascii="Times New Roman" w:hAnsi="Times New Roman" w:cs="Times New Roman"/>
          <w:sz w:val="24"/>
          <w:szCs w:val="24"/>
        </w:rPr>
        <w:t xml:space="preserve">arbo dieną nuo pasirašymo datos. </w:t>
      </w:r>
      <w:r w:rsidR="00B32F08" w:rsidRPr="007F162D">
        <w:rPr>
          <w:rFonts w:ascii="Times New Roman" w:hAnsi="Times New Roman" w:cs="Times New Roman"/>
          <w:sz w:val="24"/>
          <w:szCs w:val="24"/>
        </w:rPr>
        <w:t xml:space="preserve">Pasikeitus kitiems mokesčiams Prekių Įkainiai peržiūrimi nebus. Įkainiai apima visas tiesiogines ir netiesiogines išlaidas, susijusias su Prekių tiekimu. </w:t>
      </w:r>
    </w:p>
    <w:p w14:paraId="4645E32A" w14:textId="77777777" w:rsidR="00BF24CF" w:rsidRPr="00BF24CF" w:rsidRDefault="00BF24CF" w:rsidP="00BF24CF">
      <w:pPr>
        <w:suppressAutoHyphens/>
        <w:autoSpaceDN w:val="0"/>
        <w:spacing w:line="276" w:lineRule="auto"/>
        <w:ind w:left="-284" w:firstLine="1135"/>
        <w:jc w:val="both"/>
        <w:textAlignment w:val="baseline"/>
        <w:rPr>
          <w:rFonts w:ascii="Times New Roman" w:hAnsi="Times New Roman" w:cs="Times New Roman"/>
          <w:sz w:val="24"/>
          <w:szCs w:val="24"/>
        </w:rPr>
      </w:pPr>
      <w:r w:rsidRPr="00BF24CF">
        <w:rPr>
          <w:rFonts w:ascii="Times New Roman" w:hAnsi="Times New Roman" w:cs="Times New Roman"/>
          <w:sz w:val="24"/>
          <w:szCs w:val="24"/>
        </w:rPr>
        <w:t xml:space="preserve">2.3.1 Sutarties fiksuoti įkainiai perskaičiuojami pagal žemiau pateiktą formulę: </w:t>
      </w:r>
    </w:p>
    <w:p w14:paraId="02289848" w14:textId="77777777" w:rsidR="00BF24CF" w:rsidRPr="00BF24CF" w:rsidRDefault="000C47FC" w:rsidP="00BF24CF">
      <w:pPr>
        <w:pStyle w:val="Sraopastraipa"/>
        <w:spacing w:line="276" w:lineRule="auto"/>
        <w:ind w:left="-284" w:firstLine="37"/>
        <w:jc w:val="both"/>
        <w:rPr>
          <w:rFonts w:ascii="Times New Roman" w:hAnsi="Times New Roman" w:cs="Times New Roman"/>
          <w:i/>
          <w:iCs/>
          <w:sz w:val="24"/>
        </w:rPr>
      </w:pPr>
      <m:oMath>
        <m:sSub>
          <m:sSubPr>
            <m:ctrlPr>
              <w:rPr>
                <w:rFonts w:ascii="Cambria Math" w:eastAsia="Calibri" w:hAnsi="Cambria Math" w:cs="Times New Roman"/>
                <w:i/>
                <w:iCs/>
                <w:sz w:val="24"/>
              </w:rPr>
            </m:ctrlPr>
          </m:sSubPr>
          <m:e>
            <m:r>
              <w:rPr>
                <w:rFonts w:ascii="Cambria Math" w:hAnsi="Cambria Math" w:cs="Times New Roman"/>
                <w:sz w:val="24"/>
              </w:rPr>
              <m:t>a</m:t>
            </m:r>
          </m:e>
          <m:sub>
            <m:r>
              <w:rPr>
                <w:rFonts w:ascii="Cambria Math" w:hAnsi="Cambria Math" w:cs="Times New Roman"/>
                <w:sz w:val="24"/>
              </w:rPr>
              <m:t>1</m:t>
            </m:r>
          </m:sub>
        </m:sSub>
        <m:r>
          <w:rPr>
            <w:rFonts w:ascii="Cambria Math" w:hAnsi="Cambria Math" w:cs="Times New Roman"/>
            <w:sz w:val="24"/>
          </w:rPr>
          <m:t>=a+</m:t>
        </m:r>
        <m:d>
          <m:dPr>
            <m:ctrlPr>
              <w:rPr>
                <w:rFonts w:ascii="Cambria Math" w:eastAsia="Calibri" w:hAnsi="Cambria Math" w:cs="Times New Roman"/>
                <w:i/>
                <w:iCs/>
                <w:sz w:val="24"/>
              </w:rPr>
            </m:ctrlPr>
          </m:dPr>
          <m:e>
            <m:f>
              <m:fPr>
                <m:ctrlPr>
                  <w:rPr>
                    <w:rFonts w:ascii="Cambria Math" w:eastAsia="Calibri" w:hAnsi="Cambria Math" w:cs="Times New Roman"/>
                    <w:i/>
                    <w:iCs/>
                    <w:sz w:val="24"/>
                  </w:rPr>
                </m:ctrlPr>
              </m:fPr>
              <m:num>
                <m:r>
                  <w:rPr>
                    <w:rFonts w:ascii="Cambria Math" w:hAnsi="Cambria Math" w:cs="Times New Roman"/>
                    <w:sz w:val="24"/>
                  </w:rPr>
                  <m:t>k</m:t>
                </m:r>
              </m:num>
              <m:den>
                <m:r>
                  <w:rPr>
                    <w:rFonts w:ascii="Cambria Math" w:hAnsi="Cambria Math" w:cs="Times New Roman"/>
                    <w:sz w:val="24"/>
                  </w:rPr>
                  <m:t>100</m:t>
                </m:r>
              </m:den>
            </m:f>
            <m:r>
              <w:rPr>
                <w:rFonts w:ascii="Cambria Math" w:hAnsi="Cambria Math" w:cs="Times New Roman"/>
                <w:sz w:val="24"/>
              </w:rPr>
              <m:t>×a</m:t>
            </m:r>
          </m:e>
        </m:d>
      </m:oMath>
      <w:r w:rsidR="00BF24CF" w:rsidRPr="00BF24CF">
        <w:rPr>
          <w:rFonts w:ascii="Times New Roman" w:hAnsi="Times New Roman" w:cs="Times New Roman"/>
          <w:i/>
          <w:iCs/>
          <w:sz w:val="24"/>
        </w:rPr>
        <w:t>, kur</w:t>
      </w:r>
    </w:p>
    <w:p w14:paraId="6A66A359" w14:textId="77777777" w:rsidR="00BF24CF" w:rsidRPr="00BF24CF" w:rsidRDefault="00BF24CF" w:rsidP="00BF24CF">
      <w:pPr>
        <w:pStyle w:val="Sraopastraipa"/>
        <w:spacing w:line="276" w:lineRule="auto"/>
        <w:ind w:left="-284" w:firstLine="37"/>
        <w:jc w:val="both"/>
        <w:rPr>
          <w:rFonts w:ascii="Times New Roman" w:hAnsi="Times New Roman" w:cs="Times New Roman"/>
          <w:sz w:val="24"/>
        </w:rPr>
      </w:pPr>
      <w:r w:rsidRPr="00BF24CF">
        <w:rPr>
          <w:rFonts w:ascii="Times New Roman" w:hAnsi="Times New Roman" w:cs="Times New Roman"/>
          <w:sz w:val="24"/>
        </w:rPr>
        <w:t>a – įkainis (Eur be PVM) (jei jis jau buvo perskaičiuotas, tai po paskutinio perskaičiavimo).</w:t>
      </w:r>
    </w:p>
    <w:p w14:paraId="7E957914" w14:textId="77777777" w:rsidR="00BF24CF" w:rsidRPr="00BF24CF" w:rsidRDefault="00BF24CF" w:rsidP="00BF24CF">
      <w:pPr>
        <w:pStyle w:val="Sraopastraipa"/>
        <w:spacing w:line="276" w:lineRule="auto"/>
        <w:ind w:left="-284" w:firstLine="37"/>
        <w:jc w:val="both"/>
        <w:rPr>
          <w:rFonts w:ascii="Times New Roman" w:hAnsi="Times New Roman" w:cs="Times New Roman"/>
          <w:sz w:val="24"/>
        </w:rPr>
      </w:pPr>
      <w:r w:rsidRPr="00BF24CF">
        <w:rPr>
          <w:rFonts w:ascii="Times New Roman" w:hAnsi="Times New Roman" w:cs="Times New Roman"/>
          <w:sz w:val="24"/>
        </w:rPr>
        <w:t>a</w:t>
      </w:r>
      <w:r w:rsidRPr="00BF24CF">
        <w:rPr>
          <w:rFonts w:ascii="Times New Roman" w:hAnsi="Times New Roman" w:cs="Times New Roman"/>
          <w:sz w:val="24"/>
          <w:vertAlign w:val="subscript"/>
        </w:rPr>
        <w:t>1</w:t>
      </w:r>
      <w:r w:rsidRPr="00BF24CF">
        <w:rPr>
          <w:rFonts w:ascii="Times New Roman" w:hAnsi="Times New Roman" w:cs="Times New Roman"/>
          <w:sz w:val="24"/>
        </w:rPr>
        <w:t xml:space="preserve"> – perskaičiuotas (pakeistas) įkainiai (Eur be PVM)</w:t>
      </w:r>
    </w:p>
    <w:p w14:paraId="4752ECC0" w14:textId="77777777" w:rsidR="00BF24CF" w:rsidRPr="00BF24CF" w:rsidRDefault="00BF24CF" w:rsidP="00BF24CF">
      <w:pPr>
        <w:pStyle w:val="Sraopastraipa"/>
        <w:spacing w:line="276" w:lineRule="auto"/>
        <w:ind w:left="-284" w:firstLine="37"/>
        <w:jc w:val="both"/>
        <w:rPr>
          <w:rFonts w:ascii="Times New Roman" w:hAnsi="Times New Roman" w:cs="Times New Roman"/>
          <w:sz w:val="24"/>
        </w:rPr>
      </w:pPr>
      <w:r w:rsidRPr="00BF24CF">
        <w:rPr>
          <w:rFonts w:ascii="Times New Roman" w:hAnsi="Times New Roman" w:cs="Times New Roman"/>
          <w:sz w:val="24"/>
        </w:rPr>
        <w:t xml:space="preserve">k – Pagal vartotojų kainų indeksą apskaičiuotas Vartojimo Prekių kainų pokytis (padidėjimas arba sumažėjimas) (%). „k“ reikšmė skaičiuojama pagal formulę: </w:t>
      </w:r>
    </w:p>
    <w:p w14:paraId="53515E96" w14:textId="77777777" w:rsidR="00BF24CF" w:rsidRPr="00BF24CF" w:rsidRDefault="00BF24CF" w:rsidP="00BF24CF">
      <w:pPr>
        <w:pStyle w:val="Sraopastraipa"/>
        <w:spacing w:line="276" w:lineRule="auto"/>
        <w:ind w:left="-284" w:firstLine="37"/>
        <w:jc w:val="both"/>
        <w:rPr>
          <w:rFonts w:ascii="Times New Roman" w:hAnsi="Times New Roman" w:cs="Times New Roman"/>
          <w:sz w:val="24"/>
        </w:rPr>
      </w:pPr>
      <w:r w:rsidRPr="00BF24CF">
        <w:rPr>
          <w:rFonts w:ascii="Times New Roman" w:hAnsi="Times New Roman" w:cs="Times New Roman"/>
          <w:sz w:val="24"/>
        </w:rPr>
        <w:t> </w:t>
      </w:r>
      <m:oMath>
        <m:r>
          <w:rPr>
            <w:rFonts w:ascii="Cambria Math" w:hAnsi="Cambria Math" w:cs="Times New Roman"/>
            <w:sz w:val="24"/>
          </w:rPr>
          <m:t>k =</m:t>
        </m:r>
        <m:f>
          <m:fPr>
            <m:ctrlPr>
              <w:rPr>
                <w:rFonts w:ascii="Cambria Math" w:eastAsia="Calibri" w:hAnsi="Cambria Math" w:cs="Times New Roman"/>
                <w:i/>
                <w:iCs/>
                <w:sz w:val="24"/>
              </w:rPr>
            </m:ctrlPr>
          </m:fPr>
          <m:num>
            <m:sSub>
              <m:sSubPr>
                <m:ctrlPr>
                  <w:rPr>
                    <w:rFonts w:ascii="Cambria Math" w:eastAsia="Calibri" w:hAnsi="Cambria Math" w:cs="Times New Roman"/>
                    <w:i/>
                    <w:iCs/>
                    <w:sz w:val="24"/>
                  </w:rPr>
                </m:ctrlPr>
              </m:sSubPr>
              <m:e>
                <m:r>
                  <w:rPr>
                    <w:rFonts w:ascii="Cambria Math" w:hAnsi="Cambria Math" w:cs="Times New Roman"/>
                    <w:sz w:val="24"/>
                  </w:rPr>
                  <m:t>Ind</m:t>
                </m:r>
              </m:e>
              <m:sub>
                <m:r>
                  <w:rPr>
                    <w:rFonts w:ascii="Cambria Math" w:hAnsi="Cambria Math" w:cs="Times New Roman"/>
                    <w:sz w:val="24"/>
                  </w:rPr>
                  <m:t>naujausias</m:t>
                </m:r>
              </m:sub>
            </m:sSub>
          </m:num>
          <m:den>
            <m:sSub>
              <m:sSubPr>
                <m:ctrlPr>
                  <w:rPr>
                    <w:rFonts w:ascii="Cambria Math" w:eastAsia="Calibri" w:hAnsi="Cambria Math" w:cs="Times New Roman"/>
                    <w:i/>
                    <w:iCs/>
                    <w:sz w:val="24"/>
                  </w:rPr>
                </m:ctrlPr>
              </m:sSubPr>
              <m:e>
                <m:r>
                  <w:rPr>
                    <w:rFonts w:ascii="Cambria Math" w:hAnsi="Cambria Math" w:cs="Times New Roman"/>
                    <w:sz w:val="24"/>
                  </w:rPr>
                  <m:t>Ind</m:t>
                </m:r>
              </m:e>
              <m:sub>
                <m:r>
                  <w:rPr>
                    <w:rFonts w:ascii="Cambria Math" w:hAnsi="Cambria Math" w:cs="Times New Roman"/>
                    <w:sz w:val="24"/>
                  </w:rPr>
                  <m:t>pradžia</m:t>
                </m:r>
              </m:sub>
            </m:sSub>
          </m:den>
        </m:f>
        <m:r>
          <w:rPr>
            <w:rFonts w:ascii="Cambria Math" w:hAnsi="Cambria Math" w:cs="Times New Roman"/>
            <w:sz w:val="24"/>
          </w:rPr>
          <m:t>×100-100</m:t>
        </m:r>
      </m:oMath>
      <w:r w:rsidRPr="00BF24CF">
        <w:rPr>
          <w:rFonts w:ascii="Times New Roman" w:hAnsi="Times New Roman" w:cs="Times New Roman"/>
          <w:sz w:val="24"/>
        </w:rPr>
        <w:t>, (proc.) kur</w:t>
      </w:r>
    </w:p>
    <w:p w14:paraId="73A67C5A" w14:textId="7BC50CEC" w:rsidR="00BF24CF" w:rsidRPr="00BF24CF" w:rsidRDefault="00BF24CF" w:rsidP="00BF24CF">
      <w:pPr>
        <w:pStyle w:val="Sraopastraipa"/>
        <w:spacing w:line="276" w:lineRule="auto"/>
        <w:ind w:left="-284" w:firstLine="37"/>
        <w:jc w:val="both"/>
        <w:rPr>
          <w:rFonts w:ascii="Times New Roman" w:hAnsi="Times New Roman" w:cs="Times New Roman"/>
          <w:sz w:val="24"/>
        </w:rPr>
      </w:pPr>
      <w:r w:rsidRPr="00BF24CF">
        <w:rPr>
          <w:rFonts w:ascii="Times New Roman" w:hAnsi="Times New Roman" w:cs="Times New Roman"/>
          <w:sz w:val="24"/>
        </w:rPr>
        <w:t>Ind</w:t>
      </w:r>
      <w:r w:rsidRPr="00BF24CF">
        <w:rPr>
          <w:rFonts w:ascii="Times New Roman" w:hAnsi="Times New Roman" w:cs="Times New Roman"/>
          <w:sz w:val="24"/>
          <w:vertAlign w:val="subscript"/>
        </w:rPr>
        <w:t>naujausias</w:t>
      </w:r>
      <w:r w:rsidRPr="00BF24CF">
        <w:rPr>
          <w:rFonts w:ascii="Times New Roman" w:hAnsi="Times New Roman" w:cs="Times New Roman"/>
          <w:sz w:val="24"/>
        </w:rPr>
        <w:t xml:space="preserve"> – kreipimosi dėl kainos perskaičiavimo išsiuntimo kitai šaliai datą naujausias paske</w:t>
      </w:r>
      <w:r w:rsidR="00391CC4">
        <w:rPr>
          <w:rFonts w:ascii="Times New Roman" w:hAnsi="Times New Roman" w:cs="Times New Roman"/>
          <w:sz w:val="24"/>
        </w:rPr>
        <w:t xml:space="preserve">lbtas vartojimo Prekių </w:t>
      </w:r>
      <w:r w:rsidR="0046124D">
        <w:rPr>
          <w:rFonts w:ascii="Times New Roman" w:hAnsi="Times New Roman" w:cs="Times New Roman"/>
          <w:sz w:val="24"/>
        </w:rPr>
        <w:t xml:space="preserve">ir paslaugų </w:t>
      </w:r>
      <w:r w:rsidR="00391CC4">
        <w:rPr>
          <w:rFonts w:ascii="Times New Roman" w:hAnsi="Times New Roman" w:cs="Times New Roman"/>
          <w:sz w:val="24"/>
        </w:rPr>
        <w:t xml:space="preserve">indeksas </w:t>
      </w:r>
      <w:r w:rsidR="00391CC4" w:rsidRPr="00391CC4">
        <w:rPr>
          <w:rFonts w:ascii="Times New Roman" w:hAnsi="Times New Roman" w:cs="Times New Roman"/>
          <w:i/>
          <w:sz w:val="24"/>
        </w:rPr>
        <w:t>(</w:t>
      </w:r>
      <w:r w:rsidR="0046124D">
        <w:rPr>
          <w:rFonts w:ascii="Times New Roman" w:hAnsi="Times New Roman" w:cs="Times New Roman"/>
          <w:i/>
          <w:sz w:val="24"/>
        </w:rPr>
        <w:t>Maisto produktai ir nealkoholiniai gėrimai</w:t>
      </w:r>
      <w:r w:rsidR="00391CC4" w:rsidRPr="00391CC4">
        <w:rPr>
          <w:rFonts w:ascii="Times New Roman" w:hAnsi="Times New Roman" w:cs="Times New Roman"/>
          <w:i/>
          <w:sz w:val="24"/>
        </w:rPr>
        <w:t>).</w:t>
      </w:r>
    </w:p>
    <w:p w14:paraId="54FD7D0F" w14:textId="50767CB0" w:rsidR="003605D4" w:rsidRDefault="00BF24CF" w:rsidP="003605D4">
      <w:pPr>
        <w:pStyle w:val="Sraopastraipa"/>
        <w:spacing w:line="276" w:lineRule="auto"/>
        <w:ind w:left="-284" w:firstLine="37"/>
        <w:jc w:val="both"/>
        <w:rPr>
          <w:rFonts w:ascii="Times New Roman" w:hAnsi="Times New Roman" w:cs="Times New Roman"/>
          <w:sz w:val="24"/>
        </w:rPr>
      </w:pPr>
      <w:r w:rsidRPr="00BF24CF">
        <w:rPr>
          <w:rFonts w:ascii="Times New Roman" w:hAnsi="Times New Roman" w:cs="Times New Roman"/>
          <w:sz w:val="24"/>
        </w:rPr>
        <w:t>Ind</w:t>
      </w:r>
      <w:r w:rsidRPr="00BF24CF">
        <w:rPr>
          <w:rFonts w:ascii="Times New Roman" w:hAnsi="Times New Roman" w:cs="Times New Roman"/>
          <w:sz w:val="24"/>
          <w:vertAlign w:val="subscript"/>
        </w:rPr>
        <w:t>pradžia</w:t>
      </w:r>
      <w:r w:rsidRPr="00BF24CF">
        <w:rPr>
          <w:rFonts w:ascii="Times New Roman" w:hAnsi="Times New Roman" w:cs="Times New Roman"/>
          <w:sz w:val="24"/>
        </w:rPr>
        <w:t xml:space="preserve"> – laikotarpio pradžios datos (mėn</w:t>
      </w:r>
      <w:r w:rsidR="00391CC4">
        <w:rPr>
          <w:rFonts w:ascii="Times New Roman" w:hAnsi="Times New Roman" w:cs="Times New Roman"/>
          <w:sz w:val="24"/>
        </w:rPr>
        <w:t>esio) vartojimo Prekių</w:t>
      </w:r>
      <w:r w:rsidR="0046124D">
        <w:rPr>
          <w:rFonts w:ascii="Times New Roman" w:hAnsi="Times New Roman" w:cs="Times New Roman"/>
          <w:sz w:val="24"/>
        </w:rPr>
        <w:t xml:space="preserve"> ir paslaugų</w:t>
      </w:r>
      <w:r w:rsidR="00391CC4">
        <w:rPr>
          <w:rFonts w:ascii="Times New Roman" w:hAnsi="Times New Roman" w:cs="Times New Roman"/>
          <w:sz w:val="24"/>
        </w:rPr>
        <w:t xml:space="preserve"> indeksas </w:t>
      </w:r>
      <w:r w:rsidR="00391CC4" w:rsidRPr="00391CC4">
        <w:rPr>
          <w:rFonts w:ascii="Times New Roman" w:hAnsi="Times New Roman" w:cs="Times New Roman"/>
          <w:i/>
          <w:sz w:val="24"/>
        </w:rPr>
        <w:t>(</w:t>
      </w:r>
      <w:r w:rsidR="0046124D">
        <w:rPr>
          <w:rFonts w:ascii="Times New Roman" w:hAnsi="Times New Roman" w:cs="Times New Roman"/>
          <w:i/>
          <w:sz w:val="24"/>
        </w:rPr>
        <w:t>Maisto produktai ir nealkoholiniai gėrimai</w:t>
      </w:r>
      <w:r w:rsidR="00391CC4" w:rsidRPr="00391CC4">
        <w:rPr>
          <w:rFonts w:ascii="Times New Roman" w:hAnsi="Times New Roman" w:cs="Times New Roman"/>
          <w:i/>
          <w:sz w:val="24"/>
        </w:rPr>
        <w:t>).</w:t>
      </w:r>
      <w:r w:rsidRPr="00BF24CF">
        <w:rPr>
          <w:rFonts w:ascii="Times New Roman" w:hAnsi="Times New Roman" w:cs="Times New Roman"/>
          <w:sz w:val="24"/>
        </w:rPr>
        <w:t xml:space="preserve"> Pirmojo perskaičiavimo atveju laikotarpio pradžia (mėnuo) yra Sutarties sudarymo diena. Antrojo ir vėlesnių perskaičiavimų atveju laikotarpio pradžia (mėnuo) yra paskutinio perskaičiavimo metu naudotos paskelbto ati</w:t>
      </w:r>
      <w:r w:rsidR="003605D4">
        <w:rPr>
          <w:rFonts w:ascii="Times New Roman" w:hAnsi="Times New Roman" w:cs="Times New Roman"/>
          <w:sz w:val="24"/>
        </w:rPr>
        <w:t>tinkamo indekso reikšmės mėnuo.</w:t>
      </w:r>
    </w:p>
    <w:p w14:paraId="1BB385BD" w14:textId="77777777" w:rsidR="00722CE8" w:rsidRDefault="00021D65" w:rsidP="00722CE8">
      <w:pPr>
        <w:pStyle w:val="Sraopastraipa"/>
        <w:spacing w:line="276" w:lineRule="auto"/>
        <w:ind w:left="-284" w:firstLine="1135"/>
        <w:jc w:val="both"/>
        <w:rPr>
          <w:rFonts w:ascii="Times New Roman" w:hAnsi="Times New Roman" w:cs="Times New Roman"/>
          <w:sz w:val="24"/>
          <w:szCs w:val="24"/>
        </w:rPr>
      </w:pPr>
      <w:r>
        <w:rPr>
          <w:rFonts w:ascii="Times New Roman" w:hAnsi="Times New Roman" w:cs="Times New Roman"/>
          <w:sz w:val="24"/>
          <w:szCs w:val="24"/>
        </w:rPr>
        <w:t>2.4</w:t>
      </w:r>
      <w:r w:rsidR="00B32F08" w:rsidRPr="007F162D">
        <w:rPr>
          <w:rFonts w:ascii="Times New Roman" w:hAnsi="Times New Roman" w:cs="Times New Roman"/>
          <w:sz w:val="24"/>
          <w:szCs w:val="24"/>
        </w:rPr>
        <w:t>. Už Prekes atsiskaitoma eurais. PVM sąskaitoje</w:t>
      </w:r>
      <w:r w:rsidR="00B32F08">
        <w:rPr>
          <w:rFonts w:ascii="Times New Roman" w:hAnsi="Times New Roman" w:cs="Times New Roman"/>
          <w:sz w:val="24"/>
          <w:szCs w:val="24"/>
        </w:rPr>
        <w:t xml:space="preserve"> – faktūroje </w:t>
      </w:r>
      <w:r w:rsidR="00B32F08" w:rsidRPr="007F162D">
        <w:rPr>
          <w:rFonts w:ascii="Times New Roman" w:hAnsi="Times New Roman" w:cs="Times New Roman"/>
          <w:sz w:val="24"/>
          <w:szCs w:val="24"/>
        </w:rPr>
        <w:t>Tiekėjas įsipareigoja nurodyti datą, kiekvienos Prekės kie</w:t>
      </w:r>
      <w:r w:rsidR="00B32F08">
        <w:rPr>
          <w:rFonts w:ascii="Times New Roman" w:hAnsi="Times New Roman" w:cs="Times New Roman"/>
          <w:sz w:val="24"/>
          <w:szCs w:val="24"/>
        </w:rPr>
        <w:t>kį, kainą be PVM, kainą su PVM. PVM sąskaitos faktūros</w:t>
      </w:r>
      <w:r w:rsidR="00B32F08" w:rsidRPr="007F162D">
        <w:rPr>
          <w:rFonts w:ascii="Times New Roman" w:hAnsi="Times New Roman" w:cs="Times New Roman"/>
          <w:sz w:val="24"/>
          <w:szCs w:val="24"/>
        </w:rPr>
        <w:t xml:space="preserve"> turi būti teikiamos naudojantis</w:t>
      </w:r>
      <w:r w:rsidR="005E46D9">
        <w:rPr>
          <w:rFonts w:ascii="Times New Roman" w:hAnsi="Times New Roman" w:cs="Times New Roman"/>
          <w:sz w:val="24"/>
          <w:szCs w:val="24"/>
        </w:rPr>
        <w:t xml:space="preserve"> </w:t>
      </w:r>
      <w:r w:rsidR="005B431E" w:rsidRPr="005B431E">
        <w:rPr>
          <w:rFonts w:ascii="Times New Roman" w:hAnsi="Times New Roman" w:cs="Times New Roman"/>
          <w:b/>
          <w:sz w:val="24"/>
          <w:szCs w:val="24"/>
        </w:rPr>
        <w:t>„</w:t>
      </w:r>
      <w:r w:rsidR="005E46D9" w:rsidRPr="005B431E">
        <w:rPr>
          <w:rFonts w:ascii="Times New Roman" w:hAnsi="Times New Roman" w:cs="Times New Roman"/>
          <w:b/>
          <w:sz w:val="24"/>
          <w:szCs w:val="24"/>
        </w:rPr>
        <w:t>SABIS</w:t>
      </w:r>
      <w:r w:rsidR="005B431E">
        <w:rPr>
          <w:rFonts w:ascii="Times New Roman" w:hAnsi="Times New Roman" w:cs="Times New Roman"/>
          <w:b/>
          <w:sz w:val="24"/>
          <w:szCs w:val="24"/>
        </w:rPr>
        <w:t>“</w:t>
      </w:r>
      <w:r w:rsidR="005E46D9">
        <w:rPr>
          <w:rFonts w:ascii="Times New Roman" w:hAnsi="Times New Roman" w:cs="Times New Roman"/>
          <w:sz w:val="24"/>
          <w:szCs w:val="24"/>
        </w:rPr>
        <w:t xml:space="preserve"> informacine</w:t>
      </w:r>
      <w:r w:rsidR="00B32F08" w:rsidRPr="007F162D">
        <w:rPr>
          <w:rFonts w:ascii="Times New Roman" w:hAnsi="Times New Roman" w:cs="Times New Roman"/>
          <w:sz w:val="24"/>
          <w:szCs w:val="24"/>
        </w:rPr>
        <w:t xml:space="preserve"> sist</w:t>
      </w:r>
      <w:r w:rsidR="005E46D9">
        <w:rPr>
          <w:rFonts w:ascii="Times New Roman" w:hAnsi="Times New Roman" w:cs="Times New Roman"/>
          <w:sz w:val="24"/>
          <w:szCs w:val="24"/>
        </w:rPr>
        <w:t>ema.</w:t>
      </w:r>
      <w:r w:rsidR="005E46D9" w:rsidRPr="007F162D">
        <w:rPr>
          <w:rFonts w:ascii="Times New Roman" w:hAnsi="Times New Roman" w:cs="Times New Roman"/>
          <w:sz w:val="24"/>
          <w:szCs w:val="24"/>
        </w:rPr>
        <w:t xml:space="preserve"> </w:t>
      </w:r>
      <w:r w:rsidR="00B32F08" w:rsidRPr="007F162D">
        <w:rPr>
          <w:rFonts w:ascii="Times New Roman" w:hAnsi="Times New Roman" w:cs="Times New Roman"/>
          <w:sz w:val="24"/>
          <w:szCs w:val="24"/>
        </w:rPr>
        <w:t xml:space="preserve">Atsižvelgiant į Sutarties pobūdį ir ypatumus, Šalys susitaria, kad už pateiktas Prekes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sumoka Tiekėjui per 30 (trisdešimt) dienų pagal pateiktas PVM sąskaitas</w:t>
      </w:r>
      <w:r w:rsidR="00B32F08">
        <w:rPr>
          <w:rFonts w:ascii="Times New Roman" w:hAnsi="Times New Roman" w:cs="Times New Roman"/>
          <w:sz w:val="24"/>
          <w:szCs w:val="24"/>
        </w:rPr>
        <w:t xml:space="preserve"> </w:t>
      </w:r>
      <w:r w:rsidR="00B32F08" w:rsidRPr="007F162D">
        <w:rPr>
          <w:rFonts w:ascii="Times New Roman" w:hAnsi="Times New Roman" w:cs="Times New Roman"/>
          <w:sz w:val="24"/>
          <w:szCs w:val="24"/>
        </w:rPr>
        <w:t>-</w:t>
      </w:r>
      <w:r w:rsidR="00B32F08">
        <w:rPr>
          <w:rFonts w:ascii="Times New Roman" w:hAnsi="Times New Roman" w:cs="Times New Roman"/>
          <w:sz w:val="24"/>
          <w:szCs w:val="24"/>
        </w:rPr>
        <w:t xml:space="preserve"> faktūras</w:t>
      </w:r>
      <w:r w:rsidR="00B32F08" w:rsidRPr="007F162D">
        <w:rPr>
          <w:rFonts w:ascii="Times New Roman" w:hAnsi="Times New Roman" w:cs="Times New Roman"/>
          <w:sz w:val="24"/>
          <w:szCs w:val="24"/>
        </w:rPr>
        <w:t xml:space="preserve"> su sąlyga, kad Prekės pateiktos laiku ir yra tinkamos kokybės.</w:t>
      </w:r>
      <w:r w:rsidR="00B32F08">
        <w:rPr>
          <w:rFonts w:ascii="Times New Roman" w:hAnsi="Times New Roman" w:cs="Times New Roman"/>
          <w:sz w:val="24"/>
          <w:szCs w:val="24"/>
        </w:rPr>
        <w:t xml:space="preserve"> </w:t>
      </w:r>
      <w:r w:rsidR="00B32F08" w:rsidRPr="007F162D">
        <w:rPr>
          <w:rFonts w:ascii="Times New Roman" w:hAnsi="Times New Roman" w:cs="Times New Roman"/>
          <w:sz w:val="24"/>
          <w:szCs w:val="24"/>
        </w:rPr>
        <w:t xml:space="preserve">Sumokėjimo už Prekes diena yra laikoma diena, kai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atliko pavedimą iš savo banko sąskaitos į Sutartyje nurodytą Tiekėjo banko sąskaitą.</w:t>
      </w:r>
    </w:p>
    <w:p w14:paraId="511E5C9B" w14:textId="77777777" w:rsidR="00B32F08" w:rsidRPr="007F162D" w:rsidRDefault="00021D65" w:rsidP="00722CE8">
      <w:pPr>
        <w:pStyle w:val="Sraopastraipa"/>
        <w:spacing w:line="276" w:lineRule="auto"/>
        <w:ind w:left="-284" w:firstLine="1135"/>
        <w:jc w:val="both"/>
        <w:rPr>
          <w:rFonts w:ascii="Times New Roman" w:hAnsi="Times New Roman" w:cs="Times New Roman"/>
          <w:sz w:val="24"/>
          <w:szCs w:val="24"/>
        </w:rPr>
      </w:pPr>
      <w:r>
        <w:rPr>
          <w:rFonts w:ascii="Times New Roman" w:hAnsi="Times New Roman" w:cs="Times New Roman"/>
          <w:sz w:val="24"/>
          <w:szCs w:val="24"/>
        </w:rPr>
        <w:t>2.5</w:t>
      </w:r>
      <w:r w:rsidR="00B32F08" w:rsidRPr="007F162D">
        <w:rPr>
          <w:rFonts w:ascii="Times New Roman" w:hAnsi="Times New Roman" w:cs="Times New Roman"/>
          <w:sz w:val="24"/>
          <w:szCs w:val="24"/>
        </w:rPr>
        <w:t>. Visi atsiskaitymai vykdomi eurais, pavedimu į Sutartyje nurodytas Šalių atsiskaitomąsias banko sąskaitas. Pasikeitus banko sąskaitai, Šalis privalo informuoti apie šį pasikeitimą per protingą terminą, kuris negali būti ilgesnis kaip 7 (septynios) darbo dienos.</w:t>
      </w:r>
    </w:p>
    <w:p w14:paraId="14D381F3" w14:textId="77777777" w:rsidR="00B32F08" w:rsidRPr="007F162D" w:rsidRDefault="00B32F08" w:rsidP="00B32F08">
      <w:pPr>
        <w:spacing w:after="0"/>
        <w:ind w:left="720"/>
        <w:jc w:val="center"/>
        <w:rPr>
          <w:rFonts w:ascii="Times New Roman" w:hAnsi="Times New Roman" w:cs="Times New Roman"/>
          <w:sz w:val="24"/>
          <w:szCs w:val="24"/>
        </w:rPr>
      </w:pPr>
    </w:p>
    <w:p w14:paraId="112D0060" w14:textId="77777777" w:rsidR="00B32F08" w:rsidRPr="007F162D" w:rsidRDefault="00B32F08" w:rsidP="006726D7">
      <w:pPr>
        <w:spacing w:after="0"/>
        <w:ind w:left="720"/>
        <w:jc w:val="center"/>
        <w:rPr>
          <w:rFonts w:ascii="Times New Roman" w:hAnsi="Times New Roman" w:cs="Times New Roman"/>
          <w:b/>
          <w:sz w:val="24"/>
          <w:szCs w:val="24"/>
        </w:rPr>
      </w:pPr>
      <w:r w:rsidRPr="007F162D">
        <w:rPr>
          <w:rFonts w:ascii="Times New Roman" w:hAnsi="Times New Roman" w:cs="Times New Roman"/>
          <w:b/>
          <w:sz w:val="24"/>
          <w:szCs w:val="24"/>
        </w:rPr>
        <w:t>III SKYRIUS</w:t>
      </w:r>
      <w:r>
        <w:rPr>
          <w:rFonts w:ascii="Times New Roman" w:hAnsi="Times New Roman" w:cs="Times New Roman"/>
          <w:b/>
          <w:sz w:val="24"/>
          <w:szCs w:val="24"/>
        </w:rPr>
        <w:t xml:space="preserve">. </w:t>
      </w:r>
      <w:r w:rsidRPr="007F162D">
        <w:rPr>
          <w:rFonts w:ascii="Times New Roman" w:hAnsi="Times New Roman" w:cs="Times New Roman"/>
          <w:b/>
          <w:sz w:val="24"/>
          <w:szCs w:val="24"/>
        </w:rPr>
        <w:t>PREKIŲ KOKYBĖ</w:t>
      </w:r>
      <w:r>
        <w:rPr>
          <w:rFonts w:ascii="Times New Roman" w:hAnsi="Times New Roman" w:cs="Times New Roman"/>
          <w:b/>
          <w:sz w:val="24"/>
          <w:szCs w:val="24"/>
        </w:rPr>
        <w:t xml:space="preserve"> IR GARANTIJA</w:t>
      </w:r>
    </w:p>
    <w:p w14:paraId="06742617" w14:textId="77777777" w:rsidR="00B32F08"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3.1</w:t>
      </w:r>
      <w:r w:rsidR="00B32F08" w:rsidRPr="007F162D">
        <w:rPr>
          <w:rFonts w:ascii="Times New Roman" w:hAnsi="Times New Roman" w:cs="Times New Roman"/>
          <w:sz w:val="24"/>
          <w:szCs w:val="24"/>
        </w:rPr>
        <w:t xml:space="preserve">. Visos Prekės privalo atitikti Maitinimo organizavimo ikimokyklinio ugdymo, bendrojo ugdymo mokyklose ir vaikų socialinės globos įstaigose tvarkos apraše, patvirtintame Lietuvos Respublikos sveikatos apsaugos ministro 2011 m. lapkričio 11 d. įsakymu Nr. V-964 „Dėl maitinimo organizavimo ikimokyklinio ugdymo mokyklose ir vaikų socialinės globos įstaigose tvarkos aprašo </w:t>
      </w:r>
      <w:r w:rsidR="00B32F08" w:rsidRPr="007F162D">
        <w:rPr>
          <w:rFonts w:ascii="Times New Roman" w:hAnsi="Times New Roman" w:cs="Times New Roman"/>
          <w:sz w:val="24"/>
          <w:szCs w:val="24"/>
        </w:rPr>
        <w:lastRenderedPageBreak/>
        <w:t>patvirtinimo“ bei kituose teisės aktuose įtvirtintus reikalavimus.</w:t>
      </w:r>
    </w:p>
    <w:p w14:paraId="30E5F136"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3.2</w:t>
      </w:r>
      <w:r w:rsidR="00B32F08">
        <w:rPr>
          <w:rFonts w:ascii="Times New Roman" w:hAnsi="Times New Roman" w:cs="Times New Roman"/>
          <w:sz w:val="24"/>
          <w:szCs w:val="24"/>
        </w:rPr>
        <w:t>.  Prekės tinkamumo naudoti terminas pristatymo momentu</w:t>
      </w:r>
      <w:r w:rsidR="00B32F08" w:rsidRPr="007F162D">
        <w:rPr>
          <w:rFonts w:ascii="Times New Roman" w:hAnsi="Times New Roman" w:cs="Times New Roman"/>
          <w:sz w:val="24"/>
          <w:szCs w:val="24"/>
        </w:rPr>
        <w:t xml:space="preserve"> negali būti mažesne nei 1/3 (trečdalis) tinkamumo naudoti Prekei nustatyto termino ir turi atitikti Lietuvos higienos normos HN 119:2002 „Maisto produktų ženklinimas“ reikalavimus. Mikrobiologiniu požiūriu labai greitai gendančių produktų tinkamumo vartoti terminas turi būti nurodytas ant pakuotės  (Tinka vartoti iki ... (data). </w:t>
      </w:r>
    </w:p>
    <w:p w14:paraId="00636895"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3.3</w:t>
      </w:r>
      <w:r w:rsidR="00B32F08" w:rsidRPr="007F162D">
        <w:rPr>
          <w:rFonts w:ascii="Times New Roman" w:hAnsi="Times New Roman" w:cs="Times New Roman"/>
          <w:sz w:val="24"/>
          <w:szCs w:val="24"/>
        </w:rPr>
        <w:t>. Prekės visais atžvilgiais privalo atitikti produktų saugos, kokybės reikalavimus, nustatytus Lietuvos Respublikos įstatymuose, kituose teisės aktuose, standartuose, techniniuose reglamentuose, pirkimo dokumentuose pateiktose techninėse specifikacijose.</w:t>
      </w:r>
    </w:p>
    <w:p w14:paraId="00AFC5F1"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3.4</w:t>
      </w:r>
      <w:r w:rsidR="00B32F08" w:rsidRPr="007F162D">
        <w:rPr>
          <w:rFonts w:ascii="Times New Roman" w:hAnsi="Times New Roman" w:cs="Times New Roman"/>
          <w:sz w:val="24"/>
          <w:szCs w:val="24"/>
        </w:rPr>
        <w:t xml:space="preserve">. Tiekėjui pristačius nekokybišką Prekę arba Prekę, kurios tinkamumo naudoti terminas pasibaigęs,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privalo reikalauti, kad Prekė būtų pakeista į tokią pat tinkamos kokybės Prekę, o Tiekėjas pri</w:t>
      </w:r>
      <w:r w:rsidR="00B32F08">
        <w:rPr>
          <w:rFonts w:ascii="Times New Roman" w:hAnsi="Times New Roman" w:cs="Times New Roman"/>
          <w:sz w:val="24"/>
          <w:szCs w:val="24"/>
        </w:rPr>
        <w:t>valo ją pakeisti per Pirkėjo nustatytą protingą terminą.</w:t>
      </w:r>
    </w:p>
    <w:p w14:paraId="72496FAA" w14:textId="77777777" w:rsidR="00B32F08"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3.5</w:t>
      </w:r>
      <w:r w:rsidR="00B32F08" w:rsidRPr="007F162D">
        <w:rPr>
          <w:rFonts w:ascii="Times New Roman" w:hAnsi="Times New Roman" w:cs="Times New Roman"/>
          <w:sz w:val="24"/>
          <w:szCs w:val="24"/>
        </w:rPr>
        <w:t xml:space="preserve">. </w:t>
      </w:r>
      <w:r w:rsidR="00B32F08">
        <w:rPr>
          <w:rFonts w:ascii="Times New Roman" w:hAnsi="Times New Roman" w:cs="Times New Roman"/>
          <w:sz w:val="24"/>
          <w:szCs w:val="24"/>
        </w:rPr>
        <w:t xml:space="preserve">Pirkėjui gavus </w:t>
      </w:r>
      <w:r w:rsidR="00B32F08" w:rsidRPr="007F162D">
        <w:rPr>
          <w:rFonts w:ascii="Times New Roman" w:hAnsi="Times New Roman" w:cs="Times New Roman"/>
          <w:sz w:val="24"/>
          <w:szCs w:val="24"/>
        </w:rPr>
        <w:t xml:space="preserve">netinkamos kokybės Prekes arba nustačius kitokius užsakymo ir pateiktų Prekių neatitikimus (Prekių kiekio, Prekių vartojimo termino, duomenų ant Prekių pakuotės ir pristatymo dokumentuose neatitikimus)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surašo Prekių neatitikimo aktą ir nedelsiant (raštu)</w:t>
      </w:r>
      <w:r w:rsidR="00B32F08" w:rsidRPr="007F162D">
        <w:rPr>
          <w:rFonts w:ascii="Times New Roman" w:hAnsi="Times New Roman" w:cs="Times New Roman"/>
          <w:color w:val="FF0000"/>
          <w:sz w:val="24"/>
          <w:szCs w:val="24"/>
        </w:rPr>
        <w:t xml:space="preserve"> </w:t>
      </w:r>
      <w:r w:rsidR="00B32F08" w:rsidRPr="007F162D">
        <w:rPr>
          <w:rFonts w:ascii="Times New Roman" w:hAnsi="Times New Roman" w:cs="Times New Roman"/>
          <w:sz w:val="24"/>
          <w:szCs w:val="24"/>
        </w:rPr>
        <w:t>praneša Tiekėjui apie Sutarties sąlygų pažeidimą.</w:t>
      </w:r>
    </w:p>
    <w:p w14:paraId="064DAF0E" w14:textId="77777777" w:rsidR="005B431E" w:rsidRPr="005B431E" w:rsidRDefault="005B431E"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3.6. </w:t>
      </w:r>
      <w:r w:rsidRPr="005B431E">
        <w:rPr>
          <w:rFonts w:ascii="Times New Roman" w:hAnsi="Times New Roman" w:cs="Times New Roman"/>
          <w:sz w:val="24"/>
          <w:szCs w:val="24"/>
        </w:rPr>
        <w:t>Ekologiški produktai ir jų ūkiai turi atitikti reikalavimus, pat</w:t>
      </w:r>
      <w:r>
        <w:rPr>
          <w:rFonts w:ascii="Times New Roman" w:hAnsi="Times New Roman" w:cs="Times New Roman"/>
          <w:sz w:val="24"/>
          <w:szCs w:val="24"/>
        </w:rPr>
        <w:t>virtintus Lietuvos Respublikos Ž</w:t>
      </w:r>
      <w:r w:rsidRPr="005B431E">
        <w:rPr>
          <w:rFonts w:ascii="Times New Roman" w:hAnsi="Times New Roman" w:cs="Times New Roman"/>
          <w:sz w:val="24"/>
          <w:szCs w:val="24"/>
        </w:rPr>
        <w:t>e</w:t>
      </w:r>
      <w:r>
        <w:rPr>
          <w:rFonts w:ascii="Times New Roman" w:hAnsi="Times New Roman" w:cs="Times New Roman"/>
          <w:sz w:val="24"/>
          <w:szCs w:val="24"/>
        </w:rPr>
        <w:t>mės ūkio ministro 2000 m. gruodž</w:t>
      </w:r>
      <w:r w:rsidRPr="005B431E">
        <w:rPr>
          <w:rFonts w:ascii="Times New Roman" w:hAnsi="Times New Roman" w:cs="Times New Roman"/>
          <w:sz w:val="24"/>
          <w:szCs w:val="24"/>
        </w:rPr>
        <w:t>io 28 d. į</w:t>
      </w:r>
      <w:r>
        <w:rPr>
          <w:rFonts w:ascii="Times New Roman" w:hAnsi="Times New Roman" w:cs="Times New Roman"/>
          <w:sz w:val="24"/>
          <w:szCs w:val="24"/>
        </w:rPr>
        <w:t>sakymu Nr. 375 „Dėl ekologinio ž</w:t>
      </w:r>
      <w:r w:rsidRPr="005B431E">
        <w:rPr>
          <w:rFonts w:ascii="Times New Roman" w:hAnsi="Times New Roman" w:cs="Times New Roman"/>
          <w:sz w:val="24"/>
          <w:szCs w:val="24"/>
        </w:rPr>
        <w:t>emės ūkio taisyklių patvirti</w:t>
      </w:r>
      <w:r>
        <w:rPr>
          <w:rFonts w:ascii="Times New Roman" w:hAnsi="Times New Roman" w:cs="Times New Roman"/>
          <w:sz w:val="24"/>
          <w:szCs w:val="24"/>
        </w:rPr>
        <w:t>nimo“ (aktuali redakcija). Pagal nacionalinę ž</w:t>
      </w:r>
      <w:r w:rsidRPr="005B431E">
        <w:rPr>
          <w:rFonts w:ascii="Times New Roman" w:hAnsi="Times New Roman" w:cs="Times New Roman"/>
          <w:sz w:val="24"/>
          <w:szCs w:val="24"/>
        </w:rPr>
        <w:t>emės ūkio ir maisto kokybės sistemą pagaminti produktai turi atitikti reikalavimus, pat</w:t>
      </w:r>
      <w:r>
        <w:rPr>
          <w:rFonts w:ascii="Times New Roman" w:hAnsi="Times New Roman" w:cs="Times New Roman"/>
          <w:sz w:val="24"/>
          <w:szCs w:val="24"/>
        </w:rPr>
        <w:t>virtintus Lietuvos Respublikos ž</w:t>
      </w:r>
      <w:r w:rsidRPr="005B431E">
        <w:rPr>
          <w:rFonts w:ascii="Times New Roman" w:hAnsi="Times New Roman" w:cs="Times New Roman"/>
          <w:sz w:val="24"/>
          <w:szCs w:val="24"/>
        </w:rPr>
        <w:t>emės ūkio ministro 2007 m. lapkričio 29 d. įsakymu Nr. 3D-524</w:t>
      </w:r>
      <w:r>
        <w:rPr>
          <w:rFonts w:ascii="Times New Roman" w:hAnsi="Times New Roman" w:cs="Times New Roman"/>
          <w:sz w:val="24"/>
          <w:szCs w:val="24"/>
        </w:rPr>
        <w:t xml:space="preserve"> „Dėl nacionalinės ž</w:t>
      </w:r>
      <w:r w:rsidRPr="005B431E">
        <w:rPr>
          <w:rFonts w:ascii="Times New Roman" w:hAnsi="Times New Roman" w:cs="Times New Roman"/>
          <w:sz w:val="24"/>
          <w:szCs w:val="24"/>
        </w:rPr>
        <w:t>emės ūkio ir maisto produktų kokybės sistemos“ (Nauja redakcija nuo 20</w:t>
      </w:r>
      <w:r>
        <w:rPr>
          <w:rFonts w:ascii="Times New Roman" w:hAnsi="Times New Roman" w:cs="Times New Roman"/>
          <w:sz w:val="24"/>
          <w:szCs w:val="24"/>
        </w:rPr>
        <w:t>15-11-01, Lietuvos Respublikos ž</w:t>
      </w:r>
      <w:r w:rsidRPr="005B431E">
        <w:rPr>
          <w:rFonts w:ascii="Times New Roman" w:hAnsi="Times New Roman" w:cs="Times New Roman"/>
          <w:sz w:val="24"/>
          <w:szCs w:val="24"/>
        </w:rPr>
        <w:t>emės ūkio ministro 2015 m. rugpjūčio 11 d. įsakymas Nr. 3D-633).</w:t>
      </w:r>
    </w:p>
    <w:p w14:paraId="6D41604F" w14:textId="77777777" w:rsidR="00B32F08" w:rsidRPr="007F162D" w:rsidRDefault="00B32F08" w:rsidP="00B32F08">
      <w:pPr>
        <w:ind w:firstLine="851"/>
        <w:jc w:val="both"/>
        <w:rPr>
          <w:rFonts w:ascii="Times New Roman" w:hAnsi="Times New Roman" w:cs="Times New Roman"/>
          <w:sz w:val="24"/>
          <w:szCs w:val="24"/>
        </w:rPr>
      </w:pPr>
    </w:p>
    <w:p w14:paraId="0018A7B2" w14:textId="77777777" w:rsidR="00B32F08" w:rsidRPr="007F162D" w:rsidRDefault="00B32F08" w:rsidP="00B32F08">
      <w:pPr>
        <w:spacing w:after="0"/>
        <w:ind w:firstLine="851"/>
        <w:jc w:val="center"/>
        <w:rPr>
          <w:rFonts w:ascii="Times New Roman" w:hAnsi="Times New Roman" w:cs="Times New Roman"/>
          <w:b/>
          <w:sz w:val="24"/>
          <w:szCs w:val="24"/>
        </w:rPr>
      </w:pPr>
      <w:r w:rsidRPr="007F162D">
        <w:rPr>
          <w:rFonts w:ascii="Times New Roman" w:hAnsi="Times New Roman" w:cs="Times New Roman"/>
          <w:b/>
          <w:sz w:val="24"/>
          <w:szCs w:val="24"/>
        </w:rPr>
        <w:t>IV SKYRIUS</w:t>
      </w:r>
      <w:r>
        <w:rPr>
          <w:rFonts w:ascii="Times New Roman" w:hAnsi="Times New Roman" w:cs="Times New Roman"/>
          <w:b/>
          <w:sz w:val="24"/>
          <w:szCs w:val="24"/>
        </w:rPr>
        <w:t xml:space="preserve">. </w:t>
      </w:r>
      <w:r w:rsidRPr="007F162D">
        <w:rPr>
          <w:rFonts w:ascii="Times New Roman" w:hAnsi="Times New Roman" w:cs="Times New Roman"/>
          <w:b/>
          <w:sz w:val="24"/>
          <w:szCs w:val="24"/>
        </w:rPr>
        <w:t xml:space="preserve">PREKIŲ PRISTATYMAS </w:t>
      </w:r>
    </w:p>
    <w:p w14:paraId="4CE607D8" w14:textId="77777777" w:rsidR="00B32F08" w:rsidRPr="007F162D" w:rsidRDefault="00B32F08" w:rsidP="00B32F08">
      <w:pPr>
        <w:widowControl w:val="0"/>
        <w:jc w:val="center"/>
        <w:rPr>
          <w:rFonts w:ascii="Times New Roman" w:hAnsi="Times New Roman" w:cs="Times New Roman"/>
          <w:b/>
          <w:sz w:val="24"/>
          <w:szCs w:val="24"/>
        </w:rPr>
      </w:pPr>
    </w:p>
    <w:p w14:paraId="2FC7BB71" w14:textId="77777777" w:rsidR="00B32F08" w:rsidRDefault="00B32F08" w:rsidP="00B32F08">
      <w:pPr>
        <w:pStyle w:val="Default"/>
        <w:spacing w:line="276" w:lineRule="auto"/>
        <w:ind w:firstLine="567"/>
        <w:jc w:val="both"/>
        <w:rPr>
          <w:rFonts w:ascii="Times New Roman" w:hAnsi="Times New Roman" w:cs="Times New Roman"/>
        </w:rPr>
      </w:pPr>
      <w:r>
        <w:rPr>
          <w:rFonts w:ascii="Times New Roman" w:hAnsi="Times New Roman" w:cs="Times New Roman"/>
        </w:rPr>
        <w:t xml:space="preserve">  </w:t>
      </w:r>
      <w:r w:rsidR="00021D65">
        <w:rPr>
          <w:rFonts w:ascii="Times New Roman" w:hAnsi="Times New Roman" w:cs="Times New Roman"/>
        </w:rPr>
        <w:t xml:space="preserve">  4.1</w:t>
      </w:r>
      <w:r w:rsidRPr="007F162D">
        <w:rPr>
          <w:rFonts w:ascii="Times New Roman" w:hAnsi="Times New Roman" w:cs="Times New Roman"/>
        </w:rPr>
        <w:t xml:space="preserve">. </w:t>
      </w:r>
      <w:r w:rsidRPr="00B316B4">
        <w:rPr>
          <w:rFonts w:ascii="Times New Roman" w:hAnsi="Times New Roman" w:cs="Times New Roman"/>
        </w:rPr>
        <w:t>Tiekėjas įsipareigoja tiekti Prekes Pirkėjui pagal Pirkėjo pateiktus užsakymus. Užsakymą Pirkėjas pateikia Šalims priimtinu būdu (telefonu, elektroniniu paštu ar kt.) iki 12 val. sekančiai dienai. Užsakyme Pirkėjas nurodo reikiamas Prekes ir jų kiekį, Prekių pristatymo dieną, laiką, v</w:t>
      </w:r>
      <w:r>
        <w:rPr>
          <w:rFonts w:ascii="Times New Roman" w:hAnsi="Times New Roman" w:cs="Times New Roman"/>
        </w:rPr>
        <w:t>ietą ir kitą būtiną informaciją</w:t>
      </w:r>
    </w:p>
    <w:p w14:paraId="1C6EBA97" w14:textId="77777777" w:rsidR="00B32F08" w:rsidRDefault="00021D65" w:rsidP="00B32F08">
      <w:pPr>
        <w:pStyle w:val="Default"/>
        <w:spacing w:line="276" w:lineRule="auto"/>
        <w:ind w:firstLine="567"/>
        <w:jc w:val="both"/>
        <w:rPr>
          <w:rFonts w:ascii="Times New Roman" w:hAnsi="Times New Roman" w:cs="Times New Roman"/>
        </w:rPr>
      </w:pPr>
      <w:r>
        <w:rPr>
          <w:rFonts w:ascii="Times New Roman" w:hAnsi="Times New Roman" w:cs="Times New Roman"/>
        </w:rPr>
        <w:t xml:space="preserve">    4.2</w:t>
      </w:r>
      <w:r w:rsidR="00B32F08" w:rsidRPr="007F162D">
        <w:rPr>
          <w:rFonts w:ascii="Times New Roman" w:hAnsi="Times New Roman" w:cs="Times New Roman"/>
        </w:rPr>
        <w:t xml:space="preserve">. Tiekėjas Prekes </w:t>
      </w:r>
      <w:r w:rsidR="00B32F08">
        <w:rPr>
          <w:rFonts w:ascii="Times New Roman" w:hAnsi="Times New Roman" w:cs="Times New Roman"/>
        </w:rPr>
        <w:t>Pirkėjui</w:t>
      </w:r>
      <w:r w:rsidR="00B32F08" w:rsidRPr="007F162D">
        <w:rPr>
          <w:rFonts w:ascii="Times New Roman" w:hAnsi="Times New Roman" w:cs="Times New Roman"/>
        </w:rPr>
        <w:t xml:space="preserve"> pristato ir iškrauna </w:t>
      </w:r>
      <w:r w:rsidR="00F008F4">
        <w:rPr>
          <w:rFonts w:ascii="Times New Roman" w:hAnsi="Times New Roman" w:cs="Times New Roman"/>
        </w:rPr>
        <w:t>Pirkėjo nurodytoje vietoje</w:t>
      </w:r>
      <w:r w:rsidR="00B32F08">
        <w:rPr>
          <w:rFonts w:ascii="Times New Roman" w:hAnsi="Times New Roman" w:cs="Times New Roman"/>
        </w:rPr>
        <w:t>:</w:t>
      </w:r>
    </w:p>
    <w:p w14:paraId="14104BC3" w14:textId="3D845489" w:rsidR="00B62214" w:rsidRPr="00601DEF" w:rsidRDefault="00B62214" w:rsidP="00B62214">
      <w:pPr>
        <w:tabs>
          <w:tab w:val="num" w:pos="0"/>
        </w:tabs>
        <w:snapToGrid w:val="0"/>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           </w:t>
      </w:r>
      <w:r w:rsidRPr="00BA6A6E">
        <w:rPr>
          <w:rFonts w:ascii="Times New Roman" w:hAnsi="Times New Roman" w:cs="Times New Roman"/>
          <w:b/>
          <w:iCs/>
          <w:sz w:val="24"/>
          <w:szCs w:val="24"/>
        </w:rPr>
        <w:t>Plungės lopšelis-darželis ,,Vyturėlis“</w:t>
      </w:r>
      <w:r w:rsidRPr="00BA6A6E">
        <w:rPr>
          <w:rFonts w:ascii="Times New Roman" w:hAnsi="Times New Roman" w:cs="Times New Roman"/>
          <w:bCs/>
          <w:iCs/>
          <w:sz w:val="24"/>
          <w:szCs w:val="24"/>
        </w:rPr>
        <w:t xml:space="preserve">, Birutės g. 22B, Plungė, </w:t>
      </w:r>
      <w:r w:rsidRPr="00BA6A6E">
        <w:rPr>
          <w:rFonts w:ascii="Times New Roman" w:hAnsi="Times New Roman" w:cs="Times New Roman"/>
          <w:b/>
          <w:iCs/>
          <w:sz w:val="24"/>
          <w:szCs w:val="24"/>
        </w:rPr>
        <w:t xml:space="preserve">pristatoma </w:t>
      </w:r>
      <w:r>
        <w:rPr>
          <w:rFonts w:ascii="Times New Roman" w:hAnsi="Times New Roman" w:cs="Times New Roman"/>
          <w:b/>
          <w:iCs/>
          <w:sz w:val="24"/>
          <w:szCs w:val="24"/>
        </w:rPr>
        <w:t>tris</w:t>
      </w:r>
      <w:r w:rsidRPr="00BA6A6E">
        <w:rPr>
          <w:rFonts w:ascii="Times New Roman" w:hAnsi="Times New Roman" w:cs="Times New Roman"/>
          <w:b/>
          <w:iCs/>
          <w:sz w:val="24"/>
          <w:szCs w:val="24"/>
        </w:rPr>
        <w:t xml:space="preserve"> kart</w:t>
      </w:r>
      <w:r>
        <w:rPr>
          <w:rFonts w:ascii="Times New Roman" w:hAnsi="Times New Roman" w:cs="Times New Roman"/>
          <w:b/>
          <w:iCs/>
          <w:sz w:val="24"/>
          <w:szCs w:val="24"/>
        </w:rPr>
        <w:t>us</w:t>
      </w:r>
      <w:r w:rsidRPr="00BA6A6E">
        <w:rPr>
          <w:rFonts w:ascii="Times New Roman" w:hAnsi="Times New Roman" w:cs="Times New Roman"/>
          <w:b/>
          <w:iCs/>
          <w:sz w:val="24"/>
          <w:szCs w:val="24"/>
        </w:rPr>
        <w:t xml:space="preserve"> per savaitę</w:t>
      </w:r>
      <w:r>
        <w:rPr>
          <w:rFonts w:ascii="Times New Roman" w:hAnsi="Times New Roman" w:cs="Times New Roman"/>
          <w:bCs/>
          <w:iCs/>
          <w:sz w:val="24"/>
          <w:szCs w:val="24"/>
        </w:rPr>
        <w:t xml:space="preserve"> </w:t>
      </w:r>
      <w:r w:rsidRPr="00BA6A6E">
        <w:rPr>
          <w:rFonts w:ascii="Times New Roman" w:hAnsi="Times New Roman" w:cs="Times New Roman"/>
          <w:bCs/>
          <w:iCs/>
          <w:sz w:val="24"/>
          <w:szCs w:val="24"/>
        </w:rPr>
        <w:t xml:space="preserve">nuo </w:t>
      </w:r>
      <w:r>
        <w:rPr>
          <w:rFonts w:ascii="Times New Roman" w:hAnsi="Times New Roman" w:cs="Times New Roman"/>
          <w:bCs/>
          <w:iCs/>
          <w:sz w:val="24"/>
          <w:szCs w:val="24"/>
        </w:rPr>
        <w:t>0</w:t>
      </w:r>
      <w:r w:rsidRPr="00BA6A6E">
        <w:rPr>
          <w:rFonts w:ascii="Times New Roman" w:hAnsi="Times New Roman" w:cs="Times New Roman"/>
          <w:bCs/>
          <w:iCs/>
          <w:sz w:val="24"/>
          <w:szCs w:val="24"/>
        </w:rPr>
        <w:t xml:space="preserve">6:00 val. iki </w:t>
      </w:r>
      <w:r w:rsidR="0060493F">
        <w:rPr>
          <w:rFonts w:ascii="Times New Roman" w:hAnsi="Times New Roman" w:cs="Times New Roman"/>
          <w:bCs/>
          <w:iCs/>
          <w:sz w:val="24"/>
          <w:szCs w:val="24"/>
        </w:rPr>
        <w:t>10</w:t>
      </w:r>
      <w:r w:rsidRPr="00BA6A6E">
        <w:rPr>
          <w:rFonts w:ascii="Times New Roman" w:hAnsi="Times New Roman" w:cs="Times New Roman"/>
          <w:bCs/>
          <w:iCs/>
          <w:sz w:val="24"/>
          <w:szCs w:val="24"/>
        </w:rPr>
        <w:t>:00 val.</w:t>
      </w:r>
    </w:p>
    <w:p w14:paraId="50373F3F" w14:textId="4E01BF27" w:rsidR="00B62214" w:rsidRPr="00BA6A6E" w:rsidRDefault="00B62214" w:rsidP="00B62214">
      <w:pPr>
        <w:tabs>
          <w:tab w:val="num" w:pos="0"/>
        </w:tabs>
        <w:snapToGrid w:val="0"/>
        <w:spacing w:after="0" w:line="240" w:lineRule="auto"/>
        <w:jc w:val="both"/>
        <w:rPr>
          <w:rFonts w:ascii="Times New Roman" w:hAnsi="Times New Roman" w:cs="Times New Roman"/>
          <w:bCs/>
          <w:iCs/>
          <w:sz w:val="24"/>
          <w:szCs w:val="24"/>
        </w:rPr>
      </w:pPr>
      <w:r>
        <w:rPr>
          <w:rFonts w:ascii="Times New Roman" w:hAnsi="Times New Roman" w:cs="Times New Roman"/>
          <w:b/>
          <w:sz w:val="24"/>
          <w:szCs w:val="24"/>
        </w:rPr>
        <w:t xml:space="preserve">           </w:t>
      </w:r>
      <w:r w:rsidRPr="00095C98">
        <w:rPr>
          <w:rFonts w:ascii="Times New Roman" w:hAnsi="Times New Roman" w:cs="Times New Roman"/>
          <w:b/>
          <w:sz w:val="24"/>
          <w:szCs w:val="24"/>
        </w:rPr>
        <w:t xml:space="preserve">Plungės lopšelis-darželis ,,Vyturėlis“ Prūsalių skyrius, </w:t>
      </w:r>
      <w:r w:rsidRPr="00BA6A6E">
        <w:rPr>
          <w:rFonts w:ascii="Times New Roman" w:hAnsi="Times New Roman" w:cs="Times New Roman"/>
          <w:bCs/>
          <w:sz w:val="24"/>
          <w:szCs w:val="24"/>
        </w:rPr>
        <w:t xml:space="preserve">Kaštonų al. 7, Prūsalių k., Plungės r. </w:t>
      </w:r>
      <w:r w:rsidRPr="00BA6A6E">
        <w:rPr>
          <w:rFonts w:ascii="Times New Roman" w:hAnsi="Times New Roman" w:cs="Times New Roman"/>
          <w:b/>
          <w:sz w:val="24"/>
          <w:szCs w:val="24"/>
        </w:rPr>
        <w:t>P</w:t>
      </w:r>
      <w:r w:rsidRPr="00BA6A6E">
        <w:rPr>
          <w:rFonts w:ascii="Times New Roman" w:hAnsi="Times New Roman" w:cs="Times New Roman"/>
          <w:b/>
          <w:iCs/>
          <w:sz w:val="24"/>
          <w:szCs w:val="24"/>
        </w:rPr>
        <w:t xml:space="preserve">ristatoma </w:t>
      </w:r>
      <w:r w:rsidR="005E31BD">
        <w:rPr>
          <w:rFonts w:ascii="Times New Roman" w:hAnsi="Times New Roman" w:cs="Times New Roman"/>
          <w:b/>
          <w:iCs/>
          <w:sz w:val="24"/>
          <w:szCs w:val="24"/>
        </w:rPr>
        <w:t>du</w:t>
      </w:r>
      <w:r w:rsidRPr="00BA6A6E">
        <w:rPr>
          <w:rFonts w:ascii="Times New Roman" w:hAnsi="Times New Roman" w:cs="Times New Roman"/>
          <w:b/>
          <w:iCs/>
          <w:sz w:val="24"/>
          <w:szCs w:val="24"/>
        </w:rPr>
        <w:t xml:space="preserve"> kart</w:t>
      </w:r>
      <w:r>
        <w:rPr>
          <w:rFonts w:ascii="Times New Roman" w:hAnsi="Times New Roman" w:cs="Times New Roman"/>
          <w:b/>
          <w:iCs/>
          <w:sz w:val="24"/>
          <w:szCs w:val="24"/>
        </w:rPr>
        <w:t>us</w:t>
      </w:r>
      <w:r w:rsidRPr="00BA6A6E">
        <w:rPr>
          <w:rFonts w:ascii="Times New Roman" w:hAnsi="Times New Roman" w:cs="Times New Roman"/>
          <w:b/>
          <w:iCs/>
          <w:sz w:val="24"/>
          <w:szCs w:val="24"/>
        </w:rPr>
        <w:t xml:space="preserve"> per savaitę</w:t>
      </w:r>
      <w:r>
        <w:rPr>
          <w:rFonts w:ascii="Times New Roman" w:hAnsi="Times New Roman" w:cs="Times New Roman"/>
          <w:bCs/>
          <w:iCs/>
          <w:sz w:val="24"/>
          <w:szCs w:val="24"/>
        </w:rPr>
        <w:t xml:space="preserve"> </w:t>
      </w:r>
      <w:r w:rsidRPr="00BA6A6E">
        <w:rPr>
          <w:rFonts w:ascii="Times New Roman" w:hAnsi="Times New Roman" w:cs="Times New Roman"/>
          <w:bCs/>
          <w:iCs/>
          <w:sz w:val="24"/>
          <w:szCs w:val="24"/>
        </w:rPr>
        <w:t xml:space="preserve">nuo </w:t>
      </w:r>
      <w:r>
        <w:rPr>
          <w:rFonts w:ascii="Times New Roman" w:hAnsi="Times New Roman" w:cs="Times New Roman"/>
          <w:bCs/>
          <w:iCs/>
          <w:sz w:val="24"/>
          <w:szCs w:val="24"/>
        </w:rPr>
        <w:t>07</w:t>
      </w:r>
      <w:r w:rsidRPr="00BA6A6E">
        <w:rPr>
          <w:rFonts w:ascii="Times New Roman" w:hAnsi="Times New Roman" w:cs="Times New Roman"/>
          <w:bCs/>
          <w:iCs/>
          <w:sz w:val="24"/>
          <w:szCs w:val="24"/>
        </w:rPr>
        <w:t xml:space="preserve">:00 val. iki </w:t>
      </w:r>
      <w:r w:rsidR="0060493F">
        <w:rPr>
          <w:rFonts w:ascii="Times New Roman" w:hAnsi="Times New Roman" w:cs="Times New Roman"/>
          <w:bCs/>
          <w:iCs/>
          <w:sz w:val="24"/>
          <w:szCs w:val="24"/>
        </w:rPr>
        <w:t>11</w:t>
      </w:r>
      <w:r>
        <w:rPr>
          <w:rFonts w:ascii="Times New Roman" w:hAnsi="Times New Roman" w:cs="Times New Roman"/>
          <w:bCs/>
          <w:iCs/>
          <w:sz w:val="24"/>
          <w:szCs w:val="24"/>
        </w:rPr>
        <w:t>:00</w:t>
      </w:r>
      <w:r w:rsidRPr="00BA6A6E">
        <w:rPr>
          <w:rFonts w:ascii="Times New Roman" w:hAnsi="Times New Roman" w:cs="Times New Roman"/>
          <w:bCs/>
          <w:iCs/>
          <w:sz w:val="24"/>
          <w:szCs w:val="24"/>
        </w:rPr>
        <w:t xml:space="preserve"> val.</w:t>
      </w:r>
    </w:p>
    <w:p w14:paraId="0F8926F5" w14:textId="29CAED57" w:rsidR="006726D7" w:rsidRPr="00B62214" w:rsidRDefault="00B62214" w:rsidP="00B62214">
      <w:pPr>
        <w:spacing w:after="0"/>
        <w:ind w:firstLine="720"/>
        <w:rPr>
          <w:rFonts w:ascii="Times New Roman" w:hAnsi="Times New Roman" w:cs="Times New Roman"/>
          <w:bCs/>
          <w:iCs/>
          <w:sz w:val="24"/>
          <w:szCs w:val="24"/>
        </w:rPr>
      </w:pPr>
      <w:r w:rsidRPr="00095C98">
        <w:rPr>
          <w:rFonts w:ascii="Times New Roman" w:hAnsi="Times New Roman" w:cs="Times New Roman"/>
          <w:b/>
          <w:sz w:val="24"/>
          <w:szCs w:val="24"/>
        </w:rPr>
        <w:t>Plungės lopšelis-darželis ,,Vyturėlis“ Didvyčių skyrius, Ateities tak. 1., Lieplaukalės k., Plungės r.</w:t>
      </w:r>
      <w:r>
        <w:rPr>
          <w:rFonts w:ascii="Times New Roman" w:hAnsi="Times New Roman" w:cs="Times New Roman"/>
          <w:b/>
          <w:sz w:val="24"/>
          <w:szCs w:val="24"/>
        </w:rPr>
        <w:t xml:space="preserve"> </w:t>
      </w:r>
      <w:r w:rsidRPr="00BA6A6E">
        <w:rPr>
          <w:rFonts w:ascii="Times New Roman" w:hAnsi="Times New Roman" w:cs="Times New Roman"/>
          <w:b/>
          <w:sz w:val="24"/>
          <w:szCs w:val="24"/>
        </w:rPr>
        <w:t>P</w:t>
      </w:r>
      <w:r w:rsidRPr="00BA6A6E">
        <w:rPr>
          <w:rFonts w:ascii="Times New Roman" w:hAnsi="Times New Roman" w:cs="Times New Roman"/>
          <w:b/>
          <w:iCs/>
          <w:sz w:val="24"/>
          <w:szCs w:val="24"/>
        </w:rPr>
        <w:t xml:space="preserve">ristatoma </w:t>
      </w:r>
      <w:r>
        <w:rPr>
          <w:rFonts w:ascii="Times New Roman" w:hAnsi="Times New Roman" w:cs="Times New Roman"/>
          <w:b/>
          <w:iCs/>
          <w:sz w:val="24"/>
          <w:szCs w:val="24"/>
        </w:rPr>
        <w:t>du</w:t>
      </w:r>
      <w:r w:rsidRPr="00BA6A6E">
        <w:rPr>
          <w:rFonts w:ascii="Times New Roman" w:hAnsi="Times New Roman" w:cs="Times New Roman"/>
          <w:b/>
          <w:iCs/>
          <w:sz w:val="24"/>
          <w:szCs w:val="24"/>
        </w:rPr>
        <w:t xml:space="preserve"> kart</w:t>
      </w:r>
      <w:r>
        <w:rPr>
          <w:rFonts w:ascii="Times New Roman" w:hAnsi="Times New Roman" w:cs="Times New Roman"/>
          <w:b/>
          <w:iCs/>
          <w:sz w:val="24"/>
          <w:szCs w:val="24"/>
        </w:rPr>
        <w:t>us</w:t>
      </w:r>
      <w:r w:rsidRPr="00BA6A6E">
        <w:rPr>
          <w:rFonts w:ascii="Times New Roman" w:hAnsi="Times New Roman" w:cs="Times New Roman"/>
          <w:b/>
          <w:iCs/>
          <w:sz w:val="24"/>
          <w:szCs w:val="24"/>
        </w:rPr>
        <w:t xml:space="preserve"> per savaitę</w:t>
      </w:r>
      <w:r>
        <w:rPr>
          <w:rFonts w:ascii="Times New Roman" w:hAnsi="Times New Roman" w:cs="Times New Roman"/>
          <w:bCs/>
          <w:iCs/>
          <w:sz w:val="24"/>
          <w:szCs w:val="24"/>
        </w:rPr>
        <w:t xml:space="preserve"> </w:t>
      </w:r>
      <w:r w:rsidRPr="00BA6A6E">
        <w:rPr>
          <w:rFonts w:ascii="Times New Roman" w:hAnsi="Times New Roman" w:cs="Times New Roman"/>
          <w:bCs/>
          <w:iCs/>
          <w:sz w:val="24"/>
          <w:szCs w:val="24"/>
        </w:rPr>
        <w:t xml:space="preserve">nuo </w:t>
      </w:r>
      <w:r>
        <w:rPr>
          <w:rFonts w:ascii="Times New Roman" w:hAnsi="Times New Roman" w:cs="Times New Roman"/>
          <w:bCs/>
          <w:iCs/>
          <w:sz w:val="24"/>
          <w:szCs w:val="24"/>
        </w:rPr>
        <w:t>07</w:t>
      </w:r>
      <w:r w:rsidRPr="00BA6A6E">
        <w:rPr>
          <w:rFonts w:ascii="Times New Roman" w:hAnsi="Times New Roman" w:cs="Times New Roman"/>
          <w:bCs/>
          <w:iCs/>
          <w:sz w:val="24"/>
          <w:szCs w:val="24"/>
        </w:rPr>
        <w:t xml:space="preserve">:00 val. iki </w:t>
      </w:r>
      <w:r w:rsidR="0060493F">
        <w:rPr>
          <w:rFonts w:ascii="Times New Roman" w:hAnsi="Times New Roman" w:cs="Times New Roman"/>
          <w:bCs/>
          <w:iCs/>
          <w:sz w:val="24"/>
          <w:szCs w:val="24"/>
        </w:rPr>
        <w:t>11</w:t>
      </w:r>
      <w:r w:rsidRPr="00BA6A6E">
        <w:rPr>
          <w:rFonts w:ascii="Times New Roman" w:hAnsi="Times New Roman" w:cs="Times New Roman"/>
          <w:bCs/>
          <w:iCs/>
          <w:sz w:val="24"/>
          <w:szCs w:val="24"/>
        </w:rPr>
        <w:t>:00 val.</w:t>
      </w:r>
      <w:r w:rsidR="006726D7" w:rsidRPr="007F162D">
        <w:rPr>
          <w:rFonts w:ascii="Times New Roman" w:hAnsi="Times New Roman" w:cs="Times New Roman"/>
        </w:rPr>
        <w:t xml:space="preserve"> arba kitu su </w:t>
      </w:r>
      <w:r w:rsidR="006726D7">
        <w:rPr>
          <w:rFonts w:ascii="Times New Roman" w:hAnsi="Times New Roman" w:cs="Times New Roman"/>
        </w:rPr>
        <w:t>Pirkėju</w:t>
      </w:r>
      <w:r w:rsidR="006726D7" w:rsidRPr="007F162D">
        <w:rPr>
          <w:rFonts w:ascii="Times New Roman" w:hAnsi="Times New Roman" w:cs="Times New Roman"/>
        </w:rPr>
        <w:t xml:space="preserve"> suderintu laiku ir per suderintą terminą. </w:t>
      </w:r>
    </w:p>
    <w:p w14:paraId="1BA83A5B" w14:textId="77777777" w:rsidR="00B32F08"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4.3</w:t>
      </w:r>
      <w:r w:rsidR="00B32F08" w:rsidRPr="007F162D">
        <w:rPr>
          <w:rFonts w:ascii="Times New Roman" w:hAnsi="Times New Roman" w:cs="Times New Roman"/>
          <w:sz w:val="24"/>
          <w:szCs w:val="24"/>
        </w:rPr>
        <w:t xml:space="preserve">. Tiekėjas pasirūpina, kad Prekės būtų supakuotos taip, kad jas gabenant į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nurodytą vietą jos nebūtų apgadintos ir nepablogėtų jų kokybė,</w:t>
      </w:r>
      <w:r w:rsidR="00B32F08">
        <w:rPr>
          <w:rFonts w:ascii="Times New Roman" w:hAnsi="Times New Roman" w:cs="Times New Roman"/>
          <w:sz w:val="24"/>
          <w:szCs w:val="24"/>
        </w:rPr>
        <w:t xml:space="preserve"> suderina pristatymą su Pirkėju</w:t>
      </w:r>
      <w:r w:rsidR="00B32F08" w:rsidRPr="007F162D">
        <w:rPr>
          <w:rFonts w:ascii="Times New Roman" w:hAnsi="Times New Roman" w:cs="Times New Roman"/>
          <w:sz w:val="24"/>
          <w:szCs w:val="24"/>
        </w:rPr>
        <w:t>, kad jis g</w:t>
      </w:r>
      <w:r w:rsidR="00B32F08">
        <w:rPr>
          <w:rFonts w:ascii="Times New Roman" w:hAnsi="Times New Roman" w:cs="Times New Roman"/>
          <w:sz w:val="24"/>
          <w:szCs w:val="24"/>
        </w:rPr>
        <w:t>alėtų įforminti Prekių priėmimą</w:t>
      </w:r>
      <w:r w:rsidR="00B32F08" w:rsidRPr="007F162D">
        <w:rPr>
          <w:rFonts w:ascii="Times New Roman" w:hAnsi="Times New Roman" w:cs="Times New Roman"/>
          <w:sz w:val="24"/>
          <w:szCs w:val="24"/>
        </w:rPr>
        <w:t xml:space="preserve">. Tiekėjas Prekių tarą ir </w:t>
      </w:r>
      <w:r w:rsidR="00B32F08">
        <w:rPr>
          <w:rFonts w:ascii="Times New Roman" w:hAnsi="Times New Roman" w:cs="Times New Roman"/>
          <w:sz w:val="24"/>
          <w:szCs w:val="24"/>
        </w:rPr>
        <w:t>pakuotes išsiveža savo lėšomis.</w:t>
      </w:r>
    </w:p>
    <w:p w14:paraId="1FD37520"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4.4</w:t>
      </w:r>
      <w:r w:rsidR="00B32F08">
        <w:rPr>
          <w:rFonts w:ascii="Times New Roman" w:hAnsi="Times New Roman" w:cs="Times New Roman"/>
          <w:sz w:val="24"/>
          <w:szCs w:val="24"/>
        </w:rPr>
        <w:t>. Pirkėjas</w:t>
      </w:r>
      <w:r w:rsidR="00B32F08" w:rsidRPr="007F162D">
        <w:rPr>
          <w:rFonts w:ascii="Times New Roman" w:hAnsi="Times New Roman" w:cs="Times New Roman"/>
          <w:sz w:val="24"/>
          <w:szCs w:val="24"/>
        </w:rPr>
        <w:t xml:space="preserve"> privalo apžiūrėti, patikrinti, suskaičiuoti užsakytas ir pateiktas Prekes ir pristatymo dokumentus, kad galėtų įsitikinti, jog visos pristatytos Prekės atitinka užsakymą, yra reikiamos kokybės ir apimties. Visi minėtieji tikrinimai atliekami </w:t>
      </w:r>
      <w:r w:rsidR="00B32F08">
        <w:rPr>
          <w:rFonts w:ascii="Times New Roman" w:hAnsi="Times New Roman" w:cs="Times New Roman"/>
          <w:sz w:val="24"/>
          <w:szCs w:val="24"/>
        </w:rPr>
        <w:t>Prekių priėmimo vietoje</w:t>
      </w:r>
      <w:r w:rsidR="00B32F08" w:rsidRPr="007F162D">
        <w:rPr>
          <w:rFonts w:ascii="Times New Roman" w:hAnsi="Times New Roman" w:cs="Times New Roman"/>
          <w:sz w:val="24"/>
          <w:szCs w:val="24"/>
        </w:rPr>
        <w:t>. Prekės nebus priimtos, kol nebus pa</w:t>
      </w:r>
      <w:r w:rsidR="00B32F08">
        <w:rPr>
          <w:rFonts w:ascii="Times New Roman" w:hAnsi="Times New Roman" w:cs="Times New Roman"/>
          <w:sz w:val="24"/>
          <w:szCs w:val="24"/>
        </w:rPr>
        <w:t>sirašytas Krovinio važtaraštis.</w:t>
      </w:r>
    </w:p>
    <w:p w14:paraId="0E410BB8" w14:textId="77777777" w:rsidR="00B32F08" w:rsidRDefault="00021D65" w:rsidP="007608AD">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4.5</w:t>
      </w:r>
      <w:r w:rsidR="00B32F08" w:rsidRPr="007F162D">
        <w:rPr>
          <w:rFonts w:ascii="Times New Roman" w:hAnsi="Times New Roman" w:cs="Times New Roman"/>
          <w:sz w:val="24"/>
          <w:szCs w:val="24"/>
        </w:rPr>
        <w:t xml:space="preserve">. </w:t>
      </w:r>
      <w:r w:rsidR="00B32F08">
        <w:rPr>
          <w:rFonts w:ascii="Times New Roman" w:hAnsi="Times New Roman" w:cs="Times New Roman"/>
          <w:sz w:val="24"/>
          <w:szCs w:val="24"/>
        </w:rPr>
        <w:t>Pirkėjui</w:t>
      </w:r>
      <w:r w:rsidR="00B32F08" w:rsidRPr="007F162D">
        <w:rPr>
          <w:rFonts w:ascii="Times New Roman" w:hAnsi="Times New Roman" w:cs="Times New Roman"/>
          <w:sz w:val="24"/>
          <w:szCs w:val="24"/>
        </w:rPr>
        <w:t xml:space="preserve"> nustačius, kad užsakytos ir pateiktos Prekės netenkina nustatytų reikalavimų </w:t>
      </w:r>
      <w:r w:rsidR="00B32F08" w:rsidRPr="007F162D">
        <w:rPr>
          <w:rFonts w:ascii="Times New Roman" w:hAnsi="Times New Roman" w:cs="Times New Roman"/>
          <w:sz w:val="24"/>
          <w:szCs w:val="24"/>
        </w:rPr>
        <w:lastRenderedPageBreak/>
        <w:t xml:space="preserve">arba pristatytas mažesnis Prekių kiekis,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žodžiu apie tai informuoja Tiekėją ir apie tai pažymi Prekių priėmimo dokumentuose (Krovinio važtaraštyje). Jei Tiekėjas pateikia tinkamas Preke</w:t>
      </w:r>
      <w:r w:rsidR="00B32F08">
        <w:rPr>
          <w:rFonts w:ascii="Times New Roman" w:hAnsi="Times New Roman" w:cs="Times New Roman"/>
          <w:sz w:val="24"/>
          <w:szCs w:val="24"/>
        </w:rPr>
        <w:t>s arba trūkstamą Prekių kiekį per Pirkėjo nustatytą protingą terminą</w:t>
      </w:r>
      <w:r w:rsidR="00B32F08" w:rsidRPr="007F162D">
        <w:rPr>
          <w:rFonts w:ascii="Times New Roman" w:hAnsi="Times New Roman" w:cs="Times New Roman"/>
          <w:sz w:val="24"/>
          <w:szCs w:val="24"/>
        </w:rPr>
        <w:t>, toks užsakymo neatitikimas nebu</w:t>
      </w:r>
      <w:r w:rsidR="00B32F08">
        <w:rPr>
          <w:rFonts w:ascii="Times New Roman" w:hAnsi="Times New Roman" w:cs="Times New Roman"/>
          <w:sz w:val="24"/>
          <w:szCs w:val="24"/>
        </w:rPr>
        <w:t xml:space="preserve">s laikomas Sutarties pažeidimu. </w:t>
      </w:r>
      <w:r w:rsidR="00B32F08" w:rsidRPr="007F162D">
        <w:rPr>
          <w:rFonts w:ascii="Times New Roman" w:hAnsi="Times New Roman" w:cs="Times New Roman"/>
          <w:sz w:val="24"/>
          <w:szCs w:val="24"/>
        </w:rPr>
        <w:t>Jei Tiekėjas be pateisinamos priežasties nepristato prekių per šiame punkte nustatytą terminą, tai laikoma esminiu Sutarties pažeidimu.</w:t>
      </w:r>
    </w:p>
    <w:p w14:paraId="706B4312" w14:textId="77777777" w:rsidR="006C0A11" w:rsidRPr="007F162D" w:rsidRDefault="006C0A11" w:rsidP="007608AD">
      <w:pPr>
        <w:widowControl w:val="0"/>
        <w:spacing w:after="0"/>
        <w:ind w:firstLine="851"/>
        <w:jc w:val="both"/>
        <w:rPr>
          <w:rFonts w:ascii="Times New Roman" w:hAnsi="Times New Roman" w:cs="Times New Roman"/>
          <w:sz w:val="24"/>
          <w:szCs w:val="24"/>
        </w:rPr>
      </w:pPr>
    </w:p>
    <w:p w14:paraId="5DF8F057" w14:textId="77777777" w:rsidR="00B32F08" w:rsidRPr="007F162D" w:rsidRDefault="00B32F08" w:rsidP="00B32F08">
      <w:pPr>
        <w:widowControl w:val="0"/>
        <w:spacing w:after="0"/>
        <w:ind w:left="720"/>
        <w:jc w:val="center"/>
        <w:rPr>
          <w:rFonts w:ascii="Times New Roman" w:hAnsi="Times New Roman" w:cs="Times New Roman"/>
          <w:b/>
          <w:sz w:val="24"/>
          <w:szCs w:val="24"/>
        </w:rPr>
      </w:pPr>
      <w:r>
        <w:rPr>
          <w:rFonts w:ascii="Times New Roman" w:hAnsi="Times New Roman" w:cs="Times New Roman"/>
          <w:b/>
          <w:sz w:val="24"/>
          <w:szCs w:val="24"/>
        </w:rPr>
        <w:t xml:space="preserve">V SKYRIUS. </w:t>
      </w:r>
      <w:r w:rsidRPr="007F162D">
        <w:rPr>
          <w:rFonts w:ascii="Times New Roman" w:hAnsi="Times New Roman" w:cs="Times New Roman"/>
          <w:b/>
          <w:sz w:val="24"/>
          <w:szCs w:val="24"/>
        </w:rPr>
        <w:t>PRISTATYMO TERMINŲ NESILAIKYMAS</w:t>
      </w:r>
    </w:p>
    <w:p w14:paraId="32291B8A" w14:textId="77777777" w:rsidR="00B32F08" w:rsidRPr="007F162D" w:rsidRDefault="00B32F08" w:rsidP="00B32F08">
      <w:pPr>
        <w:ind w:firstLine="851"/>
        <w:jc w:val="center"/>
        <w:rPr>
          <w:rFonts w:ascii="Times New Roman" w:hAnsi="Times New Roman" w:cs="Times New Roman"/>
          <w:b/>
          <w:sz w:val="24"/>
          <w:szCs w:val="24"/>
        </w:rPr>
      </w:pPr>
    </w:p>
    <w:p w14:paraId="6E12401E" w14:textId="77777777" w:rsidR="00B32F08" w:rsidRPr="007F162D" w:rsidRDefault="00021D65" w:rsidP="00B32F08">
      <w:pPr>
        <w:spacing w:after="0"/>
        <w:ind w:firstLine="851"/>
        <w:jc w:val="both"/>
        <w:rPr>
          <w:rFonts w:ascii="Times New Roman" w:hAnsi="Times New Roman" w:cs="Times New Roman"/>
          <w:sz w:val="24"/>
          <w:szCs w:val="24"/>
        </w:rPr>
      </w:pPr>
      <w:r>
        <w:rPr>
          <w:rFonts w:ascii="Times New Roman" w:hAnsi="Times New Roman" w:cs="Times New Roman"/>
          <w:sz w:val="24"/>
          <w:szCs w:val="24"/>
        </w:rPr>
        <w:t>5.1</w:t>
      </w:r>
      <w:r w:rsidR="00B32F08" w:rsidRPr="007F162D">
        <w:rPr>
          <w:rFonts w:ascii="Times New Roman" w:hAnsi="Times New Roman" w:cs="Times New Roman"/>
          <w:sz w:val="24"/>
          <w:szCs w:val="24"/>
        </w:rPr>
        <w:t>. Jei Tiekėjas dėl savo kaltės vėluoja prista</w:t>
      </w:r>
      <w:r w:rsidR="00B32F08">
        <w:rPr>
          <w:rFonts w:ascii="Times New Roman" w:hAnsi="Times New Roman" w:cs="Times New Roman"/>
          <w:sz w:val="24"/>
          <w:szCs w:val="24"/>
        </w:rPr>
        <w:t>tyti visas ar kai kurias Pirkėjo</w:t>
      </w:r>
      <w:r w:rsidR="00B32F08" w:rsidRPr="007F162D">
        <w:rPr>
          <w:rFonts w:ascii="Times New Roman" w:hAnsi="Times New Roman" w:cs="Times New Roman"/>
          <w:sz w:val="24"/>
          <w:szCs w:val="24"/>
        </w:rPr>
        <w:t xml:space="preserve"> užsakyme nurodytas Prekes iki Prekių užsakyme numaty</w:t>
      </w:r>
      <w:r w:rsidR="00B32F08">
        <w:rPr>
          <w:rFonts w:ascii="Times New Roman" w:hAnsi="Times New Roman" w:cs="Times New Roman"/>
          <w:sz w:val="24"/>
          <w:szCs w:val="24"/>
        </w:rPr>
        <w:t>to pristatymo termino, Pirkėjas</w:t>
      </w:r>
      <w:r w:rsidR="00B32F08" w:rsidRPr="007F162D">
        <w:rPr>
          <w:rFonts w:ascii="Times New Roman" w:hAnsi="Times New Roman" w:cs="Times New Roman"/>
          <w:sz w:val="24"/>
          <w:szCs w:val="24"/>
        </w:rPr>
        <w:t xml:space="preserve"> turi teisę be oficialaus įspėjimo ir nesumažindamas kitų savo teisių gynimo priemonių, n</w:t>
      </w:r>
      <w:r w:rsidR="00821A04">
        <w:rPr>
          <w:rFonts w:ascii="Times New Roman" w:hAnsi="Times New Roman" w:cs="Times New Roman"/>
          <w:sz w:val="24"/>
          <w:szCs w:val="24"/>
        </w:rPr>
        <w:t>umatytų Sutartyje, skaičiuoti 0,2</w:t>
      </w:r>
      <w:r w:rsidR="00B32F08" w:rsidRPr="007F162D">
        <w:rPr>
          <w:rFonts w:ascii="Times New Roman" w:hAnsi="Times New Roman" w:cs="Times New Roman"/>
          <w:sz w:val="24"/>
          <w:szCs w:val="24"/>
        </w:rPr>
        <w:t xml:space="preserve"> % baudą, nuo vėluojamų pristatyti Prekių kainos be</w:t>
      </w:r>
      <w:r w:rsidR="00821A04">
        <w:rPr>
          <w:rFonts w:ascii="Times New Roman" w:hAnsi="Times New Roman" w:cs="Times New Roman"/>
          <w:sz w:val="24"/>
          <w:szCs w:val="24"/>
        </w:rPr>
        <w:t xml:space="preserve"> PVM.</w:t>
      </w:r>
      <w:r w:rsidR="00B32F08" w:rsidRPr="007F162D">
        <w:rPr>
          <w:rFonts w:ascii="Times New Roman" w:hAnsi="Times New Roman" w:cs="Times New Roman"/>
          <w:sz w:val="24"/>
          <w:szCs w:val="24"/>
        </w:rPr>
        <w:t xml:space="preserve"> Tiekėjui vėluojamų pristatyti Prekių kaina mažinama priskaičiuotu pagal šį punktą baudos dydžiu. Jei tą dieną, kai buvo nurodytas Prekių pristatymo terminas, Prekė nebuvo pristatyta, tai laikoma esminiu Sutarties pažeidimu. Jei dėl vėlavimo pristatyti Prekes neįmanoma tinkamai panaudoti kitų, jau pristatytų Prekių, šiame papunktyje nurodyta bauda skaičiuojama nuo bendros tą dieną užsakytų Prekių vertės. </w:t>
      </w:r>
    </w:p>
    <w:p w14:paraId="4D32A793" w14:textId="77777777" w:rsidR="00B32F08" w:rsidRPr="007F162D" w:rsidRDefault="00021D65" w:rsidP="00B32F0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5.2</w:t>
      </w:r>
      <w:r w:rsidR="00B32F08" w:rsidRPr="007F162D">
        <w:rPr>
          <w:rFonts w:ascii="Times New Roman" w:hAnsi="Times New Roman" w:cs="Times New Roman"/>
          <w:sz w:val="24"/>
          <w:szCs w:val="24"/>
        </w:rPr>
        <w:t>. Jei Tiekėjas laiku nep</w:t>
      </w:r>
      <w:r w:rsidR="00B52A8F">
        <w:rPr>
          <w:rFonts w:ascii="Times New Roman" w:hAnsi="Times New Roman" w:cs="Times New Roman"/>
          <w:sz w:val="24"/>
          <w:szCs w:val="24"/>
        </w:rPr>
        <w:t>ristato Prekių, kaip numatyta 4.2.</w:t>
      </w:r>
      <w:r w:rsidR="00B32F08" w:rsidRPr="007F162D">
        <w:rPr>
          <w:rFonts w:ascii="Times New Roman" w:hAnsi="Times New Roman" w:cs="Times New Roman"/>
          <w:sz w:val="24"/>
          <w:szCs w:val="24"/>
        </w:rPr>
        <w:t xml:space="preserve"> punkte,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gali raštu įspėjęs Tiekėją:</w:t>
      </w:r>
    </w:p>
    <w:p w14:paraId="2B5382CD" w14:textId="77777777" w:rsidR="00B32F08" w:rsidRPr="007F162D" w:rsidRDefault="00021D65" w:rsidP="00B32F0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5.2</w:t>
      </w:r>
      <w:r w:rsidR="00B32F08" w:rsidRPr="007F162D">
        <w:rPr>
          <w:rFonts w:ascii="Times New Roman" w:hAnsi="Times New Roman" w:cs="Times New Roman"/>
          <w:sz w:val="24"/>
          <w:szCs w:val="24"/>
        </w:rPr>
        <w:t>.1. išskaičiuoti baudos sumą iš Tiekėjui mokėtinų sumų;</w:t>
      </w:r>
    </w:p>
    <w:p w14:paraId="3DCDC87E" w14:textId="77777777" w:rsidR="00B32F08" w:rsidRPr="007F162D" w:rsidRDefault="00021D65" w:rsidP="00B32F08">
      <w:pPr>
        <w:spacing w:after="0"/>
        <w:ind w:firstLine="851"/>
        <w:jc w:val="both"/>
        <w:rPr>
          <w:rFonts w:ascii="Times New Roman" w:hAnsi="Times New Roman" w:cs="Times New Roman"/>
          <w:sz w:val="24"/>
          <w:szCs w:val="24"/>
        </w:rPr>
      </w:pPr>
      <w:r>
        <w:rPr>
          <w:rFonts w:ascii="Times New Roman" w:hAnsi="Times New Roman" w:cs="Times New Roman"/>
          <w:sz w:val="24"/>
          <w:szCs w:val="24"/>
        </w:rPr>
        <w:t>5.2</w:t>
      </w:r>
      <w:r w:rsidR="00B32F08" w:rsidRPr="007F162D">
        <w:rPr>
          <w:rFonts w:ascii="Times New Roman" w:hAnsi="Times New Roman" w:cs="Times New Roman"/>
          <w:sz w:val="24"/>
          <w:szCs w:val="24"/>
        </w:rPr>
        <w:t>.2. nutraukti Sutartį - šiuo atveju Tiekėjui nepriklauso jokia kompensacija;</w:t>
      </w:r>
    </w:p>
    <w:p w14:paraId="1A915155" w14:textId="77777777" w:rsidR="00B32F08" w:rsidRPr="007F162D" w:rsidRDefault="00021D65" w:rsidP="00B32F08">
      <w:pPr>
        <w:spacing w:after="0"/>
        <w:ind w:firstLine="851"/>
        <w:jc w:val="both"/>
        <w:rPr>
          <w:rFonts w:ascii="Times New Roman" w:hAnsi="Times New Roman" w:cs="Times New Roman"/>
          <w:sz w:val="24"/>
          <w:szCs w:val="24"/>
        </w:rPr>
      </w:pPr>
      <w:r>
        <w:rPr>
          <w:rFonts w:ascii="Times New Roman" w:hAnsi="Times New Roman" w:cs="Times New Roman"/>
          <w:sz w:val="24"/>
          <w:szCs w:val="24"/>
        </w:rPr>
        <w:t>5.2</w:t>
      </w:r>
      <w:r w:rsidR="00B32F08" w:rsidRPr="007F162D">
        <w:rPr>
          <w:rFonts w:ascii="Times New Roman" w:hAnsi="Times New Roman" w:cs="Times New Roman"/>
          <w:sz w:val="24"/>
          <w:szCs w:val="24"/>
        </w:rPr>
        <w:t xml:space="preserve">.3. sudaryti Sutartį su trečiąja šalimi dėl nepristatytų Prekių tiekimo. </w:t>
      </w:r>
    </w:p>
    <w:p w14:paraId="53E9EF43" w14:textId="77777777" w:rsidR="00B32F08" w:rsidRPr="007F162D" w:rsidRDefault="00021D65" w:rsidP="00B32F08">
      <w:pPr>
        <w:spacing w:after="0"/>
        <w:ind w:firstLine="851"/>
        <w:jc w:val="both"/>
        <w:rPr>
          <w:rFonts w:ascii="Times New Roman" w:hAnsi="Times New Roman" w:cs="Times New Roman"/>
          <w:sz w:val="24"/>
          <w:szCs w:val="24"/>
        </w:rPr>
      </w:pPr>
      <w:r>
        <w:rPr>
          <w:rFonts w:ascii="Times New Roman" w:hAnsi="Times New Roman" w:cs="Times New Roman"/>
          <w:sz w:val="24"/>
          <w:szCs w:val="24"/>
        </w:rPr>
        <w:t>5.3</w:t>
      </w:r>
      <w:r w:rsidR="00B32F08" w:rsidRPr="007F162D">
        <w:rPr>
          <w:rFonts w:ascii="Times New Roman" w:hAnsi="Times New Roman" w:cs="Times New Roman"/>
          <w:sz w:val="24"/>
          <w:szCs w:val="24"/>
        </w:rPr>
        <w:t xml:space="preserve">. Tiekėjas, vėlavęs pateikti ar nepateikęs Prekių, privalo padengti dėl jo kaltės </w:t>
      </w:r>
      <w:r w:rsidR="00B32F08">
        <w:rPr>
          <w:rFonts w:ascii="Times New Roman" w:hAnsi="Times New Roman" w:cs="Times New Roman"/>
          <w:sz w:val="24"/>
          <w:szCs w:val="24"/>
        </w:rPr>
        <w:t xml:space="preserve">Pirkėjo </w:t>
      </w:r>
      <w:r w:rsidR="00B32F08" w:rsidRPr="007F162D">
        <w:rPr>
          <w:rFonts w:ascii="Times New Roman" w:hAnsi="Times New Roman" w:cs="Times New Roman"/>
          <w:sz w:val="24"/>
          <w:szCs w:val="24"/>
        </w:rPr>
        <w:t>patirtus nuostolius ir papildomas išlaidas.</w:t>
      </w:r>
    </w:p>
    <w:p w14:paraId="508CBED2" w14:textId="77777777" w:rsidR="00B32F08" w:rsidRDefault="00B32F08" w:rsidP="00B32F08">
      <w:pPr>
        <w:widowControl w:val="0"/>
        <w:spacing w:after="0"/>
        <w:jc w:val="both"/>
        <w:rPr>
          <w:rFonts w:ascii="Times New Roman" w:hAnsi="Times New Roman" w:cs="Times New Roman"/>
          <w:sz w:val="24"/>
          <w:szCs w:val="24"/>
        </w:rPr>
      </w:pPr>
    </w:p>
    <w:p w14:paraId="42816431" w14:textId="77777777" w:rsidR="00F008F4" w:rsidRPr="00CA019B" w:rsidRDefault="00F008F4" w:rsidP="00B32F08">
      <w:pPr>
        <w:widowControl w:val="0"/>
        <w:spacing w:after="0"/>
        <w:jc w:val="both"/>
        <w:rPr>
          <w:rFonts w:ascii="Times New Roman" w:hAnsi="Times New Roman" w:cs="Times New Roman"/>
          <w:sz w:val="24"/>
          <w:szCs w:val="24"/>
        </w:rPr>
      </w:pPr>
    </w:p>
    <w:p w14:paraId="78ED86D6" w14:textId="77777777" w:rsidR="00B32F08" w:rsidRPr="007F162D" w:rsidRDefault="00B32F08" w:rsidP="00B32F08">
      <w:pPr>
        <w:spacing w:after="0"/>
        <w:ind w:left="720"/>
        <w:jc w:val="center"/>
        <w:rPr>
          <w:rFonts w:ascii="Times New Roman" w:hAnsi="Times New Roman" w:cs="Times New Roman"/>
          <w:b/>
          <w:sz w:val="24"/>
          <w:szCs w:val="24"/>
        </w:rPr>
      </w:pPr>
      <w:r>
        <w:rPr>
          <w:rFonts w:ascii="Times New Roman" w:hAnsi="Times New Roman" w:cs="Times New Roman"/>
          <w:b/>
          <w:sz w:val="24"/>
          <w:szCs w:val="24"/>
        </w:rPr>
        <w:t>VI</w:t>
      </w:r>
      <w:r w:rsidRPr="007F162D">
        <w:rPr>
          <w:rFonts w:ascii="Times New Roman" w:hAnsi="Times New Roman" w:cs="Times New Roman"/>
          <w:b/>
          <w:sz w:val="24"/>
          <w:szCs w:val="24"/>
        </w:rPr>
        <w:t xml:space="preserve"> SKYRIUS</w:t>
      </w:r>
      <w:r>
        <w:rPr>
          <w:rFonts w:ascii="Times New Roman" w:hAnsi="Times New Roman" w:cs="Times New Roman"/>
          <w:b/>
          <w:sz w:val="24"/>
          <w:szCs w:val="24"/>
        </w:rPr>
        <w:t xml:space="preserve">. </w:t>
      </w:r>
      <w:r w:rsidRPr="007F162D">
        <w:rPr>
          <w:rFonts w:ascii="Times New Roman" w:hAnsi="Times New Roman" w:cs="Times New Roman"/>
          <w:b/>
          <w:sz w:val="24"/>
          <w:szCs w:val="24"/>
        </w:rPr>
        <w:t xml:space="preserve">TIEKĖJO PAREIGOS </w:t>
      </w:r>
    </w:p>
    <w:p w14:paraId="4B5AB42E" w14:textId="77777777" w:rsidR="00B32F08" w:rsidRDefault="00B32F08" w:rsidP="00B32F08">
      <w:pPr>
        <w:ind w:left="2592" w:firstLine="851"/>
        <w:jc w:val="both"/>
        <w:rPr>
          <w:rFonts w:ascii="Times New Roman" w:hAnsi="Times New Roman" w:cs="Times New Roman"/>
          <w:b/>
          <w:sz w:val="24"/>
          <w:szCs w:val="24"/>
        </w:rPr>
      </w:pPr>
    </w:p>
    <w:p w14:paraId="5674B976" w14:textId="77777777" w:rsidR="00B62214" w:rsidRDefault="00BC49E3" w:rsidP="005E31BD">
      <w:pPr>
        <w:shd w:val="clear" w:color="auto" w:fill="FFFFFF" w:themeFill="background1"/>
        <w:tabs>
          <w:tab w:val="num" w:pos="709"/>
          <w:tab w:val="num" w:pos="1070"/>
          <w:tab w:val="left" w:pos="1276"/>
        </w:tabs>
        <w:spacing w:line="240" w:lineRule="auto"/>
        <w:jc w:val="both"/>
        <w:rPr>
          <w:rFonts w:ascii="Times New Roman" w:hAnsi="Times New Roman" w:cs="Times New Roman"/>
          <w:b/>
          <w:sz w:val="24"/>
        </w:rPr>
      </w:pPr>
      <w:r>
        <w:rPr>
          <w:rFonts w:ascii="Times New Roman" w:hAnsi="Times New Roman" w:cs="Times New Roman"/>
          <w:sz w:val="24"/>
        </w:rPr>
        <w:tab/>
        <w:t>6.1</w:t>
      </w:r>
      <w:r w:rsidR="00021D65" w:rsidRPr="00021D65">
        <w:rPr>
          <w:rFonts w:ascii="Times New Roman" w:hAnsi="Times New Roman" w:cs="Times New Roman"/>
          <w:sz w:val="24"/>
        </w:rPr>
        <w:t>.</w:t>
      </w:r>
      <w:r w:rsidR="00021D65" w:rsidRPr="00021D65">
        <w:rPr>
          <w:rFonts w:ascii="Times New Roman" w:eastAsia="Tahoma" w:hAnsi="Times New Roman" w:cs="Times New Roman"/>
          <w:sz w:val="24"/>
          <w:szCs w:val="16"/>
        </w:rPr>
        <w:t xml:space="preserve"> </w:t>
      </w:r>
      <w:r>
        <w:rPr>
          <w:rFonts w:ascii="Times New Roman" w:eastAsia="Tahoma" w:hAnsi="Times New Roman" w:cs="Times New Roman"/>
          <w:sz w:val="24"/>
          <w:szCs w:val="16"/>
        </w:rPr>
        <w:t>V</w:t>
      </w:r>
      <w:r w:rsidR="005B431E">
        <w:rPr>
          <w:rFonts w:ascii="Times New Roman" w:eastAsia="Tahoma" w:hAnsi="Times New Roman" w:cs="Times New Roman"/>
          <w:sz w:val="24"/>
          <w:szCs w:val="16"/>
        </w:rPr>
        <w:t>ykdant Sutartį laikytis šio</w:t>
      </w:r>
      <w:r w:rsidR="00395182">
        <w:rPr>
          <w:rFonts w:ascii="Times New Roman" w:eastAsia="Tahoma" w:hAnsi="Times New Roman" w:cs="Times New Roman"/>
          <w:sz w:val="24"/>
          <w:szCs w:val="16"/>
        </w:rPr>
        <w:t xml:space="preserve"> minimalaus</w:t>
      </w:r>
      <w:r w:rsidR="005B431E">
        <w:rPr>
          <w:rFonts w:ascii="Times New Roman" w:eastAsia="Tahoma" w:hAnsi="Times New Roman" w:cs="Times New Roman"/>
          <w:sz w:val="24"/>
          <w:szCs w:val="16"/>
        </w:rPr>
        <w:t xml:space="preserve"> aplinkosaugos reikalavimo</w:t>
      </w:r>
      <w:r w:rsidR="00395182">
        <w:rPr>
          <w:rFonts w:ascii="Times New Roman" w:eastAsia="Tahoma" w:hAnsi="Times New Roman" w:cs="Times New Roman"/>
          <w:sz w:val="24"/>
          <w:szCs w:val="16"/>
        </w:rPr>
        <w:t xml:space="preserve"> (4.1)</w:t>
      </w:r>
      <w:r w:rsidR="00021D65" w:rsidRPr="00021D65">
        <w:rPr>
          <w:rFonts w:ascii="Times New Roman" w:eastAsia="Tahoma" w:hAnsi="Times New Roman" w:cs="Times New Roman"/>
          <w:sz w:val="24"/>
          <w:szCs w:val="16"/>
        </w:rPr>
        <w:t xml:space="preserve">: </w:t>
      </w:r>
      <w:r w:rsidR="005B431E" w:rsidRPr="005B431E">
        <w:rPr>
          <w:rFonts w:ascii="Times New Roman" w:hAnsi="Times New Roman" w:cs="Times New Roman"/>
          <w:sz w:val="24"/>
        </w:rPr>
        <w:t>ne mažiau kaip 30 proc. perkamų maisto produktų (išskyrus maisto produktus skirtus gyvūnams) kiekio (kilogramais, litrais, vienetais)</w:t>
      </w:r>
      <w:r w:rsidR="005B431E">
        <w:rPr>
          <w:rFonts w:ascii="Times New Roman" w:hAnsi="Times New Roman" w:cs="Times New Roman"/>
          <w:sz w:val="24"/>
        </w:rPr>
        <w:t xml:space="preserve">, </w:t>
      </w:r>
      <w:r w:rsidR="005B431E" w:rsidRPr="005B431E">
        <w:rPr>
          <w:rFonts w:ascii="Times New Roman" w:hAnsi="Times New Roman" w:cs="Times New Roman"/>
          <w:sz w:val="24"/>
        </w:rPr>
        <w:t xml:space="preserve"> turi turėti ekologiškam produktui išduotą sertifikatą pagal 2018 m. gegužės 30 d. Europos Parlamento ir Tarybos reglamento (ES) 2018/848 dėl ekologinės gamybos ir ekologiškų produktų ženklinimo, kuriuo panaikinamas Tarybos reglamentas (EB) Nr. 834/2007</w:t>
      </w:r>
      <w:r w:rsidR="00814B51">
        <w:rPr>
          <w:rFonts w:ascii="Times New Roman" w:hAnsi="Times New Roman" w:cs="Times New Roman"/>
          <w:sz w:val="24"/>
        </w:rPr>
        <w:t>,</w:t>
      </w:r>
      <w:r w:rsidR="005B431E" w:rsidRPr="005B431E">
        <w:rPr>
          <w:rFonts w:ascii="Times New Roman" w:hAnsi="Times New Roman" w:cs="Times New Roman"/>
          <w:sz w:val="24"/>
        </w:rPr>
        <w:t xml:space="preserve"> su vis</w:t>
      </w:r>
      <w:r w:rsidR="005B431E">
        <w:rPr>
          <w:rFonts w:ascii="Times New Roman" w:hAnsi="Times New Roman" w:cs="Times New Roman"/>
          <w:sz w:val="24"/>
        </w:rPr>
        <w:t>ais pakeitimais ir papildymais.</w:t>
      </w:r>
    </w:p>
    <w:p w14:paraId="4E2FBACA" w14:textId="3ECFFCE9" w:rsidR="00B32F08" w:rsidRPr="00B62214" w:rsidRDefault="00B62214" w:rsidP="005E31BD">
      <w:pPr>
        <w:shd w:val="clear" w:color="auto" w:fill="FFFFFF" w:themeFill="background1"/>
        <w:tabs>
          <w:tab w:val="num" w:pos="709"/>
          <w:tab w:val="num" w:pos="1070"/>
          <w:tab w:val="left" w:pos="1276"/>
        </w:tabs>
        <w:spacing w:line="240" w:lineRule="auto"/>
        <w:jc w:val="both"/>
        <w:rPr>
          <w:rFonts w:ascii="Times New Roman" w:hAnsi="Times New Roman" w:cs="Times New Roman"/>
          <w:b/>
          <w:sz w:val="24"/>
        </w:rPr>
      </w:pPr>
      <w:r>
        <w:rPr>
          <w:rFonts w:ascii="Times New Roman" w:hAnsi="Times New Roman" w:cs="Times New Roman"/>
          <w:b/>
          <w:sz w:val="24"/>
        </w:rPr>
        <w:tab/>
      </w:r>
      <w:r w:rsidR="00BC49E3">
        <w:rPr>
          <w:rFonts w:ascii="Times New Roman" w:hAnsi="Times New Roman" w:cs="Times New Roman"/>
          <w:sz w:val="24"/>
          <w:szCs w:val="24"/>
        </w:rPr>
        <w:t>6.</w:t>
      </w:r>
      <w:r w:rsidR="00821A04">
        <w:rPr>
          <w:rFonts w:ascii="Times New Roman" w:hAnsi="Times New Roman" w:cs="Times New Roman"/>
          <w:sz w:val="24"/>
          <w:szCs w:val="24"/>
        </w:rPr>
        <w:t>2</w:t>
      </w:r>
      <w:r w:rsidR="00B32F08" w:rsidRPr="007F162D">
        <w:rPr>
          <w:rFonts w:ascii="Times New Roman" w:hAnsi="Times New Roman" w:cs="Times New Roman"/>
          <w:sz w:val="24"/>
          <w:szCs w:val="24"/>
        </w:rPr>
        <w:t xml:space="preserve">. Tiekėjas įsipareigoja nuosekliai vykdyti Sutartį, pristatyti Prekes į vietą, įskaitant nekokybiškų Prekių pakeitimą kokybiškomis. </w:t>
      </w:r>
    </w:p>
    <w:p w14:paraId="181DAF6D" w14:textId="77777777" w:rsidR="00B32F08" w:rsidRPr="007F162D" w:rsidRDefault="00BC49E3" w:rsidP="005E31B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821A04">
        <w:rPr>
          <w:rFonts w:ascii="Times New Roman" w:hAnsi="Times New Roman" w:cs="Times New Roman"/>
          <w:sz w:val="24"/>
          <w:szCs w:val="24"/>
        </w:rPr>
        <w:t>3</w:t>
      </w:r>
      <w:r w:rsidR="00B32F08">
        <w:rPr>
          <w:rFonts w:ascii="Times New Roman" w:hAnsi="Times New Roman" w:cs="Times New Roman"/>
          <w:sz w:val="24"/>
          <w:szCs w:val="24"/>
        </w:rPr>
        <w:t xml:space="preserve">. </w:t>
      </w:r>
      <w:r w:rsidR="00B32F08" w:rsidRPr="007F162D">
        <w:rPr>
          <w:rFonts w:ascii="Times New Roman" w:hAnsi="Times New Roman" w:cs="Times New Roman"/>
          <w:sz w:val="24"/>
          <w:szCs w:val="24"/>
        </w:rPr>
        <w:t xml:space="preserve">Tiekėjas pasirūpina visa būtina įranga, darbų priežiūra ir darbo jėga, reikalinga Sutarties vykdymui. </w:t>
      </w:r>
    </w:p>
    <w:p w14:paraId="45DFAC7C" w14:textId="77777777" w:rsidR="00B32F08" w:rsidRPr="00BC1796" w:rsidRDefault="00BC49E3" w:rsidP="005E31B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821A04">
        <w:rPr>
          <w:rFonts w:ascii="Times New Roman" w:hAnsi="Times New Roman" w:cs="Times New Roman"/>
          <w:sz w:val="24"/>
          <w:szCs w:val="24"/>
        </w:rPr>
        <w:t>4</w:t>
      </w:r>
      <w:r w:rsidR="00B32F08">
        <w:rPr>
          <w:rFonts w:ascii="Times New Roman" w:hAnsi="Times New Roman" w:cs="Times New Roman"/>
          <w:sz w:val="24"/>
          <w:szCs w:val="24"/>
        </w:rPr>
        <w:t>. Tiekėjas turi vykdyti Pirkėjo</w:t>
      </w:r>
      <w:r w:rsidR="00B32F08" w:rsidRPr="007F162D">
        <w:rPr>
          <w:rFonts w:ascii="Times New Roman" w:hAnsi="Times New Roman" w:cs="Times New Roman"/>
          <w:sz w:val="24"/>
          <w:szCs w:val="24"/>
        </w:rPr>
        <w:t xml:space="preserve"> teisėtus nurodymus, susijusius su Sutarties vykdymu. Jei Tiekėjas mano, kad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nurodymai viršija Sutarties reikalavimus, jis apie tai raštu praneša </w:t>
      </w:r>
      <w:r w:rsidR="00B32F08">
        <w:rPr>
          <w:rFonts w:ascii="Times New Roman" w:hAnsi="Times New Roman" w:cs="Times New Roman"/>
          <w:sz w:val="24"/>
          <w:szCs w:val="24"/>
        </w:rPr>
        <w:t>Pirkėjui</w:t>
      </w:r>
      <w:r w:rsidR="00B32F08" w:rsidRPr="007F162D">
        <w:rPr>
          <w:rFonts w:ascii="Times New Roman" w:hAnsi="Times New Roman" w:cs="Times New Roman"/>
          <w:sz w:val="24"/>
          <w:szCs w:val="24"/>
        </w:rPr>
        <w:t xml:space="preserve"> per 5 dienas nuo tokio nurodymo gavimo dienos. Ginčas </w:t>
      </w:r>
      <w:r w:rsidR="00B32F08" w:rsidRPr="00BC1796">
        <w:rPr>
          <w:rFonts w:ascii="Times New Roman" w:hAnsi="Times New Roman" w:cs="Times New Roman"/>
          <w:sz w:val="24"/>
          <w:szCs w:val="24"/>
        </w:rPr>
        <w:t xml:space="preserve">sprendžiamas Sutarties </w:t>
      </w:r>
      <w:r w:rsidR="00410B30">
        <w:rPr>
          <w:rFonts w:ascii="Times New Roman" w:hAnsi="Times New Roman" w:cs="Times New Roman"/>
          <w:sz w:val="24"/>
          <w:szCs w:val="24"/>
        </w:rPr>
        <w:t>12.1.</w:t>
      </w:r>
      <w:r w:rsidR="00B32F08" w:rsidRPr="00BC1796">
        <w:rPr>
          <w:rFonts w:ascii="Times New Roman" w:hAnsi="Times New Roman" w:cs="Times New Roman"/>
          <w:sz w:val="24"/>
          <w:szCs w:val="24"/>
        </w:rPr>
        <w:t xml:space="preserve"> punkte nustatyta tvarka.  </w:t>
      </w:r>
    </w:p>
    <w:p w14:paraId="30E8DA41" w14:textId="77777777" w:rsidR="00B32F08" w:rsidRDefault="00BC49E3" w:rsidP="00BC49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821A04">
        <w:rPr>
          <w:rFonts w:ascii="Times New Roman" w:hAnsi="Times New Roman" w:cs="Times New Roman"/>
          <w:sz w:val="24"/>
          <w:szCs w:val="24"/>
        </w:rPr>
        <w:t>5</w:t>
      </w:r>
      <w:r w:rsidR="00B32F08" w:rsidRPr="007F162D">
        <w:rPr>
          <w:rFonts w:ascii="Times New Roman" w:hAnsi="Times New Roman" w:cs="Times New Roman"/>
          <w:sz w:val="24"/>
          <w:szCs w:val="24"/>
        </w:rPr>
        <w:t xml:space="preserve">. 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w:t>
      </w:r>
      <w:r w:rsidR="00B32F08">
        <w:rPr>
          <w:rFonts w:ascii="Times New Roman" w:hAnsi="Times New Roman" w:cs="Times New Roman"/>
          <w:sz w:val="24"/>
          <w:szCs w:val="24"/>
        </w:rPr>
        <w:t>Pirkėju</w:t>
      </w:r>
      <w:r w:rsidR="00B32F08" w:rsidRPr="007F162D">
        <w:rPr>
          <w:rFonts w:ascii="Times New Roman" w:hAnsi="Times New Roman" w:cs="Times New Roman"/>
          <w:sz w:val="24"/>
          <w:szCs w:val="24"/>
        </w:rPr>
        <w:t xml:space="preserve">. </w:t>
      </w:r>
    </w:p>
    <w:p w14:paraId="7009B4D8" w14:textId="77777777" w:rsidR="002052AB" w:rsidRPr="007F162D" w:rsidRDefault="005B431E" w:rsidP="005B431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6.6. </w:t>
      </w:r>
      <w:r w:rsidR="002052AB" w:rsidRPr="007F162D">
        <w:rPr>
          <w:rFonts w:ascii="Times New Roman" w:hAnsi="Times New Roman" w:cs="Times New Roman"/>
          <w:sz w:val="24"/>
          <w:szCs w:val="24"/>
        </w:rPr>
        <w:t xml:space="preserve">Tiekėjas </w:t>
      </w:r>
      <w:r w:rsidR="002052AB">
        <w:rPr>
          <w:rFonts w:ascii="Times New Roman" w:hAnsi="Times New Roman" w:cs="Times New Roman"/>
          <w:sz w:val="24"/>
          <w:szCs w:val="24"/>
        </w:rPr>
        <w:t>įsipareigoja pateikti VŠĮ „Ekoagros“ išduotą produktų tvarkymo veiklos sertifikatą.</w:t>
      </w:r>
    </w:p>
    <w:p w14:paraId="32DD50FD" w14:textId="77777777" w:rsidR="005E31BD" w:rsidRDefault="005E31BD" w:rsidP="005E31BD">
      <w:pPr>
        <w:pStyle w:val="Sraopastraipa"/>
        <w:spacing w:line="240" w:lineRule="auto"/>
        <w:jc w:val="center"/>
        <w:rPr>
          <w:rFonts w:ascii="Times New Roman" w:hAnsi="Times New Roman" w:cs="Times New Roman"/>
          <w:b/>
          <w:sz w:val="24"/>
          <w:szCs w:val="24"/>
        </w:rPr>
      </w:pPr>
    </w:p>
    <w:p w14:paraId="23269D19" w14:textId="4A517AB5" w:rsidR="00B32F08" w:rsidRPr="007F162D" w:rsidRDefault="00B32F08" w:rsidP="00B32F08">
      <w:pPr>
        <w:pStyle w:val="Sraopastraipa"/>
        <w:jc w:val="center"/>
        <w:rPr>
          <w:rFonts w:ascii="Times New Roman" w:hAnsi="Times New Roman" w:cs="Times New Roman"/>
          <w:b/>
          <w:sz w:val="24"/>
          <w:szCs w:val="24"/>
        </w:rPr>
      </w:pPr>
      <w:r>
        <w:rPr>
          <w:rFonts w:ascii="Times New Roman" w:hAnsi="Times New Roman" w:cs="Times New Roman"/>
          <w:b/>
          <w:sz w:val="24"/>
          <w:szCs w:val="24"/>
        </w:rPr>
        <w:t>VI</w:t>
      </w:r>
      <w:r w:rsidRPr="007F162D">
        <w:rPr>
          <w:rFonts w:ascii="Times New Roman" w:hAnsi="Times New Roman" w:cs="Times New Roman"/>
          <w:b/>
          <w:sz w:val="24"/>
          <w:szCs w:val="24"/>
        </w:rPr>
        <w:t>I SKYRIUS</w:t>
      </w:r>
      <w:r>
        <w:rPr>
          <w:rFonts w:ascii="Times New Roman" w:hAnsi="Times New Roman" w:cs="Times New Roman"/>
          <w:b/>
          <w:sz w:val="24"/>
          <w:szCs w:val="24"/>
        </w:rPr>
        <w:t xml:space="preserve">. </w:t>
      </w:r>
      <w:r w:rsidRPr="007F162D">
        <w:rPr>
          <w:rFonts w:ascii="Times New Roman" w:hAnsi="Times New Roman" w:cs="Times New Roman"/>
          <w:b/>
          <w:sz w:val="24"/>
          <w:szCs w:val="24"/>
        </w:rPr>
        <w:t>SUBTIEKIMAS</w:t>
      </w:r>
    </w:p>
    <w:p w14:paraId="1B6582FA" w14:textId="77777777" w:rsidR="00B32F08" w:rsidRPr="007F162D" w:rsidRDefault="00B32F08" w:rsidP="00B32F08">
      <w:pPr>
        <w:pStyle w:val="Sraopastraipa"/>
        <w:ind w:left="1571"/>
        <w:rPr>
          <w:rFonts w:ascii="Times New Roman" w:hAnsi="Times New Roman" w:cs="Times New Roman"/>
          <w:b/>
          <w:sz w:val="24"/>
          <w:szCs w:val="24"/>
        </w:rPr>
      </w:pPr>
    </w:p>
    <w:p w14:paraId="205E81D2" w14:textId="57D7AF03" w:rsidR="00B32F08" w:rsidRPr="007F162D" w:rsidRDefault="00021D65" w:rsidP="00B32F08">
      <w:pPr>
        <w:pStyle w:val="Body2"/>
        <w:spacing w:line="276" w:lineRule="auto"/>
        <w:ind w:firstLine="851"/>
        <w:rPr>
          <w:rFonts w:cs="Times New Roman"/>
          <w:sz w:val="24"/>
          <w:szCs w:val="24"/>
        </w:rPr>
      </w:pPr>
      <w:r>
        <w:rPr>
          <w:rFonts w:cs="Times New Roman"/>
          <w:sz w:val="24"/>
          <w:szCs w:val="24"/>
        </w:rPr>
        <w:t>7.1</w:t>
      </w:r>
      <w:r w:rsidR="00B32F08" w:rsidRPr="007F162D">
        <w:rPr>
          <w:rFonts w:cs="Times New Roman"/>
          <w:sz w:val="24"/>
          <w:szCs w:val="24"/>
        </w:rPr>
        <w:t xml:space="preserve">. Sudarius Sutartį, tačiau ne vėliau negu Sutartis pradedama vykdyti, Tiekėjas įsipareigoja </w:t>
      </w:r>
      <w:r w:rsidR="00B32F08">
        <w:rPr>
          <w:rFonts w:cs="Times New Roman"/>
          <w:sz w:val="24"/>
          <w:szCs w:val="24"/>
        </w:rPr>
        <w:t>Pirkėjui</w:t>
      </w:r>
      <w:r w:rsidR="00B32F08" w:rsidRPr="007F162D">
        <w:rPr>
          <w:rFonts w:cs="Times New Roman"/>
          <w:sz w:val="24"/>
          <w:szCs w:val="24"/>
        </w:rPr>
        <w:t xml:space="preserve"> pranešti tuo metu žinomų subtiekėjų pavadinimus, kontaktinius duomenis ir jų atstovus (jeigu pasitelkiami, tuomet Šalys pasirašo susitarimą dėl subtiekėjų pasitelkimo). </w:t>
      </w:r>
      <w:r w:rsidR="00B32F08">
        <w:rPr>
          <w:rFonts w:cs="Times New Roman"/>
          <w:sz w:val="24"/>
          <w:szCs w:val="24"/>
        </w:rPr>
        <w:t>Pirkėjas</w:t>
      </w:r>
      <w:r w:rsidR="00B32F08" w:rsidRPr="007F162D">
        <w:rPr>
          <w:rFonts w:cs="Times New Roman"/>
          <w:sz w:val="24"/>
          <w:szCs w:val="24"/>
        </w:rPr>
        <w:t xml:space="preserve"> taip pat reikalauja, kad Tiekėjas informuotų apie minėtos informacijos pasikeitimus visu Sutarties vykdymo metu, taip pat apie naujus subtiekėjus, kuriuos jis ketina pasitelkti vėliau (jeigu pasitelkiami). Pasiūlyme Tiekėjas nenurodė, kad pasitelks subtiekėjus</w:t>
      </w:r>
      <w:r w:rsidR="00411970">
        <w:rPr>
          <w:rFonts w:cs="Times New Roman"/>
          <w:sz w:val="24"/>
          <w:szCs w:val="24"/>
        </w:rPr>
        <w:t>.</w:t>
      </w:r>
      <w:r w:rsidR="00B32F08" w:rsidRPr="007F162D">
        <w:rPr>
          <w:rFonts w:cs="Times New Roman"/>
          <w:sz w:val="24"/>
          <w:szCs w:val="24"/>
        </w:rPr>
        <w:t xml:space="preserve"> </w:t>
      </w:r>
    </w:p>
    <w:p w14:paraId="64A71653" w14:textId="77777777" w:rsidR="00B32F08" w:rsidRPr="007F162D" w:rsidRDefault="00021D65" w:rsidP="00B32F08">
      <w:pPr>
        <w:pStyle w:val="Body2"/>
        <w:spacing w:after="0" w:line="276" w:lineRule="auto"/>
        <w:ind w:firstLine="851"/>
        <w:rPr>
          <w:rFonts w:cs="Times New Roman"/>
          <w:sz w:val="24"/>
          <w:szCs w:val="24"/>
        </w:rPr>
      </w:pPr>
      <w:r>
        <w:rPr>
          <w:rFonts w:cs="Times New Roman"/>
          <w:sz w:val="24"/>
          <w:szCs w:val="24"/>
        </w:rPr>
        <w:t>7.2</w:t>
      </w:r>
      <w:r w:rsidR="00B32F08" w:rsidRPr="007F162D">
        <w:rPr>
          <w:rFonts w:cs="Times New Roman"/>
          <w:sz w:val="24"/>
          <w:szCs w:val="24"/>
        </w:rPr>
        <w:t xml:space="preserve">. Tiekėjas gali keisti susitarime nurodytus subtiekėjus tik prieš tai raštu pranešęs </w:t>
      </w:r>
      <w:r w:rsidR="00B32F08">
        <w:rPr>
          <w:rFonts w:cs="Times New Roman"/>
          <w:sz w:val="24"/>
          <w:szCs w:val="24"/>
        </w:rPr>
        <w:t>Pirkėjui</w:t>
      </w:r>
      <w:r w:rsidR="00B32F08" w:rsidRPr="007F162D">
        <w:rPr>
          <w:rFonts w:cs="Times New Roman"/>
          <w:sz w:val="24"/>
          <w:szCs w:val="24"/>
        </w:rPr>
        <w:t xml:space="preserve"> apie tokio keitimo būtinybę ir gavęs jo raštišką sutikimą. </w:t>
      </w:r>
    </w:p>
    <w:p w14:paraId="79106177" w14:textId="77777777" w:rsidR="00B32F08" w:rsidRPr="007F162D" w:rsidRDefault="00021D65" w:rsidP="00B32F08">
      <w:pPr>
        <w:pStyle w:val="Body2"/>
        <w:spacing w:after="0" w:line="276" w:lineRule="auto"/>
        <w:ind w:firstLine="851"/>
        <w:rPr>
          <w:rFonts w:cs="Times New Roman"/>
          <w:sz w:val="24"/>
          <w:szCs w:val="24"/>
        </w:rPr>
      </w:pPr>
      <w:r>
        <w:rPr>
          <w:rFonts w:cs="Times New Roman"/>
          <w:sz w:val="24"/>
          <w:szCs w:val="24"/>
        </w:rPr>
        <w:t>7.3</w:t>
      </w:r>
      <w:r w:rsidR="00B32F08" w:rsidRPr="007F162D">
        <w:rPr>
          <w:rFonts w:cs="Times New Roman"/>
          <w:sz w:val="24"/>
          <w:szCs w:val="24"/>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047800FA" w14:textId="77777777" w:rsidR="00B32F08" w:rsidRPr="007F162D" w:rsidRDefault="00021D65" w:rsidP="00B32F08">
      <w:pPr>
        <w:pStyle w:val="Body2"/>
        <w:spacing w:line="276" w:lineRule="auto"/>
        <w:ind w:firstLine="851"/>
        <w:rPr>
          <w:rFonts w:cs="Times New Roman"/>
          <w:sz w:val="24"/>
          <w:szCs w:val="24"/>
        </w:rPr>
      </w:pPr>
      <w:r>
        <w:rPr>
          <w:rFonts w:cs="Times New Roman"/>
          <w:sz w:val="24"/>
          <w:szCs w:val="24"/>
        </w:rPr>
        <w:t>7.4</w:t>
      </w:r>
      <w:r w:rsidR="00B32F08" w:rsidRPr="007F162D">
        <w:rPr>
          <w:rFonts w:cs="Times New Roman"/>
          <w:sz w:val="24"/>
          <w:szCs w:val="24"/>
        </w:rPr>
        <w:t>. Užsakovui sutikus su subtiekėjo pakeitimu, raštu sudaromas susitarimas dėl subtiekėjo pakeitimo, kurį pasirašo Šalys. Šis susitarimas yra neatskiriama Sutarties dalis.</w:t>
      </w:r>
    </w:p>
    <w:p w14:paraId="0ACA3C48" w14:textId="77777777" w:rsidR="00B32F08" w:rsidRDefault="00021D65" w:rsidP="00B32F08">
      <w:pPr>
        <w:pStyle w:val="Body2"/>
        <w:spacing w:line="276" w:lineRule="auto"/>
        <w:ind w:firstLine="851"/>
        <w:rPr>
          <w:rFonts w:cs="Times New Roman"/>
          <w:sz w:val="24"/>
          <w:szCs w:val="24"/>
        </w:rPr>
      </w:pPr>
      <w:r>
        <w:rPr>
          <w:rFonts w:cs="Times New Roman"/>
          <w:sz w:val="24"/>
          <w:szCs w:val="24"/>
        </w:rPr>
        <w:t>7.5</w:t>
      </w:r>
      <w:r w:rsidR="00B32F08" w:rsidRPr="007F162D">
        <w:rPr>
          <w:rFonts w:cs="Times New Roman"/>
          <w:sz w:val="24"/>
          <w:szCs w:val="24"/>
        </w:rPr>
        <w:t>. Šio skyriaus nuostatų pažeidimas laikomas esminiu Sutarties pažeidimu.</w:t>
      </w:r>
    </w:p>
    <w:p w14:paraId="0B77583F" w14:textId="77777777" w:rsidR="00B32F08" w:rsidRPr="007F162D" w:rsidRDefault="00B32F08" w:rsidP="00B32F08">
      <w:pPr>
        <w:pStyle w:val="Body2"/>
        <w:ind w:firstLine="851"/>
        <w:rPr>
          <w:rFonts w:cs="Times New Roman"/>
          <w:sz w:val="24"/>
          <w:szCs w:val="24"/>
        </w:rPr>
      </w:pPr>
    </w:p>
    <w:p w14:paraId="7C81244D" w14:textId="77777777" w:rsidR="00B32F08" w:rsidRPr="007F162D" w:rsidRDefault="00B32F08" w:rsidP="00B32F08">
      <w:pPr>
        <w:spacing w:after="0"/>
        <w:ind w:firstLine="851"/>
        <w:jc w:val="center"/>
        <w:rPr>
          <w:rFonts w:ascii="Times New Roman" w:hAnsi="Times New Roman" w:cs="Times New Roman"/>
          <w:b/>
          <w:sz w:val="24"/>
          <w:szCs w:val="24"/>
        </w:rPr>
      </w:pPr>
      <w:r>
        <w:rPr>
          <w:rFonts w:ascii="Times New Roman" w:hAnsi="Times New Roman" w:cs="Times New Roman"/>
          <w:b/>
          <w:sz w:val="24"/>
          <w:szCs w:val="24"/>
        </w:rPr>
        <w:t>VIII</w:t>
      </w:r>
      <w:r w:rsidRPr="007F162D">
        <w:rPr>
          <w:rFonts w:ascii="Times New Roman" w:hAnsi="Times New Roman" w:cs="Times New Roman"/>
          <w:b/>
          <w:sz w:val="24"/>
          <w:szCs w:val="24"/>
        </w:rPr>
        <w:t xml:space="preserve"> SKYRIUS</w:t>
      </w:r>
      <w:r>
        <w:rPr>
          <w:rFonts w:ascii="Times New Roman" w:hAnsi="Times New Roman" w:cs="Times New Roman"/>
          <w:b/>
          <w:sz w:val="24"/>
          <w:szCs w:val="24"/>
        </w:rPr>
        <w:t>. PIRKĖJO</w:t>
      </w:r>
      <w:r w:rsidRPr="007F162D">
        <w:rPr>
          <w:rFonts w:ascii="Times New Roman" w:hAnsi="Times New Roman" w:cs="Times New Roman"/>
          <w:b/>
          <w:sz w:val="24"/>
          <w:szCs w:val="24"/>
        </w:rPr>
        <w:t xml:space="preserve"> TEISĖS IR PAREIGOS</w:t>
      </w:r>
    </w:p>
    <w:p w14:paraId="015A9FC1" w14:textId="77777777" w:rsidR="00B32F08" w:rsidRPr="007F162D" w:rsidRDefault="00B32F08" w:rsidP="00B32F08">
      <w:pPr>
        <w:ind w:firstLine="851"/>
        <w:jc w:val="center"/>
        <w:rPr>
          <w:rFonts w:ascii="Times New Roman" w:hAnsi="Times New Roman" w:cs="Times New Roman"/>
          <w:b/>
          <w:sz w:val="24"/>
          <w:szCs w:val="24"/>
        </w:rPr>
      </w:pPr>
    </w:p>
    <w:p w14:paraId="0CAF534F" w14:textId="77777777" w:rsidR="00B32F08" w:rsidRPr="007F162D" w:rsidRDefault="00021D65" w:rsidP="00B32F08">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8.1</w:t>
      </w:r>
      <w:r w:rsidR="00B32F08" w:rsidRPr="007F162D">
        <w:rPr>
          <w:rFonts w:ascii="Times New Roman" w:hAnsi="Times New Roman" w:cs="Times New Roman"/>
          <w:sz w:val="24"/>
          <w:szCs w:val="24"/>
        </w:rPr>
        <w:t xml:space="preserve">.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privalo laiku pateikti Tiekėjui Prekių užsakymus, nepriimti iš Tiekėjo nekokybiškų Prekių arba jeigu Prekės neatitinka užsakymo arba pristatymo dokumentų (Krovinio važtaraščio ir PVM sąskaitos faktūros), ar Prekės nėra perkamų Prekių specifikacijoje (išskyrus atvejį kai Prekės įsigyjamos Sutarties </w:t>
      </w:r>
      <w:r w:rsidR="00410B30">
        <w:rPr>
          <w:rFonts w:ascii="Times New Roman" w:hAnsi="Times New Roman" w:cs="Times New Roman"/>
          <w:sz w:val="24"/>
          <w:szCs w:val="24"/>
        </w:rPr>
        <w:t>1.</w:t>
      </w:r>
      <w:r w:rsidR="00B32F08">
        <w:rPr>
          <w:rFonts w:ascii="Times New Roman" w:hAnsi="Times New Roman" w:cs="Times New Roman"/>
          <w:sz w:val="24"/>
          <w:szCs w:val="24"/>
        </w:rPr>
        <w:t>4</w:t>
      </w:r>
      <w:r w:rsidR="00410B30">
        <w:rPr>
          <w:rFonts w:ascii="Times New Roman" w:hAnsi="Times New Roman" w:cs="Times New Roman"/>
          <w:sz w:val="24"/>
          <w:szCs w:val="24"/>
        </w:rPr>
        <w:t xml:space="preserve">. </w:t>
      </w:r>
      <w:r w:rsidR="00B32F08" w:rsidRPr="007F162D">
        <w:rPr>
          <w:rFonts w:ascii="Times New Roman" w:hAnsi="Times New Roman" w:cs="Times New Roman"/>
          <w:sz w:val="24"/>
          <w:szCs w:val="24"/>
        </w:rPr>
        <w:t xml:space="preserve">punkto pagrindu). </w:t>
      </w:r>
    </w:p>
    <w:p w14:paraId="3D1BA6E9" w14:textId="5151F851" w:rsidR="00B32F08" w:rsidRDefault="00021D65" w:rsidP="00D035B7">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8.2</w:t>
      </w:r>
      <w:r w:rsidR="00B32F08" w:rsidRPr="007F162D">
        <w:rPr>
          <w:rFonts w:ascii="Times New Roman" w:hAnsi="Times New Roman" w:cs="Times New Roman"/>
          <w:sz w:val="24"/>
          <w:szCs w:val="24"/>
        </w:rPr>
        <w:t xml:space="preserve">.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privalo Sutartyje nustatytomis sąlygomis, laiku apmokėti už tinkamai Tiekėjo pateiktas ir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priimtas Prekes pagal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atstovų pasirašytas PVM sąskaitas faktūras.</w:t>
      </w:r>
      <w:r w:rsidR="00D035B7" w:rsidRPr="00D035B7">
        <w:rPr>
          <w:rFonts w:ascii="Times New Roman" w:hAnsi="Times New Roman" w:cs="Times New Roman"/>
          <w:sz w:val="24"/>
          <w:szCs w:val="24"/>
        </w:rPr>
        <w:t xml:space="preserve"> </w:t>
      </w:r>
      <w:r w:rsidR="00D035B7">
        <w:rPr>
          <w:rFonts w:ascii="Times New Roman" w:hAnsi="Times New Roman" w:cs="Times New Roman"/>
          <w:sz w:val="24"/>
          <w:szCs w:val="24"/>
        </w:rPr>
        <w:t>Neapmokėjus sąskaitos, tiekėjo reikalavimu moka jam 0,02 proc. dydžio delspinigius nuo sąskaitoje faktūroje nurodytos sumos už kiekvieną uždelstą dieną.</w:t>
      </w:r>
    </w:p>
    <w:p w14:paraId="68DF1A3D" w14:textId="77777777" w:rsidR="00BC49E3" w:rsidRDefault="00BC49E3" w:rsidP="00B32F08">
      <w:pPr>
        <w:spacing w:after="0" w:line="276" w:lineRule="auto"/>
        <w:ind w:firstLine="851"/>
        <w:jc w:val="both"/>
        <w:rPr>
          <w:rFonts w:ascii="Times New Roman" w:hAnsi="Times New Roman" w:cs="Times New Roman"/>
          <w:sz w:val="24"/>
          <w:szCs w:val="24"/>
        </w:rPr>
      </w:pPr>
    </w:p>
    <w:p w14:paraId="51FE735F" w14:textId="77777777" w:rsidR="00B32F08" w:rsidRPr="007F162D" w:rsidRDefault="00B32F08" w:rsidP="00B32F08">
      <w:pPr>
        <w:spacing w:after="0"/>
        <w:ind w:firstLine="851"/>
        <w:jc w:val="both"/>
        <w:rPr>
          <w:rFonts w:ascii="Times New Roman" w:hAnsi="Times New Roman" w:cs="Times New Roman"/>
          <w:sz w:val="24"/>
          <w:szCs w:val="24"/>
        </w:rPr>
      </w:pPr>
    </w:p>
    <w:p w14:paraId="299CDBDB" w14:textId="77777777" w:rsidR="00B32F08" w:rsidRPr="00E43C97" w:rsidRDefault="00B32F08" w:rsidP="00B32F08">
      <w:pPr>
        <w:widowControl w:val="0"/>
        <w:spacing w:after="0"/>
        <w:ind w:left="720"/>
        <w:jc w:val="center"/>
        <w:rPr>
          <w:rFonts w:ascii="Times New Roman" w:hAnsi="Times New Roman" w:cs="Times New Roman"/>
          <w:b/>
          <w:sz w:val="24"/>
          <w:szCs w:val="24"/>
        </w:rPr>
      </w:pPr>
      <w:r>
        <w:rPr>
          <w:rFonts w:ascii="Times New Roman" w:hAnsi="Times New Roman" w:cs="Times New Roman"/>
          <w:b/>
          <w:sz w:val="24"/>
          <w:szCs w:val="24"/>
        </w:rPr>
        <w:t xml:space="preserve">IX SKYRIUS. </w:t>
      </w:r>
      <w:r w:rsidRPr="007F162D">
        <w:rPr>
          <w:rFonts w:ascii="Times New Roman" w:hAnsi="Times New Roman" w:cs="Times New Roman"/>
          <w:b/>
          <w:sz w:val="24"/>
          <w:szCs w:val="24"/>
        </w:rPr>
        <w:t>SUTARTIES PAŽEIDIMAS</w:t>
      </w:r>
    </w:p>
    <w:p w14:paraId="01AB19F5" w14:textId="77777777" w:rsidR="00B32F08" w:rsidRPr="007F162D" w:rsidRDefault="00B32F08" w:rsidP="00B32F08">
      <w:pPr>
        <w:widowControl w:val="0"/>
        <w:ind w:firstLine="851"/>
        <w:jc w:val="both"/>
        <w:rPr>
          <w:rFonts w:ascii="Times New Roman" w:hAnsi="Times New Roman" w:cs="Times New Roman"/>
          <w:sz w:val="24"/>
          <w:szCs w:val="24"/>
        </w:rPr>
      </w:pPr>
    </w:p>
    <w:p w14:paraId="1C0F84BA" w14:textId="77777777" w:rsidR="00B32F08" w:rsidRPr="007F162D" w:rsidRDefault="00021D65" w:rsidP="00B32F08">
      <w:pPr>
        <w:widowControl w:val="0"/>
        <w:ind w:firstLine="851"/>
        <w:jc w:val="both"/>
        <w:rPr>
          <w:rFonts w:ascii="Times New Roman" w:hAnsi="Times New Roman" w:cs="Times New Roman"/>
          <w:sz w:val="24"/>
          <w:szCs w:val="24"/>
        </w:rPr>
      </w:pPr>
      <w:r>
        <w:rPr>
          <w:rFonts w:ascii="Times New Roman" w:hAnsi="Times New Roman" w:cs="Times New Roman"/>
          <w:sz w:val="24"/>
          <w:szCs w:val="24"/>
        </w:rPr>
        <w:t>9.1</w:t>
      </w:r>
      <w:r w:rsidR="00B32F08" w:rsidRPr="007F162D">
        <w:rPr>
          <w:rFonts w:ascii="Times New Roman" w:hAnsi="Times New Roman" w:cs="Times New Roman"/>
          <w:sz w:val="24"/>
          <w:szCs w:val="24"/>
        </w:rPr>
        <w:t>. Jei kuri nors Sutarties šalis nevykdo kokių nors savo įsipareigojimų pagal Sutartį, ji pažeidžia Sutartį.</w:t>
      </w:r>
    </w:p>
    <w:p w14:paraId="1A639A4F" w14:textId="66838A2D"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9.2</w:t>
      </w:r>
      <w:r w:rsidR="00B32F08" w:rsidRPr="007F162D">
        <w:rPr>
          <w:rFonts w:ascii="Times New Roman" w:hAnsi="Times New Roman" w:cs="Times New Roman"/>
          <w:sz w:val="24"/>
          <w:szCs w:val="24"/>
        </w:rPr>
        <w:t>. Vienai Sutarties Šaliai pažeidus Sutartį, kita Šalis turi teisę:</w:t>
      </w:r>
    </w:p>
    <w:p w14:paraId="7A237ECB"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9.2</w:t>
      </w:r>
      <w:r w:rsidR="00B32F08" w:rsidRPr="007F162D">
        <w:rPr>
          <w:rFonts w:ascii="Times New Roman" w:hAnsi="Times New Roman" w:cs="Times New Roman"/>
          <w:sz w:val="24"/>
          <w:szCs w:val="24"/>
        </w:rPr>
        <w:t>.1. reikalauti kitos Šalies vykdyti sutartinius įsipareigojimus;</w:t>
      </w:r>
    </w:p>
    <w:p w14:paraId="3EC4377E"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9.2</w:t>
      </w:r>
      <w:r w:rsidR="00B32F08" w:rsidRPr="007F162D">
        <w:rPr>
          <w:rFonts w:ascii="Times New Roman" w:hAnsi="Times New Roman" w:cs="Times New Roman"/>
          <w:sz w:val="24"/>
          <w:szCs w:val="24"/>
        </w:rPr>
        <w:t>.2. reikalauti atlyginti nuostolius;</w:t>
      </w:r>
    </w:p>
    <w:p w14:paraId="0891BF75" w14:textId="77777777" w:rsidR="00B32F08" w:rsidRPr="007F162D" w:rsidRDefault="00021D65" w:rsidP="00B32F08">
      <w:pPr>
        <w:widowControl w:val="0"/>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9.2</w:t>
      </w:r>
      <w:r w:rsidR="00B32F08" w:rsidRPr="007F162D">
        <w:rPr>
          <w:rFonts w:ascii="Times New Roman" w:hAnsi="Times New Roman" w:cs="Times New Roman"/>
          <w:color w:val="000000"/>
          <w:sz w:val="24"/>
          <w:szCs w:val="24"/>
        </w:rPr>
        <w:t>.3. reikalauti sumokėti Sutartyje numatytas neginčytinas baudas;</w:t>
      </w:r>
    </w:p>
    <w:p w14:paraId="5A6AA772" w14:textId="77777777" w:rsidR="00B32F08" w:rsidRPr="007F162D" w:rsidRDefault="00021D65" w:rsidP="00B32F08">
      <w:pPr>
        <w:widowControl w:val="0"/>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9.2</w:t>
      </w:r>
      <w:r w:rsidR="00B32F08" w:rsidRPr="007F162D">
        <w:rPr>
          <w:rFonts w:ascii="Times New Roman" w:hAnsi="Times New Roman" w:cs="Times New Roman"/>
          <w:color w:val="000000"/>
          <w:sz w:val="24"/>
          <w:szCs w:val="24"/>
        </w:rPr>
        <w:t>.4. reikalauti sumokėti Sutartyje nustatytus delspinigius;</w:t>
      </w:r>
    </w:p>
    <w:p w14:paraId="48A6A63E"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9.2</w:t>
      </w:r>
      <w:r w:rsidR="00B32F08" w:rsidRPr="007F162D">
        <w:rPr>
          <w:rFonts w:ascii="Times New Roman" w:hAnsi="Times New Roman" w:cs="Times New Roman"/>
          <w:sz w:val="24"/>
          <w:szCs w:val="24"/>
        </w:rPr>
        <w:t>.</w:t>
      </w:r>
      <w:r w:rsidR="00B32F08">
        <w:rPr>
          <w:rFonts w:ascii="Times New Roman" w:hAnsi="Times New Roman" w:cs="Times New Roman"/>
          <w:sz w:val="24"/>
          <w:szCs w:val="24"/>
        </w:rPr>
        <w:t>5.</w:t>
      </w:r>
      <w:r w:rsidR="00B32F08" w:rsidRPr="007F162D">
        <w:rPr>
          <w:rFonts w:ascii="Times New Roman" w:hAnsi="Times New Roman" w:cs="Times New Roman"/>
          <w:sz w:val="24"/>
          <w:szCs w:val="24"/>
        </w:rPr>
        <w:t xml:space="preserve"> nutraukti Sutartį.</w:t>
      </w:r>
    </w:p>
    <w:p w14:paraId="3C446C98" w14:textId="77777777" w:rsidR="00B32F08" w:rsidRPr="007F162D" w:rsidRDefault="00B32F08" w:rsidP="005E31BD">
      <w:pPr>
        <w:widowControl w:val="0"/>
        <w:spacing w:line="240" w:lineRule="auto"/>
        <w:ind w:firstLine="851"/>
        <w:jc w:val="both"/>
        <w:rPr>
          <w:rFonts w:ascii="Times New Roman" w:hAnsi="Times New Roman" w:cs="Times New Roman"/>
          <w:sz w:val="24"/>
          <w:szCs w:val="24"/>
        </w:rPr>
      </w:pPr>
    </w:p>
    <w:p w14:paraId="2806D56B" w14:textId="77777777" w:rsidR="00B32F08" w:rsidRPr="007F162D" w:rsidRDefault="00B32F08" w:rsidP="005E31BD">
      <w:pPr>
        <w:keepLines/>
        <w:widowControl w:val="0"/>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X</w:t>
      </w:r>
      <w:r w:rsidRPr="007F162D">
        <w:rPr>
          <w:rFonts w:ascii="Times New Roman" w:hAnsi="Times New Roman" w:cs="Times New Roman"/>
          <w:b/>
          <w:sz w:val="24"/>
          <w:szCs w:val="24"/>
        </w:rPr>
        <w:t xml:space="preserve"> SKYRIUS</w:t>
      </w:r>
      <w:r>
        <w:rPr>
          <w:rFonts w:ascii="Times New Roman" w:hAnsi="Times New Roman" w:cs="Times New Roman"/>
          <w:b/>
          <w:sz w:val="24"/>
          <w:szCs w:val="24"/>
        </w:rPr>
        <w:t xml:space="preserve">. </w:t>
      </w:r>
      <w:r w:rsidRPr="007F162D">
        <w:rPr>
          <w:rFonts w:ascii="Times New Roman" w:hAnsi="Times New Roman" w:cs="Times New Roman"/>
          <w:b/>
          <w:sz w:val="24"/>
          <w:szCs w:val="24"/>
        </w:rPr>
        <w:t>ŠALIŲ ATSAKOMYBĖ</w:t>
      </w:r>
    </w:p>
    <w:p w14:paraId="29362750" w14:textId="77777777" w:rsidR="00B32F08" w:rsidRPr="007F162D" w:rsidRDefault="00B32F08" w:rsidP="005E31BD">
      <w:pPr>
        <w:keepLines/>
        <w:widowControl w:val="0"/>
        <w:spacing w:line="240" w:lineRule="auto"/>
        <w:ind w:firstLine="851"/>
        <w:jc w:val="center"/>
        <w:rPr>
          <w:rFonts w:ascii="Times New Roman" w:hAnsi="Times New Roman" w:cs="Times New Roman"/>
          <w:b/>
          <w:sz w:val="24"/>
          <w:szCs w:val="24"/>
        </w:rPr>
      </w:pPr>
    </w:p>
    <w:p w14:paraId="1D8EFFCE" w14:textId="77777777" w:rsidR="00B32F08" w:rsidRPr="007F162D" w:rsidRDefault="00021D65" w:rsidP="00B32F08">
      <w:pPr>
        <w:widowControl w:val="0"/>
        <w:spacing w:after="0"/>
        <w:ind w:firstLine="851"/>
        <w:jc w:val="both"/>
        <w:rPr>
          <w:rFonts w:ascii="Times New Roman" w:hAnsi="Times New Roman" w:cs="Times New Roman"/>
          <w:b/>
          <w:sz w:val="24"/>
          <w:szCs w:val="24"/>
        </w:rPr>
      </w:pPr>
      <w:r>
        <w:rPr>
          <w:rFonts w:ascii="Times New Roman" w:hAnsi="Times New Roman" w:cs="Times New Roman"/>
          <w:sz w:val="24"/>
          <w:szCs w:val="24"/>
        </w:rPr>
        <w:t>10.1</w:t>
      </w:r>
      <w:r w:rsidR="00B32F08" w:rsidRPr="007F162D">
        <w:rPr>
          <w:rFonts w:ascii="Times New Roman" w:hAnsi="Times New Roman" w:cs="Times New Roman"/>
          <w:sz w:val="24"/>
          <w:szCs w:val="24"/>
        </w:rPr>
        <w:t>.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11F85037" w14:textId="77777777" w:rsidR="00B32F08" w:rsidRPr="007F162D" w:rsidRDefault="00021D65" w:rsidP="00B32F08">
      <w:pPr>
        <w:keepLines/>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10.2</w:t>
      </w:r>
      <w:r w:rsidR="00B32F08" w:rsidRPr="007F162D">
        <w:rPr>
          <w:rFonts w:ascii="Times New Roman" w:hAnsi="Times New Roman" w:cs="Times New Roman"/>
          <w:sz w:val="24"/>
          <w:szCs w:val="24"/>
        </w:rPr>
        <w:t xml:space="preserve">. Tiekėjas negali perleisti tretiesiems asmenims visų ar dalies savo teisių, susijusių su Sutartimi, įskaitant reikalavimo teisę į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mokėtinas sumas, be </w:t>
      </w:r>
      <w:r w:rsidR="00B32F08" w:rsidRPr="007F162D">
        <w:rPr>
          <w:rFonts w:ascii="Times New Roman" w:hAnsi="Times New Roman" w:cs="Times New Roman"/>
          <w:color w:val="000000"/>
          <w:sz w:val="24"/>
          <w:szCs w:val="24"/>
        </w:rPr>
        <w:t>i</w:t>
      </w:r>
      <w:r w:rsidR="00B32F08" w:rsidRPr="007F162D">
        <w:rPr>
          <w:rFonts w:ascii="Times New Roman" w:hAnsi="Times New Roman" w:cs="Times New Roman"/>
          <w:sz w:val="24"/>
          <w:szCs w:val="24"/>
        </w:rPr>
        <w:t xml:space="preserve">šankstinio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rašytinio sutikimo. Be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išankstinio rašytinio sutikimo sudaryti sandoriai dėl teisių ar pareigų pagal šią sutartį perleidimo laikytini niekiniais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atžvilgiu ir jam netaikomi, nuo jų sudarymo momento.</w:t>
      </w:r>
    </w:p>
    <w:p w14:paraId="7E2A014E" w14:textId="77777777" w:rsidR="00B32F08" w:rsidRPr="007F162D" w:rsidRDefault="00021D65" w:rsidP="00B32F08">
      <w:pPr>
        <w:spacing w:after="0"/>
        <w:ind w:firstLine="851"/>
        <w:jc w:val="both"/>
        <w:rPr>
          <w:rFonts w:ascii="Times New Roman" w:hAnsi="Times New Roman" w:cs="Times New Roman"/>
          <w:sz w:val="24"/>
          <w:szCs w:val="24"/>
        </w:rPr>
      </w:pPr>
      <w:r>
        <w:rPr>
          <w:rFonts w:ascii="Times New Roman" w:hAnsi="Times New Roman" w:cs="Times New Roman"/>
          <w:sz w:val="24"/>
          <w:szCs w:val="24"/>
        </w:rPr>
        <w:t>10.3</w:t>
      </w:r>
      <w:r w:rsidR="00B32F08" w:rsidRPr="007F162D">
        <w:rPr>
          <w:rFonts w:ascii="Times New Roman" w:hAnsi="Times New Roman" w:cs="Times New Roman"/>
          <w:sz w:val="24"/>
          <w:szCs w:val="24"/>
        </w:rPr>
        <w:t xml:space="preserve">.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įspėjęs Tiekėją prieš 1</w:t>
      </w:r>
      <w:r w:rsidR="00B32F08">
        <w:rPr>
          <w:rFonts w:ascii="Times New Roman" w:hAnsi="Times New Roman" w:cs="Times New Roman"/>
          <w:sz w:val="24"/>
          <w:szCs w:val="24"/>
        </w:rPr>
        <w:t>4</w:t>
      </w:r>
      <w:r w:rsidR="00B32F08" w:rsidRPr="007F162D">
        <w:rPr>
          <w:rFonts w:ascii="Times New Roman" w:hAnsi="Times New Roman" w:cs="Times New Roman"/>
          <w:sz w:val="24"/>
          <w:szCs w:val="24"/>
        </w:rPr>
        <w:t xml:space="preserve"> (dešimt) dienų raštišku pranešimu, gali bet kuriuo metu vienašališkai nutraukti šią Sutartį su Tiekėju ir </w:t>
      </w:r>
      <w:r w:rsidR="00B32F08" w:rsidRPr="007F162D">
        <w:rPr>
          <w:rFonts w:ascii="Times New Roman" w:hAnsi="Times New Roman" w:cs="Times New Roman"/>
          <w:color w:val="000000"/>
          <w:sz w:val="24"/>
          <w:szCs w:val="24"/>
        </w:rPr>
        <w:t xml:space="preserve">turi teisę reikalauti iš Tiekėjo sumokėti baudą lygią 20 proc. nuo Sutarties kainos (be PVM), </w:t>
      </w:r>
      <w:r w:rsidR="00B32F08" w:rsidRPr="007F162D">
        <w:rPr>
          <w:rFonts w:ascii="Times New Roman" w:hAnsi="Times New Roman" w:cs="Times New Roman"/>
          <w:sz w:val="24"/>
          <w:szCs w:val="24"/>
        </w:rPr>
        <w:t>jei Tiekėjas padarė Sutarties esminį pažeidimą ir Tiekėjas nesiima priemonių pažeidimui pašalinti ar įsipareigojimams įvykdyti, arba šių įsipareigojimų Tiekėjas įvykdyti nebegali arba egzistuoja Viešųjų pirkimų įstatymo 90 straipsnio 1 dalyje nurodyti Sutarties nutraukimo pagrindai.</w:t>
      </w:r>
    </w:p>
    <w:p w14:paraId="2C80F770" w14:textId="77777777" w:rsidR="00B32F08" w:rsidRPr="007F162D" w:rsidRDefault="00021D65" w:rsidP="00B32F08">
      <w:pPr>
        <w:keepLines/>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10.4</w:t>
      </w:r>
      <w:r w:rsidR="00B32F08" w:rsidRPr="007F162D">
        <w:rPr>
          <w:rFonts w:ascii="Times New Roman" w:hAnsi="Times New Roman" w:cs="Times New Roman"/>
          <w:sz w:val="24"/>
          <w:szCs w:val="24"/>
        </w:rPr>
        <w:t xml:space="preserve">. Tuo atveju, jei dėl Tiekėjo kaltės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Sutarties galiojimo laikotarpiu bus priverstas pirkti Prekes iš kitų šaltinių, Tiekėjas privalo atlyginti </w:t>
      </w:r>
      <w:r w:rsidR="00B32F08">
        <w:rPr>
          <w:rFonts w:ascii="Times New Roman" w:hAnsi="Times New Roman" w:cs="Times New Roman"/>
          <w:sz w:val="24"/>
          <w:szCs w:val="24"/>
        </w:rPr>
        <w:t>Pirkėjui</w:t>
      </w:r>
      <w:r w:rsidR="00B32F08" w:rsidRPr="007F162D">
        <w:rPr>
          <w:rFonts w:ascii="Times New Roman" w:hAnsi="Times New Roman" w:cs="Times New Roman"/>
          <w:sz w:val="24"/>
          <w:szCs w:val="24"/>
        </w:rPr>
        <w:t xml:space="preserve"> Sutartyje nustatytos ir iš kitų šaltinių perkamų Prekių kainos skirtumą, pristatymo ir kitas išlaidas, kurių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nebūtų mokėjęs Tiekėjui.</w:t>
      </w:r>
    </w:p>
    <w:p w14:paraId="6AA13EF4" w14:textId="77777777" w:rsidR="00B32F08" w:rsidRDefault="00021D65" w:rsidP="00B32F08">
      <w:pPr>
        <w:widowControl w:val="0"/>
        <w:ind w:firstLine="851"/>
        <w:jc w:val="both"/>
        <w:rPr>
          <w:rFonts w:ascii="Times New Roman" w:hAnsi="Times New Roman" w:cs="Times New Roman"/>
          <w:sz w:val="24"/>
          <w:szCs w:val="24"/>
        </w:rPr>
      </w:pPr>
      <w:r>
        <w:rPr>
          <w:rFonts w:ascii="Times New Roman" w:hAnsi="Times New Roman" w:cs="Times New Roman"/>
          <w:sz w:val="24"/>
          <w:szCs w:val="24"/>
        </w:rPr>
        <w:t>10.5</w:t>
      </w:r>
      <w:r w:rsidR="00B32F08" w:rsidRPr="007F162D">
        <w:rPr>
          <w:rFonts w:ascii="Times New Roman" w:hAnsi="Times New Roman" w:cs="Times New Roman"/>
          <w:sz w:val="24"/>
          <w:szCs w:val="24"/>
        </w:rPr>
        <w:t xml:space="preserve">. Jei Sutartis nutraukiama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iniciatyva dėl Tiekėjo kaltės,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nuostoliai ar išlaidos  gali būti išskaičiuojami iš Tiekėjui mokėtinų sumų. </w:t>
      </w:r>
    </w:p>
    <w:p w14:paraId="46F90A7B" w14:textId="77777777" w:rsidR="00B32F08" w:rsidRPr="007F162D" w:rsidRDefault="00B32F08" w:rsidP="00B32F08">
      <w:pPr>
        <w:widowControl w:val="0"/>
        <w:spacing w:after="0"/>
        <w:ind w:firstLine="851"/>
        <w:jc w:val="both"/>
        <w:rPr>
          <w:rFonts w:ascii="Times New Roman" w:hAnsi="Times New Roman" w:cs="Times New Roman"/>
          <w:sz w:val="24"/>
          <w:szCs w:val="24"/>
        </w:rPr>
      </w:pPr>
    </w:p>
    <w:p w14:paraId="5B13E37A" w14:textId="77777777" w:rsidR="00B32F08" w:rsidRPr="007F162D" w:rsidRDefault="00B32F08" w:rsidP="00B32F08">
      <w:pPr>
        <w:widowControl w:val="0"/>
        <w:spacing w:after="0"/>
        <w:ind w:left="720"/>
        <w:jc w:val="center"/>
        <w:rPr>
          <w:rFonts w:ascii="Times New Roman" w:hAnsi="Times New Roman" w:cs="Times New Roman"/>
          <w:b/>
          <w:sz w:val="24"/>
          <w:szCs w:val="24"/>
        </w:rPr>
      </w:pPr>
      <w:r>
        <w:rPr>
          <w:rFonts w:ascii="Times New Roman" w:hAnsi="Times New Roman" w:cs="Times New Roman"/>
          <w:b/>
          <w:sz w:val="24"/>
          <w:szCs w:val="24"/>
        </w:rPr>
        <w:t>XI</w:t>
      </w:r>
      <w:r w:rsidRPr="007F162D">
        <w:rPr>
          <w:rFonts w:ascii="Times New Roman" w:hAnsi="Times New Roman" w:cs="Times New Roman"/>
          <w:b/>
          <w:sz w:val="24"/>
          <w:szCs w:val="24"/>
        </w:rPr>
        <w:t xml:space="preserve"> SKYRIUS</w:t>
      </w:r>
      <w:r>
        <w:rPr>
          <w:rFonts w:ascii="Times New Roman" w:hAnsi="Times New Roman" w:cs="Times New Roman"/>
          <w:b/>
          <w:sz w:val="24"/>
          <w:szCs w:val="24"/>
        </w:rPr>
        <w:t xml:space="preserve">. </w:t>
      </w:r>
      <w:r w:rsidRPr="007F162D">
        <w:rPr>
          <w:rFonts w:ascii="Times New Roman" w:hAnsi="Times New Roman" w:cs="Times New Roman"/>
          <w:b/>
          <w:sz w:val="24"/>
          <w:szCs w:val="24"/>
        </w:rPr>
        <w:t>NENUGALIMA JĖGA (FORCE MAJEURE)</w:t>
      </w:r>
    </w:p>
    <w:p w14:paraId="250AB483" w14:textId="77777777" w:rsidR="00B32F08" w:rsidRPr="007F162D" w:rsidRDefault="00B32F08" w:rsidP="00B32F08">
      <w:pPr>
        <w:widowControl w:val="0"/>
        <w:ind w:firstLine="851"/>
        <w:jc w:val="center"/>
        <w:rPr>
          <w:rFonts w:ascii="Times New Roman" w:hAnsi="Times New Roman" w:cs="Times New Roman"/>
          <w:b/>
          <w:sz w:val="24"/>
          <w:szCs w:val="24"/>
        </w:rPr>
      </w:pPr>
    </w:p>
    <w:p w14:paraId="26BBBC5D"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11.1</w:t>
      </w:r>
      <w:r w:rsidR="00B32F08" w:rsidRPr="007F162D">
        <w:rPr>
          <w:rFonts w:ascii="Times New Roman" w:hAnsi="Times New Roman" w:cs="Times New Roman"/>
          <w:sz w:val="24"/>
          <w:szCs w:val="24"/>
        </w:rPr>
        <w:t>.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0B360D29"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11.2</w:t>
      </w:r>
      <w:r w:rsidR="00B32F08" w:rsidRPr="007F162D">
        <w:rPr>
          <w:rFonts w:ascii="Times New Roman" w:hAnsi="Times New Roman" w:cs="Times New Roman"/>
          <w:sz w:val="24"/>
          <w:szCs w:val="24"/>
        </w:rPr>
        <w:t xml:space="preserve">. Nenugalimos jėgos aplinkybių sąvoka apibrėžiama ir šalių teisės, pareigos ir atsakomybė esant šioms aplinkybėms reglamentuojamos Lietuvos Respublikos civilinio kodekso 6.212 straipsnyje. </w:t>
      </w:r>
    </w:p>
    <w:p w14:paraId="33A39B69"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11.</w:t>
      </w:r>
      <w:r w:rsidR="00B32F08">
        <w:rPr>
          <w:rFonts w:ascii="Times New Roman" w:hAnsi="Times New Roman" w:cs="Times New Roman"/>
          <w:sz w:val="24"/>
          <w:szCs w:val="24"/>
        </w:rPr>
        <w:t>3</w:t>
      </w:r>
      <w:r w:rsidR="00B32F08" w:rsidRPr="007F162D">
        <w:rPr>
          <w:rFonts w:ascii="Times New Roman" w:hAnsi="Times New Roman" w:cs="Times New Roman"/>
          <w:sz w:val="24"/>
          <w:szCs w:val="24"/>
        </w:rPr>
        <w:t xml:space="preserve">. Jei kuri nors Sutarties Šalis mano, kad atsirado nenugalimos jėgos (force majeure) aplinkybės, dėl kurių ji negali vykdyti savo įsipareigojimų, ji nedelsdama informuoja apie tai kitą Šalį, pranešdama apie aplinkybių pobūdį, galimą trukmę ir tikėtiną poveikį. Jei </w:t>
      </w:r>
      <w:r w:rsidR="00B32F08">
        <w:rPr>
          <w:rFonts w:ascii="Times New Roman" w:hAnsi="Times New Roman" w:cs="Times New Roman"/>
          <w:sz w:val="24"/>
          <w:szCs w:val="24"/>
        </w:rPr>
        <w:t>Pirkėjas</w:t>
      </w:r>
      <w:r w:rsidR="00B32F08" w:rsidRPr="007F162D">
        <w:rPr>
          <w:rFonts w:ascii="Times New Roman" w:hAnsi="Times New Roman" w:cs="Times New Roman"/>
          <w:sz w:val="24"/>
          <w:szCs w:val="24"/>
        </w:rPr>
        <w:t xml:space="preserve"> raštu nenurodo kitaip Tiekėjas toliau vykdo savo įsipareigojimus pagal Sutartį tiek, kiek įmanoma, ir ieško alternatyvių būdų savo įsipareigojimams, kurių vykdyti nenugalimos jėgos (force majeure) aplinkybės netrukdo, vykdyti.</w:t>
      </w:r>
    </w:p>
    <w:p w14:paraId="268DE9DB" w14:textId="77777777" w:rsidR="00B32F08" w:rsidRPr="003821F7"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11.</w:t>
      </w:r>
      <w:r w:rsidR="00B32F08">
        <w:rPr>
          <w:rFonts w:ascii="Times New Roman" w:hAnsi="Times New Roman" w:cs="Times New Roman"/>
          <w:sz w:val="24"/>
          <w:szCs w:val="24"/>
        </w:rPr>
        <w:t>4</w:t>
      </w:r>
      <w:r w:rsidR="00B32F08" w:rsidRPr="007F162D">
        <w:rPr>
          <w:rFonts w:ascii="Times New Roman" w:hAnsi="Times New Roman" w:cs="Times New Roman"/>
          <w:sz w:val="24"/>
          <w:szCs w:val="24"/>
        </w:rPr>
        <w:t>. Jei nenugalimos jėgos (force majeure) aplinkybės trunka ilgiau kaip 30 dienų, tuomet,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2D5140D0" w14:textId="77777777" w:rsidR="00B32F08" w:rsidRPr="007F162D" w:rsidRDefault="00B32F08" w:rsidP="00B32F08">
      <w:pPr>
        <w:spacing w:after="0"/>
        <w:ind w:firstLine="851"/>
        <w:jc w:val="both"/>
        <w:rPr>
          <w:rFonts w:ascii="Times New Roman" w:hAnsi="Times New Roman" w:cs="Times New Roman"/>
          <w:b/>
          <w:sz w:val="24"/>
          <w:szCs w:val="24"/>
        </w:rPr>
      </w:pPr>
    </w:p>
    <w:p w14:paraId="213045A1" w14:textId="77777777" w:rsidR="00B32F08" w:rsidRPr="007F162D" w:rsidRDefault="00B32F08" w:rsidP="00B32F08">
      <w:pPr>
        <w:widowControl w:val="0"/>
        <w:spacing w:after="0"/>
        <w:ind w:left="720"/>
        <w:jc w:val="center"/>
        <w:rPr>
          <w:rFonts w:ascii="Times New Roman" w:hAnsi="Times New Roman" w:cs="Times New Roman"/>
          <w:b/>
          <w:sz w:val="24"/>
          <w:szCs w:val="24"/>
        </w:rPr>
      </w:pPr>
      <w:r w:rsidRPr="007F162D">
        <w:rPr>
          <w:rFonts w:ascii="Times New Roman" w:hAnsi="Times New Roman" w:cs="Times New Roman"/>
          <w:b/>
          <w:sz w:val="24"/>
          <w:szCs w:val="24"/>
        </w:rPr>
        <w:t>XI</w:t>
      </w:r>
      <w:r>
        <w:rPr>
          <w:rFonts w:ascii="Times New Roman" w:hAnsi="Times New Roman" w:cs="Times New Roman"/>
          <w:b/>
          <w:sz w:val="24"/>
          <w:szCs w:val="24"/>
        </w:rPr>
        <w:t xml:space="preserve">I SKYRIUS. </w:t>
      </w:r>
      <w:r w:rsidRPr="007F162D">
        <w:rPr>
          <w:rFonts w:ascii="Times New Roman" w:hAnsi="Times New Roman" w:cs="Times New Roman"/>
          <w:b/>
          <w:sz w:val="24"/>
          <w:szCs w:val="24"/>
        </w:rPr>
        <w:t>GINČŲ SPRENDIMAS</w:t>
      </w:r>
    </w:p>
    <w:p w14:paraId="53EBF1B3" w14:textId="77777777" w:rsidR="00B32F08" w:rsidRPr="007F162D" w:rsidRDefault="00B32F08" w:rsidP="00B32F08">
      <w:pPr>
        <w:widowControl w:val="0"/>
        <w:spacing w:after="0"/>
        <w:rPr>
          <w:rFonts w:ascii="Times New Roman" w:hAnsi="Times New Roman" w:cs="Times New Roman"/>
          <w:b/>
          <w:sz w:val="24"/>
          <w:szCs w:val="24"/>
        </w:rPr>
      </w:pPr>
    </w:p>
    <w:p w14:paraId="1DA4536B" w14:textId="77777777" w:rsidR="00B32F08" w:rsidRPr="007F162D" w:rsidRDefault="00021D65" w:rsidP="00B32F08">
      <w:pPr>
        <w:widowControl w:val="0"/>
        <w:spacing w:after="0"/>
        <w:ind w:firstLine="851"/>
        <w:jc w:val="both"/>
        <w:rPr>
          <w:rFonts w:ascii="Times New Roman" w:hAnsi="Times New Roman" w:cs="Times New Roman"/>
          <w:sz w:val="24"/>
          <w:szCs w:val="24"/>
        </w:rPr>
      </w:pPr>
      <w:r>
        <w:rPr>
          <w:rFonts w:ascii="Times New Roman" w:hAnsi="Times New Roman" w:cs="Times New Roman"/>
          <w:sz w:val="24"/>
          <w:szCs w:val="24"/>
        </w:rPr>
        <w:t>12.1</w:t>
      </w:r>
      <w:r w:rsidR="00B32F08" w:rsidRPr="007F162D">
        <w:rPr>
          <w:rFonts w:ascii="Times New Roman" w:hAnsi="Times New Roman" w:cs="Times New Roman"/>
          <w:sz w:val="24"/>
          <w:szCs w:val="24"/>
        </w:rPr>
        <w:t xml:space="preserve">. Bet koks ginčas, nesutarimas ar reikalavimas dėl šios Sutarties vykdymo sprendžiamas derybų keliu, o nesusitarus, ginčas sprendžiamas Lietuvos Respublikos įstatymų nustatyta tvarka tame Lietuvos Respublikos teisme, kurio veiklos teritorijai yra priskirta </w:t>
      </w:r>
      <w:r w:rsidR="00B32F08">
        <w:rPr>
          <w:rFonts w:ascii="Times New Roman" w:hAnsi="Times New Roman" w:cs="Times New Roman"/>
          <w:sz w:val="24"/>
          <w:szCs w:val="24"/>
        </w:rPr>
        <w:t>Pirkėjo</w:t>
      </w:r>
      <w:r w:rsidR="00B32F08" w:rsidRPr="007F162D">
        <w:rPr>
          <w:rFonts w:ascii="Times New Roman" w:hAnsi="Times New Roman" w:cs="Times New Roman"/>
          <w:sz w:val="24"/>
          <w:szCs w:val="24"/>
        </w:rPr>
        <w:t xml:space="preserve"> buveinė.</w:t>
      </w:r>
    </w:p>
    <w:p w14:paraId="4420FF38" w14:textId="77777777" w:rsidR="00B32F08" w:rsidRPr="007F162D" w:rsidRDefault="00021D65" w:rsidP="00B32F08">
      <w:pPr>
        <w:keepLines/>
        <w:widowControl w:val="0"/>
        <w:tabs>
          <w:tab w:val="num" w:pos="0"/>
          <w:tab w:val="num" w:pos="360"/>
        </w:tabs>
        <w:ind w:firstLine="851"/>
        <w:jc w:val="both"/>
        <w:rPr>
          <w:rFonts w:ascii="Times New Roman" w:hAnsi="Times New Roman" w:cs="Times New Roman"/>
          <w:sz w:val="24"/>
          <w:szCs w:val="24"/>
        </w:rPr>
      </w:pPr>
      <w:r>
        <w:rPr>
          <w:rFonts w:ascii="Times New Roman" w:hAnsi="Times New Roman" w:cs="Times New Roman"/>
          <w:sz w:val="24"/>
          <w:szCs w:val="24"/>
        </w:rPr>
        <w:t>12.2</w:t>
      </w:r>
      <w:r w:rsidR="00B32F08" w:rsidRPr="007F162D">
        <w:rPr>
          <w:rFonts w:ascii="Times New Roman" w:hAnsi="Times New Roman" w:cs="Times New Roman"/>
          <w:sz w:val="24"/>
          <w:szCs w:val="24"/>
        </w:rPr>
        <w:t>. Šalys susitaria, kad kilus teisminiam ginčui dėl atsiskaitymo už patiektas Prekes, Tiekėjas gali reikalauti priteisti ne didesnes kaip 5 (penkių) procentų metines palūkanas nuo nesumokėtos sumos, kaip tai numatyta Lietuvos Respublikos civilinio kodekso  6.210 str. 1 d.</w:t>
      </w:r>
    </w:p>
    <w:p w14:paraId="40EBEEE5" w14:textId="77777777" w:rsidR="00B32F08" w:rsidRPr="007F162D" w:rsidRDefault="00B32F08" w:rsidP="00B32F08">
      <w:pPr>
        <w:widowControl w:val="0"/>
        <w:spacing w:after="0"/>
        <w:ind w:firstLine="851"/>
        <w:jc w:val="both"/>
        <w:rPr>
          <w:rFonts w:ascii="Times New Roman" w:hAnsi="Times New Roman" w:cs="Times New Roman"/>
          <w:sz w:val="24"/>
          <w:szCs w:val="24"/>
        </w:rPr>
      </w:pPr>
    </w:p>
    <w:p w14:paraId="3638A215" w14:textId="77777777" w:rsidR="00B32F08" w:rsidRPr="007F162D" w:rsidRDefault="00B32F08" w:rsidP="00B32F08">
      <w:pPr>
        <w:spacing w:after="0"/>
        <w:ind w:left="720"/>
        <w:jc w:val="center"/>
        <w:rPr>
          <w:rFonts w:ascii="Times New Roman" w:hAnsi="Times New Roman" w:cs="Times New Roman"/>
          <w:b/>
          <w:sz w:val="24"/>
          <w:szCs w:val="24"/>
        </w:rPr>
      </w:pPr>
      <w:r w:rsidRPr="007F162D">
        <w:rPr>
          <w:rFonts w:ascii="Times New Roman" w:hAnsi="Times New Roman" w:cs="Times New Roman"/>
          <w:b/>
          <w:sz w:val="24"/>
          <w:szCs w:val="24"/>
        </w:rPr>
        <w:t>X</w:t>
      </w:r>
      <w:r>
        <w:rPr>
          <w:rFonts w:ascii="Times New Roman" w:hAnsi="Times New Roman" w:cs="Times New Roman"/>
          <w:b/>
          <w:sz w:val="24"/>
          <w:szCs w:val="24"/>
        </w:rPr>
        <w:t>III</w:t>
      </w:r>
      <w:r w:rsidRPr="007F162D">
        <w:rPr>
          <w:rFonts w:ascii="Times New Roman" w:hAnsi="Times New Roman" w:cs="Times New Roman"/>
          <w:b/>
          <w:sz w:val="24"/>
          <w:szCs w:val="24"/>
        </w:rPr>
        <w:t xml:space="preserve"> SKYRIUS</w:t>
      </w:r>
      <w:r>
        <w:rPr>
          <w:rFonts w:ascii="Times New Roman" w:hAnsi="Times New Roman" w:cs="Times New Roman"/>
          <w:b/>
          <w:sz w:val="24"/>
          <w:szCs w:val="24"/>
        </w:rPr>
        <w:t xml:space="preserve">. </w:t>
      </w:r>
      <w:r w:rsidRPr="007F162D">
        <w:rPr>
          <w:rFonts w:ascii="Times New Roman" w:hAnsi="Times New Roman" w:cs="Times New Roman"/>
          <w:b/>
          <w:sz w:val="24"/>
          <w:szCs w:val="24"/>
        </w:rPr>
        <w:t>BAIGIAMOSIOS NUOSTATOS</w:t>
      </w:r>
    </w:p>
    <w:p w14:paraId="35AEBFC5" w14:textId="77777777" w:rsidR="00B32F08" w:rsidRPr="007F162D" w:rsidRDefault="00B32F08" w:rsidP="00B32F08">
      <w:pPr>
        <w:spacing w:after="0"/>
        <w:ind w:firstLine="851"/>
        <w:jc w:val="center"/>
        <w:rPr>
          <w:rFonts w:ascii="Times New Roman" w:hAnsi="Times New Roman" w:cs="Times New Roman"/>
          <w:b/>
          <w:sz w:val="24"/>
          <w:szCs w:val="24"/>
        </w:rPr>
      </w:pPr>
    </w:p>
    <w:p w14:paraId="0BFFAEA1" w14:textId="77777777" w:rsidR="00B32F08" w:rsidRPr="007F162D" w:rsidRDefault="00021D65" w:rsidP="00B32F08">
      <w:pPr>
        <w:autoSpaceDE w:val="0"/>
        <w:spacing w:after="0"/>
        <w:ind w:firstLine="85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13.1</w:t>
      </w:r>
      <w:r w:rsidR="00B32F08" w:rsidRPr="007F162D">
        <w:rPr>
          <w:rFonts w:ascii="Times New Roman" w:hAnsi="Times New Roman" w:cs="Times New Roman"/>
          <w:color w:val="000000"/>
          <w:spacing w:val="2"/>
          <w:sz w:val="24"/>
          <w:szCs w:val="24"/>
        </w:rPr>
        <w:t>. Viešojo pirkimo dokumentai ir Sutarties priedai yra neatskiriama Sutarties dalis.</w:t>
      </w:r>
    </w:p>
    <w:p w14:paraId="6ADB0398" w14:textId="77777777" w:rsidR="00B32F08" w:rsidRPr="007F162D" w:rsidRDefault="00021D65" w:rsidP="00B32F08">
      <w:pPr>
        <w:pStyle w:val="Body2"/>
        <w:ind w:firstLine="851"/>
        <w:rPr>
          <w:rFonts w:cs="Times New Roman"/>
          <w:sz w:val="24"/>
          <w:szCs w:val="24"/>
        </w:rPr>
      </w:pPr>
      <w:r>
        <w:rPr>
          <w:rFonts w:cs="Times New Roman"/>
          <w:sz w:val="24"/>
          <w:szCs w:val="24"/>
        </w:rPr>
        <w:t>13.2</w:t>
      </w:r>
      <w:r w:rsidR="00B32F08" w:rsidRPr="007F162D">
        <w:rPr>
          <w:rFonts w:cs="Times New Roman"/>
          <w:sz w:val="24"/>
          <w:szCs w:val="24"/>
        </w:rPr>
        <w:t>. Sutarties sąlygos gali būti keičiamos tik vadovaujantis Viešųjų pirkimų įstatymo 89 straipsnio nuostatomis ir, kurias pakeitus, nebūtų pažeisti Viešųjų pirkimų įstatymo 17 straipsnyje nustatyti principai ir tikslai.</w:t>
      </w:r>
    </w:p>
    <w:p w14:paraId="6F25C564" w14:textId="77777777" w:rsidR="00B32F08" w:rsidRPr="007F162D" w:rsidRDefault="00821A04" w:rsidP="00B32F08">
      <w:pPr>
        <w:autoSpaceDE w:val="0"/>
        <w:spacing w:after="0"/>
        <w:ind w:firstLine="85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13.3</w:t>
      </w:r>
      <w:r w:rsidR="00B32F08" w:rsidRPr="007F162D">
        <w:rPr>
          <w:rFonts w:ascii="Times New Roman" w:hAnsi="Times New Roman" w:cs="Times New Roman"/>
          <w:color w:val="000000"/>
          <w:spacing w:val="2"/>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(septynias) dienas. Sutarties Šalims susitarus dėl sąlygų pakeitimo, šie keitimai įforminami rašytiniu susitarimu prie Sutarties, kuris yra neatsiejama Sutarties dalis. </w:t>
      </w:r>
    </w:p>
    <w:p w14:paraId="1712922E" w14:textId="61235D04" w:rsidR="00B32F08" w:rsidRPr="00234CA3" w:rsidRDefault="00821A04" w:rsidP="00D96F00">
      <w:pPr>
        <w:autoSpaceDE w:val="0"/>
        <w:spacing w:after="0"/>
        <w:ind w:firstLine="85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13.4</w:t>
      </w:r>
      <w:r w:rsidR="00B32F08" w:rsidRPr="007F162D">
        <w:rPr>
          <w:rFonts w:ascii="Times New Roman" w:hAnsi="Times New Roman" w:cs="Times New Roman"/>
          <w:color w:val="000000"/>
          <w:spacing w:val="2"/>
          <w:sz w:val="24"/>
          <w:szCs w:val="24"/>
        </w:rPr>
        <w:t xml:space="preserve">. Ši Sutartis įsigalioja </w:t>
      </w:r>
      <w:r w:rsidR="0060493F">
        <w:rPr>
          <w:rFonts w:ascii="Times New Roman" w:hAnsi="Times New Roman" w:cs="Times New Roman"/>
          <w:b/>
          <w:color w:val="000000"/>
          <w:spacing w:val="2"/>
          <w:sz w:val="24"/>
          <w:szCs w:val="24"/>
        </w:rPr>
        <w:t>nuo 2026</w:t>
      </w:r>
      <w:r w:rsidR="00B32F08" w:rsidRPr="007F162D">
        <w:rPr>
          <w:rFonts w:ascii="Times New Roman" w:hAnsi="Times New Roman" w:cs="Times New Roman"/>
          <w:b/>
          <w:color w:val="000000"/>
          <w:spacing w:val="2"/>
          <w:sz w:val="24"/>
          <w:szCs w:val="24"/>
        </w:rPr>
        <w:t>-</w:t>
      </w:r>
      <w:r w:rsidR="0060493F">
        <w:rPr>
          <w:rFonts w:ascii="Times New Roman" w:hAnsi="Times New Roman" w:cs="Times New Roman"/>
          <w:b/>
          <w:color w:val="000000"/>
          <w:spacing w:val="2"/>
          <w:sz w:val="24"/>
          <w:szCs w:val="24"/>
        </w:rPr>
        <w:t>02</w:t>
      </w:r>
      <w:r w:rsidR="00B32F08" w:rsidRPr="007F162D">
        <w:rPr>
          <w:rFonts w:ascii="Times New Roman" w:hAnsi="Times New Roman" w:cs="Times New Roman"/>
          <w:b/>
          <w:color w:val="000000"/>
          <w:spacing w:val="2"/>
          <w:sz w:val="24"/>
          <w:szCs w:val="24"/>
        </w:rPr>
        <w:t>-</w:t>
      </w:r>
      <w:r w:rsidR="00B62214">
        <w:rPr>
          <w:rFonts w:ascii="Times New Roman" w:hAnsi="Times New Roman" w:cs="Times New Roman"/>
          <w:b/>
          <w:color w:val="000000"/>
          <w:spacing w:val="2"/>
          <w:sz w:val="24"/>
          <w:szCs w:val="24"/>
        </w:rPr>
        <w:t>0</w:t>
      </w:r>
      <w:r w:rsidR="00395182">
        <w:rPr>
          <w:rFonts w:ascii="Times New Roman" w:hAnsi="Times New Roman" w:cs="Times New Roman"/>
          <w:b/>
          <w:color w:val="000000"/>
          <w:spacing w:val="2"/>
          <w:sz w:val="24"/>
          <w:szCs w:val="24"/>
        </w:rPr>
        <w:t>6</w:t>
      </w:r>
      <w:r w:rsidR="00B32F08">
        <w:rPr>
          <w:rFonts w:ascii="Times New Roman" w:hAnsi="Times New Roman" w:cs="Times New Roman"/>
          <w:b/>
          <w:color w:val="000000"/>
          <w:spacing w:val="2"/>
          <w:sz w:val="24"/>
          <w:szCs w:val="24"/>
        </w:rPr>
        <w:t xml:space="preserve"> </w:t>
      </w:r>
      <w:r w:rsidR="00B32F08" w:rsidRPr="007F162D">
        <w:rPr>
          <w:rFonts w:ascii="Times New Roman" w:hAnsi="Times New Roman" w:cs="Times New Roman"/>
          <w:color w:val="000000"/>
          <w:spacing w:val="2"/>
          <w:sz w:val="24"/>
          <w:szCs w:val="24"/>
        </w:rPr>
        <w:t>ir galioja</w:t>
      </w:r>
      <w:r w:rsidR="00B32F08" w:rsidRPr="007F162D">
        <w:rPr>
          <w:rFonts w:ascii="Times New Roman" w:hAnsi="Times New Roman" w:cs="Times New Roman"/>
          <w:b/>
          <w:color w:val="000000"/>
          <w:spacing w:val="2"/>
          <w:sz w:val="24"/>
          <w:szCs w:val="24"/>
        </w:rPr>
        <w:t xml:space="preserve"> iki 202</w:t>
      </w:r>
      <w:r>
        <w:rPr>
          <w:rFonts w:ascii="Times New Roman" w:hAnsi="Times New Roman" w:cs="Times New Roman"/>
          <w:b/>
          <w:color w:val="000000"/>
          <w:spacing w:val="2"/>
          <w:sz w:val="24"/>
          <w:szCs w:val="24"/>
        </w:rPr>
        <w:t>6</w:t>
      </w:r>
      <w:r w:rsidR="00B32F08" w:rsidRPr="007F162D">
        <w:rPr>
          <w:rFonts w:ascii="Times New Roman" w:hAnsi="Times New Roman" w:cs="Times New Roman"/>
          <w:b/>
          <w:color w:val="000000"/>
          <w:spacing w:val="2"/>
          <w:sz w:val="24"/>
          <w:szCs w:val="24"/>
        </w:rPr>
        <w:t>-</w:t>
      </w:r>
      <w:r w:rsidR="00610C4E">
        <w:rPr>
          <w:rFonts w:ascii="Times New Roman" w:hAnsi="Times New Roman" w:cs="Times New Roman"/>
          <w:b/>
          <w:color w:val="000000"/>
          <w:spacing w:val="2"/>
          <w:sz w:val="24"/>
          <w:szCs w:val="24"/>
        </w:rPr>
        <w:t>06</w:t>
      </w:r>
      <w:r w:rsidR="0038744B">
        <w:rPr>
          <w:rFonts w:ascii="Times New Roman" w:hAnsi="Times New Roman" w:cs="Times New Roman"/>
          <w:b/>
          <w:color w:val="000000"/>
          <w:spacing w:val="2"/>
          <w:sz w:val="24"/>
          <w:szCs w:val="24"/>
        </w:rPr>
        <w:t>-</w:t>
      </w:r>
      <w:r w:rsidR="00B62214">
        <w:rPr>
          <w:rFonts w:ascii="Times New Roman" w:hAnsi="Times New Roman" w:cs="Times New Roman"/>
          <w:b/>
          <w:color w:val="000000"/>
          <w:spacing w:val="2"/>
          <w:sz w:val="24"/>
          <w:szCs w:val="24"/>
        </w:rPr>
        <w:t>0</w:t>
      </w:r>
      <w:r w:rsidR="00395182">
        <w:rPr>
          <w:rFonts w:ascii="Times New Roman" w:hAnsi="Times New Roman" w:cs="Times New Roman"/>
          <w:b/>
          <w:color w:val="000000"/>
          <w:spacing w:val="2"/>
          <w:sz w:val="24"/>
          <w:szCs w:val="24"/>
        </w:rPr>
        <w:t>5</w:t>
      </w:r>
      <w:r w:rsidR="00B32F08" w:rsidRPr="007F162D">
        <w:rPr>
          <w:rFonts w:ascii="Times New Roman" w:hAnsi="Times New Roman" w:cs="Times New Roman"/>
          <w:color w:val="000000"/>
          <w:spacing w:val="2"/>
          <w:sz w:val="24"/>
          <w:szCs w:val="24"/>
        </w:rPr>
        <w:t>.</w:t>
      </w:r>
      <w:r w:rsidR="00D96F00">
        <w:rPr>
          <w:rFonts w:ascii="Times New Roman" w:hAnsi="Times New Roman" w:cs="Times New Roman"/>
          <w:color w:val="000000"/>
          <w:spacing w:val="2"/>
          <w:sz w:val="24"/>
          <w:szCs w:val="24"/>
        </w:rPr>
        <w:t xml:space="preserve"> </w:t>
      </w:r>
      <w:r>
        <w:rPr>
          <w:rFonts w:ascii="Times New Roman" w:hAnsi="Times New Roman"/>
          <w:sz w:val="24"/>
          <w:szCs w:val="24"/>
        </w:rPr>
        <w:t xml:space="preserve">Su galimybe pratęsti dar </w:t>
      </w:r>
      <w:r w:rsidR="00B62214">
        <w:rPr>
          <w:rFonts w:ascii="Times New Roman" w:hAnsi="Times New Roman"/>
          <w:sz w:val="24"/>
          <w:szCs w:val="24"/>
        </w:rPr>
        <w:t>vienam</w:t>
      </w:r>
      <w:r w:rsidR="00D96F00">
        <w:rPr>
          <w:rFonts w:ascii="Times New Roman" w:hAnsi="Times New Roman"/>
          <w:sz w:val="24"/>
          <w:szCs w:val="24"/>
        </w:rPr>
        <w:t xml:space="preserve"> mėnesi</w:t>
      </w:r>
      <w:r w:rsidR="00B62214">
        <w:rPr>
          <w:rFonts w:ascii="Times New Roman" w:hAnsi="Times New Roman"/>
          <w:sz w:val="24"/>
          <w:szCs w:val="24"/>
        </w:rPr>
        <w:t>ui</w:t>
      </w:r>
      <w:r w:rsidR="00D96F00">
        <w:rPr>
          <w:rFonts w:ascii="Times New Roman" w:hAnsi="Times New Roman"/>
          <w:sz w:val="24"/>
          <w:szCs w:val="24"/>
        </w:rPr>
        <w:t>, tokiomis pačiomis sąlygomis.</w:t>
      </w:r>
    </w:p>
    <w:p w14:paraId="3E7EA423" w14:textId="77777777" w:rsidR="00B32F08" w:rsidRPr="007F162D" w:rsidRDefault="00821A04" w:rsidP="00B32F08">
      <w:pPr>
        <w:autoSpaceDE w:val="0"/>
        <w:spacing w:after="0"/>
        <w:ind w:firstLine="851"/>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13.5</w:t>
      </w:r>
      <w:r w:rsidR="00B32F08" w:rsidRPr="007F162D">
        <w:rPr>
          <w:rFonts w:ascii="Times New Roman" w:hAnsi="Times New Roman" w:cs="Times New Roman"/>
          <w:color w:val="000000"/>
          <w:spacing w:val="2"/>
          <w:sz w:val="24"/>
          <w:szCs w:val="24"/>
        </w:rPr>
        <w:t>. Sutartis gali būti nutraukta abipusiu Šalių rašytiniu susitarimu. Sutarties nutraukimas nepanaikina teisės reikalauti atlyginti nuostolius, atsirandančius dėl įsipareigojimų nevykdymo pagal Sutartį, kaip tai numatyta Sutarties nuostatose.</w:t>
      </w:r>
    </w:p>
    <w:p w14:paraId="1B6B99C0" w14:textId="77777777" w:rsidR="00B32F08" w:rsidRPr="00874CE5" w:rsidRDefault="00821A04" w:rsidP="00B32F08">
      <w:pPr>
        <w:tabs>
          <w:tab w:val="left" w:pos="567"/>
          <w:tab w:val="num" w:pos="720"/>
        </w:tabs>
        <w:spacing w:after="0" w:line="240" w:lineRule="auto"/>
        <w:rPr>
          <w:rFonts w:ascii="Times New Roman" w:hAnsi="Times New Roman"/>
          <w:sz w:val="24"/>
          <w:szCs w:val="24"/>
        </w:rPr>
      </w:pPr>
      <w:r>
        <w:rPr>
          <w:rFonts w:ascii="Times New Roman" w:hAnsi="Times New Roman" w:cs="Times New Roman"/>
          <w:color w:val="000000"/>
          <w:spacing w:val="2"/>
          <w:sz w:val="24"/>
          <w:szCs w:val="24"/>
        </w:rPr>
        <w:tab/>
        <w:t xml:space="preserve">    13.6</w:t>
      </w:r>
      <w:r w:rsidR="00B32F08" w:rsidRPr="007F162D">
        <w:rPr>
          <w:rFonts w:ascii="Times New Roman" w:hAnsi="Times New Roman" w:cs="Times New Roman"/>
          <w:color w:val="000000"/>
          <w:spacing w:val="2"/>
          <w:sz w:val="24"/>
          <w:szCs w:val="24"/>
        </w:rPr>
        <w:t>. Sutartis pasirašyta dviem egzemplioriais lietuvių kalba, turinčiais vienodą juridinę  galią</w:t>
      </w:r>
      <w:r w:rsidR="00B32F08">
        <w:rPr>
          <w:rFonts w:ascii="Times New Roman" w:hAnsi="Times New Roman" w:cs="Times New Roman"/>
          <w:color w:val="000000"/>
          <w:spacing w:val="2"/>
          <w:sz w:val="24"/>
          <w:szCs w:val="24"/>
        </w:rPr>
        <w:t xml:space="preserve">, </w:t>
      </w:r>
      <w:r w:rsidR="00B32F08" w:rsidRPr="00874CE5">
        <w:rPr>
          <w:rFonts w:ascii="Times New Roman" w:hAnsi="Times New Roman"/>
          <w:sz w:val="24"/>
          <w:szCs w:val="24"/>
        </w:rPr>
        <w:t>po vieną kiekvienai Šaliai.</w:t>
      </w:r>
    </w:p>
    <w:p w14:paraId="09F615B9" w14:textId="77777777" w:rsidR="00F008F4" w:rsidRPr="007F162D" w:rsidRDefault="00F008F4" w:rsidP="00D96F00">
      <w:pPr>
        <w:autoSpaceDE w:val="0"/>
        <w:jc w:val="both"/>
        <w:rPr>
          <w:rFonts w:ascii="Times New Roman" w:hAnsi="Times New Roman" w:cs="Times New Roman"/>
          <w:color w:val="000000"/>
          <w:spacing w:val="2"/>
          <w:sz w:val="24"/>
          <w:szCs w:val="24"/>
        </w:rPr>
      </w:pPr>
    </w:p>
    <w:p w14:paraId="40AC0BCF" w14:textId="77777777" w:rsidR="00021D65" w:rsidRPr="00021D65" w:rsidRDefault="00B32F08" w:rsidP="007608AD">
      <w:pPr>
        <w:ind w:left="2700"/>
        <w:rPr>
          <w:rFonts w:ascii="Times New Roman" w:hAnsi="Times New Roman" w:cs="Times New Roman"/>
          <w:b/>
          <w:bCs/>
          <w:sz w:val="24"/>
          <w:szCs w:val="24"/>
        </w:rPr>
      </w:pPr>
      <w:r>
        <w:rPr>
          <w:rFonts w:ascii="Times New Roman" w:hAnsi="Times New Roman" w:cs="Times New Roman"/>
          <w:b/>
          <w:bCs/>
          <w:sz w:val="24"/>
          <w:szCs w:val="24"/>
        </w:rPr>
        <w:t xml:space="preserve">XIV </w:t>
      </w:r>
      <w:r w:rsidRPr="007F162D">
        <w:rPr>
          <w:rFonts w:ascii="Times New Roman" w:hAnsi="Times New Roman" w:cs="Times New Roman"/>
          <w:b/>
          <w:bCs/>
          <w:sz w:val="24"/>
          <w:szCs w:val="24"/>
        </w:rPr>
        <w:t>ŠALIŲ ADRESAI IR REKVIZITAI</w:t>
      </w:r>
    </w:p>
    <w:tbl>
      <w:tblPr>
        <w:tblW w:w="0" w:type="auto"/>
        <w:tblLook w:val="01E0" w:firstRow="1" w:lastRow="1" w:firstColumn="1" w:lastColumn="1" w:noHBand="0" w:noVBand="0"/>
      </w:tblPr>
      <w:tblGrid>
        <w:gridCol w:w="4825"/>
        <w:gridCol w:w="4782"/>
      </w:tblGrid>
      <w:tr w:rsidR="00B32F08" w:rsidRPr="007F162D" w14:paraId="75F7DB6A" w14:textId="77777777" w:rsidTr="005E31BD">
        <w:trPr>
          <w:trHeight w:val="565"/>
        </w:trPr>
        <w:tc>
          <w:tcPr>
            <w:tcW w:w="4825" w:type="dxa"/>
          </w:tcPr>
          <w:p w14:paraId="234DE77B" w14:textId="77777777" w:rsidR="00B32F08" w:rsidRDefault="00B32F08" w:rsidP="00FA576D">
            <w:pPr>
              <w:autoSpaceDE w:val="0"/>
              <w:autoSpaceDN w:val="0"/>
              <w:adjustRightInd w:val="0"/>
              <w:spacing w:after="0"/>
              <w:rPr>
                <w:rFonts w:ascii="Times New Roman" w:hAnsi="Times New Roman" w:cs="Times New Roman"/>
                <w:b/>
                <w:bCs/>
                <w:sz w:val="24"/>
                <w:szCs w:val="24"/>
              </w:rPr>
            </w:pPr>
            <w:r w:rsidRPr="00CA05C3">
              <w:rPr>
                <w:rFonts w:ascii="Times New Roman" w:hAnsi="Times New Roman" w:cs="Times New Roman"/>
                <w:b/>
                <w:bCs/>
                <w:sz w:val="24"/>
                <w:szCs w:val="24"/>
              </w:rPr>
              <w:t>PIRKĖJAS</w:t>
            </w:r>
          </w:p>
          <w:p w14:paraId="7EB62702" w14:textId="77777777" w:rsidR="00B32F08" w:rsidRPr="00CA05C3" w:rsidRDefault="00B32F08" w:rsidP="00FA576D">
            <w:pPr>
              <w:autoSpaceDE w:val="0"/>
              <w:autoSpaceDN w:val="0"/>
              <w:adjustRightInd w:val="0"/>
              <w:spacing w:after="0"/>
              <w:rPr>
                <w:rFonts w:ascii="Times New Roman" w:hAnsi="Times New Roman" w:cs="Times New Roman"/>
                <w:b/>
                <w:bCs/>
                <w:sz w:val="24"/>
                <w:szCs w:val="24"/>
              </w:rPr>
            </w:pPr>
          </w:p>
        </w:tc>
        <w:tc>
          <w:tcPr>
            <w:tcW w:w="4782" w:type="dxa"/>
          </w:tcPr>
          <w:p w14:paraId="2D0362F3" w14:textId="77777777" w:rsidR="00B32F08" w:rsidRPr="00CA05C3" w:rsidRDefault="00B32F08" w:rsidP="00FA576D">
            <w:pPr>
              <w:autoSpaceDE w:val="0"/>
              <w:autoSpaceDN w:val="0"/>
              <w:adjustRightInd w:val="0"/>
              <w:spacing w:after="0"/>
              <w:rPr>
                <w:rFonts w:ascii="Times New Roman" w:hAnsi="Times New Roman" w:cs="Times New Roman"/>
                <w:b/>
                <w:bCs/>
                <w:sz w:val="24"/>
                <w:szCs w:val="24"/>
              </w:rPr>
            </w:pPr>
            <w:r w:rsidRPr="00CA05C3">
              <w:rPr>
                <w:rFonts w:ascii="Times New Roman" w:hAnsi="Times New Roman" w:cs="Times New Roman"/>
                <w:b/>
                <w:bCs/>
                <w:sz w:val="24"/>
                <w:szCs w:val="24"/>
              </w:rPr>
              <w:t>TIEKĖJAS</w:t>
            </w:r>
          </w:p>
        </w:tc>
      </w:tr>
      <w:tr w:rsidR="00B32F08" w:rsidRPr="007F162D" w14:paraId="4D907AA1" w14:textId="77777777" w:rsidTr="005E31BD">
        <w:trPr>
          <w:trHeight w:val="282"/>
        </w:trPr>
        <w:tc>
          <w:tcPr>
            <w:tcW w:w="4825" w:type="dxa"/>
          </w:tcPr>
          <w:p w14:paraId="40A97B3A" w14:textId="77777777" w:rsidR="00B32F08" w:rsidRPr="007F162D" w:rsidRDefault="00B32F08" w:rsidP="00FA576D">
            <w:pPr>
              <w:autoSpaceDE w:val="0"/>
              <w:autoSpaceDN w:val="0"/>
              <w:adjustRightInd w:val="0"/>
              <w:spacing w:after="0"/>
              <w:rPr>
                <w:rFonts w:ascii="Times New Roman" w:hAnsi="Times New Roman" w:cs="Times New Roman"/>
                <w:sz w:val="24"/>
                <w:szCs w:val="24"/>
              </w:rPr>
            </w:pPr>
            <w:r w:rsidRPr="00245F4F">
              <w:rPr>
                <w:rFonts w:ascii="Times New Roman" w:hAnsi="Times New Roman" w:cs="Times New Roman"/>
                <w:sz w:val="24"/>
                <w:szCs w:val="24"/>
              </w:rPr>
              <w:t xml:space="preserve">Plungės lopšelis – darželis ,,Vyturėlis“  </w:t>
            </w:r>
          </w:p>
        </w:tc>
        <w:tc>
          <w:tcPr>
            <w:tcW w:w="4782" w:type="dxa"/>
          </w:tcPr>
          <w:p w14:paraId="40E93484" w14:textId="0E99540A" w:rsidR="00B32F08" w:rsidRPr="00CA5B85" w:rsidRDefault="00411970" w:rsidP="00FA576D">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AB „Žemaitijos pienas“</w:t>
            </w:r>
          </w:p>
        </w:tc>
      </w:tr>
      <w:tr w:rsidR="00B32F08" w:rsidRPr="007F162D" w14:paraId="216CC25B" w14:textId="77777777" w:rsidTr="005E31BD">
        <w:trPr>
          <w:trHeight w:val="267"/>
        </w:trPr>
        <w:tc>
          <w:tcPr>
            <w:tcW w:w="4825" w:type="dxa"/>
          </w:tcPr>
          <w:p w14:paraId="3ABD41B0" w14:textId="77777777" w:rsidR="00B32F08" w:rsidRPr="007F162D" w:rsidRDefault="00B32F08" w:rsidP="00FA576D">
            <w:pPr>
              <w:autoSpaceDE w:val="0"/>
              <w:autoSpaceDN w:val="0"/>
              <w:adjustRightInd w:val="0"/>
              <w:spacing w:after="0"/>
              <w:rPr>
                <w:rFonts w:ascii="Times New Roman" w:hAnsi="Times New Roman" w:cs="Times New Roman"/>
                <w:sz w:val="24"/>
                <w:szCs w:val="24"/>
              </w:rPr>
            </w:pPr>
            <w:r w:rsidRPr="00245F4F">
              <w:rPr>
                <w:rFonts w:ascii="Times New Roman" w:hAnsi="Times New Roman" w:cs="Times New Roman"/>
                <w:sz w:val="24"/>
                <w:szCs w:val="24"/>
              </w:rPr>
              <w:t>Birutės g.22 B, LT-90113 Plungė</w:t>
            </w:r>
          </w:p>
        </w:tc>
        <w:tc>
          <w:tcPr>
            <w:tcW w:w="4782" w:type="dxa"/>
          </w:tcPr>
          <w:p w14:paraId="098DD68E" w14:textId="0FF7694B" w:rsidR="00B32F08" w:rsidRPr="00CA5B85" w:rsidRDefault="00411970" w:rsidP="00FA576D">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Sedos g. 35, 87101, Telšiai</w:t>
            </w:r>
            <w:r w:rsidR="00B32F08" w:rsidRPr="00CA5B85">
              <w:rPr>
                <w:rFonts w:ascii="Times New Roman" w:hAnsi="Times New Roman" w:cs="Times New Roman"/>
                <w:sz w:val="24"/>
                <w:szCs w:val="24"/>
              </w:rPr>
              <w:t xml:space="preserve"> </w:t>
            </w:r>
          </w:p>
        </w:tc>
      </w:tr>
      <w:tr w:rsidR="00B32F08" w:rsidRPr="007F162D" w14:paraId="7B4F693F" w14:textId="77777777" w:rsidTr="005E31BD">
        <w:trPr>
          <w:trHeight w:val="282"/>
        </w:trPr>
        <w:tc>
          <w:tcPr>
            <w:tcW w:w="4825" w:type="dxa"/>
          </w:tcPr>
          <w:p w14:paraId="6468DC72" w14:textId="77777777" w:rsidR="00B32F08" w:rsidRDefault="00B32F08" w:rsidP="00FA576D">
            <w:pPr>
              <w:autoSpaceDE w:val="0"/>
              <w:autoSpaceDN w:val="0"/>
              <w:adjustRightInd w:val="0"/>
              <w:spacing w:after="0"/>
              <w:rPr>
                <w:rFonts w:ascii="Times New Roman" w:hAnsi="Times New Roman" w:cs="Times New Roman"/>
                <w:sz w:val="24"/>
                <w:szCs w:val="24"/>
              </w:rPr>
            </w:pPr>
            <w:r w:rsidRPr="00245F4F">
              <w:rPr>
                <w:rFonts w:ascii="Times New Roman" w:hAnsi="Times New Roman" w:cs="Times New Roman"/>
                <w:sz w:val="24"/>
                <w:szCs w:val="24"/>
              </w:rPr>
              <w:t>Įstaigos kodas 191128950</w:t>
            </w:r>
          </w:p>
          <w:p w14:paraId="25DDF4E1" w14:textId="77777777" w:rsidR="002E5E64" w:rsidRDefault="002E5E64" w:rsidP="00FA576D">
            <w:pPr>
              <w:autoSpaceDE w:val="0"/>
              <w:autoSpaceDN w:val="0"/>
              <w:adjustRightInd w:val="0"/>
              <w:spacing w:after="0"/>
              <w:rPr>
                <w:rFonts w:ascii="Times New Roman" w:hAnsi="Times New Roman" w:cs="Times New Roman"/>
                <w:sz w:val="24"/>
                <w:szCs w:val="24"/>
              </w:rPr>
            </w:pPr>
            <w:r w:rsidRPr="00245F4F">
              <w:rPr>
                <w:rFonts w:ascii="Times New Roman" w:hAnsi="Times New Roman" w:cs="Times New Roman"/>
                <w:sz w:val="24"/>
                <w:szCs w:val="24"/>
              </w:rPr>
              <w:t>Ne PVM mokėtojas</w:t>
            </w:r>
          </w:p>
          <w:p w14:paraId="4F08320E" w14:textId="77777777" w:rsidR="002E5E64" w:rsidRPr="00F97C49" w:rsidRDefault="002E5E64" w:rsidP="002E5E64">
            <w:pPr>
              <w:spacing w:after="0" w:line="240" w:lineRule="auto"/>
              <w:rPr>
                <w:rFonts w:ascii="Times New Roman" w:hAnsi="Times New Roman" w:cs="Times New Roman"/>
                <w:sz w:val="24"/>
                <w:szCs w:val="24"/>
              </w:rPr>
            </w:pPr>
            <w:r w:rsidRPr="00F97C49">
              <w:rPr>
                <w:rFonts w:ascii="Times New Roman" w:hAnsi="Times New Roman" w:cs="Times New Roman"/>
                <w:sz w:val="24"/>
                <w:szCs w:val="24"/>
              </w:rPr>
              <w:t>Tel. Nr. (8 448) 72 376; 867117621</w:t>
            </w:r>
          </w:p>
          <w:p w14:paraId="08752685" w14:textId="77777777" w:rsidR="002E5E64" w:rsidRPr="00F97C49" w:rsidRDefault="002E5E64" w:rsidP="002E5E64">
            <w:pPr>
              <w:spacing w:after="0" w:line="240" w:lineRule="auto"/>
              <w:rPr>
                <w:rFonts w:ascii="Times New Roman" w:hAnsi="Times New Roman" w:cs="Times New Roman"/>
                <w:sz w:val="24"/>
                <w:szCs w:val="24"/>
              </w:rPr>
            </w:pPr>
            <w:r w:rsidRPr="00F97C49">
              <w:rPr>
                <w:rFonts w:ascii="Times New Roman" w:hAnsi="Times New Roman" w:cs="Times New Roman"/>
                <w:sz w:val="24"/>
                <w:szCs w:val="24"/>
              </w:rPr>
              <w:t xml:space="preserve">El. paštas </w:t>
            </w:r>
            <w:hyperlink r:id="rId7" w:history="1">
              <w:r w:rsidRPr="00F97C49">
                <w:rPr>
                  <w:rStyle w:val="Hipersaitas"/>
                  <w:rFonts w:ascii="Times New Roman" w:hAnsi="Times New Roman" w:cs="Times New Roman"/>
                  <w:sz w:val="24"/>
                  <w:szCs w:val="24"/>
                </w:rPr>
                <w:t>l.d.vyturelis@gmail.com</w:t>
              </w:r>
            </w:hyperlink>
          </w:p>
          <w:p w14:paraId="11537138" w14:textId="77777777" w:rsidR="002E5E64" w:rsidRPr="00F97C49" w:rsidRDefault="002E5E64" w:rsidP="002E5E64">
            <w:pPr>
              <w:spacing w:after="0" w:line="240" w:lineRule="auto"/>
              <w:rPr>
                <w:rFonts w:ascii="Times New Roman" w:hAnsi="Times New Roman" w:cs="Times New Roman"/>
                <w:sz w:val="24"/>
                <w:szCs w:val="24"/>
              </w:rPr>
            </w:pPr>
            <w:r w:rsidRPr="00F97C49">
              <w:rPr>
                <w:rFonts w:ascii="Times New Roman" w:hAnsi="Times New Roman" w:cs="Times New Roman"/>
                <w:sz w:val="24"/>
                <w:szCs w:val="24"/>
              </w:rPr>
              <w:t>Direktorė</w:t>
            </w:r>
          </w:p>
          <w:p w14:paraId="492B2DF6" w14:textId="77777777" w:rsidR="002E5E64" w:rsidRPr="007F162D" w:rsidRDefault="002E5E64" w:rsidP="00FA576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Asta Baltuonienė</w:t>
            </w:r>
          </w:p>
        </w:tc>
        <w:tc>
          <w:tcPr>
            <w:tcW w:w="4782" w:type="dxa"/>
          </w:tcPr>
          <w:p w14:paraId="188F0E30" w14:textId="6CB0154C" w:rsidR="00B32F08" w:rsidRPr="00CA5B85" w:rsidRDefault="002E5E64" w:rsidP="00FA576D">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Įmonės k</w:t>
            </w:r>
            <w:r w:rsidR="00B32F08" w:rsidRPr="00CA5B85">
              <w:rPr>
                <w:rFonts w:ascii="Times New Roman" w:hAnsi="Times New Roman" w:cs="Times New Roman"/>
                <w:sz w:val="24"/>
                <w:szCs w:val="24"/>
              </w:rPr>
              <w:t xml:space="preserve">odas: </w:t>
            </w:r>
            <w:r w:rsidR="00411970" w:rsidRPr="00CA5B85">
              <w:rPr>
                <w:rFonts w:ascii="Times New Roman" w:hAnsi="Times New Roman" w:cs="Times New Roman"/>
                <w:sz w:val="24"/>
                <w:szCs w:val="24"/>
              </w:rPr>
              <w:t>180240752</w:t>
            </w:r>
          </w:p>
          <w:p w14:paraId="431FF66B" w14:textId="0B4192BB" w:rsidR="002E5E64" w:rsidRPr="00CA5B85" w:rsidRDefault="002E5E64" w:rsidP="00FA576D">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PVM mokėtojo kodas</w:t>
            </w:r>
            <w:r w:rsidR="00411970" w:rsidRPr="00CA5B85">
              <w:rPr>
                <w:rFonts w:ascii="Times New Roman" w:hAnsi="Times New Roman" w:cs="Times New Roman"/>
                <w:sz w:val="24"/>
                <w:szCs w:val="24"/>
              </w:rPr>
              <w:t>: LT802407515</w:t>
            </w:r>
          </w:p>
          <w:p w14:paraId="3C3D3C71" w14:textId="6D991571" w:rsidR="002E5E64" w:rsidRPr="00CA5B85" w:rsidRDefault="002E5E64" w:rsidP="00FA576D">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Bankas</w:t>
            </w:r>
            <w:r w:rsidR="00411970" w:rsidRPr="00CA5B85">
              <w:rPr>
                <w:rFonts w:ascii="Times New Roman" w:hAnsi="Times New Roman" w:cs="Times New Roman"/>
                <w:sz w:val="24"/>
                <w:szCs w:val="24"/>
              </w:rPr>
              <w:t xml:space="preserve"> Luminor Bank AB</w:t>
            </w:r>
          </w:p>
          <w:p w14:paraId="22CF2602" w14:textId="1980187C" w:rsidR="002E5E64" w:rsidRPr="00CA5B85" w:rsidRDefault="002E5E64" w:rsidP="00FA576D">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A.S.</w:t>
            </w:r>
            <w:r w:rsidR="00411970" w:rsidRPr="00CA5B85">
              <w:rPr>
                <w:rFonts w:ascii="Times New Roman" w:hAnsi="Times New Roman" w:cs="Times New Roman"/>
                <w:sz w:val="24"/>
                <w:szCs w:val="24"/>
              </w:rPr>
              <w:t xml:space="preserve"> LT764010042800060281</w:t>
            </w:r>
          </w:p>
          <w:p w14:paraId="2458BC0F" w14:textId="2450272A" w:rsidR="002E5E64" w:rsidRPr="00CA5B85" w:rsidRDefault="002E5E64" w:rsidP="00FA576D">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Tel./faks.</w:t>
            </w:r>
            <w:r w:rsidR="00CA5B85" w:rsidRPr="00CA5B85">
              <w:rPr>
                <w:rFonts w:ascii="Times New Roman" w:hAnsi="Times New Roman" w:cs="Times New Roman"/>
                <w:sz w:val="24"/>
                <w:szCs w:val="24"/>
              </w:rPr>
              <w:t xml:space="preserve"> 0 444 22254; 068749262</w:t>
            </w:r>
          </w:p>
          <w:p w14:paraId="0BA76727" w14:textId="170CBD86" w:rsidR="005E31BD" w:rsidRPr="00CA5B85" w:rsidRDefault="005E31BD" w:rsidP="005E31BD">
            <w:pPr>
              <w:widowControl w:val="0"/>
              <w:spacing w:after="0"/>
              <w:rPr>
                <w:rFonts w:ascii="Times New Roman" w:hAnsi="Times New Roman" w:cs="Times New Roman"/>
                <w:sz w:val="24"/>
                <w:szCs w:val="24"/>
              </w:rPr>
            </w:pPr>
            <w:r w:rsidRPr="00CA5B85">
              <w:rPr>
                <w:rFonts w:ascii="Times New Roman" w:hAnsi="Times New Roman" w:cs="Times New Roman"/>
                <w:sz w:val="24"/>
                <w:szCs w:val="24"/>
              </w:rPr>
              <w:t>El. paštas:</w:t>
            </w:r>
            <w:r w:rsidR="00CA5B85" w:rsidRPr="00CA5B85">
              <w:rPr>
                <w:rFonts w:ascii="Times New Roman" w:hAnsi="Times New Roman" w:cs="Times New Roman"/>
                <w:sz w:val="24"/>
                <w:szCs w:val="24"/>
              </w:rPr>
              <w:t xml:space="preserve"> </w:t>
            </w:r>
            <w:hyperlink r:id="rId8" w:history="1">
              <w:r w:rsidR="00CA5B85" w:rsidRPr="00CA5B85">
                <w:rPr>
                  <w:rStyle w:val="Hipersaitas"/>
                  <w:rFonts w:ascii="Times New Roman" w:hAnsi="Times New Roman" w:cs="Times New Roman"/>
                  <w:sz w:val="24"/>
                  <w:szCs w:val="24"/>
                </w:rPr>
                <w:t>info@zpienas.lt</w:t>
              </w:r>
            </w:hyperlink>
          </w:p>
          <w:p w14:paraId="67829802" w14:textId="40F2B2F5" w:rsidR="004C187C" w:rsidRPr="004C187C" w:rsidRDefault="004C187C" w:rsidP="005E31BD">
            <w:pPr>
              <w:widowControl w:val="0"/>
              <w:spacing w:after="0"/>
              <w:rPr>
                <w:rFonts w:ascii="Times New Roman" w:hAnsi="Times New Roman" w:cs="Times New Roman"/>
                <w:color w:val="222222"/>
                <w:sz w:val="24"/>
                <w:szCs w:val="24"/>
                <w:shd w:val="clear" w:color="auto" w:fill="FFFFFF"/>
              </w:rPr>
            </w:pPr>
            <w:r w:rsidRPr="004C187C">
              <w:rPr>
                <w:rFonts w:ascii="Times New Roman" w:hAnsi="Times New Roman" w:cs="Times New Roman"/>
                <w:color w:val="222222"/>
                <w:sz w:val="24"/>
                <w:szCs w:val="24"/>
                <w:shd w:val="clear" w:color="auto" w:fill="FFFFFF"/>
              </w:rPr>
              <w:t>Klientų aptarnavimo vadovė</w:t>
            </w:r>
          </w:p>
          <w:p w14:paraId="7FF1D398" w14:textId="51807E4B" w:rsidR="00CA5B85" w:rsidRPr="00CA5B85" w:rsidRDefault="004C187C" w:rsidP="005E31BD">
            <w:pPr>
              <w:widowControl w:val="0"/>
              <w:spacing w:after="0"/>
              <w:rPr>
                <w:rFonts w:ascii="Times New Roman" w:hAnsi="Times New Roman" w:cs="Times New Roman"/>
                <w:sz w:val="24"/>
                <w:szCs w:val="24"/>
              </w:rPr>
            </w:pPr>
            <w:r>
              <w:rPr>
                <w:rFonts w:ascii="Times New Roman" w:hAnsi="Times New Roman" w:cs="Times New Roman"/>
                <w:color w:val="222222"/>
                <w:sz w:val="24"/>
                <w:szCs w:val="24"/>
                <w:shd w:val="clear" w:color="auto" w:fill="FFFFFF"/>
              </w:rPr>
              <w:t>Lina</w:t>
            </w:r>
            <w:r w:rsidRPr="004C187C">
              <w:rPr>
                <w:rFonts w:ascii="Times New Roman" w:hAnsi="Times New Roman" w:cs="Times New Roman"/>
                <w:color w:val="222222"/>
                <w:sz w:val="24"/>
                <w:szCs w:val="24"/>
                <w:shd w:val="clear" w:color="auto" w:fill="FFFFFF"/>
              </w:rPr>
              <w:t xml:space="preserve"> Vaitkienė</w:t>
            </w:r>
          </w:p>
        </w:tc>
      </w:tr>
      <w:tr w:rsidR="00B32F08" w:rsidRPr="007F162D" w14:paraId="109FE6B5" w14:textId="77777777" w:rsidTr="005E31BD">
        <w:trPr>
          <w:trHeight w:val="282"/>
        </w:trPr>
        <w:tc>
          <w:tcPr>
            <w:tcW w:w="4825" w:type="dxa"/>
          </w:tcPr>
          <w:p w14:paraId="30859FFB" w14:textId="34ECDFBF" w:rsidR="00B32F08" w:rsidRPr="007F162D" w:rsidRDefault="005E31BD" w:rsidP="005E31BD">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A.  V. </w:t>
            </w:r>
            <w:r w:rsidR="002E5E64" w:rsidRPr="00F97C49">
              <w:rPr>
                <w:rFonts w:ascii="Times New Roman" w:hAnsi="Times New Roman" w:cs="Times New Roman"/>
                <w:sz w:val="24"/>
                <w:szCs w:val="24"/>
              </w:rPr>
              <w:t xml:space="preserve">                                    </w:t>
            </w:r>
            <w:r w:rsidR="002E5E64">
              <w:rPr>
                <w:rFonts w:ascii="Times New Roman" w:hAnsi="Times New Roman" w:cs="Times New Roman"/>
                <w:sz w:val="24"/>
                <w:szCs w:val="24"/>
              </w:rPr>
              <w:t xml:space="preserve">    </w:t>
            </w:r>
            <w:r w:rsidR="002E5E64" w:rsidRPr="00F97C49">
              <w:rPr>
                <w:rFonts w:ascii="Times New Roman" w:hAnsi="Times New Roman" w:cs="Times New Roman"/>
                <w:sz w:val="24"/>
                <w:szCs w:val="24"/>
              </w:rPr>
              <w:t xml:space="preserve">                                                                                                                                                                                </w:t>
            </w:r>
          </w:p>
        </w:tc>
        <w:tc>
          <w:tcPr>
            <w:tcW w:w="4782" w:type="dxa"/>
          </w:tcPr>
          <w:p w14:paraId="5900D95F" w14:textId="77777777" w:rsidR="00B32F08" w:rsidRPr="007F162D" w:rsidRDefault="002E5E64" w:rsidP="00FA576D">
            <w:pPr>
              <w:widowControl w:val="0"/>
              <w:spacing w:after="0"/>
              <w:rPr>
                <w:rFonts w:ascii="Times New Roman" w:hAnsi="Times New Roman" w:cs="Times New Roman"/>
                <w:sz w:val="24"/>
                <w:szCs w:val="24"/>
              </w:rPr>
            </w:pPr>
            <w:r w:rsidRPr="007F162D">
              <w:rPr>
                <w:rFonts w:ascii="Times New Roman" w:hAnsi="Times New Roman" w:cs="Times New Roman"/>
                <w:sz w:val="24"/>
                <w:szCs w:val="24"/>
              </w:rPr>
              <w:t>A.V.</w:t>
            </w:r>
          </w:p>
        </w:tc>
      </w:tr>
    </w:tbl>
    <w:p w14:paraId="77E0804B" w14:textId="5128B67C" w:rsidR="00B32F08" w:rsidRDefault="00B32F08" w:rsidP="005E31BD">
      <w:pPr>
        <w:spacing w:after="0" w:line="240" w:lineRule="auto"/>
      </w:pPr>
    </w:p>
    <w:p w14:paraId="218BB33F" w14:textId="77777777" w:rsidR="00CA5B85" w:rsidRPr="00A20205" w:rsidRDefault="00CA5B85" w:rsidP="00CA5B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w:t>
      </w:r>
      <w:r w:rsidRPr="00A20205">
        <w:rPr>
          <w:rFonts w:ascii="Times New Roman" w:hAnsi="Times New Roman" w:cs="Times New Roman"/>
          <w:sz w:val="24"/>
          <w:szCs w:val="24"/>
        </w:rPr>
        <w:t>rekių viešojo pirkimo – pardavimo sutarties</w:t>
      </w:r>
    </w:p>
    <w:p w14:paraId="07684584" w14:textId="77777777" w:rsidR="00CA5B85" w:rsidRDefault="00CA5B85" w:rsidP="00CA5B85">
      <w:pPr>
        <w:jc w:val="right"/>
        <w:rPr>
          <w:rFonts w:ascii="Times New Roman" w:hAnsi="Times New Roman" w:cs="Times New Roman"/>
          <w:sz w:val="24"/>
          <w:szCs w:val="24"/>
        </w:rPr>
      </w:pPr>
      <w:r>
        <w:rPr>
          <w:rFonts w:ascii="Times New Roman" w:hAnsi="Times New Roman" w:cs="Times New Roman"/>
          <w:sz w:val="24"/>
          <w:szCs w:val="24"/>
        </w:rPr>
        <w:t>Priedas N</w:t>
      </w:r>
      <w:r w:rsidRPr="00A20205">
        <w:rPr>
          <w:rFonts w:ascii="Times New Roman" w:hAnsi="Times New Roman" w:cs="Times New Roman"/>
          <w:sz w:val="24"/>
          <w:szCs w:val="24"/>
        </w:rPr>
        <w:t>r. 1</w:t>
      </w:r>
    </w:p>
    <w:tbl>
      <w:tblPr>
        <w:tblW w:w="9669" w:type="dxa"/>
        <w:tblInd w:w="-176" w:type="dxa"/>
        <w:tblLayout w:type="fixed"/>
        <w:tblLook w:val="0000" w:firstRow="0" w:lastRow="0" w:firstColumn="0" w:lastColumn="0" w:noHBand="0" w:noVBand="0"/>
      </w:tblPr>
      <w:tblGrid>
        <w:gridCol w:w="568"/>
        <w:gridCol w:w="2438"/>
        <w:gridCol w:w="851"/>
        <w:gridCol w:w="992"/>
        <w:gridCol w:w="1134"/>
        <w:gridCol w:w="1134"/>
        <w:gridCol w:w="1276"/>
        <w:gridCol w:w="1276"/>
      </w:tblGrid>
      <w:tr w:rsidR="00CA5B85" w:rsidRPr="0037782E" w14:paraId="432C2A15" w14:textId="77777777" w:rsidTr="00B340EE">
        <w:trPr>
          <w:trHeight w:val="435"/>
        </w:trPr>
        <w:tc>
          <w:tcPr>
            <w:tcW w:w="5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3F9352" w14:textId="77777777" w:rsidR="00CA5B85" w:rsidRPr="0037782E" w:rsidRDefault="00CA5B85" w:rsidP="00B340EE">
            <w:pPr>
              <w:jc w:val="center"/>
              <w:rPr>
                <w:rFonts w:ascii="Times New Roman" w:hAnsi="Times New Roman" w:cs="Times New Roman"/>
                <w:b/>
                <w:i/>
                <w:sz w:val="24"/>
                <w:szCs w:val="24"/>
              </w:rPr>
            </w:pPr>
            <w:r w:rsidRPr="0037782E">
              <w:rPr>
                <w:rFonts w:ascii="Times New Roman" w:hAnsi="Times New Roman" w:cs="Times New Roman"/>
                <w:b/>
                <w:i/>
                <w:sz w:val="24"/>
                <w:szCs w:val="24"/>
              </w:rPr>
              <w:t>Eil.</w:t>
            </w:r>
          </w:p>
          <w:p w14:paraId="10039DBD" w14:textId="77777777" w:rsidR="00CA5B85" w:rsidRPr="0037782E" w:rsidRDefault="00CA5B85" w:rsidP="00B340EE">
            <w:pPr>
              <w:jc w:val="center"/>
              <w:rPr>
                <w:rFonts w:ascii="Times New Roman" w:hAnsi="Times New Roman" w:cs="Times New Roman"/>
                <w:b/>
                <w:sz w:val="24"/>
                <w:szCs w:val="24"/>
              </w:rPr>
            </w:pPr>
            <w:r w:rsidRPr="0037782E">
              <w:rPr>
                <w:rFonts w:ascii="Times New Roman" w:hAnsi="Times New Roman" w:cs="Times New Roman"/>
                <w:b/>
                <w:i/>
                <w:sz w:val="24"/>
                <w:szCs w:val="24"/>
              </w:rPr>
              <w:t>Nr.</w:t>
            </w:r>
          </w:p>
        </w:tc>
        <w:tc>
          <w:tcPr>
            <w:tcW w:w="2438"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75C7132E" w14:textId="77777777" w:rsidR="00CA5B85" w:rsidRPr="0037782E" w:rsidRDefault="00CA5B85" w:rsidP="00B340EE">
            <w:pPr>
              <w:jc w:val="center"/>
              <w:rPr>
                <w:rFonts w:ascii="Times New Roman" w:hAnsi="Times New Roman" w:cs="Times New Roman"/>
                <w:b/>
                <w:sz w:val="24"/>
                <w:szCs w:val="24"/>
              </w:rPr>
            </w:pPr>
            <w:r w:rsidRPr="0037782E">
              <w:rPr>
                <w:rFonts w:ascii="Times New Roman" w:hAnsi="Times New Roman" w:cs="Times New Roman"/>
                <w:b/>
                <w:i/>
                <w:sz w:val="24"/>
                <w:szCs w:val="24"/>
              </w:rPr>
              <w:t>Produktų pavadinimas</w:t>
            </w:r>
          </w:p>
        </w:tc>
        <w:tc>
          <w:tcPr>
            <w:tcW w:w="85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7137BC67" w14:textId="77777777" w:rsidR="00CA5B85" w:rsidRPr="0037782E" w:rsidRDefault="00CA5B85" w:rsidP="00B340EE">
            <w:pPr>
              <w:jc w:val="center"/>
              <w:rPr>
                <w:rFonts w:ascii="Times New Roman" w:hAnsi="Times New Roman" w:cs="Times New Roman"/>
                <w:b/>
                <w:i/>
                <w:sz w:val="24"/>
                <w:szCs w:val="24"/>
              </w:rPr>
            </w:pPr>
            <w:r w:rsidRPr="0037782E">
              <w:rPr>
                <w:rFonts w:ascii="Times New Roman" w:hAnsi="Times New Roman" w:cs="Times New Roman"/>
                <w:b/>
                <w:i/>
                <w:sz w:val="24"/>
                <w:szCs w:val="24"/>
              </w:rPr>
              <w:t>Mato</w:t>
            </w:r>
          </w:p>
          <w:p w14:paraId="02439C74" w14:textId="77777777" w:rsidR="00CA5B85" w:rsidRPr="0037782E" w:rsidRDefault="00CA5B85" w:rsidP="00B340EE">
            <w:pPr>
              <w:jc w:val="center"/>
              <w:rPr>
                <w:rFonts w:ascii="Times New Roman" w:hAnsi="Times New Roman" w:cs="Times New Roman"/>
                <w:b/>
                <w:sz w:val="24"/>
                <w:szCs w:val="24"/>
              </w:rPr>
            </w:pPr>
            <w:r w:rsidRPr="0037782E">
              <w:rPr>
                <w:rFonts w:ascii="Times New Roman" w:hAnsi="Times New Roman" w:cs="Times New Roman"/>
                <w:b/>
                <w:i/>
                <w:sz w:val="24"/>
                <w:szCs w:val="24"/>
              </w:rPr>
              <w:t>vnt.</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76D5CA4E" w14:textId="77777777" w:rsidR="00CA5B85" w:rsidRPr="0037782E" w:rsidRDefault="00CA5B85" w:rsidP="00B340EE">
            <w:pPr>
              <w:jc w:val="center"/>
              <w:rPr>
                <w:rFonts w:ascii="Times New Roman" w:hAnsi="Times New Roman" w:cs="Times New Roman"/>
                <w:b/>
                <w:sz w:val="24"/>
                <w:szCs w:val="24"/>
              </w:rPr>
            </w:pPr>
            <w:r>
              <w:rPr>
                <w:rFonts w:ascii="Times New Roman" w:hAnsi="Times New Roman" w:cs="Times New Roman"/>
                <w:b/>
                <w:i/>
                <w:sz w:val="24"/>
                <w:szCs w:val="24"/>
              </w:rPr>
              <w:t>Preliminarus k</w:t>
            </w:r>
            <w:r w:rsidRPr="0037782E">
              <w:rPr>
                <w:rFonts w:ascii="Times New Roman" w:hAnsi="Times New Roman" w:cs="Times New Roman"/>
                <w:b/>
                <w:i/>
                <w:sz w:val="24"/>
                <w:szCs w:val="24"/>
              </w:rPr>
              <w:t>iekis per 12 mėn</w:t>
            </w:r>
            <w:r w:rsidRPr="0037782E">
              <w:rPr>
                <w:rFonts w:ascii="Times New Roman" w:hAnsi="Times New Roman" w:cs="Times New Roman"/>
                <w:b/>
                <w:sz w:val="24"/>
                <w:szCs w:val="24"/>
              </w:rPr>
              <w:t>.</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02BF0D13" w14:textId="77777777" w:rsidR="00CA5B85" w:rsidRPr="0037782E" w:rsidRDefault="00CA5B85" w:rsidP="00B340EE">
            <w:pPr>
              <w:jc w:val="center"/>
              <w:rPr>
                <w:rFonts w:ascii="Times New Roman" w:hAnsi="Times New Roman" w:cs="Times New Roman"/>
                <w:b/>
                <w:sz w:val="24"/>
                <w:szCs w:val="24"/>
              </w:rPr>
            </w:pPr>
            <w:r w:rsidRPr="0037782E">
              <w:rPr>
                <w:rFonts w:ascii="Times New Roman" w:hAnsi="Times New Roman" w:cs="Times New Roman"/>
                <w:b/>
                <w:i/>
                <w:sz w:val="24"/>
                <w:szCs w:val="24"/>
              </w:rPr>
              <w:t>Kaina be PVM</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76654A52" w14:textId="77777777" w:rsidR="00CA5B85" w:rsidRPr="0037782E" w:rsidRDefault="00CA5B85" w:rsidP="00B340EE">
            <w:pPr>
              <w:jc w:val="center"/>
              <w:rPr>
                <w:rFonts w:ascii="Times New Roman" w:hAnsi="Times New Roman" w:cs="Times New Roman"/>
                <w:b/>
                <w:i/>
                <w:sz w:val="24"/>
                <w:szCs w:val="24"/>
              </w:rPr>
            </w:pPr>
            <w:r w:rsidRPr="0037782E">
              <w:rPr>
                <w:rFonts w:ascii="Times New Roman" w:hAnsi="Times New Roman" w:cs="Times New Roman"/>
                <w:b/>
                <w:i/>
                <w:sz w:val="24"/>
                <w:szCs w:val="24"/>
              </w:rPr>
              <w:t>Kaina su PVM</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E12361" w14:textId="77777777" w:rsidR="00CA5B85" w:rsidRPr="0037782E" w:rsidRDefault="00CA5B85" w:rsidP="00B340EE">
            <w:pPr>
              <w:jc w:val="center"/>
              <w:rPr>
                <w:rFonts w:ascii="Times New Roman" w:hAnsi="Times New Roman" w:cs="Times New Roman"/>
                <w:b/>
                <w:i/>
                <w:sz w:val="24"/>
                <w:szCs w:val="24"/>
              </w:rPr>
            </w:pPr>
            <w:r w:rsidRPr="0037782E">
              <w:rPr>
                <w:rFonts w:ascii="Times New Roman" w:hAnsi="Times New Roman" w:cs="Times New Roman"/>
                <w:b/>
                <w:i/>
                <w:sz w:val="24"/>
                <w:szCs w:val="24"/>
              </w:rPr>
              <w:t>Suma</w:t>
            </w:r>
          </w:p>
          <w:p w14:paraId="261706E6" w14:textId="77777777" w:rsidR="00CA5B85" w:rsidRPr="0037782E" w:rsidRDefault="00CA5B85" w:rsidP="00B340EE">
            <w:pPr>
              <w:jc w:val="center"/>
              <w:rPr>
                <w:rFonts w:ascii="Times New Roman" w:hAnsi="Times New Roman" w:cs="Times New Roman"/>
                <w:b/>
                <w:sz w:val="24"/>
                <w:szCs w:val="24"/>
              </w:rPr>
            </w:pPr>
            <w:r>
              <w:rPr>
                <w:rFonts w:ascii="Times New Roman" w:hAnsi="Times New Roman" w:cs="Times New Roman"/>
                <w:b/>
                <w:i/>
                <w:sz w:val="24"/>
                <w:szCs w:val="24"/>
              </w:rPr>
              <w:t>be</w:t>
            </w:r>
            <w:r w:rsidRPr="0037782E">
              <w:rPr>
                <w:rFonts w:ascii="Times New Roman" w:hAnsi="Times New Roman" w:cs="Times New Roman"/>
                <w:b/>
                <w:i/>
                <w:sz w:val="24"/>
                <w:szCs w:val="24"/>
              </w:rPr>
              <w:t xml:space="preserve"> PVM</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70640B" w14:textId="77777777" w:rsidR="00CA5B85" w:rsidRPr="0037782E" w:rsidRDefault="00CA5B85" w:rsidP="00B340EE">
            <w:pPr>
              <w:jc w:val="center"/>
              <w:rPr>
                <w:rFonts w:ascii="Times New Roman" w:hAnsi="Times New Roman" w:cs="Times New Roman"/>
                <w:b/>
                <w:i/>
                <w:sz w:val="24"/>
                <w:szCs w:val="24"/>
              </w:rPr>
            </w:pPr>
            <w:r w:rsidRPr="0037782E">
              <w:rPr>
                <w:rFonts w:ascii="Times New Roman" w:hAnsi="Times New Roman" w:cs="Times New Roman"/>
                <w:b/>
                <w:i/>
                <w:sz w:val="24"/>
                <w:szCs w:val="24"/>
              </w:rPr>
              <w:t>Suma</w:t>
            </w:r>
          </w:p>
          <w:p w14:paraId="5EBAE691" w14:textId="77777777" w:rsidR="00CA5B85" w:rsidRPr="0037782E" w:rsidRDefault="00CA5B85" w:rsidP="00B340EE">
            <w:pPr>
              <w:jc w:val="center"/>
              <w:rPr>
                <w:rFonts w:ascii="Times New Roman" w:hAnsi="Times New Roman" w:cs="Times New Roman"/>
                <w:b/>
                <w:sz w:val="24"/>
                <w:szCs w:val="24"/>
              </w:rPr>
            </w:pPr>
            <w:r w:rsidRPr="0037782E">
              <w:rPr>
                <w:rFonts w:ascii="Times New Roman" w:hAnsi="Times New Roman" w:cs="Times New Roman"/>
                <w:b/>
                <w:i/>
                <w:sz w:val="24"/>
                <w:szCs w:val="24"/>
              </w:rPr>
              <w:t>su PVM</w:t>
            </w:r>
          </w:p>
        </w:tc>
      </w:tr>
      <w:tr w:rsidR="00CA5B85" w:rsidRPr="0037782E" w14:paraId="61ACBA33" w14:textId="77777777" w:rsidTr="00B340EE">
        <w:trPr>
          <w:trHeight w:val="211"/>
        </w:trPr>
        <w:tc>
          <w:tcPr>
            <w:tcW w:w="568" w:type="dxa"/>
            <w:tcBorders>
              <w:top w:val="single" w:sz="4" w:space="0" w:color="auto"/>
              <w:left w:val="single" w:sz="4" w:space="0" w:color="auto"/>
              <w:bottom w:val="single" w:sz="4" w:space="0" w:color="auto"/>
              <w:right w:val="single" w:sz="4" w:space="0" w:color="auto"/>
            </w:tcBorders>
            <w:vAlign w:val="center"/>
          </w:tcPr>
          <w:p w14:paraId="10574691" w14:textId="77777777" w:rsidR="00CA5B85" w:rsidRPr="0037782E" w:rsidRDefault="00CA5B85" w:rsidP="00B340EE">
            <w:pPr>
              <w:jc w:val="center"/>
              <w:rPr>
                <w:rFonts w:ascii="Times New Roman" w:hAnsi="Times New Roman" w:cs="Times New Roman"/>
                <w:sz w:val="24"/>
                <w:szCs w:val="24"/>
              </w:rPr>
            </w:pPr>
            <w:r w:rsidRPr="0037782E">
              <w:rPr>
                <w:rFonts w:ascii="Times New Roman" w:hAnsi="Times New Roman" w:cs="Times New Roman"/>
                <w:sz w:val="24"/>
                <w:szCs w:val="24"/>
              </w:rPr>
              <w:t>1</w:t>
            </w:r>
          </w:p>
        </w:tc>
        <w:tc>
          <w:tcPr>
            <w:tcW w:w="2438" w:type="dxa"/>
            <w:tcBorders>
              <w:top w:val="single" w:sz="4" w:space="0" w:color="auto"/>
              <w:left w:val="nil"/>
              <w:bottom w:val="single" w:sz="4" w:space="0" w:color="auto"/>
              <w:right w:val="single" w:sz="4" w:space="0" w:color="auto"/>
            </w:tcBorders>
            <w:vAlign w:val="center"/>
          </w:tcPr>
          <w:p w14:paraId="7F3AE178" w14:textId="77777777" w:rsidR="00CA5B85" w:rsidRPr="0037782E" w:rsidRDefault="00CA5B85" w:rsidP="00B340EE">
            <w:pPr>
              <w:jc w:val="center"/>
              <w:rPr>
                <w:rFonts w:ascii="Times New Roman" w:hAnsi="Times New Roman" w:cs="Times New Roman"/>
                <w:sz w:val="24"/>
                <w:szCs w:val="24"/>
              </w:rPr>
            </w:pPr>
            <w:r w:rsidRPr="0037782E">
              <w:rPr>
                <w:rFonts w:ascii="Times New Roman" w:hAnsi="Times New Roman" w:cs="Times New Roman"/>
                <w:sz w:val="24"/>
                <w:szCs w:val="24"/>
              </w:rPr>
              <w:t>2</w:t>
            </w:r>
          </w:p>
        </w:tc>
        <w:tc>
          <w:tcPr>
            <w:tcW w:w="851" w:type="dxa"/>
            <w:tcBorders>
              <w:top w:val="single" w:sz="4" w:space="0" w:color="auto"/>
              <w:left w:val="nil"/>
              <w:bottom w:val="single" w:sz="4" w:space="0" w:color="auto"/>
              <w:right w:val="single" w:sz="4" w:space="0" w:color="auto"/>
            </w:tcBorders>
            <w:vAlign w:val="center"/>
          </w:tcPr>
          <w:p w14:paraId="10E8ACA9" w14:textId="77777777" w:rsidR="00CA5B85" w:rsidRPr="0037782E" w:rsidRDefault="00CA5B85" w:rsidP="00B340EE">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nil"/>
              <w:bottom w:val="single" w:sz="4" w:space="0" w:color="auto"/>
              <w:right w:val="single" w:sz="4" w:space="0" w:color="auto"/>
            </w:tcBorders>
            <w:vAlign w:val="center"/>
          </w:tcPr>
          <w:p w14:paraId="493490CF" w14:textId="77777777" w:rsidR="00CA5B85" w:rsidRPr="0037782E" w:rsidRDefault="00CA5B85" w:rsidP="00B340EE">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vAlign w:val="center"/>
          </w:tcPr>
          <w:p w14:paraId="00A41EA2" w14:textId="77777777" w:rsidR="00CA5B85" w:rsidRPr="0037782E" w:rsidRDefault="00CA5B85" w:rsidP="00B340E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nil"/>
              <w:bottom w:val="single" w:sz="4" w:space="0" w:color="auto"/>
              <w:right w:val="single" w:sz="4" w:space="0" w:color="auto"/>
            </w:tcBorders>
          </w:tcPr>
          <w:p w14:paraId="3337E0A1" w14:textId="77777777" w:rsidR="00CA5B85" w:rsidRPr="0037782E" w:rsidRDefault="00CA5B85" w:rsidP="00B340EE">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01B147AD" w14:textId="77777777" w:rsidR="00CA5B85" w:rsidRPr="0037782E" w:rsidRDefault="00CA5B85" w:rsidP="00B340EE">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14:paraId="091765E5" w14:textId="77777777" w:rsidR="00CA5B85" w:rsidRPr="0037782E" w:rsidRDefault="00CA5B85" w:rsidP="00B340EE">
            <w:pPr>
              <w:jc w:val="center"/>
              <w:rPr>
                <w:rFonts w:ascii="Times New Roman" w:hAnsi="Times New Roman" w:cs="Times New Roman"/>
                <w:sz w:val="24"/>
                <w:szCs w:val="24"/>
              </w:rPr>
            </w:pPr>
            <w:r>
              <w:rPr>
                <w:rFonts w:ascii="Times New Roman" w:hAnsi="Times New Roman" w:cs="Times New Roman"/>
                <w:sz w:val="24"/>
                <w:szCs w:val="24"/>
              </w:rPr>
              <w:t>8</w:t>
            </w:r>
          </w:p>
        </w:tc>
      </w:tr>
      <w:tr w:rsidR="00BA3E7C" w:rsidRPr="0037782E" w14:paraId="541950C2"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3A7031F7" w14:textId="77777777" w:rsidR="00BA3E7C" w:rsidRPr="00E165BB" w:rsidRDefault="00BA3E7C" w:rsidP="00BA3E7C">
            <w:pPr>
              <w:spacing w:after="0" w:line="240" w:lineRule="auto"/>
              <w:rPr>
                <w:rFonts w:ascii="Times New Roman" w:hAnsi="Times New Roman" w:cs="Times New Roman"/>
                <w:sz w:val="24"/>
                <w:szCs w:val="24"/>
              </w:rPr>
            </w:pPr>
            <w:r w:rsidRPr="00E165BB">
              <w:rPr>
                <w:rFonts w:ascii="Times New Roman" w:hAnsi="Times New Roman" w:cs="Times New Roman"/>
                <w:sz w:val="24"/>
                <w:szCs w:val="24"/>
              </w:rPr>
              <w:t>1.</w:t>
            </w:r>
          </w:p>
        </w:tc>
        <w:tc>
          <w:tcPr>
            <w:tcW w:w="2438" w:type="dxa"/>
            <w:tcBorders>
              <w:top w:val="single" w:sz="4" w:space="0" w:color="auto"/>
              <w:left w:val="nil"/>
              <w:bottom w:val="single" w:sz="4" w:space="0" w:color="auto"/>
              <w:right w:val="single" w:sz="4" w:space="0" w:color="auto"/>
            </w:tcBorders>
          </w:tcPr>
          <w:p w14:paraId="7D3991D7" w14:textId="7952F486" w:rsidR="00BA3E7C" w:rsidRPr="00885F17" w:rsidRDefault="00BA3E7C" w:rsidP="00BA3E7C">
            <w:pPr>
              <w:rPr>
                <w:rFonts w:ascii="Times New Roman" w:hAnsi="Times New Roman" w:cs="Times New Roman"/>
                <w:bCs/>
                <w:sz w:val="24"/>
                <w:szCs w:val="24"/>
                <w:lang w:eastAsia="lt-LT"/>
              </w:rPr>
            </w:pPr>
            <w:r w:rsidRPr="004D09C1">
              <w:rPr>
                <w:rFonts w:ascii="Times New Roman" w:hAnsi="Times New Roman" w:cs="Times New Roman"/>
                <w:sz w:val="24"/>
                <w:szCs w:val="24"/>
              </w:rPr>
              <w:t>Sviestas</w:t>
            </w:r>
          </w:p>
        </w:tc>
        <w:tc>
          <w:tcPr>
            <w:tcW w:w="851" w:type="dxa"/>
            <w:tcBorders>
              <w:top w:val="single" w:sz="4" w:space="0" w:color="auto"/>
              <w:left w:val="nil"/>
              <w:bottom w:val="single" w:sz="4" w:space="0" w:color="auto"/>
              <w:right w:val="single" w:sz="4" w:space="0" w:color="auto"/>
            </w:tcBorders>
          </w:tcPr>
          <w:p w14:paraId="249CDF64" w14:textId="11800900" w:rsidR="00BA3E7C" w:rsidRPr="00C20BE7"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3132C397" w14:textId="77E5FD31" w:rsidR="00BA3E7C" w:rsidRPr="00FD7580"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280</w:t>
            </w:r>
          </w:p>
        </w:tc>
        <w:tc>
          <w:tcPr>
            <w:tcW w:w="1134" w:type="dxa"/>
            <w:tcBorders>
              <w:top w:val="single" w:sz="4" w:space="0" w:color="auto"/>
              <w:left w:val="nil"/>
              <w:bottom w:val="single" w:sz="4" w:space="0" w:color="auto"/>
              <w:right w:val="single" w:sz="4" w:space="0" w:color="auto"/>
            </w:tcBorders>
          </w:tcPr>
          <w:p w14:paraId="03863D8B" w14:textId="4D2F49D8" w:rsidR="00BA3E7C" w:rsidRPr="00422ADE"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7,80</w:t>
            </w:r>
          </w:p>
        </w:tc>
        <w:tc>
          <w:tcPr>
            <w:tcW w:w="1134" w:type="dxa"/>
            <w:tcBorders>
              <w:top w:val="single" w:sz="4" w:space="0" w:color="auto"/>
              <w:left w:val="nil"/>
              <w:bottom w:val="single" w:sz="4" w:space="0" w:color="auto"/>
              <w:right w:val="single" w:sz="4" w:space="0" w:color="auto"/>
            </w:tcBorders>
          </w:tcPr>
          <w:p w14:paraId="4FF3AE20" w14:textId="2A30C5DA"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9,44</w:t>
            </w:r>
          </w:p>
        </w:tc>
        <w:tc>
          <w:tcPr>
            <w:tcW w:w="1276" w:type="dxa"/>
            <w:tcBorders>
              <w:top w:val="single" w:sz="4" w:space="0" w:color="auto"/>
              <w:left w:val="single" w:sz="4" w:space="0" w:color="auto"/>
              <w:bottom w:val="single" w:sz="4" w:space="0" w:color="auto"/>
              <w:right w:val="single" w:sz="4" w:space="0" w:color="auto"/>
            </w:tcBorders>
          </w:tcPr>
          <w:p w14:paraId="526BD70B" w14:textId="2C2302A1"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2184,00</w:t>
            </w:r>
          </w:p>
        </w:tc>
        <w:tc>
          <w:tcPr>
            <w:tcW w:w="1276" w:type="dxa"/>
            <w:tcBorders>
              <w:top w:val="single" w:sz="4" w:space="0" w:color="auto"/>
              <w:left w:val="single" w:sz="4" w:space="0" w:color="auto"/>
              <w:bottom w:val="single" w:sz="4" w:space="0" w:color="auto"/>
              <w:right w:val="single" w:sz="4" w:space="0" w:color="auto"/>
            </w:tcBorders>
          </w:tcPr>
          <w:p w14:paraId="0E259D89" w14:textId="5628AA70"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2643,20</w:t>
            </w:r>
          </w:p>
        </w:tc>
      </w:tr>
      <w:tr w:rsidR="00BA3E7C" w:rsidRPr="0037782E" w14:paraId="485172D5"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6A3C00F5" w14:textId="77777777" w:rsidR="00BA3E7C" w:rsidRPr="00E165BB" w:rsidRDefault="00BA3E7C" w:rsidP="00BA3E7C">
            <w:pPr>
              <w:spacing w:after="0" w:line="240" w:lineRule="auto"/>
              <w:rPr>
                <w:rFonts w:ascii="Times New Roman" w:hAnsi="Times New Roman" w:cs="Times New Roman"/>
                <w:sz w:val="24"/>
                <w:szCs w:val="24"/>
              </w:rPr>
            </w:pPr>
            <w:r w:rsidRPr="00E165BB">
              <w:rPr>
                <w:rFonts w:ascii="Times New Roman" w:hAnsi="Times New Roman" w:cs="Times New Roman"/>
                <w:sz w:val="24"/>
                <w:szCs w:val="24"/>
              </w:rPr>
              <w:t>2.</w:t>
            </w:r>
          </w:p>
        </w:tc>
        <w:tc>
          <w:tcPr>
            <w:tcW w:w="2438" w:type="dxa"/>
            <w:tcBorders>
              <w:top w:val="single" w:sz="4" w:space="0" w:color="auto"/>
              <w:left w:val="nil"/>
              <w:bottom w:val="single" w:sz="4" w:space="0" w:color="auto"/>
              <w:right w:val="single" w:sz="4" w:space="0" w:color="auto"/>
            </w:tcBorders>
          </w:tcPr>
          <w:p w14:paraId="1AFDB915" w14:textId="7E7BB2E2" w:rsidR="00BA3E7C" w:rsidRPr="00885F17"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Grietinėlė</w:t>
            </w:r>
          </w:p>
        </w:tc>
        <w:tc>
          <w:tcPr>
            <w:tcW w:w="851" w:type="dxa"/>
            <w:tcBorders>
              <w:top w:val="single" w:sz="4" w:space="0" w:color="auto"/>
              <w:left w:val="nil"/>
              <w:bottom w:val="single" w:sz="4" w:space="0" w:color="auto"/>
              <w:right w:val="single" w:sz="4" w:space="0" w:color="auto"/>
            </w:tcBorders>
          </w:tcPr>
          <w:p w14:paraId="12B21AB2" w14:textId="711F5D41" w:rsidR="00BA3E7C" w:rsidRPr="00C20BE7"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l</w:t>
            </w:r>
          </w:p>
        </w:tc>
        <w:tc>
          <w:tcPr>
            <w:tcW w:w="992" w:type="dxa"/>
            <w:tcBorders>
              <w:top w:val="single" w:sz="4" w:space="0" w:color="auto"/>
              <w:left w:val="nil"/>
              <w:bottom w:val="single" w:sz="4" w:space="0" w:color="auto"/>
              <w:right w:val="single" w:sz="4" w:space="0" w:color="auto"/>
            </w:tcBorders>
            <w:vAlign w:val="center"/>
          </w:tcPr>
          <w:p w14:paraId="55B6DDC1" w14:textId="5B498D42" w:rsidR="00BA3E7C" w:rsidRPr="00FD7580"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50</w:t>
            </w:r>
          </w:p>
        </w:tc>
        <w:tc>
          <w:tcPr>
            <w:tcW w:w="1134" w:type="dxa"/>
            <w:tcBorders>
              <w:top w:val="single" w:sz="4" w:space="0" w:color="auto"/>
              <w:left w:val="nil"/>
              <w:bottom w:val="single" w:sz="4" w:space="0" w:color="auto"/>
              <w:right w:val="single" w:sz="4" w:space="0" w:color="auto"/>
            </w:tcBorders>
          </w:tcPr>
          <w:p w14:paraId="63660CB4" w14:textId="2FBD068D" w:rsidR="00BA3E7C" w:rsidRPr="00422ADE"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4,80</w:t>
            </w:r>
          </w:p>
        </w:tc>
        <w:tc>
          <w:tcPr>
            <w:tcW w:w="1134" w:type="dxa"/>
            <w:tcBorders>
              <w:top w:val="single" w:sz="4" w:space="0" w:color="auto"/>
              <w:left w:val="nil"/>
              <w:bottom w:val="single" w:sz="4" w:space="0" w:color="auto"/>
              <w:right w:val="single" w:sz="4" w:space="0" w:color="auto"/>
            </w:tcBorders>
          </w:tcPr>
          <w:p w14:paraId="5D023C31" w14:textId="01B12671"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5,81</w:t>
            </w:r>
          </w:p>
        </w:tc>
        <w:tc>
          <w:tcPr>
            <w:tcW w:w="1276" w:type="dxa"/>
            <w:tcBorders>
              <w:top w:val="single" w:sz="4" w:space="0" w:color="auto"/>
              <w:left w:val="single" w:sz="4" w:space="0" w:color="auto"/>
              <w:bottom w:val="single" w:sz="4" w:space="0" w:color="auto"/>
              <w:right w:val="single" w:sz="4" w:space="0" w:color="auto"/>
            </w:tcBorders>
          </w:tcPr>
          <w:p w14:paraId="39CC05BC" w14:textId="041C8104"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240,00</w:t>
            </w:r>
          </w:p>
        </w:tc>
        <w:tc>
          <w:tcPr>
            <w:tcW w:w="1276" w:type="dxa"/>
            <w:tcBorders>
              <w:top w:val="single" w:sz="4" w:space="0" w:color="auto"/>
              <w:left w:val="single" w:sz="4" w:space="0" w:color="auto"/>
              <w:bottom w:val="single" w:sz="4" w:space="0" w:color="auto"/>
              <w:right w:val="single" w:sz="4" w:space="0" w:color="auto"/>
            </w:tcBorders>
          </w:tcPr>
          <w:p w14:paraId="6304C048" w14:textId="548E2044"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290,50</w:t>
            </w:r>
          </w:p>
        </w:tc>
      </w:tr>
      <w:tr w:rsidR="00BA3E7C" w:rsidRPr="0037782E" w14:paraId="1DD1C6AE"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77AF25B3" w14:textId="77777777" w:rsidR="00BA3E7C" w:rsidRPr="00E165BB"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438" w:type="dxa"/>
            <w:tcBorders>
              <w:top w:val="single" w:sz="4" w:space="0" w:color="auto"/>
              <w:left w:val="nil"/>
              <w:bottom w:val="single" w:sz="4" w:space="0" w:color="auto"/>
              <w:right w:val="single" w:sz="4" w:space="0" w:color="auto"/>
            </w:tcBorders>
          </w:tcPr>
          <w:p w14:paraId="15463971" w14:textId="6A8A9231" w:rsidR="00BA3E7C" w:rsidRPr="00885F17"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Brandintas sūris (puskietis)</w:t>
            </w:r>
          </w:p>
        </w:tc>
        <w:tc>
          <w:tcPr>
            <w:tcW w:w="851" w:type="dxa"/>
            <w:tcBorders>
              <w:top w:val="single" w:sz="4" w:space="0" w:color="auto"/>
              <w:left w:val="nil"/>
              <w:bottom w:val="single" w:sz="4" w:space="0" w:color="auto"/>
              <w:right w:val="single" w:sz="4" w:space="0" w:color="auto"/>
            </w:tcBorders>
          </w:tcPr>
          <w:p w14:paraId="42166FCE" w14:textId="6B78A8CF" w:rsidR="00BA3E7C"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71CBFDCF" w14:textId="0EF0EF22"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80</w:t>
            </w:r>
          </w:p>
        </w:tc>
        <w:tc>
          <w:tcPr>
            <w:tcW w:w="1134" w:type="dxa"/>
            <w:tcBorders>
              <w:top w:val="single" w:sz="4" w:space="0" w:color="auto"/>
              <w:left w:val="nil"/>
              <w:bottom w:val="single" w:sz="4" w:space="0" w:color="auto"/>
              <w:right w:val="single" w:sz="4" w:space="0" w:color="auto"/>
            </w:tcBorders>
          </w:tcPr>
          <w:p w14:paraId="39D4F572" w14:textId="4C12AE69" w:rsidR="00BA3E7C" w:rsidRPr="00422ADE"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6,10</w:t>
            </w:r>
          </w:p>
        </w:tc>
        <w:tc>
          <w:tcPr>
            <w:tcW w:w="1134" w:type="dxa"/>
            <w:tcBorders>
              <w:top w:val="single" w:sz="4" w:space="0" w:color="auto"/>
              <w:left w:val="nil"/>
              <w:bottom w:val="single" w:sz="4" w:space="0" w:color="auto"/>
              <w:right w:val="single" w:sz="4" w:space="0" w:color="auto"/>
            </w:tcBorders>
          </w:tcPr>
          <w:p w14:paraId="39D8EB02" w14:textId="03B9E1CB"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7,38</w:t>
            </w:r>
          </w:p>
        </w:tc>
        <w:tc>
          <w:tcPr>
            <w:tcW w:w="1276" w:type="dxa"/>
            <w:tcBorders>
              <w:top w:val="single" w:sz="4" w:space="0" w:color="auto"/>
              <w:left w:val="single" w:sz="4" w:space="0" w:color="auto"/>
              <w:bottom w:val="single" w:sz="4" w:space="0" w:color="auto"/>
              <w:right w:val="single" w:sz="4" w:space="0" w:color="auto"/>
            </w:tcBorders>
          </w:tcPr>
          <w:p w14:paraId="51BC8856" w14:textId="0D17CE97"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488,00</w:t>
            </w:r>
          </w:p>
        </w:tc>
        <w:tc>
          <w:tcPr>
            <w:tcW w:w="1276" w:type="dxa"/>
            <w:tcBorders>
              <w:top w:val="single" w:sz="4" w:space="0" w:color="auto"/>
              <w:left w:val="single" w:sz="4" w:space="0" w:color="auto"/>
              <w:bottom w:val="single" w:sz="4" w:space="0" w:color="auto"/>
              <w:right w:val="single" w:sz="4" w:space="0" w:color="auto"/>
            </w:tcBorders>
          </w:tcPr>
          <w:p w14:paraId="48C73890" w14:textId="655D1FEA"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590,40</w:t>
            </w:r>
          </w:p>
        </w:tc>
      </w:tr>
      <w:tr w:rsidR="00BA3E7C" w:rsidRPr="0037782E" w14:paraId="3733F55D"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5F485B86" w14:textId="4D574865"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438" w:type="dxa"/>
            <w:tcBorders>
              <w:top w:val="single" w:sz="4" w:space="0" w:color="auto"/>
              <w:left w:val="nil"/>
              <w:bottom w:val="single" w:sz="4" w:space="0" w:color="auto"/>
              <w:right w:val="single" w:sz="4" w:space="0" w:color="auto"/>
            </w:tcBorders>
          </w:tcPr>
          <w:p w14:paraId="75EC077B" w14:textId="61175903" w:rsidR="00BA3E7C" w:rsidRPr="00885F17"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Sūrio lazdelės</w:t>
            </w:r>
          </w:p>
        </w:tc>
        <w:tc>
          <w:tcPr>
            <w:tcW w:w="851" w:type="dxa"/>
            <w:tcBorders>
              <w:top w:val="single" w:sz="4" w:space="0" w:color="auto"/>
              <w:left w:val="nil"/>
              <w:bottom w:val="single" w:sz="4" w:space="0" w:color="auto"/>
              <w:right w:val="single" w:sz="4" w:space="0" w:color="auto"/>
            </w:tcBorders>
          </w:tcPr>
          <w:p w14:paraId="7AE7F7C9" w14:textId="409E4287" w:rsidR="00BA3E7C"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3019CED6" w14:textId="126B0BD0"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100</w:t>
            </w:r>
          </w:p>
        </w:tc>
        <w:tc>
          <w:tcPr>
            <w:tcW w:w="1134" w:type="dxa"/>
            <w:tcBorders>
              <w:top w:val="single" w:sz="4" w:space="0" w:color="auto"/>
              <w:left w:val="nil"/>
              <w:bottom w:val="single" w:sz="4" w:space="0" w:color="auto"/>
              <w:right w:val="single" w:sz="4" w:space="0" w:color="auto"/>
            </w:tcBorders>
          </w:tcPr>
          <w:p w14:paraId="6920A21C" w14:textId="2FB0EB14"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11,20</w:t>
            </w:r>
          </w:p>
        </w:tc>
        <w:tc>
          <w:tcPr>
            <w:tcW w:w="1134" w:type="dxa"/>
            <w:tcBorders>
              <w:top w:val="single" w:sz="4" w:space="0" w:color="auto"/>
              <w:left w:val="nil"/>
              <w:bottom w:val="single" w:sz="4" w:space="0" w:color="auto"/>
              <w:right w:val="single" w:sz="4" w:space="0" w:color="auto"/>
            </w:tcBorders>
          </w:tcPr>
          <w:p w14:paraId="23F7F91F" w14:textId="313720CE"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13,55</w:t>
            </w:r>
          </w:p>
        </w:tc>
        <w:tc>
          <w:tcPr>
            <w:tcW w:w="1276" w:type="dxa"/>
            <w:tcBorders>
              <w:top w:val="single" w:sz="4" w:space="0" w:color="auto"/>
              <w:left w:val="single" w:sz="4" w:space="0" w:color="auto"/>
              <w:bottom w:val="single" w:sz="4" w:space="0" w:color="auto"/>
              <w:right w:val="single" w:sz="4" w:space="0" w:color="auto"/>
            </w:tcBorders>
          </w:tcPr>
          <w:p w14:paraId="7B1CD1C8" w14:textId="2AF23DB4"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1120,00</w:t>
            </w:r>
          </w:p>
        </w:tc>
        <w:tc>
          <w:tcPr>
            <w:tcW w:w="1276" w:type="dxa"/>
            <w:tcBorders>
              <w:top w:val="single" w:sz="4" w:space="0" w:color="auto"/>
              <w:left w:val="single" w:sz="4" w:space="0" w:color="auto"/>
              <w:bottom w:val="single" w:sz="4" w:space="0" w:color="auto"/>
              <w:right w:val="single" w:sz="4" w:space="0" w:color="auto"/>
            </w:tcBorders>
          </w:tcPr>
          <w:p w14:paraId="1BA8D65A" w14:textId="2A35E514"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1355,00</w:t>
            </w:r>
          </w:p>
        </w:tc>
      </w:tr>
      <w:tr w:rsidR="00BA3E7C" w:rsidRPr="0037782E" w14:paraId="1622D50D"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13BFB6F0" w14:textId="7C1E75B0" w:rsidR="00BA3E7C" w:rsidRPr="00E165BB"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38" w:type="dxa"/>
            <w:tcBorders>
              <w:top w:val="single" w:sz="4" w:space="0" w:color="auto"/>
              <w:left w:val="nil"/>
              <w:bottom w:val="single" w:sz="4" w:space="0" w:color="auto"/>
              <w:right w:val="single" w:sz="4" w:space="0" w:color="auto"/>
            </w:tcBorders>
          </w:tcPr>
          <w:p w14:paraId="3CD9D1BB" w14:textId="57BEA18E" w:rsidR="00BA3E7C" w:rsidRPr="00885F17"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Desertinis varškės sūris</w:t>
            </w:r>
          </w:p>
        </w:tc>
        <w:tc>
          <w:tcPr>
            <w:tcW w:w="851" w:type="dxa"/>
            <w:tcBorders>
              <w:top w:val="single" w:sz="4" w:space="0" w:color="auto"/>
              <w:left w:val="nil"/>
              <w:bottom w:val="single" w:sz="4" w:space="0" w:color="auto"/>
              <w:right w:val="single" w:sz="4" w:space="0" w:color="auto"/>
            </w:tcBorders>
          </w:tcPr>
          <w:p w14:paraId="0B4FC3C9" w14:textId="70A1FD11" w:rsidR="00BA3E7C" w:rsidRPr="00885F17" w:rsidRDefault="00BA3E7C" w:rsidP="00BA3E7C">
            <w:pPr>
              <w:spacing w:after="0" w:line="240" w:lineRule="auto"/>
              <w:jc w:val="center"/>
              <w:rPr>
                <w:rFonts w:ascii="Times New Roman" w:hAnsi="Times New Roman" w:cs="Times New Roman"/>
                <w:b/>
                <w:bCs/>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0E16A920" w14:textId="117655FC"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70</w:t>
            </w:r>
          </w:p>
        </w:tc>
        <w:tc>
          <w:tcPr>
            <w:tcW w:w="1134" w:type="dxa"/>
            <w:tcBorders>
              <w:top w:val="single" w:sz="4" w:space="0" w:color="auto"/>
              <w:left w:val="nil"/>
              <w:bottom w:val="single" w:sz="4" w:space="0" w:color="auto"/>
              <w:right w:val="single" w:sz="4" w:space="0" w:color="auto"/>
            </w:tcBorders>
          </w:tcPr>
          <w:p w14:paraId="1662DF75" w14:textId="03CD721A" w:rsidR="00BA3E7C" w:rsidRPr="00422ADE"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5,00</w:t>
            </w:r>
          </w:p>
        </w:tc>
        <w:tc>
          <w:tcPr>
            <w:tcW w:w="1134" w:type="dxa"/>
            <w:tcBorders>
              <w:top w:val="single" w:sz="4" w:space="0" w:color="auto"/>
              <w:left w:val="nil"/>
              <w:bottom w:val="single" w:sz="4" w:space="0" w:color="auto"/>
              <w:right w:val="single" w:sz="4" w:space="0" w:color="auto"/>
            </w:tcBorders>
          </w:tcPr>
          <w:p w14:paraId="6A235322" w14:textId="7B9F02D8"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6,05</w:t>
            </w:r>
          </w:p>
        </w:tc>
        <w:tc>
          <w:tcPr>
            <w:tcW w:w="1276" w:type="dxa"/>
            <w:tcBorders>
              <w:top w:val="single" w:sz="4" w:space="0" w:color="auto"/>
              <w:left w:val="single" w:sz="4" w:space="0" w:color="auto"/>
              <w:bottom w:val="single" w:sz="4" w:space="0" w:color="auto"/>
              <w:right w:val="single" w:sz="4" w:space="0" w:color="auto"/>
            </w:tcBorders>
          </w:tcPr>
          <w:p w14:paraId="68393211" w14:textId="1E3D098A"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350,00</w:t>
            </w:r>
          </w:p>
        </w:tc>
        <w:tc>
          <w:tcPr>
            <w:tcW w:w="1276" w:type="dxa"/>
            <w:tcBorders>
              <w:top w:val="single" w:sz="4" w:space="0" w:color="auto"/>
              <w:left w:val="single" w:sz="4" w:space="0" w:color="auto"/>
              <w:bottom w:val="single" w:sz="4" w:space="0" w:color="auto"/>
              <w:right w:val="single" w:sz="4" w:space="0" w:color="auto"/>
            </w:tcBorders>
          </w:tcPr>
          <w:p w14:paraId="75429389" w14:textId="26A3AA5B" w:rsidR="00BA3E7C" w:rsidRPr="00422ADE"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423,50</w:t>
            </w:r>
          </w:p>
        </w:tc>
      </w:tr>
      <w:tr w:rsidR="00BA3E7C" w:rsidRPr="0037782E" w14:paraId="06726FDC"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11AED062" w14:textId="0CA5CB59"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438" w:type="dxa"/>
            <w:tcBorders>
              <w:top w:val="single" w:sz="4" w:space="0" w:color="auto"/>
              <w:left w:val="nil"/>
              <w:bottom w:val="single" w:sz="4" w:space="0" w:color="auto"/>
              <w:right w:val="single" w:sz="4" w:space="0" w:color="auto"/>
            </w:tcBorders>
          </w:tcPr>
          <w:p w14:paraId="7A7CE763" w14:textId="474899C7"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Jogurtas su priedais</w:t>
            </w:r>
          </w:p>
        </w:tc>
        <w:tc>
          <w:tcPr>
            <w:tcW w:w="851" w:type="dxa"/>
            <w:tcBorders>
              <w:top w:val="single" w:sz="4" w:space="0" w:color="auto"/>
              <w:left w:val="nil"/>
              <w:bottom w:val="single" w:sz="4" w:space="0" w:color="auto"/>
              <w:right w:val="single" w:sz="4" w:space="0" w:color="auto"/>
            </w:tcBorders>
          </w:tcPr>
          <w:p w14:paraId="24C5AC1D" w14:textId="6FCB39E0"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4E68A4C8" w14:textId="627837E4"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160</w:t>
            </w:r>
          </w:p>
        </w:tc>
        <w:tc>
          <w:tcPr>
            <w:tcW w:w="1134" w:type="dxa"/>
            <w:tcBorders>
              <w:top w:val="single" w:sz="4" w:space="0" w:color="auto"/>
              <w:left w:val="nil"/>
              <w:bottom w:val="single" w:sz="4" w:space="0" w:color="auto"/>
              <w:right w:val="single" w:sz="4" w:space="0" w:color="auto"/>
            </w:tcBorders>
          </w:tcPr>
          <w:p w14:paraId="1F867B1A" w14:textId="390506DC"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2,40</w:t>
            </w:r>
          </w:p>
        </w:tc>
        <w:tc>
          <w:tcPr>
            <w:tcW w:w="1134" w:type="dxa"/>
            <w:tcBorders>
              <w:top w:val="single" w:sz="4" w:space="0" w:color="auto"/>
              <w:left w:val="nil"/>
              <w:bottom w:val="single" w:sz="4" w:space="0" w:color="auto"/>
              <w:right w:val="single" w:sz="4" w:space="0" w:color="auto"/>
            </w:tcBorders>
          </w:tcPr>
          <w:p w14:paraId="052D643F" w14:textId="10E50861"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2,90</w:t>
            </w:r>
          </w:p>
        </w:tc>
        <w:tc>
          <w:tcPr>
            <w:tcW w:w="1276" w:type="dxa"/>
            <w:tcBorders>
              <w:top w:val="single" w:sz="4" w:space="0" w:color="auto"/>
              <w:left w:val="single" w:sz="4" w:space="0" w:color="auto"/>
              <w:bottom w:val="single" w:sz="4" w:space="0" w:color="auto"/>
              <w:right w:val="single" w:sz="4" w:space="0" w:color="auto"/>
            </w:tcBorders>
          </w:tcPr>
          <w:p w14:paraId="396B8986" w14:textId="3D7F3EA4"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384,00</w:t>
            </w:r>
          </w:p>
        </w:tc>
        <w:tc>
          <w:tcPr>
            <w:tcW w:w="1276" w:type="dxa"/>
            <w:tcBorders>
              <w:top w:val="single" w:sz="4" w:space="0" w:color="auto"/>
              <w:left w:val="single" w:sz="4" w:space="0" w:color="auto"/>
              <w:bottom w:val="single" w:sz="4" w:space="0" w:color="auto"/>
              <w:right w:val="single" w:sz="4" w:space="0" w:color="auto"/>
            </w:tcBorders>
          </w:tcPr>
          <w:p w14:paraId="6D879BD7" w14:textId="5592E568"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464,00</w:t>
            </w:r>
          </w:p>
        </w:tc>
      </w:tr>
      <w:tr w:rsidR="00BA3E7C" w:rsidRPr="0037782E" w14:paraId="136E4818"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6F39FBFF" w14:textId="1B0B1E7C"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438" w:type="dxa"/>
            <w:tcBorders>
              <w:top w:val="single" w:sz="4" w:space="0" w:color="auto"/>
              <w:left w:val="nil"/>
              <w:bottom w:val="single" w:sz="4" w:space="0" w:color="auto"/>
              <w:right w:val="single" w:sz="4" w:space="0" w:color="auto"/>
            </w:tcBorders>
          </w:tcPr>
          <w:p w14:paraId="1E8564DE" w14:textId="4740554A"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Desertinė varškė</w:t>
            </w:r>
          </w:p>
        </w:tc>
        <w:tc>
          <w:tcPr>
            <w:tcW w:w="851" w:type="dxa"/>
            <w:tcBorders>
              <w:top w:val="single" w:sz="4" w:space="0" w:color="auto"/>
              <w:left w:val="nil"/>
              <w:bottom w:val="single" w:sz="4" w:space="0" w:color="auto"/>
              <w:right w:val="single" w:sz="4" w:space="0" w:color="auto"/>
            </w:tcBorders>
          </w:tcPr>
          <w:p w14:paraId="7E7B5C9B" w14:textId="7F7799B9"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5D9C9CD8" w14:textId="2A515155"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60</w:t>
            </w:r>
          </w:p>
        </w:tc>
        <w:tc>
          <w:tcPr>
            <w:tcW w:w="1134" w:type="dxa"/>
            <w:tcBorders>
              <w:top w:val="single" w:sz="4" w:space="0" w:color="auto"/>
              <w:left w:val="nil"/>
              <w:bottom w:val="single" w:sz="4" w:space="0" w:color="auto"/>
              <w:right w:val="single" w:sz="4" w:space="0" w:color="auto"/>
            </w:tcBorders>
          </w:tcPr>
          <w:p w14:paraId="5C39F218" w14:textId="0CA9FEED"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5,40</w:t>
            </w:r>
          </w:p>
        </w:tc>
        <w:tc>
          <w:tcPr>
            <w:tcW w:w="1134" w:type="dxa"/>
            <w:tcBorders>
              <w:top w:val="single" w:sz="4" w:space="0" w:color="auto"/>
              <w:left w:val="nil"/>
              <w:bottom w:val="single" w:sz="4" w:space="0" w:color="auto"/>
              <w:right w:val="single" w:sz="4" w:space="0" w:color="auto"/>
            </w:tcBorders>
          </w:tcPr>
          <w:p w14:paraId="36096493" w14:textId="70A583CA"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6,53</w:t>
            </w:r>
          </w:p>
        </w:tc>
        <w:tc>
          <w:tcPr>
            <w:tcW w:w="1276" w:type="dxa"/>
            <w:tcBorders>
              <w:top w:val="single" w:sz="4" w:space="0" w:color="auto"/>
              <w:left w:val="single" w:sz="4" w:space="0" w:color="auto"/>
              <w:bottom w:val="single" w:sz="4" w:space="0" w:color="auto"/>
              <w:right w:val="single" w:sz="4" w:space="0" w:color="auto"/>
            </w:tcBorders>
          </w:tcPr>
          <w:p w14:paraId="21643DC9" w14:textId="18BDD758"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324,00</w:t>
            </w:r>
          </w:p>
        </w:tc>
        <w:tc>
          <w:tcPr>
            <w:tcW w:w="1276" w:type="dxa"/>
            <w:tcBorders>
              <w:top w:val="single" w:sz="4" w:space="0" w:color="auto"/>
              <w:left w:val="single" w:sz="4" w:space="0" w:color="auto"/>
              <w:bottom w:val="single" w:sz="4" w:space="0" w:color="auto"/>
              <w:right w:val="single" w:sz="4" w:space="0" w:color="auto"/>
            </w:tcBorders>
          </w:tcPr>
          <w:p w14:paraId="1DA30E74" w14:textId="45FB014B"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391,80</w:t>
            </w:r>
          </w:p>
        </w:tc>
      </w:tr>
      <w:tr w:rsidR="00BA3E7C" w:rsidRPr="0037782E" w14:paraId="01A35F60"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08D06CEE" w14:textId="70E2D040"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438" w:type="dxa"/>
            <w:tcBorders>
              <w:top w:val="single" w:sz="4" w:space="0" w:color="auto"/>
              <w:left w:val="nil"/>
              <w:bottom w:val="single" w:sz="4" w:space="0" w:color="auto"/>
              <w:right w:val="single" w:sz="4" w:space="0" w:color="auto"/>
            </w:tcBorders>
          </w:tcPr>
          <w:p w14:paraId="3EEFA062" w14:textId="0A14C43D"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Sūreliai</w:t>
            </w:r>
          </w:p>
        </w:tc>
        <w:tc>
          <w:tcPr>
            <w:tcW w:w="851" w:type="dxa"/>
            <w:tcBorders>
              <w:top w:val="single" w:sz="4" w:space="0" w:color="auto"/>
              <w:left w:val="nil"/>
              <w:bottom w:val="single" w:sz="4" w:space="0" w:color="auto"/>
              <w:right w:val="single" w:sz="4" w:space="0" w:color="auto"/>
            </w:tcBorders>
          </w:tcPr>
          <w:p w14:paraId="09E892BE" w14:textId="496D682C"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3A522CE9" w14:textId="0542363B"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90</w:t>
            </w:r>
          </w:p>
        </w:tc>
        <w:tc>
          <w:tcPr>
            <w:tcW w:w="1134" w:type="dxa"/>
            <w:tcBorders>
              <w:top w:val="single" w:sz="4" w:space="0" w:color="auto"/>
              <w:left w:val="nil"/>
              <w:bottom w:val="single" w:sz="4" w:space="0" w:color="auto"/>
              <w:right w:val="single" w:sz="4" w:space="0" w:color="auto"/>
            </w:tcBorders>
          </w:tcPr>
          <w:p w14:paraId="7D91AEB9" w14:textId="58272B88"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5,40</w:t>
            </w:r>
          </w:p>
        </w:tc>
        <w:tc>
          <w:tcPr>
            <w:tcW w:w="1134" w:type="dxa"/>
            <w:tcBorders>
              <w:top w:val="single" w:sz="4" w:space="0" w:color="auto"/>
              <w:left w:val="nil"/>
              <w:bottom w:val="single" w:sz="4" w:space="0" w:color="auto"/>
              <w:right w:val="single" w:sz="4" w:space="0" w:color="auto"/>
            </w:tcBorders>
          </w:tcPr>
          <w:p w14:paraId="58E8E55E" w14:textId="71BDDFCA"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6,53</w:t>
            </w:r>
          </w:p>
        </w:tc>
        <w:tc>
          <w:tcPr>
            <w:tcW w:w="1276" w:type="dxa"/>
            <w:tcBorders>
              <w:top w:val="single" w:sz="4" w:space="0" w:color="auto"/>
              <w:left w:val="single" w:sz="4" w:space="0" w:color="auto"/>
              <w:bottom w:val="single" w:sz="4" w:space="0" w:color="auto"/>
              <w:right w:val="single" w:sz="4" w:space="0" w:color="auto"/>
            </w:tcBorders>
          </w:tcPr>
          <w:p w14:paraId="79B43238" w14:textId="1C3F2AFE"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486,00</w:t>
            </w:r>
          </w:p>
        </w:tc>
        <w:tc>
          <w:tcPr>
            <w:tcW w:w="1276" w:type="dxa"/>
            <w:tcBorders>
              <w:top w:val="single" w:sz="4" w:space="0" w:color="auto"/>
              <w:left w:val="single" w:sz="4" w:space="0" w:color="auto"/>
              <w:bottom w:val="single" w:sz="4" w:space="0" w:color="auto"/>
              <w:right w:val="single" w:sz="4" w:space="0" w:color="auto"/>
            </w:tcBorders>
          </w:tcPr>
          <w:p w14:paraId="10F77DD7" w14:textId="3E610740"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587,70</w:t>
            </w:r>
          </w:p>
        </w:tc>
      </w:tr>
      <w:tr w:rsidR="00BA3E7C" w:rsidRPr="0037782E" w14:paraId="657455B3"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738E972D" w14:textId="0EB0A984"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438" w:type="dxa"/>
            <w:tcBorders>
              <w:top w:val="single" w:sz="4" w:space="0" w:color="auto"/>
              <w:left w:val="nil"/>
              <w:bottom w:val="single" w:sz="4" w:space="0" w:color="auto"/>
              <w:right w:val="single" w:sz="4" w:space="0" w:color="auto"/>
            </w:tcBorders>
          </w:tcPr>
          <w:p w14:paraId="404A871E" w14:textId="59B90F28"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Geriamas jogurtas</w:t>
            </w:r>
          </w:p>
        </w:tc>
        <w:tc>
          <w:tcPr>
            <w:tcW w:w="851" w:type="dxa"/>
            <w:tcBorders>
              <w:top w:val="single" w:sz="4" w:space="0" w:color="auto"/>
              <w:left w:val="nil"/>
              <w:bottom w:val="single" w:sz="4" w:space="0" w:color="auto"/>
              <w:right w:val="single" w:sz="4" w:space="0" w:color="auto"/>
            </w:tcBorders>
          </w:tcPr>
          <w:p w14:paraId="062E7354" w14:textId="2B5FE5D6"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3F0B006F" w14:textId="19011671"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60</w:t>
            </w:r>
          </w:p>
        </w:tc>
        <w:tc>
          <w:tcPr>
            <w:tcW w:w="1134" w:type="dxa"/>
            <w:tcBorders>
              <w:top w:val="single" w:sz="4" w:space="0" w:color="auto"/>
              <w:left w:val="nil"/>
              <w:bottom w:val="single" w:sz="4" w:space="0" w:color="auto"/>
              <w:right w:val="single" w:sz="4" w:space="0" w:color="auto"/>
            </w:tcBorders>
          </w:tcPr>
          <w:p w14:paraId="241C6E87" w14:textId="59C69C67"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1,70</w:t>
            </w:r>
          </w:p>
        </w:tc>
        <w:tc>
          <w:tcPr>
            <w:tcW w:w="1134" w:type="dxa"/>
            <w:tcBorders>
              <w:top w:val="single" w:sz="4" w:space="0" w:color="auto"/>
              <w:left w:val="nil"/>
              <w:bottom w:val="single" w:sz="4" w:space="0" w:color="auto"/>
              <w:right w:val="single" w:sz="4" w:space="0" w:color="auto"/>
            </w:tcBorders>
          </w:tcPr>
          <w:p w14:paraId="71C90077" w14:textId="336B13D4"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2,06</w:t>
            </w:r>
          </w:p>
        </w:tc>
        <w:tc>
          <w:tcPr>
            <w:tcW w:w="1276" w:type="dxa"/>
            <w:tcBorders>
              <w:top w:val="single" w:sz="4" w:space="0" w:color="auto"/>
              <w:left w:val="single" w:sz="4" w:space="0" w:color="auto"/>
              <w:bottom w:val="single" w:sz="4" w:space="0" w:color="auto"/>
              <w:right w:val="single" w:sz="4" w:space="0" w:color="auto"/>
            </w:tcBorders>
          </w:tcPr>
          <w:p w14:paraId="4723C3C0" w14:textId="2DE481E3"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102,00</w:t>
            </w:r>
          </w:p>
        </w:tc>
        <w:tc>
          <w:tcPr>
            <w:tcW w:w="1276" w:type="dxa"/>
            <w:tcBorders>
              <w:top w:val="single" w:sz="4" w:space="0" w:color="auto"/>
              <w:left w:val="single" w:sz="4" w:space="0" w:color="auto"/>
              <w:bottom w:val="single" w:sz="4" w:space="0" w:color="auto"/>
              <w:right w:val="single" w:sz="4" w:space="0" w:color="auto"/>
            </w:tcBorders>
          </w:tcPr>
          <w:p w14:paraId="42197398" w14:textId="32579B16"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123,60</w:t>
            </w:r>
          </w:p>
        </w:tc>
      </w:tr>
      <w:tr w:rsidR="00BA3E7C" w:rsidRPr="0037782E" w14:paraId="2E0D5B13"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7566D6A1" w14:textId="51D40868"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438" w:type="dxa"/>
            <w:tcBorders>
              <w:top w:val="single" w:sz="4" w:space="0" w:color="auto"/>
              <w:left w:val="nil"/>
              <w:bottom w:val="single" w:sz="4" w:space="0" w:color="auto"/>
              <w:right w:val="single" w:sz="4" w:space="0" w:color="auto"/>
            </w:tcBorders>
          </w:tcPr>
          <w:p w14:paraId="0544D51B" w14:textId="2B8757CF"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Ekologiškas pienas</w:t>
            </w:r>
          </w:p>
        </w:tc>
        <w:tc>
          <w:tcPr>
            <w:tcW w:w="851" w:type="dxa"/>
            <w:tcBorders>
              <w:top w:val="single" w:sz="4" w:space="0" w:color="auto"/>
              <w:left w:val="nil"/>
              <w:bottom w:val="single" w:sz="4" w:space="0" w:color="auto"/>
              <w:right w:val="single" w:sz="4" w:space="0" w:color="auto"/>
            </w:tcBorders>
          </w:tcPr>
          <w:p w14:paraId="3CB00E9A" w14:textId="65E5689E"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l</w:t>
            </w:r>
          </w:p>
        </w:tc>
        <w:tc>
          <w:tcPr>
            <w:tcW w:w="992" w:type="dxa"/>
            <w:tcBorders>
              <w:top w:val="single" w:sz="4" w:space="0" w:color="auto"/>
              <w:left w:val="nil"/>
              <w:bottom w:val="single" w:sz="4" w:space="0" w:color="auto"/>
              <w:right w:val="single" w:sz="4" w:space="0" w:color="auto"/>
            </w:tcBorders>
            <w:vAlign w:val="center"/>
          </w:tcPr>
          <w:p w14:paraId="492D00B6" w14:textId="2CEB5622"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2840</w:t>
            </w:r>
          </w:p>
        </w:tc>
        <w:tc>
          <w:tcPr>
            <w:tcW w:w="1134" w:type="dxa"/>
            <w:tcBorders>
              <w:top w:val="single" w:sz="4" w:space="0" w:color="auto"/>
              <w:left w:val="nil"/>
              <w:bottom w:val="single" w:sz="4" w:space="0" w:color="auto"/>
              <w:right w:val="single" w:sz="4" w:space="0" w:color="auto"/>
            </w:tcBorders>
          </w:tcPr>
          <w:p w14:paraId="5E812CFE" w14:textId="5B541CEF"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1,10</w:t>
            </w:r>
          </w:p>
        </w:tc>
        <w:tc>
          <w:tcPr>
            <w:tcW w:w="1134" w:type="dxa"/>
            <w:tcBorders>
              <w:top w:val="single" w:sz="4" w:space="0" w:color="auto"/>
              <w:left w:val="nil"/>
              <w:bottom w:val="single" w:sz="4" w:space="0" w:color="auto"/>
              <w:right w:val="single" w:sz="4" w:space="0" w:color="auto"/>
            </w:tcBorders>
          </w:tcPr>
          <w:p w14:paraId="1CA7F52D" w14:textId="44E6DAB6"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1,33</w:t>
            </w:r>
          </w:p>
        </w:tc>
        <w:tc>
          <w:tcPr>
            <w:tcW w:w="1276" w:type="dxa"/>
            <w:tcBorders>
              <w:top w:val="single" w:sz="4" w:space="0" w:color="auto"/>
              <w:left w:val="single" w:sz="4" w:space="0" w:color="auto"/>
              <w:bottom w:val="single" w:sz="4" w:space="0" w:color="auto"/>
              <w:right w:val="single" w:sz="4" w:space="0" w:color="auto"/>
            </w:tcBorders>
          </w:tcPr>
          <w:p w14:paraId="72757E36" w14:textId="67614272"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3124,00</w:t>
            </w:r>
          </w:p>
        </w:tc>
        <w:tc>
          <w:tcPr>
            <w:tcW w:w="1276" w:type="dxa"/>
            <w:tcBorders>
              <w:top w:val="single" w:sz="4" w:space="0" w:color="auto"/>
              <w:left w:val="single" w:sz="4" w:space="0" w:color="auto"/>
              <w:bottom w:val="single" w:sz="4" w:space="0" w:color="auto"/>
              <w:right w:val="single" w:sz="4" w:space="0" w:color="auto"/>
            </w:tcBorders>
          </w:tcPr>
          <w:p w14:paraId="2077C6AB" w14:textId="193EF073"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3777,20</w:t>
            </w:r>
          </w:p>
        </w:tc>
      </w:tr>
      <w:tr w:rsidR="00BA3E7C" w:rsidRPr="0037782E" w14:paraId="3EC8C606"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516BB048" w14:textId="06B07A89"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438" w:type="dxa"/>
            <w:tcBorders>
              <w:top w:val="single" w:sz="4" w:space="0" w:color="auto"/>
              <w:left w:val="nil"/>
              <w:bottom w:val="single" w:sz="4" w:space="0" w:color="auto"/>
              <w:right w:val="single" w:sz="4" w:space="0" w:color="auto"/>
            </w:tcBorders>
          </w:tcPr>
          <w:p w14:paraId="2B56A5D4" w14:textId="024077B8"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Ekologiškas kefyras</w:t>
            </w:r>
          </w:p>
        </w:tc>
        <w:tc>
          <w:tcPr>
            <w:tcW w:w="851" w:type="dxa"/>
            <w:tcBorders>
              <w:top w:val="single" w:sz="4" w:space="0" w:color="auto"/>
              <w:left w:val="nil"/>
              <w:bottom w:val="single" w:sz="4" w:space="0" w:color="auto"/>
              <w:right w:val="single" w:sz="4" w:space="0" w:color="auto"/>
            </w:tcBorders>
          </w:tcPr>
          <w:p w14:paraId="36249088" w14:textId="1E9B27DF"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33C97511" w14:textId="4155636A"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440</w:t>
            </w:r>
          </w:p>
        </w:tc>
        <w:tc>
          <w:tcPr>
            <w:tcW w:w="1134" w:type="dxa"/>
            <w:tcBorders>
              <w:top w:val="single" w:sz="4" w:space="0" w:color="auto"/>
              <w:left w:val="nil"/>
              <w:bottom w:val="single" w:sz="4" w:space="0" w:color="auto"/>
              <w:right w:val="single" w:sz="4" w:space="0" w:color="auto"/>
            </w:tcBorders>
          </w:tcPr>
          <w:p w14:paraId="529CE7D7" w14:textId="03D3A557"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1,30</w:t>
            </w:r>
          </w:p>
        </w:tc>
        <w:tc>
          <w:tcPr>
            <w:tcW w:w="1134" w:type="dxa"/>
            <w:tcBorders>
              <w:top w:val="single" w:sz="4" w:space="0" w:color="auto"/>
              <w:left w:val="nil"/>
              <w:bottom w:val="single" w:sz="4" w:space="0" w:color="auto"/>
              <w:right w:val="single" w:sz="4" w:space="0" w:color="auto"/>
            </w:tcBorders>
          </w:tcPr>
          <w:p w14:paraId="6876F4B3" w14:textId="697AA730"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1,57</w:t>
            </w:r>
          </w:p>
        </w:tc>
        <w:tc>
          <w:tcPr>
            <w:tcW w:w="1276" w:type="dxa"/>
            <w:tcBorders>
              <w:top w:val="single" w:sz="4" w:space="0" w:color="auto"/>
              <w:left w:val="single" w:sz="4" w:space="0" w:color="auto"/>
              <w:bottom w:val="single" w:sz="4" w:space="0" w:color="auto"/>
              <w:right w:val="single" w:sz="4" w:space="0" w:color="auto"/>
            </w:tcBorders>
          </w:tcPr>
          <w:p w14:paraId="36966FD0" w14:textId="216CB933"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572,00</w:t>
            </w:r>
          </w:p>
        </w:tc>
        <w:tc>
          <w:tcPr>
            <w:tcW w:w="1276" w:type="dxa"/>
            <w:tcBorders>
              <w:top w:val="single" w:sz="4" w:space="0" w:color="auto"/>
              <w:left w:val="single" w:sz="4" w:space="0" w:color="auto"/>
              <w:bottom w:val="single" w:sz="4" w:space="0" w:color="auto"/>
              <w:right w:val="single" w:sz="4" w:space="0" w:color="auto"/>
            </w:tcBorders>
          </w:tcPr>
          <w:p w14:paraId="444C50E9" w14:textId="6309AE6B"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690,80</w:t>
            </w:r>
          </w:p>
        </w:tc>
      </w:tr>
      <w:tr w:rsidR="00BA3E7C" w:rsidRPr="0037782E" w14:paraId="33383C35"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3761A3AE" w14:textId="31C3353D"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438" w:type="dxa"/>
            <w:tcBorders>
              <w:top w:val="single" w:sz="4" w:space="0" w:color="auto"/>
              <w:left w:val="nil"/>
              <w:bottom w:val="single" w:sz="4" w:space="0" w:color="auto"/>
              <w:right w:val="single" w:sz="4" w:space="0" w:color="auto"/>
            </w:tcBorders>
          </w:tcPr>
          <w:p w14:paraId="37D11956" w14:textId="7E3D874F"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Ekologiška grietinė</w:t>
            </w:r>
          </w:p>
        </w:tc>
        <w:tc>
          <w:tcPr>
            <w:tcW w:w="851" w:type="dxa"/>
            <w:tcBorders>
              <w:top w:val="single" w:sz="4" w:space="0" w:color="auto"/>
              <w:left w:val="nil"/>
              <w:bottom w:val="single" w:sz="4" w:space="0" w:color="auto"/>
              <w:right w:val="single" w:sz="4" w:space="0" w:color="auto"/>
            </w:tcBorders>
          </w:tcPr>
          <w:p w14:paraId="6BC5CAE3" w14:textId="0575375C"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1E054DB8" w14:textId="7CD97AE4"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220</w:t>
            </w:r>
          </w:p>
        </w:tc>
        <w:tc>
          <w:tcPr>
            <w:tcW w:w="1134" w:type="dxa"/>
            <w:tcBorders>
              <w:top w:val="single" w:sz="4" w:space="0" w:color="auto"/>
              <w:left w:val="nil"/>
              <w:bottom w:val="single" w:sz="4" w:space="0" w:color="auto"/>
              <w:right w:val="single" w:sz="4" w:space="0" w:color="auto"/>
            </w:tcBorders>
          </w:tcPr>
          <w:p w14:paraId="4C834B02" w14:textId="3E4C7F0E"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5,50</w:t>
            </w:r>
          </w:p>
        </w:tc>
        <w:tc>
          <w:tcPr>
            <w:tcW w:w="1134" w:type="dxa"/>
            <w:tcBorders>
              <w:top w:val="single" w:sz="4" w:space="0" w:color="auto"/>
              <w:left w:val="nil"/>
              <w:bottom w:val="single" w:sz="4" w:space="0" w:color="auto"/>
              <w:right w:val="single" w:sz="4" w:space="0" w:color="auto"/>
            </w:tcBorders>
          </w:tcPr>
          <w:p w14:paraId="63E16A49" w14:textId="17B30A3D"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6,66</w:t>
            </w:r>
          </w:p>
        </w:tc>
        <w:tc>
          <w:tcPr>
            <w:tcW w:w="1276" w:type="dxa"/>
            <w:tcBorders>
              <w:top w:val="single" w:sz="4" w:space="0" w:color="auto"/>
              <w:left w:val="single" w:sz="4" w:space="0" w:color="auto"/>
              <w:bottom w:val="single" w:sz="4" w:space="0" w:color="auto"/>
              <w:right w:val="single" w:sz="4" w:space="0" w:color="auto"/>
            </w:tcBorders>
          </w:tcPr>
          <w:p w14:paraId="59B75533" w14:textId="4A9C8AF2"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1210,00</w:t>
            </w:r>
          </w:p>
        </w:tc>
        <w:tc>
          <w:tcPr>
            <w:tcW w:w="1276" w:type="dxa"/>
            <w:tcBorders>
              <w:top w:val="single" w:sz="4" w:space="0" w:color="auto"/>
              <w:left w:val="single" w:sz="4" w:space="0" w:color="auto"/>
              <w:bottom w:val="single" w:sz="4" w:space="0" w:color="auto"/>
              <w:right w:val="single" w:sz="4" w:space="0" w:color="auto"/>
            </w:tcBorders>
          </w:tcPr>
          <w:p w14:paraId="694C67D5" w14:textId="728B3602"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1465,20</w:t>
            </w:r>
          </w:p>
        </w:tc>
      </w:tr>
      <w:tr w:rsidR="00BA3E7C" w:rsidRPr="0037782E" w14:paraId="2AF6EC16"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0F6A9154" w14:textId="6ED21B3C"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438" w:type="dxa"/>
            <w:tcBorders>
              <w:top w:val="single" w:sz="4" w:space="0" w:color="auto"/>
              <w:left w:val="nil"/>
              <w:bottom w:val="single" w:sz="4" w:space="0" w:color="auto"/>
              <w:right w:val="single" w:sz="4" w:space="0" w:color="auto"/>
            </w:tcBorders>
          </w:tcPr>
          <w:p w14:paraId="0655EF5A" w14:textId="197CEE1F"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Ekologiškas jogurtas su priedais</w:t>
            </w:r>
          </w:p>
        </w:tc>
        <w:tc>
          <w:tcPr>
            <w:tcW w:w="851" w:type="dxa"/>
            <w:tcBorders>
              <w:top w:val="single" w:sz="4" w:space="0" w:color="auto"/>
              <w:left w:val="nil"/>
              <w:bottom w:val="single" w:sz="4" w:space="0" w:color="auto"/>
              <w:right w:val="single" w:sz="4" w:space="0" w:color="auto"/>
            </w:tcBorders>
          </w:tcPr>
          <w:p w14:paraId="29CC0D23" w14:textId="61A3F199"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1420CF75" w14:textId="6978529F"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110</w:t>
            </w:r>
          </w:p>
        </w:tc>
        <w:tc>
          <w:tcPr>
            <w:tcW w:w="1134" w:type="dxa"/>
            <w:tcBorders>
              <w:top w:val="single" w:sz="4" w:space="0" w:color="auto"/>
              <w:left w:val="nil"/>
              <w:bottom w:val="single" w:sz="4" w:space="0" w:color="auto"/>
              <w:right w:val="single" w:sz="4" w:space="0" w:color="auto"/>
            </w:tcBorders>
          </w:tcPr>
          <w:p w14:paraId="49C389E1" w14:textId="48068803"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4,60</w:t>
            </w:r>
          </w:p>
        </w:tc>
        <w:tc>
          <w:tcPr>
            <w:tcW w:w="1134" w:type="dxa"/>
            <w:tcBorders>
              <w:top w:val="single" w:sz="4" w:space="0" w:color="auto"/>
              <w:left w:val="nil"/>
              <w:bottom w:val="single" w:sz="4" w:space="0" w:color="auto"/>
              <w:right w:val="single" w:sz="4" w:space="0" w:color="auto"/>
            </w:tcBorders>
          </w:tcPr>
          <w:p w14:paraId="6D8D566D" w14:textId="3D9CA44C"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5,57</w:t>
            </w:r>
          </w:p>
        </w:tc>
        <w:tc>
          <w:tcPr>
            <w:tcW w:w="1276" w:type="dxa"/>
            <w:tcBorders>
              <w:top w:val="single" w:sz="4" w:space="0" w:color="auto"/>
              <w:left w:val="single" w:sz="4" w:space="0" w:color="auto"/>
              <w:bottom w:val="single" w:sz="4" w:space="0" w:color="auto"/>
              <w:right w:val="single" w:sz="4" w:space="0" w:color="auto"/>
            </w:tcBorders>
          </w:tcPr>
          <w:p w14:paraId="62397DB2" w14:textId="3D57BCD8"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506,00</w:t>
            </w:r>
          </w:p>
        </w:tc>
        <w:tc>
          <w:tcPr>
            <w:tcW w:w="1276" w:type="dxa"/>
            <w:tcBorders>
              <w:top w:val="single" w:sz="4" w:space="0" w:color="auto"/>
              <w:left w:val="single" w:sz="4" w:space="0" w:color="auto"/>
              <w:bottom w:val="single" w:sz="4" w:space="0" w:color="auto"/>
              <w:right w:val="single" w:sz="4" w:space="0" w:color="auto"/>
            </w:tcBorders>
          </w:tcPr>
          <w:p w14:paraId="5297F74B" w14:textId="69F47E03"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612,70</w:t>
            </w:r>
          </w:p>
        </w:tc>
      </w:tr>
      <w:tr w:rsidR="00BA3E7C" w:rsidRPr="0037782E" w14:paraId="1626654B"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5DCBDAC9" w14:textId="59DB7B72"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38" w:type="dxa"/>
            <w:tcBorders>
              <w:top w:val="single" w:sz="4" w:space="0" w:color="auto"/>
              <w:left w:val="nil"/>
              <w:bottom w:val="single" w:sz="4" w:space="0" w:color="auto"/>
              <w:right w:val="single" w:sz="4" w:space="0" w:color="auto"/>
            </w:tcBorders>
          </w:tcPr>
          <w:p w14:paraId="70954634" w14:textId="68C7CE96"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Ekologiškas jogurtas</w:t>
            </w:r>
          </w:p>
        </w:tc>
        <w:tc>
          <w:tcPr>
            <w:tcW w:w="851" w:type="dxa"/>
            <w:tcBorders>
              <w:top w:val="single" w:sz="4" w:space="0" w:color="auto"/>
              <w:left w:val="nil"/>
              <w:bottom w:val="single" w:sz="4" w:space="0" w:color="auto"/>
              <w:right w:val="single" w:sz="4" w:space="0" w:color="auto"/>
            </w:tcBorders>
          </w:tcPr>
          <w:p w14:paraId="29B33C64" w14:textId="6393273C"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5C2099C6" w14:textId="1F550316"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210</w:t>
            </w:r>
          </w:p>
        </w:tc>
        <w:tc>
          <w:tcPr>
            <w:tcW w:w="1134" w:type="dxa"/>
            <w:tcBorders>
              <w:top w:val="single" w:sz="4" w:space="0" w:color="auto"/>
              <w:left w:val="nil"/>
              <w:bottom w:val="single" w:sz="4" w:space="0" w:color="auto"/>
              <w:right w:val="single" w:sz="4" w:space="0" w:color="auto"/>
            </w:tcBorders>
          </w:tcPr>
          <w:p w14:paraId="69B82BC6" w14:textId="1B64381D"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4,20</w:t>
            </w:r>
          </w:p>
        </w:tc>
        <w:tc>
          <w:tcPr>
            <w:tcW w:w="1134" w:type="dxa"/>
            <w:tcBorders>
              <w:top w:val="single" w:sz="4" w:space="0" w:color="auto"/>
              <w:left w:val="nil"/>
              <w:bottom w:val="single" w:sz="4" w:space="0" w:color="auto"/>
              <w:right w:val="single" w:sz="4" w:space="0" w:color="auto"/>
            </w:tcBorders>
          </w:tcPr>
          <w:p w14:paraId="59744BE1" w14:textId="6EC97132"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5,08</w:t>
            </w:r>
          </w:p>
        </w:tc>
        <w:tc>
          <w:tcPr>
            <w:tcW w:w="1276" w:type="dxa"/>
            <w:tcBorders>
              <w:top w:val="single" w:sz="4" w:space="0" w:color="auto"/>
              <w:left w:val="single" w:sz="4" w:space="0" w:color="auto"/>
              <w:bottom w:val="single" w:sz="4" w:space="0" w:color="auto"/>
              <w:right w:val="single" w:sz="4" w:space="0" w:color="auto"/>
            </w:tcBorders>
          </w:tcPr>
          <w:p w14:paraId="5D8FE7BB" w14:textId="41088200"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882,00</w:t>
            </w:r>
          </w:p>
        </w:tc>
        <w:tc>
          <w:tcPr>
            <w:tcW w:w="1276" w:type="dxa"/>
            <w:tcBorders>
              <w:top w:val="single" w:sz="4" w:space="0" w:color="auto"/>
              <w:left w:val="single" w:sz="4" w:space="0" w:color="auto"/>
              <w:bottom w:val="single" w:sz="4" w:space="0" w:color="auto"/>
              <w:right w:val="single" w:sz="4" w:space="0" w:color="auto"/>
            </w:tcBorders>
          </w:tcPr>
          <w:p w14:paraId="74B9C779" w14:textId="7E701722"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1066,80</w:t>
            </w:r>
          </w:p>
        </w:tc>
      </w:tr>
      <w:tr w:rsidR="00BA3E7C" w:rsidRPr="0037782E" w14:paraId="7BC7E75F" w14:textId="77777777" w:rsidTr="006C3E91">
        <w:trPr>
          <w:trHeight w:val="627"/>
        </w:trPr>
        <w:tc>
          <w:tcPr>
            <w:tcW w:w="568" w:type="dxa"/>
            <w:tcBorders>
              <w:top w:val="single" w:sz="4" w:space="0" w:color="auto"/>
              <w:left w:val="single" w:sz="4" w:space="0" w:color="auto"/>
              <w:bottom w:val="single" w:sz="4" w:space="0" w:color="auto"/>
              <w:right w:val="single" w:sz="4" w:space="0" w:color="auto"/>
            </w:tcBorders>
          </w:tcPr>
          <w:p w14:paraId="5A08BD4B" w14:textId="1A5C567C" w:rsidR="00BA3E7C" w:rsidRDefault="00BA3E7C" w:rsidP="00BA3E7C">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38" w:type="dxa"/>
            <w:tcBorders>
              <w:top w:val="single" w:sz="4" w:space="0" w:color="auto"/>
              <w:left w:val="nil"/>
              <w:bottom w:val="single" w:sz="4" w:space="0" w:color="auto"/>
              <w:right w:val="single" w:sz="4" w:space="0" w:color="auto"/>
            </w:tcBorders>
          </w:tcPr>
          <w:p w14:paraId="1C52D84A" w14:textId="544D3A97" w:rsidR="00BA3E7C" w:rsidRDefault="00BA3E7C" w:rsidP="00BA3E7C">
            <w:pPr>
              <w:rPr>
                <w:rFonts w:ascii="Times New Roman" w:hAnsi="Times New Roman" w:cs="Times New Roman"/>
                <w:bCs/>
                <w:sz w:val="24"/>
                <w:szCs w:val="24"/>
              </w:rPr>
            </w:pPr>
            <w:r w:rsidRPr="004D09C1">
              <w:rPr>
                <w:rFonts w:ascii="Times New Roman" w:hAnsi="Times New Roman" w:cs="Times New Roman"/>
                <w:sz w:val="24"/>
                <w:szCs w:val="24"/>
              </w:rPr>
              <w:t>Ekologiška varškė</w:t>
            </w:r>
          </w:p>
        </w:tc>
        <w:tc>
          <w:tcPr>
            <w:tcW w:w="851" w:type="dxa"/>
            <w:tcBorders>
              <w:top w:val="single" w:sz="4" w:space="0" w:color="auto"/>
              <w:left w:val="nil"/>
              <w:bottom w:val="single" w:sz="4" w:space="0" w:color="auto"/>
              <w:right w:val="single" w:sz="4" w:space="0" w:color="auto"/>
            </w:tcBorders>
          </w:tcPr>
          <w:p w14:paraId="314053E5" w14:textId="2D346B17" w:rsidR="00BA3E7C" w:rsidRPr="00C50155" w:rsidRDefault="00BA3E7C" w:rsidP="00BA3E7C">
            <w:pPr>
              <w:spacing w:after="0" w:line="240" w:lineRule="auto"/>
              <w:jc w:val="center"/>
              <w:rPr>
                <w:rFonts w:ascii="Times New Roman" w:hAnsi="Times New Roman" w:cs="Times New Roman"/>
                <w:sz w:val="24"/>
                <w:szCs w:val="24"/>
              </w:rPr>
            </w:pPr>
            <w:r w:rsidRPr="004A66B8">
              <w:rPr>
                <w:rFonts w:ascii="Times New Roman" w:hAnsi="Times New Roman" w:cs="Times New Roman"/>
                <w:sz w:val="24"/>
                <w:szCs w:val="24"/>
              </w:rPr>
              <w:t>kg</w:t>
            </w:r>
          </w:p>
        </w:tc>
        <w:tc>
          <w:tcPr>
            <w:tcW w:w="992" w:type="dxa"/>
            <w:tcBorders>
              <w:top w:val="single" w:sz="4" w:space="0" w:color="auto"/>
              <w:left w:val="nil"/>
              <w:bottom w:val="single" w:sz="4" w:space="0" w:color="auto"/>
              <w:right w:val="single" w:sz="4" w:space="0" w:color="auto"/>
            </w:tcBorders>
            <w:vAlign w:val="center"/>
          </w:tcPr>
          <w:p w14:paraId="0BDF36D6" w14:textId="4EFD0F05" w:rsidR="00BA3E7C" w:rsidRDefault="00BA3E7C" w:rsidP="00BA3E7C">
            <w:pPr>
              <w:jc w:val="center"/>
              <w:rPr>
                <w:rFonts w:ascii="Times New Roman" w:hAnsi="Times New Roman" w:cs="Times New Roman"/>
                <w:sz w:val="24"/>
              </w:rPr>
            </w:pPr>
            <w:r w:rsidRPr="004A66B8">
              <w:rPr>
                <w:rFonts w:ascii="Times New Roman" w:hAnsi="Times New Roman" w:cs="Times New Roman"/>
                <w:sz w:val="24"/>
                <w:szCs w:val="24"/>
              </w:rPr>
              <w:t>580</w:t>
            </w:r>
          </w:p>
        </w:tc>
        <w:tc>
          <w:tcPr>
            <w:tcW w:w="1134" w:type="dxa"/>
            <w:tcBorders>
              <w:top w:val="single" w:sz="4" w:space="0" w:color="auto"/>
              <w:left w:val="nil"/>
              <w:bottom w:val="single" w:sz="4" w:space="0" w:color="auto"/>
              <w:right w:val="single" w:sz="4" w:space="0" w:color="auto"/>
            </w:tcBorders>
          </w:tcPr>
          <w:p w14:paraId="0D475D87" w14:textId="5D361F76" w:rsidR="00BA3E7C" w:rsidRDefault="00BA3E7C" w:rsidP="00BA3E7C">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5,00</w:t>
            </w:r>
          </w:p>
        </w:tc>
        <w:tc>
          <w:tcPr>
            <w:tcW w:w="1134" w:type="dxa"/>
            <w:tcBorders>
              <w:top w:val="single" w:sz="4" w:space="0" w:color="auto"/>
              <w:left w:val="nil"/>
              <w:bottom w:val="single" w:sz="4" w:space="0" w:color="auto"/>
              <w:right w:val="single" w:sz="4" w:space="0" w:color="auto"/>
            </w:tcBorders>
          </w:tcPr>
          <w:p w14:paraId="05DBB6D9" w14:textId="0061DA3F"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6,05</w:t>
            </w:r>
          </w:p>
        </w:tc>
        <w:tc>
          <w:tcPr>
            <w:tcW w:w="1276" w:type="dxa"/>
            <w:tcBorders>
              <w:top w:val="single" w:sz="4" w:space="0" w:color="auto"/>
              <w:left w:val="single" w:sz="4" w:space="0" w:color="auto"/>
              <w:bottom w:val="single" w:sz="4" w:space="0" w:color="auto"/>
              <w:right w:val="single" w:sz="4" w:space="0" w:color="auto"/>
            </w:tcBorders>
          </w:tcPr>
          <w:p w14:paraId="59025C27" w14:textId="44FE5756"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2900,00</w:t>
            </w:r>
          </w:p>
        </w:tc>
        <w:tc>
          <w:tcPr>
            <w:tcW w:w="1276" w:type="dxa"/>
            <w:tcBorders>
              <w:top w:val="single" w:sz="4" w:space="0" w:color="auto"/>
              <w:left w:val="single" w:sz="4" w:space="0" w:color="auto"/>
              <w:bottom w:val="single" w:sz="4" w:space="0" w:color="auto"/>
              <w:right w:val="single" w:sz="4" w:space="0" w:color="auto"/>
            </w:tcBorders>
          </w:tcPr>
          <w:p w14:paraId="4A961C49" w14:textId="6C695DC6" w:rsidR="00BA3E7C" w:rsidRDefault="00BA3E7C" w:rsidP="00BA3E7C">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3509,00</w:t>
            </w:r>
          </w:p>
        </w:tc>
      </w:tr>
      <w:tr w:rsidR="00BA3E7C" w:rsidRPr="0037782E" w14:paraId="0B3F6200" w14:textId="77777777" w:rsidTr="00B340EE">
        <w:trPr>
          <w:trHeight w:val="378"/>
        </w:trPr>
        <w:tc>
          <w:tcPr>
            <w:tcW w:w="568" w:type="dxa"/>
            <w:tcBorders>
              <w:top w:val="single" w:sz="4" w:space="0" w:color="auto"/>
              <w:left w:val="single" w:sz="4" w:space="0" w:color="auto"/>
              <w:bottom w:val="single" w:sz="4" w:space="0" w:color="auto"/>
              <w:right w:val="single" w:sz="4" w:space="0" w:color="auto"/>
            </w:tcBorders>
          </w:tcPr>
          <w:p w14:paraId="515404F3" w14:textId="77777777" w:rsidR="00BA3E7C" w:rsidRPr="0037782E" w:rsidRDefault="00BA3E7C" w:rsidP="00BA3E7C">
            <w:pPr>
              <w:jc w:val="center"/>
              <w:rPr>
                <w:rFonts w:ascii="Times New Roman" w:hAnsi="Times New Roman" w:cs="Times New Roman"/>
                <w:sz w:val="24"/>
                <w:szCs w:val="24"/>
                <w:lang w:eastAsia="lt-LT"/>
              </w:rPr>
            </w:pPr>
          </w:p>
        </w:tc>
        <w:tc>
          <w:tcPr>
            <w:tcW w:w="2438" w:type="dxa"/>
            <w:tcBorders>
              <w:top w:val="single" w:sz="4" w:space="0" w:color="auto"/>
              <w:left w:val="nil"/>
              <w:bottom w:val="single" w:sz="4" w:space="0" w:color="auto"/>
              <w:right w:val="single" w:sz="4" w:space="0" w:color="auto"/>
            </w:tcBorders>
          </w:tcPr>
          <w:p w14:paraId="1F4EC515" w14:textId="77777777" w:rsidR="00BA3E7C" w:rsidRPr="00AA32CE" w:rsidRDefault="00BA3E7C" w:rsidP="00BA3E7C">
            <w:pPr>
              <w:rPr>
                <w:rFonts w:ascii="Times New Roman" w:hAnsi="Times New Roman" w:cs="Times New Roman"/>
                <w:b/>
                <w:sz w:val="24"/>
                <w:szCs w:val="24"/>
                <w:lang w:eastAsia="lt-LT"/>
              </w:rPr>
            </w:pPr>
            <w:r w:rsidRPr="00AA32CE">
              <w:rPr>
                <w:rFonts w:ascii="Times New Roman" w:hAnsi="Times New Roman" w:cs="Times New Roman"/>
                <w:b/>
                <w:sz w:val="24"/>
                <w:szCs w:val="24"/>
                <w:lang w:eastAsia="lt-LT"/>
              </w:rPr>
              <w:t> Iš viso:</w:t>
            </w:r>
          </w:p>
        </w:tc>
        <w:tc>
          <w:tcPr>
            <w:tcW w:w="851" w:type="dxa"/>
            <w:tcBorders>
              <w:top w:val="single" w:sz="4" w:space="0" w:color="auto"/>
              <w:left w:val="nil"/>
              <w:bottom w:val="single" w:sz="4" w:space="0" w:color="auto"/>
              <w:right w:val="single" w:sz="4" w:space="0" w:color="auto"/>
            </w:tcBorders>
          </w:tcPr>
          <w:p w14:paraId="2BEB7233" w14:textId="77777777" w:rsidR="00BA3E7C" w:rsidRPr="0037782E" w:rsidRDefault="00BA3E7C" w:rsidP="00BA3E7C">
            <w:pPr>
              <w:jc w:val="center"/>
              <w:rPr>
                <w:rFonts w:ascii="Times New Roman" w:hAnsi="Times New Roman" w:cs="Times New Roman"/>
                <w:sz w:val="24"/>
                <w:szCs w:val="24"/>
                <w:lang w:eastAsia="lt-LT"/>
              </w:rPr>
            </w:pPr>
          </w:p>
        </w:tc>
        <w:tc>
          <w:tcPr>
            <w:tcW w:w="992" w:type="dxa"/>
            <w:tcBorders>
              <w:top w:val="single" w:sz="4" w:space="0" w:color="auto"/>
              <w:left w:val="nil"/>
              <w:bottom w:val="single" w:sz="4" w:space="0" w:color="auto"/>
              <w:right w:val="single" w:sz="4" w:space="0" w:color="auto"/>
            </w:tcBorders>
          </w:tcPr>
          <w:p w14:paraId="0288D184" w14:textId="213F73DC" w:rsidR="00BA3E7C" w:rsidRPr="0037782E" w:rsidRDefault="00BA3E7C" w:rsidP="00BA3E7C">
            <w:pPr>
              <w:jc w:val="center"/>
              <w:rPr>
                <w:rFonts w:ascii="Times New Roman" w:hAnsi="Times New Roman" w:cs="Times New Roman"/>
                <w:b/>
                <w:sz w:val="24"/>
                <w:szCs w:val="24"/>
                <w:lang w:eastAsia="lt-LT"/>
              </w:rPr>
            </w:pPr>
            <w:r w:rsidRPr="004A66B8">
              <w:rPr>
                <w:rFonts w:ascii="Times New Roman" w:hAnsi="Times New Roman" w:cs="Times New Roman"/>
                <w:b/>
                <w:sz w:val="24"/>
                <w:szCs w:val="24"/>
                <w:lang w:eastAsia="lt-LT"/>
              </w:rPr>
              <w:t>5350</w:t>
            </w:r>
          </w:p>
        </w:tc>
        <w:tc>
          <w:tcPr>
            <w:tcW w:w="1134" w:type="dxa"/>
            <w:tcBorders>
              <w:top w:val="single" w:sz="4" w:space="0" w:color="auto"/>
              <w:left w:val="nil"/>
              <w:bottom w:val="single" w:sz="4" w:space="0" w:color="auto"/>
              <w:right w:val="single" w:sz="4" w:space="0" w:color="auto"/>
            </w:tcBorders>
          </w:tcPr>
          <w:p w14:paraId="55DA7743" w14:textId="77777777" w:rsidR="00BA3E7C" w:rsidRPr="0037782E" w:rsidRDefault="00BA3E7C" w:rsidP="00BA3E7C">
            <w:pPr>
              <w:jc w:val="center"/>
              <w:rPr>
                <w:rFonts w:ascii="Times New Roman" w:hAnsi="Times New Roman" w:cs="Times New Roman"/>
                <w:b/>
                <w:sz w:val="24"/>
                <w:szCs w:val="24"/>
                <w:lang w:eastAsia="lt-LT"/>
              </w:rPr>
            </w:pPr>
          </w:p>
        </w:tc>
        <w:tc>
          <w:tcPr>
            <w:tcW w:w="1134" w:type="dxa"/>
            <w:tcBorders>
              <w:top w:val="single" w:sz="4" w:space="0" w:color="auto"/>
              <w:left w:val="nil"/>
              <w:bottom w:val="single" w:sz="4" w:space="0" w:color="auto"/>
              <w:right w:val="single" w:sz="4" w:space="0" w:color="auto"/>
            </w:tcBorders>
          </w:tcPr>
          <w:p w14:paraId="391E3C08" w14:textId="77777777" w:rsidR="00BA3E7C" w:rsidRPr="0037782E" w:rsidRDefault="00BA3E7C" w:rsidP="00BA3E7C">
            <w:pPr>
              <w:jc w:val="center"/>
              <w:rPr>
                <w:rFonts w:ascii="Times New Roman" w:hAnsi="Times New Roman" w:cs="Times New Roman"/>
                <w:b/>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7F1BE98" w14:textId="1A4C8D60" w:rsidR="00BA3E7C" w:rsidRPr="0037782E" w:rsidRDefault="00BA3E7C" w:rsidP="00BA3E7C">
            <w:pPr>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14872,00</w:t>
            </w:r>
          </w:p>
        </w:tc>
        <w:tc>
          <w:tcPr>
            <w:tcW w:w="1276" w:type="dxa"/>
            <w:tcBorders>
              <w:top w:val="single" w:sz="4" w:space="0" w:color="auto"/>
              <w:left w:val="single" w:sz="4" w:space="0" w:color="auto"/>
              <w:bottom w:val="single" w:sz="4" w:space="0" w:color="auto"/>
              <w:right w:val="single" w:sz="4" w:space="0" w:color="auto"/>
            </w:tcBorders>
          </w:tcPr>
          <w:p w14:paraId="7029B631" w14:textId="05D8562C" w:rsidR="00BA3E7C" w:rsidRPr="0037782E" w:rsidRDefault="00BA3E7C" w:rsidP="00BA3E7C">
            <w:pPr>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17991,40</w:t>
            </w:r>
          </w:p>
        </w:tc>
      </w:tr>
    </w:tbl>
    <w:p w14:paraId="199F5891" w14:textId="77777777" w:rsidR="00CA5B85" w:rsidRDefault="00CA5B85" w:rsidP="00CA5B85">
      <w:pPr>
        <w:spacing w:after="0" w:line="240" w:lineRule="auto"/>
      </w:pPr>
    </w:p>
    <w:p w14:paraId="11157FDB" w14:textId="77777777" w:rsidR="00CA5B85" w:rsidRDefault="00CA5B85" w:rsidP="00CA5B85">
      <w:pPr>
        <w:spacing w:after="0" w:line="240" w:lineRule="auto"/>
      </w:pPr>
    </w:p>
    <w:tbl>
      <w:tblPr>
        <w:tblW w:w="0" w:type="auto"/>
        <w:tblLook w:val="01E0" w:firstRow="1" w:lastRow="1" w:firstColumn="1" w:lastColumn="1" w:noHBand="0" w:noVBand="0"/>
      </w:tblPr>
      <w:tblGrid>
        <w:gridCol w:w="4841"/>
        <w:gridCol w:w="4797"/>
      </w:tblGrid>
      <w:tr w:rsidR="00CA5B85" w:rsidRPr="00CA05C3" w14:paraId="10C70092" w14:textId="77777777" w:rsidTr="00B340EE">
        <w:trPr>
          <w:trHeight w:val="555"/>
        </w:trPr>
        <w:tc>
          <w:tcPr>
            <w:tcW w:w="4841" w:type="dxa"/>
          </w:tcPr>
          <w:p w14:paraId="00D6AB7C" w14:textId="77777777" w:rsidR="00CA5B85" w:rsidRDefault="00CA5B85" w:rsidP="00B340EE">
            <w:pPr>
              <w:autoSpaceDE w:val="0"/>
              <w:autoSpaceDN w:val="0"/>
              <w:adjustRightInd w:val="0"/>
              <w:spacing w:after="0"/>
              <w:rPr>
                <w:rFonts w:ascii="Times New Roman" w:hAnsi="Times New Roman" w:cs="Times New Roman"/>
                <w:b/>
                <w:bCs/>
                <w:sz w:val="24"/>
                <w:szCs w:val="24"/>
              </w:rPr>
            </w:pPr>
            <w:r w:rsidRPr="00CA05C3">
              <w:rPr>
                <w:rFonts w:ascii="Times New Roman" w:hAnsi="Times New Roman" w:cs="Times New Roman"/>
                <w:b/>
                <w:bCs/>
                <w:sz w:val="24"/>
                <w:szCs w:val="24"/>
              </w:rPr>
              <w:lastRenderedPageBreak/>
              <w:t>PIRKĖJAS</w:t>
            </w:r>
          </w:p>
          <w:p w14:paraId="467D6CFE" w14:textId="77777777" w:rsidR="00CA5B85" w:rsidRPr="00CA05C3" w:rsidRDefault="00CA5B85" w:rsidP="00B340EE">
            <w:pPr>
              <w:autoSpaceDE w:val="0"/>
              <w:autoSpaceDN w:val="0"/>
              <w:adjustRightInd w:val="0"/>
              <w:spacing w:after="0"/>
              <w:rPr>
                <w:rFonts w:ascii="Times New Roman" w:hAnsi="Times New Roman" w:cs="Times New Roman"/>
                <w:b/>
                <w:bCs/>
                <w:sz w:val="24"/>
                <w:szCs w:val="24"/>
              </w:rPr>
            </w:pPr>
          </w:p>
        </w:tc>
        <w:tc>
          <w:tcPr>
            <w:tcW w:w="4797" w:type="dxa"/>
          </w:tcPr>
          <w:p w14:paraId="54CB27E9" w14:textId="77777777" w:rsidR="00CA5B85" w:rsidRPr="00CA05C3" w:rsidRDefault="00CA5B85" w:rsidP="00B340EE">
            <w:pPr>
              <w:autoSpaceDE w:val="0"/>
              <w:autoSpaceDN w:val="0"/>
              <w:adjustRightInd w:val="0"/>
              <w:spacing w:after="0"/>
              <w:rPr>
                <w:rFonts w:ascii="Times New Roman" w:hAnsi="Times New Roman" w:cs="Times New Roman"/>
                <w:b/>
                <w:bCs/>
                <w:sz w:val="24"/>
                <w:szCs w:val="24"/>
              </w:rPr>
            </w:pPr>
            <w:r w:rsidRPr="00CA05C3">
              <w:rPr>
                <w:rFonts w:ascii="Times New Roman" w:hAnsi="Times New Roman" w:cs="Times New Roman"/>
                <w:b/>
                <w:bCs/>
                <w:sz w:val="24"/>
                <w:szCs w:val="24"/>
              </w:rPr>
              <w:t>TIEKĖJAS</w:t>
            </w:r>
          </w:p>
        </w:tc>
      </w:tr>
      <w:tr w:rsidR="00CA5B85" w:rsidRPr="007F162D" w14:paraId="38543741" w14:textId="77777777" w:rsidTr="00B340EE">
        <w:trPr>
          <w:trHeight w:val="277"/>
        </w:trPr>
        <w:tc>
          <w:tcPr>
            <w:tcW w:w="4841" w:type="dxa"/>
          </w:tcPr>
          <w:p w14:paraId="3D6D9C3C" w14:textId="77777777" w:rsidR="00CA5B85" w:rsidRPr="007F162D" w:rsidRDefault="00CA5B85" w:rsidP="00CA5B85">
            <w:pPr>
              <w:autoSpaceDE w:val="0"/>
              <w:autoSpaceDN w:val="0"/>
              <w:adjustRightInd w:val="0"/>
              <w:spacing w:after="0"/>
              <w:rPr>
                <w:rFonts w:ascii="Times New Roman" w:hAnsi="Times New Roman" w:cs="Times New Roman"/>
                <w:sz w:val="24"/>
                <w:szCs w:val="24"/>
              </w:rPr>
            </w:pPr>
            <w:r w:rsidRPr="00245F4F">
              <w:rPr>
                <w:rFonts w:ascii="Times New Roman" w:hAnsi="Times New Roman" w:cs="Times New Roman"/>
                <w:sz w:val="24"/>
                <w:szCs w:val="24"/>
              </w:rPr>
              <w:t xml:space="preserve">Plungės lopšelis – darželis ,,Vyturėlis“  </w:t>
            </w:r>
          </w:p>
        </w:tc>
        <w:tc>
          <w:tcPr>
            <w:tcW w:w="4797" w:type="dxa"/>
          </w:tcPr>
          <w:p w14:paraId="310F704E" w14:textId="5B45C84B" w:rsidR="00CA5B85" w:rsidRPr="007F162D" w:rsidRDefault="00CA5B85" w:rsidP="00CA5B85">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AB „Žemaitijos pienas“</w:t>
            </w:r>
          </w:p>
        </w:tc>
      </w:tr>
      <w:tr w:rsidR="00CA5B85" w:rsidRPr="007F162D" w14:paraId="4BBC4E92" w14:textId="77777777" w:rsidTr="00B340EE">
        <w:trPr>
          <w:trHeight w:val="263"/>
        </w:trPr>
        <w:tc>
          <w:tcPr>
            <w:tcW w:w="4841" w:type="dxa"/>
          </w:tcPr>
          <w:p w14:paraId="11D88711" w14:textId="77777777" w:rsidR="00CA5B85" w:rsidRPr="007F162D" w:rsidRDefault="00CA5B85" w:rsidP="00CA5B85">
            <w:pPr>
              <w:autoSpaceDE w:val="0"/>
              <w:autoSpaceDN w:val="0"/>
              <w:adjustRightInd w:val="0"/>
              <w:spacing w:after="0"/>
              <w:rPr>
                <w:rFonts w:ascii="Times New Roman" w:hAnsi="Times New Roman" w:cs="Times New Roman"/>
                <w:sz w:val="24"/>
                <w:szCs w:val="24"/>
              </w:rPr>
            </w:pPr>
            <w:r w:rsidRPr="00245F4F">
              <w:rPr>
                <w:rFonts w:ascii="Times New Roman" w:hAnsi="Times New Roman" w:cs="Times New Roman"/>
                <w:sz w:val="24"/>
                <w:szCs w:val="24"/>
              </w:rPr>
              <w:t>Birutės g.22 B, LT-90113 Plungė</w:t>
            </w:r>
          </w:p>
        </w:tc>
        <w:tc>
          <w:tcPr>
            <w:tcW w:w="4797" w:type="dxa"/>
          </w:tcPr>
          <w:p w14:paraId="3AC25178" w14:textId="6C02E84B" w:rsidR="00CA5B85" w:rsidRPr="007F162D" w:rsidRDefault="00CA5B85" w:rsidP="00CA5B85">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 xml:space="preserve">Sedos g. 35, 87101, Telšiai </w:t>
            </w:r>
          </w:p>
        </w:tc>
      </w:tr>
      <w:tr w:rsidR="00CA5B85" w:rsidRPr="007F162D" w14:paraId="32482AE7" w14:textId="77777777" w:rsidTr="00B340EE">
        <w:trPr>
          <w:trHeight w:val="277"/>
        </w:trPr>
        <w:tc>
          <w:tcPr>
            <w:tcW w:w="4841" w:type="dxa"/>
          </w:tcPr>
          <w:p w14:paraId="121F190C" w14:textId="77777777" w:rsidR="00CA5B85" w:rsidRDefault="00CA5B85" w:rsidP="00CA5B85">
            <w:pPr>
              <w:autoSpaceDE w:val="0"/>
              <w:autoSpaceDN w:val="0"/>
              <w:adjustRightInd w:val="0"/>
              <w:spacing w:after="0"/>
              <w:rPr>
                <w:rFonts w:ascii="Times New Roman" w:hAnsi="Times New Roman" w:cs="Times New Roman"/>
                <w:sz w:val="24"/>
                <w:szCs w:val="24"/>
              </w:rPr>
            </w:pPr>
            <w:r w:rsidRPr="00245F4F">
              <w:rPr>
                <w:rFonts w:ascii="Times New Roman" w:hAnsi="Times New Roman" w:cs="Times New Roman"/>
                <w:sz w:val="24"/>
                <w:szCs w:val="24"/>
              </w:rPr>
              <w:t>Įstaigos kodas 191128950</w:t>
            </w:r>
          </w:p>
          <w:p w14:paraId="4E10AB50" w14:textId="77777777" w:rsidR="00CA5B85" w:rsidRDefault="00CA5B85" w:rsidP="00CA5B85">
            <w:pPr>
              <w:autoSpaceDE w:val="0"/>
              <w:autoSpaceDN w:val="0"/>
              <w:adjustRightInd w:val="0"/>
              <w:spacing w:after="0"/>
              <w:rPr>
                <w:rFonts w:ascii="Times New Roman" w:hAnsi="Times New Roman" w:cs="Times New Roman"/>
                <w:sz w:val="24"/>
                <w:szCs w:val="24"/>
              </w:rPr>
            </w:pPr>
            <w:r w:rsidRPr="00245F4F">
              <w:rPr>
                <w:rFonts w:ascii="Times New Roman" w:hAnsi="Times New Roman" w:cs="Times New Roman"/>
                <w:sz w:val="24"/>
                <w:szCs w:val="24"/>
              </w:rPr>
              <w:t>Ne PVM mokėtojas</w:t>
            </w:r>
          </w:p>
          <w:p w14:paraId="7089009D" w14:textId="77777777" w:rsidR="00CA5B85" w:rsidRPr="00F97C49" w:rsidRDefault="00CA5B85" w:rsidP="00CA5B85">
            <w:pPr>
              <w:spacing w:after="0" w:line="240" w:lineRule="auto"/>
              <w:rPr>
                <w:rFonts w:ascii="Times New Roman" w:hAnsi="Times New Roman" w:cs="Times New Roman"/>
                <w:sz w:val="24"/>
                <w:szCs w:val="24"/>
              </w:rPr>
            </w:pPr>
            <w:r w:rsidRPr="00F97C49">
              <w:rPr>
                <w:rFonts w:ascii="Times New Roman" w:hAnsi="Times New Roman" w:cs="Times New Roman"/>
                <w:sz w:val="24"/>
                <w:szCs w:val="24"/>
              </w:rPr>
              <w:t>Tel. Nr. (8 448) 72 376; 867117621</w:t>
            </w:r>
          </w:p>
          <w:p w14:paraId="52E97E18" w14:textId="77777777" w:rsidR="00CA5B85" w:rsidRPr="00F97C49" w:rsidRDefault="00CA5B85" w:rsidP="00CA5B85">
            <w:pPr>
              <w:spacing w:after="0" w:line="240" w:lineRule="auto"/>
              <w:rPr>
                <w:rFonts w:ascii="Times New Roman" w:hAnsi="Times New Roman" w:cs="Times New Roman"/>
                <w:sz w:val="24"/>
                <w:szCs w:val="24"/>
              </w:rPr>
            </w:pPr>
            <w:r w:rsidRPr="00F97C49">
              <w:rPr>
                <w:rFonts w:ascii="Times New Roman" w:hAnsi="Times New Roman" w:cs="Times New Roman"/>
                <w:sz w:val="24"/>
                <w:szCs w:val="24"/>
              </w:rPr>
              <w:t xml:space="preserve">El. paštas </w:t>
            </w:r>
            <w:hyperlink r:id="rId9" w:history="1">
              <w:r w:rsidRPr="00F97C49">
                <w:rPr>
                  <w:rStyle w:val="Hipersaitas"/>
                  <w:rFonts w:ascii="Times New Roman" w:hAnsi="Times New Roman" w:cs="Times New Roman"/>
                  <w:sz w:val="24"/>
                  <w:szCs w:val="24"/>
                </w:rPr>
                <w:t>l.d.vyturelis@gmail.com</w:t>
              </w:r>
            </w:hyperlink>
          </w:p>
          <w:p w14:paraId="629750AF" w14:textId="77777777" w:rsidR="00CA5B85" w:rsidRPr="00F97C49" w:rsidRDefault="00CA5B85" w:rsidP="00CA5B85">
            <w:pPr>
              <w:spacing w:after="0" w:line="240" w:lineRule="auto"/>
              <w:rPr>
                <w:rFonts w:ascii="Times New Roman" w:hAnsi="Times New Roman" w:cs="Times New Roman"/>
                <w:sz w:val="24"/>
                <w:szCs w:val="24"/>
              </w:rPr>
            </w:pPr>
            <w:r w:rsidRPr="00F97C49">
              <w:rPr>
                <w:rFonts w:ascii="Times New Roman" w:hAnsi="Times New Roman" w:cs="Times New Roman"/>
                <w:sz w:val="24"/>
                <w:szCs w:val="24"/>
              </w:rPr>
              <w:t>Direktorė</w:t>
            </w:r>
          </w:p>
          <w:p w14:paraId="61FF2DFA" w14:textId="77777777" w:rsidR="00CA5B85" w:rsidRDefault="00CA5B85" w:rsidP="00CA5B8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Asta Baltuonienė</w:t>
            </w:r>
          </w:p>
          <w:p w14:paraId="1593B8F3" w14:textId="77777777" w:rsidR="00CA5B85" w:rsidRPr="007F162D" w:rsidRDefault="00CA5B85" w:rsidP="00CA5B85">
            <w:pPr>
              <w:autoSpaceDE w:val="0"/>
              <w:autoSpaceDN w:val="0"/>
              <w:adjustRightInd w:val="0"/>
              <w:spacing w:after="0"/>
              <w:rPr>
                <w:rFonts w:ascii="Times New Roman" w:hAnsi="Times New Roman" w:cs="Times New Roman"/>
                <w:sz w:val="24"/>
                <w:szCs w:val="24"/>
              </w:rPr>
            </w:pPr>
            <w:r w:rsidRPr="00F97C49">
              <w:rPr>
                <w:rFonts w:ascii="Times New Roman" w:hAnsi="Times New Roman" w:cs="Times New Roman"/>
                <w:sz w:val="24"/>
                <w:szCs w:val="24"/>
              </w:rPr>
              <w:t xml:space="preserve">A.  V.                                                                     </w:t>
            </w:r>
            <w:r>
              <w:rPr>
                <w:rFonts w:ascii="Times New Roman" w:hAnsi="Times New Roman" w:cs="Times New Roman"/>
                <w:sz w:val="24"/>
                <w:szCs w:val="24"/>
              </w:rPr>
              <w:t xml:space="preserve">    </w:t>
            </w:r>
            <w:r w:rsidRPr="00F97C49">
              <w:rPr>
                <w:rFonts w:ascii="Times New Roman" w:hAnsi="Times New Roman" w:cs="Times New Roman"/>
                <w:sz w:val="24"/>
                <w:szCs w:val="24"/>
              </w:rPr>
              <w:t xml:space="preserve">                                                                                                                                                                                </w:t>
            </w:r>
          </w:p>
        </w:tc>
        <w:tc>
          <w:tcPr>
            <w:tcW w:w="4797" w:type="dxa"/>
          </w:tcPr>
          <w:p w14:paraId="13AAAB38" w14:textId="77777777" w:rsidR="00CA5B85" w:rsidRPr="00CA5B85" w:rsidRDefault="00CA5B85" w:rsidP="00CA5B85">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Įmonės kodas: 180240752</w:t>
            </w:r>
          </w:p>
          <w:p w14:paraId="157746A2" w14:textId="77777777" w:rsidR="00CA5B85" w:rsidRPr="00CA5B85" w:rsidRDefault="00CA5B85" w:rsidP="00CA5B85">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PVM mokėtojo kodas: LT802407515</w:t>
            </w:r>
          </w:p>
          <w:p w14:paraId="2351787D" w14:textId="77777777" w:rsidR="00CA5B85" w:rsidRPr="00CA5B85" w:rsidRDefault="00CA5B85" w:rsidP="00CA5B85">
            <w:pPr>
              <w:autoSpaceDE w:val="0"/>
              <w:autoSpaceDN w:val="0"/>
              <w:adjustRightInd w:val="0"/>
              <w:spacing w:after="0"/>
              <w:rPr>
                <w:rFonts w:ascii="Times New Roman" w:hAnsi="Times New Roman" w:cs="Times New Roman"/>
                <w:sz w:val="24"/>
                <w:szCs w:val="24"/>
              </w:rPr>
            </w:pPr>
            <w:r w:rsidRPr="00CA5B85">
              <w:rPr>
                <w:rFonts w:ascii="Times New Roman" w:hAnsi="Times New Roman" w:cs="Times New Roman"/>
                <w:sz w:val="24"/>
                <w:szCs w:val="24"/>
              </w:rPr>
              <w:t>Tel./faks. 0 444 22254; 068749262</w:t>
            </w:r>
          </w:p>
          <w:p w14:paraId="07881101" w14:textId="77777777" w:rsidR="00CA5B85" w:rsidRPr="00CA5B85" w:rsidRDefault="00CA5B85" w:rsidP="00CA5B85">
            <w:pPr>
              <w:widowControl w:val="0"/>
              <w:spacing w:after="0"/>
              <w:rPr>
                <w:rFonts w:ascii="Times New Roman" w:hAnsi="Times New Roman" w:cs="Times New Roman"/>
                <w:sz w:val="24"/>
                <w:szCs w:val="24"/>
              </w:rPr>
            </w:pPr>
            <w:r w:rsidRPr="00CA5B85">
              <w:rPr>
                <w:rFonts w:ascii="Times New Roman" w:hAnsi="Times New Roman" w:cs="Times New Roman"/>
                <w:sz w:val="24"/>
                <w:szCs w:val="24"/>
              </w:rPr>
              <w:t xml:space="preserve">El. paštas: </w:t>
            </w:r>
            <w:hyperlink r:id="rId10" w:history="1">
              <w:r w:rsidRPr="00CA5B85">
                <w:rPr>
                  <w:rStyle w:val="Hipersaitas"/>
                  <w:rFonts w:ascii="Times New Roman" w:hAnsi="Times New Roman" w:cs="Times New Roman"/>
                  <w:sz w:val="24"/>
                  <w:szCs w:val="24"/>
                </w:rPr>
                <w:t>info@zpienas.lt</w:t>
              </w:r>
            </w:hyperlink>
          </w:p>
          <w:p w14:paraId="3932A3FB" w14:textId="77777777" w:rsidR="004C187C" w:rsidRPr="004C187C" w:rsidRDefault="004C187C" w:rsidP="004C187C">
            <w:pPr>
              <w:widowControl w:val="0"/>
              <w:spacing w:after="0"/>
              <w:rPr>
                <w:rFonts w:ascii="Times New Roman" w:hAnsi="Times New Roman" w:cs="Times New Roman"/>
                <w:color w:val="222222"/>
                <w:sz w:val="24"/>
                <w:szCs w:val="24"/>
                <w:shd w:val="clear" w:color="auto" w:fill="FFFFFF"/>
              </w:rPr>
            </w:pPr>
            <w:r w:rsidRPr="004C187C">
              <w:rPr>
                <w:rFonts w:ascii="Times New Roman" w:hAnsi="Times New Roman" w:cs="Times New Roman"/>
                <w:color w:val="222222"/>
                <w:sz w:val="24"/>
                <w:szCs w:val="24"/>
                <w:shd w:val="clear" w:color="auto" w:fill="FFFFFF"/>
              </w:rPr>
              <w:t>Klientų aptarnavimo vadovė</w:t>
            </w:r>
          </w:p>
          <w:p w14:paraId="02C12860" w14:textId="77777777" w:rsidR="004C187C" w:rsidRDefault="004C187C" w:rsidP="004C187C">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222222"/>
                <w:sz w:val="24"/>
                <w:szCs w:val="24"/>
                <w:shd w:val="clear" w:color="auto" w:fill="FFFFFF"/>
              </w:rPr>
              <w:t>Lina</w:t>
            </w:r>
            <w:r w:rsidRPr="004C187C">
              <w:rPr>
                <w:rFonts w:ascii="Times New Roman" w:hAnsi="Times New Roman" w:cs="Times New Roman"/>
                <w:color w:val="222222"/>
                <w:sz w:val="24"/>
                <w:szCs w:val="24"/>
                <w:shd w:val="clear" w:color="auto" w:fill="FFFFFF"/>
              </w:rPr>
              <w:t xml:space="preserve"> Vaitkienė</w:t>
            </w:r>
            <w:r w:rsidRPr="00F97C49">
              <w:rPr>
                <w:rFonts w:ascii="Times New Roman" w:hAnsi="Times New Roman" w:cs="Times New Roman"/>
                <w:sz w:val="24"/>
                <w:szCs w:val="24"/>
              </w:rPr>
              <w:t xml:space="preserve"> </w:t>
            </w:r>
          </w:p>
          <w:p w14:paraId="69D883E0" w14:textId="0BC0E941" w:rsidR="00BA3E7C" w:rsidRPr="007F162D" w:rsidRDefault="00BA3E7C" w:rsidP="004C187C">
            <w:pPr>
              <w:autoSpaceDE w:val="0"/>
              <w:autoSpaceDN w:val="0"/>
              <w:adjustRightInd w:val="0"/>
              <w:spacing w:after="0"/>
              <w:rPr>
                <w:rFonts w:ascii="Times New Roman" w:hAnsi="Times New Roman" w:cs="Times New Roman"/>
                <w:sz w:val="24"/>
                <w:szCs w:val="24"/>
              </w:rPr>
            </w:pPr>
            <w:r w:rsidRPr="00F97C49">
              <w:rPr>
                <w:rFonts w:ascii="Times New Roman" w:hAnsi="Times New Roman" w:cs="Times New Roman"/>
                <w:sz w:val="24"/>
                <w:szCs w:val="24"/>
              </w:rPr>
              <w:t xml:space="preserve">A.  V.                                                                     </w:t>
            </w:r>
            <w:r>
              <w:rPr>
                <w:rFonts w:ascii="Times New Roman" w:hAnsi="Times New Roman" w:cs="Times New Roman"/>
                <w:sz w:val="24"/>
                <w:szCs w:val="24"/>
              </w:rPr>
              <w:t xml:space="preserve">    </w:t>
            </w:r>
            <w:r w:rsidRPr="00F97C49">
              <w:rPr>
                <w:rFonts w:ascii="Times New Roman" w:hAnsi="Times New Roman" w:cs="Times New Roman"/>
                <w:sz w:val="24"/>
                <w:szCs w:val="24"/>
              </w:rPr>
              <w:t xml:space="preserve">                                                                                                                                                                                </w:t>
            </w:r>
          </w:p>
        </w:tc>
      </w:tr>
    </w:tbl>
    <w:p w14:paraId="21ED9BE0" w14:textId="77777777" w:rsidR="00CA5B85" w:rsidRDefault="00CA5B85" w:rsidP="005E31BD">
      <w:pPr>
        <w:spacing w:after="0" w:line="240" w:lineRule="auto"/>
      </w:pPr>
    </w:p>
    <w:sectPr w:rsidR="00CA5B85" w:rsidSect="007F162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0615A" w14:textId="77777777" w:rsidR="000C47FC" w:rsidRDefault="000C47FC" w:rsidP="005E31BD">
      <w:pPr>
        <w:spacing w:after="0" w:line="240" w:lineRule="auto"/>
      </w:pPr>
      <w:r>
        <w:separator/>
      </w:r>
    </w:p>
  </w:endnote>
  <w:endnote w:type="continuationSeparator" w:id="0">
    <w:p w14:paraId="5ECE3499" w14:textId="77777777" w:rsidR="000C47FC" w:rsidRDefault="000C47FC" w:rsidP="005E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4CE0F" w14:textId="77777777" w:rsidR="000C47FC" w:rsidRDefault="000C47FC" w:rsidP="005E31BD">
      <w:pPr>
        <w:spacing w:after="0" w:line="240" w:lineRule="auto"/>
      </w:pPr>
      <w:r>
        <w:separator/>
      </w:r>
    </w:p>
  </w:footnote>
  <w:footnote w:type="continuationSeparator" w:id="0">
    <w:p w14:paraId="36B6DFD3" w14:textId="77777777" w:rsidR="000C47FC" w:rsidRDefault="000C47FC" w:rsidP="005E3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0400"/>
    <w:multiLevelType w:val="hybridMultilevel"/>
    <w:tmpl w:val="09AC79D2"/>
    <w:lvl w:ilvl="0" w:tplc="C464C8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89C0075"/>
    <w:multiLevelType w:val="hybridMultilevel"/>
    <w:tmpl w:val="F1E0B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08"/>
    <w:rsid w:val="00021D65"/>
    <w:rsid w:val="000A7645"/>
    <w:rsid w:val="000C47FC"/>
    <w:rsid w:val="000E477D"/>
    <w:rsid w:val="002052AB"/>
    <w:rsid w:val="002476FB"/>
    <w:rsid w:val="002B2E30"/>
    <w:rsid w:val="002E5E64"/>
    <w:rsid w:val="003605D4"/>
    <w:rsid w:val="0038744B"/>
    <w:rsid w:val="00391CC4"/>
    <w:rsid w:val="00395182"/>
    <w:rsid w:val="003E1089"/>
    <w:rsid w:val="00410B30"/>
    <w:rsid w:val="00411970"/>
    <w:rsid w:val="0046124D"/>
    <w:rsid w:val="004C187C"/>
    <w:rsid w:val="004C7AA9"/>
    <w:rsid w:val="0051078D"/>
    <w:rsid w:val="00564D51"/>
    <w:rsid w:val="00594B5F"/>
    <w:rsid w:val="0059785D"/>
    <w:rsid w:val="005B431E"/>
    <w:rsid w:val="005E31BD"/>
    <w:rsid w:val="005E46D9"/>
    <w:rsid w:val="0060493F"/>
    <w:rsid w:val="00610C4E"/>
    <w:rsid w:val="006645BD"/>
    <w:rsid w:val="006726D7"/>
    <w:rsid w:val="006C0A11"/>
    <w:rsid w:val="006E26AD"/>
    <w:rsid w:val="00722CE8"/>
    <w:rsid w:val="007608AD"/>
    <w:rsid w:val="007E2929"/>
    <w:rsid w:val="00814B51"/>
    <w:rsid w:val="00821A04"/>
    <w:rsid w:val="00952458"/>
    <w:rsid w:val="009E3EBD"/>
    <w:rsid w:val="009E5298"/>
    <w:rsid w:val="009F6BA2"/>
    <w:rsid w:val="00A72B23"/>
    <w:rsid w:val="00AD3BE3"/>
    <w:rsid w:val="00B126BB"/>
    <w:rsid w:val="00B32F08"/>
    <w:rsid w:val="00B52A8F"/>
    <w:rsid w:val="00B62214"/>
    <w:rsid w:val="00BA270B"/>
    <w:rsid w:val="00BA3E7C"/>
    <w:rsid w:val="00BC49E3"/>
    <w:rsid w:val="00BF24CF"/>
    <w:rsid w:val="00C36B8C"/>
    <w:rsid w:val="00C63EF8"/>
    <w:rsid w:val="00CA5B85"/>
    <w:rsid w:val="00D035B7"/>
    <w:rsid w:val="00D96F00"/>
    <w:rsid w:val="00E064DE"/>
    <w:rsid w:val="00E415A3"/>
    <w:rsid w:val="00E9241E"/>
    <w:rsid w:val="00EA6B5A"/>
    <w:rsid w:val="00EB61B0"/>
    <w:rsid w:val="00F008F4"/>
    <w:rsid w:val="00F563AF"/>
    <w:rsid w:val="00FA1F26"/>
    <w:rsid w:val="00FF4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AA64"/>
  <w15:docId w15:val="{FCE5BC41-4852-4214-82B8-78C70661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2F08"/>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Bullet 1"/>
    <w:basedOn w:val="prastasis"/>
    <w:link w:val="SraopastraipaDiagrama"/>
    <w:qFormat/>
    <w:rsid w:val="00B32F08"/>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qFormat/>
    <w:locked/>
    <w:rsid w:val="00B32F08"/>
  </w:style>
  <w:style w:type="character" w:styleId="Hipersaitas">
    <w:name w:val="Hyperlink"/>
    <w:aliases w:val="Alna"/>
    <w:rsid w:val="00B32F08"/>
    <w:rPr>
      <w:color w:val="0000FF"/>
      <w:u w:val="single"/>
    </w:rPr>
  </w:style>
  <w:style w:type="paragraph" w:customStyle="1" w:styleId="Default">
    <w:name w:val="Default"/>
    <w:rsid w:val="00B32F08"/>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Body2">
    <w:name w:val="Body 2"/>
    <w:rsid w:val="00B32F0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basedOn w:val="prastasis"/>
    <w:link w:val="AntratsDiagrama"/>
    <w:uiPriority w:val="99"/>
    <w:unhideWhenUsed/>
    <w:rsid w:val="005E31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31BD"/>
  </w:style>
  <w:style w:type="paragraph" w:styleId="Porat">
    <w:name w:val="footer"/>
    <w:basedOn w:val="prastasis"/>
    <w:link w:val="PoratDiagrama"/>
    <w:uiPriority w:val="99"/>
    <w:unhideWhenUsed/>
    <w:rsid w:val="005E31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31BD"/>
  </w:style>
  <w:style w:type="character" w:customStyle="1" w:styleId="Bodytext2Exact">
    <w:name w:val="Body text (2) Exact"/>
    <w:basedOn w:val="Numatytasispastraiposriftas"/>
    <w:rsid w:val="00CA5B85"/>
    <w:rPr>
      <w:rFonts w:ascii="Times New Roman" w:eastAsia="Times New Roman" w:hAnsi="Times New Roman" w:cs="Times New Roman"/>
      <w:b w:val="0"/>
      <w:bCs w:val="0"/>
      <w:i w:val="0"/>
      <w:iCs w:val="0"/>
      <w:smallCaps w:val="0"/>
      <w:strike w:val="0"/>
      <w:sz w:val="60"/>
      <w:szCs w:val="60"/>
      <w:u w:val="none"/>
    </w:rPr>
  </w:style>
  <w:style w:type="paragraph" w:styleId="Debesliotekstas">
    <w:name w:val="Balloon Text"/>
    <w:basedOn w:val="prastasis"/>
    <w:link w:val="DebesliotekstasDiagrama"/>
    <w:uiPriority w:val="99"/>
    <w:semiHidden/>
    <w:unhideWhenUsed/>
    <w:rsid w:val="00FF4D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4D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88970">
      <w:bodyDiv w:val="1"/>
      <w:marLeft w:val="0"/>
      <w:marRight w:val="0"/>
      <w:marTop w:val="0"/>
      <w:marBottom w:val="0"/>
      <w:divBdr>
        <w:top w:val="none" w:sz="0" w:space="0" w:color="auto"/>
        <w:left w:val="none" w:sz="0" w:space="0" w:color="auto"/>
        <w:bottom w:val="none" w:sz="0" w:space="0" w:color="auto"/>
        <w:right w:val="none" w:sz="0" w:space="0" w:color="auto"/>
      </w:divBdr>
    </w:div>
    <w:div w:id="532613944">
      <w:bodyDiv w:val="1"/>
      <w:marLeft w:val="0"/>
      <w:marRight w:val="0"/>
      <w:marTop w:val="0"/>
      <w:marBottom w:val="0"/>
      <w:divBdr>
        <w:top w:val="none" w:sz="0" w:space="0" w:color="auto"/>
        <w:left w:val="none" w:sz="0" w:space="0" w:color="auto"/>
        <w:bottom w:val="none" w:sz="0" w:space="0" w:color="auto"/>
        <w:right w:val="none" w:sz="0" w:space="0" w:color="auto"/>
      </w:divBdr>
    </w:div>
    <w:div w:id="1018235285">
      <w:bodyDiv w:val="1"/>
      <w:marLeft w:val="0"/>
      <w:marRight w:val="0"/>
      <w:marTop w:val="0"/>
      <w:marBottom w:val="0"/>
      <w:divBdr>
        <w:top w:val="none" w:sz="0" w:space="0" w:color="auto"/>
        <w:left w:val="none" w:sz="0" w:space="0" w:color="auto"/>
        <w:bottom w:val="none" w:sz="0" w:space="0" w:color="auto"/>
        <w:right w:val="none" w:sz="0" w:space="0" w:color="auto"/>
      </w:divBdr>
    </w:div>
    <w:div w:id="19321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pienas.lt" TargetMode="External"/><Relationship Id="rId3" Type="http://schemas.openxmlformats.org/officeDocument/2006/relationships/settings" Target="settings.xml"/><Relationship Id="rId7" Type="http://schemas.openxmlformats.org/officeDocument/2006/relationships/hyperlink" Target="mailto:l.d.vytureli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zpienas.lt" TargetMode="External"/><Relationship Id="rId4" Type="http://schemas.openxmlformats.org/officeDocument/2006/relationships/webSettings" Target="webSettings.xml"/><Relationship Id="rId9" Type="http://schemas.openxmlformats.org/officeDocument/2006/relationships/hyperlink" Target="mailto:l.d.vyturel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15735</Words>
  <Characters>8969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Vartotojas</cp:lastModifiedBy>
  <cp:revision>2</cp:revision>
  <cp:lastPrinted>2026-02-04T12:17:00Z</cp:lastPrinted>
  <dcterms:created xsi:type="dcterms:W3CDTF">2026-02-04T12:18:00Z</dcterms:created>
  <dcterms:modified xsi:type="dcterms:W3CDTF">2026-02-04T12:18:00Z</dcterms:modified>
</cp:coreProperties>
</file>