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2C1" w:rsidRPr="00B67835" w:rsidRDefault="00DE22C1" w:rsidP="00DE22C1">
      <w:pPr>
        <w:jc w:val="center"/>
        <w:rPr>
          <w:b/>
          <w:bCs/>
        </w:rPr>
      </w:pPr>
      <w:r w:rsidRPr="00B67835">
        <w:rPr>
          <w:b/>
          <w:bCs/>
        </w:rPr>
        <w:t xml:space="preserve">PAPILDOMAS SUSITARIMAS </w:t>
      </w:r>
      <w:r>
        <w:rPr>
          <w:b/>
          <w:bCs/>
        </w:rPr>
        <w:t xml:space="preserve">NR. 4 </w:t>
      </w:r>
      <w:r w:rsidRPr="00B67835">
        <w:rPr>
          <w:b/>
          <w:bCs/>
        </w:rPr>
        <w:t>PRIE  202</w:t>
      </w:r>
      <w:r>
        <w:rPr>
          <w:b/>
          <w:bCs/>
        </w:rPr>
        <w:t>3</w:t>
      </w:r>
      <w:r w:rsidRPr="00B67835">
        <w:rPr>
          <w:b/>
          <w:bCs/>
        </w:rPr>
        <w:t xml:space="preserve"> M. </w:t>
      </w:r>
      <w:r>
        <w:rPr>
          <w:b/>
          <w:bCs/>
        </w:rPr>
        <w:t>SPALIO 10</w:t>
      </w:r>
      <w:r w:rsidRPr="00B67835">
        <w:rPr>
          <w:b/>
          <w:bCs/>
        </w:rPr>
        <w:t xml:space="preserve"> D. NR. SŽ-</w:t>
      </w:r>
      <w:r>
        <w:rPr>
          <w:b/>
          <w:bCs/>
        </w:rPr>
        <w:t>1714</w:t>
      </w:r>
    </w:p>
    <w:p w:rsidR="00DE22C1" w:rsidRPr="00B67835" w:rsidRDefault="00DE22C1" w:rsidP="00DE22C1">
      <w:pPr>
        <w:jc w:val="center"/>
        <w:rPr>
          <w:b/>
          <w:bCs/>
        </w:rPr>
      </w:pPr>
      <w:r w:rsidRPr="00B67835">
        <w:rPr>
          <w:b/>
          <w:bCs/>
          <w:caps/>
          <w:lang w:eastAsia="lo-LA" w:bidi="lo-LA"/>
        </w:rPr>
        <w:t>ŠIAULIŲ M</w:t>
      </w:r>
      <w:r>
        <w:rPr>
          <w:b/>
          <w:bCs/>
          <w:caps/>
          <w:lang w:eastAsia="lo-LA" w:bidi="lo-LA"/>
        </w:rPr>
        <w:t>IESTO</w:t>
      </w:r>
      <w:r w:rsidRPr="00B67835">
        <w:rPr>
          <w:b/>
          <w:bCs/>
          <w:caps/>
          <w:lang w:eastAsia="lo-LA" w:bidi="lo-LA"/>
        </w:rPr>
        <w:t xml:space="preserve"> </w:t>
      </w:r>
      <w:r>
        <w:rPr>
          <w:b/>
          <w:bCs/>
          <w:caps/>
          <w:lang w:eastAsia="lo-LA" w:bidi="lo-LA"/>
        </w:rPr>
        <w:t>KAPINIŲ PRIEŽIŪROS IR TVARKYMO PASLAUGŲ</w:t>
      </w:r>
      <w:r w:rsidRPr="00B67835">
        <w:rPr>
          <w:b/>
          <w:bCs/>
          <w:caps/>
          <w:lang w:eastAsia="lo-LA" w:bidi="lo-LA"/>
        </w:rPr>
        <w:t xml:space="preserve"> </w:t>
      </w:r>
      <w:r w:rsidRPr="00B67835">
        <w:rPr>
          <w:b/>
          <w:caps/>
          <w:lang w:eastAsia="lo-LA" w:bidi="lo-LA"/>
        </w:rPr>
        <w:t xml:space="preserve"> </w:t>
      </w:r>
    </w:p>
    <w:p w:rsidR="00DE22C1" w:rsidRDefault="00DE22C1" w:rsidP="00DE22C1">
      <w:pPr>
        <w:jc w:val="center"/>
        <w:rPr>
          <w:b/>
          <w:bCs/>
        </w:rPr>
      </w:pPr>
      <w:r w:rsidRPr="00B67835">
        <w:rPr>
          <w:b/>
          <w:bCs/>
        </w:rPr>
        <w:t xml:space="preserve">SUTARTIES </w:t>
      </w:r>
    </w:p>
    <w:p w:rsidR="00DE22C1" w:rsidRPr="00B67835" w:rsidRDefault="00DE22C1" w:rsidP="00DE22C1">
      <w:pPr>
        <w:jc w:val="center"/>
        <w:rPr>
          <w:b/>
          <w:bCs/>
        </w:rPr>
      </w:pPr>
    </w:p>
    <w:p w:rsidR="00DE22C1" w:rsidRPr="00B67835" w:rsidRDefault="00DE22C1" w:rsidP="00DE22C1">
      <w:pPr>
        <w:jc w:val="center"/>
      </w:pPr>
      <w:r w:rsidRPr="00B67835">
        <w:t>202</w:t>
      </w:r>
      <w:r>
        <w:t>6</w:t>
      </w:r>
      <w:r w:rsidRPr="00B67835">
        <w:t xml:space="preserve"> m. </w:t>
      </w:r>
      <w:r>
        <w:t xml:space="preserve">                  </w:t>
      </w:r>
      <w:r w:rsidRPr="00B67835">
        <w:t xml:space="preserve">       d. SŽ-</w:t>
      </w:r>
    </w:p>
    <w:p w:rsidR="00DE22C1" w:rsidRDefault="00DE22C1" w:rsidP="00DE22C1">
      <w:pPr>
        <w:jc w:val="center"/>
      </w:pPr>
      <w:r>
        <w:t>Š</w:t>
      </w:r>
      <w:r w:rsidRPr="00B67835">
        <w:t>iauliai</w:t>
      </w:r>
    </w:p>
    <w:p w:rsidR="00DE22C1" w:rsidRDefault="00DE22C1" w:rsidP="00DE22C1">
      <w:pPr>
        <w:jc w:val="both"/>
      </w:pPr>
    </w:p>
    <w:p w:rsidR="00DE22C1" w:rsidRPr="00B67835" w:rsidRDefault="00DE22C1" w:rsidP="00DE22C1">
      <w:pPr>
        <w:jc w:val="both"/>
      </w:pPr>
    </w:p>
    <w:p w:rsidR="00DE22C1" w:rsidRDefault="00DE22C1" w:rsidP="00DE22C1">
      <w:pPr>
        <w:widowControl/>
        <w:suppressAutoHyphens w:val="0"/>
        <w:autoSpaceDE w:val="0"/>
        <w:autoSpaceDN w:val="0"/>
        <w:adjustRightInd w:val="0"/>
        <w:jc w:val="both"/>
      </w:pPr>
      <w:r w:rsidRPr="00B67835">
        <w:tab/>
      </w:r>
      <w:r w:rsidRPr="00632742">
        <w:t xml:space="preserve">Šiaulių miesto savivaldybės administracija, kodas 188771865, kurios registruota buveinė yra Vasario 16-osios g. 62, LT-76295 Šiauliai, duomenys apie įstaigą kaupiami ir saugomi Lietuvos Respublikos juridinių asmenų registre, atstovaujama administracijos direktoriaus Antano Bartulio (toliau – </w:t>
      </w:r>
      <w:r w:rsidRPr="00632742">
        <w:rPr>
          <w:b/>
          <w:bCs/>
        </w:rPr>
        <w:t>Paslaugų gavėjas</w:t>
      </w:r>
      <w:r w:rsidRPr="00632742">
        <w:t>) ir UAB „</w:t>
      </w:r>
      <w:proofErr w:type="spellStart"/>
      <w:r w:rsidRPr="00632742">
        <w:t>Ecoservice</w:t>
      </w:r>
      <w:proofErr w:type="spellEnd"/>
      <w:r w:rsidRPr="00632742">
        <w:t xml:space="preserve">“, kodas </w:t>
      </w:r>
      <w:r>
        <w:t>123044722</w:t>
      </w:r>
      <w:r w:rsidRPr="00632742">
        <w:t xml:space="preserve">, </w:t>
      </w:r>
      <w:r>
        <w:t xml:space="preserve">PVM mokėtojo kodas LT230447219, </w:t>
      </w:r>
      <w:r w:rsidRPr="00632742">
        <w:t xml:space="preserve">atstovaujama </w:t>
      </w:r>
      <w:r>
        <w:t>UAB „</w:t>
      </w:r>
      <w:proofErr w:type="spellStart"/>
      <w:r>
        <w:t>Ecoservice</w:t>
      </w:r>
      <w:proofErr w:type="spellEnd"/>
      <w:r>
        <w:t xml:space="preserve">“ generalinės direktorės Jurgitos </w:t>
      </w:r>
      <w:proofErr w:type="spellStart"/>
      <w:r>
        <w:t>Nacevičienės</w:t>
      </w:r>
      <w:proofErr w:type="spellEnd"/>
      <w:r>
        <w:t xml:space="preserve"> , veikiančios pagal įmonės įstatus </w:t>
      </w:r>
      <w:r w:rsidRPr="00632742">
        <w:t xml:space="preserve">(toliau – </w:t>
      </w:r>
      <w:r w:rsidRPr="00632742">
        <w:rPr>
          <w:b/>
          <w:bCs/>
        </w:rPr>
        <w:t>Paslaugų teikėjas</w:t>
      </w:r>
      <w:r w:rsidRPr="00632742">
        <w:t>), toliau kartu vadinami Šalimis, o kiekvienas atskirai – Šalimi</w:t>
      </w:r>
      <w:r>
        <w:t>, sudarė šį papildomą susitarimą prie 2023 m. Viešojo pirkimo sutarties Nr. SŽ-1714, (toliau – Susitarimas)</w:t>
      </w:r>
      <w:r w:rsidR="0076017E">
        <w:t>,</w:t>
      </w:r>
    </w:p>
    <w:p w:rsidR="00DE22C1" w:rsidRPr="001E4C49" w:rsidRDefault="00DE22C1" w:rsidP="00DE22C1">
      <w:pPr>
        <w:widowControl/>
        <w:suppressAutoHyphens w:val="0"/>
        <w:autoSpaceDE w:val="0"/>
        <w:autoSpaceDN w:val="0"/>
        <w:adjustRightInd w:val="0"/>
        <w:jc w:val="both"/>
      </w:pPr>
      <w:r w:rsidRPr="00632742">
        <w:rPr>
          <w:rFonts w:cs="Tahoma"/>
          <w:b/>
          <w:bCs/>
        </w:rPr>
        <w:t>atsižvelgdamos į tai, kad:</w:t>
      </w:r>
    </w:p>
    <w:p w:rsidR="00DE22C1" w:rsidRDefault="00DE22C1" w:rsidP="00DE22C1">
      <w:pPr>
        <w:widowControl/>
        <w:numPr>
          <w:ilvl w:val="0"/>
          <w:numId w:val="2"/>
        </w:numPr>
        <w:suppressAutoHyphens w:val="0"/>
        <w:autoSpaceDE w:val="0"/>
        <w:autoSpaceDN w:val="0"/>
        <w:adjustRightInd w:val="0"/>
        <w:jc w:val="both"/>
        <w:rPr>
          <w:rFonts w:cs="Tahoma"/>
        </w:rPr>
      </w:pPr>
      <w:r w:rsidRPr="00632742">
        <w:rPr>
          <w:rFonts w:cs="Tahoma"/>
        </w:rPr>
        <w:t xml:space="preserve">Paslaugos  gavėjas ir Paslaugos  teikėjas </w:t>
      </w:r>
      <w:r w:rsidR="0076017E">
        <w:rPr>
          <w:rFonts w:cs="Tahoma"/>
        </w:rPr>
        <w:t>UAB „</w:t>
      </w:r>
      <w:proofErr w:type="spellStart"/>
      <w:r w:rsidR="0076017E">
        <w:rPr>
          <w:rFonts w:cs="Tahoma"/>
        </w:rPr>
        <w:t>Ecoservice</w:t>
      </w:r>
      <w:proofErr w:type="spellEnd"/>
      <w:r w:rsidR="0076017E">
        <w:rPr>
          <w:rFonts w:cs="Tahoma"/>
        </w:rPr>
        <w:t xml:space="preserve"> projektai“ </w:t>
      </w:r>
      <w:r w:rsidRPr="00632742">
        <w:rPr>
          <w:rFonts w:cs="Tahoma"/>
        </w:rPr>
        <w:t xml:space="preserve">2023 m. spalio 10 d. </w:t>
      </w:r>
      <w:r>
        <w:rPr>
          <w:rFonts w:cs="Tahoma"/>
        </w:rPr>
        <w:t xml:space="preserve"> sudarė </w:t>
      </w:r>
      <w:r w:rsidRPr="00632742">
        <w:rPr>
          <w:rFonts w:cs="Tahoma"/>
        </w:rPr>
        <w:t>Šiaulių miesto kapinių priežiūros ir tvarkymo paslaugų sutart</w:t>
      </w:r>
      <w:r>
        <w:rPr>
          <w:rFonts w:cs="Tahoma"/>
        </w:rPr>
        <w:t>į</w:t>
      </w:r>
      <w:r w:rsidRPr="00632742">
        <w:rPr>
          <w:rFonts w:cs="Tahoma"/>
        </w:rPr>
        <w:t xml:space="preserve"> Nr. SŽ-1714 (toliau – Sutartis)</w:t>
      </w:r>
      <w:r>
        <w:rPr>
          <w:rFonts w:cs="Tahoma"/>
        </w:rPr>
        <w:t>;</w:t>
      </w:r>
    </w:p>
    <w:p w:rsidR="007F66E2" w:rsidRPr="007F66E2" w:rsidRDefault="00FA3CB0" w:rsidP="00FA3CB0">
      <w:pPr>
        <w:pStyle w:val="Sraopastraipa"/>
        <w:widowControl/>
        <w:numPr>
          <w:ilvl w:val="0"/>
          <w:numId w:val="2"/>
        </w:numPr>
        <w:suppressAutoHyphens w:val="0"/>
        <w:autoSpaceDE w:val="0"/>
        <w:autoSpaceDN w:val="0"/>
        <w:adjustRightInd w:val="0"/>
        <w:jc w:val="both"/>
        <w:rPr>
          <w:rFonts w:cs="Tahoma"/>
          <w:b/>
          <w:bCs/>
        </w:rPr>
      </w:pPr>
      <w:r>
        <w:rPr>
          <w:rFonts w:cs="Tahoma"/>
        </w:rPr>
        <w:t xml:space="preserve">Paslaugos teikėjas </w:t>
      </w:r>
      <w:r w:rsidRPr="00FA3CB0">
        <w:rPr>
          <w:rFonts w:cs="Tahoma"/>
        </w:rPr>
        <w:t xml:space="preserve">2025 m. gruodžio 30 d. vadovaudamasis </w:t>
      </w:r>
      <w:r>
        <w:rPr>
          <w:rFonts w:cs="Tahoma"/>
        </w:rPr>
        <w:t xml:space="preserve">Lietuvos Respublikos akcinių bendrovių įstatymo 69 str., užbaigė reorganizavimą, kuriuo bendrovės </w:t>
      </w:r>
      <w:r w:rsidRPr="007F66E2">
        <w:rPr>
          <w:rFonts w:cs="Tahoma"/>
          <w:b/>
          <w:bCs/>
        </w:rPr>
        <w:t>UAB „</w:t>
      </w:r>
      <w:proofErr w:type="spellStart"/>
      <w:r w:rsidRPr="007F66E2">
        <w:rPr>
          <w:rFonts w:cs="Tahoma"/>
          <w:b/>
          <w:bCs/>
        </w:rPr>
        <w:t>Ecoservice</w:t>
      </w:r>
      <w:proofErr w:type="spellEnd"/>
      <w:r w:rsidRPr="007F66E2">
        <w:rPr>
          <w:rFonts w:cs="Tahoma"/>
          <w:b/>
          <w:bCs/>
        </w:rPr>
        <w:t xml:space="preserve"> projektai“,</w:t>
      </w:r>
      <w:r>
        <w:rPr>
          <w:rFonts w:cs="Tahoma"/>
        </w:rPr>
        <w:t xml:space="preserve"> juridinio asmens kodas 144128180, buveinė registruota adresu Pramonės g. 8, Šiauliai, Lietuvos Respublika, duomenys kaupiami ir saugomi</w:t>
      </w:r>
      <w:r w:rsidR="0076017E">
        <w:rPr>
          <w:rFonts w:cs="Tahoma"/>
        </w:rPr>
        <w:t xml:space="preserve"> </w:t>
      </w:r>
      <w:r>
        <w:rPr>
          <w:rFonts w:cs="Tahoma"/>
        </w:rPr>
        <w:t>Juridinių asmenų registre ir UAB „</w:t>
      </w:r>
      <w:proofErr w:type="spellStart"/>
      <w:r>
        <w:rPr>
          <w:rFonts w:cs="Tahoma"/>
        </w:rPr>
        <w:t>Ecoplasta</w:t>
      </w:r>
      <w:proofErr w:type="spellEnd"/>
      <w:r>
        <w:rPr>
          <w:rFonts w:cs="Tahoma"/>
        </w:rPr>
        <w:t xml:space="preserve">“, juridinio asmens kodas 304101512, buveinė registruota Smiltinės g.32, Smiltinė, Akmenės r., Lietuvos Respublika, duomenys kaupiami ir saugomi Juridinių asmenų registre prijungtos prie </w:t>
      </w:r>
      <w:r w:rsidRPr="007F66E2">
        <w:rPr>
          <w:rFonts w:cs="Tahoma"/>
          <w:b/>
          <w:bCs/>
        </w:rPr>
        <w:t>UAB „</w:t>
      </w:r>
      <w:proofErr w:type="spellStart"/>
      <w:r w:rsidRPr="007F66E2">
        <w:rPr>
          <w:rFonts w:cs="Tahoma"/>
          <w:b/>
          <w:bCs/>
        </w:rPr>
        <w:t>Ecoservice</w:t>
      </w:r>
      <w:proofErr w:type="spellEnd"/>
      <w:r w:rsidRPr="007F66E2">
        <w:rPr>
          <w:rFonts w:cs="Tahoma"/>
          <w:b/>
          <w:bCs/>
        </w:rPr>
        <w:t>“</w:t>
      </w:r>
      <w:r w:rsidR="007F66E2" w:rsidRPr="007F66E2">
        <w:rPr>
          <w:rFonts w:cs="Tahoma"/>
          <w:b/>
          <w:bCs/>
        </w:rPr>
        <w:t>,</w:t>
      </w:r>
      <w:r w:rsidR="007F66E2">
        <w:rPr>
          <w:rFonts w:cs="Tahoma"/>
        </w:rPr>
        <w:t xml:space="preserve"> juridinio asmens kodas 123044722, buveinė registruota adresu Gariūnų g. 71, Vilnius, Lietuvos Respublika, duomenys kaupiami ir saugomi Juridinių asmenų registre.  2025 m. gruodžio 31 d. sudarytu Turto, teisių ir pareigų perdavimo-priėmimo aktu, visą minėtų bendrovių turtą, teises ir pareigas perėmė UAB „</w:t>
      </w:r>
      <w:proofErr w:type="spellStart"/>
      <w:r w:rsidR="007F66E2">
        <w:rPr>
          <w:rFonts w:cs="Tahoma"/>
        </w:rPr>
        <w:t>Ecoservice</w:t>
      </w:r>
      <w:proofErr w:type="spellEnd"/>
      <w:r w:rsidR="007F66E2">
        <w:rPr>
          <w:rFonts w:cs="Tahoma"/>
        </w:rPr>
        <w:t>“.</w:t>
      </w:r>
    </w:p>
    <w:p w:rsidR="00DE22C1" w:rsidRPr="007F66E2" w:rsidRDefault="00DE22C1" w:rsidP="007F66E2">
      <w:pPr>
        <w:widowControl/>
        <w:suppressAutoHyphens w:val="0"/>
        <w:autoSpaceDE w:val="0"/>
        <w:autoSpaceDN w:val="0"/>
        <w:adjustRightInd w:val="0"/>
        <w:jc w:val="both"/>
        <w:rPr>
          <w:rFonts w:cs="Tahoma"/>
          <w:b/>
          <w:bCs/>
        </w:rPr>
      </w:pPr>
      <w:r w:rsidRPr="007F66E2">
        <w:rPr>
          <w:rFonts w:cs="Tahoma"/>
          <w:b/>
          <w:bCs/>
        </w:rPr>
        <w:t>siekdamos:</w:t>
      </w:r>
    </w:p>
    <w:p w:rsidR="00DE22C1" w:rsidRPr="00632742" w:rsidRDefault="00DE22C1" w:rsidP="007F66E2">
      <w:pPr>
        <w:widowControl/>
        <w:suppressAutoHyphens w:val="0"/>
        <w:autoSpaceDE w:val="0"/>
        <w:autoSpaceDN w:val="0"/>
        <w:adjustRightInd w:val="0"/>
        <w:jc w:val="both"/>
        <w:rPr>
          <w:rFonts w:cs="Tahoma"/>
        </w:rPr>
      </w:pPr>
      <w:r w:rsidRPr="00632742">
        <w:rPr>
          <w:rFonts w:cs="Tahoma"/>
        </w:rPr>
        <w:t>Susitarti dėl tolimesnio paslaugų teikimo</w:t>
      </w:r>
      <w:r>
        <w:rPr>
          <w:rFonts w:cs="Tahoma"/>
        </w:rPr>
        <w:t xml:space="preserve">. </w:t>
      </w:r>
    </w:p>
    <w:p w:rsidR="00DE22C1" w:rsidRPr="00632742" w:rsidRDefault="00DE22C1" w:rsidP="00DE22C1">
      <w:pPr>
        <w:widowControl/>
        <w:suppressAutoHyphens w:val="0"/>
        <w:autoSpaceDE w:val="0"/>
        <w:autoSpaceDN w:val="0"/>
        <w:adjustRightInd w:val="0"/>
        <w:jc w:val="both"/>
        <w:rPr>
          <w:rFonts w:cs="Tahoma"/>
        </w:rPr>
      </w:pPr>
      <w:proofErr w:type="spellStart"/>
      <w:r w:rsidRPr="00632742">
        <w:rPr>
          <w:rFonts w:cs="Tahoma"/>
          <w:b/>
          <w:bCs/>
        </w:rPr>
        <w:t>vadovaudamosios</w:t>
      </w:r>
      <w:proofErr w:type="spellEnd"/>
      <w:r w:rsidRPr="00632742">
        <w:rPr>
          <w:rFonts w:cs="Tahoma"/>
        </w:rPr>
        <w:t xml:space="preserve">: </w:t>
      </w:r>
    </w:p>
    <w:p w:rsidR="00AC7B2A" w:rsidRDefault="00DE22C1" w:rsidP="00DE22C1">
      <w:pPr>
        <w:widowControl/>
        <w:numPr>
          <w:ilvl w:val="0"/>
          <w:numId w:val="2"/>
        </w:numPr>
        <w:suppressAutoHyphens w:val="0"/>
        <w:autoSpaceDE w:val="0"/>
        <w:autoSpaceDN w:val="0"/>
        <w:adjustRightInd w:val="0"/>
        <w:jc w:val="both"/>
        <w:rPr>
          <w:rFonts w:cs="Tahoma"/>
        </w:rPr>
      </w:pPr>
      <w:r w:rsidRPr="00632742">
        <w:rPr>
          <w:rFonts w:cs="Tahoma"/>
        </w:rPr>
        <w:t xml:space="preserve">Lietuvos Respublikos Viešųjų pirkimų įstatymo 89 straipsnio </w:t>
      </w:r>
      <w:r w:rsidR="007F66E2">
        <w:rPr>
          <w:rFonts w:cs="Tahoma"/>
        </w:rPr>
        <w:t>1</w:t>
      </w:r>
      <w:r w:rsidRPr="00632742">
        <w:rPr>
          <w:rFonts w:cs="Tahoma"/>
        </w:rPr>
        <w:t xml:space="preserve"> dalies </w:t>
      </w:r>
      <w:r w:rsidR="007F66E2">
        <w:rPr>
          <w:rFonts w:cs="Tahoma"/>
        </w:rPr>
        <w:t>4</w:t>
      </w:r>
      <w:r w:rsidRPr="00632742">
        <w:rPr>
          <w:rFonts w:cs="Tahoma"/>
        </w:rPr>
        <w:t xml:space="preserve"> punkt</w:t>
      </w:r>
      <w:r w:rsidR="007F66E2">
        <w:rPr>
          <w:rFonts w:cs="Tahoma"/>
        </w:rPr>
        <w:t>o b papunkčiu</w:t>
      </w:r>
      <w:r w:rsidR="00AC7B2A">
        <w:rPr>
          <w:rFonts w:cs="Tahoma"/>
        </w:rPr>
        <w:t>;</w:t>
      </w:r>
    </w:p>
    <w:p w:rsidR="00DE22C1" w:rsidRPr="00B9346F" w:rsidRDefault="00B9346F" w:rsidP="00B9346F">
      <w:pPr>
        <w:widowControl/>
        <w:numPr>
          <w:ilvl w:val="0"/>
          <w:numId w:val="2"/>
        </w:numPr>
        <w:suppressAutoHyphens w:val="0"/>
        <w:autoSpaceDE w:val="0"/>
        <w:autoSpaceDN w:val="0"/>
        <w:adjustRightInd w:val="0"/>
        <w:jc w:val="both"/>
        <w:rPr>
          <w:rFonts w:cs="Tahoma"/>
        </w:rPr>
      </w:pPr>
      <w:r>
        <w:rPr>
          <w:rFonts w:cs="Tahoma"/>
        </w:rPr>
        <w:t>2026</w:t>
      </w:r>
      <w:r w:rsidR="00BA024E">
        <w:rPr>
          <w:rFonts w:cs="Tahoma"/>
        </w:rPr>
        <w:t xml:space="preserve"> </w:t>
      </w:r>
      <w:r>
        <w:rPr>
          <w:rFonts w:cs="Tahoma"/>
        </w:rPr>
        <w:t xml:space="preserve">m. sausio 02 d.  </w:t>
      </w:r>
      <w:r w:rsidR="00983BBD">
        <w:rPr>
          <w:rFonts w:cs="Tahoma"/>
        </w:rPr>
        <w:t>UAB „</w:t>
      </w:r>
      <w:proofErr w:type="spellStart"/>
      <w:r w:rsidR="00983BBD">
        <w:rPr>
          <w:rFonts w:cs="Tahoma"/>
        </w:rPr>
        <w:t>Ęcoservice</w:t>
      </w:r>
      <w:proofErr w:type="spellEnd"/>
      <w:r w:rsidR="00983BBD">
        <w:rPr>
          <w:rFonts w:cs="Tahoma"/>
        </w:rPr>
        <w:t>“</w:t>
      </w:r>
      <w:r w:rsidR="00AC7B2A">
        <w:rPr>
          <w:rFonts w:cs="Tahoma"/>
        </w:rPr>
        <w:t xml:space="preserve"> pranešimu </w:t>
      </w:r>
      <w:r>
        <w:rPr>
          <w:rFonts w:cs="Tahoma"/>
        </w:rPr>
        <w:t xml:space="preserve">(registruotas DVS „Avilys“  2026-01-09 Nr. G-184) </w:t>
      </w:r>
    </w:p>
    <w:p w:rsidR="00DE22C1" w:rsidRPr="001E4C49" w:rsidRDefault="00DE22C1" w:rsidP="00DE22C1">
      <w:pPr>
        <w:widowControl/>
        <w:suppressAutoHyphens w:val="0"/>
        <w:autoSpaceDE w:val="0"/>
        <w:autoSpaceDN w:val="0"/>
        <w:adjustRightInd w:val="0"/>
        <w:jc w:val="both"/>
        <w:rPr>
          <w:rFonts w:cs="Tahoma"/>
          <w:b/>
          <w:bCs/>
        </w:rPr>
      </w:pPr>
      <w:r w:rsidRPr="00632742">
        <w:rPr>
          <w:rFonts w:cs="Tahoma"/>
        </w:rPr>
        <w:t xml:space="preserve"> </w:t>
      </w:r>
      <w:r w:rsidRPr="00632742">
        <w:rPr>
          <w:rFonts w:cs="Tahoma"/>
          <w:b/>
          <w:bCs/>
        </w:rPr>
        <w:t>Šalys sudaro šį susitarimą (toliau-Susitarimas), kuriuo  susitaria:</w:t>
      </w:r>
    </w:p>
    <w:p w:rsidR="00AC46F6" w:rsidRDefault="009336D8" w:rsidP="00DE22C1">
      <w:pPr>
        <w:pStyle w:val="Sraopastraipa"/>
        <w:numPr>
          <w:ilvl w:val="0"/>
          <w:numId w:val="1"/>
        </w:numPr>
        <w:ind w:left="0" w:firstLine="993"/>
        <w:jc w:val="both"/>
      </w:pPr>
      <w:r>
        <w:t>Šalys  sutaria, d</w:t>
      </w:r>
      <w:r w:rsidR="00AC46F6">
        <w:t xml:space="preserve">ėl pradinio tiekėjo </w:t>
      </w:r>
      <w:r w:rsidR="00E264C9" w:rsidRPr="00E264C9">
        <w:t>UAB „</w:t>
      </w:r>
      <w:proofErr w:type="spellStart"/>
      <w:r w:rsidR="00E264C9" w:rsidRPr="00E264C9">
        <w:t>Ecoservice</w:t>
      </w:r>
      <w:proofErr w:type="spellEnd"/>
      <w:r w:rsidR="007870B5">
        <w:t xml:space="preserve"> projektai</w:t>
      </w:r>
      <w:r w:rsidR="00E264C9" w:rsidRPr="00E264C9">
        <w:t xml:space="preserve">“ </w:t>
      </w:r>
      <w:r w:rsidR="00AC46F6">
        <w:t>reorganizavimo</w:t>
      </w:r>
      <w:r>
        <w:t xml:space="preserve">, </w:t>
      </w:r>
      <w:r w:rsidR="0005474D">
        <w:t xml:space="preserve">pakeisti Sutarties </w:t>
      </w:r>
      <w:r w:rsidR="008D0B04">
        <w:t xml:space="preserve"> šalį</w:t>
      </w:r>
      <w:r w:rsidR="008275EC">
        <w:t xml:space="preserve">, </w:t>
      </w:r>
      <w:r w:rsidR="008275EC" w:rsidRPr="003C38A8">
        <w:t>preambulę ir rekvizitus, nurodant, kad visos Paslaugos teikėjo teisės ir pareigos pagal</w:t>
      </w:r>
      <w:r w:rsidR="008275EC" w:rsidRPr="009F0B0C">
        <w:t xml:space="preserve"> </w:t>
      </w:r>
      <w:r w:rsidR="007870B5">
        <w:t xml:space="preserve">Sutartį  pereina </w:t>
      </w:r>
      <w:r w:rsidR="008A055A">
        <w:t xml:space="preserve"> </w:t>
      </w:r>
      <w:r w:rsidR="008A055A" w:rsidRPr="008A055A">
        <w:t>UAB „</w:t>
      </w:r>
      <w:proofErr w:type="spellStart"/>
      <w:r w:rsidR="008A055A" w:rsidRPr="008A055A">
        <w:t>Ecoservice</w:t>
      </w:r>
      <w:proofErr w:type="spellEnd"/>
      <w:r w:rsidR="008A055A" w:rsidRPr="008A055A">
        <w:t>“</w:t>
      </w:r>
      <w:r w:rsidR="007A0205">
        <w:t xml:space="preserve">. </w:t>
      </w:r>
    </w:p>
    <w:p w:rsidR="00D013FA" w:rsidRDefault="00C6197C" w:rsidP="008C7E2E">
      <w:pPr>
        <w:pStyle w:val="Sraopastraipa"/>
        <w:numPr>
          <w:ilvl w:val="0"/>
          <w:numId w:val="1"/>
        </w:numPr>
        <w:ind w:left="0" w:firstLine="993"/>
        <w:jc w:val="both"/>
      </w:pPr>
      <w:r>
        <w:t>Šalys sutaria, kad vis</w:t>
      </w:r>
      <w:r w:rsidR="007A725E">
        <w:t>a</w:t>
      </w:r>
      <w:r>
        <w:t>s  tolesn</w:t>
      </w:r>
      <w:r w:rsidR="007A725E">
        <w:t>e</w:t>
      </w:r>
      <w:r>
        <w:t>s paslaug</w:t>
      </w:r>
      <w:r w:rsidR="007A725E">
        <w:t>a</w:t>
      </w:r>
      <w:r>
        <w:t>s pagal Sutartį</w:t>
      </w:r>
      <w:r w:rsidR="007A725E">
        <w:t>,</w:t>
      </w:r>
      <w:r>
        <w:t xml:space="preserve"> </w:t>
      </w:r>
      <w:r w:rsidR="007A725E">
        <w:t xml:space="preserve">pilna apimtimi, </w:t>
      </w:r>
      <w:r>
        <w:t>teik</w:t>
      </w:r>
      <w:r w:rsidR="007A725E">
        <w:t>s</w:t>
      </w:r>
      <w:r w:rsidR="00A43A38">
        <w:t xml:space="preserve"> </w:t>
      </w:r>
      <w:r w:rsidR="00E264C9" w:rsidRPr="00E264C9">
        <w:t>UAB „</w:t>
      </w:r>
      <w:proofErr w:type="spellStart"/>
      <w:r w:rsidR="00E264C9" w:rsidRPr="00E264C9">
        <w:t>Ecoservice</w:t>
      </w:r>
      <w:proofErr w:type="spellEnd"/>
      <w:r w:rsidR="00E264C9" w:rsidRPr="00E264C9">
        <w:t>“</w:t>
      </w:r>
      <w:r w:rsidR="007A725E">
        <w:t xml:space="preserve">, o </w:t>
      </w:r>
      <w:r w:rsidR="005035FC">
        <w:t xml:space="preserve">visos  </w:t>
      </w:r>
      <w:r w:rsidR="007A725E">
        <w:t xml:space="preserve">sąskaitos </w:t>
      </w:r>
      <w:r w:rsidR="007078BC">
        <w:t xml:space="preserve"> faktūros  bus  išrašomos  žemiau pateiktais rekvizitais;</w:t>
      </w:r>
    </w:p>
    <w:p w:rsidR="007078BC" w:rsidRPr="007078BC" w:rsidRDefault="007078BC" w:rsidP="007078BC">
      <w:pPr>
        <w:jc w:val="both"/>
        <w:rPr>
          <w:rFonts w:eastAsia="Aptos" w:cs="Times New Roman"/>
          <w:kern w:val="0"/>
          <w:lang w:eastAsia="lt-LT"/>
        </w:rPr>
      </w:pPr>
      <w:r>
        <w:rPr>
          <w:rFonts w:eastAsia="Aptos" w:cs="Times New Roman"/>
          <w:i/>
          <w:iCs/>
          <w:kern w:val="0"/>
          <w:lang w:eastAsia="lt-LT"/>
        </w:rPr>
        <w:t xml:space="preserve">               </w:t>
      </w:r>
      <w:r w:rsidRPr="007078BC">
        <w:rPr>
          <w:rFonts w:eastAsia="Aptos" w:cs="Times New Roman"/>
          <w:i/>
          <w:iCs/>
          <w:kern w:val="0"/>
          <w:lang w:eastAsia="lt-LT"/>
        </w:rPr>
        <w:t>Pavadinimas</w:t>
      </w:r>
      <w:r w:rsidRPr="007078BC">
        <w:rPr>
          <w:rFonts w:eastAsia="Aptos" w:cs="Times New Roman"/>
          <w:kern w:val="0"/>
          <w:lang w:eastAsia="lt-LT"/>
        </w:rPr>
        <w:t>: UAB „</w:t>
      </w:r>
      <w:proofErr w:type="spellStart"/>
      <w:r w:rsidRPr="007078BC">
        <w:rPr>
          <w:rFonts w:eastAsia="Aptos" w:cs="Times New Roman"/>
          <w:kern w:val="0"/>
          <w:lang w:eastAsia="lt-LT"/>
        </w:rPr>
        <w:t>Ecoservice</w:t>
      </w:r>
      <w:proofErr w:type="spellEnd"/>
      <w:r w:rsidRPr="007078BC">
        <w:rPr>
          <w:rFonts w:eastAsia="Aptos" w:cs="Times New Roman"/>
          <w:kern w:val="0"/>
          <w:lang w:eastAsia="lt-LT"/>
        </w:rPr>
        <w:t>“</w:t>
      </w:r>
    </w:p>
    <w:p w:rsidR="00B215EE" w:rsidRPr="00D33DFE" w:rsidRDefault="00B215EE" w:rsidP="007078BC">
      <w:pPr>
        <w:jc w:val="both"/>
        <w:rPr>
          <w:rFonts w:eastAsia="Aptos" w:cs="Times New Roman"/>
          <w:i/>
          <w:iCs/>
          <w:kern w:val="0"/>
          <w:lang w:eastAsia="lt-LT"/>
        </w:rPr>
      </w:pPr>
      <w:r w:rsidRPr="00D33DFE">
        <w:rPr>
          <w:rFonts w:eastAsia="Aptos" w:cs="Times New Roman"/>
          <w:i/>
          <w:iCs/>
          <w:kern w:val="0"/>
          <w:lang w:eastAsia="lt-LT"/>
        </w:rPr>
        <w:t xml:space="preserve">               </w:t>
      </w:r>
      <w:r w:rsidR="007078BC" w:rsidRPr="00D33DFE">
        <w:rPr>
          <w:rFonts w:eastAsia="Aptos" w:cs="Times New Roman"/>
          <w:i/>
          <w:iCs/>
          <w:kern w:val="0"/>
          <w:lang w:eastAsia="lt-LT"/>
        </w:rPr>
        <w:t xml:space="preserve">Buveinės/korespondencijos adresas: Gariūnų g. 71, LT-02300 Vilnius; korespondencijos </w:t>
      </w:r>
      <w:r w:rsidRPr="00D33DFE">
        <w:rPr>
          <w:rFonts w:eastAsia="Aptos" w:cs="Times New Roman"/>
          <w:i/>
          <w:iCs/>
          <w:kern w:val="0"/>
          <w:lang w:eastAsia="lt-LT"/>
        </w:rPr>
        <w:t xml:space="preserve">     </w:t>
      </w:r>
    </w:p>
    <w:p w:rsidR="007078BC" w:rsidRPr="00D33DFE" w:rsidRDefault="00B215EE" w:rsidP="007078BC">
      <w:pPr>
        <w:jc w:val="both"/>
        <w:rPr>
          <w:rFonts w:eastAsia="Aptos" w:cs="Times New Roman"/>
          <w:i/>
          <w:iCs/>
          <w:kern w:val="0"/>
          <w:lang w:eastAsia="lt-LT"/>
        </w:rPr>
      </w:pPr>
      <w:r w:rsidRPr="00D33DFE">
        <w:rPr>
          <w:rFonts w:eastAsia="Aptos" w:cs="Times New Roman"/>
          <w:i/>
          <w:iCs/>
          <w:kern w:val="0"/>
          <w:lang w:eastAsia="lt-LT"/>
        </w:rPr>
        <w:t xml:space="preserve">               </w:t>
      </w:r>
      <w:r w:rsidR="007078BC" w:rsidRPr="00D33DFE">
        <w:rPr>
          <w:rFonts w:eastAsia="Aptos" w:cs="Times New Roman"/>
          <w:i/>
          <w:iCs/>
          <w:kern w:val="0"/>
          <w:lang w:eastAsia="lt-LT"/>
        </w:rPr>
        <w:t>adresas: Dunojaus g. 29, Vilnius</w:t>
      </w:r>
    </w:p>
    <w:p w:rsidR="007078BC" w:rsidRPr="00D33DFE" w:rsidRDefault="00B215EE" w:rsidP="007078BC">
      <w:pPr>
        <w:jc w:val="both"/>
        <w:rPr>
          <w:rFonts w:eastAsia="Aptos" w:cs="Times New Roman"/>
          <w:i/>
          <w:iCs/>
          <w:kern w:val="0"/>
          <w:lang w:eastAsia="lt-LT"/>
        </w:rPr>
      </w:pPr>
      <w:r w:rsidRPr="00D33DFE">
        <w:rPr>
          <w:rFonts w:eastAsia="Aptos" w:cs="Times New Roman"/>
          <w:i/>
          <w:iCs/>
          <w:kern w:val="0"/>
          <w:lang w:eastAsia="lt-LT"/>
        </w:rPr>
        <w:t xml:space="preserve">               </w:t>
      </w:r>
      <w:r w:rsidR="007078BC" w:rsidRPr="00D33DFE">
        <w:rPr>
          <w:rFonts w:eastAsia="Aptos" w:cs="Times New Roman"/>
          <w:i/>
          <w:iCs/>
          <w:kern w:val="0"/>
          <w:lang w:eastAsia="lt-LT"/>
        </w:rPr>
        <w:t>Įmonės kodas 123044722</w:t>
      </w:r>
    </w:p>
    <w:p w:rsidR="007078BC" w:rsidRPr="00D33DFE" w:rsidRDefault="00B215EE" w:rsidP="007078BC">
      <w:pPr>
        <w:jc w:val="both"/>
        <w:rPr>
          <w:rFonts w:eastAsia="Aptos" w:cs="Times New Roman"/>
          <w:i/>
          <w:iCs/>
          <w:kern w:val="0"/>
          <w:lang w:eastAsia="lt-LT"/>
        </w:rPr>
      </w:pPr>
      <w:r w:rsidRPr="00D33DFE">
        <w:rPr>
          <w:rFonts w:eastAsia="Aptos" w:cs="Times New Roman"/>
          <w:i/>
          <w:iCs/>
          <w:kern w:val="0"/>
          <w:lang w:eastAsia="lt-LT"/>
        </w:rPr>
        <w:t xml:space="preserve">               </w:t>
      </w:r>
      <w:r w:rsidR="007078BC" w:rsidRPr="00D33DFE">
        <w:rPr>
          <w:rFonts w:eastAsia="Aptos" w:cs="Times New Roman"/>
          <w:i/>
          <w:iCs/>
          <w:kern w:val="0"/>
          <w:lang w:eastAsia="lt-LT"/>
        </w:rPr>
        <w:t>PVM mokėtojo kodas  LT230447219</w:t>
      </w:r>
    </w:p>
    <w:p w:rsidR="007078BC" w:rsidRPr="00D33DFE" w:rsidRDefault="00B215EE" w:rsidP="00B215EE">
      <w:pPr>
        <w:tabs>
          <w:tab w:val="left" w:pos="851"/>
          <w:tab w:val="left" w:pos="993"/>
          <w:tab w:val="left" w:pos="1276"/>
        </w:tabs>
        <w:jc w:val="both"/>
        <w:rPr>
          <w:rFonts w:eastAsia="Aptos" w:cs="Times New Roman"/>
          <w:i/>
          <w:iCs/>
          <w:kern w:val="0"/>
          <w:lang w:eastAsia="lt-LT"/>
        </w:rPr>
      </w:pPr>
      <w:r w:rsidRPr="00D33DFE">
        <w:rPr>
          <w:rFonts w:eastAsia="Aptos" w:cs="Times New Roman"/>
          <w:i/>
          <w:iCs/>
          <w:kern w:val="0"/>
          <w:lang w:eastAsia="lt-LT"/>
        </w:rPr>
        <w:t xml:space="preserve">              </w:t>
      </w:r>
      <w:r w:rsidR="007078BC" w:rsidRPr="00D33DFE">
        <w:rPr>
          <w:rFonts w:eastAsia="Aptos" w:cs="Times New Roman"/>
          <w:i/>
          <w:iCs/>
          <w:kern w:val="0"/>
          <w:lang w:eastAsia="lt-LT"/>
        </w:rPr>
        <w:t xml:space="preserve">Tel. +370 800 53533 </w:t>
      </w:r>
    </w:p>
    <w:p w:rsidR="007078BC" w:rsidRPr="00D33DFE" w:rsidRDefault="00B215EE" w:rsidP="007078BC">
      <w:pPr>
        <w:jc w:val="both"/>
        <w:rPr>
          <w:rFonts w:eastAsia="Aptos" w:cs="Times New Roman"/>
          <w:i/>
          <w:iCs/>
          <w:kern w:val="0"/>
          <w:lang w:eastAsia="lt-LT"/>
        </w:rPr>
      </w:pPr>
      <w:r w:rsidRPr="00D33DFE">
        <w:rPr>
          <w:rFonts w:eastAsia="Aptos" w:cs="Times New Roman"/>
          <w:i/>
          <w:iCs/>
          <w:kern w:val="0"/>
          <w:lang w:eastAsia="lt-LT"/>
        </w:rPr>
        <w:t xml:space="preserve">              </w:t>
      </w:r>
      <w:r w:rsidR="007078BC" w:rsidRPr="00D33DFE">
        <w:rPr>
          <w:rFonts w:eastAsia="Aptos" w:cs="Times New Roman"/>
          <w:i/>
          <w:iCs/>
          <w:kern w:val="0"/>
          <w:lang w:eastAsia="lt-LT"/>
        </w:rPr>
        <w:t xml:space="preserve">El. p. </w:t>
      </w:r>
      <w:hyperlink r:id="rId5" w:history="1">
        <w:r w:rsidR="007078BC" w:rsidRPr="00D33DFE">
          <w:rPr>
            <w:rStyle w:val="Hipersaitas"/>
            <w:rFonts w:eastAsia="Aptos" w:cs="Times New Roman"/>
            <w:i/>
            <w:iCs/>
            <w:kern w:val="0"/>
            <w:lang w:eastAsia="lt-LT"/>
          </w:rPr>
          <w:t>ecoservice@ecoservice.lt</w:t>
        </w:r>
      </w:hyperlink>
      <w:r w:rsidR="007078BC" w:rsidRPr="00D33DFE">
        <w:rPr>
          <w:rFonts w:eastAsia="Aptos" w:cs="Times New Roman"/>
          <w:i/>
          <w:iCs/>
          <w:kern w:val="0"/>
          <w:lang w:eastAsia="lt-LT"/>
        </w:rPr>
        <w:t xml:space="preserve"> </w:t>
      </w:r>
    </w:p>
    <w:p w:rsidR="003A2D3E" w:rsidRPr="003A2D3E" w:rsidRDefault="00D33DFE" w:rsidP="003A2D3E">
      <w:pPr>
        <w:tabs>
          <w:tab w:val="left" w:pos="851"/>
        </w:tabs>
        <w:jc w:val="both"/>
        <w:rPr>
          <w:i/>
          <w:iCs/>
        </w:rPr>
      </w:pPr>
      <w:r>
        <w:rPr>
          <w:i/>
          <w:iCs/>
        </w:rPr>
        <w:t xml:space="preserve">  </w:t>
      </w:r>
      <w:r w:rsidR="003A2D3E">
        <w:rPr>
          <w:i/>
          <w:iCs/>
        </w:rPr>
        <w:t xml:space="preserve">            </w:t>
      </w:r>
      <w:r w:rsidR="003A2D3E" w:rsidRPr="003A2D3E">
        <w:rPr>
          <w:i/>
          <w:iCs/>
        </w:rPr>
        <w:t xml:space="preserve">Atsiskaitomoji sąskaita: </w:t>
      </w:r>
      <w:r w:rsidR="009B0B59" w:rsidRPr="009B0B59">
        <w:rPr>
          <w:i/>
          <w:iCs/>
        </w:rPr>
        <w:t>(duomenys neskelbtini)</w:t>
      </w:r>
    </w:p>
    <w:p w:rsidR="00D33DFE" w:rsidRDefault="00D33DFE" w:rsidP="00D33DFE">
      <w:pPr>
        <w:tabs>
          <w:tab w:val="left" w:pos="851"/>
        </w:tabs>
        <w:jc w:val="both"/>
        <w:rPr>
          <w:i/>
          <w:iCs/>
        </w:rPr>
      </w:pPr>
    </w:p>
    <w:p w:rsidR="00D33DFE" w:rsidRDefault="00D33DFE" w:rsidP="00DE22C1">
      <w:pPr>
        <w:pStyle w:val="Sraopastraipa"/>
        <w:numPr>
          <w:ilvl w:val="0"/>
          <w:numId w:val="1"/>
        </w:numPr>
        <w:ind w:left="0" w:firstLine="993"/>
        <w:jc w:val="both"/>
      </w:pPr>
      <w:r w:rsidRPr="00D33DFE">
        <w:t>Šis Susitarimas įsigalioja nuo jo pasirašymo dienos (pasirašymo diena laikoma data, kai susitarimą pasirašo paskutinė šalis), o visos kitos Sutarties sąlygos lieka galioti nepakitusios ir visa apimtimi, kaip tai numato Sutartis;</w:t>
      </w:r>
    </w:p>
    <w:p w:rsidR="00DE22C1" w:rsidRDefault="00DE22C1" w:rsidP="00DE22C1">
      <w:pPr>
        <w:pStyle w:val="Sraopastraipa"/>
        <w:numPr>
          <w:ilvl w:val="0"/>
          <w:numId w:val="1"/>
        </w:numPr>
        <w:ind w:left="0" w:firstLine="993"/>
        <w:jc w:val="both"/>
      </w:pPr>
      <w:r>
        <w:t>Šis Susitarimas atitinka Šalių valią ir laikomas neatskiriama Sutarties dalimi. Kiekviena iš Šalių turėjo pakankamai laiko ir galimybių įvertinti iš Susitarimo sudarymo kylančias rizikas, prisiimamus įsipareigojimus</w:t>
      </w:r>
    </w:p>
    <w:p w:rsidR="00DE22C1" w:rsidRDefault="00DE22C1" w:rsidP="00DE22C1">
      <w:pPr>
        <w:pStyle w:val="Sraopastraipa"/>
        <w:numPr>
          <w:ilvl w:val="0"/>
          <w:numId w:val="1"/>
        </w:numPr>
        <w:ind w:left="0" w:firstLine="993"/>
        <w:jc w:val="both"/>
      </w:pPr>
      <w:r>
        <w:t>Susitarimą pasirašantys Šalių atstovai patvirtina, kad turi reikiamus įgalinimus, sutikimus ir leidimus sudaryti šį Susitarimą jame nurodytomis sąlygomis, tokio Susitarimo sudarymas nepažeidžia jokių Šalims taikomų draudimų ar apribojimų.</w:t>
      </w:r>
    </w:p>
    <w:p w:rsidR="00DE22C1" w:rsidRPr="00B67835" w:rsidRDefault="00DE22C1" w:rsidP="00DE22C1">
      <w:pPr>
        <w:pStyle w:val="Sraopastraipa"/>
        <w:numPr>
          <w:ilvl w:val="0"/>
          <w:numId w:val="1"/>
        </w:numPr>
        <w:ind w:left="0" w:firstLine="993"/>
        <w:jc w:val="both"/>
      </w:pPr>
      <w:r w:rsidRPr="00B67835">
        <w:t xml:space="preserve">Šis Susitarimas sudarytas lietuvių kalba dviem egzemplioriais, turinčiais vienodą teisinę galią, kurių po vieną tenka kiekvienai sutarties Šaliai ir yra neatskiriama Sutarties dalis. </w:t>
      </w:r>
    </w:p>
    <w:p w:rsidR="00DE22C1" w:rsidRDefault="00DE22C1" w:rsidP="00DE22C1">
      <w:pPr>
        <w:spacing w:after="120"/>
        <w:ind w:firstLine="1298"/>
        <w:jc w:val="both"/>
      </w:pPr>
      <w:r w:rsidRPr="00B67835">
        <w:t>Šalių rekvizitai:</w:t>
      </w:r>
    </w:p>
    <w:p w:rsidR="00DE22C1" w:rsidRPr="001E4C49" w:rsidRDefault="00DE22C1" w:rsidP="00DE22C1">
      <w:pPr>
        <w:spacing w:after="120"/>
        <w:ind w:firstLine="1298"/>
        <w:jc w:val="both"/>
      </w:pPr>
      <w:r w:rsidRPr="00B67835">
        <w:rPr>
          <w:b/>
          <w:bCs/>
        </w:rPr>
        <w:t xml:space="preserve">UŽSAKOVAS: </w:t>
      </w:r>
      <w:r w:rsidRPr="00B67835">
        <w:rPr>
          <w:rFonts w:cs="Tahoma"/>
        </w:rPr>
        <w:t xml:space="preserve">Šiaulių miesto savivaldybės administracija, </w:t>
      </w:r>
      <w:r>
        <w:rPr>
          <w:rFonts w:cs="Tahoma"/>
        </w:rPr>
        <w:t xml:space="preserve">įmonės </w:t>
      </w:r>
      <w:r w:rsidRPr="00B67835">
        <w:rPr>
          <w:rFonts w:cs="Tahoma"/>
        </w:rPr>
        <w:t xml:space="preserve">kodas 188771865, Vasario 16-osios g. 62, LT 76295 Šiauliai, tel. </w:t>
      </w:r>
      <w:r>
        <w:rPr>
          <w:rFonts w:cs="Tahoma"/>
        </w:rPr>
        <w:t xml:space="preserve">+370 </w:t>
      </w:r>
      <w:r w:rsidRPr="00B67835">
        <w:rPr>
          <w:rFonts w:cs="Tahoma"/>
        </w:rPr>
        <w:t xml:space="preserve">41 59 63 20, faks. (841) 52 40 45, a. s LT 30 7300 0100 9374 1771, AB </w:t>
      </w:r>
      <w:proofErr w:type="spellStart"/>
      <w:r w:rsidRPr="00B67835">
        <w:rPr>
          <w:rFonts w:cs="Tahoma"/>
        </w:rPr>
        <w:t>Swedbankas</w:t>
      </w:r>
      <w:proofErr w:type="spellEnd"/>
      <w:r w:rsidRPr="00B67835">
        <w:rPr>
          <w:rFonts w:cs="Tahoma"/>
        </w:rPr>
        <w:t xml:space="preserve">; el. paštas: </w:t>
      </w:r>
      <w:hyperlink r:id="rId6" w:history="1">
        <w:r w:rsidRPr="00B67835">
          <w:rPr>
            <w:rStyle w:val="Hipersaitas"/>
            <w:rFonts w:cs="Tahoma"/>
          </w:rPr>
          <w:t>rastine</w:t>
        </w:r>
        <w:r w:rsidRPr="00B67835">
          <w:rPr>
            <w:rStyle w:val="Hipersaitas"/>
            <w:rFonts w:cs="Tahoma"/>
            <w:lang w:val="en-US"/>
          </w:rPr>
          <w:t>@</w:t>
        </w:r>
        <w:proofErr w:type="spellStart"/>
        <w:r w:rsidRPr="00B67835">
          <w:rPr>
            <w:rStyle w:val="Hipersaitas"/>
            <w:rFonts w:cs="Tahoma"/>
          </w:rPr>
          <w:t>siauliai.lt</w:t>
        </w:r>
        <w:proofErr w:type="spellEnd"/>
      </w:hyperlink>
      <w:r w:rsidRPr="00B67835">
        <w:rPr>
          <w:rFonts w:cs="Tahoma"/>
        </w:rPr>
        <w:t>.</w:t>
      </w:r>
    </w:p>
    <w:p w:rsidR="00DE22C1" w:rsidRPr="00B67835" w:rsidRDefault="00DE22C1" w:rsidP="00DE22C1">
      <w:pPr>
        <w:spacing w:line="200" w:lineRule="atLeast"/>
        <w:rPr>
          <w:rFonts w:cs="Tahoma"/>
          <w:shd w:val="clear" w:color="auto" w:fill="FFFFFF"/>
        </w:rPr>
      </w:pPr>
      <w:r>
        <w:rPr>
          <w:rFonts w:cs="Tahoma"/>
          <w:b/>
        </w:rPr>
        <w:t>PASLAUGŲ TEIKĖJAS</w:t>
      </w:r>
      <w:r w:rsidRPr="00B67835">
        <w:rPr>
          <w:rFonts w:cs="Tahoma"/>
          <w:b/>
          <w:shd w:val="clear" w:color="auto" w:fill="FFFFFF"/>
        </w:rPr>
        <w:t xml:space="preserve">: </w:t>
      </w:r>
      <w:r w:rsidRPr="00C67A12">
        <w:rPr>
          <w:rFonts w:cs="Tahoma"/>
          <w:shd w:val="clear" w:color="auto" w:fill="FFFFFF"/>
        </w:rPr>
        <w:t>U</w:t>
      </w:r>
      <w:r w:rsidRPr="00B67835">
        <w:rPr>
          <w:rFonts w:cs="Tahoma"/>
          <w:shd w:val="clear" w:color="auto" w:fill="FFFFFF"/>
        </w:rPr>
        <w:t>AB „</w:t>
      </w:r>
      <w:proofErr w:type="spellStart"/>
      <w:r>
        <w:rPr>
          <w:lang w:eastAsia="lo-LA" w:bidi="lo-LA"/>
        </w:rPr>
        <w:t>Ecoservice</w:t>
      </w:r>
      <w:proofErr w:type="spellEnd"/>
      <w:r w:rsidRPr="00B67835">
        <w:rPr>
          <w:rFonts w:cs="Tahoma"/>
          <w:shd w:val="clear" w:color="auto" w:fill="FFFFFF"/>
        </w:rPr>
        <w:t xml:space="preserve">“, </w:t>
      </w:r>
      <w:r>
        <w:rPr>
          <w:rFonts w:cs="Tahoma"/>
          <w:shd w:val="clear" w:color="auto" w:fill="FFFFFF"/>
        </w:rPr>
        <w:t xml:space="preserve">įmonės </w:t>
      </w:r>
      <w:r w:rsidRPr="00B67835">
        <w:rPr>
          <w:rFonts w:cs="Tahoma"/>
          <w:shd w:val="clear" w:color="auto" w:fill="FFFFFF"/>
        </w:rPr>
        <w:t xml:space="preserve">kodas </w:t>
      </w:r>
      <w:r w:rsidR="00983BBD">
        <w:t>123044722</w:t>
      </w:r>
      <w:r w:rsidRPr="00B67835">
        <w:t xml:space="preserve">, </w:t>
      </w:r>
      <w:r w:rsidR="00983BBD">
        <w:t>Gariūnų</w:t>
      </w:r>
      <w:r>
        <w:t xml:space="preserve"> g. </w:t>
      </w:r>
      <w:r w:rsidR="00983BBD">
        <w:t>71</w:t>
      </w:r>
      <w:r w:rsidRPr="00632742">
        <w:t xml:space="preserve">, </w:t>
      </w:r>
      <w:r w:rsidR="00983BBD">
        <w:t>Vilnius</w:t>
      </w:r>
      <w:r w:rsidRPr="00632742">
        <w:t>,</w:t>
      </w:r>
      <w:r w:rsidRPr="00B67835">
        <w:rPr>
          <w:rFonts w:cs="Tahoma"/>
          <w:shd w:val="clear" w:color="auto" w:fill="FFFFFF"/>
        </w:rPr>
        <w:t xml:space="preserve"> </w:t>
      </w:r>
      <w:r w:rsidR="00983BBD">
        <w:rPr>
          <w:rFonts w:cs="Tahoma"/>
          <w:shd w:val="clear" w:color="auto" w:fill="FFFFFF"/>
        </w:rPr>
        <w:t xml:space="preserve">korespondencijos adresas: Dunojaus g. 29, Vilnius, </w:t>
      </w:r>
      <w:r w:rsidRPr="00B67835">
        <w:rPr>
          <w:rFonts w:cs="Tahoma"/>
          <w:shd w:val="clear" w:color="auto" w:fill="FFFFFF"/>
        </w:rPr>
        <w:t xml:space="preserve">tel. </w:t>
      </w:r>
      <w:r>
        <w:t>+370</w:t>
      </w:r>
      <w:r w:rsidR="0076017E">
        <w:t> 800 53533</w:t>
      </w:r>
      <w:r w:rsidRPr="00B67835">
        <w:rPr>
          <w:rFonts w:cs="Tahoma"/>
          <w:shd w:val="clear" w:color="auto" w:fill="FFFFFF"/>
        </w:rPr>
        <w:t xml:space="preserve">, el. p. </w:t>
      </w:r>
      <w:proofErr w:type="spellStart"/>
      <w:r w:rsidR="0076017E">
        <w:rPr>
          <w:rFonts w:cs="Tahoma"/>
          <w:shd w:val="clear" w:color="auto" w:fill="FFFFFF"/>
        </w:rPr>
        <w:t>ecoservice</w:t>
      </w:r>
      <w:proofErr w:type="spellEnd"/>
      <w:r w:rsidRPr="00632742">
        <w:rPr>
          <w:rFonts w:cs="Tahoma"/>
          <w:shd w:val="clear" w:color="auto" w:fill="FFFFFF"/>
          <w:lang w:val="sv-SE"/>
        </w:rPr>
        <w:t>@ecoservice.lt,</w:t>
      </w:r>
      <w:r w:rsidRPr="00B67835">
        <w:rPr>
          <w:rFonts w:cs="Tahoma"/>
          <w:shd w:val="clear" w:color="auto" w:fill="FFFFFF"/>
        </w:rPr>
        <w:t xml:space="preserve"> </w:t>
      </w:r>
      <w:proofErr w:type="spellStart"/>
      <w:r>
        <w:t>Luminor</w:t>
      </w:r>
      <w:proofErr w:type="spellEnd"/>
      <w:r w:rsidRPr="00B67835">
        <w:t xml:space="preserve"> bankas AB, </w:t>
      </w:r>
      <w:r w:rsidRPr="00B67835">
        <w:rPr>
          <w:rFonts w:cs="Times New Roman"/>
          <w:kern w:val="1"/>
          <w:sz w:val="23"/>
          <w:szCs w:val="23"/>
          <w:lang w:eastAsia="en-US" w:bidi="en-US"/>
        </w:rPr>
        <w:t xml:space="preserve">banko kodas  </w:t>
      </w:r>
      <w:r w:rsidRPr="00B67835">
        <w:rPr>
          <w:rFonts w:cs="Tahoma"/>
          <w:shd w:val="clear" w:color="auto" w:fill="FFFFFF"/>
        </w:rPr>
        <w:t>a/s</w:t>
      </w:r>
      <w:r w:rsidRPr="00B67835">
        <w:t>.</w:t>
      </w:r>
      <w:r>
        <w:t xml:space="preserve"> </w:t>
      </w:r>
      <w:r w:rsidR="009B0B59" w:rsidRPr="009B0B59">
        <w:rPr>
          <w:i/>
        </w:rPr>
        <w:t>(duomenys neskelbtini)</w:t>
      </w:r>
    </w:p>
    <w:p w:rsidR="00DE22C1" w:rsidRPr="00B67835" w:rsidRDefault="00DE22C1" w:rsidP="00DE22C1">
      <w:pPr>
        <w:widowControl/>
        <w:suppressAutoHyphens w:val="0"/>
        <w:spacing w:after="160" w:line="259" w:lineRule="auto"/>
        <w:rPr>
          <w:rFonts w:cs="Tahoma"/>
          <w:shd w:val="clear" w:color="auto" w:fill="FFFFFF"/>
        </w:rPr>
      </w:pPr>
      <w:r>
        <w:rPr>
          <w:rFonts w:cs="Tahoma"/>
          <w:shd w:val="clear" w:color="auto" w:fill="FFFFFF"/>
        </w:rPr>
        <w:t xml:space="preserve"> Administracijos direktorius       __</w:t>
      </w:r>
      <w:r w:rsidRPr="00B67835">
        <w:rPr>
          <w:rFonts w:cs="Tahoma"/>
          <w:shd w:val="clear" w:color="auto" w:fill="FFFFFF"/>
        </w:rPr>
        <w:t>___________</w:t>
      </w:r>
      <w:r>
        <w:rPr>
          <w:rFonts w:cs="Tahoma"/>
          <w:shd w:val="clear" w:color="auto" w:fill="FFFFFF"/>
        </w:rPr>
        <w:t>___________</w:t>
      </w:r>
      <w:r w:rsidRPr="00B67835">
        <w:rPr>
          <w:rFonts w:cs="Tahoma"/>
          <w:shd w:val="clear" w:color="auto" w:fill="FFFFFF"/>
        </w:rPr>
        <w:t xml:space="preserve">      ____</w:t>
      </w:r>
      <w:r>
        <w:rPr>
          <w:rFonts w:cs="Tahoma"/>
          <w:u w:val="single"/>
          <w:shd w:val="clear" w:color="auto" w:fill="FFFFFF"/>
        </w:rPr>
        <w:t>Antanas Bartulis</w:t>
      </w:r>
      <w:r w:rsidRPr="00B67835">
        <w:rPr>
          <w:rFonts w:cs="Tahoma"/>
          <w:shd w:val="clear" w:color="auto" w:fill="FFFFFF"/>
        </w:rPr>
        <w:t>_______</w:t>
      </w:r>
    </w:p>
    <w:p w:rsidR="00DE22C1" w:rsidRPr="00B67835" w:rsidRDefault="00DE22C1" w:rsidP="00DE22C1">
      <w:pPr>
        <w:spacing w:line="200" w:lineRule="atLeast"/>
        <w:rPr>
          <w:sz w:val="18"/>
          <w:szCs w:val="18"/>
          <w:shd w:val="clear" w:color="auto" w:fill="FFFFFF"/>
        </w:rPr>
      </w:pPr>
      <w:r w:rsidRPr="00B67835">
        <w:rPr>
          <w:rFonts w:cs="Tahoma"/>
          <w:shd w:val="clear" w:color="auto" w:fill="FFFFFF"/>
        </w:rPr>
        <w:tab/>
      </w:r>
      <w:r w:rsidRPr="00B67835">
        <w:rPr>
          <w:sz w:val="22"/>
          <w:szCs w:val="22"/>
          <w:shd w:val="clear" w:color="auto" w:fill="FFFFFF"/>
        </w:rPr>
        <w:tab/>
        <w:t xml:space="preserve">       </w:t>
      </w:r>
      <w:r>
        <w:rPr>
          <w:sz w:val="22"/>
          <w:szCs w:val="22"/>
          <w:shd w:val="clear" w:color="auto" w:fill="FFFFFF"/>
        </w:rPr>
        <w:t xml:space="preserve">           </w:t>
      </w:r>
      <w:r w:rsidRPr="00B67835">
        <w:rPr>
          <w:sz w:val="22"/>
          <w:szCs w:val="22"/>
          <w:shd w:val="clear" w:color="auto" w:fill="FFFFFF"/>
        </w:rPr>
        <w:t xml:space="preserve">  </w:t>
      </w:r>
      <w:r w:rsidRPr="00B67835">
        <w:rPr>
          <w:sz w:val="18"/>
          <w:szCs w:val="18"/>
          <w:shd w:val="clear" w:color="auto" w:fill="FFFFFF"/>
        </w:rPr>
        <w:t>(parašas)  (pasirašymo data)</w:t>
      </w:r>
      <w:r w:rsidRPr="00B67835">
        <w:rPr>
          <w:sz w:val="18"/>
          <w:szCs w:val="18"/>
          <w:shd w:val="clear" w:color="auto" w:fill="FFFFFF"/>
        </w:rPr>
        <w:tab/>
      </w:r>
      <w:r>
        <w:rPr>
          <w:sz w:val="18"/>
          <w:szCs w:val="18"/>
          <w:shd w:val="clear" w:color="auto" w:fill="FFFFFF"/>
        </w:rPr>
        <w:t xml:space="preserve">        </w:t>
      </w:r>
      <w:r w:rsidRPr="00B67835">
        <w:rPr>
          <w:sz w:val="18"/>
          <w:szCs w:val="18"/>
          <w:shd w:val="clear" w:color="auto" w:fill="FFFFFF"/>
        </w:rPr>
        <w:t>(vardas, pavardė)</w:t>
      </w:r>
    </w:p>
    <w:p w:rsidR="00DE22C1" w:rsidRPr="00B67835" w:rsidRDefault="00DE22C1" w:rsidP="00DE22C1">
      <w:pPr>
        <w:spacing w:line="200" w:lineRule="atLeast"/>
        <w:rPr>
          <w:rFonts w:cs="Tahoma"/>
          <w:sz w:val="18"/>
          <w:szCs w:val="18"/>
          <w:shd w:val="clear" w:color="auto" w:fill="FFFFFF"/>
        </w:rPr>
      </w:pPr>
    </w:p>
    <w:p w:rsidR="00DE22C1" w:rsidRPr="00B67835" w:rsidRDefault="00DE22C1" w:rsidP="00DE22C1">
      <w:pPr>
        <w:spacing w:line="200" w:lineRule="atLeast"/>
        <w:rPr>
          <w:rFonts w:cs="Tahoma"/>
          <w:shd w:val="clear" w:color="auto" w:fill="FFFFFF"/>
        </w:rPr>
      </w:pPr>
    </w:p>
    <w:p w:rsidR="00DE22C1" w:rsidRDefault="00DE22C1" w:rsidP="00DE22C1">
      <w:pPr>
        <w:spacing w:line="200" w:lineRule="atLeast"/>
        <w:rPr>
          <w:rFonts w:cs="Tahoma"/>
          <w:shd w:val="clear" w:color="auto" w:fill="FFFFFF"/>
        </w:rPr>
      </w:pPr>
      <w:r w:rsidRPr="00B67835">
        <w:rPr>
          <w:rFonts w:cs="Tahoma"/>
          <w:shd w:val="clear" w:color="auto" w:fill="FFFFFF"/>
        </w:rPr>
        <w:t>UAB „</w:t>
      </w:r>
      <w:proofErr w:type="spellStart"/>
      <w:r>
        <w:rPr>
          <w:lang w:eastAsia="lo-LA" w:bidi="lo-LA"/>
        </w:rPr>
        <w:t>Ecoservice</w:t>
      </w:r>
      <w:proofErr w:type="spellEnd"/>
      <w:r w:rsidRPr="00B67835">
        <w:rPr>
          <w:rFonts w:cs="Tahoma"/>
          <w:shd w:val="clear" w:color="auto" w:fill="FFFFFF"/>
        </w:rPr>
        <w:t>“</w:t>
      </w:r>
    </w:p>
    <w:p w:rsidR="00DE22C1" w:rsidRPr="00B67835" w:rsidRDefault="0076017E" w:rsidP="00DE22C1">
      <w:pPr>
        <w:spacing w:line="200" w:lineRule="atLeast"/>
        <w:rPr>
          <w:rFonts w:cs="Tahoma"/>
          <w:shd w:val="clear" w:color="auto" w:fill="FFFFFF"/>
        </w:rPr>
      </w:pPr>
      <w:r>
        <w:rPr>
          <w:rFonts w:cs="Tahoma"/>
        </w:rPr>
        <w:t>Generalinė direktorė</w:t>
      </w:r>
      <w:r w:rsidR="00DE22C1">
        <w:rPr>
          <w:rFonts w:cs="Tahoma"/>
          <w:shd w:val="clear" w:color="auto" w:fill="FFFFFF"/>
        </w:rPr>
        <w:tab/>
        <w:t xml:space="preserve">        </w:t>
      </w:r>
      <w:r w:rsidR="00DE22C1" w:rsidRPr="00B67835">
        <w:rPr>
          <w:rFonts w:cs="Tahoma"/>
          <w:shd w:val="clear" w:color="auto" w:fill="FFFFFF"/>
        </w:rPr>
        <w:t xml:space="preserve">_______________________      </w:t>
      </w:r>
      <w:r>
        <w:rPr>
          <w:rFonts w:cs="Tahoma"/>
          <w:shd w:val="clear" w:color="auto" w:fill="FFFFFF"/>
        </w:rPr>
        <w:t xml:space="preserve"> </w:t>
      </w:r>
      <w:r w:rsidR="00DE22C1">
        <w:rPr>
          <w:rFonts w:cs="Tahoma"/>
          <w:u w:val="single"/>
          <w:shd w:val="clear" w:color="auto" w:fill="FFFFFF"/>
        </w:rPr>
        <w:t xml:space="preserve">   </w:t>
      </w:r>
      <w:r w:rsidRPr="0076017E">
        <w:rPr>
          <w:rFonts w:cs="Tahoma"/>
          <w:u w:val="single"/>
          <w:shd w:val="clear" w:color="auto" w:fill="FFFFFF"/>
        </w:rPr>
        <w:t xml:space="preserve">Jurgita </w:t>
      </w:r>
      <w:proofErr w:type="spellStart"/>
      <w:r w:rsidRPr="0076017E">
        <w:rPr>
          <w:rFonts w:cs="Tahoma"/>
          <w:u w:val="single"/>
          <w:shd w:val="clear" w:color="auto" w:fill="FFFFFF"/>
        </w:rPr>
        <w:t>Nacevičienė</w:t>
      </w:r>
      <w:proofErr w:type="spellEnd"/>
      <w:r w:rsidR="00DE22C1" w:rsidRPr="00B67835">
        <w:rPr>
          <w:rFonts w:cs="Tahoma"/>
          <w:u w:val="single"/>
          <w:shd w:val="clear" w:color="auto" w:fill="FFFFFF"/>
        </w:rPr>
        <w:t>________</w:t>
      </w:r>
    </w:p>
    <w:p w:rsidR="00DE22C1" w:rsidRPr="00B67835" w:rsidRDefault="00DE22C1" w:rsidP="00DE22C1">
      <w:pPr>
        <w:spacing w:line="200" w:lineRule="atLeast"/>
        <w:rPr>
          <w:sz w:val="18"/>
          <w:szCs w:val="18"/>
          <w:shd w:val="clear" w:color="auto" w:fill="FFFFFF"/>
        </w:rPr>
      </w:pPr>
      <w:r w:rsidRPr="00B67835">
        <w:rPr>
          <w:rFonts w:cs="Tahoma"/>
          <w:shd w:val="clear" w:color="auto" w:fill="FFFFFF"/>
        </w:rPr>
        <w:t xml:space="preserve">                    </w:t>
      </w:r>
      <w:r>
        <w:rPr>
          <w:sz w:val="22"/>
          <w:szCs w:val="22"/>
          <w:shd w:val="clear" w:color="auto" w:fill="FFFFFF"/>
        </w:rPr>
        <w:tab/>
        <w:t xml:space="preserve"> </w:t>
      </w:r>
      <w:r w:rsidRPr="00B67835">
        <w:rPr>
          <w:sz w:val="22"/>
          <w:szCs w:val="22"/>
          <w:shd w:val="clear" w:color="auto" w:fill="FFFFFF"/>
        </w:rPr>
        <w:tab/>
        <w:t xml:space="preserve">         </w:t>
      </w:r>
      <w:r>
        <w:rPr>
          <w:sz w:val="22"/>
          <w:szCs w:val="22"/>
          <w:shd w:val="clear" w:color="auto" w:fill="FFFFFF"/>
        </w:rPr>
        <w:t xml:space="preserve">     </w:t>
      </w:r>
      <w:r w:rsidRPr="00B67835">
        <w:rPr>
          <w:sz w:val="22"/>
          <w:szCs w:val="22"/>
          <w:shd w:val="clear" w:color="auto" w:fill="FFFFFF"/>
        </w:rPr>
        <w:t xml:space="preserve">  </w:t>
      </w:r>
      <w:r w:rsidRPr="00B67835">
        <w:rPr>
          <w:sz w:val="18"/>
          <w:szCs w:val="18"/>
          <w:shd w:val="clear" w:color="auto" w:fill="FFFFFF"/>
        </w:rPr>
        <w:t xml:space="preserve">(parašas)  (pasirašymo data)                            </w:t>
      </w:r>
      <w:r>
        <w:rPr>
          <w:sz w:val="18"/>
          <w:szCs w:val="18"/>
          <w:shd w:val="clear" w:color="auto" w:fill="FFFFFF"/>
        </w:rPr>
        <w:t xml:space="preserve">     </w:t>
      </w:r>
      <w:r w:rsidRPr="00B67835">
        <w:rPr>
          <w:sz w:val="18"/>
          <w:szCs w:val="18"/>
          <w:shd w:val="clear" w:color="auto" w:fill="FFFFFF"/>
        </w:rPr>
        <w:t xml:space="preserve"> (vardas, pavardė)</w:t>
      </w:r>
    </w:p>
    <w:p w:rsidR="00DE22C1" w:rsidRPr="00B67835" w:rsidRDefault="00DE22C1" w:rsidP="00DE22C1">
      <w:pPr>
        <w:spacing w:line="200" w:lineRule="atLeast"/>
        <w:rPr>
          <w:rFonts w:cs="Tahoma"/>
          <w:shd w:val="clear" w:color="auto" w:fill="FFFFFF"/>
        </w:rPr>
      </w:pPr>
    </w:p>
    <w:p w:rsidR="00DE22C1" w:rsidRPr="00B67835" w:rsidRDefault="00DE22C1" w:rsidP="00DE22C1">
      <w:pPr>
        <w:spacing w:line="200" w:lineRule="atLeast"/>
        <w:rPr>
          <w:rFonts w:cs="Tahoma"/>
        </w:rPr>
      </w:pPr>
    </w:p>
    <w:p w:rsidR="00DE22C1" w:rsidRDefault="00DE22C1" w:rsidP="00DE22C1">
      <w:pPr>
        <w:spacing w:line="200" w:lineRule="atLeast"/>
        <w:rPr>
          <w:rFonts w:cs="Tahoma"/>
        </w:rPr>
      </w:pPr>
    </w:p>
    <w:p w:rsidR="00DE22C1" w:rsidRPr="00B67835" w:rsidRDefault="00DE22C1" w:rsidP="00DE22C1">
      <w:pPr>
        <w:spacing w:line="200" w:lineRule="atLeast"/>
        <w:rPr>
          <w:rFonts w:cs="Tahoma"/>
        </w:rPr>
      </w:pPr>
    </w:p>
    <w:p w:rsidR="002A014C" w:rsidRPr="009B0B59" w:rsidRDefault="009B0B59">
      <w:pPr>
        <w:rPr>
          <w:i/>
        </w:rPr>
      </w:pPr>
      <w:r w:rsidRPr="009B0B59">
        <w:rPr>
          <w:rFonts w:cs="Tahoma"/>
          <w:i/>
        </w:rPr>
        <w:t>(duomenys nes</w:t>
      </w:r>
      <w:bookmarkStart w:id="0" w:name="_GoBack"/>
      <w:bookmarkEnd w:id="0"/>
      <w:r w:rsidRPr="009B0B59">
        <w:rPr>
          <w:rFonts w:cs="Tahoma"/>
          <w:i/>
        </w:rPr>
        <w:t>kelbtini)</w:t>
      </w:r>
    </w:p>
    <w:sectPr w:rsidR="002A014C" w:rsidRPr="009B0B59" w:rsidSect="00DE22C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7011"/>
    <w:multiLevelType w:val="hybridMultilevel"/>
    <w:tmpl w:val="65FE5CD2"/>
    <w:lvl w:ilvl="0" w:tplc="D0F4A338">
      <w:start w:val="1"/>
      <w:numFmt w:val="bullet"/>
      <w:lvlText w:val="-"/>
      <w:lvlJc w:val="left"/>
      <w:pPr>
        <w:ind w:left="1184" w:hanging="900"/>
      </w:pPr>
      <w:rPr>
        <w:rFonts w:ascii="Times New Roman" w:eastAsiaTheme="minorHAnsi" w:hAnsi="Times New Roman" w:cs="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097DF7"/>
    <w:multiLevelType w:val="hybridMultilevel"/>
    <w:tmpl w:val="80A4B730"/>
    <w:lvl w:ilvl="0" w:tplc="C81213B6">
      <w:start w:val="1"/>
      <w:numFmt w:val="decimal"/>
      <w:lvlText w:val="%1."/>
      <w:lvlJc w:val="left"/>
      <w:pPr>
        <w:ind w:left="1650" w:hanging="360"/>
      </w:pPr>
      <w:rPr>
        <w:rFonts w:cs="Arial"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C1"/>
    <w:rsid w:val="00024F5B"/>
    <w:rsid w:val="0005474D"/>
    <w:rsid w:val="001B5E09"/>
    <w:rsid w:val="001F25E5"/>
    <w:rsid w:val="00205974"/>
    <w:rsid w:val="002A014C"/>
    <w:rsid w:val="002F590D"/>
    <w:rsid w:val="003A2D3E"/>
    <w:rsid w:val="003C38A8"/>
    <w:rsid w:val="003D5250"/>
    <w:rsid w:val="005035FC"/>
    <w:rsid w:val="005A08C2"/>
    <w:rsid w:val="00626AEF"/>
    <w:rsid w:val="006F52CF"/>
    <w:rsid w:val="007078BC"/>
    <w:rsid w:val="0076017E"/>
    <w:rsid w:val="007870B5"/>
    <w:rsid w:val="007A0205"/>
    <w:rsid w:val="007A725E"/>
    <w:rsid w:val="007F66E2"/>
    <w:rsid w:val="008275EC"/>
    <w:rsid w:val="008545B1"/>
    <w:rsid w:val="008A055A"/>
    <w:rsid w:val="008C7E2E"/>
    <w:rsid w:val="008D0B04"/>
    <w:rsid w:val="009072B9"/>
    <w:rsid w:val="009336D8"/>
    <w:rsid w:val="00983BBD"/>
    <w:rsid w:val="009B0B59"/>
    <w:rsid w:val="009F0B0C"/>
    <w:rsid w:val="009F426C"/>
    <w:rsid w:val="00A43A38"/>
    <w:rsid w:val="00AC46F6"/>
    <w:rsid w:val="00AC7B2A"/>
    <w:rsid w:val="00B215EE"/>
    <w:rsid w:val="00B4638C"/>
    <w:rsid w:val="00B9346F"/>
    <w:rsid w:val="00BA024E"/>
    <w:rsid w:val="00C6197C"/>
    <w:rsid w:val="00CB566F"/>
    <w:rsid w:val="00D013FA"/>
    <w:rsid w:val="00D33DFE"/>
    <w:rsid w:val="00DE22C1"/>
    <w:rsid w:val="00E264C9"/>
    <w:rsid w:val="00EE25D0"/>
    <w:rsid w:val="00FA3C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180E"/>
  <w15:chartTrackingRefBased/>
  <w15:docId w15:val="{CEB05F51-F1AB-44EA-85AD-51A071EE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E22C1"/>
    <w:pPr>
      <w:widowControl w:val="0"/>
      <w:suppressAutoHyphens/>
      <w:spacing w:after="0" w:line="240" w:lineRule="auto"/>
    </w:pPr>
    <w:rPr>
      <w:rFonts w:ascii="Times New Roman" w:eastAsia="Lucida Sans Unicode" w:hAnsi="Times New Roman" w:cs="Arial"/>
      <w:sz w:val="24"/>
      <w:szCs w:val="24"/>
      <w:lang w:eastAsia="hi-IN" w:bidi="hi-IN"/>
      <w14:ligatures w14:val="none"/>
    </w:rPr>
  </w:style>
  <w:style w:type="paragraph" w:styleId="Antrat1">
    <w:name w:val="heading 1"/>
    <w:basedOn w:val="prastasis"/>
    <w:next w:val="prastasis"/>
    <w:link w:val="Antrat1Diagrama"/>
    <w:uiPriority w:val="9"/>
    <w:qFormat/>
    <w:rsid w:val="00DE2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E2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E22C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E22C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E22C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E22C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22C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22C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22C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22C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E22C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E22C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E22C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E22C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E22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22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22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22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22C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22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22C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22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22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22C1"/>
    <w:rPr>
      <w:i/>
      <w:iCs/>
      <w:color w:val="404040" w:themeColor="text1" w:themeTint="BF"/>
    </w:rPr>
  </w:style>
  <w:style w:type="paragraph" w:styleId="Sraopastraipa">
    <w:name w:val="List Paragraph"/>
    <w:basedOn w:val="prastasis"/>
    <w:uiPriority w:val="1"/>
    <w:qFormat/>
    <w:rsid w:val="00DE22C1"/>
    <w:pPr>
      <w:ind w:left="720"/>
      <w:contextualSpacing/>
    </w:pPr>
  </w:style>
  <w:style w:type="character" w:styleId="Rykuspabraukimas">
    <w:name w:val="Intense Emphasis"/>
    <w:basedOn w:val="Numatytasispastraiposriftas"/>
    <w:uiPriority w:val="21"/>
    <w:qFormat/>
    <w:rsid w:val="00DE22C1"/>
    <w:rPr>
      <w:i/>
      <w:iCs/>
      <w:color w:val="2F5496" w:themeColor="accent1" w:themeShade="BF"/>
    </w:rPr>
  </w:style>
  <w:style w:type="paragraph" w:styleId="Iskirtacitata">
    <w:name w:val="Intense Quote"/>
    <w:basedOn w:val="prastasis"/>
    <w:next w:val="prastasis"/>
    <w:link w:val="IskirtacitataDiagrama"/>
    <w:uiPriority w:val="30"/>
    <w:qFormat/>
    <w:rsid w:val="00DE2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E22C1"/>
    <w:rPr>
      <w:i/>
      <w:iCs/>
      <w:color w:val="2F5496" w:themeColor="accent1" w:themeShade="BF"/>
    </w:rPr>
  </w:style>
  <w:style w:type="character" w:styleId="Rykinuoroda">
    <w:name w:val="Intense Reference"/>
    <w:basedOn w:val="Numatytasispastraiposriftas"/>
    <w:uiPriority w:val="32"/>
    <w:qFormat/>
    <w:rsid w:val="00DE22C1"/>
    <w:rPr>
      <w:b/>
      <w:bCs/>
      <w:smallCaps/>
      <w:color w:val="2F5496" w:themeColor="accent1" w:themeShade="BF"/>
      <w:spacing w:val="5"/>
    </w:rPr>
  </w:style>
  <w:style w:type="character" w:styleId="Hipersaitas">
    <w:name w:val="Hyperlink"/>
    <w:semiHidden/>
    <w:rsid w:val="00DE22C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siauliai.lt" TargetMode="External"/><Relationship Id="rId5" Type="http://schemas.openxmlformats.org/officeDocument/2006/relationships/hyperlink" Target="mailto:ecoservice@ecoservic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3219</Words>
  <Characters>1836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Mažulienė</dc:creator>
  <cp:keywords/>
  <dc:description/>
  <cp:lastModifiedBy>Toma Vilutienė</cp:lastModifiedBy>
  <cp:revision>2</cp:revision>
  <dcterms:created xsi:type="dcterms:W3CDTF">2026-02-05T05:50:00Z</dcterms:created>
  <dcterms:modified xsi:type="dcterms:W3CDTF">2026-02-05T05:50:00Z</dcterms:modified>
</cp:coreProperties>
</file>