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4ED7" w14:textId="77777777" w:rsidR="00B973D1" w:rsidRPr="008419E3" w:rsidRDefault="00B973D1" w:rsidP="002276F8">
      <w:pPr>
        <w:jc w:val="both"/>
        <w:rPr>
          <w:bCs/>
          <w:sz w:val="22"/>
          <w:szCs w:val="22"/>
          <w:lang w:val="lt-LT"/>
        </w:rPr>
      </w:pPr>
    </w:p>
    <w:p w14:paraId="09A0376B" w14:textId="77777777" w:rsidR="00536B4F" w:rsidRPr="008419E3" w:rsidRDefault="00536B4F" w:rsidP="00536B4F">
      <w:pPr>
        <w:jc w:val="both"/>
        <w:rPr>
          <w:sz w:val="22"/>
          <w:szCs w:val="22"/>
          <w:lang w:val="lt-LT"/>
        </w:rPr>
      </w:pPr>
      <w:r w:rsidRPr="008419E3">
        <w:rPr>
          <w:sz w:val="22"/>
          <w:szCs w:val="22"/>
          <w:lang w:val="lt-LT"/>
        </w:rPr>
        <w:t>VšĮ Vilniaus universiteto ligoninė Santaros klinikos</w:t>
      </w:r>
    </w:p>
    <w:p w14:paraId="376DAB32" w14:textId="77777777" w:rsidR="00607184" w:rsidRPr="008419E3" w:rsidRDefault="00607184" w:rsidP="002276F8">
      <w:pPr>
        <w:jc w:val="both"/>
        <w:rPr>
          <w:bCs/>
          <w:sz w:val="22"/>
          <w:szCs w:val="22"/>
          <w:lang w:val="lt-LT"/>
        </w:rPr>
      </w:pPr>
    </w:p>
    <w:p w14:paraId="2FF91D64" w14:textId="77777777" w:rsidR="00536B4F" w:rsidRPr="008419E3" w:rsidRDefault="00536B4F" w:rsidP="002276F8">
      <w:pPr>
        <w:jc w:val="both"/>
        <w:rPr>
          <w:bCs/>
          <w:sz w:val="22"/>
          <w:szCs w:val="22"/>
          <w:lang w:val="lt-LT"/>
        </w:rPr>
      </w:pPr>
    </w:p>
    <w:p w14:paraId="16B16C07" w14:textId="77777777" w:rsidR="00607184" w:rsidRPr="008419E3" w:rsidRDefault="00607184" w:rsidP="00607184">
      <w:pPr>
        <w:widowControl w:val="0"/>
        <w:jc w:val="center"/>
        <w:rPr>
          <w:b/>
          <w:lang w:val="lt-LT" w:eastAsia="lt-LT"/>
        </w:rPr>
      </w:pPr>
      <w:r w:rsidRPr="008419E3">
        <w:rPr>
          <w:b/>
          <w:lang w:val="lt-LT" w:eastAsia="lt-LT"/>
        </w:rPr>
        <w:t>PASIŪLYMAS</w:t>
      </w:r>
    </w:p>
    <w:p w14:paraId="2F89FEDE" w14:textId="77777777" w:rsidR="00607184" w:rsidRPr="008419E3" w:rsidRDefault="00607184" w:rsidP="00607184">
      <w:pPr>
        <w:widowControl w:val="0"/>
        <w:jc w:val="center"/>
        <w:rPr>
          <w:rFonts w:ascii="Times New Roman1" w:hAnsi="Times New Roman1"/>
          <w:b/>
          <w:bCs/>
          <w:color w:val="000000"/>
          <w:sz w:val="22"/>
          <w:lang w:val="lt-LT" w:eastAsia="lt-LT"/>
        </w:rPr>
      </w:pPr>
    </w:p>
    <w:p w14:paraId="5C035893" w14:textId="77777777" w:rsidR="00607184" w:rsidRPr="008419E3" w:rsidRDefault="00607184" w:rsidP="00607184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8419E3">
        <w:rPr>
          <w:b/>
          <w:bCs/>
          <w:lang w:val="lt-LT"/>
        </w:rPr>
        <w:t xml:space="preserve">Atviras konkursas </w:t>
      </w:r>
    </w:p>
    <w:p w14:paraId="0769D5A6" w14:textId="77777777" w:rsidR="00607184" w:rsidRPr="008419E3" w:rsidRDefault="00607184" w:rsidP="00607184">
      <w:pPr>
        <w:jc w:val="center"/>
        <w:rPr>
          <w:b/>
          <w:bCs/>
          <w:color w:val="000000"/>
          <w:lang w:val="lt-LT" w:eastAsia="lt-LT"/>
        </w:rPr>
      </w:pPr>
      <w:r w:rsidRPr="008419E3">
        <w:rPr>
          <w:rFonts w:eastAsia="TimesNewRomanPS-BoldMT"/>
          <w:b/>
          <w:bCs/>
          <w:color w:val="000000"/>
          <w:lang w:val="lt-LT" w:eastAsia="lt-LT"/>
        </w:rPr>
        <w:br/>
        <w:t>„Vienkartinės medicinos pagalbos priemonės chirurgijai Vaikų ligų skyrių poreikiams (9827)“</w:t>
      </w:r>
    </w:p>
    <w:p w14:paraId="0235F768" w14:textId="77777777" w:rsidR="00607184" w:rsidRPr="008419E3" w:rsidRDefault="00607184" w:rsidP="00607184">
      <w:pPr>
        <w:autoSpaceDE w:val="0"/>
        <w:autoSpaceDN w:val="0"/>
        <w:adjustRightInd w:val="0"/>
        <w:jc w:val="center"/>
        <w:rPr>
          <w:b/>
          <w:lang w:val="lt-LT"/>
        </w:rPr>
      </w:pPr>
    </w:p>
    <w:p w14:paraId="6B6109CD" w14:textId="12044ABE" w:rsidR="00607184" w:rsidRPr="008419E3" w:rsidRDefault="00536B4F" w:rsidP="00536B4F">
      <w:pPr>
        <w:widowControl w:val="0"/>
        <w:jc w:val="center"/>
        <w:rPr>
          <w:bCs/>
          <w:szCs w:val="20"/>
          <w:lang w:val="lt-LT" w:eastAsia="lt-LT"/>
        </w:rPr>
      </w:pPr>
      <w:r w:rsidRPr="008419E3">
        <w:rPr>
          <w:bCs/>
          <w:szCs w:val="20"/>
          <w:lang w:val="lt-LT" w:eastAsia="lt-LT"/>
        </w:rPr>
        <w:t>2025-08-11</w:t>
      </w:r>
    </w:p>
    <w:p w14:paraId="1B553968" w14:textId="5DF171FA" w:rsidR="00536B4F" w:rsidRPr="008419E3" w:rsidRDefault="00536B4F" w:rsidP="00536B4F">
      <w:pPr>
        <w:widowControl w:val="0"/>
        <w:jc w:val="center"/>
        <w:rPr>
          <w:bCs/>
          <w:szCs w:val="20"/>
          <w:lang w:val="lt-LT" w:eastAsia="lt-LT"/>
        </w:rPr>
      </w:pPr>
      <w:r w:rsidRPr="008419E3">
        <w:rPr>
          <w:bCs/>
          <w:szCs w:val="20"/>
          <w:lang w:val="lt-LT" w:eastAsia="lt-LT"/>
        </w:rPr>
        <w:t>Vilnius</w:t>
      </w:r>
    </w:p>
    <w:p w14:paraId="04C1E016" w14:textId="12AE714B" w:rsidR="00607184" w:rsidRPr="008419E3" w:rsidRDefault="00607184" w:rsidP="00607184">
      <w:pPr>
        <w:widowControl w:val="0"/>
        <w:spacing w:line="360" w:lineRule="auto"/>
        <w:jc w:val="center"/>
        <w:rPr>
          <w:szCs w:val="20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706"/>
      </w:tblGrid>
      <w:tr w:rsidR="00607184" w:rsidRPr="008419E3" w14:paraId="118933A3" w14:textId="77777777" w:rsidTr="006B3C9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810" w14:textId="293C3F04" w:rsidR="00607184" w:rsidRPr="008419E3" w:rsidRDefault="00607184" w:rsidP="00857957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E36" w14:textId="35FE17B2" w:rsidR="00607184" w:rsidRPr="008419E3" w:rsidRDefault="00536B4F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UAB Mediq Lietuva</w:t>
            </w:r>
          </w:p>
        </w:tc>
      </w:tr>
      <w:tr w:rsidR="006B3C9D" w:rsidRPr="008419E3" w14:paraId="75BFC065" w14:textId="77777777" w:rsidTr="006B3C9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6051" w14:textId="19C2DEF4" w:rsidR="006B3C9D" w:rsidRPr="008419E3" w:rsidRDefault="006B3C9D" w:rsidP="006B3C9D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 xml:space="preserve">Tiekėjo adresas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E8B" w14:textId="40544054" w:rsidR="006B3C9D" w:rsidRPr="008419E3" w:rsidRDefault="006B3C9D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Kolektyvo g. 15-20, 08314 Vilnius</w:t>
            </w:r>
          </w:p>
        </w:tc>
      </w:tr>
      <w:tr w:rsidR="006B3C9D" w:rsidRPr="008419E3" w14:paraId="25B241CC" w14:textId="77777777" w:rsidTr="006B3C9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E417" w14:textId="77777777" w:rsidR="006B3C9D" w:rsidRPr="008419E3" w:rsidRDefault="006B3C9D" w:rsidP="008419E3">
            <w:pPr>
              <w:widowControl w:val="0"/>
              <w:tabs>
                <w:tab w:val="left" w:pos="1800"/>
              </w:tabs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ADE" w14:textId="7B34A856" w:rsidR="006B3C9D" w:rsidRPr="008419E3" w:rsidRDefault="006B3C9D" w:rsidP="008419E3">
            <w:pPr>
              <w:widowControl w:val="0"/>
              <w:tabs>
                <w:tab w:val="left" w:pos="1800"/>
              </w:tabs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Inga Rinkevičienė, konkursų ruošimo vadybininkė</w:t>
            </w:r>
          </w:p>
        </w:tc>
      </w:tr>
      <w:tr w:rsidR="006B3C9D" w:rsidRPr="008419E3" w14:paraId="156D34E2" w14:textId="77777777" w:rsidTr="006B3C9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FF35" w14:textId="77777777" w:rsidR="006B3C9D" w:rsidRPr="008419E3" w:rsidRDefault="006B3C9D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4C4" w14:textId="41CC9F69" w:rsidR="006B3C9D" w:rsidRPr="008419E3" w:rsidRDefault="00631FE1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xxx</w:t>
            </w:r>
          </w:p>
        </w:tc>
      </w:tr>
      <w:tr w:rsidR="006B3C9D" w:rsidRPr="008419E3" w14:paraId="7E49B821" w14:textId="77777777" w:rsidTr="006B3C9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85FD" w14:textId="77777777" w:rsidR="006B3C9D" w:rsidRPr="008419E3" w:rsidRDefault="006B3C9D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Fakso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41E" w14:textId="3BDCF119" w:rsidR="006B3C9D" w:rsidRPr="008419E3" w:rsidRDefault="006B3C9D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(+370 5) 2688470</w:t>
            </w:r>
          </w:p>
        </w:tc>
      </w:tr>
      <w:tr w:rsidR="00321A3B" w:rsidRPr="008419E3" w14:paraId="06619B7B" w14:textId="77777777" w:rsidTr="006B3C9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C3E5" w14:textId="77777777" w:rsidR="00321A3B" w:rsidRPr="008419E3" w:rsidRDefault="00321A3B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668" w14:textId="4F6EE3EA" w:rsidR="00321A3B" w:rsidRPr="008419E3" w:rsidRDefault="00631FE1" w:rsidP="00321A3B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xxx</w:t>
            </w:r>
          </w:p>
        </w:tc>
      </w:tr>
    </w:tbl>
    <w:p w14:paraId="69966F5C" w14:textId="77777777" w:rsidR="00607184" w:rsidRPr="008419E3" w:rsidRDefault="00607184" w:rsidP="00607184">
      <w:pPr>
        <w:widowControl w:val="0"/>
        <w:tabs>
          <w:tab w:val="left" w:pos="960"/>
        </w:tabs>
        <w:ind w:left="709"/>
        <w:jc w:val="both"/>
        <w:rPr>
          <w:szCs w:val="20"/>
          <w:lang w:val="lt-LT" w:eastAsia="lt-LT"/>
        </w:rPr>
      </w:pPr>
    </w:p>
    <w:p w14:paraId="4B3B06AB" w14:textId="77777777" w:rsidR="00607184" w:rsidRPr="008419E3" w:rsidRDefault="00607184" w:rsidP="00607184">
      <w:pPr>
        <w:widowControl w:val="0"/>
        <w:tabs>
          <w:tab w:val="left" w:pos="960"/>
        </w:tabs>
        <w:jc w:val="both"/>
        <w:rPr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ab/>
        <w:t>Šiuo pasiūlymu pažymime, kad sutinkame su visomis pirkimo sąlygomis, nustatytomis:</w:t>
      </w:r>
    </w:p>
    <w:p w14:paraId="327BBDB1" w14:textId="77777777" w:rsidR="00607184" w:rsidRPr="008419E3" w:rsidRDefault="00607184" w:rsidP="00607184">
      <w:pPr>
        <w:widowControl w:val="0"/>
        <w:tabs>
          <w:tab w:val="left" w:pos="960"/>
        </w:tabs>
        <w:jc w:val="both"/>
        <w:rPr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ab/>
        <w:t>1) tarptautinio atviro konkurso skelbime, paskelbtame Viešųjų pirkimų įstatymo nustatyta tvarka,</w:t>
      </w:r>
    </w:p>
    <w:p w14:paraId="5028F489" w14:textId="77777777" w:rsidR="00607184" w:rsidRPr="008419E3" w:rsidRDefault="00607184" w:rsidP="00607184">
      <w:pPr>
        <w:widowControl w:val="0"/>
        <w:tabs>
          <w:tab w:val="left" w:pos="960"/>
        </w:tabs>
        <w:jc w:val="both"/>
        <w:rPr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ab/>
        <w:t>2) tarptautinio atviro konkurso pirkimo dokumentuose,</w:t>
      </w:r>
    </w:p>
    <w:p w14:paraId="4E39FF50" w14:textId="77777777" w:rsidR="00607184" w:rsidRPr="008419E3" w:rsidRDefault="00607184" w:rsidP="00607184">
      <w:pPr>
        <w:widowControl w:val="0"/>
        <w:tabs>
          <w:tab w:val="left" w:pos="960"/>
        </w:tabs>
        <w:jc w:val="both"/>
        <w:rPr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ab/>
        <w:t>3) kituose pirkimo dokumentuose (jų paaiškinimuose, papildymuose).</w:t>
      </w:r>
    </w:p>
    <w:p w14:paraId="22048E36" w14:textId="77777777" w:rsidR="00607184" w:rsidRPr="008419E3" w:rsidRDefault="00607184" w:rsidP="00607184">
      <w:pPr>
        <w:tabs>
          <w:tab w:val="left" w:pos="960"/>
        </w:tabs>
        <w:ind w:firstLine="720"/>
        <w:jc w:val="both"/>
        <w:rPr>
          <w:sz w:val="10"/>
          <w:szCs w:val="10"/>
          <w:lang w:val="lt-LT" w:eastAsia="lt-LT"/>
        </w:rPr>
      </w:pPr>
    </w:p>
    <w:p w14:paraId="23D0618B" w14:textId="77777777" w:rsidR="00607184" w:rsidRPr="008419E3" w:rsidRDefault="00607184" w:rsidP="00607184">
      <w:pPr>
        <w:tabs>
          <w:tab w:val="left" w:pos="960"/>
        </w:tabs>
        <w:ind w:firstLine="720"/>
        <w:jc w:val="both"/>
        <w:rPr>
          <w:sz w:val="10"/>
          <w:szCs w:val="10"/>
          <w:lang w:val="lt-LT" w:eastAsia="lt-LT"/>
        </w:rPr>
      </w:pPr>
    </w:p>
    <w:p w14:paraId="0C3AE69E" w14:textId="77777777" w:rsidR="00607184" w:rsidRPr="008419E3" w:rsidRDefault="00607184" w:rsidP="00607184">
      <w:pPr>
        <w:tabs>
          <w:tab w:val="left" w:pos="960"/>
        </w:tabs>
        <w:jc w:val="both"/>
        <w:rPr>
          <w:szCs w:val="20"/>
          <w:lang w:val="lt-LT" w:eastAsia="lt-LT"/>
        </w:rPr>
      </w:pPr>
      <w:r w:rsidRPr="008419E3">
        <w:rPr>
          <w:spacing w:val="-4"/>
          <w:szCs w:val="20"/>
          <w:lang w:val="lt-LT" w:eastAsia="lt-LT"/>
        </w:rPr>
        <w:tab/>
        <w:t>Pasirašydamas CVP IS priemonėmis pateiktą pasiūlymą saugiu elektroniniu parašu, patvirtinu, kad dokumentų skaitmeninės</w:t>
      </w:r>
      <w:r w:rsidRPr="008419E3">
        <w:rPr>
          <w:szCs w:val="20"/>
          <w:lang w:val="lt-LT" w:eastAsia="lt-LT"/>
        </w:rPr>
        <w:t xml:space="preserve"> kopijos ir elektroninėmis priemonėmis pateikti duomenys yra tikri.</w:t>
      </w:r>
    </w:p>
    <w:p w14:paraId="4AADFC10" w14:textId="77777777" w:rsidR="00607184" w:rsidRPr="008419E3" w:rsidRDefault="00607184" w:rsidP="00607184">
      <w:pPr>
        <w:widowControl w:val="0"/>
        <w:tabs>
          <w:tab w:val="left" w:pos="960"/>
        </w:tabs>
        <w:jc w:val="both"/>
        <w:rPr>
          <w:bCs/>
          <w:szCs w:val="20"/>
          <w:lang w:val="lt-LT" w:eastAsia="lt-LT"/>
        </w:rPr>
      </w:pPr>
    </w:p>
    <w:p w14:paraId="0FABC24A" w14:textId="3EAC9882" w:rsidR="00607184" w:rsidRPr="008419E3" w:rsidRDefault="00607184" w:rsidP="00607184">
      <w:pPr>
        <w:widowControl w:val="0"/>
        <w:tabs>
          <w:tab w:val="left" w:pos="960"/>
        </w:tabs>
        <w:jc w:val="both"/>
        <w:rPr>
          <w:bCs/>
          <w:szCs w:val="20"/>
          <w:lang w:val="lt-LT" w:eastAsia="lt-LT"/>
        </w:rPr>
      </w:pPr>
      <w:r w:rsidRPr="008419E3">
        <w:rPr>
          <w:bCs/>
          <w:szCs w:val="20"/>
          <w:lang w:val="lt-LT" w:eastAsia="lt-LT"/>
        </w:rPr>
        <w:tab/>
        <w:t xml:space="preserve">Vykdant sutartį </w:t>
      </w:r>
      <w:r w:rsidR="008419E3">
        <w:rPr>
          <w:bCs/>
          <w:szCs w:val="20"/>
          <w:lang w:val="lt-LT" w:eastAsia="lt-LT"/>
        </w:rPr>
        <w:t>subtiekėjų ne</w:t>
      </w:r>
      <w:r w:rsidRPr="008419E3">
        <w:rPr>
          <w:bCs/>
          <w:szCs w:val="20"/>
          <w:lang w:val="lt-LT" w:eastAsia="lt-LT"/>
        </w:rPr>
        <w:t>pasitelksi</w:t>
      </w:r>
      <w:r w:rsidR="008419E3">
        <w:rPr>
          <w:bCs/>
          <w:szCs w:val="20"/>
          <w:lang w:val="lt-LT" w:eastAsia="lt-LT"/>
        </w:rPr>
        <w:t>me.</w:t>
      </w:r>
    </w:p>
    <w:p w14:paraId="633834CC" w14:textId="77777777" w:rsidR="00607184" w:rsidRPr="008419E3" w:rsidRDefault="00607184" w:rsidP="00607184">
      <w:pPr>
        <w:tabs>
          <w:tab w:val="left" w:pos="993"/>
          <w:tab w:val="left" w:pos="2127"/>
        </w:tabs>
        <w:jc w:val="both"/>
        <w:rPr>
          <w:bCs/>
          <w:i/>
          <w:sz w:val="22"/>
          <w:szCs w:val="20"/>
          <w:lang w:val="lt-LT" w:eastAsia="lt-LT"/>
        </w:rPr>
      </w:pPr>
      <w:r w:rsidRPr="008419E3">
        <w:rPr>
          <w:bCs/>
          <w:i/>
          <w:sz w:val="22"/>
          <w:szCs w:val="20"/>
          <w:lang w:val="lt-LT" w:eastAsia="lt-LT"/>
        </w:rPr>
        <w:tab/>
      </w:r>
    </w:p>
    <w:p w14:paraId="2DBD1618" w14:textId="4D3F4DF9" w:rsidR="00607184" w:rsidRPr="008419E3" w:rsidRDefault="00953799" w:rsidP="00953799">
      <w:pPr>
        <w:tabs>
          <w:tab w:val="left" w:pos="993"/>
          <w:tab w:val="left" w:pos="2127"/>
        </w:tabs>
        <w:jc w:val="both"/>
        <w:rPr>
          <w:b/>
          <w:lang w:val="lt-LT" w:eastAsia="ar-SA"/>
        </w:rPr>
      </w:pPr>
      <w:r>
        <w:rPr>
          <w:szCs w:val="20"/>
          <w:lang w:val="lt-LT" w:eastAsia="lt-LT"/>
        </w:rPr>
        <w:tab/>
      </w:r>
      <w:r w:rsidR="00607184" w:rsidRPr="008419E3">
        <w:rPr>
          <w:szCs w:val="20"/>
          <w:lang w:val="lt-LT" w:eastAsia="lt-LT"/>
        </w:rPr>
        <w:t xml:space="preserve">Šiame pasiūlyme </w:t>
      </w:r>
      <w:r w:rsidR="00EE7A24">
        <w:rPr>
          <w:szCs w:val="20"/>
          <w:lang w:val="lt-LT" w:eastAsia="lt-LT"/>
        </w:rPr>
        <w:t>nėra</w:t>
      </w:r>
      <w:r w:rsidR="00607184" w:rsidRPr="008419E3">
        <w:rPr>
          <w:szCs w:val="20"/>
          <w:lang w:val="lt-LT" w:eastAsia="lt-LT"/>
        </w:rPr>
        <w:t xml:space="preserve"> konfidenciali</w:t>
      </w:r>
      <w:r w:rsidR="00EE7A24">
        <w:rPr>
          <w:szCs w:val="20"/>
          <w:lang w:val="lt-LT" w:eastAsia="lt-LT"/>
        </w:rPr>
        <w:t>os</w:t>
      </w:r>
      <w:r w:rsidR="00607184" w:rsidRPr="008419E3">
        <w:rPr>
          <w:szCs w:val="20"/>
          <w:lang w:val="lt-LT" w:eastAsia="lt-LT"/>
        </w:rPr>
        <w:t xml:space="preserve"> informacij</w:t>
      </w:r>
      <w:r w:rsidR="00EE7A24">
        <w:rPr>
          <w:szCs w:val="20"/>
          <w:lang w:val="lt-LT" w:eastAsia="lt-LT"/>
        </w:rPr>
        <w:t>os</w:t>
      </w:r>
      <w:r>
        <w:rPr>
          <w:szCs w:val="20"/>
          <w:lang w:val="lt-LT" w:eastAsia="lt-LT"/>
        </w:rPr>
        <w:t>.</w:t>
      </w:r>
    </w:p>
    <w:p w14:paraId="413C9C27" w14:textId="77777777" w:rsidR="00953799" w:rsidRDefault="00953799" w:rsidP="00607184">
      <w:pPr>
        <w:widowControl w:val="0"/>
        <w:jc w:val="both"/>
        <w:rPr>
          <w:szCs w:val="20"/>
          <w:lang w:val="lt-LT" w:eastAsia="lt-LT"/>
        </w:rPr>
      </w:pPr>
    </w:p>
    <w:p w14:paraId="52016EC0" w14:textId="1290348C" w:rsidR="00607184" w:rsidRPr="008419E3" w:rsidRDefault="00607184" w:rsidP="00953799">
      <w:pPr>
        <w:widowControl w:val="0"/>
        <w:ind w:firstLine="1296"/>
        <w:jc w:val="both"/>
        <w:rPr>
          <w:iCs/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 xml:space="preserve">Mes siūlome šias </w:t>
      </w:r>
      <w:r w:rsidRPr="008419E3">
        <w:rPr>
          <w:iCs/>
          <w:szCs w:val="20"/>
          <w:lang w:val="lt-LT" w:eastAsia="lt-LT"/>
        </w:rPr>
        <w:t>prekes nurodytais įkainiais: pagal pridedamą lentelę (SPS 1 priedas - Techninė specifikacija).</w:t>
      </w:r>
    </w:p>
    <w:p w14:paraId="12DD5376" w14:textId="77777777" w:rsidR="00607184" w:rsidRPr="008419E3" w:rsidRDefault="00607184" w:rsidP="00D21972">
      <w:pPr>
        <w:widowControl w:val="0"/>
        <w:jc w:val="both"/>
        <w:rPr>
          <w:szCs w:val="20"/>
          <w:lang w:val="lt-LT" w:eastAsia="lt-LT"/>
        </w:rPr>
      </w:pPr>
    </w:p>
    <w:p w14:paraId="4FD78E70" w14:textId="1416D43D" w:rsidR="00607184" w:rsidRPr="008419E3" w:rsidRDefault="00607184" w:rsidP="00953799">
      <w:pPr>
        <w:widowControl w:val="0"/>
        <w:ind w:firstLine="851"/>
        <w:jc w:val="both"/>
        <w:rPr>
          <w:iCs/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 xml:space="preserve">Siūlomos prekės visiškai atitinka pirkimo dokumentuose nurodytus reikalavimus </w:t>
      </w:r>
      <w:r w:rsidRPr="008419E3">
        <w:rPr>
          <w:b/>
          <w:szCs w:val="20"/>
          <w:lang w:val="lt-LT" w:eastAsia="lt-LT"/>
        </w:rPr>
        <w:t>(pateikt</w:t>
      </w:r>
      <w:r w:rsidR="00953799">
        <w:rPr>
          <w:b/>
          <w:szCs w:val="20"/>
          <w:lang w:val="lt-LT" w:eastAsia="lt-LT"/>
        </w:rPr>
        <w:t>as</w:t>
      </w:r>
      <w:r w:rsidRPr="008419E3">
        <w:rPr>
          <w:b/>
          <w:szCs w:val="20"/>
          <w:lang w:val="lt-LT" w:eastAsia="lt-LT"/>
        </w:rPr>
        <w:t xml:space="preserve"> užpildyt</w:t>
      </w:r>
      <w:r w:rsidR="00953799">
        <w:rPr>
          <w:b/>
          <w:szCs w:val="20"/>
          <w:lang w:val="lt-LT" w:eastAsia="lt-LT"/>
        </w:rPr>
        <w:t>as</w:t>
      </w:r>
      <w:r w:rsidRPr="008419E3">
        <w:rPr>
          <w:b/>
          <w:szCs w:val="20"/>
          <w:lang w:val="lt-LT" w:eastAsia="lt-LT"/>
        </w:rPr>
        <w:t xml:space="preserve"> SPS 1 priedą </w:t>
      </w:r>
      <w:r w:rsidR="00953799">
        <w:rPr>
          <w:b/>
          <w:szCs w:val="20"/>
          <w:lang w:val="lt-LT" w:eastAsia="lt-LT"/>
        </w:rPr>
        <w:t>–</w:t>
      </w:r>
      <w:r w:rsidRPr="008419E3">
        <w:rPr>
          <w:iCs/>
          <w:szCs w:val="20"/>
          <w:lang w:val="lt-LT" w:eastAsia="lt-LT"/>
        </w:rPr>
        <w:t xml:space="preserve"> </w:t>
      </w:r>
      <w:r w:rsidR="00953799">
        <w:rPr>
          <w:iCs/>
          <w:szCs w:val="20"/>
          <w:lang w:val="lt-LT" w:eastAsia="lt-LT"/>
        </w:rPr>
        <w:t>„</w:t>
      </w:r>
      <w:r w:rsidRPr="008419E3">
        <w:rPr>
          <w:iCs/>
          <w:szCs w:val="20"/>
          <w:lang w:val="lt-LT" w:eastAsia="lt-LT"/>
        </w:rPr>
        <w:t>Technin</w:t>
      </w:r>
      <w:r w:rsidR="00953799">
        <w:rPr>
          <w:iCs/>
          <w:szCs w:val="20"/>
          <w:lang w:val="lt-LT" w:eastAsia="lt-LT"/>
        </w:rPr>
        <w:t>ė</w:t>
      </w:r>
      <w:r w:rsidRPr="008419E3">
        <w:rPr>
          <w:iCs/>
          <w:szCs w:val="20"/>
          <w:lang w:val="lt-LT" w:eastAsia="lt-LT"/>
        </w:rPr>
        <w:t xml:space="preserve"> specifikacij</w:t>
      </w:r>
      <w:r w:rsidR="00953799">
        <w:rPr>
          <w:iCs/>
          <w:szCs w:val="20"/>
          <w:lang w:val="lt-LT" w:eastAsia="lt-LT"/>
        </w:rPr>
        <w:t>a“</w:t>
      </w:r>
      <w:r w:rsidRPr="008419E3">
        <w:rPr>
          <w:iCs/>
          <w:szCs w:val="20"/>
          <w:lang w:val="lt-LT" w:eastAsia="lt-LT"/>
        </w:rPr>
        <w:t>.</w:t>
      </w:r>
    </w:p>
    <w:p w14:paraId="1B803DD9" w14:textId="77777777" w:rsidR="00607184" w:rsidRPr="008419E3" w:rsidRDefault="00607184" w:rsidP="00607184">
      <w:pPr>
        <w:widowControl w:val="0"/>
        <w:ind w:firstLine="851"/>
        <w:jc w:val="both"/>
        <w:rPr>
          <w:b/>
          <w:szCs w:val="20"/>
          <w:lang w:val="lt-LT" w:eastAsia="lt-LT"/>
        </w:rPr>
      </w:pPr>
    </w:p>
    <w:p w14:paraId="21D17B89" w14:textId="77777777" w:rsidR="00607184" w:rsidRPr="008419E3" w:rsidRDefault="00607184" w:rsidP="00607184">
      <w:pPr>
        <w:widowControl w:val="0"/>
        <w:spacing w:line="360" w:lineRule="auto"/>
        <w:ind w:firstLine="851"/>
        <w:jc w:val="both"/>
        <w:rPr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607184" w:rsidRPr="008419E3" w14:paraId="43B4DC37" w14:textId="77777777" w:rsidTr="002B64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81B" w14:textId="77777777" w:rsidR="00607184" w:rsidRPr="008419E3" w:rsidRDefault="00607184" w:rsidP="00857957">
            <w:pPr>
              <w:widowControl w:val="0"/>
              <w:jc w:val="center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0CA2" w14:textId="77777777" w:rsidR="00607184" w:rsidRPr="008419E3" w:rsidRDefault="00607184" w:rsidP="00857957">
            <w:pPr>
              <w:widowControl w:val="0"/>
              <w:jc w:val="center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812F" w14:textId="77777777" w:rsidR="00607184" w:rsidRPr="008419E3" w:rsidRDefault="00607184" w:rsidP="00857957">
            <w:pPr>
              <w:widowControl w:val="0"/>
              <w:jc w:val="center"/>
              <w:rPr>
                <w:szCs w:val="20"/>
                <w:lang w:val="lt-LT" w:eastAsia="lt-LT"/>
              </w:rPr>
            </w:pPr>
            <w:r w:rsidRPr="008419E3">
              <w:rPr>
                <w:szCs w:val="20"/>
                <w:lang w:val="lt-LT" w:eastAsia="lt-LT"/>
              </w:rPr>
              <w:t>Dokumento puslapių skaičius</w:t>
            </w:r>
          </w:p>
        </w:tc>
      </w:tr>
      <w:tr w:rsidR="00607184" w:rsidRPr="008419E3" w14:paraId="604BAFA9" w14:textId="77777777" w:rsidTr="002B64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71" w14:textId="6DAF381F" w:rsidR="00607184" w:rsidRPr="008419E3" w:rsidRDefault="002B64B3" w:rsidP="002B64B3">
            <w:pPr>
              <w:widowControl w:val="0"/>
              <w:spacing w:line="360" w:lineRule="auto"/>
              <w:jc w:val="center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EF6" w14:textId="387B0978" w:rsidR="00607184" w:rsidRPr="008419E3" w:rsidRDefault="002B64B3" w:rsidP="00857957">
            <w:pPr>
              <w:widowControl w:val="0"/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020" w14:textId="575EA7FF" w:rsidR="00607184" w:rsidRPr="008419E3" w:rsidRDefault="002B64B3" w:rsidP="00857957">
            <w:pPr>
              <w:widowControl w:val="0"/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Xls failas</w:t>
            </w:r>
          </w:p>
        </w:tc>
      </w:tr>
      <w:tr w:rsidR="00607184" w:rsidRPr="008419E3" w14:paraId="442E9579" w14:textId="77777777" w:rsidTr="002B64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D89" w14:textId="655FD506" w:rsidR="00607184" w:rsidRPr="008419E3" w:rsidRDefault="002B64B3" w:rsidP="002B64B3">
            <w:pPr>
              <w:widowControl w:val="0"/>
              <w:spacing w:line="360" w:lineRule="auto"/>
              <w:jc w:val="center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lastRenderedPageBreak/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420" w14:textId="1D7DA1E4" w:rsidR="00607184" w:rsidRPr="008419E3" w:rsidRDefault="002B64B3" w:rsidP="0085795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Gamintojų dokumentai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3EA" w14:textId="45A392CC" w:rsidR="00607184" w:rsidRPr="008419E3" w:rsidRDefault="002B64B3" w:rsidP="00857957">
            <w:pPr>
              <w:widowControl w:val="0"/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Zip failas</w:t>
            </w:r>
          </w:p>
        </w:tc>
      </w:tr>
      <w:tr w:rsidR="002B64B3" w:rsidRPr="008419E3" w14:paraId="74E5DD0D" w14:textId="77777777" w:rsidTr="002B64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7C7" w14:textId="315E31E3" w:rsidR="002B64B3" w:rsidRDefault="002B64B3" w:rsidP="002B64B3">
            <w:pPr>
              <w:widowControl w:val="0"/>
              <w:spacing w:line="360" w:lineRule="auto"/>
              <w:jc w:val="center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872" w14:textId="2A9BA7C2" w:rsidR="002B64B3" w:rsidRDefault="002B64B3" w:rsidP="0085795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Espd-response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74D" w14:textId="56995839" w:rsidR="002B64B3" w:rsidRDefault="0020015C" w:rsidP="00857957">
            <w:pPr>
              <w:widowControl w:val="0"/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14</w:t>
            </w:r>
          </w:p>
        </w:tc>
      </w:tr>
      <w:tr w:rsidR="002B64B3" w:rsidRPr="008419E3" w14:paraId="44499C67" w14:textId="77777777" w:rsidTr="002B64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032C" w14:textId="5701F03C" w:rsidR="002B64B3" w:rsidRDefault="002B64B3" w:rsidP="002B64B3">
            <w:pPr>
              <w:widowControl w:val="0"/>
              <w:spacing w:line="360" w:lineRule="auto"/>
              <w:jc w:val="center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B75" w14:textId="5EC28D8F" w:rsidR="002B64B3" w:rsidRDefault="002B64B3" w:rsidP="0085795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Tiekėjo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B05" w14:textId="29F2E77B" w:rsidR="002B64B3" w:rsidRDefault="002B64B3" w:rsidP="00857957">
            <w:pPr>
              <w:widowControl w:val="0"/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1</w:t>
            </w:r>
          </w:p>
        </w:tc>
      </w:tr>
      <w:tr w:rsidR="002B64B3" w:rsidRPr="008419E3" w14:paraId="411AFCD6" w14:textId="77777777" w:rsidTr="002B64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486" w14:textId="006A1F51" w:rsidR="002B64B3" w:rsidRDefault="002B64B3" w:rsidP="002B64B3">
            <w:pPr>
              <w:widowControl w:val="0"/>
              <w:spacing w:line="360" w:lineRule="auto"/>
              <w:jc w:val="center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729" w14:textId="1767F781" w:rsidR="002B64B3" w:rsidRDefault="002B64B3" w:rsidP="0085795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Deklaracija dėl atsakingų asmenų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ABF" w14:textId="74743A71" w:rsidR="002B64B3" w:rsidRDefault="002B64B3" w:rsidP="00857957">
            <w:pPr>
              <w:widowControl w:val="0"/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1</w:t>
            </w:r>
          </w:p>
        </w:tc>
      </w:tr>
      <w:tr w:rsidR="002B64B3" w:rsidRPr="008419E3" w14:paraId="001CD4B6" w14:textId="77777777" w:rsidTr="002B64B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09F" w14:textId="02402106" w:rsidR="002B64B3" w:rsidRDefault="002B64B3" w:rsidP="002B64B3">
            <w:pPr>
              <w:widowControl w:val="0"/>
              <w:spacing w:line="360" w:lineRule="auto"/>
              <w:jc w:val="center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BB9" w14:textId="4AD031B7" w:rsidR="002B64B3" w:rsidRDefault="002B64B3" w:rsidP="0085795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Įgaliojimas MI2024-006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AB4" w14:textId="301017F7" w:rsidR="002B64B3" w:rsidRDefault="002B64B3" w:rsidP="00857957">
            <w:pPr>
              <w:widowControl w:val="0"/>
              <w:spacing w:line="360" w:lineRule="auto"/>
              <w:jc w:val="both"/>
              <w:rPr>
                <w:szCs w:val="20"/>
                <w:lang w:val="lt-LT" w:eastAsia="lt-LT"/>
              </w:rPr>
            </w:pPr>
            <w:r>
              <w:rPr>
                <w:szCs w:val="20"/>
                <w:lang w:val="lt-LT" w:eastAsia="lt-LT"/>
              </w:rPr>
              <w:t>1</w:t>
            </w:r>
          </w:p>
        </w:tc>
      </w:tr>
    </w:tbl>
    <w:p w14:paraId="4A291A66" w14:textId="77777777" w:rsidR="00607184" w:rsidRPr="008419E3" w:rsidRDefault="00607184" w:rsidP="00607184">
      <w:pPr>
        <w:widowControl w:val="0"/>
        <w:ind w:firstLine="1296"/>
        <w:jc w:val="both"/>
        <w:rPr>
          <w:szCs w:val="20"/>
          <w:lang w:val="lt-LT" w:eastAsia="lt-LT"/>
        </w:rPr>
      </w:pPr>
    </w:p>
    <w:p w14:paraId="25E693EC" w14:textId="77777777" w:rsidR="00607184" w:rsidRPr="008419E3" w:rsidRDefault="00607184" w:rsidP="00607184">
      <w:pPr>
        <w:widowControl w:val="0"/>
        <w:ind w:firstLine="851"/>
        <w:jc w:val="both"/>
        <w:rPr>
          <w:szCs w:val="20"/>
          <w:lang w:val="lt-LT" w:eastAsia="lt-LT"/>
        </w:rPr>
      </w:pPr>
      <w:r w:rsidRPr="008419E3">
        <w:rPr>
          <w:szCs w:val="20"/>
          <w:lang w:val="lt-LT" w:eastAsia="lt-LT"/>
        </w:rPr>
        <w:t xml:space="preserve">Pasiūlymas galioja </w:t>
      </w:r>
      <w:r w:rsidRPr="008419E3">
        <w:rPr>
          <w:lang w:val="lt-LT" w:eastAsia="ar-SA"/>
        </w:rPr>
        <w:t>90 kalendorinių dienų nuo pasiūlymų pateikimo termino pabaigos.</w:t>
      </w:r>
    </w:p>
    <w:p w14:paraId="5016D335" w14:textId="77777777" w:rsidR="00607184" w:rsidRPr="008419E3" w:rsidRDefault="00607184" w:rsidP="002276F8">
      <w:pPr>
        <w:jc w:val="both"/>
        <w:rPr>
          <w:bCs/>
          <w:sz w:val="22"/>
          <w:szCs w:val="22"/>
          <w:lang w:val="lt-LT"/>
        </w:rPr>
      </w:pPr>
    </w:p>
    <w:p w14:paraId="64019E92" w14:textId="77777777" w:rsidR="002276F8" w:rsidRDefault="002276F8" w:rsidP="002276F8">
      <w:pPr>
        <w:jc w:val="both"/>
        <w:rPr>
          <w:bCs/>
          <w:sz w:val="22"/>
          <w:szCs w:val="22"/>
          <w:lang w:val="lt-LT"/>
        </w:rPr>
      </w:pPr>
    </w:p>
    <w:p w14:paraId="4944D816" w14:textId="16D15D00" w:rsidR="008419E3" w:rsidRPr="008419E3" w:rsidRDefault="00D456E2" w:rsidP="002276F8">
      <w:pPr>
        <w:jc w:val="both"/>
        <w:rPr>
          <w:bCs/>
          <w:sz w:val="22"/>
          <w:szCs w:val="22"/>
          <w:lang w:val="lt-LT"/>
        </w:rPr>
      </w:pPr>
      <w:bookmarkStart w:id="0" w:name="_Hlk59966768"/>
      <w:r w:rsidRPr="007C7465">
        <w:rPr>
          <w:sz w:val="22"/>
          <w:szCs w:val="22"/>
          <w:lang w:val="lt-LT"/>
        </w:rPr>
        <w:t>Konkursų ruošimo vadybininkė Inga Rinkevičienė</w:t>
      </w:r>
      <w:bookmarkEnd w:id="0"/>
    </w:p>
    <w:sectPr w:rsidR="008419E3" w:rsidRPr="008419E3" w:rsidSect="00B973D1">
      <w:headerReference w:type="default" r:id="rId8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FEC1" w14:textId="77777777" w:rsidR="00855D40" w:rsidRDefault="00855D40" w:rsidP="00327F1D">
      <w:r>
        <w:separator/>
      </w:r>
    </w:p>
  </w:endnote>
  <w:endnote w:type="continuationSeparator" w:id="0">
    <w:p w14:paraId="7F85DA87" w14:textId="77777777" w:rsidR="00855D40" w:rsidRDefault="00855D40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1019" w14:textId="77777777" w:rsidR="00855D40" w:rsidRDefault="00855D40" w:rsidP="00327F1D">
      <w:r>
        <w:separator/>
      </w:r>
    </w:p>
  </w:footnote>
  <w:footnote w:type="continuationSeparator" w:id="0">
    <w:p w14:paraId="4A8624DF" w14:textId="77777777" w:rsidR="00855D40" w:rsidRDefault="00855D40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Įmonės kodas </w:t>
    </w:r>
    <w:r w:rsidRPr="00327F1D">
      <w:rPr>
        <w:rFonts w:ascii="Verdana" w:hAnsi="Verdana" w:cs="ArialMT"/>
        <w:sz w:val="20"/>
        <w:szCs w:val="20"/>
        <w:lang w:eastAsia="lt-LT"/>
      </w:rPr>
      <w:t>302513086, PVM mokėtojo kodas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Adresas: Kolektyvo g. 15-20, 08314 Vilnius</w:t>
    </w:r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Tel: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faksas: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r w:rsidRPr="00327F1D">
      <w:rPr>
        <w:rFonts w:ascii="Verdana" w:hAnsi="Verdana"/>
        <w:sz w:val="20"/>
        <w:szCs w:val="20"/>
      </w:rPr>
      <w:t xml:space="preserve">Atsiskaitomoji sąskaita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>Atsiskaitomoji sąskaita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7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003157"/>
    <w:rsid w:val="0020015C"/>
    <w:rsid w:val="002276F8"/>
    <w:rsid w:val="002B64B3"/>
    <w:rsid w:val="00321A3B"/>
    <w:rsid w:val="00327F1D"/>
    <w:rsid w:val="00536B4F"/>
    <w:rsid w:val="00607184"/>
    <w:rsid w:val="00631FE1"/>
    <w:rsid w:val="006B3C9D"/>
    <w:rsid w:val="007E12AA"/>
    <w:rsid w:val="008017A3"/>
    <w:rsid w:val="008419E3"/>
    <w:rsid w:val="00855D40"/>
    <w:rsid w:val="0088557A"/>
    <w:rsid w:val="008D6B46"/>
    <w:rsid w:val="00944AAD"/>
    <w:rsid w:val="00953799"/>
    <w:rsid w:val="00A104F8"/>
    <w:rsid w:val="00A40630"/>
    <w:rsid w:val="00A40FDC"/>
    <w:rsid w:val="00B973D1"/>
    <w:rsid w:val="00BF7ADE"/>
    <w:rsid w:val="00C2731A"/>
    <w:rsid w:val="00C90C74"/>
    <w:rsid w:val="00D21972"/>
    <w:rsid w:val="00D456E2"/>
    <w:rsid w:val="00D55232"/>
    <w:rsid w:val="00D86EE9"/>
    <w:rsid w:val="00E10979"/>
    <w:rsid w:val="00E7002E"/>
    <w:rsid w:val="00EA4617"/>
    <w:rsid w:val="00EE7A24"/>
    <w:rsid w:val="00F1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2026-02-02T15:32:00Z</dcterms:created>
  <dcterms:modified xsi:type="dcterms:W3CDTF">2026-02-02T15:33:00Z</dcterms:modified>
</cp:coreProperties>
</file>