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B62C" w14:textId="77777777" w:rsidR="00806B2E" w:rsidRDefault="00806B2E" w:rsidP="00806B2E">
      <w:pPr>
        <w:spacing w:line="276" w:lineRule="auto"/>
        <w:rPr>
          <w:b/>
          <w:caps/>
        </w:rPr>
      </w:pPr>
    </w:p>
    <w:p w14:paraId="0E124FAB" w14:textId="77777777" w:rsidR="00806B2E" w:rsidRDefault="00806B2E" w:rsidP="00806B2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8F0F91F" w14:textId="77777777" w:rsidR="00806B2E" w:rsidRDefault="00806B2E" w:rsidP="00F529C1">
      <w:pPr>
        <w:widowControl w:val="0"/>
        <w:pBdr>
          <w:top w:val="nil"/>
          <w:left w:val="nil"/>
          <w:bottom w:val="nil"/>
          <w:right w:val="nil"/>
          <w:between w:val="nil"/>
        </w:pBdr>
        <w:tabs>
          <w:tab w:val="left" w:pos="567"/>
          <w:tab w:val="left" w:pos="851"/>
        </w:tabs>
        <w:rPr>
          <w:caps/>
          <w:szCs w:val="24"/>
        </w:rPr>
      </w:pPr>
    </w:p>
    <w:p w14:paraId="7F9203FB" w14:textId="77777777" w:rsidR="00806B2E" w:rsidRDefault="00806B2E" w:rsidP="00806B2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6B2E" w14:paraId="7F617AD5" w14:textId="77777777" w:rsidTr="00737E8E">
        <w:tc>
          <w:tcPr>
            <w:tcW w:w="2448" w:type="dxa"/>
          </w:tcPr>
          <w:p w14:paraId="1FAFBFB4" w14:textId="77777777" w:rsidR="00806B2E" w:rsidRDefault="00806B2E" w:rsidP="00737E8E">
            <w:pPr>
              <w:jc w:val="both"/>
              <w:rPr>
                <w:b/>
                <w:kern w:val="2"/>
                <w:szCs w:val="24"/>
              </w:rPr>
            </w:pPr>
            <w:r>
              <w:rPr>
                <w:b/>
                <w:kern w:val="2"/>
                <w:szCs w:val="24"/>
              </w:rPr>
              <w:t>Sutarties pavadinimas</w:t>
            </w:r>
          </w:p>
        </w:tc>
        <w:tc>
          <w:tcPr>
            <w:tcW w:w="7110" w:type="dxa"/>
            <w:gridSpan w:val="3"/>
          </w:tcPr>
          <w:p w14:paraId="345A1842" w14:textId="4FC79BCE" w:rsidR="00806B2E" w:rsidRDefault="004A4218" w:rsidP="00737E8E">
            <w:pPr>
              <w:jc w:val="both"/>
              <w:rPr>
                <w:kern w:val="2"/>
                <w:szCs w:val="24"/>
              </w:rPr>
            </w:pPr>
            <w:r w:rsidRPr="00D00E42">
              <w:rPr>
                <w:rFonts w:eastAsia="沬pl滴逅矷헰矶៦矵᝸矵ឲ矵"/>
                <w:szCs w:val="24"/>
              </w:rPr>
              <w:t xml:space="preserve">Žuvų įveisimo </w:t>
            </w:r>
            <w:r>
              <w:rPr>
                <w:rFonts w:eastAsia="沬pl滴逅矷헰矶៦矵᝸矵ឲ矵"/>
                <w:szCs w:val="24"/>
              </w:rPr>
              <w:t xml:space="preserve">į </w:t>
            </w:r>
            <w:r w:rsidRPr="00D00E42">
              <w:rPr>
                <w:rFonts w:eastAsia="沬pl滴逅矷헰矶៦矵᝸矵ឲ矵"/>
                <w:szCs w:val="24"/>
              </w:rPr>
              <w:t>valstybiniu</w:t>
            </w:r>
            <w:r>
              <w:rPr>
                <w:rFonts w:eastAsia="沬pl滴逅矷헰矶៦矵᝸矵ឲ矵"/>
                <w:szCs w:val="24"/>
              </w:rPr>
              <w:t>s</w:t>
            </w:r>
            <w:r w:rsidRPr="00D00E42">
              <w:rPr>
                <w:rFonts w:eastAsia="沬pl滴逅矷헰矶៦矵᝸矵ឲ矵"/>
                <w:szCs w:val="24"/>
              </w:rPr>
              <w:t xml:space="preserve"> vandens telkiniu</w:t>
            </w:r>
            <w:r>
              <w:rPr>
                <w:rFonts w:eastAsia="沬pl滴逅矷헰矶៦矵᝸矵ឲ矵"/>
                <w:szCs w:val="24"/>
              </w:rPr>
              <w:t>s</w:t>
            </w:r>
            <w:r w:rsidRPr="00D00E42">
              <w:rPr>
                <w:rFonts w:eastAsia="沬pl滴逅矷헰矶៦矵᝸矵ឲ矵"/>
                <w:szCs w:val="24"/>
              </w:rPr>
              <w:t xml:space="preserve"> paslaug</w:t>
            </w:r>
            <w:r>
              <w:rPr>
                <w:rFonts w:eastAsia="沬pl滴逅矷헰矶៦矵᝸矵ឲ矵"/>
                <w:szCs w:val="24"/>
              </w:rPr>
              <w:t>ų</w:t>
            </w:r>
            <w:r w:rsidRPr="00D00E42">
              <w:rPr>
                <w:rFonts w:eastAsia="沬pl滴逅矷헰矶៦矵᝸矵ឲ矵"/>
                <w:szCs w:val="24"/>
              </w:rPr>
              <w:t xml:space="preserve"> </w:t>
            </w:r>
            <w:r w:rsidR="00806B2E">
              <w:rPr>
                <w:kern w:val="2"/>
                <w:szCs w:val="24"/>
              </w:rPr>
              <w:t>pirkimo – pardavimo sutartis</w:t>
            </w:r>
            <w:r w:rsidR="00EB7E05">
              <w:rPr>
                <w:kern w:val="2"/>
                <w:szCs w:val="24"/>
              </w:rPr>
              <w:t xml:space="preserve"> (III p.</w:t>
            </w:r>
            <w:r w:rsidR="003D219D">
              <w:rPr>
                <w:kern w:val="2"/>
                <w:szCs w:val="24"/>
              </w:rPr>
              <w:t xml:space="preserve"> </w:t>
            </w:r>
            <w:r w:rsidR="00EB7E05">
              <w:rPr>
                <w:kern w:val="2"/>
                <w:szCs w:val="24"/>
              </w:rPr>
              <w:t>o.</w:t>
            </w:r>
            <w:r w:rsidR="003D219D">
              <w:rPr>
                <w:kern w:val="2"/>
                <w:szCs w:val="24"/>
              </w:rPr>
              <w:t xml:space="preserve"> </w:t>
            </w:r>
            <w:r w:rsidR="00EB7E05">
              <w:rPr>
                <w:kern w:val="2"/>
                <w:szCs w:val="24"/>
              </w:rPr>
              <w:t>d.)</w:t>
            </w:r>
          </w:p>
        </w:tc>
      </w:tr>
      <w:tr w:rsidR="00806B2E" w14:paraId="7839566D" w14:textId="77777777" w:rsidTr="00737E8E">
        <w:tc>
          <w:tcPr>
            <w:tcW w:w="2448" w:type="dxa"/>
          </w:tcPr>
          <w:p w14:paraId="59B23BEE" w14:textId="77777777" w:rsidR="00806B2E" w:rsidRDefault="00806B2E" w:rsidP="00737E8E">
            <w:pPr>
              <w:jc w:val="both"/>
              <w:rPr>
                <w:b/>
                <w:kern w:val="2"/>
                <w:szCs w:val="24"/>
              </w:rPr>
            </w:pPr>
            <w:r>
              <w:rPr>
                <w:b/>
                <w:kern w:val="2"/>
                <w:szCs w:val="24"/>
              </w:rPr>
              <w:t>Sutarties data</w:t>
            </w:r>
          </w:p>
        </w:tc>
        <w:tc>
          <w:tcPr>
            <w:tcW w:w="2177" w:type="dxa"/>
          </w:tcPr>
          <w:p w14:paraId="25B211B9" w14:textId="227BF1FC" w:rsidR="00806B2E" w:rsidRDefault="00806B2E" w:rsidP="00737E8E">
            <w:pPr>
              <w:jc w:val="both"/>
              <w:rPr>
                <w:kern w:val="2"/>
                <w:szCs w:val="24"/>
              </w:rPr>
            </w:pPr>
            <w:r>
              <w:rPr>
                <w:kern w:val="2"/>
                <w:szCs w:val="24"/>
              </w:rPr>
              <w:t>2025-</w:t>
            </w:r>
            <w:r w:rsidR="003D219D">
              <w:rPr>
                <w:kern w:val="2"/>
                <w:szCs w:val="24"/>
              </w:rPr>
              <w:t>07-</w:t>
            </w:r>
          </w:p>
        </w:tc>
        <w:tc>
          <w:tcPr>
            <w:tcW w:w="2362" w:type="dxa"/>
          </w:tcPr>
          <w:p w14:paraId="3B5EAE24" w14:textId="77777777" w:rsidR="00806B2E" w:rsidRDefault="00806B2E" w:rsidP="00737E8E">
            <w:pPr>
              <w:jc w:val="both"/>
              <w:rPr>
                <w:b/>
                <w:kern w:val="2"/>
                <w:szCs w:val="24"/>
              </w:rPr>
            </w:pPr>
            <w:r>
              <w:rPr>
                <w:b/>
                <w:kern w:val="2"/>
                <w:szCs w:val="24"/>
              </w:rPr>
              <w:t>Sutarties numeris</w:t>
            </w:r>
          </w:p>
        </w:tc>
        <w:tc>
          <w:tcPr>
            <w:tcW w:w="2571" w:type="dxa"/>
          </w:tcPr>
          <w:p w14:paraId="3A4B5CF1" w14:textId="2DCD2624" w:rsidR="00806B2E" w:rsidRDefault="00806B2E" w:rsidP="00737E8E">
            <w:pPr>
              <w:jc w:val="both"/>
              <w:rPr>
                <w:kern w:val="2"/>
                <w:szCs w:val="24"/>
              </w:rPr>
            </w:pPr>
            <w:r>
              <w:rPr>
                <w:kern w:val="2"/>
                <w:szCs w:val="24"/>
              </w:rPr>
              <w:t>F11/2025-</w:t>
            </w:r>
          </w:p>
        </w:tc>
      </w:tr>
    </w:tbl>
    <w:p w14:paraId="4AB57B5F" w14:textId="77777777" w:rsidR="00806B2E" w:rsidRDefault="00806B2E" w:rsidP="00806B2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6B2E" w14:paraId="65CEF958" w14:textId="77777777" w:rsidTr="00737E8E">
        <w:tc>
          <w:tcPr>
            <w:tcW w:w="9558" w:type="dxa"/>
            <w:gridSpan w:val="3"/>
          </w:tcPr>
          <w:p w14:paraId="2F4ADB62" w14:textId="77777777" w:rsidR="00806B2E" w:rsidRDefault="00806B2E" w:rsidP="00737E8E">
            <w:pPr>
              <w:jc w:val="center"/>
              <w:rPr>
                <w:b/>
                <w:kern w:val="2"/>
                <w:szCs w:val="24"/>
              </w:rPr>
            </w:pPr>
            <w:r>
              <w:rPr>
                <w:b/>
                <w:kern w:val="2"/>
                <w:szCs w:val="24"/>
              </w:rPr>
              <w:t>1. SUTARTIES ŠALYS</w:t>
            </w:r>
          </w:p>
        </w:tc>
      </w:tr>
      <w:tr w:rsidR="00806B2E" w14:paraId="6198F564" w14:textId="77777777" w:rsidTr="00737E8E">
        <w:tc>
          <w:tcPr>
            <w:tcW w:w="2808" w:type="dxa"/>
            <w:vMerge w:val="restart"/>
          </w:tcPr>
          <w:p w14:paraId="50408E64" w14:textId="77777777" w:rsidR="00806B2E" w:rsidRDefault="00806B2E" w:rsidP="00737E8E">
            <w:pPr>
              <w:jc w:val="center"/>
              <w:rPr>
                <w:b/>
                <w:kern w:val="2"/>
                <w:szCs w:val="24"/>
              </w:rPr>
            </w:pPr>
          </w:p>
          <w:p w14:paraId="57A381F8" w14:textId="77777777" w:rsidR="00806B2E" w:rsidRDefault="00806B2E" w:rsidP="00737E8E">
            <w:pPr>
              <w:jc w:val="center"/>
              <w:rPr>
                <w:b/>
                <w:kern w:val="2"/>
                <w:szCs w:val="24"/>
              </w:rPr>
            </w:pPr>
          </w:p>
          <w:p w14:paraId="36BDF9A9" w14:textId="77777777" w:rsidR="00806B2E" w:rsidRDefault="00806B2E" w:rsidP="00737E8E">
            <w:pPr>
              <w:jc w:val="center"/>
              <w:rPr>
                <w:b/>
                <w:kern w:val="2"/>
                <w:szCs w:val="24"/>
              </w:rPr>
            </w:pPr>
          </w:p>
          <w:p w14:paraId="311F97D2" w14:textId="77777777" w:rsidR="00806B2E" w:rsidRDefault="00806B2E" w:rsidP="00737E8E">
            <w:pPr>
              <w:rPr>
                <w:b/>
                <w:kern w:val="2"/>
                <w:szCs w:val="24"/>
              </w:rPr>
            </w:pPr>
          </w:p>
          <w:p w14:paraId="24101B72" w14:textId="77777777" w:rsidR="00806B2E" w:rsidRDefault="00806B2E" w:rsidP="00737E8E">
            <w:pPr>
              <w:rPr>
                <w:b/>
                <w:kern w:val="2"/>
                <w:szCs w:val="24"/>
              </w:rPr>
            </w:pPr>
            <w:r>
              <w:rPr>
                <w:b/>
                <w:kern w:val="2"/>
                <w:szCs w:val="24"/>
              </w:rPr>
              <w:t>1.1. Pirkėjas</w:t>
            </w:r>
          </w:p>
        </w:tc>
        <w:tc>
          <w:tcPr>
            <w:tcW w:w="3240" w:type="dxa"/>
          </w:tcPr>
          <w:p w14:paraId="18F9BB2F" w14:textId="77777777" w:rsidR="00806B2E" w:rsidRDefault="00806B2E" w:rsidP="00737E8E">
            <w:pPr>
              <w:rPr>
                <w:kern w:val="2"/>
                <w:szCs w:val="24"/>
              </w:rPr>
            </w:pPr>
            <w:r>
              <w:rPr>
                <w:kern w:val="2"/>
                <w:szCs w:val="24"/>
              </w:rPr>
              <w:t>1.1.1. Pavadinimas</w:t>
            </w:r>
          </w:p>
        </w:tc>
        <w:tc>
          <w:tcPr>
            <w:tcW w:w="3510" w:type="dxa"/>
          </w:tcPr>
          <w:p w14:paraId="41FDAE63" w14:textId="1FE9FBC1" w:rsidR="00142D63" w:rsidRDefault="00142D63" w:rsidP="00142D63">
            <w:pPr>
              <w:contextualSpacing/>
              <w:outlineLvl w:val="0"/>
              <w:rPr>
                <w:szCs w:val="24"/>
              </w:rPr>
            </w:pPr>
            <w:r>
              <w:rPr>
                <w:szCs w:val="24"/>
              </w:rPr>
              <w:t xml:space="preserve">Žuvininkystės tarnyba prie Lietuvos Respublikos žemės ūkio ministerijos </w:t>
            </w:r>
          </w:p>
          <w:p w14:paraId="3F8EBA96" w14:textId="77777777" w:rsidR="00806B2E" w:rsidRDefault="00806B2E" w:rsidP="00737E8E">
            <w:pPr>
              <w:jc w:val="center"/>
              <w:rPr>
                <w:kern w:val="2"/>
                <w:szCs w:val="24"/>
              </w:rPr>
            </w:pPr>
          </w:p>
        </w:tc>
      </w:tr>
      <w:tr w:rsidR="00806B2E" w14:paraId="743DA655" w14:textId="77777777" w:rsidTr="00737E8E">
        <w:tc>
          <w:tcPr>
            <w:tcW w:w="2808" w:type="dxa"/>
            <w:vMerge/>
          </w:tcPr>
          <w:p w14:paraId="440AE28E" w14:textId="77777777" w:rsidR="00806B2E" w:rsidRDefault="00806B2E" w:rsidP="00737E8E">
            <w:pPr>
              <w:rPr>
                <w:kern w:val="2"/>
                <w:szCs w:val="24"/>
              </w:rPr>
            </w:pPr>
          </w:p>
        </w:tc>
        <w:tc>
          <w:tcPr>
            <w:tcW w:w="3240" w:type="dxa"/>
          </w:tcPr>
          <w:p w14:paraId="70A24AA2" w14:textId="77777777" w:rsidR="00806B2E" w:rsidRDefault="00806B2E" w:rsidP="00737E8E">
            <w:pPr>
              <w:rPr>
                <w:kern w:val="2"/>
                <w:szCs w:val="24"/>
              </w:rPr>
            </w:pPr>
            <w:r>
              <w:rPr>
                <w:kern w:val="2"/>
                <w:szCs w:val="24"/>
              </w:rPr>
              <w:t>1.1.2. Juridinio asmens kodas</w:t>
            </w:r>
          </w:p>
        </w:tc>
        <w:tc>
          <w:tcPr>
            <w:tcW w:w="3510" w:type="dxa"/>
          </w:tcPr>
          <w:p w14:paraId="1D161C05" w14:textId="210EDB91" w:rsidR="00806B2E" w:rsidRDefault="00142D63" w:rsidP="00142D63">
            <w:pPr>
              <w:rPr>
                <w:kern w:val="2"/>
                <w:szCs w:val="24"/>
              </w:rPr>
            </w:pPr>
            <w:r>
              <w:rPr>
                <w:szCs w:val="24"/>
              </w:rPr>
              <w:t>188752740</w:t>
            </w:r>
          </w:p>
        </w:tc>
      </w:tr>
      <w:tr w:rsidR="00806B2E" w14:paraId="57AC7C7C" w14:textId="77777777" w:rsidTr="00737E8E">
        <w:tc>
          <w:tcPr>
            <w:tcW w:w="2808" w:type="dxa"/>
            <w:vMerge/>
          </w:tcPr>
          <w:p w14:paraId="7C2305C2" w14:textId="77777777" w:rsidR="00806B2E" w:rsidRDefault="00806B2E" w:rsidP="00737E8E">
            <w:pPr>
              <w:rPr>
                <w:kern w:val="2"/>
                <w:szCs w:val="24"/>
              </w:rPr>
            </w:pPr>
          </w:p>
        </w:tc>
        <w:tc>
          <w:tcPr>
            <w:tcW w:w="3240" w:type="dxa"/>
          </w:tcPr>
          <w:p w14:paraId="66A0DF7B" w14:textId="77777777" w:rsidR="00806B2E" w:rsidRDefault="00806B2E" w:rsidP="00737E8E">
            <w:pPr>
              <w:rPr>
                <w:kern w:val="2"/>
                <w:szCs w:val="24"/>
              </w:rPr>
            </w:pPr>
            <w:r>
              <w:rPr>
                <w:kern w:val="2"/>
                <w:szCs w:val="24"/>
              </w:rPr>
              <w:t>1.1.3. Adresas</w:t>
            </w:r>
          </w:p>
        </w:tc>
        <w:tc>
          <w:tcPr>
            <w:tcW w:w="3510" w:type="dxa"/>
          </w:tcPr>
          <w:p w14:paraId="5C756550" w14:textId="77777777" w:rsidR="00142D63" w:rsidRDefault="00142D63" w:rsidP="00142D63">
            <w:pPr>
              <w:contextualSpacing/>
              <w:outlineLvl w:val="0"/>
              <w:rPr>
                <w:szCs w:val="24"/>
              </w:rPr>
            </w:pPr>
            <w:r>
              <w:rPr>
                <w:szCs w:val="24"/>
              </w:rPr>
              <w:t>J. Janonio g. 24, LT-92251 Klaipėda, Lietuva</w:t>
            </w:r>
          </w:p>
          <w:p w14:paraId="44AA6333" w14:textId="77777777" w:rsidR="00806B2E" w:rsidRDefault="00806B2E" w:rsidP="00142D63">
            <w:pPr>
              <w:rPr>
                <w:kern w:val="2"/>
                <w:szCs w:val="24"/>
              </w:rPr>
            </w:pPr>
          </w:p>
        </w:tc>
      </w:tr>
      <w:tr w:rsidR="00806B2E" w14:paraId="37C8DE7F" w14:textId="77777777" w:rsidTr="00737E8E">
        <w:tc>
          <w:tcPr>
            <w:tcW w:w="2808" w:type="dxa"/>
            <w:vMerge/>
          </w:tcPr>
          <w:p w14:paraId="0F307C8A" w14:textId="77777777" w:rsidR="00806B2E" w:rsidRDefault="00806B2E" w:rsidP="00737E8E">
            <w:pPr>
              <w:rPr>
                <w:kern w:val="2"/>
                <w:szCs w:val="24"/>
              </w:rPr>
            </w:pPr>
          </w:p>
        </w:tc>
        <w:tc>
          <w:tcPr>
            <w:tcW w:w="3240" w:type="dxa"/>
          </w:tcPr>
          <w:p w14:paraId="5226654A" w14:textId="77777777" w:rsidR="00806B2E" w:rsidRDefault="00806B2E" w:rsidP="00737E8E">
            <w:pPr>
              <w:rPr>
                <w:kern w:val="2"/>
                <w:szCs w:val="24"/>
              </w:rPr>
            </w:pPr>
            <w:r>
              <w:rPr>
                <w:kern w:val="2"/>
                <w:szCs w:val="24"/>
              </w:rPr>
              <w:t>1.1.4. PVM mokėtojo kodas</w:t>
            </w:r>
          </w:p>
        </w:tc>
        <w:tc>
          <w:tcPr>
            <w:tcW w:w="3510" w:type="dxa"/>
          </w:tcPr>
          <w:p w14:paraId="2608B9B3" w14:textId="4A8D2EAC" w:rsidR="00806B2E" w:rsidRPr="00DC58CC" w:rsidRDefault="00DC58CC" w:rsidP="00142D63">
            <w:pPr>
              <w:rPr>
                <w:kern w:val="2"/>
                <w:szCs w:val="24"/>
                <w:lang w:val="en-GB"/>
              </w:rPr>
            </w:pPr>
            <w:r>
              <w:rPr>
                <w:szCs w:val="24"/>
              </w:rPr>
              <w:t>LT100001121512</w:t>
            </w:r>
          </w:p>
        </w:tc>
      </w:tr>
      <w:tr w:rsidR="00806B2E" w14:paraId="4EAF2B56" w14:textId="77777777" w:rsidTr="00737E8E">
        <w:tc>
          <w:tcPr>
            <w:tcW w:w="2808" w:type="dxa"/>
            <w:vMerge/>
          </w:tcPr>
          <w:p w14:paraId="300C7924" w14:textId="77777777" w:rsidR="00806B2E" w:rsidRDefault="00806B2E" w:rsidP="00737E8E">
            <w:pPr>
              <w:rPr>
                <w:kern w:val="2"/>
                <w:szCs w:val="24"/>
              </w:rPr>
            </w:pPr>
          </w:p>
        </w:tc>
        <w:tc>
          <w:tcPr>
            <w:tcW w:w="3240" w:type="dxa"/>
          </w:tcPr>
          <w:p w14:paraId="69902D19" w14:textId="77777777" w:rsidR="00806B2E" w:rsidRDefault="00806B2E" w:rsidP="00737E8E">
            <w:pPr>
              <w:rPr>
                <w:kern w:val="2"/>
                <w:szCs w:val="24"/>
              </w:rPr>
            </w:pPr>
            <w:r>
              <w:rPr>
                <w:kern w:val="2"/>
                <w:szCs w:val="24"/>
              </w:rPr>
              <w:t>1.1.5. Atsiskaitomoji sąskaita</w:t>
            </w:r>
          </w:p>
        </w:tc>
        <w:tc>
          <w:tcPr>
            <w:tcW w:w="3510" w:type="dxa"/>
          </w:tcPr>
          <w:p w14:paraId="5B1EFBCF" w14:textId="7F22A8F9" w:rsidR="00806B2E" w:rsidRDefault="00DC58CC" w:rsidP="00DC58CC">
            <w:pPr>
              <w:rPr>
                <w:kern w:val="2"/>
                <w:szCs w:val="24"/>
              </w:rPr>
            </w:pPr>
            <w:r>
              <w:rPr>
                <w:szCs w:val="24"/>
              </w:rPr>
              <w:t>LT45 4040 0636 1000 1578</w:t>
            </w:r>
          </w:p>
        </w:tc>
      </w:tr>
      <w:tr w:rsidR="00806B2E" w14:paraId="21CDBC37" w14:textId="77777777" w:rsidTr="00737E8E">
        <w:tc>
          <w:tcPr>
            <w:tcW w:w="2808" w:type="dxa"/>
            <w:vMerge/>
          </w:tcPr>
          <w:p w14:paraId="311E54BD" w14:textId="77777777" w:rsidR="00806B2E" w:rsidRDefault="00806B2E" w:rsidP="00737E8E">
            <w:pPr>
              <w:rPr>
                <w:kern w:val="2"/>
                <w:szCs w:val="24"/>
              </w:rPr>
            </w:pPr>
          </w:p>
        </w:tc>
        <w:tc>
          <w:tcPr>
            <w:tcW w:w="3240" w:type="dxa"/>
          </w:tcPr>
          <w:p w14:paraId="73A5AFF9" w14:textId="77777777" w:rsidR="00806B2E" w:rsidRDefault="00806B2E" w:rsidP="00737E8E">
            <w:pPr>
              <w:rPr>
                <w:kern w:val="2"/>
                <w:szCs w:val="24"/>
              </w:rPr>
            </w:pPr>
            <w:r>
              <w:rPr>
                <w:kern w:val="2"/>
                <w:szCs w:val="24"/>
              </w:rPr>
              <w:t>1.1.6. Bankas, banko kodas</w:t>
            </w:r>
          </w:p>
        </w:tc>
        <w:tc>
          <w:tcPr>
            <w:tcW w:w="3510" w:type="dxa"/>
          </w:tcPr>
          <w:p w14:paraId="24389FA9" w14:textId="77777777" w:rsidR="00DC58CC" w:rsidRDefault="00DC58CC" w:rsidP="00DC58CC">
            <w:pPr>
              <w:contextualSpacing/>
              <w:outlineLvl w:val="0"/>
              <w:rPr>
                <w:szCs w:val="24"/>
              </w:rPr>
            </w:pPr>
            <w:r>
              <w:rPr>
                <w:szCs w:val="24"/>
              </w:rPr>
              <w:t>Finansų įstaigos kodas 40400</w:t>
            </w:r>
          </w:p>
          <w:p w14:paraId="365CD114" w14:textId="77777777" w:rsidR="00806B2E" w:rsidRDefault="00806B2E" w:rsidP="00DC58CC">
            <w:pPr>
              <w:rPr>
                <w:kern w:val="2"/>
                <w:szCs w:val="24"/>
              </w:rPr>
            </w:pPr>
          </w:p>
        </w:tc>
      </w:tr>
      <w:tr w:rsidR="00806B2E" w14:paraId="71FBBAE7" w14:textId="77777777" w:rsidTr="00737E8E">
        <w:tc>
          <w:tcPr>
            <w:tcW w:w="2808" w:type="dxa"/>
            <w:vMerge/>
          </w:tcPr>
          <w:p w14:paraId="6CBA5C8D" w14:textId="77777777" w:rsidR="00806B2E" w:rsidRDefault="00806B2E" w:rsidP="00737E8E">
            <w:pPr>
              <w:rPr>
                <w:kern w:val="2"/>
                <w:szCs w:val="24"/>
              </w:rPr>
            </w:pPr>
          </w:p>
        </w:tc>
        <w:tc>
          <w:tcPr>
            <w:tcW w:w="3240" w:type="dxa"/>
          </w:tcPr>
          <w:p w14:paraId="447D6D81" w14:textId="77777777" w:rsidR="00806B2E" w:rsidRDefault="00806B2E" w:rsidP="00737E8E">
            <w:pPr>
              <w:rPr>
                <w:kern w:val="2"/>
                <w:szCs w:val="24"/>
              </w:rPr>
            </w:pPr>
            <w:r>
              <w:rPr>
                <w:kern w:val="2"/>
                <w:szCs w:val="24"/>
              </w:rPr>
              <w:t>1.1.7. Telefonas</w:t>
            </w:r>
          </w:p>
        </w:tc>
        <w:tc>
          <w:tcPr>
            <w:tcW w:w="3510" w:type="dxa"/>
          </w:tcPr>
          <w:p w14:paraId="1ADED771" w14:textId="1CE13254" w:rsidR="00806B2E" w:rsidRDefault="00DC58CC" w:rsidP="00DC58CC">
            <w:pPr>
              <w:rPr>
                <w:kern w:val="2"/>
                <w:szCs w:val="24"/>
              </w:rPr>
            </w:pPr>
            <w:r>
              <w:rPr>
                <w:szCs w:val="24"/>
              </w:rPr>
              <w:t>+370 70014903</w:t>
            </w:r>
          </w:p>
        </w:tc>
      </w:tr>
      <w:tr w:rsidR="00806B2E" w14:paraId="1AC452E4" w14:textId="77777777" w:rsidTr="00737E8E">
        <w:tc>
          <w:tcPr>
            <w:tcW w:w="2808" w:type="dxa"/>
            <w:vMerge/>
          </w:tcPr>
          <w:p w14:paraId="613E1A3D" w14:textId="77777777" w:rsidR="00806B2E" w:rsidRDefault="00806B2E" w:rsidP="00737E8E">
            <w:pPr>
              <w:rPr>
                <w:kern w:val="2"/>
                <w:szCs w:val="24"/>
              </w:rPr>
            </w:pPr>
          </w:p>
        </w:tc>
        <w:tc>
          <w:tcPr>
            <w:tcW w:w="3240" w:type="dxa"/>
          </w:tcPr>
          <w:p w14:paraId="26818CC6" w14:textId="77777777" w:rsidR="00806B2E" w:rsidRDefault="00806B2E" w:rsidP="00737E8E">
            <w:pPr>
              <w:rPr>
                <w:kern w:val="2"/>
                <w:szCs w:val="24"/>
              </w:rPr>
            </w:pPr>
            <w:r>
              <w:rPr>
                <w:kern w:val="2"/>
                <w:szCs w:val="24"/>
              </w:rPr>
              <w:t>1.1.8. El. paštas</w:t>
            </w:r>
          </w:p>
        </w:tc>
        <w:tc>
          <w:tcPr>
            <w:tcW w:w="3510" w:type="dxa"/>
          </w:tcPr>
          <w:p w14:paraId="53025003" w14:textId="34BBA37F" w:rsidR="00806B2E" w:rsidRDefault="00DC58CC" w:rsidP="00DC58CC">
            <w:pPr>
              <w:rPr>
                <w:kern w:val="2"/>
                <w:szCs w:val="24"/>
              </w:rPr>
            </w:pPr>
            <w:hyperlink r:id="rId5" w:history="1">
              <w:r w:rsidRPr="008F50E4">
                <w:rPr>
                  <w:rStyle w:val="Hipersaitas"/>
                  <w:rFonts w:eastAsiaTheme="majorEastAsia"/>
                  <w:color w:val="auto"/>
                  <w:szCs w:val="24"/>
                </w:rPr>
                <w:t>info@zuv.lt</w:t>
              </w:r>
            </w:hyperlink>
          </w:p>
        </w:tc>
      </w:tr>
      <w:tr w:rsidR="00806B2E" w14:paraId="689A136D" w14:textId="77777777" w:rsidTr="00737E8E">
        <w:tc>
          <w:tcPr>
            <w:tcW w:w="2808" w:type="dxa"/>
            <w:vMerge/>
          </w:tcPr>
          <w:p w14:paraId="78ACB976" w14:textId="77777777" w:rsidR="00806B2E" w:rsidRDefault="00806B2E" w:rsidP="00737E8E">
            <w:pPr>
              <w:rPr>
                <w:kern w:val="2"/>
                <w:szCs w:val="24"/>
              </w:rPr>
            </w:pPr>
          </w:p>
        </w:tc>
        <w:tc>
          <w:tcPr>
            <w:tcW w:w="3240" w:type="dxa"/>
          </w:tcPr>
          <w:p w14:paraId="1553CC65" w14:textId="77777777" w:rsidR="00806B2E" w:rsidRDefault="00806B2E" w:rsidP="00737E8E">
            <w:pPr>
              <w:rPr>
                <w:kern w:val="2"/>
                <w:szCs w:val="24"/>
              </w:rPr>
            </w:pPr>
            <w:r>
              <w:rPr>
                <w:kern w:val="2"/>
                <w:szCs w:val="24"/>
              </w:rPr>
              <w:t>1.1.9. Šalies atstovas</w:t>
            </w:r>
          </w:p>
        </w:tc>
        <w:tc>
          <w:tcPr>
            <w:tcW w:w="3510" w:type="dxa"/>
          </w:tcPr>
          <w:p w14:paraId="186BFB20" w14:textId="77777777" w:rsidR="00770B2C" w:rsidRDefault="00DC58CC" w:rsidP="00770B2C">
            <w:pPr>
              <w:contextualSpacing/>
              <w:outlineLvl w:val="0"/>
              <w:rPr>
                <w:i/>
                <w:szCs w:val="24"/>
              </w:rPr>
            </w:pPr>
            <w:r w:rsidRPr="00DC58CC">
              <w:rPr>
                <w:iCs/>
                <w:szCs w:val="24"/>
              </w:rPr>
              <w:t>Direktorius</w:t>
            </w:r>
            <w:r w:rsidR="00770B2C">
              <w:rPr>
                <w:iCs/>
                <w:szCs w:val="24"/>
              </w:rPr>
              <w:t xml:space="preserve"> </w:t>
            </w:r>
            <w:r w:rsidR="00770B2C" w:rsidRPr="008B1540">
              <w:rPr>
                <w:iCs/>
                <w:szCs w:val="24"/>
              </w:rPr>
              <w:t>Tomas Kazlauskas</w:t>
            </w:r>
          </w:p>
          <w:p w14:paraId="4AD50127" w14:textId="77777777" w:rsidR="00806B2E" w:rsidRDefault="00806B2E" w:rsidP="00963681">
            <w:pPr>
              <w:rPr>
                <w:kern w:val="2"/>
                <w:szCs w:val="24"/>
              </w:rPr>
            </w:pPr>
          </w:p>
        </w:tc>
      </w:tr>
      <w:tr w:rsidR="00806B2E" w14:paraId="1A76001B" w14:textId="77777777" w:rsidTr="00737E8E">
        <w:tc>
          <w:tcPr>
            <w:tcW w:w="2808" w:type="dxa"/>
            <w:vMerge/>
          </w:tcPr>
          <w:p w14:paraId="79E829C4" w14:textId="77777777" w:rsidR="00806B2E" w:rsidRDefault="00806B2E" w:rsidP="00737E8E">
            <w:pPr>
              <w:rPr>
                <w:kern w:val="2"/>
                <w:szCs w:val="24"/>
              </w:rPr>
            </w:pPr>
          </w:p>
        </w:tc>
        <w:tc>
          <w:tcPr>
            <w:tcW w:w="3240" w:type="dxa"/>
          </w:tcPr>
          <w:p w14:paraId="5A9736FE" w14:textId="77777777" w:rsidR="00806B2E" w:rsidRDefault="00806B2E" w:rsidP="00737E8E">
            <w:pPr>
              <w:rPr>
                <w:kern w:val="2"/>
                <w:szCs w:val="24"/>
              </w:rPr>
            </w:pPr>
            <w:r>
              <w:rPr>
                <w:kern w:val="2"/>
                <w:szCs w:val="24"/>
              </w:rPr>
              <w:t>1.1.10. Atstovavimo pagrindas</w:t>
            </w:r>
          </w:p>
        </w:tc>
        <w:tc>
          <w:tcPr>
            <w:tcW w:w="3510" w:type="dxa"/>
          </w:tcPr>
          <w:p w14:paraId="0F75028B" w14:textId="4EA09F0F" w:rsidR="00770B2C" w:rsidRDefault="002645E7" w:rsidP="00770B2C">
            <w:pPr>
              <w:contextualSpacing/>
              <w:outlineLvl w:val="0"/>
              <w:rPr>
                <w:szCs w:val="24"/>
              </w:rPr>
            </w:pPr>
            <w:r>
              <w:rPr>
                <w:szCs w:val="24"/>
              </w:rPr>
              <w:t>V</w:t>
            </w:r>
            <w:r w:rsidR="00770B2C">
              <w:rPr>
                <w:szCs w:val="24"/>
              </w:rPr>
              <w:t>eikiantis pagal Žuvininkystės tarnyb</w:t>
            </w:r>
            <w:r w:rsidR="0064574B">
              <w:rPr>
                <w:szCs w:val="24"/>
              </w:rPr>
              <w:t>os</w:t>
            </w:r>
            <w:r w:rsidR="00770B2C">
              <w:rPr>
                <w:szCs w:val="24"/>
              </w:rPr>
              <w:t xml:space="preserve"> prie Lietuvos </w:t>
            </w:r>
          </w:p>
          <w:p w14:paraId="76259299" w14:textId="5820A54A" w:rsidR="00806B2E" w:rsidRPr="0064574B" w:rsidRDefault="00770B2C" w:rsidP="0064574B">
            <w:pPr>
              <w:contextualSpacing/>
              <w:outlineLvl w:val="0"/>
              <w:rPr>
                <w:szCs w:val="24"/>
              </w:rPr>
            </w:pPr>
            <w:r>
              <w:rPr>
                <w:szCs w:val="24"/>
              </w:rPr>
              <w:t>Respublikos žemės ūkio ministerijos nuostatus</w:t>
            </w:r>
          </w:p>
        </w:tc>
      </w:tr>
      <w:tr w:rsidR="00806B2E" w14:paraId="34D351CD" w14:textId="77777777" w:rsidTr="00737E8E">
        <w:tc>
          <w:tcPr>
            <w:tcW w:w="2808" w:type="dxa"/>
            <w:vMerge w:val="restart"/>
          </w:tcPr>
          <w:p w14:paraId="3BEEBD7D" w14:textId="77777777" w:rsidR="00806B2E" w:rsidRDefault="00806B2E" w:rsidP="00737E8E">
            <w:pPr>
              <w:rPr>
                <w:b/>
                <w:kern w:val="2"/>
                <w:szCs w:val="24"/>
              </w:rPr>
            </w:pPr>
          </w:p>
          <w:p w14:paraId="50E8284B" w14:textId="77777777" w:rsidR="00806B2E" w:rsidRDefault="00806B2E" w:rsidP="00737E8E">
            <w:pPr>
              <w:rPr>
                <w:b/>
                <w:kern w:val="2"/>
                <w:szCs w:val="24"/>
              </w:rPr>
            </w:pPr>
          </w:p>
          <w:p w14:paraId="755EB4D0" w14:textId="77777777" w:rsidR="00806B2E" w:rsidRDefault="00806B2E" w:rsidP="00737E8E">
            <w:pPr>
              <w:rPr>
                <w:b/>
                <w:kern w:val="2"/>
                <w:szCs w:val="24"/>
              </w:rPr>
            </w:pPr>
          </w:p>
          <w:p w14:paraId="4D4B7B29" w14:textId="77777777" w:rsidR="00806B2E" w:rsidRDefault="00806B2E" w:rsidP="00737E8E">
            <w:pPr>
              <w:rPr>
                <w:b/>
                <w:kern w:val="2"/>
                <w:szCs w:val="24"/>
              </w:rPr>
            </w:pPr>
            <w:r>
              <w:rPr>
                <w:b/>
                <w:kern w:val="2"/>
                <w:szCs w:val="24"/>
              </w:rPr>
              <w:t>1.2. Tiekėjas</w:t>
            </w:r>
          </w:p>
          <w:p w14:paraId="048A02AC" w14:textId="77777777" w:rsidR="00806B2E" w:rsidRDefault="00806B2E" w:rsidP="003D219D">
            <w:pPr>
              <w:rPr>
                <w:b/>
                <w:kern w:val="2"/>
                <w:szCs w:val="24"/>
              </w:rPr>
            </w:pPr>
          </w:p>
        </w:tc>
        <w:tc>
          <w:tcPr>
            <w:tcW w:w="3240" w:type="dxa"/>
          </w:tcPr>
          <w:p w14:paraId="3D952F51" w14:textId="77777777" w:rsidR="00806B2E" w:rsidRDefault="00806B2E" w:rsidP="00737E8E">
            <w:pPr>
              <w:rPr>
                <w:kern w:val="2"/>
                <w:szCs w:val="24"/>
              </w:rPr>
            </w:pPr>
            <w:r>
              <w:rPr>
                <w:kern w:val="2"/>
                <w:szCs w:val="24"/>
              </w:rPr>
              <w:t>1.2.1. Pavadinimas</w:t>
            </w:r>
          </w:p>
        </w:tc>
        <w:tc>
          <w:tcPr>
            <w:tcW w:w="3510" w:type="dxa"/>
          </w:tcPr>
          <w:p w14:paraId="1F44FE0F" w14:textId="1C2AA576" w:rsidR="00806B2E" w:rsidRPr="002645E7" w:rsidRDefault="002645E7" w:rsidP="002645E7">
            <w:pPr>
              <w:contextualSpacing/>
              <w:outlineLvl w:val="0"/>
              <w:rPr>
                <w:szCs w:val="24"/>
              </w:rPr>
            </w:pPr>
            <w:r w:rsidRPr="0034455B">
              <w:rPr>
                <w:szCs w:val="24"/>
              </w:rPr>
              <w:t>UAB „Vasaknos“</w:t>
            </w:r>
          </w:p>
        </w:tc>
      </w:tr>
      <w:tr w:rsidR="00806B2E" w14:paraId="216471B2" w14:textId="77777777" w:rsidTr="00737E8E">
        <w:tc>
          <w:tcPr>
            <w:tcW w:w="2808" w:type="dxa"/>
            <w:vMerge/>
          </w:tcPr>
          <w:p w14:paraId="29F602D6" w14:textId="77777777" w:rsidR="00806B2E" w:rsidRDefault="00806B2E" w:rsidP="00737E8E">
            <w:pPr>
              <w:rPr>
                <w:b/>
                <w:kern w:val="2"/>
                <w:szCs w:val="24"/>
              </w:rPr>
            </w:pPr>
          </w:p>
        </w:tc>
        <w:tc>
          <w:tcPr>
            <w:tcW w:w="3240" w:type="dxa"/>
          </w:tcPr>
          <w:p w14:paraId="5DD78BA8" w14:textId="77777777" w:rsidR="00806B2E" w:rsidRDefault="00806B2E" w:rsidP="00737E8E">
            <w:pPr>
              <w:rPr>
                <w:kern w:val="2"/>
                <w:szCs w:val="24"/>
              </w:rPr>
            </w:pPr>
            <w:r>
              <w:rPr>
                <w:kern w:val="2"/>
                <w:szCs w:val="24"/>
              </w:rPr>
              <w:t>1.2.2. Juridinio asmens kodas</w:t>
            </w:r>
          </w:p>
        </w:tc>
        <w:tc>
          <w:tcPr>
            <w:tcW w:w="3510" w:type="dxa"/>
          </w:tcPr>
          <w:p w14:paraId="3115838C" w14:textId="2E382EE8" w:rsidR="00806B2E" w:rsidRDefault="002645E7" w:rsidP="002645E7">
            <w:pPr>
              <w:rPr>
                <w:kern w:val="2"/>
                <w:szCs w:val="24"/>
              </w:rPr>
            </w:pPr>
            <w:r w:rsidRPr="0034455B">
              <w:rPr>
                <w:szCs w:val="24"/>
              </w:rPr>
              <w:t>187854895</w:t>
            </w:r>
          </w:p>
        </w:tc>
      </w:tr>
      <w:tr w:rsidR="00806B2E" w14:paraId="74C88E5A" w14:textId="77777777" w:rsidTr="00737E8E">
        <w:tc>
          <w:tcPr>
            <w:tcW w:w="2808" w:type="dxa"/>
            <w:vMerge/>
          </w:tcPr>
          <w:p w14:paraId="256A795B" w14:textId="77777777" w:rsidR="00806B2E" w:rsidRDefault="00806B2E" w:rsidP="00737E8E">
            <w:pPr>
              <w:rPr>
                <w:b/>
                <w:kern w:val="2"/>
                <w:szCs w:val="24"/>
              </w:rPr>
            </w:pPr>
          </w:p>
        </w:tc>
        <w:tc>
          <w:tcPr>
            <w:tcW w:w="3240" w:type="dxa"/>
          </w:tcPr>
          <w:p w14:paraId="00BE5AAD" w14:textId="77777777" w:rsidR="00806B2E" w:rsidRDefault="00806B2E" w:rsidP="00737E8E">
            <w:pPr>
              <w:rPr>
                <w:kern w:val="2"/>
                <w:szCs w:val="24"/>
              </w:rPr>
            </w:pPr>
            <w:r>
              <w:rPr>
                <w:kern w:val="2"/>
                <w:szCs w:val="24"/>
              </w:rPr>
              <w:t>1.2.3. Adresas</w:t>
            </w:r>
          </w:p>
        </w:tc>
        <w:tc>
          <w:tcPr>
            <w:tcW w:w="3510" w:type="dxa"/>
          </w:tcPr>
          <w:p w14:paraId="21A93E52" w14:textId="6A193940" w:rsidR="00806B2E" w:rsidRPr="002645E7" w:rsidRDefault="002645E7" w:rsidP="002645E7">
            <w:pPr>
              <w:contextualSpacing/>
              <w:outlineLvl w:val="0"/>
              <w:rPr>
                <w:szCs w:val="24"/>
              </w:rPr>
            </w:pPr>
            <w:r w:rsidRPr="0034455B">
              <w:rPr>
                <w:szCs w:val="24"/>
              </w:rPr>
              <w:t>Sudeikių g. 6, LT-32311 Vasaknų k., Zarasų r.</w:t>
            </w:r>
          </w:p>
        </w:tc>
      </w:tr>
      <w:tr w:rsidR="00806B2E" w14:paraId="55B9A3E5" w14:textId="77777777" w:rsidTr="00737E8E">
        <w:tc>
          <w:tcPr>
            <w:tcW w:w="2808" w:type="dxa"/>
            <w:vMerge/>
          </w:tcPr>
          <w:p w14:paraId="4D0A11BC" w14:textId="77777777" w:rsidR="00806B2E" w:rsidRDefault="00806B2E" w:rsidP="00737E8E">
            <w:pPr>
              <w:rPr>
                <w:b/>
                <w:kern w:val="2"/>
                <w:szCs w:val="24"/>
              </w:rPr>
            </w:pPr>
          </w:p>
        </w:tc>
        <w:tc>
          <w:tcPr>
            <w:tcW w:w="3240" w:type="dxa"/>
          </w:tcPr>
          <w:p w14:paraId="16574545" w14:textId="77777777" w:rsidR="00806B2E" w:rsidRDefault="00806B2E" w:rsidP="00737E8E">
            <w:pPr>
              <w:rPr>
                <w:kern w:val="2"/>
                <w:szCs w:val="24"/>
              </w:rPr>
            </w:pPr>
            <w:r>
              <w:rPr>
                <w:kern w:val="2"/>
                <w:szCs w:val="24"/>
              </w:rPr>
              <w:t>1.2.4. PVM mokėtojo kodas</w:t>
            </w:r>
          </w:p>
        </w:tc>
        <w:tc>
          <w:tcPr>
            <w:tcW w:w="3510" w:type="dxa"/>
          </w:tcPr>
          <w:p w14:paraId="2D093817" w14:textId="3CAEDD35" w:rsidR="00806B2E" w:rsidRDefault="002645E7" w:rsidP="002645E7">
            <w:pPr>
              <w:rPr>
                <w:kern w:val="2"/>
                <w:szCs w:val="24"/>
              </w:rPr>
            </w:pPr>
            <w:r w:rsidRPr="0034455B">
              <w:rPr>
                <w:szCs w:val="24"/>
              </w:rPr>
              <w:t>LT878548917</w:t>
            </w:r>
          </w:p>
        </w:tc>
      </w:tr>
      <w:tr w:rsidR="00806B2E" w14:paraId="02B01C0C" w14:textId="77777777" w:rsidTr="00737E8E">
        <w:tc>
          <w:tcPr>
            <w:tcW w:w="2808" w:type="dxa"/>
            <w:vMerge/>
          </w:tcPr>
          <w:p w14:paraId="4DD1645A" w14:textId="77777777" w:rsidR="00806B2E" w:rsidRDefault="00806B2E" w:rsidP="00737E8E">
            <w:pPr>
              <w:rPr>
                <w:b/>
                <w:kern w:val="2"/>
                <w:szCs w:val="24"/>
              </w:rPr>
            </w:pPr>
          </w:p>
        </w:tc>
        <w:tc>
          <w:tcPr>
            <w:tcW w:w="3240" w:type="dxa"/>
          </w:tcPr>
          <w:p w14:paraId="7503BA91" w14:textId="77777777" w:rsidR="00806B2E" w:rsidRDefault="00806B2E" w:rsidP="00737E8E">
            <w:pPr>
              <w:rPr>
                <w:kern w:val="2"/>
                <w:szCs w:val="24"/>
              </w:rPr>
            </w:pPr>
            <w:r>
              <w:rPr>
                <w:kern w:val="2"/>
                <w:szCs w:val="24"/>
              </w:rPr>
              <w:t>1.2.5. Atsiskaitomoji sąskaita</w:t>
            </w:r>
          </w:p>
        </w:tc>
        <w:tc>
          <w:tcPr>
            <w:tcW w:w="3510" w:type="dxa"/>
          </w:tcPr>
          <w:p w14:paraId="2B193FC4" w14:textId="4773B942" w:rsidR="00806B2E" w:rsidRPr="002645E7" w:rsidRDefault="002645E7" w:rsidP="002645E7">
            <w:pPr>
              <w:contextualSpacing/>
              <w:outlineLvl w:val="0"/>
              <w:rPr>
                <w:szCs w:val="24"/>
              </w:rPr>
            </w:pPr>
            <w:r w:rsidRPr="0034455B">
              <w:rPr>
                <w:szCs w:val="24"/>
              </w:rPr>
              <w:t>LT644010040300030124</w:t>
            </w:r>
          </w:p>
        </w:tc>
      </w:tr>
      <w:tr w:rsidR="00806B2E" w14:paraId="3FB618FA" w14:textId="77777777" w:rsidTr="00737E8E">
        <w:tc>
          <w:tcPr>
            <w:tcW w:w="2808" w:type="dxa"/>
            <w:vMerge/>
          </w:tcPr>
          <w:p w14:paraId="3930A3AB" w14:textId="77777777" w:rsidR="00806B2E" w:rsidRDefault="00806B2E" w:rsidP="00737E8E">
            <w:pPr>
              <w:rPr>
                <w:b/>
                <w:kern w:val="2"/>
                <w:szCs w:val="24"/>
              </w:rPr>
            </w:pPr>
          </w:p>
        </w:tc>
        <w:tc>
          <w:tcPr>
            <w:tcW w:w="3240" w:type="dxa"/>
          </w:tcPr>
          <w:p w14:paraId="1A03B084" w14:textId="77777777" w:rsidR="00806B2E" w:rsidRDefault="00806B2E" w:rsidP="00737E8E">
            <w:pPr>
              <w:rPr>
                <w:kern w:val="2"/>
                <w:szCs w:val="24"/>
              </w:rPr>
            </w:pPr>
            <w:r>
              <w:rPr>
                <w:kern w:val="2"/>
                <w:szCs w:val="24"/>
              </w:rPr>
              <w:t>1.2.6. Bankas, banko kodas</w:t>
            </w:r>
          </w:p>
        </w:tc>
        <w:tc>
          <w:tcPr>
            <w:tcW w:w="3510" w:type="dxa"/>
          </w:tcPr>
          <w:p w14:paraId="1A9776D2" w14:textId="469D7633" w:rsidR="00806B2E" w:rsidRPr="002645E7" w:rsidRDefault="002645E7" w:rsidP="002645E7">
            <w:pPr>
              <w:contextualSpacing/>
              <w:outlineLvl w:val="0"/>
              <w:rPr>
                <w:szCs w:val="24"/>
              </w:rPr>
            </w:pPr>
            <w:r w:rsidRPr="0034455B">
              <w:rPr>
                <w:szCs w:val="24"/>
              </w:rPr>
              <w:t>AB LUMINOR bankas</w:t>
            </w:r>
          </w:p>
        </w:tc>
      </w:tr>
      <w:tr w:rsidR="00806B2E" w14:paraId="1DEAEB9F" w14:textId="77777777" w:rsidTr="00737E8E">
        <w:tc>
          <w:tcPr>
            <w:tcW w:w="2808" w:type="dxa"/>
            <w:vMerge/>
          </w:tcPr>
          <w:p w14:paraId="47E8FB9F" w14:textId="77777777" w:rsidR="00806B2E" w:rsidRDefault="00806B2E" w:rsidP="00737E8E">
            <w:pPr>
              <w:rPr>
                <w:b/>
                <w:kern w:val="2"/>
                <w:szCs w:val="24"/>
              </w:rPr>
            </w:pPr>
          </w:p>
        </w:tc>
        <w:tc>
          <w:tcPr>
            <w:tcW w:w="3240" w:type="dxa"/>
          </w:tcPr>
          <w:p w14:paraId="5009E392" w14:textId="77777777" w:rsidR="00806B2E" w:rsidRDefault="00806B2E" w:rsidP="00737E8E">
            <w:pPr>
              <w:rPr>
                <w:kern w:val="2"/>
                <w:szCs w:val="24"/>
              </w:rPr>
            </w:pPr>
            <w:r>
              <w:rPr>
                <w:kern w:val="2"/>
                <w:szCs w:val="24"/>
              </w:rPr>
              <w:t>1.2.7. Telefonas</w:t>
            </w:r>
          </w:p>
        </w:tc>
        <w:tc>
          <w:tcPr>
            <w:tcW w:w="3510" w:type="dxa"/>
          </w:tcPr>
          <w:p w14:paraId="266C2597" w14:textId="69149A22" w:rsidR="00806B2E" w:rsidRPr="002645E7" w:rsidRDefault="002645E7" w:rsidP="002645E7">
            <w:pPr>
              <w:contextualSpacing/>
              <w:outlineLvl w:val="0"/>
              <w:rPr>
                <w:szCs w:val="24"/>
              </w:rPr>
            </w:pPr>
            <w:r w:rsidRPr="0034455B">
              <w:rPr>
                <w:szCs w:val="24"/>
              </w:rPr>
              <w:t>Tel. +370 38556225</w:t>
            </w:r>
          </w:p>
        </w:tc>
      </w:tr>
      <w:tr w:rsidR="00806B2E" w14:paraId="0A9281A7" w14:textId="77777777" w:rsidTr="00737E8E">
        <w:tc>
          <w:tcPr>
            <w:tcW w:w="2808" w:type="dxa"/>
            <w:vMerge/>
          </w:tcPr>
          <w:p w14:paraId="585DFD77" w14:textId="77777777" w:rsidR="00806B2E" w:rsidRDefault="00806B2E" w:rsidP="00737E8E">
            <w:pPr>
              <w:rPr>
                <w:b/>
                <w:kern w:val="2"/>
                <w:szCs w:val="24"/>
              </w:rPr>
            </w:pPr>
          </w:p>
        </w:tc>
        <w:tc>
          <w:tcPr>
            <w:tcW w:w="3240" w:type="dxa"/>
          </w:tcPr>
          <w:p w14:paraId="28D19BBE" w14:textId="77777777" w:rsidR="00806B2E" w:rsidRDefault="00806B2E" w:rsidP="00737E8E">
            <w:pPr>
              <w:rPr>
                <w:kern w:val="2"/>
                <w:szCs w:val="24"/>
              </w:rPr>
            </w:pPr>
            <w:r>
              <w:rPr>
                <w:kern w:val="2"/>
                <w:szCs w:val="24"/>
              </w:rPr>
              <w:t>1.2.8. El. paštas</w:t>
            </w:r>
          </w:p>
        </w:tc>
        <w:tc>
          <w:tcPr>
            <w:tcW w:w="3510" w:type="dxa"/>
          </w:tcPr>
          <w:p w14:paraId="0C5095E1" w14:textId="3CD33EE1" w:rsidR="00806B2E" w:rsidRPr="00757DBE" w:rsidRDefault="002645E7" w:rsidP="002645E7">
            <w:pPr>
              <w:rPr>
                <w:kern w:val="2"/>
                <w:szCs w:val="24"/>
                <w:lang w:val="en-US"/>
              </w:rPr>
            </w:pPr>
            <w:r w:rsidRPr="008F50E4">
              <w:rPr>
                <w:szCs w:val="24"/>
                <w:u w:val="single"/>
              </w:rPr>
              <w:t>info@vasaknos.lt</w:t>
            </w:r>
          </w:p>
        </w:tc>
      </w:tr>
      <w:tr w:rsidR="00806B2E" w14:paraId="5C2C4992" w14:textId="77777777" w:rsidTr="00737E8E">
        <w:tc>
          <w:tcPr>
            <w:tcW w:w="2808" w:type="dxa"/>
            <w:vMerge/>
          </w:tcPr>
          <w:p w14:paraId="31849DE3" w14:textId="77777777" w:rsidR="00806B2E" w:rsidRDefault="00806B2E" w:rsidP="00737E8E">
            <w:pPr>
              <w:rPr>
                <w:b/>
                <w:kern w:val="2"/>
                <w:szCs w:val="24"/>
              </w:rPr>
            </w:pPr>
          </w:p>
        </w:tc>
        <w:tc>
          <w:tcPr>
            <w:tcW w:w="3240" w:type="dxa"/>
          </w:tcPr>
          <w:p w14:paraId="47A9EC79" w14:textId="77777777" w:rsidR="00806B2E" w:rsidRDefault="00806B2E" w:rsidP="00737E8E">
            <w:pPr>
              <w:rPr>
                <w:kern w:val="2"/>
                <w:szCs w:val="24"/>
              </w:rPr>
            </w:pPr>
            <w:r>
              <w:rPr>
                <w:kern w:val="2"/>
                <w:szCs w:val="24"/>
              </w:rPr>
              <w:t>1.2.9. Šalies atstovas</w:t>
            </w:r>
          </w:p>
        </w:tc>
        <w:tc>
          <w:tcPr>
            <w:tcW w:w="3510" w:type="dxa"/>
          </w:tcPr>
          <w:p w14:paraId="5CE1C415" w14:textId="763A7AC5" w:rsidR="00806B2E" w:rsidRDefault="002645E7" w:rsidP="002645E7">
            <w:pPr>
              <w:rPr>
                <w:kern w:val="2"/>
                <w:szCs w:val="24"/>
              </w:rPr>
            </w:pPr>
            <w:r w:rsidRPr="00EE62DF">
              <w:rPr>
                <w:szCs w:val="24"/>
              </w:rPr>
              <w:t>Algird</w:t>
            </w:r>
            <w:r>
              <w:rPr>
                <w:szCs w:val="24"/>
              </w:rPr>
              <w:t>as</w:t>
            </w:r>
            <w:r w:rsidRPr="00EE62DF">
              <w:rPr>
                <w:szCs w:val="24"/>
              </w:rPr>
              <w:t xml:space="preserve"> Šiukščius</w:t>
            </w:r>
          </w:p>
        </w:tc>
      </w:tr>
      <w:tr w:rsidR="00806B2E" w14:paraId="3777C985" w14:textId="77777777" w:rsidTr="00737E8E">
        <w:tc>
          <w:tcPr>
            <w:tcW w:w="2808" w:type="dxa"/>
            <w:vMerge/>
          </w:tcPr>
          <w:p w14:paraId="2A0F4E1E" w14:textId="77777777" w:rsidR="00806B2E" w:rsidRDefault="00806B2E" w:rsidP="00737E8E">
            <w:pPr>
              <w:rPr>
                <w:b/>
                <w:kern w:val="2"/>
                <w:szCs w:val="24"/>
              </w:rPr>
            </w:pPr>
          </w:p>
        </w:tc>
        <w:tc>
          <w:tcPr>
            <w:tcW w:w="3240" w:type="dxa"/>
          </w:tcPr>
          <w:p w14:paraId="283493D7" w14:textId="77777777" w:rsidR="00806B2E" w:rsidRDefault="00806B2E" w:rsidP="00737E8E">
            <w:pPr>
              <w:rPr>
                <w:kern w:val="2"/>
                <w:szCs w:val="24"/>
              </w:rPr>
            </w:pPr>
            <w:r>
              <w:rPr>
                <w:kern w:val="2"/>
                <w:szCs w:val="24"/>
              </w:rPr>
              <w:t>1.2.10. Atstovavimo pagrindas</w:t>
            </w:r>
          </w:p>
        </w:tc>
        <w:tc>
          <w:tcPr>
            <w:tcW w:w="3510" w:type="dxa"/>
          </w:tcPr>
          <w:p w14:paraId="041868C4" w14:textId="7C539B8B" w:rsidR="00806B2E" w:rsidRDefault="002645E7" w:rsidP="002645E7">
            <w:pPr>
              <w:rPr>
                <w:kern w:val="2"/>
                <w:szCs w:val="24"/>
              </w:rPr>
            </w:pPr>
            <w:r>
              <w:rPr>
                <w:szCs w:val="24"/>
              </w:rPr>
              <w:t>V</w:t>
            </w:r>
            <w:r w:rsidRPr="00035E90">
              <w:rPr>
                <w:szCs w:val="24"/>
              </w:rPr>
              <w:t>eikian</w:t>
            </w:r>
            <w:r>
              <w:rPr>
                <w:szCs w:val="24"/>
              </w:rPr>
              <w:t>tis</w:t>
            </w:r>
            <w:r w:rsidRPr="00035E90">
              <w:rPr>
                <w:szCs w:val="24"/>
              </w:rPr>
              <w:t xml:space="preserve"> pagal</w:t>
            </w:r>
            <w:r>
              <w:rPr>
                <w:szCs w:val="24"/>
              </w:rPr>
              <w:t xml:space="preserve"> bendrovės įstatus</w:t>
            </w:r>
          </w:p>
        </w:tc>
      </w:tr>
    </w:tbl>
    <w:p w14:paraId="097AD481" w14:textId="77777777" w:rsidR="00806B2E" w:rsidRDefault="00806B2E" w:rsidP="00806B2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578"/>
      </w:tblGrid>
      <w:tr w:rsidR="00806B2E" w14:paraId="0082B292" w14:textId="77777777" w:rsidTr="00737E8E">
        <w:trPr>
          <w:trHeight w:val="300"/>
        </w:trPr>
        <w:tc>
          <w:tcPr>
            <w:tcW w:w="9535" w:type="dxa"/>
            <w:gridSpan w:val="4"/>
          </w:tcPr>
          <w:p w14:paraId="4836FC87" w14:textId="77777777" w:rsidR="00806B2E" w:rsidRDefault="00806B2E" w:rsidP="00737E8E">
            <w:pPr>
              <w:jc w:val="center"/>
              <w:rPr>
                <w:b/>
                <w:kern w:val="2"/>
                <w:szCs w:val="24"/>
              </w:rPr>
            </w:pPr>
            <w:r>
              <w:rPr>
                <w:b/>
                <w:kern w:val="2"/>
                <w:szCs w:val="24"/>
              </w:rPr>
              <w:t>2. ATSAKINGI ASMENYS</w:t>
            </w:r>
          </w:p>
        </w:tc>
      </w:tr>
      <w:tr w:rsidR="00806B2E" w14:paraId="230AEB5F" w14:textId="77777777" w:rsidTr="00737E8E">
        <w:trPr>
          <w:trHeight w:val="300"/>
        </w:trPr>
        <w:tc>
          <w:tcPr>
            <w:tcW w:w="3094" w:type="dxa"/>
            <w:gridSpan w:val="2"/>
          </w:tcPr>
          <w:p w14:paraId="31093141" w14:textId="77777777" w:rsidR="00806B2E" w:rsidRDefault="00806B2E" w:rsidP="00737E8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B0EB484" w14:textId="77777777" w:rsidR="00490F3C" w:rsidRDefault="00F82265" w:rsidP="00737E8E">
            <w:pPr>
              <w:rPr>
                <w:szCs w:val="24"/>
              </w:rPr>
            </w:pPr>
            <w:r>
              <w:rPr>
                <w:szCs w:val="24"/>
              </w:rPr>
              <w:lastRenderedPageBreak/>
              <w:t xml:space="preserve">Užsakovo atstovas, atsakingas už Sutarties vykdymą ir kontrolę: Žuvivaisos departamento Žuvų išteklių atkūrimo skyriaus vyriausioji specialistė Alina Širvinska, tel. +370 70014965, </w:t>
            </w:r>
          </w:p>
          <w:p w14:paraId="50613AA9" w14:textId="28658E3E" w:rsidR="00806B2E" w:rsidRDefault="00F82265" w:rsidP="00737E8E">
            <w:pPr>
              <w:rPr>
                <w:rStyle w:val="Hipersaitas"/>
                <w:rFonts w:eastAsiaTheme="majorEastAsia"/>
                <w:i/>
                <w:color w:val="auto"/>
                <w:szCs w:val="24"/>
              </w:rPr>
            </w:pPr>
            <w:r>
              <w:rPr>
                <w:szCs w:val="24"/>
              </w:rPr>
              <w:t xml:space="preserve">el. p.: </w:t>
            </w:r>
            <w:r>
              <w:rPr>
                <w:i/>
                <w:szCs w:val="24"/>
                <w:u w:val="single"/>
              </w:rPr>
              <w:t>alina.sirvinska</w:t>
            </w:r>
            <w:hyperlink r:id="rId6" w:history="1">
              <w:r>
                <w:rPr>
                  <w:rStyle w:val="Hipersaitas"/>
                  <w:rFonts w:eastAsiaTheme="majorEastAsia"/>
                  <w:i/>
                  <w:color w:val="auto"/>
                  <w:szCs w:val="24"/>
                </w:rPr>
                <w:t>@zuv.lt</w:t>
              </w:r>
            </w:hyperlink>
            <w:r>
              <w:rPr>
                <w:rStyle w:val="Hipersaitas"/>
                <w:rFonts w:eastAsiaTheme="majorEastAsia"/>
                <w:i/>
                <w:color w:val="auto"/>
                <w:szCs w:val="24"/>
              </w:rPr>
              <w:t>.</w:t>
            </w:r>
          </w:p>
          <w:p w14:paraId="06FA2D16" w14:textId="2A95B539" w:rsidR="00785A06" w:rsidRDefault="00785A06" w:rsidP="00785A06">
            <w:pPr>
              <w:rPr>
                <w:rStyle w:val="Hipersaitas"/>
                <w:rFonts w:eastAsiaTheme="majorEastAsia"/>
                <w:i/>
                <w:color w:val="auto"/>
                <w:szCs w:val="24"/>
              </w:rPr>
            </w:pPr>
            <w:r>
              <w:rPr>
                <w:szCs w:val="24"/>
              </w:rPr>
              <w:lastRenderedPageBreak/>
              <w:t xml:space="preserve">Užsakovo atstovas, atsakingas už </w:t>
            </w:r>
            <w:r w:rsidRPr="00785A06">
              <w:rPr>
                <w:bCs/>
                <w:kern w:val="2"/>
                <w:szCs w:val="24"/>
              </w:rPr>
              <w:t>Sąskaitų per informacinę sistemą SABIS priėmimą</w:t>
            </w:r>
            <w:r>
              <w:rPr>
                <w:bCs/>
                <w:kern w:val="2"/>
                <w:szCs w:val="24"/>
              </w:rPr>
              <w:t xml:space="preserve">: Bendrųjų reikalų </w:t>
            </w:r>
            <w:r>
              <w:rPr>
                <w:szCs w:val="24"/>
              </w:rPr>
              <w:t xml:space="preserve">skyriaus vyriausioji specialistė Laura Jakovlevienė, tel. +370 70014943, el. p.: </w:t>
            </w:r>
            <w:r w:rsidRPr="009237A5">
              <w:rPr>
                <w:i/>
                <w:iCs/>
                <w:szCs w:val="24"/>
                <w:u w:val="single"/>
              </w:rPr>
              <w:t>laura.jakovleviene</w:t>
            </w:r>
            <w:hyperlink r:id="rId7" w:history="1">
              <w:r w:rsidRPr="009237A5">
                <w:rPr>
                  <w:rStyle w:val="Hipersaitas"/>
                  <w:rFonts w:eastAsiaTheme="majorEastAsia"/>
                  <w:i/>
                  <w:iCs/>
                  <w:color w:val="auto"/>
                  <w:szCs w:val="24"/>
                </w:rPr>
                <w:t>@zuv.lt</w:t>
              </w:r>
            </w:hyperlink>
            <w:r>
              <w:rPr>
                <w:rStyle w:val="Hipersaitas"/>
                <w:rFonts w:eastAsiaTheme="majorEastAsia"/>
                <w:i/>
                <w:color w:val="auto"/>
                <w:szCs w:val="24"/>
              </w:rPr>
              <w:t>.</w:t>
            </w:r>
          </w:p>
          <w:p w14:paraId="48B35684" w14:textId="4B9D4DC9" w:rsidR="00F82265" w:rsidRDefault="00F82265" w:rsidP="00E42851">
            <w:pPr>
              <w:rPr>
                <w:color w:val="4472C4"/>
                <w:kern w:val="2"/>
                <w:szCs w:val="24"/>
              </w:rPr>
            </w:pPr>
          </w:p>
        </w:tc>
      </w:tr>
      <w:tr w:rsidR="00806B2E" w14:paraId="0E6D9732" w14:textId="77777777" w:rsidTr="00737E8E">
        <w:trPr>
          <w:trHeight w:val="300"/>
        </w:trPr>
        <w:tc>
          <w:tcPr>
            <w:tcW w:w="9535" w:type="dxa"/>
            <w:gridSpan w:val="4"/>
          </w:tcPr>
          <w:p w14:paraId="418E62B5" w14:textId="77777777" w:rsidR="00806B2E" w:rsidRDefault="00806B2E" w:rsidP="00737E8E">
            <w:pPr>
              <w:jc w:val="center"/>
              <w:rPr>
                <w:b/>
                <w:kern w:val="2"/>
                <w:szCs w:val="24"/>
              </w:rPr>
            </w:pPr>
            <w:r>
              <w:rPr>
                <w:b/>
                <w:kern w:val="2"/>
                <w:szCs w:val="24"/>
              </w:rPr>
              <w:lastRenderedPageBreak/>
              <w:t>3. SUTARTIES DALYKAS</w:t>
            </w:r>
          </w:p>
        </w:tc>
      </w:tr>
      <w:tr w:rsidR="00806B2E" w14:paraId="2FD885C1" w14:textId="77777777" w:rsidTr="00737E8E">
        <w:trPr>
          <w:trHeight w:val="300"/>
        </w:trPr>
        <w:tc>
          <w:tcPr>
            <w:tcW w:w="3094" w:type="dxa"/>
            <w:gridSpan w:val="2"/>
          </w:tcPr>
          <w:p w14:paraId="1D4E10B0" w14:textId="77777777" w:rsidR="00806B2E" w:rsidRDefault="00806B2E" w:rsidP="00737E8E">
            <w:pPr>
              <w:rPr>
                <w:b/>
                <w:kern w:val="2"/>
                <w:szCs w:val="24"/>
              </w:rPr>
            </w:pPr>
            <w:r>
              <w:rPr>
                <w:b/>
                <w:kern w:val="2"/>
                <w:szCs w:val="24"/>
              </w:rPr>
              <w:t>3.1. Sutarties dalykas</w:t>
            </w:r>
          </w:p>
        </w:tc>
        <w:tc>
          <w:tcPr>
            <w:tcW w:w="6441" w:type="dxa"/>
            <w:gridSpan w:val="2"/>
          </w:tcPr>
          <w:p w14:paraId="292CF20E" w14:textId="1879A731" w:rsidR="00B86592" w:rsidRDefault="00B86592" w:rsidP="008C2556">
            <w:pPr>
              <w:contextualSpacing/>
              <w:outlineLvl w:val="0"/>
              <w:rPr>
                <w:szCs w:val="24"/>
              </w:rPr>
            </w:pPr>
            <w:r>
              <w:rPr>
                <w:szCs w:val="24"/>
              </w:rPr>
              <w:t>Žuvų įveisimo į valstybinius vandens telkinius paslaugos (toliau – Paslaugos):</w:t>
            </w:r>
          </w:p>
          <w:p w14:paraId="179FD974" w14:textId="74FE8F2B" w:rsidR="00785A06" w:rsidRPr="00B86592" w:rsidRDefault="00B86592" w:rsidP="00B86592">
            <w:pPr>
              <w:contextualSpacing/>
              <w:outlineLvl w:val="0"/>
              <w:rPr>
                <w:szCs w:val="24"/>
              </w:rPr>
            </w:pPr>
            <w:r>
              <w:rPr>
                <w:b/>
                <w:szCs w:val="24"/>
              </w:rPr>
              <w:t>III pirkimo dalis Žuvų įveisimo Rytų Lietuvos valstybiniuose vandens telkiniuose paslaugos</w:t>
            </w:r>
            <w:r>
              <w:rPr>
                <w:szCs w:val="24"/>
              </w:rPr>
              <w:t xml:space="preserve"> (toliau – Paslaugos).</w:t>
            </w:r>
          </w:p>
          <w:p w14:paraId="1EF6E887" w14:textId="65BE2065" w:rsidR="00785A06" w:rsidRPr="00B86592" w:rsidRDefault="00B86592" w:rsidP="00737E8E">
            <w:pPr>
              <w:rPr>
                <w:kern w:val="2"/>
                <w:szCs w:val="24"/>
              </w:rPr>
            </w:pPr>
            <w:r>
              <w:rPr>
                <w:szCs w:val="24"/>
              </w:rPr>
              <w:t xml:space="preserve">Perkamų Paslaugų apimtys, reikalavimai, Paslaugų teikimo terminai nurodyti </w:t>
            </w:r>
            <w:r>
              <w:rPr>
                <w:i/>
                <w:szCs w:val="24"/>
              </w:rPr>
              <w:t>Žuvų įveisimo į valstybinius vandens telkinius paslaugos pirkimo techninėje specifikacijoje</w:t>
            </w:r>
            <w:r>
              <w:rPr>
                <w:iCs/>
                <w:szCs w:val="24"/>
              </w:rPr>
              <w:t xml:space="preserve"> (toliau – techninė specifikacija)</w:t>
            </w:r>
            <w:r>
              <w:rPr>
                <w:szCs w:val="24"/>
              </w:rPr>
              <w:t xml:space="preserve">, pateiktoje Sutarties 1 priede. Pirkimas atliekamas siekiant pagausinti žuvų išteklius valstybiniuose vandens telkiniuose, vykdant </w:t>
            </w:r>
            <w:r>
              <w:rPr>
                <w:rFonts w:eastAsia="沬pl滴逅矷헰矶៦矵᝸矵ឲ矵"/>
                <w:bCs/>
                <w:szCs w:val="24"/>
              </w:rPr>
              <w:t xml:space="preserve">Žuvų ir vėžių įveisimo į valstybinius vandens telkinius 2025 metų planą, patvirtintą Lietuvos Respublikos žemės ūkio ministro 2024 m.  </w:t>
            </w:r>
            <w:r>
              <w:rPr>
                <w:spacing w:val="-2"/>
                <w:szCs w:val="24"/>
              </w:rPr>
              <w:t>kovo 7 d. įsakymu Nr. 3D-184 „Dėl Žuvų ir vėžių įveisimo į valstybinius vandens telkinius 2024 - 2028 metų planų ir Valstybinio žuvų ir vėžių gaudymo žuvivaisai 2024 - 2028 metų plano patvirtinimo“</w:t>
            </w:r>
            <w:r>
              <w:rPr>
                <w:rFonts w:eastAsia="沬pl滴逅矷헰矶៦矵᝸矵ឲ矵"/>
                <w:bCs/>
                <w:szCs w:val="24"/>
              </w:rPr>
              <w:t>.</w:t>
            </w:r>
          </w:p>
          <w:p w14:paraId="0B3EB61A" w14:textId="77777777" w:rsidR="00785A06" w:rsidRDefault="00785A06" w:rsidP="00737E8E">
            <w:pPr>
              <w:rPr>
                <w:color w:val="000000"/>
                <w:kern w:val="2"/>
                <w:szCs w:val="24"/>
              </w:rPr>
            </w:pPr>
          </w:p>
          <w:p w14:paraId="7FE35F5A" w14:textId="77777777" w:rsidR="00806B2E" w:rsidRDefault="00806B2E" w:rsidP="00737E8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86592">
              <w:rPr>
                <w:color w:val="000000"/>
                <w:kern w:val="2"/>
                <w:szCs w:val="24"/>
              </w:rPr>
              <w:t>1</w:t>
            </w:r>
            <w:r>
              <w:rPr>
                <w:color w:val="000000"/>
                <w:kern w:val="2"/>
                <w:szCs w:val="24"/>
              </w:rPr>
              <w:t xml:space="preserve"> „Techninė specifikacija“ (toliau – Techninė specifikacija) ir Sutarties priede Nr. </w:t>
            </w:r>
            <w:r w:rsidR="00B86592">
              <w:rPr>
                <w:color w:val="000000"/>
                <w:kern w:val="2"/>
                <w:szCs w:val="24"/>
              </w:rPr>
              <w:t xml:space="preserve">2 </w:t>
            </w:r>
            <w:r>
              <w:rPr>
                <w:color w:val="000000"/>
                <w:kern w:val="2"/>
                <w:szCs w:val="24"/>
              </w:rPr>
              <w:t>„Pasiūlymas“.</w:t>
            </w:r>
          </w:p>
          <w:p w14:paraId="5CA7E3BC" w14:textId="3C1E53D9" w:rsidR="00D24715" w:rsidRDefault="00D24715" w:rsidP="00737E8E">
            <w:pPr>
              <w:rPr>
                <w:color w:val="000000"/>
                <w:kern w:val="2"/>
                <w:szCs w:val="24"/>
              </w:rPr>
            </w:pPr>
          </w:p>
        </w:tc>
      </w:tr>
      <w:tr w:rsidR="00806B2E" w14:paraId="2A4C0C9B" w14:textId="77777777" w:rsidTr="00737E8E">
        <w:trPr>
          <w:trHeight w:val="300"/>
        </w:trPr>
        <w:tc>
          <w:tcPr>
            <w:tcW w:w="3094" w:type="dxa"/>
            <w:gridSpan w:val="2"/>
          </w:tcPr>
          <w:p w14:paraId="20900A84" w14:textId="77777777" w:rsidR="00806B2E" w:rsidRDefault="00806B2E" w:rsidP="00737E8E">
            <w:pPr>
              <w:rPr>
                <w:b/>
                <w:kern w:val="2"/>
                <w:szCs w:val="24"/>
              </w:rPr>
            </w:pPr>
            <w:r>
              <w:rPr>
                <w:b/>
                <w:kern w:val="2"/>
                <w:szCs w:val="24"/>
              </w:rPr>
              <w:t>3.2. Pirkimo pavadinimas ir numeris</w:t>
            </w:r>
          </w:p>
        </w:tc>
        <w:tc>
          <w:tcPr>
            <w:tcW w:w="6441" w:type="dxa"/>
            <w:gridSpan w:val="2"/>
          </w:tcPr>
          <w:p w14:paraId="575DD2D0" w14:textId="77777777" w:rsidR="00806B2E" w:rsidRDefault="00403857" w:rsidP="00737E8E">
            <w:pPr>
              <w:rPr>
                <w:szCs w:val="24"/>
              </w:rPr>
            </w:pPr>
            <w:r>
              <w:rPr>
                <w:szCs w:val="24"/>
              </w:rPr>
              <w:t>Žuvų įveisimo į valstybinius vandens telkinius paslaugos.</w:t>
            </w:r>
          </w:p>
          <w:p w14:paraId="50F035C8" w14:textId="5303E6A0" w:rsidR="00F15503" w:rsidRDefault="00F15503" w:rsidP="00737E8E">
            <w:pPr>
              <w:rPr>
                <w:kern w:val="2"/>
                <w:szCs w:val="24"/>
              </w:rPr>
            </w:pPr>
            <w:r>
              <w:rPr>
                <w:szCs w:val="24"/>
              </w:rPr>
              <w:t>Pirkimo Nr. 309</w:t>
            </w:r>
            <w:r w:rsidR="00757DBE">
              <w:rPr>
                <w:szCs w:val="24"/>
              </w:rPr>
              <w:t>1763</w:t>
            </w:r>
          </w:p>
        </w:tc>
      </w:tr>
      <w:tr w:rsidR="00806B2E" w14:paraId="0CDCEB95" w14:textId="77777777" w:rsidTr="00737E8E">
        <w:trPr>
          <w:trHeight w:val="300"/>
        </w:trPr>
        <w:tc>
          <w:tcPr>
            <w:tcW w:w="3094" w:type="dxa"/>
            <w:gridSpan w:val="2"/>
          </w:tcPr>
          <w:p w14:paraId="428C4CB5" w14:textId="77777777" w:rsidR="00806B2E" w:rsidRDefault="00806B2E" w:rsidP="00737E8E">
            <w:pPr>
              <w:rPr>
                <w:b/>
                <w:kern w:val="2"/>
                <w:szCs w:val="24"/>
              </w:rPr>
            </w:pPr>
            <w:r>
              <w:rPr>
                <w:b/>
                <w:kern w:val="2"/>
                <w:szCs w:val="24"/>
              </w:rPr>
              <w:t>3.3. Informacija apie Europos Sąjungos lėšomis finansuojamą projektą arba kitą projektą</w:t>
            </w:r>
          </w:p>
        </w:tc>
        <w:tc>
          <w:tcPr>
            <w:tcW w:w="6441" w:type="dxa"/>
            <w:gridSpan w:val="2"/>
          </w:tcPr>
          <w:p w14:paraId="1B6790A6" w14:textId="77777777" w:rsidR="00806B2E" w:rsidRDefault="00806B2E" w:rsidP="00737E8E">
            <w:pPr>
              <w:rPr>
                <w:kern w:val="2"/>
                <w:szCs w:val="24"/>
              </w:rPr>
            </w:pPr>
            <w:r>
              <w:rPr>
                <w:kern w:val="2"/>
                <w:szCs w:val="24"/>
              </w:rPr>
              <w:t>Netaikoma</w:t>
            </w:r>
          </w:p>
          <w:p w14:paraId="6F25026C" w14:textId="77777777" w:rsidR="00806B2E" w:rsidRDefault="00806B2E" w:rsidP="00737E8E">
            <w:pPr>
              <w:rPr>
                <w:kern w:val="2"/>
                <w:szCs w:val="24"/>
              </w:rPr>
            </w:pPr>
          </w:p>
          <w:p w14:paraId="0153F4A4" w14:textId="21D79EC3" w:rsidR="00806B2E" w:rsidRDefault="00806B2E" w:rsidP="00737E8E">
            <w:pPr>
              <w:rPr>
                <w:kern w:val="2"/>
                <w:szCs w:val="24"/>
              </w:rPr>
            </w:pPr>
          </w:p>
        </w:tc>
      </w:tr>
      <w:tr w:rsidR="00806B2E" w14:paraId="3231619A" w14:textId="77777777" w:rsidTr="00737E8E">
        <w:trPr>
          <w:trHeight w:val="300"/>
        </w:trPr>
        <w:tc>
          <w:tcPr>
            <w:tcW w:w="9535" w:type="dxa"/>
            <w:gridSpan w:val="4"/>
          </w:tcPr>
          <w:p w14:paraId="124668DB" w14:textId="77777777" w:rsidR="00806B2E" w:rsidRDefault="00806B2E" w:rsidP="00737E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06B2E" w14:paraId="3195D98B" w14:textId="77777777" w:rsidTr="00737E8E">
        <w:trPr>
          <w:trHeight w:val="300"/>
        </w:trPr>
        <w:tc>
          <w:tcPr>
            <w:tcW w:w="3094" w:type="dxa"/>
            <w:gridSpan w:val="2"/>
          </w:tcPr>
          <w:p w14:paraId="6AD867C3" w14:textId="3B41E799" w:rsidR="00806B2E" w:rsidRPr="00124195" w:rsidRDefault="00806B2E" w:rsidP="00737E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B119AFB" w14:textId="77777777" w:rsidR="00806B2E" w:rsidRDefault="00806B2E" w:rsidP="00737E8E">
            <w:pPr>
              <w:rPr>
                <w:b/>
                <w:color w:val="FF0000"/>
                <w:kern w:val="2"/>
                <w:szCs w:val="24"/>
              </w:rPr>
            </w:pPr>
          </w:p>
        </w:tc>
        <w:tc>
          <w:tcPr>
            <w:tcW w:w="6441" w:type="dxa"/>
            <w:gridSpan w:val="2"/>
          </w:tcPr>
          <w:p w14:paraId="7789B071" w14:textId="12498968" w:rsidR="00806B2E" w:rsidRDefault="00806B2E" w:rsidP="00737E8E">
            <w:pPr>
              <w:rPr>
                <w:szCs w:val="24"/>
              </w:rPr>
            </w:pPr>
            <w:r>
              <w:rPr>
                <w:szCs w:val="24"/>
              </w:rPr>
              <w:t xml:space="preserve">Tiekėjas Paslaugas įsipareigoja suteikti </w:t>
            </w:r>
            <w:r>
              <w:rPr>
                <w:b/>
                <w:szCs w:val="24"/>
              </w:rPr>
              <w:t xml:space="preserve">ne vėliau kaip </w:t>
            </w:r>
            <w:r w:rsidR="00722884">
              <w:rPr>
                <w:b/>
                <w:szCs w:val="24"/>
              </w:rPr>
              <w:t>iki</w:t>
            </w:r>
            <w:r>
              <w:rPr>
                <w:szCs w:val="24"/>
              </w:rPr>
              <w:t xml:space="preserve"> </w:t>
            </w:r>
            <w:r w:rsidR="00722884" w:rsidRPr="00722884">
              <w:rPr>
                <w:szCs w:val="24"/>
              </w:rPr>
              <w:t>2025-11-16</w:t>
            </w:r>
          </w:p>
          <w:p w14:paraId="7842CBEB" w14:textId="77777777" w:rsidR="00806B2E" w:rsidRDefault="00806B2E" w:rsidP="00737E8E">
            <w:pPr>
              <w:rPr>
                <w:szCs w:val="24"/>
              </w:rPr>
            </w:pPr>
          </w:p>
          <w:p w14:paraId="018049A4" w14:textId="4F44679B" w:rsidR="00806B2E" w:rsidRDefault="00806B2E" w:rsidP="00737E8E">
            <w:pPr>
              <w:rPr>
                <w:color w:val="4472C4"/>
                <w:szCs w:val="24"/>
              </w:rPr>
            </w:pPr>
          </w:p>
        </w:tc>
      </w:tr>
      <w:tr w:rsidR="00806B2E" w14:paraId="7DACFCD7" w14:textId="77777777" w:rsidTr="00737E8E">
        <w:trPr>
          <w:trHeight w:val="300"/>
        </w:trPr>
        <w:tc>
          <w:tcPr>
            <w:tcW w:w="3094" w:type="dxa"/>
            <w:gridSpan w:val="2"/>
          </w:tcPr>
          <w:p w14:paraId="52874BDB" w14:textId="77777777" w:rsidR="00806B2E" w:rsidRDefault="00806B2E" w:rsidP="00737E8E">
            <w:pPr>
              <w:rPr>
                <w:b/>
                <w:kern w:val="2"/>
                <w:szCs w:val="24"/>
              </w:rPr>
            </w:pPr>
            <w:r>
              <w:rPr>
                <w:b/>
                <w:kern w:val="2"/>
                <w:szCs w:val="24"/>
              </w:rPr>
              <w:t>4.2. Paslaugų / jų dalies / etapo / periodo suteikimo termino pratęsimas</w:t>
            </w:r>
          </w:p>
        </w:tc>
        <w:tc>
          <w:tcPr>
            <w:tcW w:w="6441" w:type="dxa"/>
            <w:gridSpan w:val="2"/>
          </w:tcPr>
          <w:p w14:paraId="6ACAB5CA" w14:textId="70F549F5" w:rsidR="00806B2E" w:rsidRPr="00722884" w:rsidRDefault="00806B2E" w:rsidP="00722884">
            <w:pPr>
              <w:rPr>
                <w:kern w:val="2"/>
                <w:szCs w:val="24"/>
              </w:rPr>
            </w:pPr>
            <w:r>
              <w:rPr>
                <w:kern w:val="2"/>
                <w:szCs w:val="24"/>
              </w:rPr>
              <w:t>Netaikoma</w:t>
            </w:r>
          </w:p>
        </w:tc>
      </w:tr>
      <w:tr w:rsidR="00806B2E" w14:paraId="0B500C24" w14:textId="77777777" w:rsidTr="00737E8E">
        <w:trPr>
          <w:trHeight w:val="300"/>
        </w:trPr>
        <w:tc>
          <w:tcPr>
            <w:tcW w:w="3094" w:type="dxa"/>
            <w:gridSpan w:val="2"/>
          </w:tcPr>
          <w:p w14:paraId="706CCB0C" w14:textId="77777777" w:rsidR="00806B2E" w:rsidRDefault="00806B2E" w:rsidP="00737E8E">
            <w:pPr>
              <w:rPr>
                <w:b/>
                <w:kern w:val="2"/>
                <w:szCs w:val="24"/>
              </w:rPr>
            </w:pPr>
            <w:r>
              <w:rPr>
                <w:b/>
                <w:kern w:val="2"/>
                <w:szCs w:val="24"/>
              </w:rPr>
              <w:t>4.3. Užsakymų teikimo tvarka</w:t>
            </w:r>
          </w:p>
        </w:tc>
        <w:tc>
          <w:tcPr>
            <w:tcW w:w="6441" w:type="dxa"/>
            <w:gridSpan w:val="2"/>
          </w:tcPr>
          <w:p w14:paraId="18B690CF" w14:textId="77777777" w:rsidR="00806B2E" w:rsidRDefault="00806B2E" w:rsidP="00737E8E">
            <w:pPr>
              <w:rPr>
                <w:szCs w:val="24"/>
              </w:rPr>
            </w:pPr>
            <w:r>
              <w:rPr>
                <w:szCs w:val="24"/>
              </w:rPr>
              <w:t>Netaikoma</w:t>
            </w:r>
          </w:p>
          <w:p w14:paraId="4CCA634B" w14:textId="001FBA33" w:rsidR="00806B2E" w:rsidRDefault="00806B2E" w:rsidP="00737E8E">
            <w:pPr>
              <w:rPr>
                <w:szCs w:val="24"/>
              </w:rPr>
            </w:pPr>
            <w:r>
              <w:rPr>
                <w:kern w:val="2"/>
                <w:szCs w:val="24"/>
              </w:rPr>
              <w:t xml:space="preserve"> </w:t>
            </w:r>
          </w:p>
        </w:tc>
      </w:tr>
      <w:tr w:rsidR="00806B2E" w14:paraId="1630076F" w14:textId="77777777" w:rsidTr="00737E8E">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EE7707" w14:textId="77777777" w:rsidR="00806B2E" w:rsidRDefault="00806B2E" w:rsidP="00737E8E">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1FC762" w14:textId="77777777" w:rsidR="00806B2E" w:rsidRDefault="00124195" w:rsidP="00737E8E">
            <w:pPr>
              <w:rPr>
                <w:kern w:val="2"/>
                <w:szCs w:val="24"/>
              </w:rPr>
            </w:pPr>
            <w:r>
              <w:rPr>
                <w:kern w:val="2"/>
                <w:szCs w:val="24"/>
              </w:rPr>
              <w:t>Tiekėjas privalo įžuvinti visus valstybinius vandens telkinius, nurodytus Techninėje specifikacijoje.</w:t>
            </w:r>
          </w:p>
          <w:p w14:paraId="1D02F9A6" w14:textId="2BDD6BDE" w:rsidR="006066EA" w:rsidRPr="006066EA" w:rsidRDefault="006066EA" w:rsidP="006066EA">
            <w:pPr>
              <w:rPr>
                <w:szCs w:val="24"/>
              </w:rPr>
            </w:pPr>
          </w:p>
        </w:tc>
      </w:tr>
      <w:tr w:rsidR="00806B2E" w14:paraId="2D7403DC" w14:textId="77777777" w:rsidTr="00737E8E">
        <w:trPr>
          <w:trHeight w:val="300"/>
        </w:trPr>
        <w:tc>
          <w:tcPr>
            <w:tcW w:w="3094" w:type="dxa"/>
            <w:gridSpan w:val="2"/>
          </w:tcPr>
          <w:p w14:paraId="4B99F4A8" w14:textId="77777777" w:rsidR="00806B2E" w:rsidRDefault="00806B2E" w:rsidP="00737E8E">
            <w:pPr>
              <w:rPr>
                <w:b/>
                <w:kern w:val="2"/>
                <w:szCs w:val="24"/>
              </w:rPr>
            </w:pPr>
            <w:r>
              <w:rPr>
                <w:b/>
                <w:kern w:val="2"/>
                <w:szCs w:val="24"/>
              </w:rPr>
              <w:t>4.5. Pateikiami dokumentai</w:t>
            </w:r>
          </w:p>
        </w:tc>
        <w:tc>
          <w:tcPr>
            <w:tcW w:w="6441" w:type="dxa"/>
            <w:gridSpan w:val="2"/>
          </w:tcPr>
          <w:p w14:paraId="6C4BA7DF" w14:textId="1A90C168" w:rsidR="00806B2E" w:rsidRDefault="00806B2E" w:rsidP="00737E8E">
            <w:pPr>
              <w:rPr>
                <w:szCs w:val="24"/>
              </w:rPr>
            </w:pPr>
            <w:r>
              <w:rPr>
                <w:kern w:val="2"/>
                <w:szCs w:val="24"/>
              </w:rPr>
              <w:t>Turi būti pateik</w:t>
            </w:r>
            <w:r w:rsidR="002C3EBE">
              <w:rPr>
                <w:kern w:val="2"/>
                <w:szCs w:val="24"/>
              </w:rPr>
              <w:t xml:space="preserve">ti visi, </w:t>
            </w:r>
            <w:r>
              <w:rPr>
                <w:kern w:val="2"/>
                <w:szCs w:val="24"/>
              </w:rPr>
              <w:t xml:space="preserve"> </w:t>
            </w:r>
            <w:r w:rsidR="002C3EBE">
              <w:rPr>
                <w:kern w:val="2"/>
                <w:szCs w:val="24"/>
              </w:rPr>
              <w:t>Techninėje specifikacijoje nurodyti</w:t>
            </w:r>
            <w:r>
              <w:rPr>
                <w:kern w:val="2"/>
                <w:szCs w:val="24"/>
              </w:rPr>
              <w:t xml:space="preserve"> dokumentai</w:t>
            </w:r>
            <w:r w:rsidR="002C3EBE">
              <w:rPr>
                <w:kern w:val="2"/>
                <w:szCs w:val="24"/>
              </w:rPr>
              <w:t>.</w:t>
            </w:r>
          </w:p>
        </w:tc>
      </w:tr>
      <w:tr w:rsidR="00806B2E" w14:paraId="570C0196" w14:textId="77777777" w:rsidTr="00737E8E">
        <w:trPr>
          <w:trHeight w:val="300"/>
        </w:trPr>
        <w:tc>
          <w:tcPr>
            <w:tcW w:w="9535" w:type="dxa"/>
            <w:gridSpan w:val="4"/>
          </w:tcPr>
          <w:p w14:paraId="56C4CD7C" w14:textId="77777777" w:rsidR="00806B2E" w:rsidRDefault="00806B2E" w:rsidP="00737E8E">
            <w:pPr>
              <w:jc w:val="center"/>
              <w:rPr>
                <w:b/>
                <w:kern w:val="2"/>
                <w:szCs w:val="24"/>
              </w:rPr>
            </w:pPr>
            <w:r>
              <w:rPr>
                <w:b/>
                <w:kern w:val="2"/>
                <w:szCs w:val="24"/>
              </w:rPr>
              <w:t>5. SUTARTIES KAINA IR ATSISKAITYMO TVARKA</w:t>
            </w:r>
          </w:p>
        </w:tc>
      </w:tr>
      <w:tr w:rsidR="00806B2E" w14:paraId="24023DBC" w14:textId="77777777" w:rsidTr="00737E8E">
        <w:trPr>
          <w:trHeight w:val="300"/>
        </w:trPr>
        <w:tc>
          <w:tcPr>
            <w:tcW w:w="3094" w:type="dxa"/>
            <w:gridSpan w:val="2"/>
          </w:tcPr>
          <w:p w14:paraId="02A5B4C8" w14:textId="77777777" w:rsidR="00806B2E" w:rsidRDefault="00806B2E" w:rsidP="00737E8E">
            <w:pPr>
              <w:rPr>
                <w:b/>
                <w:kern w:val="2"/>
                <w:szCs w:val="24"/>
              </w:rPr>
            </w:pPr>
            <w:r>
              <w:rPr>
                <w:b/>
                <w:kern w:val="2"/>
                <w:szCs w:val="24"/>
              </w:rPr>
              <w:t>5.1. Sutarčiai taikomas kainos apskaičiavimo būdas</w:t>
            </w:r>
          </w:p>
        </w:tc>
        <w:tc>
          <w:tcPr>
            <w:tcW w:w="6441" w:type="dxa"/>
            <w:gridSpan w:val="2"/>
          </w:tcPr>
          <w:p w14:paraId="558617F8" w14:textId="77777777" w:rsidR="00133E96" w:rsidRDefault="00133E96" w:rsidP="00133E96">
            <w:pPr>
              <w:contextualSpacing/>
              <w:outlineLvl w:val="0"/>
              <w:rPr>
                <w:szCs w:val="24"/>
              </w:rPr>
            </w:pPr>
            <w:r>
              <w:rPr>
                <w:szCs w:val="24"/>
              </w:rPr>
              <w:t xml:space="preserve">Sutarčiai taikoma fiksuoto įkainio kainodara. </w:t>
            </w:r>
          </w:p>
          <w:p w14:paraId="7D7E1EF9" w14:textId="3B43D821" w:rsidR="00806B2E" w:rsidRPr="00133E96" w:rsidRDefault="00133E96" w:rsidP="00133E96">
            <w:pPr>
              <w:contextualSpacing/>
              <w:outlineLvl w:val="0"/>
              <w:rPr>
                <w:szCs w:val="24"/>
              </w:rPr>
            </w:pPr>
            <w:r>
              <w:rPr>
                <w:szCs w:val="24"/>
              </w:rPr>
              <w:t>Į Paslaugų įkainius turi būti įskaičiuotas Paslaugų įkainis, darbuotojų darbo užmokestis, su Paslaugų perdavimu susijusios išlaidos ir visos kitos išlaidos ir mokesčiai, pridėtinės vertės mokestis (toliau — PVM). Sutarties kaina apima visas Paslaugas, nurodytas techninėje specifikacijoje. Tiekėjas, sudarydamas Sutartį, įvertina visas paslaugų apimtis bei prisiima riziką dėl išlaidų dydžio svyravimo.</w:t>
            </w:r>
          </w:p>
          <w:p w14:paraId="60A7E4D2" w14:textId="14527AF5" w:rsidR="00806B2E" w:rsidRDefault="00806B2E" w:rsidP="00133E96">
            <w:pPr>
              <w:rPr>
                <w:color w:val="4472C4"/>
                <w:kern w:val="2"/>
                <w:szCs w:val="24"/>
              </w:rPr>
            </w:pPr>
          </w:p>
        </w:tc>
      </w:tr>
      <w:tr w:rsidR="00806B2E" w14:paraId="556C1026" w14:textId="77777777" w:rsidTr="00737E8E">
        <w:trPr>
          <w:trHeight w:val="300"/>
        </w:trPr>
        <w:tc>
          <w:tcPr>
            <w:tcW w:w="3094" w:type="dxa"/>
            <w:gridSpan w:val="2"/>
          </w:tcPr>
          <w:p w14:paraId="2381DD99" w14:textId="77777777" w:rsidR="00806B2E" w:rsidRDefault="00806B2E" w:rsidP="00737E8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81EFC61" w14:textId="77777777" w:rsidR="00806B2E" w:rsidRDefault="00806B2E" w:rsidP="00737E8E">
            <w:pPr>
              <w:rPr>
                <w:b/>
                <w:kern w:val="2"/>
                <w:szCs w:val="24"/>
              </w:rPr>
            </w:pPr>
          </w:p>
          <w:p w14:paraId="67C4E380" w14:textId="77777777" w:rsidR="00806B2E" w:rsidRDefault="00806B2E" w:rsidP="00737E8E">
            <w:pPr>
              <w:rPr>
                <w:b/>
                <w:kern w:val="2"/>
                <w:szCs w:val="24"/>
              </w:rPr>
            </w:pPr>
          </w:p>
          <w:p w14:paraId="6DC01854" w14:textId="77777777" w:rsidR="00806B2E" w:rsidRDefault="00806B2E" w:rsidP="00737E8E">
            <w:pPr>
              <w:rPr>
                <w:b/>
                <w:kern w:val="2"/>
                <w:szCs w:val="24"/>
              </w:rPr>
            </w:pPr>
          </w:p>
          <w:p w14:paraId="21D3222B" w14:textId="77777777" w:rsidR="00806B2E" w:rsidRDefault="00806B2E" w:rsidP="003F7223">
            <w:pPr>
              <w:jc w:val="both"/>
              <w:rPr>
                <w:b/>
                <w:kern w:val="2"/>
                <w:szCs w:val="24"/>
              </w:rPr>
            </w:pPr>
          </w:p>
        </w:tc>
        <w:tc>
          <w:tcPr>
            <w:tcW w:w="6441" w:type="dxa"/>
            <w:gridSpan w:val="2"/>
          </w:tcPr>
          <w:p w14:paraId="758E4381" w14:textId="4503ABD3" w:rsidR="00806B2E" w:rsidRPr="008F72A4" w:rsidRDefault="00806B2E" w:rsidP="00737E8E">
            <w:pPr>
              <w:rPr>
                <w:szCs w:val="24"/>
              </w:rPr>
            </w:pPr>
            <w:r>
              <w:rPr>
                <w:kern w:val="2"/>
                <w:szCs w:val="24"/>
              </w:rPr>
              <w:t xml:space="preserve">Pradinės Sutarties vertė yra </w:t>
            </w:r>
            <w:r w:rsidR="008F72A4">
              <w:rPr>
                <w:kern w:val="2"/>
                <w:szCs w:val="24"/>
              </w:rPr>
              <w:t>86276,00 Eur</w:t>
            </w:r>
            <w:r w:rsidR="008F72A4" w:rsidRPr="008F72A4">
              <w:rPr>
                <w:kern w:val="2"/>
                <w:szCs w:val="24"/>
              </w:rPr>
              <w:t xml:space="preserve"> </w:t>
            </w:r>
            <w:r w:rsidRPr="008F72A4">
              <w:rPr>
                <w:kern w:val="2"/>
                <w:szCs w:val="24"/>
              </w:rPr>
              <w:t>(</w:t>
            </w:r>
            <w:r w:rsidR="008F72A4">
              <w:rPr>
                <w:kern w:val="2"/>
                <w:szCs w:val="24"/>
              </w:rPr>
              <w:t>aštuoniasdešimt šeši tūkstančiai du šimtai septyniasdešimt šeši Eurai</w:t>
            </w:r>
            <w:r w:rsidRPr="008F72A4">
              <w:rPr>
                <w:kern w:val="2"/>
                <w:szCs w:val="24"/>
              </w:rPr>
              <w:t>) be pridėtinės vertės mokesčio (toliau – PVM).</w:t>
            </w:r>
          </w:p>
          <w:p w14:paraId="6DC0A94A" w14:textId="0E5FBDD4" w:rsidR="00806B2E" w:rsidRPr="008F72A4" w:rsidRDefault="00806B2E" w:rsidP="00737E8E">
            <w:pPr>
              <w:rPr>
                <w:kern w:val="2"/>
                <w:szCs w:val="24"/>
              </w:rPr>
            </w:pPr>
            <w:r w:rsidRPr="008F72A4">
              <w:rPr>
                <w:kern w:val="2"/>
                <w:szCs w:val="24"/>
              </w:rPr>
              <w:t xml:space="preserve">PVM sudaro </w:t>
            </w:r>
            <w:r w:rsidR="008F72A4">
              <w:rPr>
                <w:kern w:val="2"/>
                <w:szCs w:val="24"/>
              </w:rPr>
              <w:t>18117,96</w:t>
            </w:r>
            <w:r w:rsidRPr="008F72A4">
              <w:rPr>
                <w:kern w:val="2"/>
                <w:szCs w:val="24"/>
              </w:rPr>
              <w:t xml:space="preserve"> Eur (</w:t>
            </w:r>
            <w:r w:rsidR="008F72A4">
              <w:rPr>
                <w:kern w:val="2"/>
                <w:szCs w:val="24"/>
              </w:rPr>
              <w:t>aštuoniolika tūkstančių vienas šimtas septyniolika Eur, 96 ct</w:t>
            </w:r>
            <w:r w:rsidRPr="008F72A4">
              <w:rPr>
                <w:kern w:val="2"/>
                <w:szCs w:val="24"/>
              </w:rPr>
              <w:t>).</w:t>
            </w:r>
          </w:p>
          <w:p w14:paraId="621B8938" w14:textId="1DD387B3" w:rsidR="00806B2E" w:rsidRPr="003F7223" w:rsidRDefault="00806B2E" w:rsidP="003F7223">
            <w:pPr>
              <w:rPr>
                <w:kern w:val="2"/>
                <w:szCs w:val="24"/>
              </w:rPr>
            </w:pPr>
            <w:r w:rsidRPr="008F72A4">
              <w:rPr>
                <w:kern w:val="2"/>
                <w:szCs w:val="24"/>
              </w:rPr>
              <w:t xml:space="preserve">Sutarties kaina yra </w:t>
            </w:r>
            <w:r w:rsidR="008F72A4">
              <w:rPr>
                <w:kern w:val="2"/>
                <w:szCs w:val="24"/>
              </w:rPr>
              <w:t>104393,96</w:t>
            </w:r>
            <w:r w:rsidRPr="008F72A4">
              <w:rPr>
                <w:kern w:val="2"/>
                <w:szCs w:val="24"/>
              </w:rPr>
              <w:t xml:space="preserve"> Eur (</w:t>
            </w:r>
            <w:r w:rsidR="008F72A4">
              <w:rPr>
                <w:kern w:val="2"/>
                <w:szCs w:val="24"/>
              </w:rPr>
              <w:t>vienas šimtas keturi tūkstančiai trys šimtai devyniasdešimt trys Eur, 96 ct</w:t>
            </w:r>
            <w:r w:rsidRPr="008F72A4">
              <w:rPr>
                <w:kern w:val="2"/>
                <w:szCs w:val="24"/>
              </w:rPr>
              <w:t>) su PVM.</w:t>
            </w:r>
          </w:p>
        </w:tc>
      </w:tr>
      <w:tr w:rsidR="00806B2E" w14:paraId="1022EF57" w14:textId="77777777" w:rsidTr="00737E8E">
        <w:trPr>
          <w:trHeight w:val="300"/>
        </w:trPr>
        <w:tc>
          <w:tcPr>
            <w:tcW w:w="3094" w:type="dxa"/>
            <w:gridSpan w:val="2"/>
          </w:tcPr>
          <w:p w14:paraId="1AADC751" w14:textId="5E476DC7" w:rsidR="00806B2E" w:rsidRDefault="00806B2E" w:rsidP="00737E8E">
            <w:pPr>
              <w:rPr>
                <w:b/>
                <w:kern w:val="2"/>
                <w:szCs w:val="24"/>
              </w:rPr>
            </w:pPr>
            <w:r>
              <w:rPr>
                <w:b/>
                <w:kern w:val="2"/>
                <w:szCs w:val="24"/>
              </w:rPr>
              <w:t>5.3. Sutarties kainos / įkainių peržiūra dėl PVM tarifo pasikeitimo</w:t>
            </w:r>
          </w:p>
        </w:tc>
        <w:tc>
          <w:tcPr>
            <w:tcW w:w="6441" w:type="dxa"/>
            <w:gridSpan w:val="2"/>
          </w:tcPr>
          <w:p w14:paraId="4F14582A" w14:textId="0B963D29" w:rsidR="00806B2E" w:rsidRPr="00633FC0" w:rsidRDefault="00806B2E" w:rsidP="00737E8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A8735AC" w14:textId="77777777" w:rsidR="00806B2E" w:rsidRDefault="00806B2E" w:rsidP="00737E8E">
            <w:pPr>
              <w:rPr>
                <w:szCs w:val="24"/>
              </w:rPr>
            </w:pPr>
            <w:r>
              <w:rPr>
                <w:kern w:val="2"/>
                <w:szCs w:val="24"/>
              </w:rPr>
              <w:t>Perskaičiuota (-i) Sutarties kaina / įkainiai įforminama (-i) Susitarimu ir turi būti taikoma (-i) nuo naujo PVM įvedimo datos (nepriklausomai nuo to, kada pasirašytas Susitarimas).</w:t>
            </w:r>
          </w:p>
        </w:tc>
      </w:tr>
      <w:tr w:rsidR="00806B2E" w14:paraId="07AC249B" w14:textId="77777777" w:rsidTr="00737E8E">
        <w:trPr>
          <w:trHeight w:val="300"/>
        </w:trPr>
        <w:tc>
          <w:tcPr>
            <w:tcW w:w="3094" w:type="dxa"/>
            <w:gridSpan w:val="2"/>
          </w:tcPr>
          <w:p w14:paraId="6365545B" w14:textId="679BCD80" w:rsidR="00806B2E" w:rsidRDefault="00806B2E" w:rsidP="00737E8E">
            <w:pPr>
              <w:rPr>
                <w:b/>
                <w:kern w:val="2"/>
                <w:szCs w:val="24"/>
              </w:rPr>
            </w:pPr>
            <w:r>
              <w:rPr>
                <w:b/>
                <w:kern w:val="2"/>
                <w:szCs w:val="24"/>
              </w:rPr>
              <w:t>5.</w:t>
            </w:r>
            <w:r w:rsidR="001E1B40">
              <w:rPr>
                <w:b/>
                <w:kern w:val="2"/>
                <w:szCs w:val="24"/>
              </w:rPr>
              <w:t>4</w:t>
            </w:r>
            <w:r>
              <w:rPr>
                <w:b/>
                <w:kern w:val="2"/>
                <w:szCs w:val="24"/>
              </w:rPr>
              <w:t>. Atsiskaitymo su Tiekėju terminas ir tvarka</w:t>
            </w:r>
          </w:p>
        </w:tc>
        <w:tc>
          <w:tcPr>
            <w:tcW w:w="6441" w:type="dxa"/>
            <w:gridSpan w:val="2"/>
          </w:tcPr>
          <w:p w14:paraId="6A70098D" w14:textId="66054193" w:rsidR="00806B2E" w:rsidRDefault="000B78FE" w:rsidP="00345FE7">
            <w:pPr>
              <w:jc w:val="both"/>
              <w:rPr>
                <w:szCs w:val="24"/>
              </w:rPr>
            </w:pPr>
            <w:r>
              <w:rPr>
                <w:szCs w:val="24"/>
              </w:rPr>
              <w:t>Tiekėjas, suteikęs techninėje specifikacijoje nurodytas Paslaugas, pateikia raštu (el. paštu: brigita.bariseviciene</w:t>
            </w:r>
            <w:r>
              <w:rPr>
                <w:szCs w:val="24"/>
                <w:lang w:val="en-US"/>
              </w:rPr>
              <w:t>@zuv.lt</w:t>
            </w:r>
            <w:r>
              <w:rPr>
                <w:szCs w:val="24"/>
              </w:rPr>
              <w:t>) Užsakovui Tiekėjo pasirašytą (-</w:t>
            </w:r>
            <w:proofErr w:type="spellStart"/>
            <w:r>
              <w:rPr>
                <w:szCs w:val="24"/>
              </w:rPr>
              <w:t>us</w:t>
            </w:r>
            <w:proofErr w:type="spellEnd"/>
            <w:r>
              <w:rPr>
                <w:szCs w:val="24"/>
              </w:rPr>
              <w:t>) Paslaugų perdavimo-priėmimo aktą (-</w:t>
            </w:r>
            <w:proofErr w:type="spellStart"/>
            <w:r>
              <w:rPr>
                <w:szCs w:val="24"/>
              </w:rPr>
              <w:t>us</w:t>
            </w:r>
            <w:proofErr w:type="spellEnd"/>
            <w:r>
              <w:rPr>
                <w:szCs w:val="24"/>
              </w:rPr>
              <w:t>) ne vėliau kaip iki 2025 m. lapkričio 16 d.</w:t>
            </w:r>
          </w:p>
          <w:p w14:paraId="23D981EC" w14:textId="7C7CD5D9" w:rsidR="000B78FE" w:rsidRDefault="000B78FE" w:rsidP="00345FE7">
            <w:pPr>
              <w:jc w:val="both"/>
              <w:rPr>
                <w:szCs w:val="24"/>
              </w:rPr>
            </w:pPr>
            <w:r>
              <w:rPr>
                <w:szCs w:val="24"/>
              </w:rPr>
              <w:t>Užsakovas per 5 (penkias) darbo dienas nuo Paslaugų perdavimo-priėmimo akto gavimo, pasirašo Paslaugų perdavimo–priėmimo aktą (-</w:t>
            </w:r>
            <w:proofErr w:type="spellStart"/>
            <w:r>
              <w:rPr>
                <w:szCs w:val="24"/>
              </w:rPr>
              <w:t>us</w:t>
            </w:r>
            <w:proofErr w:type="spellEnd"/>
            <w:r>
              <w:rPr>
                <w:szCs w:val="24"/>
              </w:rPr>
              <w:t>) arba motyvuotai atsisako jį (juos) pasirašyti. Tuo atveju, jeigu Užsakovas atsisako pasirašyti Paslaugų perdavimo–</w:t>
            </w:r>
            <w:r>
              <w:rPr>
                <w:szCs w:val="24"/>
              </w:rPr>
              <w:lastRenderedPageBreak/>
              <w:t>priėmimo aktą (-</w:t>
            </w:r>
            <w:proofErr w:type="spellStart"/>
            <w:r>
              <w:rPr>
                <w:szCs w:val="24"/>
              </w:rPr>
              <w:t>us</w:t>
            </w:r>
            <w:proofErr w:type="spellEnd"/>
            <w:r>
              <w:rPr>
                <w:szCs w:val="24"/>
              </w:rPr>
              <w:t>), Užsakovas parengia raštą Tiekėjui, nurodydamas konkrečius Užsakovo suteiktų Paslaugų trūkumus ir nustatydamas terminus jų ištaisymui. Parengtą raštą kartu su pridėtais Paslaugų perdavimo–priėmimo akto (-ų) egzemplioriais Užsakovas grąžina Tiekėjui. Tuo atveju, jeigu Tiekėjas neištaiso Paslaugų trūkumų per Užsakovo nurodytą terminą, Užsakovas turi teisę teikti siūlymą dėl Sutarties nutraukimo Sutarties 12.1. p. nurodyta tvarka.</w:t>
            </w:r>
          </w:p>
          <w:p w14:paraId="30C2855E" w14:textId="77777777" w:rsidR="00DB3468" w:rsidRDefault="00DB3468" w:rsidP="00345FE7">
            <w:pPr>
              <w:jc w:val="both"/>
              <w:rPr>
                <w:color w:val="000000"/>
                <w:szCs w:val="24"/>
                <w:shd w:val="clear" w:color="auto" w:fill="FFFFFF"/>
              </w:rPr>
            </w:pPr>
          </w:p>
          <w:p w14:paraId="672B4A40" w14:textId="1C60591B" w:rsidR="00806B2E" w:rsidRDefault="00806B2E" w:rsidP="00345FE7">
            <w:pPr>
              <w:jc w:val="both"/>
              <w:rPr>
                <w:color w:val="000000"/>
                <w:kern w:val="2"/>
                <w:szCs w:val="24"/>
                <w:shd w:val="clear" w:color="auto" w:fill="FFFFFF"/>
              </w:rPr>
            </w:pPr>
            <w:r>
              <w:rPr>
                <w:color w:val="000000"/>
                <w:kern w:val="2"/>
                <w:szCs w:val="24"/>
                <w:shd w:val="clear" w:color="auto" w:fill="FFFFFF"/>
              </w:rPr>
              <w:t>Apmokėjimo sąlygos</w:t>
            </w:r>
            <w:r w:rsidRPr="00E02FFE">
              <w:rPr>
                <w:kern w:val="2"/>
                <w:szCs w:val="24"/>
                <w:shd w:val="clear" w:color="auto" w:fill="FFFFFF"/>
              </w:rPr>
              <w:t>:</w:t>
            </w:r>
          </w:p>
          <w:p w14:paraId="616C6E6B" w14:textId="77777777" w:rsidR="00806B2E" w:rsidRDefault="00806B2E" w:rsidP="00345FE7">
            <w:pPr>
              <w:jc w:val="both"/>
              <w:rPr>
                <w:kern w:val="2"/>
                <w:szCs w:val="24"/>
                <w:shd w:val="clear" w:color="auto" w:fill="FFFFFF"/>
              </w:rPr>
            </w:pPr>
            <w:r w:rsidRPr="00E02FFE">
              <w:rPr>
                <w:kern w:val="2"/>
                <w:szCs w:val="24"/>
                <w:shd w:val="clear" w:color="auto" w:fill="FFFFFF"/>
              </w:rPr>
              <w:t>įvykdžius visus sutartinius įsipareigojimus, sumokama visa Sutarties kaina</w:t>
            </w:r>
            <w:r w:rsidR="00E02FFE" w:rsidRPr="00E02FFE">
              <w:rPr>
                <w:kern w:val="2"/>
                <w:szCs w:val="24"/>
                <w:shd w:val="clear" w:color="auto" w:fill="FFFFFF"/>
              </w:rPr>
              <w:t>.</w:t>
            </w:r>
          </w:p>
          <w:p w14:paraId="7B29A502" w14:textId="1F2CAFF7" w:rsidR="00E02FFE" w:rsidRPr="00E02FFE" w:rsidRDefault="00E02FFE" w:rsidP="00345FE7">
            <w:pPr>
              <w:jc w:val="both"/>
              <w:rPr>
                <w:kern w:val="2"/>
                <w:szCs w:val="24"/>
                <w:shd w:val="clear" w:color="auto" w:fill="FFFFFF"/>
              </w:rPr>
            </w:pPr>
            <w:r>
              <w:rPr>
                <w:szCs w:val="24"/>
              </w:rPr>
              <w:t>Tuo atveju, jeigu Sutartis yra nutraukiama dėl to, kad  Tiekėjas bankrutuoja arba yra likviduojamas, kai sustabdo ūkinę veiklą, arba kai įstatymuose ir kituose teisės aktuose numatyta tvarka susidaro analogiška situacija, tačiau Užsakovas priima dalį tinkamai Tiekėjo suteiktų Paslaugų, Užsakovas gali atsiskaityti su Tiekėju už faktiškai tinkamai, kokybiškai ir laiku suteiktas Paslaugas.</w:t>
            </w:r>
          </w:p>
        </w:tc>
      </w:tr>
      <w:tr w:rsidR="00806B2E" w14:paraId="179303F3" w14:textId="77777777" w:rsidTr="00737E8E">
        <w:trPr>
          <w:trHeight w:val="300"/>
        </w:trPr>
        <w:tc>
          <w:tcPr>
            <w:tcW w:w="3094" w:type="dxa"/>
            <w:gridSpan w:val="2"/>
          </w:tcPr>
          <w:p w14:paraId="720510EB" w14:textId="517047D2" w:rsidR="00806B2E" w:rsidRDefault="00806B2E" w:rsidP="00737E8E">
            <w:pPr>
              <w:rPr>
                <w:b/>
                <w:kern w:val="2"/>
                <w:szCs w:val="24"/>
              </w:rPr>
            </w:pPr>
            <w:r>
              <w:rPr>
                <w:b/>
                <w:kern w:val="2"/>
                <w:szCs w:val="24"/>
              </w:rPr>
              <w:lastRenderedPageBreak/>
              <w:t>5.</w:t>
            </w:r>
            <w:r w:rsidR="001F14CC">
              <w:rPr>
                <w:b/>
                <w:kern w:val="2"/>
                <w:szCs w:val="24"/>
              </w:rPr>
              <w:t>5</w:t>
            </w:r>
            <w:r>
              <w:rPr>
                <w:b/>
                <w:kern w:val="2"/>
                <w:szCs w:val="24"/>
              </w:rPr>
              <w:t>. Avansas</w:t>
            </w:r>
          </w:p>
        </w:tc>
        <w:tc>
          <w:tcPr>
            <w:tcW w:w="6441" w:type="dxa"/>
            <w:gridSpan w:val="2"/>
          </w:tcPr>
          <w:p w14:paraId="788D957B" w14:textId="7E319C7A" w:rsidR="00115984" w:rsidRPr="00115984" w:rsidRDefault="00806B2E" w:rsidP="00115984">
            <w:pPr>
              <w:rPr>
                <w:kern w:val="2"/>
                <w:szCs w:val="24"/>
              </w:rPr>
            </w:pPr>
            <w:r>
              <w:rPr>
                <w:kern w:val="2"/>
                <w:szCs w:val="24"/>
              </w:rPr>
              <w:t>Netaikoma</w:t>
            </w:r>
          </w:p>
          <w:p w14:paraId="799D0342" w14:textId="28BC6797" w:rsidR="00806B2E" w:rsidRDefault="00806B2E" w:rsidP="00737E8E">
            <w:pPr>
              <w:spacing w:line="259" w:lineRule="auto"/>
              <w:rPr>
                <w:color w:val="000000"/>
                <w:kern w:val="2"/>
                <w:szCs w:val="24"/>
                <w:shd w:val="clear" w:color="auto" w:fill="FFFFFF"/>
              </w:rPr>
            </w:pPr>
            <w:r>
              <w:rPr>
                <w:color w:val="000000"/>
                <w:kern w:val="2"/>
                <w:szCs w:val="24"/>
                <w:shd w:val="clear" w:color="auto" w:fill="FFFFFF"/>
              </w:rPr>
              <w:t xml:space="preserve"> </w:t>
            </w:r>
          </w:p>
        </w:tc>
      </w:tr>
      <w:tr w:rsidR="00806B2E" w14:paraId="5DA91883" w14:textId="77777777" w:rsidTr="00737E8E">
        <w:trPr>
          <w:trHeight w:val="300"/>
        </w:trPr>
        <w:tc>
          <w:tcPr>
            <w:tcW w:w="3094" w:type="dxa"/>
            <w:gridSpan w:val="2"/>
          </w:tcPr>
          <w:p w14:paraId="7E0B3640" w14:textId="5FF8297B" w:rsidR="00806B2E" w:rsidRDefault="00806B2E" w:rsidP="00737E8E">
            <w:pPr>
              <w:rPr>
                <w:b/>
                <w:kern w:val="2"/>
                <w:szCs w:val="24"/>
              </w:rPr>
            </w:pPr>
            <w:r>
              <w:rPr>
                <w:b/>
                <w:kern w:val="2"/>
                <w:szCs w:val="24"/>
              </w:rPr>
              <w:t>5.</w:t>
            </w:r>
            <w:r w:rsidR="001F14CC">
              <w:rPr>
                <w:b/>
                <w:kern w:val="2"/>
                <w:szCs w:val="24"/>
              </w:rPr>
              <w:t>6</w:t>
            </w:r>
            <w:r>
              <w:rPr>
                <w:b/>
                <w:kern w:val="2"/>
                <w:szCs w:val="24"/>
              </w:rPr>
              <w:t>. Avanso užtikrinimas</w:t>
            </w:r>
          </w:p>
        </w:tc>
        <w:tc>
          <w:tcPr>
            <w:tcW w:w="6441" w:type="dxa"/>
            <w:gridSpan w:val="2"/>
          </w:tcPr>
          <w:p w14:paraId="0F2D1F34" w14:textId="77777777" w:rsidR="00806B2E" w:rsidRDefault="00806B2E" w:rsidP="00737E8E">
            <w:pPr>
              <w:rPr>
                <w:kern w:val="2"/>
                <w:szCs w:val="24"/>
              </w:rPr>
            </w:pPr>
            <w:r>
              <w:rPr>
                <w:kern w:val="2"/>
                <w:szCs w:val="24"/>
              </w:rPr>
              <w:t>Netaikoma</w:t>
            </w:r>
          </w:p>
          <w:p w14:paraId="74EDB0EB" w14:textId="06858BF2" w:rsidR="00806B2E" w:rsidRDefault="00806B2E" w:rsidP="00737E8E">
            <w:pPr>
              <w:rPr>
                <w:kern w:val="2"/>
                <w:szCs w:val="24"/>
              </w:rPr>
            </w:pPr>
            <w:r>
              <w:rPr>
                <w:color w:val="000000"/>
                <w:kern w:val="2"/>
                <w:szCs w:val="24"/>
                <w:shd w:val="clear" w:color="auto" w:fill="FFFFFF"/>
              </w:rPr>
              <w:t xml:space="preserve"> </w:t>
            </w:r>
          </w:p>
        </w:tc>
      </w:tr>
      <w:tr w:rsidR="00806B2E" w14:paraId="6260FF1D" w14:textId="77777777" w:rsidTr="00737E8E">
        <w:trPr>
          <w:trHeight w:val="300"/>
        </w:trPr>
        <w:tc>
          <w:tcPr>
            <w:tcW w:w="9535" w:type="dxa"/>
            <w:gridSpan w:val="4"/>
          </w:tcPr>
          <w:p w14:paraId="3E7D277F" w14:textId="7A9B99EF" w:rsidR="00806B2E" w:rsidRDefault="002745B0" w:rsidP="00737E8E">
            <w:pPr>
              <w:jc w:val="center"/>
              <w:rPr>
                <w:b/>
                <w:kern w:val="2"/>
                <w:szCs w:val="24"/>
              </w:rPr>
            </w:pPr>
            <w:r>
              <w:rPr>
                <w:b/>
                <w:kern w:val="2"/>
                <w:szCs w:val="24"/>
              </w:rPr>
              <w:t>6</w:t>
            </w:r>
            <w:r w:rsidR="00806B2E">
              <w:rPr>
                <w:b/>
                <w:kern w:val="2"/>
                <w:szCs w:val="24"/>
              </w:rPr>
              <w:t>. SUTARTIES VYKDYMUI PASITELKIAMI SUBTIEKĖJAI IR (AR) SPECIALISTAI</w:t>
            </w:r>
          </w:p>
        </w:tc>
      </w:tr>
      <w:tr w:rsidR="00806B2E" w14:paraId="27936D24" w14:textId="77777777" w:rsidTr="00737E8E">
        <w:trPr>
          <w:trHeight w:val="300"/>
        </w:trPr>
        <w:tc>
          <w:tcPr>
            <w:tcW w:w="3094" w:type="dxa"/>
            <w:gridSpan w:val="2"/>
          </w:tcPr>
          <w:p w14:paraId="3E27DC6B" w14:textId="0646286A" w:rsidR="00806B2E" w:rsidRDefault="002745B0" w:rsidP="00737E8E">
            <w:pPr>
              <w:rPr>
                <w:b/>
                <w:bCs/>
                <w:kern w:val="2"/>
                <w:szCs w:val="24"/>
              </w:rPr>
            </w:pPr>
            <w:r>
              <w:rPr>
                <w:b/>
                <w:bCs/>
                <w:kern w:val="2"/>
                <w:szCs w:val="24"/>
              </w:rPr>
              <w:t>6</w:t>
            </w:r>
            <w:r w:rsidR="00806B2E">
              <w:rPr>
                <w:b/>
                <w:bCs/>
                <w:kern w:val="2"/>
                <w:szCs w:val="24"/>
              </w:rPr>
              <w:t>.1. Sutarties vykdymui pasitelkiami subtiekėjai ir (ar) specialistai</w:t>
            </w:r>
          </w:p>
        </w:tc>
        <w:tc>
          <w:tcPr>
            <w:tcW w:w="6441" w:type="dxa"/>
            <w:gridSpan w:val="2"/>
          </w:tcPr>
          <w:p w14:paraId="1A3FC965" w14:textId="77777777" w:rsidR="00806B2E" w:rsidRDefault="00806B2E" w:rsidP="00737E8E">
            <w:pPr>
              <w:rPr>
                <w:kern w:val="2"/>
                <w:szCs w:val="24"/>
              </w:rPr>
            </w:pPr>
            <w:r>
              <w:rPr>
                <w:kern w:val="2"/>
                <w:szCs w:val="24"/>
              </w:rPr>
              <w:t>Sutarties vykdymui subtiekėjai ir (ar) specialistai nepasitelkiami.</w:t>
            </w:r>
          </w:p>
          <w:p w14:paraId="7394C18B" w14:textId="77777777" w:rsidR="00806B2E" w:rsidRDefault="00806B2E" w:rsidP="00737E8E">
            <w:pPr>
              <w:rPr>
                <w:color w:val="FF0000"/>
                <w:kern w:val="2"/>
                <w:szCs w:val="24"/>
              </w:rPr>
            </w:pPr>
          </w:p>
          <w:p w14:paraId="25BB9016" w14:textId="33D1DCD8" w:rsidR="0068386F" w:rsidRPr="0068386F" w:rsidRDefault="0068386F" w:rsidP="00737E8E">
            <w:pPr>
              <w:rPr>
                <w:color w:val="FF0000"/>
                <w:kern w:val="2"/>
                <w:szCs w:val="24"/>
              </w:rPr>
            </w:pPr>
          </w:p>
        </w:tc>
      </w:tr>
      <w:tr w:rsidR="00806B2E" w14:paraId="619D56CB" w14:textId="77777777" w:rsidTr="00737E8E">
        <w:trPr>
          <w:trHeight w:val="300"/>
        </w:trPr>
        <w:tc>
          <w:tcPr>
            <w:tcW w:w="9535" w:type="dxa"/>
            <w:gridSpan w:val="4"/>
          </w:tcPr>
          <w:p w14:paraId="5DCECD0D" w14:textId="430281B6" w:rsidR="00806B2E" w:rsidRDefault="002745B0" w:rsidP="00737E8E">
            <w:pPr>
              <w:jc w:val="center"/>
              <w:rPr>
                <w:b/>
                <w:kern w:val="2"/>
                <w:szCs w:val="24"/>
              </w:rPr>
            </w:pPr>
            <w:r>
              <w:rPr>
                <w:b/>
                <w:kern w:val="2"/>
                <w:szCs w:val="24"/>
              </w:rPr>
              <w:t>7</w:t>
            </w:r>
            <w:r w:rsidR="00806B2E">
              <w:rPr>
                <w:b/>
                <w:kern w:val="2"/>
                <w:szCs w:val="24"/>
              </w:rPr>
              <w:t>. PRIEVOLIŲ PAGAL SUTARTĮ ĮVYKDYMO UŽTIKRINIMAS</w:t>
            </w:r>
          </w:p>
        </w:tc>
      </w:tr>
      <w:tr w:rsidR="00806B2E" w14:paraId="330485E7" w14:textId="77777777" w:rsidTr="00737E8E">
        <w:trPr>
          <w:trHeight w:val="300"/>
        </w:trPr>
        <w:tc>
          <w:tcPr>
            <w:tcW w:w="3094" w:type="dxa"/>
            <w:gridSpan w:val="2"/>
          </w:tcPr>
          <w:p w14:paraId="6C17993D" w14:textId="21EF3C0D" w:rsidR="00806B2E" w:rsidRDefault="002745B0" w:rsidP="00737E8E">
            <w:pPr>
              <w:rPr>
                <w:b/>
                <w:kern w:val="2"/>
                <w:szCs w:val="24"/>
              </w:rPr>
            </w:pPr>
            <w:r>
              <w:rPr>
                <w:b/>
                <w:kern w:val="2"/>
                <w:szCs w:val="24"/>
              </w:rPr>
              <w:t>7</w:t>
            </w:r>
            <w:r w:rsidR="00806B2E">
              <w:rPr>
                <w:b/>
                <w:kern w:val="2"/>
                <w:szCs w:val="24"/>
              </w:rPr>
              <w:t>.1. Prievolių pagal Sutartį įvykdymo užtikrinimas</w:t>
            </w:r>
          </w:p>
        </w:tc>
        <w:tc>
          <w:tcPr>
            <w:tcW w:w="6441" w:type="dxa"/>
            <w:gridSpan w:val="2"/>
          </w:tcPr>
          <w:p w14:paraId="1EBB0735" w14:textId="47628A62" w:rsidR="001840CA" w:rsidRPr="001840CA" w:rsidRDefault="001840CA" w:rsidP="001840CA">
            <w:pPr>
              <w:rPr>
                <w:kern w:val="2"/>
                <w:szCs w:val="24"/>
              </w:rPr>
            </w:pPr>
            <w:r>
              <w:rPr>
                <w:szCs w:val="24"/>
              </w:rPr>
              <w:t>Tiekėjas viso Sutarties galiojimo metu privalo užtikrinti sutartinių prievolių įvykdymą pateikdamas Sutarties įvykdymo užtikrinimą.</w:t>
            </w:r>
          </w:p>
          <w:p w14:paraId="4B897876" w14:textId="39F247D8" w:rsidR="00153AC1" w:rsidRPr="005E490D" w:rsidRDefault="00153AC1" w:rsidP="00153AC1">
            <w:pPr>
              <w:contextualSpacing/>
              <w:outlineLvl w:val="0"/>
              <w:rPr>
                <w:b/>
                <w:bCs/>
                <w:szCs w:val="24"/>
              </w:rPr>
            </w:pPr>
            <w:r w:rsidRPr="005E490D">
              <w:rPr>
                <w:b/>
                <w:bCs/>
                <w:szCs w:val="24"/>
              </w:rPr>
              <w:t xml:space="preserve">Sutarties įvykdymo užtikrinimas: </w:t>
            </w:r>
          </w:p>
          <w:p w14:paraId="73DF16F6" w14:textId="719104D7" w:rsidR="00153AC1" w:rsidRDefault="00153AC1" w:rsidP="00153AC1">
            <w:pPr>
              <w:contextualSpacing/>
              <w:outlineLvl w:val="0"/>
              <w:rPr>
                <w:szCs w:val="24"/>
              </w:rPr>
            </w:pPr>
            <w:r>
              <w:rPr>
                <w:szCs w:val="24"/>
              </w:rPr>
              <w:t>7.1.1. Lietuvos Respublikoje ar užsienyje registruoto</w:t>
            </w:r>
          </w:p>
          <w:p w14:paraId="5080E23D" w14:textId="77777777" w:rsidR="00153AC1" w:rsidRDefault="00153AC1" w:rsidP="00153AC1">
            <w:pPr>
              <w:contextualSpacing/>
              <w:outlineLvl w:val="0"/>
              <w:rPr>
                <w:szCs w:val="24"/>
              </w:rPr>
            </w:pPr>
            <w:r>
              <w:rPr>
                <w:szCs w:val="24"/>
              </w:rPr>
              <w:t>banko, kredito unijos garantija arba draudimo bendrovės laidavimo draudimo raštas</w:t>
            </w:r>
          </w:p>
          <w:p w14:paraId="7B741633" w14:textId="08FBEB27" w:rsidR="00153AC1" w:rsidRDefault="00153AC1" w:rsidP="00153AC1">
            <w:pPr>
              <w:contextualSpacing/>
              <w:outlineLvl w:val="0"/>
              <w:rPr>
                <w:szCs w:val="24"/>
              </w:rPr>
            </w:pPr>
            <w:r>
              <w:rPr>
                <w:szCs w:val="24"/>
              </w:rPr>
              <w:t xml:space="preserve"> (pateikiamas dokumento </w:t>
            </w:r>
            <w:r>
              <w:rPr>
                <w:noProof/>
                <w:szCs w:val="24"/>
              </w:rPr>
              <w:drawing>
                <wp:inline distT="0" distB="0" distL="0" distR="0" wp14:anchorId="6D575CA1" wp14:editId="767887BA">
                  <wp:extent cx="6350" cy="6350"/>
                  <wp:effectExtent l="0" t="0" r="0" b="0"/>
                  <wp:docPr id="14218891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szCs w:val="24"/>
              </w:rPr>
              <w:t xml:space="preserve">originalas) arba </w:t>
            </w:r>
          </w:p>
          <w:p w14:paraId="2F848CC7" w14:textId="755F5983" w:rsidR="00153AC1" w:rsidRDefault="00153AC1" w:rsidP="00153AC1">
            <w:pPr>
              <w:contextualSpacing/>
              <w:outlineLvl w:val="0"/>
              <w:rPr>
                <w:szCs w:val="24"/>
              </w:rPr>
            </w:pPr>
            <w:r>
              <w:rPr>
                <w:szCs w:val="24"/>
              </w:rPr>
              <w:t xml:space="preserve">7.1.2. </w:t>
            </w:r>
            <w:r>
              <w:t>Piniginis užstatas, kuris pervedamas į Užsakovo sąskaitą Nr. LT124010042402826742</w:t>
            </w:r>
          </w:p>
          <w:p w14:paraId="5E674C8D" w14:textId="77777777" w:rsidR="005E490D" w:rsidRDefault="005E490D" w:rsidP="005E490D">
            <w:pPr>
              <w:contextualSpacing/>
              <w:outlineLvl w:val="0"/>
              <w:rPr>
                <w:szCs w:val="24"/>
              </w:rPr>
            </w:pPr>
            <w:r>
              <w:rPr>
                <w:b/>
                <w:szCs w:val="24"/>
              </w:rPr>
              <w:t xml:space="preserve">Užtikrinimo suma ir valiuta: </w:t>
            </w:r>
            <w:r>
              <w:rPr>
                <w:szCs w:val="24"/>
              </w:rPr>
              <w:t xml:space="preserve">Ne mažiau kaip 5 </w:t>
            </w:r>
          </w:p>
          <w:p w14:paraId="3BF0AA18" w14:textId="77777777" w:rsidR="005E490D" w:rsidRDefault="005E490D" w:rsidP="005E490D">
            <w:pPr>
              <w:contextualSpacing/>
              <w:outlineLvl w:val="0"/>
              <w:rPr>
                <w:color w:val="000000"/>
                <w:szCs w:val="24"/>
              </w:rPr>
            </w:pPr>
            <w:r>
              <w:rPr>
                <w:szCs w:val="24"/>
              </w:rPr>
              <w:t>(penkių) procentų</w:t>
            </w:r>
          </w:p>
          <w:p w14:paraId="1ABA31A3" w14:textId="77777777" w:rsidR="005E490D" w:rsidRDefault="005E490D" w:rsidP="005E490D">
            <w:pPr>
              <w:contextualSpacing/>
              <w:outlineLvl w:val="0"/>
              <w:rPr>
                <w:szCs w:val="24"/>
              </w:rPr>
            </w:pPr>
            <w:r>
              <w:rPr>
                <w:szCs w:val="24"/>
              </w:rPr>
              <w:t>(nurodoma reikšmė procentais ir žodžiais) nuo Sutarties kainos, Eur su PVM.</w:t>
            </w:r>
          </w:p>
          <w:p w14:paraId="7874C708" w14:textId="3C42E4FC" w:rsidR="00806B2E" w:rsidRDefault="00806B2E" w:rsidP="00737E8E">
            <w:pPr>
              <w:rPr>
                <w:kern w:val="2"/>
                <w:szCs w:val="24"/>
              </w:rPr>
            </w:pPr>
          </w:p>
        </w:tc>
      </w:tr>
      <w:tr w:rsidR="00806B2E" w14:paraId="16DC7D7F" w14:textId="77777777" w:rsidTr="00737E8E">
        <w:trPr>
          <w:trHeight w:val="300"/>
        </w:trPr>
        <w:tc>
          <w:tcPr>
            <w:tcW w:w="3094" w:type="dxa"/>
            <w:gridSpan w:val="2"/>
          </w:tcPr>
          <w:p w14:paraId="4F91BC78" w14:textId="24D0B8D4" w:rsidR="00806B2E" w:rsidRDefault="002745B0" w:rsidP="00737E8E">
            <w:pPr>
              <w:rPr>
                <w:b/>
                <w:kern w:val="2"/>
                <w:szCs w:val="24"/>
              </w:rPr>
            </w:pPr>
            <w:r>
              <w:rPr>
                <w:b/>
                <w:kern w:val="2"/>
                <w:szCs w:val="24"/>
              </w:rPr>
              <w:t>7</w:t>
            </w:r>
            <w:r w:rsidR="00806B2E">
              <w:rPr>
                <w:b/>
                <w:kern w:val="2"/>
                <w:szCs w:val="24"/>
              </w:rPr>
              <w:t>.2 Sutarties įvykdymo užtikrinimo galiojimo terminas</w:t>
            </w:r>
          </w:p>
        </w:tc>
        <w:tc>
          <w:tcPr>
            <w:tcW w:w="6441" w:type="dxa"/>
            <w:gridSpan w:val="2"/>
          </w:tcPr>
          <w:p w14:paraId="6FAC29DB" w14:textId="0E3302E5" w:rsidR="00806B2E" w:rsidRPr="00B84282" w:rsidRDefault="00523F6F" w:rsidP="00B84282">
            <w:pPr>
              <w:contextualSpacing/>
              <w:outlineLvl w:val="0"/>
              <w:rPr>
                <w:szCs w:val="24"/>
              </w:rPr>
            </w:pPr>
            <w:r>
              <w:rPr>
                <w:szCs w:val="24"/>
              </w:rPr>
              <w:t>Įsigalioja Sutarties įvykdymo užtikrinimo išdavimo dieną arba jame nurodytą vėlesnę dieną ir galioja visą Sutarties galiojimo laikotarpį iki 2025 m.</w:t>
            </w:r>
            <w:r w:rsidR="00B84282">
              <w:rPr>
                <w:szCs w:val="24"/>
              </w:rPr>
              <w:t xml:space="preserve"> </w:t>
            </w:r>
            <w:r>
              <w:rPr>
                <w:szCs w:val="24"/>
              </w:rPr>
              <w:t>gruodžio 16 d.</w:t>
            </w:r>
          </w:p>
          <w:p w14:paraId="70D0D732" w14:textId="262D7BFB" w:rsidR="00806B2E" w:rsidRDefault="00806B2E" w:rsidP="00737E8E">
            <w:pPr>
              <w:rPr>
                <w:kern w:val="2"/>
                <w:szCs w:val="24"/>
              </w:rPr>
            </w:pPr>
          </w:p>
        </w:tc>
      </w:tr>
      <w:tr w:rsidR="00806B2E" w14:paraId="72AA3D06" w14:textId="77777777" w:rsidTr="00737E8E">
        <w:trPr>
          <w:trHeight w:val="300"/>
        </w:trPr>
        <w:tc>
          <w:tcPr>
            <w:tcW w:w="3094" w:type="dxa"/>
            <w:gridSpan w:val="2"/>
          </w:tcPr>
          <w:p w14:paraId="23C72D02" w14:textId="53CE6C65" w:rsidR="00806B2E" w:rsidRDefault="002745B0" w:rsidP="00737E8E">
            <w:pPr>
              <w:rPr>
                <w:b/>
                <w:kern w:val="2"/>
                <w:szCs w:val="24"/>
              </w:rPr>
            </w:pPr>
            <w:r>
              <w:rPr>
                <w:b/>
                <w:kern w:val="2"/>
                <w:szCs w:val="24"/>
              </w:rPr>
              <w:lastRenderedPageBreak/>
              <w:t>7</w:t>
            </w:r>
            <w:r w:rsidR="00806B2E">
              <w:rPr>
                <w:b/>
                <w:kern w:val="2"/>
                <w:szCs w:val="24"/>
              </w:rPr>
              <w:t>.3. Sutarties įvykdymo užtikrinimo pateikimas</w:t>
            </w:r>
          </w:p>
        </w:tc>
        <w:tc>
          <w:tcPr>
            <w:tcW w:w="6441" w:type="dxa"/>
            <w:gridSpan w:val="2"/>
          </w:tcPr>
          <w:p w14:paraId="16928220" w14:textId="37657722" w:rsidR="002745B0" w:rsidRDefault="002745B0" w:rsidP="002745B0">
            <w:pPr>
              <w:contextualSpacing/>
              <w:outlineLvl w:val="0"/>
              <w:rPr>
                <w:szCs w:val="24"/>
              </w:rPr>
            </w:pPr>
            <w:r>
              <w:rPr>
                <w:szCs w:val="24"/>
              </w:rPr>
              <w:t>Tiekėjas Užsakovui pateikia</w:t>
            </w:r>
          </w:p>
          <w:p w14:paraId="0D96B642" w14:textId="77777777" w:rsidR="002745B0" w:rsidRDefault="002745B0" w:rsidP="002745B0">
            <w:pPr>
              <w:contextualSpacing/>
              <w:outlineLvl w:val="0"/>
              <w:rPr>
                <w:szCs w:val="24"/>
              </w:rPr>
            </w:pPr>
            <w:r>
              <w:rPr>
                <w:szCs w:val="24"/>
              </w:rPr>
              <w:t>galiojantį Sutarties įvykdymo užtikrinimą per</w:t>
            </w:r>
          </w:p>
          <w:p w14:paraId="69DAB108" w14:textId="77777777" w:rsidR="002745B0" w:rsidRDefault="002745B0" w:rsidP="002745B0">
            <w:pPr>
              <w:contextualSpacing/>
              <w:outlineLvl w:val="0"/>
              <w:rPr>
                <w:szCs w:val="24"/>
              </w:rPr>
            </w:pPr>
            <w:r>
              <w:rPr>
                <w:szCs w:val="24"/>
              </w:rPr>
              <w:t xml:space="preserve">5 (penkias) darbo dienas nuo Sutarties pasirašymo dienos. </w:t>
            </w:r>
          </w:p>
          <w:p w14:paraId="05C65C72" w14:textId="77777777" w:rsidR="002745B0" w:rsidRDefault="002745B0" w:rsidP="002745B0">
            <w:pPr>
              <w:contextualSpacing/>
              <w:outlineLvl w:val="0"/>
              <w:rPr>
                <w:szCs w:val="24"/>
              </w:rPr>
            </w:pPr>
            <w:r>
              <w:rPr>
                <w:szCs w:val="24"/>
              </w:rPr>
              <w:t>Jei Tiekėjas per šį laikotarpį Sutarties įvykdymo</w:t>
            </w:r>
          </w:p>
          <w:p w14:paraId="4D94029B" w14:textId="25D54168" w:rsidR="002745B0" w:rsidRDefault="002745B0" w:rsidP="002745B0">
            <w:pPr>
              <w:contextualSpacing/>
              <w:outlineLvl w:val="0"/>
              <w:rPr>
                <w:szCs w:val="24"/>
              </w:rPr>
            </w:pPr>
            <w:r>
              <w:rPr>
                <w:szCs w:val="24"/>
              </w:rPr>
              <w:t>užtikrinimo Užsakovui nepateikia, laikoma, kad Tiekėjas atsisakė sudaryti Sutartį.</w:t>
            </w:r>
          </w:p>
          <w:p w14:paraId="280F6BE0" w14:textId="378523B1" w:rsidR="00806B2E" w:rsidRDefault="00806B2E" w:rsidP="00D82E48">
            <w:pPr>
              <w:contextualSpacing/>
              <w:outlineLvl w:val="0"/>
              <w:rPr>
                <w:szCs w:val="24"/>
              </w:rPr>
            </w:pPr>
          </w:p>
        </w:tc>
      </w:tr>
      <w:tr w:rsidR="00806B2E" w14:paraId="37F3A074" w14:textId="77777777" w:rsidTr="00737E8E">
        <w:trPr>
          <w:trHeight w:val="300"/>
        </w:trPr>
        <w:tc>
          <w:tcPr>
            <w:tcW w:w="9535" w:type="dxa"/>
            <w:gridSpan w:val="4"/>
          </w:tcPr>
          <w:p w14:paraId="07F4086B" w14:textId="795EA190" w:rsidR="00806B2E" w:rsidRDefault="00D82E48" w:rsidP="00737E8E">
            <w:pPr>
              <w:jc w:val="center"/>
              <w:rPr>
                <w:b/>
                <w:kern w:val="2"/>
                <w:szCs w:val="24"/>
              </w:rPr>
            </w:pPr>
            <w:r>
              <w:rPr>
                <w:b/>
                <w:kern w:val="2"/>
                <w:szCs w:val="24"/>
              </w:rPr>
              <w:t>8</w:t>
            </w:r>
            <w:r w:rsidR="00806B2E">
              <w:rPr>
                <w:b/>
                <w:kern w:val="2"/>
                <w:szCs w:val="24"/>
              </w:rPr>
              <w:t>. ŠALIŲ ATSAKOMYBĖ</w:t>
            </w:r>
          </w:p>
        </w:tc>
      </w:tr>
      <w:tr w:rsidR="00806B2E" w14:paraId="4EF4FFB4" w14:textId="77777777" w:rsidTr="00737E8E">
        <w:trPr>
          <w:trHeight w:val="300"/>
        </w:trPr>
        <w:tc>
          <w:tcPr>
            <w:tcW w:w="3094" w:type="dxa"/>
            <w:gridSpan w:val="2"/>
          </w:tcPr>
          <w:p w14:paraId="185F42BB" w14:textId="5DA9DF87" w:rsidR="00806B2E" w:rsidRDefault="00D82E48" w:rsidP="00737E8E">
            <w:pPr>
              <w:rPr>
                <w:b/>
                <w:kern w:val="2"/>
                <w:szCs w:val="24"/>
              </w:rPr>
            </w:pPr>
            <w:r>
              <w:rPr>
                <w:b/>
                <w:kern w:val="2"/>
                <w:szCs w:val="24"/>
              </w:rPr>
              <w:t>8</w:t>
            </w:r>
            <w:r w:rsidR="00806B2E">
              <w:rPr>
                <w:b/>
                <w:kern w:val="2"/>
                <w:szCs w:val="24"/>
              </w:rPr>
              <w:t>.1. Pirkėjui taikomos netesybos už mokėjimų pagal Sutartį vėlavimą</w:t>
            </w:r>
          </w:p>
        </w:tc>
        <w:tc>
          <w:tcPr>
            <w:tcW w:w="6441" w:type="dxa"/>
            <w:gridSpan w:val="2"/>
          </w:tcPr>
          <w:p w14:paraId="198FC971" w14:textId="343B5F6E" w:rsidR="00806B2E" w:rsidRPr="0052426B" w:rsidRDefault="00806B2E" w:rsidP="00737E8E">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2426B">
              <w:rPr>
                <w:kern w:val="2"/>
                <w:szCs w:val="24"/>
              </w:rPr>
              <w:t>0,02 (dvi šimtosios) procento dydžio delspinigius nuo neapmokėtos sumos be PVM už kiekvieną vėlavimo dieną.</w:t>
            </w:r>
          </w:p>
          <w:p w14:paraId="662C5CE7" w14:textId="24227697" w:rsidR="00806B2E" w:rsidRDefault="00806B2E" w:rsidP="00737E8E">
            <w:pPr>
              <w:spacing w:line="259" w:lineRule="auto"/>
              <w:rPr>
                <w:color w:val="000000"/>
                <w:kern w:val="2"/>
                <w:szCs w:val="24"/>
              </w:rPr>
            </w:pPr>
            <w:r>
              <w:rPr>
                <w:color w:val="000000"/>
                <w:kern w:val="2"/>
                <w:szCs w:val="24"/>
              </w:rPr>
              <w:t>  </w:t>
            </w:r>
          </w:p>
        </w:tc>
      </w:tr>
      <w:tr w:rsidR="00806B2E" w14:paraId="5A30C3B5" w14:textId="77777777" w:rsidTr="00737E8E">
        <w:trPr>
          <w:trHeight w:val="300"/>
        </w:trPr>
        <w:tc>
          <w:tcPr>
            <w:tcW w:w="3094" w:type="dxa"/>
            <w:gridSpan w:val="2"/>
          </w:tcPr>
          <w:p w14:paraId="28028AE9" w14:textId="38BFF623" w:rsidR="00806B2E" w:rsidRDefault="00D82E48" w:rsidP="00737E8E">
            <w:pPr>
              <w:rPr>
                <w:b/>
                <w:kern w:val="2"/>
                <w:szCs w:val="24"/>
              </w:rPr>
            </w:pPr>
            <w:r>
              <w:rPr>
                <w:b/>
                <w:szCs w:val="24"/>
              </w:rPr>
              <w:t>8</w:t>
            </w:r>
            <w:r w:rsidR="00806B2E">
              <w:rPr>
                <w:b/>
                <w:szCs w:val="24"/>
              </w:rPr>
              <w:t>.2. Tiekėjui taikomos netesybos</w:t>
            </w:r>
          </w:p>
        </w:tc>
        <w:tc>
          <w:tcPr>
            <w:tcW w:w="6441" w:type="dxa"/>
            <w:gridSpan w:val="2"/>
          </w:tcPr>
          <w:p w14:paraId="0497E36A" w14:textId="2961E201" w:rsidR="00806B2E" w:rsidRDefault="00DC0806" w:rsidP="00737E8E">
            <w:pPr>
              <w:rPr>
                <w:color w:val="000000"/>
                <w:kern w:val="2"/>
                <w:szCs w:val="24"/>
              </w:rPr>
            </w:pPr>
            <w:r>
              <w:rPr>
                <w:color w:val="000000"/>
                <w:kern w:val="2"/>
                <w:szCs w:val="24"/>
              </w:rPr>
              <w:t>8</w:t>
            </w:r>
            <w:r w:rsidR="00806B2E">
              <w:rPr>
                <w:color w:val="000000"/>
                <w:kern w:val="2"/>
                <w:szCs w:val="24"/>
              </w:rPr>
              <w:t xml:space="preserve">.2.1. Jeigu Tiekėjas vėluoja suteikti Paslaugas arba nevykdo kitų sutartinių įsipareigojimų, Pirkėjas nuo kitos nei nustatytas terminas dienos Tiekėjui skaičiuoja </w:t>
            </w:r>
            <w:r w:rsidR="00806B2E" w:rsidRPr="00F21D2B">
              <w:rPr>
                <w:kern w:val="2"/>
                <w:szCs w:val="24"/>
              </w:rPr>
              <w:t>0,02 (dvi šimtosios) procento dydžio delspinigius už kiekvieną uždelstą dieną</w:t>
            </w:r>
            <w:r w:rsidR="00806B2E">
              <w:rPr>
                <w:color w:val="FF0000"/>
                <w:kern w:val="2"/>
                <w:szCs w:val="24"/>
              </w:rPr>
              <w:t xml:space="preserve"> </w:t>
            </w:r>
            <w:r w:rsidR="00806B2E">
              <w:rPr>
                <w:color w:val="000000"/>
                <w:kern w:val="2"/>
                <w:szCs w:val="24"/>
              </w:rPr>
              <w:t>nuo laiku nesuteiktų Paslaugų ar kitų sutartinių įsipareigojimų nevykdymo kainos be PVM.</w:t>
            </w:r>
          </w:p>
          <w:p w14:paraId="51FC1A05" w14:textId="77777777" w:rsidR="00806B2E" w:rsidRDefault="00806B2E" w:rsidP="00737E8E">
            <w:pPr>
              <w:rPr>
                <w:color w:val="000000"/>
                <w:kern w:val="2"/>
                <w:szCs w:val="24"/>
              </w:rPr>
            </w:pPr>
          </w:p>
          <w:p w14:paraId="4F7F1AB7" w14:textId="3AF2808A" w:rsidR="00806B2E" w:rsidRDefault="00DC0806" w:rsidP="00737E8E">
            <w:pPr>
              <w:rPr>
                <w:b/>
                <w:kern w:val="2"/>
                <w:szCs w:val="24"/>
              </w:rPr>
            </w:pPr>
            <w:r>
              <w:rPr>
                <w:color w:val="000000"/>
                <w:kern w:val="2"/>
                <w:szCs w:val="24"/>
              </w:rPr>
              <w:t>8</w:t>
            </w:r>
            <w:r w:rsidR="00806B2E">
              <w:rPr>
                <w:color w:val="000000"/>
                <w:kern w:val="2"/>
                <w:szCs w:val="24"/>
              </w:rPr>
              <w:t xml:space="preserve">.2.2. Tiekėjas privalo sumokėti Pirkėjui netesybas per </w:t>
            </w:r>
            <w:r w:rsidR="0062417C" w:rsidRPr="0062417C">
              <w:rPr>
                <w:kern w:val="2"/>
                <w:szCs w:val="24"/>
              </w:rPr>
              <w:t>20 (dvide</w:t>
            </w:r>
            <w:r w:rsidR="0062417C">
              <w:rPr>
                <w:kern w:val="2"/>
                <w:szCs w:val="24"/>
              </w:rPr>
              <w:t>š</w:t>
            </w:r>
            <w:r w:rsidR="0062417C" w:rsidRPr="0062417C">
              <w:rPr>
                <w:kern w:val="2"/>
                <w:szCs w:val="24"/>
              </w:rPr>
              <w:t>imt)</w:t>
            </w:r>
            <w:r w:rsidR="00806B2E">
              <w:rPr>
                <w:kern w:val="2"/>
                <w:szCs w:val="24"/>
              </w:rPr>
              <w:t xml:space="preserve"> </w:t>
            </w:r>
            <w:r w:rsidR="00806B2E">
              <w:rPr>
                <w:color w:val="000000"/>
                <w:kern w:val="2"/>
                <w:szCs w:val="24"/>
              </w:rPr>
              <w:t xml:space="preserve">dienų nuo Pirkėjo pareikalavimo, jeigu netesybų suma nėra </w:t>
            </w:r>
            <w:r w:rsidR="00806B2E">
              <w:rPr>
                <w:szCs w:val="24"/>
              </w:rPr>
              <w:t>išskaitoma iš Tiekėjui mokėtinos sumos.</w:t>
            </w:r>
          </w:p>
        </w:tc>
      </w:tr>
      <w:tr w:rsidR="00806B2E" w14:paraId="01A8CF0C" w14:textId="77777777" w:rsidTr="00737E8E">
        <w:trPr>
          <w:trHeight w:val="300"/>
        </w:trPr>
        <w:tc>
          <w:tcPr>
            <w:tcW w:w="3094" w:type="dxa"/>
            <w:gridSpan w:val="2"/>
          </w:tcPr>
          <w:p w14:paraId="1BD0DFCE" w14:textId="7324C58A" w:rsidR="00806B2E" w:rsidRDefault="00D82E48" w:rsidP="00737E8E">
            <w:pPr>
              <w:rPr>
                <w:b/>
                <w:kern w:val="2"/>
                <w:szCs w:val="24"/>
              </w:rPr>
            </w:pPr>
            <w:r>
              <w:rPr>
                <w:b/>
                <w:kern w:val="2"/>
                <w:szCs w:val="24"/>
              </w:rPr>
              <w:t>8</w:t>
            </w:r>
            <w:r w:rsidR="00806B2E">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3726AEA3" w14:textId="40DAD26E" w:rsidR="00806B2E" w:rsidRDefault="00DC0806" w:rsidP="00737E8E">
            <w:pPr>
              <w:rPr>
                <w:szCs w:val="24"/>
              </w:rPr>
            </w:pPr>
            <w:r>
              <w:rPr>
                <w:kern w:val="2"/>
                <w:szCs w:val="24"/>
              </w:rPr>
              <w:t>8</w:t>
            </w:r>
            <w:r w:rsidR="00806B2E">
              <w:rPr>
                <w:kern w:val="2"/>
                <w:szCs w:val="24"/>
              </w:rPr>
              <w:t xml:space="preserve">.3.1. Nutraukus Sutartį dėl esminio Sutarties pažeidimo, nustatyto Sutarties Specialiosiose sąlygose, mokama </w:t>
            </w:r>
            <w:r w:rsidR="00F670AF" w:rsidRPr="00F670AF">
              <w:rPr>
                <w:kern w:val="2"/>
                <w:szCs w:val="24"/>
              </w:rPr>
              <w:t>10 (dešimties)</w:t>
            </w:r>
            <w:r w:rsidR="00806B2E" w:rsidRPr="00F670AF">
              <w:rPr>
                <w:kern w:val="2"/>
                <w:szCs w:val="24"/>
              </w:rPr>
              <w:t xml:space="preserve"> </w:t>
            </w:r>
            <w:r w:rsidR="00806B2E">
              <w:rPr>
                <w:kern w:val="2"/>
                <w:szCs w:val="24"/>
              </w:rPr>
              <w:t>procentų dydžio bauda nuo Pradinės Sutarties vertės, nurodytos Specialiųjų sąlygų 5.2 punkte.</w:t>
            </w:r>
          </w:p>
          <w:p w14:paraId="3BDE5144" w14:textId="77777777" w:rsidR="00806B2E" w:rsidRDefault="00806B2E" w:rsidP="00737E8E">
            <w:pPr>
              <w:rPr>
                <w:szCs w:val="24"/>
              </w:rPr>
            </w:pPr>
          </w:p>
          <w:p w14:paraId="5AE06CFA" w14:textId="788C1326" w:rsidR="00806B2E" w:rsidRDefault="00DC0806" w:rsidP="00737E8E">
            <w:pPr>
              <w:rPr>
                <w:szCs w:val="24"/>
              </w:rPr>
            </w:pPr>
            <w:r>
              <w:rPr>
                <w:szCs w:val="24"/>
              </w:rPr>
              <w:t>8</w:t>
            </w:r>
            <w:r w:rsidR="00806B2E">
              <w:rPr>
                <w:szCs w:val="24"/>
              </w:rPr>
              <w:t xml:space="preserve">.3.2. Nepagrįstai nutraukus Sutarties vykdymą ne Sutartyje nustatyta tvarka, mokama </w:t>
            </w:r>
            <w:r w:rsidR="000F3B14" w:rsidRPr="002311C0">
              <w:rPr>
                <w:kern w:val="2"/>
                <w:szCs w:val="24"/>
              </w:rPr>
              <w:t>10 (dešimties)</w:t>
            </w:r>
            <w:r w:rsidR="00806B2E" w:rsidRPr="002311C0">
              <w:rPr>
                <w:kern w:val="2"/>
                <w:szCs w:val="24"/>
              </w:rPr>
              <w:t xml:space="preserve"> </w:t>
            </w:r>
            <w:r w:rsidR="00806B2E">
              <w:rPr>
                <w:kern w:val="2"/>
                <w:szCs w:val="24"/>
              </w:rPr>
              <w:t>procentų dydžio bauda nuo Pradinės Sutarties vertės, nurodytos Specialiųjų sąlygų 5.2 punkte.</w:t>
            </w:r>
          </w:p>
          <w:p w14:paraId="021BDAE2" w14:textId="7E2D3F00" w:rsidR="00806B2E" w:rsidRDefault="00806B2E" w:rsidP="00737E8E">
            <w:pPr>
              <w:rPr>
                <w:kern w:val="2"/>
                <w:szCs w:val="24"/>
              </w:rPr>
            </w:pPr>
          </w:p>
        </w:tc>
      </w:tr>
      <w:tr w:rsidR="00806B2E" w14:paraId="658A863D" w14:textId="77777777" w:rsidTr="00737E8E">
        <w:trPr>
          <w:trHeight w:val="300"/>
        </w:trPr>
        <w:tc>
          <w:tcPr>
            <w:tcW w:w="3094" w:type="dxa"/>
            <w:gridSpan w:val="2"/>
          </w:tcPr>
          <w:p w14:paraId="441BA2A7" w14:textId="7A49684D" w:rsidR="00806B2E" w:rsidRDefault="00D82E48" w:rsidP="00737E8E">
            <w:pPr>
              <w:rPr>
                <w:b/>
                <w:kern w:val="2"/>
                <w:szCs w:val="24"/>
              </w:rPr>
            </w:pPr>
            <w:r>
              <w:rPr>
                <w:b/>
                <w:kern w:val="2"/>
                <w:szCs w:val="24"/>
              </w:rPr>
              <w:t>8</w:t>
            </w:r>
            <w:r w:rsidR="00806B2E">
              <w:rPr>
                <w:b/>
                <w:kern w:val="2"/>
                <w:szCs w:val="24"/>
              </w:rPr>
              <w:t>.4.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3BC058" w14:textId="77777777" w:rsidR="00806B2E" w:rsidRDefault="00806B2E" w:rsidP="00737E8E">
            <w:pPr>
              <w:rPr>
                <w:color w:val="000000"/>
                <w:kern w:val="2"/>
                <w:szCs w:val="24"/>
              </w:rPr>
            </w:pPr>
            <w:r>
              <w:rPr>
                <w:color w:val="000000"/>
                <w:kern w:val="2"/>
                <w:szCs w:val="24"/>
              </w:rPr>
              <w:t>Netaikoma</w:t>
            </w:r>
          </w:p>
          <w:p w14:paraId="0F059DFC" w14:textId="4B1C8DA5" w:rsidR="00806B2E" w:rsidRDefault="00806B2E" w:rsidP="00737E8E">
            <w:pPr>
              <w:rPr>
                <w:kern w:val="2"/>
                <w:szCs w:val="24"/>
              </w:rPr>
            </w:pPr>
          </w:p>
        </w:tc>
      </w:tr>
      <w:tr w:rsidR="00806B2E" w14:paraId="2A9BF34A" w14:textId="77777777" w:rsidTr="00737E8E">
        <w:trPr>
          <w:trHeight w:val="300"/>
        </w:trPr>
        <w:tc>
          <w:tcPr>
            <w:tcW w:w="3094" w:type="dxa"/>
            <w:gridSpan w:val="2"/>
          </w:tcPr>
          <w:p w14:paraId="0E4CCD1F" w14:textId="618EA094" w:rsidR="00806B2E" w:rsidRDefault="00D82E48" w:rsidP="00737E8E">
            <w:pPr>
              <w:rPr>
                <w:b/>
                <w:kern w:val="2"/>
                <w:szCs w:val="24"/>
              </w:rPr>
            </w:pPr>
            <w:r>
              <w:rPr>
                <w:b/>
                <w:kern w:val="2"/>
                <w:szCs w:val="24"/>
              </w:rPr>
              <w:t>8</w:t>
            </w:r>
            <w:r w:rsidR="00806B2E">
              <w:rPr>
                <w:b/>
                <w:kern w:val="2"/>
                <w:szCs w:val="24"/>
              </w:rPr>
              <w:t>.5. Tiekėjui taikomos baudos dėl aplinkosauginių ir (arba) socialinių kriterijų nesilaikymo</w:t>
            </w:r>
          </w:p>
        </w:tc>
        <w:tc>
          <w:tcPr>
            <w:tcW w:w="6441" w:type="dxa"/>
            <w:gridSpan w:val="2"/>
          </w:tcPr>
          <w:p w14:paraId="3365D483" w14:textId="77777777" w:rsidR="00806B2E" w:rsidRDefault="00806B2E" w:rsidP="00737E8E">
            <w:pPr>
              <w:rPr>
                <w:color w:val="000000"/>
                <w:kern w:val="2"/>
                <w:szCs w:val="24"/>
              </w:rPr>
            </w:pPr>
            <w:r>
              <w:rPr>
                <w:color w:val="000000"/>
                <w:kern w:val="2"/>
                <w:szCs w:val="24"/>
              </w:rPr>
              <w:t>Netaikoma</w:t>
            </w:r>
          </w:p>
          <w:p w14:paraId="64966C8C" w14:textId="77777777" w:rsidR="00806B2E" w:rsidRDefault="00806B2E" w:rsidP="00737E8E">
            <w:pPr>
              <w:rPr>
                <w:kern w:val="2"/>
                <w:szCs w:val="24"/>
              </w:rPr>
            </w:pPr>
          </w:p>
          <w:p w14:paraId="6CC3B24C" w14:textId="2172BE52" w:rsidR="00806B2E" w:rsidRDefault="00806B2E" w:rsidP="00737E8E">
            <w:pPr>
              <w:rPr>
                <w:color w:val="4472C4"/>
                <w:kern w:val="2"/>
                <w:szCs w:val="24"/>
              </w:rPr>
            </w:pPr>
          </w:p>
        </w:tc>
      </w:tr>
      <w:tr w:rsidR="00806B2E" w14:paraId="7DC0DCBA" w14:textId="77777777" w:rsidTr="00737E8E">
        <w:trPr>
          <w:trHeight w:val="300"/>
        </w:trPr>
        <w:tc>
          <w:tcPr>
            <w:tcW w:w="3094" w:type="dxa"/>
            <w:gridSpan w:val="2"/>
          </w:tcPr>
          <w:p w14:paraId="3BD12417" w14:textId="707EA5E8" w:rsidR="00806B2E" w:rsidRDefault="00D82E48" w:rsidP="00737E8E">
            <w:pPr>
              <w:rPr>
                <w:b/>
                <w:kern w:val="2"/>
                <w:szCs w:val="24"/>
              </w:rPr>
            </w:pPr>
            <w:r>
              <w:rPr>
                <w:b/>
                <w:kern w:val="2"/>
                <w:szCs w:val="24"/>
              </w:rPr>
              <w:lastRenderedPageBreak/>
              <w:t>8</w:t>
            </w:r>
            <w:r w:rsidR="00806B2E">
              <w:rPr>
                <w:b/>
                <w:kern w:val="2"/>
                <w:szCs w:val="24"/>
              </w:rPr>
              <w:t>.6. Tiekėjui / Pirkėjui taikoma bauda dėl konfidencialumo reikalavimų nesilaikymo</w:t>
            </w:r>
          </w:p>
        </w:tc>
        <w:tc>
          <w:tcPr>
            <w:tcW w:w="6441" w:type="dxa"/>
            <w:gridSpan w:val="2"/>
          </w:tcPr>
          <w:p w14:paraId="616267C3" w14:textId="77777777" w:rsidR="00806B2E" w:rsidRDefault="00806B2E" w:rsidP="00737E8E">
            <w:pPr>
              <w:rPr>
                <w:kern w:val="2"/>
                <w:szCs w:val="24"/>
              </w:rPr>
            </w:pPr>
            <w:r>
              <w:rPr>
                <w:kern w:val="2"/>
                <w:szCs w:val="24"/>
              </w:rPr>
              <w:t>Netaikoma</w:t>
            </w:r>
          </w:p>
          <w:p w14:paraId="173382C7" w14:textId="77777777" w:rsidR="00806B2E" w:rsidRDefault="00806B2E" w:rsidP="00737E8E">
            <w:pPr>
              <w:rPr>
                <w:kern w:val="2"/>
                <w:szCs w:val="24"/>
              </w:rPr>
            </w:pPr>
          </w:p>
          <w:p w14:paraId="686820D8" w14:textId="49FC1F4A" w:rsidR="00806B2E" w:rsidRDefault="00806B2E" w:rsidP="00737E8E">
            <w:pPr>
              <w:rPr>
                <w:color w:val="4472C4"/>
                <w:kern w:val="2"/>
                <w:szCs w:val="24"/>
              </w:rPr>
            </w:pPr>
          </w:p>
        </w:tc>
      </w:tr>
      <w:tr w:rsidR="00806B2E" w14:paraId="4E76D921" w14:textId="77777777" w:rsidTr="00737E8E">
        <w:trPr>
          <w:trHeight w:val="300"/>
        </w:trPr>
        <w:tc>
          <w:tcPr>
            <w:tcW w:w="3094" w:type="dxa"/>
            <w:gridSpan w:val="2"/>
          </w:tcPr>
          <w:p w14:paraId="6AE0B8BD" w14:textId="7FB87477" w:rsidR="00806B2E" w:rsidRDefault="00D82E48" w:rsidP="00737E8E">
            <w:pPr>
              <w:rPr>
                <w:b/>
                <w:kern w:val="2"/>
                <w:szCs w:val="24"/>
              </w:rPr>
            </w:pPr>
            <w:r>
              <w:rPr>
                <w:b/>
                <w:kern w:val="2"/>
                <w:szCs w:val="24"/>
              </w:rPr>
              <w:t>8</w:t>
            </w:r>
            <w:r w:rsidR="00806B2E">
              <w:rPr>
                <w:b/>
                <w:kern w:val="2"/>
                <w:szCs w:val="24"/>
              </w:rPr>
              <w:t xml:space="preserve">.7. Tiekėjui taikomos netesybos dėl pirkimo dokumentuose nustatytų kokybinių kriterijų </w:t>
            </w:r>
            <w:proofErr w:type="spellStart"/>
            <w:r w:rsidR="00806B2E">
              <w:rPr>
                <w:b/>
                <w:kern w:val="2"/>
                <w:szCs w:val="24"/>
              </w:rPr>
              <w:t>nepasiekimo</w:t>
            </w:r>
            <w:proofErr w:type="spellEnd"/>
            <w:r w:rsidR="00806B2E">
              <w:rPr>
                <w:b/>
                <w:kern w:val="2"/>
                <w:szCs w:val="24"/>
              </w:rPr>
              <w:t xml:space="preserve"> Sutarties vykdymo metu</w:t>
            </w:r>
          </w:p>
        </w:tc>
        <w:tc>
          <w:tcPr>
            <w:tcW w:w="6441" w:type="dxa"/>
            <w:gridSpan w:val="2"/>
          </w:tcPr>
          <w:p w14:paraId="4A1C1D86" w14:textId="2FAEA9F8" w:rsidR="00F8558A" w:rsidRDefault="00806B2E" w:rsidP="00F8558A">
            <w:pPr>
              <w:rPr>
                <w:color w:val="4472C4"/>
                <w:kern w:val="2"/>
                <w:szCs w:val="24"/>
              </w:rPr>
            </w:pPr>
            <w:r>
              <w:rPr>
                <w:szCs w:val="24"/>
              </w:rPr>
              <w:t>Netaikoma</w:t>
            </w:r>
          </w:p>
          <w:p w14:paraId="17A92180" w14:textId="68492901" w:rsidR="00806B2E" w:rsidRDefault="00806B2E" w:rsidP="00737E8E">
            <w:pPr>
              <w:rPr>
                <w:color w:val="4472C4"/>
                <w:kern w:val="2"/>
                <w:szCs w:val="24"/>
              </w:rPr>
            </w:pPr>
          </w:p>
        </w:tc>
      </w:tr>
      <w:tr w:rsidR="00806B2E" w14:paraId="20B8EDEA" w14:textId="77777777" w:rsidTr="00737E8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074B894" w14:textId="08A85D0C" w:rsidR="00806B2E" w:rsidRDefault="00D82E48" w:rsidP="00737E8E">
            <w:pPr>
              <w:rPr>
                <w:b/>
                <w:kern w:val="2"/>
                <w:szCs w:val="24"/>
              </w:rPr>
            </w:pPr>
            <w:r>
              <w:rPr>
                <w:b/>
                <w:kern w:val="2"/>
                <w:szCs w:val="24"/>
              </w:rPr>
              <w:t>8</w:t>
            </w:r>
            <w:r w:rsidR="00806B2E">
              <w:rPr>
                <w:b/>
                <w:kern w:val="2"/>
                <w:szCs w:val="24"/>
              </w:rPr>
              <w:t xml:space="preserve">.8. Tiekėjui taikomos netesybos dėl Sutarties įvykdymo užtikrinimo </w:t>
            </w:r>
            <w:r w:rsidR="00806B2E">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A29629C" w14:textId="3A884BB8" w:rsidR="00806B2E" w:rsidRPr="00243D7D" w:rsidRDefault="00806B2E" w:rsidP="00737E8E">
            <w:pPr>
              <w:rPr>
                <w:kern w:val="2"/>
                <w:szCs w:val="24"/>
              </w:rPr>
            </w:pPr>
            <w:r>
              <w:rPr>
                <w:kern w:val="2"/>
                <w:szCs w:val="24"/>
              </w:rPr>
              <w:t>Netaikoma</w:t>
            </w:r>
          </w:p>
        </w:tc>
      </w:tr>
      <w:tr w:rsidR="00806B2E" w14:paraId="6A78D39E" w14:textId="77777777" w:rsidTr="00737E8E">
        <w:trPr>
          <w:trHeight w:val="300"/>
        </w:trPr>
        <w:tc>
          <w:tcPr>
            <w:tcW w:w="3094" w:type="dxa"/>
            <w:gridSpan w:val="2"/>
          </w:tcPr>
          <w:p w14:paraId="718BEB91" w14:textId="10114358" w:rsidR="00806B2E" w:rsidRDefault="00D82E48" w:rsidP="00737E8E">
            <w:pPr>
              <w:rPr>
                <w:b/>
                <w:bCs/>
                <w:kern w:val="2"/>
                <w:szCs w:val="24"/>
              </w:rPr>
            </w:pPr>
            <w:r>
              <w:rPr>
                <w:b/>
                <w:bCs/>
                <w:szCs w:val="24"/>
              </w:rPr>
              <w:t>8</w:t>
            </w:r>
            <w:r w:rsidR="00806B2E">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FD91768" w14:textId="77777777" w:rsidR="00806B2E" w:rsidRDefault="00806B2E" w:rsidP="00737E8E">
            <w:pPr>
              <w:rPr>
                <w:kern w:val="2"/>
                <w:szCs w:val="24"/>
              </w:rPr>
            </w:pPr>
          </w:p>
          <w:p w14:paraId="6663C2D3" w14:textId="547B9B3F" w:rsidR="00806B2E" w:rsidRPr="000D792B" w:rsidRDefault="000F3B14" w:rsidP="00737E8E">
            <w:pPr>
              <w:rPr>
                <w:kern w:val="2"/>
                <w:szCs w:val="24"/>
              </w:rPr>
            </w:pPr>
            <w:r>
              <w:rPr>
                <w:kern w:val="2"/>
                <w:szCs w:val="24"/>
              </w:rPr>
              <w:t>1</w:t>
            </w:r>
            <w:r w:rsidRPr="000D792B">
              <w:rPr>
                <w:kern w:val="2"/>
                <w:szCs w:val="24"/>
              </w:rPr>
              <w:t>000</w:t>
            </w:r>
            <w:r w:rsidR="000D792B" w:rsidRPr="000D792B">
              <w:rPr>
                <w:kern w:val="2"/>
                <w:szCs w:val="24"/>
              </w:rPr>
              <w:t>,00 Eur su PVM</w:t>
            </w:r>
          </w:p>
          <w:p w14:paraId="1C3614E3" w14:textId="77777777" w:rsidR="00806B2E" w:rsidRDefault="00806B2E" w:rsidP="00737E8E">
            <w:pPr>
              <w:rPr>
                <w:szCs w:val="24"/>
              </w:rPr>
            </w:pPr>
          </w:p>
          <w:p w14:paraId="61CC0215" w14:textId="77777777" w:rsidR="00806B2E" w:rsidRDefault="00806B2E" w:rsidP="00737E8E">
            <w:pPr>
              <w:rPr>
                <w:color w:val="4472C4"/>
                <w:kern w:val="2"/>
                <w:szCs w:val="24"/>
              </w:rPr>
            </w:pPr>
          </w:p>
        </w:tc>
      </w:tr>
      <w:tr w:rsidR="00806B2E" w14:paraId="524CFF72" w14:textId="77777777" w:rsidTr="00737E8E">
        <w:trPr>
          <w:trHeight w:val="300"/>
        </w:trPr>
        <w:tc>
          <w:tcPr>
            <w:tcW w:w="9535" w:type="dxa"/>
            <w:gridSpan w:val="4"/>
          </w:tcPr>
          <w:p w14:paraId="53C89D72" w14:textId="62B6E25A" w:rsidR="00806B2E" w:rsidRDefault="00D1447E" w:rsidP="00737E8E">
            <w:pPr>
              <w:jc w:val="center"/>
              <w:rPr>
                <w:color w:val="4472C4"/>
                <w:kern w:val="2"/>
                <w:szCs w:val="24"/>
              </w:rPr>
            </w:pPr>
            <w:r>
              <w:rPr>
                <w:b/>
                <w:kern w:val="2"/>
                <w:szCs w:val="24"/>
              </w:rPr>
              <w:t>9</w:t>
            </w:r>
            <w:r w:rsidR="00806B2E">
              <w:rPr>
                <w:b/>
                <w:kern w:val="2"/>
                <w:szCs w:val="24"/>
              </w:rPr>
              <w:t>. ESMINĖS SUTARTIES SĄLYGOS</w:t>
            </w:r>
          </w:p>
        </w:tc>
      </w:tr>
      <w:tr w:rsidR="00806B2E" w14:paraId="10DE49BA" w14:textId="77777777" w:rsidTr="00737E8E">
        <w:trPr>
          <w:trHeight w:val="300"/>
        </w:trPr>
        <w:tc>
          <w:tcPr>
            <w:tcW w:w="3094" w:type="dxa"/>
            <w:gridSpan w:val="2"/>
          </w:tcPr>
          <w:p w14:paraId="6EF09ADE" w14:textId="02779778" w:rsidR="00806B2E" w:rsidRDefault="00D1447E" w:rsidP="00737E8E">
            <w:pPr>
              <w:rPr>
                <w:b/>
                <w:kern w:val="2"/>
                <w:szCs w:val="24"/>
                <w:lang w:val="en-US"/>
              </w:rPr>
            </w:pPr>
            <w:r>
              <w:rPr>
                <w:b/>
                <w:kern w:val="2"/>
                <w:szCs w:val="24"/>
                <w:lang w:val="en-US"/>
              </w:rPr>
              <w:t>9</w:t>
            </w:r>
            <w:r w:rsidR="00806B2E">
              <w:rPr>
                <w:b/>
                <w:kern w:val="2"/>
                <w:szCs w:val="24"/>
                <w:lang w:val="en-US"/>
              </w:rPr>
              <w:t xml:space="preserve">.1. </w:t>
            </w:r>
            <w:r w:rsidR="00806B2E">
              <w:rPr>
                <w:b/>
                <w:kern w:val="2"/>
                <w:szCs w:val="24"/>
              </w:rPr>
              <w:t>Esminės Sutarties sąlygos</w:t>
            </w:r>
          </w:p>
        </w:tc>
        <w:tc>
          <w:tcPr>
            <w:tcW w:w="6441" w:type="dxa"/>
            <w:gridSpan w:val="2"/>
          </w:tcPr>
          <w:p w14:paraId="1F722A6A" w14:textId="77777777" w:rsidR="00806B2E" w:rsidRDefault="00806B2E" w:rsidP="00737E8E">
            <w:pPr>
              <w:rPr>
                <w:kern w:val="2"/>
                <w:szCs w:val="24"/>
              </w:rPr>
            </w:pPr>
            <w:r>
              <w:rPr>
                <w:kern w:val="2"/>
                <w:szCs w:val="24"/>
              </w:rPr>
              <w:t>Netaikoma</w:t>
            </w:r>
          </w:p>
          <w:p w14:paraId="2FE575A0" w14:textId="445FE3C8" w:rsidR="00806B2E" w:rsidRDefault="00806B2E" w:rsidP="00737E8E">
            <w:pPr>
              <w:rPr>
                <w:color w:val="4472C4"/>
                <w:kern w:val="2"/>
                <w:szCs w:val="24"/>
              </w:rPr>
            </w:pPr>
          </w:p>
        </w:tc>
      </w:tr>
      <w:tr w:rsidR="00806B2E" w14:paraId="53269235" w14:textId="77777777" w:rsidTr="00737E8E">
        <w:trPr>
          <w:trHeight w:val="300"/>
        </w:trPr>
        <w:tc>
          <w:tcPr>
            <w:tcW w:w="9535" w:type="dxa"/>
            <w:gridSpan w:val="4"/>
          </w:tcPr>
          <w:p w14:paraId="3ABF2CCD" w14:textId="66E30276" w:rsidR="00806B2E" w:rsidRDefault="00806B2E" w:rsidP="00737E8E">
            <w:pPr>
              <w:jc w:val="center"/>
              <w:rPr>
                <w:b/>
                <w:kern w:val="2"/>
                <w:szCs w:val="24"/>
              </w:rPr>
            </w:pPr>
            <w:r>
              <w:rPr>
                <w:b/>
                <w:kern w:val="2"/>
                <w:szCs w:val="24"/>
              </w:rPr>
              <w:t>1</w:t>
            </w:r>
            <w:r w:rsidR="00D1447E">
              <w:rPr>
                <w:b/>
                <w:kern w:val="2"/>
                <w:szCs w:val="24"/>
              </w:rPr>
              <w:t>0</w:t>
            </w:r>
            <w:r>
              <w:rPr>
                <w:b/>
                <w:kern w:val="2"/>
                <w:szCs w:val="24"/>
              </w:rPr>
              <w:t>. SUTARTIES GALIOJIMAS IR KEITIMAS</w:t>
            </w:r>
          </w:p>
        </w:tc>
      </w:tr>
      <w:tr w:rsidR="00806B2E" w14:paraId="43778467" w14:textId="77777777" w:rsidTr="00737E8E">
        <w:trPr>
          <w:trHeight w:val="300"/>
        </w:trPr>
        <w:tc>
          <w:tcPr>
            <w:tcW w:w="3094" w:type="dxa"/>
            <w:gridSpan w:val="2"/>
          </w:tcPr>
          <w:p w14:paraId="09C3DE03" w14:textId="5EDD8C21" w:rsidR="00806B2E" w:rsidRDefault="00806B2E" w:rsidP="00737E8E">
            <w:pPr>
              <w:rPr>
                <w:b/>
                <w:kern w:val="2"/>
                <w:szCs w:val="24"/>
              </w:rPr>
            </w:pPr>
            <w:r>
              <w:rPr>
                <w:b/>
                <w:szCs w:val="24"/>
              </w:rPr>
              <w:t>1</w:t>
            </w:r>
            <w:r w:rsidR="00D1447E">
              <w:rPr>
                <w:b/>
                <w:szCs w:val="24"/>
              </w:rPr>
              <w:t>0</w:t>
            </w:r>
            <w:r>
              <w:rPr>
                <w:b/>
                <w:szCs w:val="24"/>
              </w:rPr>
              <w:t>.1. Sutarties sudarymas ir įsigaliojimas</w:t>
            </w:r>
          </w:p>
        </w:tc>
        <w:tc>
          <w:tcPr>
            <w:tcW w:w="6441" w:type="dxa"/>
            <w:gridSpan w:val="2"/>
          </w:tcPr>
          <w:p w14:paraId="1E86DA76" w14:textId="77777777" w:rsidR="00806B2E" w:rsidRDefault="00806B2E" w:rsidP="00737E8E">
            <w:pPr>
              <w:rPr>
                <w:kern w:val="2"/>
                <w:szCs w:val="24"/>
              </w:rPr>
            </w:pPr>
            <w:r>
              <w:rPr>
                <w:kern w:val="2"/>
                <w:szCs w:val="24"/>
              </w:rPr>
              <w:t>Ši Sutartis laikoma sudaryta, kai (pirma) ją pasirašo abi Šalys, ir (antra) pateikiamas sutarties įvykdymo užtikrinimas.</w:t>
            </w:r>
          </w:p>
          <w:p w14:paraId="3677ADF8" w14:textId="64459F5B" w:rsidR="00806B2E" w:rsidRDefault="00806B2E" w:rsidP="00737E8E">
            <w:pPr>
              <w:rPr>
                <w:color w:val="4472C4"/>
                <w:kern w:val="2"/>
                <w:szCs w:val="24"/>
              </w:rPr>
            </w:pPr>
            <w:r>
              <w:rPr>
                <w:kern w:val="2"/>
                <w:szCs w:val="24"/>
              </w:rPr>
              <w:t xml:space="preserve">Sutartis galioja iki visiško prievolių įvykdymo (kol bus išnaudota Pradinės Sutarties vertė, bet jos terminas negali būti ilgesnis kaip </w:t>
            </w:r>
            <w:r w:rsidR="006D22EB" w:rsidRPr="006D22EB">
              <w:rPr>
                <w:kern w:val="2"/>
                <w:szCs w:val="24"/>
              </w:rPr>
              <w:t>2025-12-16.</w:t>
            </w:r>
          </w:p>
          <w:p w14:paraId="4578B9AA" w14:textId="58970FC2" w:rsidR="00806B2E" w:rsidRDefault="00806B2E" w:rsidP="00737E8E">
            <w:pPr>
              <w:rPr>
                <w:color w:val="4472C4"/>
                <w:kern w:val="2"/>
                <w:szCs w:val="24"/>
              </w:rPr>
            </w:pPr>
          </w:p>
        </w:tc>
      </w:tr>
      <w:tr w:rsidR="00806B2E" w14:paraId="4B3F9B46" w14:textId="77777777" w:rsidTr="00737E8E">
        <w:trPr>
          <w:trHeight w:val="300"/>
        </w:trPr>
        <w:tc>
          <w:tcPr>
            <w:tcW w:w="3094" w:type="dxa"/>
            <w:gridSpan w:val="2"/>
          </w:tcPr>
          <w:p w14:paraId="5B1F2E7F" w14:textId="1508C235" w:rsidR="00806B2E" w:rsidRDefault="00806B2E" w:rsidP="00737E8E">
            <w:pPr>
              <w:rPr>
                <w:b/>
                <w:kern w:val="2"/>
                <w:szCs w:val="24"/>
              </w:rPr>
            </w:pPr>
            <w:r>
              <w:rPr>
                <w:b/>
                <w:kern w:val="2"/>
                <w:szCs w:val="24"/>
              </w:rPr>
              <w:t>1</w:t>
            </w:r>
            <w:r w:rsidR="00D1447E">
              <w:rPr>
                <w:b/>
                <w:kern w:val="2"/>
                <w:szCs w:val="24"/>
              </w:rPr>
              <w:t>0</w:t>
            </w:r>
            <w:r>
              <w:rPr>
                <w:b/>
                <w:kern w:val="2"/>
                <w:szCs w:val="24"/>
              </w:rPr>
              <w:t>.2. Sutarties galiojimo termino pratęsimas</w:t>
            </w:r>
          </w:p>
        </w:tc>
        <w:tc>
          <w:tcPr>
            <w:tcW w:w="6441" w:type="dxa"/>
            <w:gridSpan w:val="2"/>
          </w:tcPr>
          <w:p w14:paraId="56479820" w14:textId="77777777" w:rsidR="00806B2E" w:rsidRDefault="00806B2E" w:rsidP="00737E8E">
            <w:pPr>
              <w:rPr>
                <w:kern w:val="2"/>
                <w:szCs w:val="24"/>
              </w:rPr>
            </w:pPr>
            <w:r>
              <w:rPr>
                <w:kern w:val="2"/>
                <w:szCs w:val="24"/>
              </w:rPr>
              <w:t>Netaikoma</w:t>
            </w:r>
          </w:p>
          <w:p w14:paraId="3E7FE34B" w14:textId="628A12AC" w:rsidR="00806B2E" w:rsidRDefault="00806B2E" w:rsidP="00737E8E">
            <w:pPr>
              <w:rPr>
                <w:kern w:val="2"/>
                <w:szCs w:val="24"/>
              </w:rPr>
            </w:pPr>
          </w:p>
        </w:tc>
      </w:tr>
      <w:tr w:rsidR="00806B2E" w14:paraId="177426E8" w14:textId="77777777" w:rsidTr="00737E8E">
        <w:trPr>
          <w:trHeight w:val="300"/>
        </w:trPr>
        <w:tc>
          <w:tcPr>
            <w:tcW w:w="9535" w:type="dxa"/>
            <w:gridSpan w:val="4"/>
          </w:tcPr>
          <w:p w14:paraId="62349CE7" w14:textId="3D87A1AC" w:rsidR="00806B2E" w:rsidRDefault="00806B2E" w:rsidP="00737E8E">
            <w:pPr>
              <w:jc w:val="center"/>
              <w:rPr>
                <w:b/>
                <w:kern w:val="2"/>
                <w:szCs w:val="24"/>
              </w:rPr>
            </w:pPr>
            <w:r>
              <w:rPr>
                <w:b/>
                <w:kern w:val="2"/>
                <w:szCs w:val="24"/>
              </w:rPr>
              <w:t>1</w:t>
            </w:r>
            <w:r w:rsidR="00D1447E">
              <w:rPr>
                <w:b/>
                <w:kern w:val="2"/>
                <w:szCs w:val="24"/>
              </w:rPr>
              <w:t>1</w:t>
            </w:r>
            <w:r>
              <w:rPr>
                <w:b/>
                <w:kern w:val="2"/>
                <w:szCs w:val="24"/>
              </w:rPr>
              <w:t>. SUTARTIES NUTRAUKIMAS</w:t>
            </w:r>
          </w:p>
        </w:tc>
      </w:tr>
      <w:tr w:rsidR="00806B2E" w14:paraId="05F48660"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5E0555B7" w14:textId="42FF990D" w:rsidR="00806B2E" w:rsidRDefault="00806B2E" w:rsidP="00737E8E">
            <w:pPr>
              <w:rPr>
                <w:b/>
                <w:kern w:val="2"/>
                <w:szCs w:val="24"/>
              </w:rPr>
            </w:pPr>
            <w:r>
              <w:rPr>
                <w:b/>
                <w:kern w:val="2"/>
                <w:szCs w:val="24"/>
              </w:rPr>
              <w:t>1</w:t>
            </w:r>
            <w:r w:rsidR="00D1447E">
              <w:rPr>
                <w:b/>
                <w:kern w:val="2"/>
                <w:szCs w:val="24"/>
              </w:rPr>
              <w:t>1</w:t>
            </w:r>
            <w:r>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94F3F12" w14:textId="716407F9" w:rsidR="00254073" w:rsidRPr="00254073" w:rsidRDefault="00254073" w:rsidP="00254073">
            <w:pPr>
              <w:rPr>
                <w:kern w:val="2"/>
                <w:szCs w:val="24"/>
              </w:rPr>
            </w:pPr>
            <w:r>
              <w:rPr>
                <w:kern w:val="2"/>
                <w:szCs w:val="24"/>
              </w:rPr>
              <w:t>1</w:t>
            </w:r>
            <w:r w:rsidR="00FD0E63">
              <w:rPr>
                <w:kern w:val="2"/>
                <w:szCs w:val="24"/>
              </w:rPr>
              <w:t>1</w:t>
            </w:r>
            <w:r>
              <w:rPr>
                <w:kern w:val="2"/>
                <w:szCs w:val="24"/>
              </w:rPr>
              <w:t xml:space="preserve">.1.1. </w:t>
            </w:r>
            <w:r w:rsidR="00806B2E">
              <w:rPr>
                <w:kern w:val="2"/>
                <w:szCs w:val="24"/>
              </w:rPr>
              <w:t>Sutartis gali būti nutraukiama rašytiniu Šalių susitarimu arba vienašališkai, Bendrosiose sąlygose ir šiais Specialiosiose sąlygose nurodytais atvejais ir nustatyta tvarka.</w:t>
            </w:r>
            <w:r>
              <w:rPr>
                <w:kern w:val="2"/>
                <w:szCs w:val="24"/>
              </w:rPr>
              <w:t xml:space="preserve"> </w:t>
            </w:r>
            <w:r>
              <w:rPr>
                <w:szCs w:val="24"/>
              </w:rPr>
              <w:t>Užsakovas turi teisę vienašališkai nutraukti Sutartį, nuo to momento, kai sužino, kad:</w:t>
            </w:r>
          </w:p>
          <w:p w14:paraId="50337359" w14:textId="0B35F46C" w:rsidR="00254073" w:rsidRDefault="00254073" w:rsidP="00254073">
            <w:pPr>
              <w:contextualSpacing/>
              <w:outlineLvl w:val="0"/>
              <w:rPr>
                <w:szCs w:val="24"/>
              </w:rPr>
            </w:pPr>
            <w:r>
              <w:rPr>
                <w:kern w:val="2"/>
                <w:szCs w:val="24"/>
              </w:rPr>
              <w:t>1</w:t>
            </w:r>
            <w:r w:rsidR="00FD0E63">
              <w:rPr>
                <w:kern w:val="2"/>
                <w:szCs w:val="24"/>
              </w:rPr>
              <w:t>1</w:t>
            </w:r>
            <w:r>
              <w:rPr>
                <w:kern w:val="2"/>
                <w:szCs w:val="24"/>
              </w:rPr>
              <w:t>.1.1.</w:t>
            </w:r>
            <w:r>
              <w:rPr>
                <w:szCs w:val="24"/>
              </w:rPr>
              <w:t>1. Tiekėjas bankrutuoja arba yra likviduojamas, kai sustabdo ūkinę veiklą, arba kai įstatymuose ir kituose teisės aktuose numatyta tvarka susidaro analogiška situacija;</w:t>
            </w:r>
          </w:p>
          <w:p w14:paraId="60DD070E" w14:textId="6D455F31" w:rsidR="00254073" w:rsidRDefault="00254073" w:rsidP="00254073">
            <w:pPr>
              <w:contextualSpacing/>
              <w:outlineLvl w:val="0"/>
              <w:rPr>
                <w:szCs w:val="24"/>
              </w:rPr>
            </w:pPr>
            <w:r>
              <w:rPr>
                <w:kern w:val="2"/>
                <w:szCs w:val="24"/>
              </w:rPr>
              <w:t>1</w:t>
            </w:r>
            <w:r w:rsidR="00FD0E63">
              <w:rPr>
                <w:kern w:val="2"/>
                <w:szCs w:val="24"/>
              </w:rPr>
              <w:t>1</w:t>
            </w:r>
            <w:r>
              <w:rPr>
                <w:kern w:val="2"/>
                <w:szCs w:val="24"/>
              </w:rPr>
              <w:t>.1.1.</w:t>
            </w:r>
            <w:r>
              <w:rPr>
                <w:szCs w:val="24"/>
              </w:rPr>
              <w:t xml:space="preserve">2. keičiasi Tiekėjo organizacinė struktūra–juridinis statusas, pobūdis ar valdymo struktūra ir tai gali turėti įtakos </w:t>
            </w:r>
            <w:r>
              <w:rPr>
                <w:szCs w:val="24"/>
              </w:rPr>
              <w:lastRenderedPageBreak/>
              <w:t>tinkamam Sutarties įvykdymui, išskyrus atvejus, kai dėl šių pasikeitimų keičiama Sutartis.</w:t>
            </w:r>
          </w:p>
          <w:p w14:paraId="1A64893E" w14:textId="574A077F" w:rsidR="00254073" w:rsidRDefault="00254073" w:rsidP="00254073">
            <w:pPr>
              <w:contextualSpacing/>
              <w:outlineLvl w:val="0"/>
              <w:rPr>
                <w:szCs w:val="24"/>
              </w:rPr>
            </w:pPr>
            <w:r>
              <w:rPr>
                <w:kern w:val="2"/>
                <w:szCs w:val="24"/>
              </w:rPr>
              <w:t>1</w:t>
            </w:r>
            <w:r w:rsidR="00FD0E63">
              <w:rPr>
                <w:kern w:val="2"/>
                <w:szCs w:val="24"/>
              </w:rPr>
              <w:t>1</w:t>
            </w:r>
            <w:r>
              <w:rPr>
                <w:kern w:val="2"/>
                <w:szCs w:val="24"/>
              </w:rPr>
              <w:t>.</w:t>
            </w:r>
            <w:r w:rsidR="0061472A">
              <w:rPr>
                <w:kern w:val="2"/>
                <w:szCs w:val="24"/>
              </w:rPr>
              <w:t>1.</w:t>
            </w:r>
            <w:r w:rsidR="0093292E">
              <w:rPr>
                <w:kern w:val="2"/>
                <w:szCs w:val="24"/>
              </w:rPr>
              <w:t>2.</w:t>
            </w:r>
            <w:r>
              <w:rPr>
                <w:szCs w:val="24"/>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17F0A4F2" w14:textId="1A2FA7BA" w:rsidR="00806B2E" w:rsidRDefault="00254073" w:rsidP="00254073">
            <w:pPr>
              <w:rPr>
                <w:color w:val="4472C4"/>
                <w:kern w:val="2"/>
                <w:szCs w:val="24"/>
              </w:rPr>
            </w:pPr>
            <w:r>
              <w:rPr>
                <w:szCs w:val="24"/>
              </w:rPr>
              <w:t>1</w:t>
            </w:r>
            <w:r w:rsidR="00FD0E63">
              <w:rPr>
                <w:szCs w:val="24"/>
              </w:rPr>
              <w:t>1</w:t>
            </w:r>
            <w:r>
              <w:rPr>
                <w:szCs w:val="24"/>
              </w:rPr>
              <w:t>.</w:t>
            </w:r>
            <w:r w:rsidR="0061472A">
              <w:rPr>
                <w:szCs w:val="24"/>
              </w:rPr>
              <w:t>1.</w:t>
            </w:r>
            <w:r>
              <w:rPr>
                <w:szCs w:val="24"/>
              </w:rPr>
              <w:t>3. Sutarties nutraukimas įforminamas rašytiniu Šalių susitarimu dėl Sutarties nutraukimo</w:t>
            </w:r>
            <w:r w:rsidR="0093292E">
              <w:rPr>
                <w:szCs w:val="24"/>
              </w:rPr>
              <w:t>.</w:t>
            </w:r>
          </w:p>
        </w:tc>
      </w:tr>
      <w:tr w:rsidR="00806B2E" w14:paraId="561C35E1"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10D3B5AB" w14:textId="164F2FEB" w:rsidR="00806B2E" w:rsidRDefault="00806B2E" w:rsidP="00737E8E">
            <w:pPr>
              <w:rPr>
                <w:b/>
                <w:kern w:val="2"/>
                <w:szCs w:val="24"/>
              </w:rPr>
            </w:pPr>
            <w:r>
              <w:rPr>
                <w:b/>
                <w:kern w:val="2"/>
                <w:szCs w:val="24"/>
              </w:rPr>
              <w:lastRenderedPageBreak/>
              <w:t>1</w:t>
            </w:r>
            <w:r w:rsidR="00D1447E">
              <w:rPr>
                <w:b/>
                <w:kern w:val="2"/>
                <w:szCs w:val="24"/>
              </w:rPr>
              <w:t>1</w:t>
            </w:r>
            <w:r>
              <w:rPr>
                <w:b/>
                <w:kern w:val="2"/>
                <w:szCs w:val="24"/>
              </w:rPr>
              <w:t xml:space="preserve">.2.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4D16F8" w14:textId="5932D76A" w:rsidR="00806B2E" w:rsidRPr="00395AE2" w:rsidRDefault="00806B2E" w:rsidP="00737E8E">
            <w:pPr>
              <w:rPr>
                <w:kern w:val="2"/>
                <w:szCs w:val="24"/>
              </w:rPr>
            </w:pPr>
            <w:r w:rsidRPr="00395AE2">
              <w:rPr>
                <w:kern w:val="2"/>
                <w:szCs w:val="24"/>
              </w:rPr>
              <w:t>1</w:t>
            </w:r>
            <w:r w:rsidR="00FD0E63">
              <w:rPr>
                <w:kern w:val="2"/>
                <w:szCs w:val="24"/>
              </w:rPr>
              <w:t>1</w:t>
            </w:r>
            <w:r w:rsidRPr="00395AE2">
              <w:rPr>
                <w:kern w:val="2"/>
                <w:szCs w:val="24"/>
              </w:rPr>
              <w:t xml:space="preserve">.2.1. </w:t>
            </w:r>
            <w:r w:rsidR="005723B0" w:rsidRPr="00395AE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652EDDA" w14:textId="32ADE7CA" w:rsidR="00806B2E" w:rsidRPr="00395AE2" w:rsidRDefault="00806B2E" w:rsidP="005723B0">
            <w:pPr>
              <w:rPr>
                <w:kern w:val="2"/>
                <w:szCs w:val="24"/>
              </w:rPr>
            </w:pPr>
            <w:r w:rsidRPr="00395AE2">
              <w:rPr>
                <w:szCs w:val="24"/>
              </w:rPr>
              <w:t>1</w:t>
            </w:r>
            <w:r w:rsidR="00FD0E63">
              <w:rPr>
                <w:szCs w:val="24"/>
              </w:rPr>
              <w:t>1</w:t>
            </w:r>
            <w:r w:rsidRPr="00395AE2">
              <w:rPr>
                <w:szCs w:val="24"/>
              </w:rPr>
              <w:t xml:space="preserve">.2.2. </w:t>
            </w:r>
            <w:r w:rsidR="005723B0" w:rsidRPr="00395AE2">
              <w:rPr>
                <w:rFonts w:eastAsia="Arial"/>
                <w:kern w:val="2"/>
                <w:szCs w:val="24"/>
                <w:lang w:val="lt"/>
              </w:rPr>
              <w:t>Tiekėjas pažeidžia šios Sutarties nuostatas, reglamentuojančias konkurenciją, intelektinės nuosavybės ar konfidencialios informacijos valdymą;</w:t>
            </w:r>
          </w:p>
          <w:p w14:paraId="4D33C513" w14:textId="0E33DE32" w:rsidR="00806B2E" w:rsidRPr="00596575" w:rsidRDefault="00806B2E" w:rsidP="00596575">
            <w:pPr>
              <w:spacing w:line="257" w:lineRule="auto"/>
              <w:jc w:val="both"/>
              <w:rPr>
                <w:rFonts w:eastAsia="Arial"/>
                <w:kern w:val="2"/>
                <w:szCs w:val="24"/>
                <w:lang w:val="lt"/>
              </w:rPr>
            </w:pPr>
            <w:r w:rsidRPr="00395AE2">
              <w:rPr>
                <w:rFonts w:eastAsia="Arial"/>
                <w:kern w:val="2"/>
                <w:szCs w:val="24"/>
                <w:lang w:val="lt"/>
              </w:rPr>
              <w:t>1</w:t>
            </w:r>
            <w:r w:rsidR="00FD0E63">
              <w:rPr>
                <w:rFonts w:eastAsia="Arial"/>
                <w:kern w:val="2"/>
                <w:szCs w:val="24"/>
                <w:lang w:val="lt"/>
              </w:rPr>
              <w:t>1</w:t>
            </w:r>
            <w:r w:rsidRPr="00395AE2">
              <w:rPr>
                <w:rFonts w:eastAsia="Arial"/>
                <w:kern w:val="2"/>
                <w:szCs w:val="24"/>
                <w:lang w:val="lt"/>
              </w:rPr>
              <w:t>.2.</w:t>
            </w:r>
            <w:r w:rsidR="005723B0" w:rsidRPr="00395AE2">
              <w:rPr>
                <w:rFonts w:eastAsia="Arial"/>
                <w:kern w:val="2"/>
                <w:szCs w:val="24"/>
                <w:lang w:val="lt"/>
              </w:rPr>
              <w:t>3. Tiekėjas pažeidžia Bendrųjų sąlygų nuostatas dėl Sutarties vykdymui pasitelkiamų naujų subtiekėjų ir (ar) specialistų / esamų subtiekėjų ir (ar) specialistų keitimo;</w:t>
            </w:r>
          </w:p>
        </w:tc>
      </w:tr>
      <w:tr w:rsidR="00806B2E" w14:paraId="5FE87D47" w14:textId="77777777" w:rsidTr="00737E8E">
        <w:trPr>
          <w:trHeight w:val="300"/>
        </w:trPr>
        <w:tc>
          <w:tcPr>
            <w:tcW w:w="9535" w:type="dxa"/>
            <w:gridSpan w:val="4"/>
          </w:tcPr>
          <w:p w14:paraId="134BD9A0" w14:textId="27634F23" w:rsidR="00806B2E" w:rsidRDefault="00806B2E" w:rsidP="00737E8E">
            <w:pPr>
              <w:jc w:val="center"/>
              <w:rPr>
                <w:kern w:val="2"/>
                <w:szCs w:val="24"/>
              </w:rPr>
            </w:pPr>
            <w:r>
              <w:rPr>
                <w:b/>
                <w:kern w:val="2"/>
                <w:szCs w:val="24"/>
              </w:rPr>
              <w:t>1</w:t>
            </w:r>
            <w:r w:rsidR="00D1447E">
              <w:rPr>
                <w:b/>
                <w:kern w:val="2"/>
                <w:szCs w:val="24"/>
              </w:rPr>
              <w:t>2</w:t>
            </w:r>
            <w:r>
              <w:rPr>
                <w:b/>
                <w:kern w:val="2"/>
                <w:szCs w:val="24"/>
              </w:rPr>
              <w:t>. APLINKOS APSAUGOS IR SOCIALINIAI KRITERIJAI</w:t>
            </w:r>
          </w:p>
        </w:tc>
      </w:tr>
      <w:tr w:rsidR="00806B2E" w14:paraId="3F4AB469" w14:textId="77777777" w:rsidTr="00737E8E">
        <w:trPr>
          <w:trHeight w:val="300"/>
        </w:trPr>
        <w:tc>
          <w:tcPr>
            <w:tcW w:w="3058" w:type="dxa"/>
          </w:tcPr>
          <w:p w14:paraId="751B08CC" w14:textId="4E7CE4AC" w:rsidR="00806B2E" w:rsidRDefault="00806B2E" w:rsidP="00737E8E">
            <w:pPr>
              <w:rPr>
                <w:b/>
                <w:kern w:val="2"/>
                <w:szCs w:val="24"/>
              </w:rPr>
            </w:pPr>
            <w:r>
              <w:rPr>
                <w:b/>
                <w:kern w:val="2"/>
                <w:szCs w:val="24"/>
              </w:rPr>
              <w:t>1</w:t>
            </w:r>
            <w:r w:rsidR="00D1447E">
              <w:rPr>
                <w:b/>
                <w:kern w:val="2"/>
                <w:szCs w:val="24"/>
              </w:rPr>
              <w:t>2</w:t>
            </w:r>
            <w:r>
              <w:rPr>
                <w:b/>
                <w:kern w:val="2"/>
                <w:szCs w:val="24"/>
              </w:rPr>
              <w:t xml:space="preserve">.1. Su perkamomis paslaugomis susiję  aplinkos apsaugos kriterijai </w:t>
            </w:r>
          </w:p>
        </w:tc>
        <w:tc>
          <w:tcPr>
            <w:tcW w:w="6477" w:type="dxa"/>
            <w:gridSpan w:val="3"/>
          </w:tcPr>
          <w:p w14:paraId="6E83546C" w14:textId="73912F1A" w:rsidR="00806B2E" w:rsidRDefault="002A3F48" w:rsidP="002A3F48">
            <w:pPr>
              <w:jc w:val="both"/>
              <w:rPr>
                <w:kern w:val="2"/>
                <w:szCs w:val="24"/>
              </w:rPr>
            </w:pPr>
            <w:r>
              <w:rPr>
                <w:szCs w:val="24"/>
              </w:rPr>
              <w:t>Ši Sutartis sudaryta įvykdžius „</w:t>
            </w:r>
            <w:r>
              <w:rPr>
                <w:i/>
                <w:iCs/>
                <w:szCs w:val="24"/>
              </w:rPr>
              <w:t xml:space="preserve">Žaliąjį pirkimą“, </w:t>
            </w:r>
            <w:r>
              <w:rPr>
                <w:szCs w:val="24"/>
              </w:rPr>
              <w:t>nes perkamas</w:t>
            </w:r>
            <w:r>
              <w:rPr>
                <w:i/>
                <w:iCs/>
                <w:szCs w:val="24"/>
              </w:rPr>
              <w:t xml:space="preserve"> </w:t>
            </w:r>
            <w:r w:rsidRPr="00A7445D">
              <w:rPr>
                <w:szCs w:val="24"/>
              </w:rPr>
              <w:t>aplinkosauginis ir aplinkai palankus produktas, kuris patenka į</w:t>
            </w:r>
            <w:r>
              <w:rPr>
                <w:i/>
                <w:iCs/>
                <w:szCs w:val="24"/>
              </w:rPr>
              <w:t xml:space="preserve"> orientacinį aplinkosauginių ir aplinkai palankių prekių bei paslaugų sąrašą </w:t>
            </w:r>
            <w:r w:rsidRPr="00A7445D">
              <w:rPr>
                <w:szCs w:val="24"/>
              </w:rPr>
              <w:t>pagal 2015 m. lapkričio 24 d. Komisijos įgyvendinimo reglamentą (ES) 2015/2174</w:t>
            </w:r>
            <w:r>
              <w:rPr>
                <w:i/>
                <w:iCs/>
                <w:szCs w:val="24"/>
              </w:rPr>
              <w:t xml:space="preserve"> dėl orientacinio aplinkosauginių ir aplinkai palankių prekių bei paslaugų rinkinio, Europos aplinkos ekonominėms sąskaitoms skirtų duomenų perdavimo formato ir kokybės ataskaitų teikimo sąlygų, struktūros ir periodiškumo </w:t>
            </w:r>
            <w:r w:rsidRPr="000E04E9">
              <w:rPr>
                <w:szCs w:val="24"/>
              </w:rPr>
              <w:t>pagal Europos Parlamento ir Tarybos reglamentą (ES) Nr. 691/2011</w:t>
            </w:r>
            <w:r>
              <w:rPr>
                <w:i/>
                <w:iCs/>
                <w:szCs w:val="24"/>
              </w:rPr>
              <w:t xml:space="preserve"> dėl Europos aplinkos ekonominių sąskaitų</w:t>
            </w:r>
            <w:r>
              <w:rPr>
                <w:szCs w:val="24"/>
              </w:rPr>
              <w:t xml:space="preserve"> (</w:t>
            </w:r>
            <w:r>
              <w:rPr>
                <w:szCs w:val="24"/>
                <w:shd w:val="clear" w:color="auto" w:fill="FFFFFF"/>
              </w:rPr>
              <w:t xml:space="preserve">Ekologiniai žemės ūkio (augalininkystės ir gyvulininkystės) ir </w:t>
            </w:r>
            <w:r>
              <w:rPr>
                <w:szCs w:val="24"/>
                <w:u w:val="single"/>
                <w:shd w:val="clear" w:color="auto" w:fill="FFFFFF"/>
              </w:rPr>
              <w:t>akvakultūros produktai ir būdingos paslaugos</w:t>
            </w:r>
            <w:r>
              <w:rPr>
                <w:szCs w:val="24"/>
              </w:rPr>
              <w:t>).</w:t>
            </w:r>
          </w:p>
        </w:tc>
      </w:tr>
      <w:tr w:rsidR="00806B2E" w14:paraId="7213C93B" w14:textId="77777777" w:rsidTr="00737E8E">
        <w:trPr>
          <w:trHeight w:val="300"/>
        </w:trPr>
        <w:tc>
          <w:tcPr>
            <w:tcW w:w="3058" w:type="dxa"/>
          </w:tcPr>
          <w:p w14:paraId="2FF7FFAE" w14:textId="25FF11E9" w:rsidR="00806B2E" w:rsidRDefault="00806B2E" w:rsidP="00737E8E">
            <w:pPr>
              <w:rPr>
                <w:b/>
                <w:kern w:val="2"/>
                <w:szCs w:val="24"/>
              </w:rPr>
            </w:pPr>
            <w:r>
              <w:rPr>
                <w:b/>
                <w:kern w:val="2"/>
                <w:szCs w:val="24"/>
              </w:rPr>
              <w:t>1</w:t>
            </w:r>
            <w:r w:rsidR="00D1447E">
              <w:rPr>
                <w:b/>
                <w:kern w:val="2"/>
                <w:szCs w:val="24"/>
              </w:rPr>
              <w:t>2</w:t>
            </w:r>
            <w:r>
              <w:rPr>
                <w:b/>
                <w:kern w:val="2"/>
                <w:szCs w:val="24"/>
              </w:rPr>
              <w:t>.2. Su perkamomis Paslaugomis susiję socialiniai kriterijai</w:t>
            </w:r>
          </w:p>
        </w:tc>
        <w:tc>
          <w:tcPr>
            <w:tcW w:w="6477" w:type="dxa"/>
            <w:gridSpan w:val="3"/>
          </w:tcPr>
          <w:p w14:paraId="58188064" w14:textId="77777777" w:rsidR="00806B2E" w:rsidRDefault="00806B2E" w:rsidP="00737E8E">
            <w:pPr>
              <w:rPr>
                <w:color w:val="000000"/>
                <w:kern w:val="2"/>
                <w:szCs w:val="24"/>
                <w:shd w:val="clear" w:color="auto" w:fill="FFFFFF"/>
              </w:rPr>
            </w:pPr>
            <w:r>
              <w:rPr>
                <w:color w:val="000000"/>
                <w:kern w:val="2"/>
                <w:szCs w:val="24"/>
                <w:shd w:val="clear" w:color="auto" w:fill="FFFFFF"/>
              </w:rPr>
              <w:t>Netaikoma</w:t>
            </w:r>
          </w:p>
          <w:p w14:paraId="103C3D99" w14:textId="03870727" w:rsidR="00806B2E" w:rsidRDefault="00806B2E" w:rsidP="00737E8E">
            <w:pPr>
              <w:rPr>
                <w:color w:val="0070C0"/>
                <w:kern w:val="2"/>
                <w:szCs w:val="24"/>
              </w:rPr>
            </w:pPr>
          </w:p>
        </w:tc>
      </w:tr>
      <w:tr w:rsidR="00806B2E" w14:paraId="52AE0CEE" w14:textId="77777777" w:rsidTr="00737E8E">
        <w:trPr>
          <w:trHeight w:val="300"/>
        </w:trPr>
        <w:tc>
          <w:tcPr>
            <w:tcW w:w="9535" w:type="dxa"/>
            <w:gridSpan w:val="4"/>
          </w:tcPr>
          <w:p w14:paraId="6A0165DF" w14:textId="63329872" w:rsidR="00806B2E" w:rsidRDefault="00806B2E" w:rsidP="00737E8E">
            <w:pPr>
              <w:jc w:val="center"/>
              <w:rPr>
                <w:b/>
                <w:kern w:val="2"/>
                <w:szCs w:val="24"/>
              </w:rPr>
            </w:pPr>
            <w:r>
              <w:rPr>
                <w:b/>
                <w:kern w:val="2"/>
                <w:szCs w:val="24"/>
              </w:rPr>
              <w:t>1</w:t>
            </w:r>
            <w:r w:rsidR="00D1447E">
              <w:rPr>
                <w:b/>
                <w:kern w:val="2"/>
                <w:szCs w:val="24"/>
              </w:rPr>
              <w:t>3</w:t>
            </w:r>
            <w:r>
              <w:rPr>
                <w:b/>
                <w:kern w:val="2"/>
                <w:szCs w:val="24"/>
              </w:rPr>
              <w:t>. SUTARTIES PRIEDAI</w:t>
            </w:r>
          </w:p>
        </w:tc>
      </w:tr>
      <w:tr w:rsidR="00806B2E" w14:paraId="2E23D763" w14:textId="77777777" w:rsidTr="00737E8E">
        <w:trPr>
          <w:trHeight w:val="300"/>
        </w:trPr>
        <w:tc>
          <w:tcPr>
            <w:tcW w:w="3058" w:type="dxa"/>
          </w:tcPr>
          <w:p w14:paraId="7A32D608" w14:textId="0E3BD971" w:rsidR="00806B2E" w:rsidRDefault="00806B2E" w:rsidP="00737E8E">
            <w:pPr>
              <w:jc w:val="center"/>
              <w:rPr>
                <w:b/>
                <w:kern w:val="2"/>
                <w:szCs w:val="24"/>
              </w:rPr>
            </w:pPr>
            <w:r>
              <w:rPr>
                <w:b/>
                <w:kern w:val="2"/>
                <w:szCs w:val="24"/>
              </w:rPr>
              <w:t>1</w:t>
            </w:r>
            <w:r w:rsidR="00D1447E">
              <w:rPr>
                <w:b/>
                <w:kern w:val="2"/>
                <w:szCs w:val="24"/>
              </w:rPr>
              <w:t>3</w:t>
            </w:r>
            <w:r>
              <w:rPr>
                <w:b/>
                <w:kern w:val="2"/>
                <w:szCs w:val="24"/>
              </w:rPr>
              <w:t>.1. Priedas Nr. 1</w:t>
            </w:r>
          </w:p>
        </w:tc>
        <w:tc>
          <w:tcPr>
            <w:tcW w:w="6477" w:type="dxa"/>
            <w:gridSpan w:val="3"/>
          </w:tcPr>
          <w:p w14:paraId="0B49ED5E" w14:textId="351B7DA4" w:rsidR="00806B2E" w:rsidRDefault="00250000" w:rsidP="00250000">
            <w:pPr>
              <w:rPr>
                <w:b/>
                <w:kern w:val="2"/>
                <w:szCs w:val="24"/>
              </w:rPr>
            </w:pPr>
            <w:r>
              <w:rPr>
                <w:b/>
                <w:kern w:val="2"/>
                <w:szCs w:val="24"/>
              </w:rPr>
              <w:t>Techninė specifikacija</w:t>
            </w:r>
          </w:p>
        </w:tc>
      </w:tr>
      <w:tr w:rsidR="00806B2E" w14:paraId="2116AA50" w14:textId="77777777" w:rsidTr="00737E8E">
        <w:trPr>
          <w:trHeight w:val="300"/>
        </w:trPr>
        <w:tc>
          <w:tcPr>
            <w:tcW w:w="3058" w:type="dxa"/>
          </w:tcPr>
          <w:p w14:paraId="300AB932" w14:textId="1C6E5B60" w:rsidR="00806B2E" w:rsidRDefault="00806B2E" w:rsidP="00737E8E">
            <w:pPr>
              <w:jc w:val="center"/>
              <w:rPr>
                <w:b/>
                <w:kern w:val="2"/>
                <w:szCs w:val="24"/>
              </w:rPr>
            </w:pPr>
            <w:r>
              <w:rPr>
                <w:b/>
                <w:kern w:val="2"/>
                <w:szCs w:val="24"/>
              </w:rPr>
              <w:t>1</w:t>
            </w:r>
            <w:r w:rsidR="00D1447E">
              <w:rPr>
                <w:b/>
                <w:kern w:val="2"/>
                <w:szCs w:val="24"/>
              </w:rPr>
              <w:t>3</w:t>
            </w:r>
            <w:r>
              <w:rPr>
                <w:b/>
                <w:kern w:val="2"/>
                <w:szCs w:val="24"/>
              </w:rPr>
              <w:t>.2. Priedas Nr. 2</w:t>
            </w:r>
          </w:p>
        </w:tc>
        <w:tc>
          <w:tcPr>
            <w:tcW w:w="6477" w:type="dxa"/>
            <w:gridSpan w:val="3"/>
          </w:tcPr>
          <w:p w14:paraId="266F90E7" w14:textId="7FADA0C0" w:rsidR="00806B2E" w:rsidRDefault="00250000" w:rsidP="00250000">
            <w:pPr>
              <w:rPr>
                <w:b/>
                <w:kern w:val="2"/>
                <w:szCs w:val="24"/>
              </w:rPr>
            </w:pPr>
            <w:r>
              <w:rPr>
                <w:b/>
                <w:kern w:val="2"/>
                <w:szCs w:val="24"/>
              </w:rPr>
              <w:t>Tiekėjo pasiūlymas</w:t>
            </w:r>
          </w:p>
        </w:tc>
      </w:tr>
      <w:tr w:rsidR="00806B2E" w14:paraId="2306632A" w14:textId="77777777" w:rsidTr="00737E8E">
        <w:tc>
          <w:tcPr>
            <w:tcW w:w="9535" w:type="dxa"/>
            <w:gridSpan w:val="4"/>
          </w:tcPr>
          <w:p w14:paraId="3AC141CF" w14:textId="3E590735" w:rsidR="00806B2E" w:rsidRDefault="00806B2E" w:rsidP="00737E8E">
            <w:pPr>
              <w:jc w:val="center"/>
              <w:rPr>
                <w:b/>
                <w:kern w:val="2"/>
                <w:szCs w:val="24"/>
              </w:rPr>
            </w:pPr>
            <w:r>
              <w:rPr>
                <w:b/>
                <w:kern w:val="2"/>
                <w:szCs w:val="24"/>
              </w:rPr>
              <w:t>1</w:t>
            </w:r>
            <w:r w:rsidR="00D1447E">
              <w:rPr>
                <w:b/>
                <w:kern w:val="2"/>
                <w:szCs w:val="24"/>
              </w:rPr>
              <w:t>4</w:t>
            </w:r>
            <w:r>
              <w:rPr>
                <w:b/>
                <w:kern w:val="2"/>
                <w:szCs w:val="24"/>
              </w:rPr>
              <w:t>. ŠALIŲ ATSTOVŲ PARAŠAI</w:t>
            </w:r>
          </w:p>
        </w:tc>
      </w:tr>
      <w:tr w:rsidR="00806B2E" w14:paraId="037B747B" w14:textId="77777777" w:rsidTr="00596575">
        <w:tc>
          <w:tcPr>
            <w:tcW w:w="4957" w:type="dxa"/>
            <w:gridSpan w:val="3"/>
          </w:tcPr>
          <w:p w14:paraId="4717083E" w14:textId="77777777" w:rsidR="00806B2E" w:rsidRDefault="00806B2E" w:rsidP="00737E8E">
            <w:pPr>
              <w:jc w:val="center"/>
              <w:rPr>
                <w:b/>
                <w:kern w:val="2"/>
                <w:szCs w:val="24"/>
              </w:rPr>
            </w:pPr>
            <w:r>
              <w:rPr>
                <w:b/>
                <w:kern w:val="2"/>
                <w:szCs w:val="24"/>
              </w:rPr>
              <w:t>PIRKĖJAS</w:t>
            </w:r>
          </w:p>
        </w:tc>
        <w:tc>
          <w:tcPr>
            <w:tcW w:w="4578" w:type="dxa"/>
          </w:tcPr>
          <w:p w14:paraId="59A3FF06" w14:textId="77777777" w:rsidR="00806B2E" w:rsidRDefault="00806B2E" w:rsidP="00737E8E">
            <w:pPr>
              <w:jc w:val="center"/>
              <w:rPr>
                <w:b/>
                <w:kern w:val="2"/>
                <w:szCs w:val="24"/>
              </w:rPr>
            </w:pPr>
            <w:r>
              <w:rPr>
                <w:b/>
                <w:kern w:val="2"/>
                <w:szCs w:val="24"/>
              </w:rPr>
              <w:t>TIEKĖJAS</w:t>
            </w:r>
          </w:p>
        </w:tc>
      </w:tr>
      <w:tr w:rsidR="00806B2E" w14:paraId="268611F2" w14:textId="77777777" w:rsidTr="00596575">
        <w:tc>
          <w:tcPr>
            <w:tcW w:w="4957" w:type="dxa"/>
            <w:gridSpan w:val="3"/>
          </w:tcPr>
          <w:p w14:paraId="32304A5B" w14:textId="0907E18C" w:rsidR="00806B2E" w:rsidRPr="001A0DF5" w:rsidRDefault="0084243E" w:rsidP="00737E8E">
            <w:pPr>
              <w:jc w:val="center"/>
              <w:rPr>
                <w:kern w:val="2"/>
                <w:szCs w:val="24"/>
              </w:rPr>
            </w:pPr>
            <w:r>
              <w:rPr>
                <w:kern w:val="2"/>
                <w:szCs w:val="24"/>
              </w:rPr>
              <w:t>Direktorius Tomas Kazlauskas</w:t>
            </w:r>
          </w:p>
        </w:tc>
        <w:tc>
          <w:tcPr>
            <w:tcW w:w="4578" w:type="dxa"/>
          </w:tcPr>
          <w:p w14:paraId="01A15D54" w14:textId="3C38971B" w:rsidR="00806B2E" w:rsidRPr="00596575" w:rsidRDefault="00652367" w:rsidP="00596575">
            <w:pPr>
              <w:rPr>
                <w:kern w:val="2"/>
                <w:szCs w:val="24"/>
              </w:rPr>
            </w:pPr>
            <w:r>
              <w:rPr>
                <w:kern w:val="2"/>
                <w:szCs w:val="24"/>
              </w:rPr>
              <w:t>Direktorius</w:t>
            </w:r>
            <w:r w:rsidR="00596575">
              <w:rPr>
                <w:kern w:val="2"/>
                <w:szCs w:val="24"/>
              </w:rPr>
              <w:t xml:space="preserve"> </w:t>
            </w:r>
            <w:r w:rsidR="00195076" w:rsidRPr="00EE62DF">
              <w:rPr>
                <w:szCs w:val="24"/>
              </w:rPr>
              <w:t>Algird</w:t>
            </w:r>
            <w:r w:rsidR="00195076">
              <w:rPr>
                <w:szCs w:val="24"/>
              </w:rPr>
              <w:t>as</w:t>
            </w:r>
            <w:r w:rsidR="00195076" w:rsidRPr="00EE62DF">
              <w:rPr>
                <w:szCs w:val="24"/>
              </w:rPr>
              <w:t xml:space="preserve"> Šiukščius</w:t>
            </w:r>
          </w:p>
        </w:tc>
      </w:tr>
      <w:tr w:rsidR="00806B2E" w14:paraId="1886BE74" w14:textId="77777777" w:rsidTr="00596575">
        <w:tc>
          <w:tcPr>
            <w:tcW w:w="4957" w:type="dxa"/>
            <w:gridSpan w:val="3"/>
          </w:tcPr>
          <w:p w14:paraId="006B2DC3" w14:textId="77777777" w:rsidR="00806B2E" w:rsidRPr="001A0DF5" w:rsidRDefault="00806B2E" w:rsidP="00737E8E">
            <w:pPr>
              <w:jc w:val="center"/>
              <w:rPr>
                <w:b/>
                <w:kern w:val="2"/>
                <w:szCs w:val="24"/>
              </w:rPr>
            </w:pPr>
          </w:p>
          <w:p w14:paraId="2AC73D56" w14:textId="77777777" w:rsidR="00806B2E" w:rsidRPr="001A0DF5" w:rsidRDefault="00806B2E" w:rsidP="00737E8E">
            <w:pPr>
              <w:jc w:val="center"/>
              <w:rPr>
                <w:b/>
                <w:kern w:val="2"/>
                <w:szCs w:val="24"/>
              </w:rPr>
            </w:pPr>
            <w:r w:rsidRPr="001A0DF5">
              <w:rPr>
                <w:b/>
                <w:kern w:val="2"/>
                <w:szCs w:val="24"/>
              </w:rPr>
              <w:t>(parašas)</w:t>
            </w:r>
          </w:p>
          <w:p w14:paraId="3888E3DF" w14:textId="77777777" w:rsidR="00806B2E" w:rsidRPr="001A0DF5" w:rsidRDefault="00806B2E" w:rsidP="00737E8E">
            <w:pPr>
              <w:jc w:val="center"/>
              <w:rPr>
                <w:b/>
                <w:kern w:val="2"/>
                <w:szCs w:val="24"/>
              </w:rPr>
            </w:pPr>
          </w:p>
          <w:p w14:paraId="769AC49D" w14:textId="77777777" w:rsidR="00806B2E" w:rsidRPr="001A0DF5" w:rsidRDefault="00806B2E" w:rsidP="00737E8E">
            <w:pPr>
              <w:jc w:val="center"/>
              <w:rPr>
                <w:b/>
                <w:kern w:val="2"/>
                <w:szCs w:val="24"/>
              </w:rPr>
            </w:pPr>
          </w:p>
        </w:tc>
        <w:tc>
          <w:tcPr>
            <w:tcW w:w="4578" w:type="dxa"/>
          </w:tcPr>
          <w:p w14:paraId="2A75BCBD" w14:textId="77777777" w:rsidR="00806B2E" w:rsidRPr="001A0DF5" w:rsidRDefault="00806B2E" w:rsidP="00737E8E">
            <w:pPr>
              <w:jc w:val="center"/>
              <w:rPr>
                <w:b/>
                <w:kern w:val="2"/>
                <w:szCs w:val="24"/>
              </w:rPr>
            </w:pPr>
          </w:p>
          <w:p w14:paraId="01D66253" w14:textId="77777777" w:rsidR="00806B2E" w:rsidRPr="001A0DF5" w:rsidRDefault="00806B2E" w:rsidP="00737E8E">
            <w:pPr>
              <w:jc w:val="center"/>
              <w:rPr>
                <w:b/>
                <w:kern w:val="2"/>
                <w:szCs w:val="24"/>
              </w:rPr>
            </w:pPr>
            <w:r w:rsidRPr="001A0DF5">
              <w:rPr>
                <w:b/>
                <w:kern w:val="2"/>
                <w:szCs w:val="24"/>
              </w:rPr>
              <w:t>(parašas)</w:t>
            </w:r>
          </w:p>
        </w:tc>
      </w:tr>
    </w:tbl>
    <w:p w14:paraId="0BAD1B20" w14:textId="77777777" w:rsidR="0096145D" w:rsidRDefault="0096145D" w:rsidP="00596575">
      <w:pPr>
        <w:spacing w:line="276" w:lineRule="auto"/>
        <w:rPr>
          <w:b/>
          <w:caps/>
        </w:rPr>
      </w:pPr>
    </w:p>
    <w:p w14:paraId="49EFC96B" w14:textId="6B03113A" w:rsidR="00E833FF" w:rsidRDefault="00E833FF" w:rsidP="00E833FF">
      <w:pPr>
        <w:spacing w:line="276" w:lineRule="auto"/>
        <w:jc w:val="center"/>
        <w:rPr>
          <w:b/>
          <w:caps/>
        </w:rPr>
      </w:pPr>
      <w:r>
        <w:rPr>
          <w:b/>
          <w:caps/>
        </w:rPr>
        <w:t>PASLAUGŲ pirkimo</w:t>
      </w:r>
      <w:r>
        <w:rPr>
          <w:rFonts w:eastAsia="Arial"/>
        </w:rPr>
        <w:t>–</w:t>
      </w:r>
      <w:r>
        <w:rPr>
          <w:b/>
          <w:caps/>
        </w:rPr>
        <w:t>pardavimo sutarties Bendrosios sąlygos</w:t>
      </w:r>
    </w:p>
    <w:p w14:paraId="0F0EE4F1" w14:textId="77777777" w:rsidR="00E833FF" w:rsidRDefault="00E833FF" w:rsidP="00E833FF">
      <w:pPr>
        <w:spacing w:line="276" w:lineRule="auto"/>
        <w:jc w:val="center"/>
      </w:pPr>
    </w:p>
    <w:p w14:paraId="4971A793" w14:textId="77777777" w:rsidR="00E833FF" w:rsidRPr="00E833FF" w:rsidRDefault="00E833FF" w:rsidP="00E833FF">
      <w:pPr>
        <w:keepNext/>
        <w:keepLines/>
        <w:tabs>
          <w:tab w:val="left" w:pos="426"/>
        </w:tabs>
        <w:spacing w:line="276" w:lineRule="auto"/>
        <w:jc w:val="center"/>
        <w:rPr>
          <w:rFonts w:eastAsia="Cambria"/>
          <w:b/>
          <w:bCs/>
          <w:caps/>
        </w:rPr>
      </w:pPr>
      <w:r w:rsidRPr="00E833FF">
        <w:rPr>
          <w:rFonts w:eastAsia="Cambria"/>
          <w:b/>
          <w:bCs/>
          <w:caps/>
        </w:rPr>
        <w:t>1.</w:t>
      </w:r>
      <w:r w:rsidRPr="00E833FF">
        <w:rPr>
          <w:rFonts w:eastAsia="Cambria"/>
          <w:b/>
          <w:bCs/>
          <w:caps/>
        </w:rPr>
        <w:tab/>
        <w:t>Pagrindinės sąvokos ir Sutarties aiškinimas</w:t>
      </w:r>
    </w:p>
    <w:p w14:paraId="28368AD2" w14:textId="77777777" w:rsidR="00E833FF" w:rsidRPr="00E833FF" w:rsidRDefault="00E833FF" w:rsidP="00E833FF">
      <w:pPr>
        <w:keepNext/>
        <w:keepLines/>
        <w:tabs>
          <w:tab w:val="left" w:pos="426"/>
        </w:tabs>
        <w:spacing w:line="276" w:lineRule="auto"/>
        <w:jc w:val="both"/>
        <w:rPr>
          <w:rFonts w:eastAsia="Cambria"/>
          <w:b/>
          <w:bCs/>
          <w:caps/>
        </w:rPr>
      </w:pPr>
    </w:p>
    <w:p w14:paraId="573A93A1" w14:textId="207F08D6" w:rsidR="00E833FF" w:rsidRDefault="00E833FF" w:rsidP="00682C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D3E74F5" w14:textId="77777777" w:rsidR="00E833FF" w:rsidRDefault="00E833FF" w:rsidP="00E833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19C34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7665B2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CC4D75E"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686FAF3" w14:textId="77777777" w:rsidR="00E833FF" w:rsidRDefault="00E833FF" w:rsidP="00E833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56394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DF71EB" w14:textId="77777777" w:rsidR="00E833FF" w:rsidRDefault="00E833FF" w:rsidP="00E833F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220F26" w14:textId="77777777" w:rsidR="00E833FF" w:rsidRDefault="00E833FF" w:rsidP="00E833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5AC094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ECFF3F"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60909E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3CD99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18DECA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BD665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0CDC7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D73C9DC" w14:textId="77777777" w:rsidR="00E833FF" w:rsidRDefault="00E833FF" w:rsidP="00E833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13A89B" w14:textId="77777777" w:rsidR="00E833FF" w:rsidRDefault="00E833FF" w:rsidP="00E833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38182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A04565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70C880"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8C8DD98"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E9FD3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DE549AA" w14:textId="1BDE59FA" w:rsidR="00E833FF" w:rsidRPr="00E833FF" w:rsidRDefault="00E833FF" w:rsidP="00682CFF">
      <w:pPr>
        <w:keepNext/>
        <w:keepLines/>
        <w:tabs>
          <w:tab w:val="left" w:pos="567"/>
        </w:tabs>
        <w:spacing w:line="276" w:lineRule="auto"/>
        <w:jc w:val="center"/>
        <w:rPr>
          <w:rFonts w:eastAsia="Cambria"/>
          <w:b/>
          <w:bCs/>
        </w:rPr>
      </w:pPr>
      <w:r w:rsidRPr="00E833FF">
        <w:rPr>
          <w:rFonts w:eastAsia="Cambria"/>
          <w:b/>
          <w:bCs/>
        </w:rPr>
        <w:t>1.2.</w:t>
      </w:r>
      <w:r w:rsidRPr="00E833FF">
        <w:rPr>
          <w:rFonts w:eastAsia="Cambria"/>
          <w:b/>
          <w:bCs/>
        </w:rPr>
        <w:tab/>
        <w:t>Sutarties aiškinimas</w:t>
      </w:r>
    </w:p>
    <w:p w14:paraId="5047B9C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AAFCC6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54190F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623B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87EE0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7C34C0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A4949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89443A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AF44D5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946C24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977A2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350C2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1FBE34"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41E680F7" w14:textId="3C2E7A2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2EE499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88FE3E" w14:textId="77777777" w:rsidR="00E833FF" w:rsidRDefault="00E833FF" w:rsidP="00E833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48E5DB4" w14:textId="77777777" w:rsidR="00E833FF" w:rsidRDefault="00E833FF" w:rsidP="00E833FF">
      <w:pPr>
        <w:tabs>
          <w:tab w:val="left" w:pos="709"/>
        </w:tabs>
        <w:spacing w:line="276" w:lineRule="auto"/>
        <w:jc w:val="both"/>
        <w:outlineLvl w:val="2"/>
        <w:rPr>
          <w:rFonts w:eastAsia="Trebuchet MS"/>
          <w:bCs/>
        </w:rPr>
      </w:pPr>
      <w:r>
        <w:rPr>
          <w:rFonts w:eastAsia="Trebuchet MS"/>
          <w:bCs/>
        </w:rPr>
        <w:t>1.3.1.2. Specialiosios sąlygos;</w:t>
      </w:r>
    </w:p>
    <w:p w14:paraId="64AD7950" w14:textId="77777777" w:rsidR="00E833FF" w:rsidRDefault="00E833FF" w:rsidP="00E833FF">
      <w:pPr>
        <w:tabs>
          <w:tab w:val="left" w:pos="709"/>
        </w:tabs>
        <w:spacing w:line="276" w:lineRule="auto"/>
        <w:jc w:val="both"/>
        <w:outlineLvl w:val="2"/>
        <w:rPr>
          <w:rFonts w:eastAsia="Trebuchet MS"/>
          <w:bCs/>
        </w:rPr>
      </w:pPr>
      <w:r>
        <w:rPr>
          <w:rFonts w:eastAsia="Trebuchet MS"/>
          <w:bCs/>
        </w:rPr>
        <w:t>1.3.1.3. Bendrosios sąlygos;</w:t>
      </w:r>
    </w:p>
    <w:p w14:paraId="6E13D15E" w14:textId="77777777" w:rsidR="00E833FF" w:rsidRDefault="00E833FF" w:rsidP="00E833F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9540527" w14:textId="77777777" w:rsidR="00E833FF" w:rsidRDefault="00E833FF" w:rsidP="00E833FF">
      <w:pPr>
        <w:tabs>
          <w:tab w:val="left" w:pos="709"/>
        </w:tabs>
        <w:spacing w:line="276" w:lineRule="auto"/>
        <w:jc w:val="both"/>
        <w:outlineLvl w:val="2"/>
        <w:rPr>
          <w:rFonts w:eastAsia="Trebuchet MS"/>
          <w:bCs/>
        </w:rPr>
      </w:pPr>
      <w:r>
        <w:rPr>
          <w:rFonts w:eastAsia="Trebuchet MS"/>
          <w:bCs/>
        </w:rPr>
        <w:t>1.3.1.5. Pasiūlymas;</w:t>
      </w:r>
    </w:p>
    <w:p w14:paraId="77566256" w14:textId="77777777" w:rsidR="00E833FF" w:rsidRDefault="00E833FF" w:rsidP="00E833FF">
      <w:pPr>
        <w:tabs>
          <w:tab w:val="left" w:pos="709"/>
        </w:tabs>
        <w:spacing w:line="276" w:lineRule="auto"/>
        <w:jc w:val="both"/>
        <w:outlineLvl w:val="2"/>
        <w:rPr>
          <w:rFonts w:eastAsia="Trebuchet MS"/>
          <w:bCs/>
        </w:rPr>
      </w:pPr>
      <w:r>
        <w:rPr>
          <w:rFonts w:eastAsia="Trebuchet MS"/>
          <w:bCs/>
        </w:rPr>
        <w:t>1.3.1.6. Kiti Specialiosiose sąlygose išvardinti priedai.</w:t>
      </w:r>
    </w:p>
    <w:p w14:paraId="48076DC9"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00B8B43"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5EA81FA"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089183C"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3ABDED6" w14:textId="5E100134"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90996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5A354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8BB157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33A8A2"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p>
    <w:p w14:paraId="74D93B58"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CC69FC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55316A" w14:textId="270B1117" w:rsidR="00E833FF" w:rsidRDefault="00E833FF" w:rsidP="00682C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C55A31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C5FC0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69632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60D381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42DA6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65160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E7D7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3090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111C1F1" w14:textId="77777777" w:rsidR="00E833FF" w:rsidRDefault="00E833FF" w:rsidP="00E833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F6CFBC" w14:textId="6E9B7A17"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B8C006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4F8C7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02212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7BD87CB"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D0F2EF1"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w:t>
      </w:r>
      <w:r>
        <w:rPr>
          <w:rFonts w:eastAsia="Cambria"/>
        </w:rPr>
        <w:lastRenderedPageBreak/>
        <w:t xml:space="preserve">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A88B63C"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9C3D7BD"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38537D" w14:textId="77777777" w:rsidR="00E833FF" w:rsidRDefault="00E833FF" w:rsidP="00E833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E7B67C" w14:textId="77777777" w:rsidR="00E833FF" w:rsidRDefault="00E833FF" w:rsidP="00E833F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505EE2" w14:textId="77777777" w:rsidR="00E833FF" w:rsidRDefault="00E833FF" w:rsidP="00E833F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A54C18B"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91C93C"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3E1F789"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EE21C76" w14:textId="77777777" w:rsidR="00E833FF" w:rsidRDefault="00E833FF" w:rsidP="00E833F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36A9E9A"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35B95" w14:textId="77777777" w:rsidR="00E833FF" w:rsidRDefault="00E833FF" w:rsidP="00E833F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ED0A3D" w14:textId="77777777" w:rsidR="00E833FF" w:rsidRDefault="00E833FF" w:rsidP="00E833F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4AEBF52"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EE7BAF"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0BF30B"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B77BA3F"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B30E724" w14:textId="77777777" w:rsidR="00E833FF" w:rsidRDefault="00E833FF" w:rsidP="00E833F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202B4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A50676A" w14:textId="5DA7C348"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99C48D7" w14:textId="77777777" w:rsidR="00E833FF" w:rsidRDefault="00E833FF" w:rsidP="00E833F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A3393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D60BE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9292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1D4B5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E1717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w:t>
      </w:r>
      <w:r>
        <w:rPr>
          <w:rFonts w:eastAsia="Cambria"/>
          <w:shd w:val="clear" w:color="auto" w:fill="FFFFFF"/>
        </w:rPr>
        <w:lastRenderedPageBreak/>
        <w:t xml:space="preserve">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0CA2A6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C9CB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65EDDA" w14:textId="07FB95F9"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6281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1FA171"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8129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32DDB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37177A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308DD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6234D3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3559C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550CB" w14:textId="59B52BC0"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E39463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47E7A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F8FB21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6AEDDF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B5AC50E" w14:textId="165C4ABB"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5446643B"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80037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12233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DD7175"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2A395FD" w14:textId="6DABA393" w:rsidR="00E833FF" w:rsidRPr="00682C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BDF90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B08685F"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98FFF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A19A4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56A94C72"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7E68E67"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B33F51" w14:textId="6CAF2EB8"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90E46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967B4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0396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8A7F81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EE507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360C3A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23FE16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0283939" w14:textId="17A02D7A"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42280757"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4AE60F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CA745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1DEFA0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22C0F5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F54F4E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9438D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F9708B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3713D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00657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6422C1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A2A40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7C994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56DCD2B" w14:textId="76FD52B2"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064C7E8" w14:textId="77777777" w:rsidR="00E833FF" w:rsidRDefault="00E833FF" w:rsidP="00E833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55EE9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AEF27D" w14:textId="77777777" w:rsidR="00E833FF" w:rsidRDefault="00E833FF" w:rsidP="00E833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99AB4E" w14:textId="77777777" w:rsidR="00E833FF" w:rsidRDefault="00E833FF" w:rsidP="00E833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84DBF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C9CDB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DE558F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292EF1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9EC479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884133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E24C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DA149B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F960444" w14:textId="77777777" w:rsidR="00E833FF" w:rsidRDefault="00E833FF" w:rsidP="00E833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92E78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C5172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165E4E"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2CAB1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DAF8A4" w14:textId="6F5A6B66"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C8186B1"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190959"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885506"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32C22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7C65E57" w14:textId="7AD72841"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01E2C3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092F02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13EE85" w14:textId="77777777" w:rsidR="00E833FF" w:rsidRDefault="00E833FF" w:rsidP="00E833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B242F4" w14:textId="77777777" w:rsidR="00E833FF" w:rsidRDefault="00E833FF" w:rsidP="00E833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CBF4DEC" w14:textId="77777777" w:rsidR="00E833FF" w:rsidRDefault="00E833FF" w:rsidP="00E833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1D5B48" w14:textId="77777777" w:rsidR="00E833FF" w:rsidRDefault="00E833FF" w:rsidP="00E833FF">
      <w:pPr>
        <w:tabs>
          <w:tab w:val="left" w:pos="567"/>
          <w:tab w:val="left" w:pos="851"/>
          <w:tab w:val="left" w:pos="992"/>
          <w:tab w:val="left" w:pos="1134"/>
        </w:tabs>
        <w:spacing w:line="276" w:lineRule="auto"/>
        <w:jc w:val="both"/>
      </w:pPr>
      <w:r>
        <w:t>7.2.4. Ekspertizės išvados Šalims yra privalomos.</w:t>
      </w:r>
    </w:p>
    <w:p w14:paraId="4B43BF6F" w14:textId="77777777" w:rsidR="00E833FF" w:rsidRDefault="00E833FF" w:rsidP="00E833FF">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13DCD8" w14:textId="77777777" w:rsidR="00E833FF" w:rsidRDefault="00E833FF" w:rsidP="00E833FF">
      <w:pPr>
        <w:tabs>
          <w:tab w:val="left" w:pos="567"/>
          <w:tab w:val="left" w:pos="851"/>
          <w:tab w:val="left" w:pos="992"/>
          <w:tab w:val="left" w:pos="1134"/>
        </w:tabs>
        <w:spacing w:line="276" w:lineRule="auto"/>
        <w:jc w:val="both"/>
        <w:rPr>
          <w:rFonts w:eastAsia="Arial"/>
          <w:b/>
          <w:bCs/>
        </w:rPr>
      </w:pPr>
    </w:p>
    <w:p w14:paraId="51FFF43E" w14:textId="2B303DB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49BCA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D7FDA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29FFF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4CEDC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4B100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B3F9B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47F113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9C4F009"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4EAC7EC" w14:textId="74BCC2A3"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04830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352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1914A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3981C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E33F9C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Pr>
          <w:rFonts w:eastAsia="Arial"/>
        </w:rPr>
        <w:lastRenderedPageBreak/>
        <w:t>įvertinimui ir šalinimui (jeigu tokių Paslaugų dalies ir (ar) prekių kaina buvo nurodyta pirkimo metu).</w:t>
      </w:r>
    </w:p>
    <w:p w14:paraId="7B02C6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8309B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1925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BB9091"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A5E97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6DB94C" w14:textId="0883DEA7"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D6A7F8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9AC80D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9D6B31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CA2033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26A4C" w14:textId="460174D3"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BC4D7E1"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9A8649"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1E9D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8DF2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7CDA0C" w14:textId="40EB996B"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4C5BCB4" w14:textId="22B0B72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w:t>
      </w:r>
      <w:r w:rsidR="00D40E5E">
        <w:rPr>
          <w:rFonts w:eastAsia="Arial"/>
        </w:rPr>
        <w:t>7</w:t>
      </w:r>
      <w:r>
        <w:rPr>
          <w:rFonts w:eastAsia="Arial"/>
        </w:rPr>
        <w:t xml:space="preserve">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w:t>
      </w:r>
      <w:r w:rsidR="00D40E5E">
        <w:rPr>
          <w:rFonts w:eastAsia="Arial"/>
        </w:rPr>
        <w:t>8</w:t>
      </w:r>
      <w:r>
        <w:rPr>
          <w:rFonts w:eastAsia="Arial"/>
        </w:rPr>
        <w:t xml:space="preserve"> skyriuje nurodytomis netesybomis.</w:t>
      </w:r>
    </w:p>
    <w:p w14:paraId="00E4FDA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4522F" w14:textId="296984C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21A08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18318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Pr>
          <w:rFonts w:eastAsia="Arial"/>
          <w:shd w:val="clear" w:color="auto" w:fill="FFFFFF"/>
        </w:rPr>
        <w:lastRenderedPageBreak/>
        <w:t>atitinkančius įstatymų bei kitų teisės aktų nuostatas.</w:t>
      </w:r>
    </w:p>
    <w:p w14:paraId="3B303998" w14:textId="77777777" w:rsidR="00E833FF" w:rsidRDefault="00E833FF" w:rsidP="00E833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1E4F3E" w14:textId="77777777" w:rsidR="00E833FF" w:rsidRDefault="00E833FF" w:rsidP="00E833F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D2C887" w14:textId="77777777" w:rsidR="00E833FF" w:rsidRDefault="00E833FF" w:rsidP="00E833F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63B611" w14:textId="77777777" w:rsidR="00E833FF" w:rsidRDefault="00E833FF" w:rsidP="00E833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4C678B" w14:textId="77777777" w:rsidR="00E833FF" w:rsidRDefault="00E833FF" w:rsidP="00E833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02D1045" w14:textId="77777777" w:rsidR="00E833FF" w:rsidRDefault="00E833FF" w:rsidP="00E833FF">
      <w:pPr>
        <w:tabs>
          <w:tab w:val="left" w:pos="567"/>
        </w:tabs>
        <w:spacing w:line="276" w:lineRule="auto"/>
        <w:jc w:val="both"/>
        <w:textAlignment w:val="baseline"/>
      </w:pPr>
      <w:r>
        <w:t>10.7. Sutarties įvykdymo užtikrinimas turi įsigalioti ne vėliau negu jo pateikimo Pirkėjui dieną.</w:t>
      </w:r>
    </w:p>
    <w:p w14:paraId="7BD5F98F" w14:textId="77777777" w:rsidR="00E833FF" w:rsidRDefault="00E833FF" w:rsidP="00E833FF">
      <w:pPr>
        <w:tabs>
          <w:tab w:val="left" w:pos="567"/>
        </w:tabs>
        <w:spacing w:line="276" w:lineRule="auto"/>
        <w:jc w:val="both"/>
        <w:textAlignment w:val="baseline"/>
      </w:pPr>
      <w:r>
        <w:t>10.8. Sutarties įvykdymo užtikrinimo suma turi būti nurodoma ir išmokama eurais.</w:t>
      </w:r>
    </w:p>
    <w:p w14:paraId="5AD3E2A0" w14:textId="77777777" w:rsidR="00E833FF" w:rsidRDefault="00E833FF" w:rsidP="00E833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DAA01C0" w14:textId="77777777" w:rsidR="00E833FF" w:rsidRDefault="00E833FF" w:rsidP="00E833FF">
      <w:pPr>
        <w:tabs>
          <w:tab w:val="left" w:pos="567"/>
        </w:tabs>
        <w:spacing w:line="276" w:lineRule="auto"/>
        <w:jc w:val="both"/>
        <w:textAlignment w:val="baseline"/>
      </w:pPr>
      <w:r>
        <w:t>10.10. Sutarties įvykdymo užtikrinime nurodytas jo galiojimo terminas turi būti ne trumpesnis nei nurodytas Specialiosiose sąlygose.</w:t>
      </w:r>
    </w:p>
    <w:p w14:paraId="4E11CC42" w14:textId="77777777" w:rsidR="00E833FF" w:rsidRDefault="00E833FF" w:rsidP="00E833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D5F1F2" w14:textId="77777777" w:rsidR="00E833FF" w:rsidRDefault="00E833FF" w:rsidP="00E833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AF8EF4" w14:textId="77777777" w:rsidR="00E833FF" w:rsidRDefault="00E833FF" w:rsidP="00E833FF">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0C0FC3" w14:textId="77777777" w:rsidR="00E833FF" w:rsidRDefault="00E833FF" w:rsidP="00E833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C5A60C" w14:textId="77777777" w:rsidR="00E833FF" w:rsidRDefault="00E833FF" w:rsidP="00E833F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FFE03" w14:textId="77777777" w:rsidR="00E833FF" w:rsidRDefault="00E833FF" w:rsidP="00E833FF">
      <w:pPr>
        <w:tabs>
          <w:tab w:val="left" w:pos="567"/>
        </w:tabs>
        <w:spacing w:line="276" w:lineRule="auto"/>
        <w:jc w:val="both"/>
        <w:textAlignment w:val="baseline"/>
      </w:pPr>
      <w:r>
        <w:t>10.16. Pirkėjas gali pasinaudoti Sutarties įvykdymo užtikrinimu, esant bet kuriai iš žemiau nurodytų aplinkybių:</w:t>
      </w:r>
    </w:p>
    <w:p w14:paraId="4A40A968" w14:textId="77777777" w:rsidR="00E833FF" w:rsidRDefault="00E833FF" w:rsidP="00E833FF">
      <w:pPr>
        <w:tabs>
          <w:tab w:val="left" w:pos="567"/>
        </w:tabs>
        <w:spacing w:line="276" w:lineRule="auto"/>
        <w:jc w:val="both"/>
        <w:textAlignment w:val="baseline"/>
      </w:pPr>
      <w:r>
        <w:t>10.16.1. Tiekėjas neįvykdė, nevykdo arba netinkamai vykdo savo įsipareigojimus pagal Sutartį;</w:t>
      </w:r>
    </w:p>
    <w:p w14:paraId="2DAFDF69" w14:textId="77777777" w:rsidR="00E833FF" w:rsidRDefault="00E833FF" w:rsidP="00E833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1A96CF" w14:textId="77777777" w:rsidR="00E833FF" w:rsidRDefault="00E833FF" w:rsidP="00E833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1870F8" w14:textId="77777777" w:rsidR="00E833FF" w:rsidRDefault="00E833FF" w:rsidP="00E833FF">
      <w:pPr>
        <w:tabs>
          <w:tab w:val="left" w:pos="567"/>
        </w:tabs>
        <w:spacing w:line="276" w:lineRule="auto"/>
        <w:jc w:val="both"/>
        <w:textAlignment w:val="baseline"/>
      </w:pPr>
      <w:r>
        <w:t>10.16.4. Tiekėjas be pateisinamos priežasties (ne Sutartyje nustatytais atvejais) vienašališkai nutraukia Sutartį.</w:t>
      </w:r>
    </w:p>
    <w:p w14:paraId="26B2B7E8" w14:textId="77777777" w:rsidR="00E833FF" w:rsidRDefault="00E833FF" w:rsidP="00E833FF">
      <w:pPr>
        <w:tabs>
          <w:tab w:val="left" w:pos="567"/>
        </w:tabs>
        <w:spacing w:line="276" w:lineRule="auto"/>
        <w:jc w:val="both"/>
        <w:textAlignment w:val="baseline"/>
        <w:rPr>
          <w:b/>
          <w:bCs/>
        </w:rPr>
      </w:pPr>
    </w:p>
    <w:p w14:paraId="65E032BB" w14:textId="50167C49" w:rsidR="00E833FF" w:rsidRPr="00682CFF" w:rsidRDefault="00E833FF" w:rsidP="00682CFF">
      <w:pPr>
        <w:keepNext/>
        <w:keepLines/>
        <w:tabs>
          <w:tab w:val="left" w:pos="567"/>
          <w:tab w:val="left" w:pos="851"/>
          <w:tab w:val="left" w:pos="992"/>
          <w:tab w:val="left" w:pos="1134"/>
        </w:tabs>
        <w:spacing w:line="276" w:lineRule="auto"/>
        <w:jc w:val="center"/>
        <w:rPr>
          <w:rFonts w:eastAsia="Cambria"/>
          <w:caps/>
        </w:rPr>
      </w:pPr>
      <w:r w:rsidRPr="00E833FF">
        <w:rPr>
          <w:rFonts w:eastAsia="Cambria"/>
          <w:b/>
          <w:bCs/>
          <w:caps/>
        </w:rPr>
        <w:t>11.</w:t>
      </w:r>
      <w:r w:rsidRPr="00E833FF">
        <w:rPr>
          <w:rFonts w:eastAsia="Cambria"/>
          <w:b/>
          <w:bCs/>
          <w:caps/>
        </w:rPr>
        <w:tab/>
        <w:t>SUTARTIES KAINA IR JOS PERSKAIČIAVIMAS</w:t>
      </w:r>
    </w:p>
    <w:p w14:paraId="6507120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4AF4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58DE74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FEF92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4DE7DE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922905"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r w:rsidRPr="00E833FF">
        <w:rPr>
          <w:rFonts w:eastAsia="Cambria"/>
          <w:b/>
          <w:bCs/>
          <w:caps/>
        </w:rPr>
        <w:t>12.</w:t>
      </w:r>
      <w:r w:rsidRPr="00E833FF">
        <w:rPr>
          <w:rFonts w:eastAsia="Cambria"/>
          <w:b/>
          <w:bCs/>
          <w:caps/>
        </w:rPr>
        <w:tab/>
        <w:t>ATSISKAITYMO TVARKA</w:t>
      </w:r>
    </w:p>
    <w:p w14:paraId="003C6D93"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p>
    <w:p w14:paraId="3F77B7B6" w14:textId="09AAE1C0"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ECF9509" w14:textId="77777777" w:rsidR="00E833FF" w:rsidRDefault="00E833FF" w:rsidP="00E833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C9564E5" w14:textId="77777777" w:rsidR="00E833FF" w:rsidRDefault="00E833FF" w:rsidP="00E833FF">
      <w:pPr>
        <w:tabs>
          <w:tab w:val="left" w:pos="567"/>
        </w:tabs>
        <w:spacing w:line="276" w:lineRule="auto"/>
        <w:jc w:val="both"/>
        <w:textAlignment w:val="baseline"/>
      </w:pPr>
      <w:r>
        <w:t>12.1.2. Pirkėjas sumoka Tiekėjui ne didesnį kaip Specialiosiose sąlygose nurodyto dydžio Avansą.</w:t>
      </w:r>
    </w:p>
    <w:p w14:paraId="7A4C6AF2" w14:textId="77777777" w:rsidR="00E833FF" w:rsidRDefault="00E833FF" w:rsidP="00E833FF">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AFCA3C" w14:textId="77777777" w:rsidR="00E833FF" w:rsidRDefault="00E833FF" w:rsidP="00E833F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EE579B" w14:textId="77777777" w:rsidR="00E833FF" w:rsidRDefault="00E833FF" w:rsidP="00E833F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A3C029" w14:textId="77777777" w:rsidR="00E833FF" w:rsidRDefault="00E833FF" w:rsidP="00E833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0F991E" w14:textId="77777777" w:rsidR="00E833FF" w:rsidRDefault="00E833FF" w:rsidP="00E833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E7204E4" w14:textId="77777777" w:rsidR="00E833FF" w:rsidRDefault="00E833FF" w:rsidP="00E833FF">
      <w:pPr>
        <w:tabs>
          <w:tab w:val="left" w:pos="567"/>
        </w:tabs>
        <w:spacing w:line="276" w:lineRule="auto"/>
        <w:jc w:val="both"/>
        <w:textAlignment w:val="baseline"/>
      </w:pPr>
      <w:r>
        <w:t>12.1.7. Avanso užtikrinimo suma turi būti nurodoma ir išmokama eurais.</w:t>
      </w:r>
    </w:p>
    <w:p w14:paraId="5732755F" w14:textId="77777777" w:rsidR="00E833FF" w:rsidRDefault="00E833FF" w:rsidP="00E833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5CD8F7C" w14:textId="77777777" w:rsidR="00E833FF" w:rsidRDefault="00E833FF" w:rsidP="00E833FF">
      <w:pPr>
        <w:tabs>
          <w:tab w:val="left" w:pos="567"/>
        </w:tabs>
        <w:spacing w:line="276" w:lineRule="auto"/>
        <w:jc w:val="both"/>
        <w:textAlignment w:val="baseline"/>
      </w:pPr>
      <w:r>
        <w:t>12.1.9. Avanso užtikrinimas, neatitinkantis šiame Sutarties poskyryje nustatytų reikalavimų, nebus priimamas.</w:t>
      </w:r>
    </w:p>
    <w:p w14:paraId="7A0656F1" w14:textId="77777777" w:rsidR="00E833FF" w:rsidRDefault="00E833FF" w:rsidP="00E833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426604" w14:textId="77777777" w:rsidR="00E833FF" w:rsidRDefault="00E833FF" w:rsidP="00E833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E509B11" w14:textId="77777777" w:rsidR="00E833FF" w:rsidRDefault="00E833FF" w:rsidP="00E833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9BF6F" w14:textId="77777777" w:rsidR="00E833FF" w:rsidRDefault="00E833FF" w:rsidP="00E833FF">
      <w:pPr>
        <w:tabs>
          <w:tab w:val="left" w:pos="567"/>
        </w:tabs>
        <w:spacing w:line="276" w:lineRule="auto"/>
        <w:jc w:val="both"/>
        <w:textAlignment w:val="baseline"/>
      </w:pPr>
    </w:p>
    <w:p w14:paraId="6624DF8E" w14:textId="7BA3456F"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FA144C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w:t>
      </w:r>
      <w:r>
        <w:lastRenderedPageBreak/>
        <w:t>nenumatyta Specialiosiose sąlygose</w:t>
      </w:r>
      <w:r>
        <w:rPr>
          <w:rFonts w:eastAsia="Arial"/>
        </w:rPr>
        <w:t>:</w:t>
      </w:r>
    </w:p>
    <w:p w14:paraId="58D9036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64503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66715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16561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F1A17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BCD69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2599C2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C76DA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C5E34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1972A" w14:textId="41ABA67D"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571049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BCA08F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7E6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FF3904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DF1EC4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CA63F5" w14:textId="711EEA4A"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0696D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A7C80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B1256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F4EC7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720310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904A77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9856B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94495C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733F7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FA7C0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F04A1" w14:textId="4A0F13C4"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9D15D2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F01BCE" w14:textId="77777777" w:rsidR="00E833FF" w:rsidRDefault="00E833FF" w:rsidP="00E833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777DE" w14:textId="77777777" w:rsidR="00E833FF" w:rsidRDefault="00E833FF" w:rsidP="00E833FF">
      <w:pPr>
        <w:tabs>
          <w:tab w:val="left" w:pos="0"/>
          <w:tab w:val="left" w:pos="851"/>
          <w:tab w:val="left" w:pos="992"/>
          <w:tab w:val="left" w:pos="1134"/>
        </w:tabs>
        <w:spacing w:line="276" w:lineRule="auto"/>
        <w:jc w:val="both"/>
        <w:rPr>
          <w:rFonts w:eastAsia="Arial"/>
          <w:b/>
          <w:bCs/>
        </w:rPr>
      </w:pPr>
    </w:p>
    <w:p w14:paraId="7E5285C6" w14:textId="3F761BD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EE2EF32" w14:textId="77777777" w:rsidR="00E833FF" w:rsidRDefault="00E833FF" w:rsidP="00E833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2FF36B2" w14:textId="77777777" w:rsidR="00E833FF" w:rsidRDefault="00E833FF" w:rsidP="00E833F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E202DD" w14:textId="77777777" w:rsidR="00E833FF" w:rsidRDefault="00E833FF" w:rsidP="00E833F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94949B" w14:textId="77777777" w:rsidR="00E833FF" w:rsidRDefault="00E833FF" w:rsidP="00E833FF">
      <w:pPr>
        <w:tabs>
          <w:tab w:val="left" w:pos="567"/>
        </w:tabs>
        <w:spacing w:line="276" w:lineRule="auto"/>
        <w:jc w:val="both"/>
        <w:textAlignment w:val="baseline"/>
        <w:rPr>
          <w:b/>
          <w:bCs/>
        </w:rPr>
      </w:pPr>
    </w:p>
    <w:p w14:paraId="5F970F14" w14:textId="31171E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2A51C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F90EFA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646ACC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05E9F8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1B3DC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1E1AE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A72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90C16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FD2A20B" w14:textId="77777777" w:rsidR="00E833FF" w:rsidRDefault="00E833FF" w:rsidP="00E833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E9F39FE" w14:textId="77777777" w:rsidR="00E833FF" w:rsidRDefault="00E833FF" w:rsidP="00E833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D808F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72A069C" w14:textId="5F09AAA2"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24C34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A34E2" w14:textId="77777777" w:rsidR="00E833FF" w:rsidRDefault="00E833FF" w:rsidP="00E833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w:t>
      </w:r>
      <w: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1BAC9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B8619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849D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A291B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BCE5C1" w14:textId="77777777" w:rsidR="00E833FF" w:rsidRDefault="00E833FF" w:rsidP="00E833FF">
      <w:pPr>
        <w:widowControl w:val="0"/>
        <w:tabs>
          <w:tab w:val="left" w:pos="567"/>
          <w:tab w:val="left" w:pos="851"/>
          <w:tab w:val="left" w:pos="992"/>
          <w:tab w:val="left" w:pos="1134"/>
        </w:tabs>
        <w:spacing w:line="276" w:lineRule="auto"/>
        <w:ind w:firstLine="53"/>
        <w:jc w:val="both"/>
        <w:rPr>
          <w:rFonts w:eastAsia="Arial"/>
        </w:rPr>
      </w:pPr>
    </w:p>
    <w:p w14:paraId="3C38441F" w14:textId="10E3E877"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59A375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84B16C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B4720F"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8866A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70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1541B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7D87EE9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5DC0254" w14:textId="1259C805"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4521F5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D8929B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132F6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FD947E" w14:textId="195B106E"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33667EF" w14:textId="77777777" w:rsidR="00E833FF" w:rsidRDefault="00E833FF" w:rsidP="00E833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93E249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00DF2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22A215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54DA40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9B6F5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BD2A65" w14:textId="559210AB"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310565C" w14:textId="77777777" w:rsidR="00E833FF" w:rsidRDefault="00E833FF" w:rsidP="00E833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4CDD007" w14:textId="77777777" w:rsidR="00E833FF" w:rsidRDefault="00E833FF" w:rsidP="00E833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6B276C2" w14:textId="77777777" w:rsidR="00E833FF" w:rsidRDefault="00E833FF" w:rsidP="00E833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82BEA1" w14:textId="77777777" w:rsidR="00E833FF" w:rsidRDefault="00E833FF" w:rsidP="00E833FF">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DD7EB45" w14:textId="77777777" w:rsidR="00E833FF" w:rsidRDefault="00E833FF" w:rsidP="00E833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F69AC87" w14:textId="77777777" w:rsidR="00E833FF" w:rsidRDefault="00E833FF" w:rsidP="00E833FF">
      <w:pPr>
        <w:tabs>
          <w:tab w:val="left" w:pos="567"/>
        </w:tabs>
        <w:spacing w:line="276" w:lineRule="auto"/>
        <w:jc w:val="both"/>
        <w:textAlignment w:val="baseline"/>
      </w:pPr>
      <w:r>
        <w:t>21.2.4. ne dėl Pirkėjo kaltės vėluoja kitos Pirkėjo pirkimo sutarties, turinčios tiesioginės įtakos šiai Sutarčiai, vykdymas;</w:t>
      </w:r>
    </w:p>
    <w:p w14:paraId="540C978D" w14:textId="77777777" w:rsidR="00E833FF" w:rsidRDefault="00E833FF" w:rsidP="00E833F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1ED444" w14:textId="77777777" w:rsidR="00E833FF" w:rsidRDefault="00E833FF" w:rsidP="00E833FF">
      <w:pPr>
        <w:tabs>
          <w:tab w:val="left" w:pos="567"/>
        </w:tabs>
        <w:spacing w:line="276" w:lineRule="auto"/>
        <w:jc w:val="both"/>
        <w:textAlignment w:val="baseline"/>
      </w:pPr>
      <w:r>
        <w:t>21.2.6. pasikeitus galiojančiam teisės aktui ar įsigaliojus naujam teisės aktui, kuris turi įtakos šios Sutarties vykdymui;</w:t>
      </w:r>
    </w:p>
    <w:p w14:paraId="73C1F896" w14:textId="77777777" w:rsidR="00E833FF" w:rsidRDefault="00E833FF" w:rsidP="00E833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A820F" w14:textId="77777777" w:rsidR="00E833FF" w:rsidRDefault="00E833FF" w:rsidP="00E833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0C7C0C" w14:textId="77777777" w:rsidR="00E833FF" w:rsidRDefault="00E833FF" w:rsidP="00E833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FFC946" w14:textId="77777777" w:rsidR="00E833FF" w:rsidRDefault="00E833FF" w:rsidP="00E833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CD9785D" w14:textId="77777777" w:rsidR="00E833FF" w:rsidRDefault="00E833FF" w:rsidP="00E833FF">
      <w:pPr>
        <w:tabs>
          <w:tab w:val="left" w:pos="567"/>
        </w:tabs>
        <w:spacing w:line="276" w:lineRule="auto"/>
        <w:jc w:val="both"/>
        <w:textAlignment w:val="baseline"/>
      </w:pPr>
      <w:r>
        <w:t>21.5. Sutartinių įsipareigojimų vykdymas gali būti stabdomas tik Sutarties galiojimo laikotarpiu tokia tvarka:</w:t>
      </w:r>
    </w:p>
    <w:p w14:paraId="3DEB8464" w14:textId="77777777" w:rsidR="00E833FF" w:rsidRDefault="00E833FF" w:rsidP="00E833F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42CCDE" w14:textId="77777777" w:rsidR="00E833FF" w:rsidRDefault="00E833FF" w:rsidP="00E833F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BA20A4" w14:textId="77777777" w:rsidR="00E833FF" w:rsidRDefault="00E833FF" w:rsidP="00E833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82EBB3" w14:textId="77777777" w:rsidR="00E833FF" w:rsidRDefault="00E833FF" w:rsidP="00E833FF">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90DBD" w14:textId="77777777" w:rsidR="00E833FF" w:rsidRDefault="00E833FF" w:rsidP="00E833FF">
      <w:pPr>
        <w:spacing w:line="276" w:lineRule="auto"/>
        <w:jc w:val="both"/>
      </w:pPr>
      <w:r>
        <w:t>21.7. Sutartinių įsipareigojimų vykdymas sustabdomas ne ilgesniam kaip konkrečios, pagrįstos aplinkybės egzistavimo laikotarpiui.</w:t>
      </w:r>
    </w:p>
    <w:p w14:paraId="46B0F216" w14:textId="77777777" w:rsidR="00E833FF" w:rsidRDefault="00E833FF" w:rsidP="00E833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D441B86" w14:textId="77777777" w:rsidR="00E833FF" w:rsidRDefault="00E833FF" w:rsidP="00E833F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E09BE1" w14:textId="77777777" w:rsidR="00E833FF" w:rsidRDefault="00E833FF" w:rsidP="00E833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C8C30F" w14:textId="77777777" w:rsidR="00E833FF" w:rsidRDefault="00E833FF" w:rsidP="00E833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EFD264" w14:textId="77777777" w:rsidR="00E833FF" w:rsidRDefault="00E833FF" w:rsidP="00E833FF">
      <w:pPr>
        <w:tabs>
          <w:tab w:val="left" w:pos="567"/>
        </w:tabs>
        <w:spacing w:line="276" w:lineRule="auto"/>
        <w:jc w:val="both"/>
        <w:textAlignment w:val="baseline"/>
        <w:rPr>
          <w:b/>
          <w:bCs/>
        </w:rPr>
      </w:pPr>
    </w:p>
    <w:p w14:paraId="1715CE9B" w14:textId="5F965F9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A3BC24" w14:textId="77777777" w:rsidR="00E833FF" w:rsidRDefault="00E833FF" w:rsidP="00E833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67594E2" w14:textId="77777777" w:rsidR="00E833FF" w:rsidRDefault="00E833FF" w:rsidP="00E833FF">
      <w:pPr>
        <w:tabs>
          <w:tab w:val="left" w:pos="567"/>
          <w:tab w:val="left" w:pos="851"/>
          <w:tab w:val="left" w:pos="992"/>
          <w:tab w:val="left" w:pos="1134"/>
        </w:tabs>
        <w:spacing w:line="276" w:lineRule="auto"/>
        <w:jc w:val="both"/>
        <w:rPr>
          <w:rFonts w:eastAsia="Cambria"/>
          <w:b/>
          <w:bCs/>
        </w:rPr>
      </w:pPr>
    </w:p>
    <w:p w14:paraId="669821D7" w14:textId="26DEEEA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5573528" w14:textId="77777777" w:rsidR="00E833FF" w:rsidRDefault="00E833FF" w:rsidP="00E833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9F29A2" w14:textId="77777777" w:rsidR="00E833FF" w:rsidRDefault="00E833FF" w:rsidP="00E833F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E0CE71F" w14:textId="77777777" w:rsidR="00E833FF" w:rsidRDefault="00E833FF" w:rsidP="00E833FF">
      <w:pPr>
        <w:tabs>
          <w:tab w:val="left" w:pos="567"/>
        </w:tabs>
        <w:spacing w:line="276" w:lineRule="auto"/>
        <w:jc w:val="both"/>
        <w:textAlignment w:val="baseline"/>
        <w:rPr>
          <w:b/>
          <w:bCs/>
        </w:rPr>
      </w:pPr>
    </w:p>
    <w:p w14:paraId="2F17EE75" w14:textId="5176C76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23CD54" w14:textId="77777777" w:rsidR="00E833FF" w:rsidRDefault="00E833FF" w:rsidP="00E833FF">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C88ECA7" w14:textId="77777777" w:rsidR="00E833FF" w:rsidRDefault="00E833FF" w:rsidP="00E833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EB940B" w14:textId="77777777" w:rsidR="00E833FF" w:rsidRDefault="00E833FF" w:rsidP="00E833F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79B2783" w14:textId="77777777" w:rsidR="00E833FF" w:rsidRDefault="00E833FF" w:rsidP="00E833FF">
      <w:pPr>
        <w:tabs>
          <w:tab w:val="left" w:pos="567"/>
        </w:tabs>
        <w:spacing w:line="276" w:lineRule="auto"/>
        <w:jc w:val="both"/>
      </w:pPr>
      <w:r>
        <w:t>22.2.2.2. Tiekėjo padėtis pasikeičia ir jis atitinka pirkimo dokumentuose nustatytą pašalinimo pagrindą;</w:t>
      </w:r>
    </w:p>
    <w:p w14:paraId="5647AB4C" w14:textId="77777777" w:rsidR="00E833FF" w:rsidRDefault="00E833FF" w:rsidP="00E833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683733B" w14:textId="77777777" w:rsidR="00E833FF" w:rsidRDefault="00E833FF" w:rsidP="00E833FF">
      <w:pPr>
        <w:tabs>
          <w:tab w:val="left" w:pos="567"/>
        </w:tabs>
        <w:spacing w:line="276" w:lineRule="auto"/>
        <w:jc w:val="both"/>
        <w:textAlignment w:val="baseline"/>
      </w:pPr>
      <w:r>
        <w:t>22.2.2.4. Pirkėjas nusprendžia nebevykdyti veiklos, kurios vykdymui Sutartimi įsigyjamos Paslaugos ir Sutarties poreikis išnyksta;</w:t>
      </w:r>
    </w:p>
    <w:p w14:paraId="4BE85222" w14:textId="77777777" w:rsidR="00E833FF" w:rsidRDefault="00E833FF" w:rsidP="00E833FF">
      <w:pPr>
        <w:tabs>
          <w:tab w:val="left" w:pos="567"/>
        </w:tabs>
        <w:spacing w:line="276" w:lineRule="auto"/>
        <w:jc w:val="both"/>
        <w:textAlignment w:val="baseline"/>
      </w:pPr>
      <w:r>
        <w:t>22.2.2.5. Pirkėjo valdymo organas priima sprendimą, dėl kurio Sutarties poreikis išnyksta;</w:t>
      </w:r>
    </w:p>
    <w:p w14:paraId="2AA3C8EE" w14:textId="77777777" w:rsidR="00E833FF" w:rsidRDefault="00E833FF" w:rsidP="00E833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601F7C" w14:textId="77777777" w:rsidR="00E833FF" w:rsidRDefault="00E833FF" w:rsidP="00E833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AA4CDC2" w14:textId="77777777" w:rsidR="00E833FF" w:rsidRDefault="00E833FF" w:rsidP="00E833FF">
      <w:pPr>
        <w:tabs>
          <w:tab w:val="left" w:pos="567"/>
        </w:tabs>
        <w:spacing w:line="276" w:lineRule="auto"/>
        <w:jc w:val="both"/>
        <w:textAlignment w:val="baseline"/>
      </w:pPr>
      <w:r>
        <w:t xml:space="preserve">22.2.2.8. nebelieka perkamų </w:t>
      </w:r>
      <w:r>
        <w:rPr>
          <w:rFonts w:eastAsia="Arial"/>
        </w:rPr>
        <w:t>Paslaugų</w:t>
      </w:r>
      <w:r>
        <w:t xml:space="preserve"> poreikio;</w:t>
      </w:r>
    </w:p>
    <w:p w14:paraId="2F767307" w14:textId="77777777" w:rsidR="00E833FF" w:rsidRDefault="00E833FF" w:rsidP="00E833FF">
      <w:pPr>
        <w:tabs>
          <w:tab w:val="left" w:pos="567"/>
        </w:tabs>
        <w:spacing w:line="276" w:lineRule="auto"/>
        <w:jc w:val="both"/>
        <w:textAlignment w:val="baseline"/>
      </w:pPr>
      <w:r>
        <w:t>22.2.2.9. Pirkėjas iš pirkimų priežiūrą atliekančių institucijų gauna nurodymą ar rekomendaciją nutraukti Sutartį;</w:t>
      </w:r>
    </w:p>
    <w:p w14:paraId="6E27AE6E" w14:textId="77777777" w:rsidR="00E833FF" w:rsidRDefault="00E833FF" w:rsidP="00E833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5B9878" w14:textId="77777777" w:rsidR="00E833FF" w:rsidRDefault="00E833FF" w:rsidP="00E833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BF4D349" w14:textId="77777777" w:rsidR="00E833FF" w:rsidRDefault="00E833FF" w:rsidP="00E833F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A5A915B" w14:textId="77777777" w:rsidR="00E833FF" w:rsidRDefault="00E833FF" w:rsidP="00E833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871105" w14:textId="77777777" w:rsidR="00E833FF" w:rsidRDefault="00E833FF" w:rsidP="00E833FF">
      <w:pPr>
        <w:tabs>
          <w:tab w:val="left" w:pos="567"/>
        </w:tabs>
        <w:spacing w:line="276" w:lineRule="auto"/>
        <w:jc w:val="both"/>
        <w:textAlignment w:val="baseline"/>
        <w:rPr>
          <w:iCs/>
        </w:rPr>
      </w:pPr>
      <w:r>
        <w:rPr>
          <w:iCs/>
        </w:rPr>
        <w:t>22.2.2.14. paaiškėja VPĮ 37 straipsnio 8 dalyje ir (ar) 47 straipsnio 8 dalyje nurodytos aplinkybės.</w:t>
      </w:r>
    </w:p>
    <w:p w14:paraId="2BA4D92A" w14:textId="77777777" w:rsidR="00E833FF" w:rsidRDefault="00E833FF" w:rsidP="00E833F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E2BECE8" w14:textId="77777777" w:rsidR="00E833FF" w:rsidRDefault="00E833FF" w:rsidP="00E833FF">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62C7984" w14:textId="77777777" w:rsidR="00E833FF" w:rsidRDefault="00E833FF" w:rsidP="00E833FF">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E92E6" w14:textId="77777777" w:rsidR="00E833FF" w:rsidRDefault="00E833FF" w:rsidP="00E833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2964224" w14:textId="77777777" w:rsidR="00E833FF" w:rsidRDefault="00E833FF" w:rsidP="00E833FF">
      <w:pPr>
        <w:tabs>
          <w:tab w:val="left" w:pos="567"/>
        </w:tabs>
        <w:spacing w:line="276" w:lineRule="auto"/>
        <w:jc w:val="both"/>
        <w:textAlignment w:val="baseline"/>
      </w:pPr>
      <w:r>
        <w:t>22.2.7. Sutartis laikoma nutraukta kitą dieną po to, kai pasibaigia įspėjimo apie Sutarties nutraukimą terminas.</w:t>
      </w:r>
    </w:p>
    <w:p w14:paraId="39744EF2" w14:textId="77777777" w:rsidR="00E833FF" w:rsidRDefault="00E833FF" w:rsidP="00E833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057B06" w14:textId="77777777" w:rsidR="00E833FF" w:rsidRDefault="00E833FF" w:rsidP="00E833FF">
      <w:pPr>
        <w:tabs>
          <w:tab w:val="left" w:pos="567"/>
        </w:tabs>
        <w:spacing w:line="276" w:lineRule="auto"/>
        <w:jc w:val="both"/>
        <w:textAlignment w:val="baseline"/>
        <w:rPr>
          <w:b/>
          <w:bCs/>
        </w:rPr>
      </w:pPr>
    </w:p>
    <w:p w14:paraId="793F0BCD" w14:textId="54CD6801"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2B4AA31" w14:textId="77777777" w:rsidR="00E833FF" w:rsidRDefault="00E833FF" w:rsidP="00E833F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F1D0DF" w14:textId="77777777" w:rsidR="00E833FF" w:rsidRDefault="00E833FF" w:rsidP="00E833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2E6E842" w14:textId="77777777" w:rsidR="00E833FF" w:rsidRDefault="00E833FF" w:rsidP="00E833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691660" w14:textId="77777777" w:rsidR="00E833FF" w:rsidRDefault="00E833FF" w:rsidP="00E833F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8C3804" w14:textId="77777777" w:rsidR="00E833FF" w:rsidRDefault="00E833FF" w:rsidP="00E833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74DD4CF" w14:textId="77777777" w:rsidR="00E833FF" w:rsidRDefault="00E833FF" w:rsidP="00E833F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FE9DDA5" w14:textId="77777777" w:rsidR="00E833FF" w:rsidRDefault="00E833FF" w:rsidP="00E833FF">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E8D19F" w14:textId="77777777" w:rsidR="00E833FF" w:rsidRDefault="00E833FF" w:rsidP="00E833FF">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3BE6999" w14:textId="77777777" w:rsidR="00E833FF" w:rsidRDefault="00E833FF" w:rsidP="00E833F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E5EC31" w14:textId="77777777" w:rsidR="00E833FF" w:rsidRDefault="00E833FF" w:rsidP="00E833FF">
      <w:pPr>
        <w:tabs>
          <w:tab w:val="left" w:pos="567"/>
        </w:tabs>
        <w:spacing w:line="276" w:lineRule="auto"/>
        <w:jc w:val="both"/>
        <w:textAlignment w:val="baseline"/>
        <w:rPr>
          <w:b/>
          <w:bCs/>
        </w:rPr>
      </w:pPr>
    </w:p>
    <w:p w14:paraId="49A7AC13" w14:textId="671BCC2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8128F9" w14:textId="77777777" w:rsidR="00E833FF" w:rsidRDefault="00E833FF" w:rsidP="00E833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60DAAA8" w14:textId="77777777" w:rsidR="00E833FF" w:rsidRDefault="00E833FF" w:rsidP="00E833FF">
      <w:pPr>
        <w:tabs>
          <w:tab w:val="left" w:pos="567"/>
        </w:tabs>
        <w:spacing w:line="276" w:lineRule="auto"/>
        <w:jc w:val="both"/>
        <w:textAlignment w:val="baseline"/>
      </w:pPr>
      <w:r>
        <w:t>22.4.2. Nutraukus Sutartį, Šalys privalo:</w:t>
      </w:r>
    </w:p>
    <w:p w14:paraId="4558AC79" w14:textId="77777777" w:rsidR="00E833FF" w:rsidRDefault="00E833FF" w:rsidP="00E833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5DD75B2" w14:textId="77777777" w:rsidR="00E833FF" w:rsidRDefault="00E833FF" w:rsidP="00E833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BF92267" w14:textId="77777777" w:rsidR="00E833FF" w:rsidRDefault="00E833FF" w:rsidP="00E833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A9A342" w14:textId="77777777" w:rsidR="00E833FF" w:rsidRDefault="00E833FF" w:rsidP="00E833FF">
      <w:pPr>
        <w:tabs>
          <w:tab w:val="left" w:pos="567"/>
        </w:tabs>
        <w:spacing w:line="276" w:lineRule="auto"/>
        <w:jc w:val="both"/>
        <w:textAlignment w:val="baseline"/>
        <w:rPr>
          <w:b/>
          <w:bCs/>
        </w:rPr>
      </w:pPr>
    </w:p>
    <w:p w14:paraId="17CB75B2" w14:textId="30749DB6"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EFBE3" w14:textId="77777777" w:rsidR="00E833FF" w:rsidRDefault="00E833FF" w:rsidP="00E833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3C22596" w14:textId="77777777" w:rsidR="00E833FF" w:rsidRDefault="00E833FF" w:rsidP="00E833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8912E" w14:textId="77777777" w:rsidR="00E833FF" w:rsidRDefault="00E833FF" w:rsidP="00E833F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67991" w14:textId="77777777" w:rsidR="00E833FF" w:rsidRDefault="00E833FF" w:rsidP="00E833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D8259B6" w14:textId="77777777" w:rsidR="00E833FF" w:rsidRDefault="00E833FF" w:rsidP="00E833FF">
      <w:pPr>
        <w:spacing w:line="276" w:lineRule="auto"/>
        <w:jc w:val="both"/>
      </w:pPr>
      <w:r>
        <w:t>23.1.4. Šalys sudarė rašytinį Susitarimą prie Sutarties dėl prekių keitimo.</w:t>
      </w:r>
    </w:p>
    <w:p w14:paraId="4CB87122" w14:textId="77777777" w:rsidR="00E833FF" w:rsidRDefault="00E833FF" w:rsidP="00E833FF">
      <w:pPr>
        <w:spacing w:line="276" w:lineRule="auto"/>
        <w:jc w:val="both"/>
      </w:pPr>
      <w:r>
        <w:t>23.2. Šiame Bendrųjų sąlygų skyriuje nurodytu atveju prekės turi būti pristatytos už ne didesnę nei pasiūlyme nurodytą kainą.</w:t>
      </w:r>
    </w:p>
    <w:p w14:paraId="5AD91345"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E1F20C" w14:textId="04D30D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90F75E6" w14:textId="77777777" w:rsidR="00E833FF" w:rsidRDefault="00E833FF" w:rsidP="00E833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2AD3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43C4C"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489ED6D"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A6642D2"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01E4310" w14:textId="77777777" w:rsidR="00E833FF" w:rsidRDefault="00E833FF" w:rsidP="00E833FF">
      <w:pPr>
        <w:widowControl w:val="0"/>
        <w:tabs>
          <w:tab w:val="left" w:pos="0"/>
          <w:tab w:val="left" w:pos="851"/>
          <w:tab w:val="left" w:pos="992"/>
          <w:tab w:val="left" w:pos="1134"/>
        </w:tabs>
        <w:spacing w:line="276" w:lineRule="auto"/>
        <w:jc w:val="both"/>
        <w:rPr>
          <w:rFonts w:eastAsia="Arial"/>
          <w:b/>
          <w:bCs/>
        </w:rPr>
      </w:pPr>
    </w:p>
    <w:p w14:paraId="6E29A303" w14:textId="2FC95F5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E5F97B6" w14:textId="77777777" w:rsidR="00E833FF" w:rsidRDefault="00E833FF" w:rsidP="00E833F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44BF111" w14:textId="77777777" w:rsidR="00E833FF" w:rsidRDefault="00E833FF" w:rsidP="00E833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6BEBBF"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3FDEAC"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p>
    <w:p w14:paraId="5A85B702" w14:textId="6C47FD88" w:rsidR="00E833FF" w:rsidRPr="00682CFF" w:rsidRDefault="00E833FF" w:rsidP="00682CFF">
      <w:pPr>
        <w:widowControl w:val="0"/>
        <w:tabs>
          <w:tab w:val="left" w:pos="426"/>
          <w:tab w:val="left" w:pos="567"/>
          <w:tab w:val="left" w:pos="709"/>
          <w:tab w:val="left" w:pos="851"/>
          <w:tab w:val="left" w:pos="992"/>
          <w:tab w:val="left" w:pos="1134"/>
        </w:tabs>
        <w:spacing w:line="276" w:lineRule="auto"/>
        <w:jc w:val="center"/>
        <w:rPr>
          <w:bCs/>
          <w:caps/>
        </w:rPr>
        <w:sectPr w:rsidR="00E833FF" w:rsidRPr="00682CFF" w:rsidSect="00E833FF">
          <w:endnotePr>
            <w:numFmt w:val="decimal"/>
          </w:endnotePr>
          <w:pgSz w:w="12240" w:h="15840" w:code="1"/>
          <w:pgMar w:top="1134" w:right="567" w:bottom="1134" w:left="1701" w:header="720" w:footer="720" w:gutter="0"/>
          <w:pgNumType w:start="1"/>
          <w:cols w:space="720"/>
          <w:titlePg/>
          <w:docGrid w:linePitch="360"/>
        </w:sectPr>
      </w:pPr>
      <w:r>
        <w:rPr>
          <w:b/>
          <w:bCs/>
        </w:rPr>
        <w:t>_______</w:t>
      </w:r>
    </w:p>
    <w:p w14:paraId="0397AC15" w14:textId="77777777" w:rsidR="00044BE2" w:rsidRDefault="00044BE2"/>
    <w:sectPr w:rsidR="00044B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沬pl滴逅矷헰矶៦矵᝸矵ឲ矵">
    <w:altName w:val="Times New Roman"/>
    <w:panose1 w:val="00000000000000000000"/>
    <w:charset w:val="00"/>
    <w:family w:val="roman"/>
    <w:notTrueType/>
    <w:pitch w:val="default"/>
    <w:sig w:usb0="0020007A" w:usb1="77800000" w:usb2="00000045" w:usb3="00141378" w:csb0="00140000" w:csb1="001420A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7B"/>
    <w:rsid w:val="00006B05"/>
    <w:rsid w:val="000309E4"/>
    <w:rsid w:val="00030B06"/>
    <w:rsid w:val="00032197"/>
    <w:rsid w:val="00044BE2"/>
    <w:rsid w:val="00082B65"/>
    <w:rsid w:val="000B0FB3"/>
    <w:rsid w:val="000B1079"/>
    <w:rsid w:val="000B78FE"/>
    <w:rsid w:val="000D792B"/>
    <w:rsid w:val="000E04E9"/>
    <w:rsid w:val="000E49C4"/>
    <w:rsid w:val="000F3B14"/>
    <w:rsid w:val="001144B9"/>
    <w:rsid w:val="00115984"/>
    <w:rsid w:val="00124195"/>
    <w:rsid w:val="00133E96"/>
    <w:rsid w:val="00142D63"/>
    <w:rsid w:val="00153AC1"/>
    <w:rsid w:val="0018254D"/>
    <w:rsid w:val="001840CA"/>
    <w:rsid w:val="00185F64"/>
    <w:rsid w:val="00195076"/>
    <w:rsid w:val="001A0DF5"/>
    <w:rsid w:val="001E1B40"/>
    <w:rsid w:val="001F14CC"/>
    <w:rsid w:val="00202E02"/>
    <w:rsid w:val="0021642F"/>
    <w:rsid w:val="002311C0"/>
    <w:rsid w:val="00243D7D"/>
    <w:rsid w:val="00250000"/>
    <w:rsid w:val="00254073"/>
    <w:rsid w:val="002645E7"/>
    <w:rsid w:val="002745B0"/>
    <w:rsid w:val="00294D3B"/>
    <w:rsid w:val="00297BEF"/>
    <w:rsid w:val="002A3F48"/>
    <w:rsid w:val="002C2B7B"/>
    <w:rsid w:val="002C3EBE"/>
    <w:rsid w:val="00301875"/>
    <w:rsid w:val="00345FE7"/>
    <w:rsid w:val="0035418D"/>
    <w:rsid w:val="0036048B"/>
    <w:rsid w:val="00386593"/>
    <w:rsid w:val="003865E1"/>
    <w:rsid w:val="003918F9"/>
    <w:rsid w:val="00395AE2"/>
    <w:rsid w:val="003D219D"/>
    <w:rsid w:val="003F7223"/>
    <w:rsid w:val="00400392"/>
    <w:rsid w:val="00401F0D"/>
    <w:rsid w:val="00403857"/>
    <w:rsid w:val="004237A4"/>
    <w:rsid w:val="00466B2D"/>
    <w:rsid w:val="00475E6B"/>
    <w:rsid w:val="00490F3C"/>
    <w:rsid w:val="004A4218"/>
    <w:rsid w:val="004C3F7E"/>
    <w:rsid w:val="004F5D49"/>
    <w:rsid w:val="0050582A"/>
    <w:rsid w:val="005170B1"/>
    <w:rsid w:val="00523F6F"/>
    <w:rsid w:val="0052426B"/>
    <w:rsid w:val="005723B0"/>
    <w:rsid w:val="00596575"/>
    <w:rsid w:val="005A6825"/>
    <w:rsid w:val="005E490D"/>
    <w:rsid w:val="005F4E67"/>
    <w:rsid w:val="006066EA"/>
    <w:rsid w:val="00607D3C"/>
    <w:rsid w:val="0061472A"/>
    <w:rsid w:val="0062417C"/>
    <w:rsid w:val="00633FC0"/>
    <w:rsid w:val="0064574B"/>
    <w:rsid w:val="00652367"/>
    <w:rsid w:val="00682CFF"/>
    <w:rsid w:val="0068386F"/>
    <w:rsid w:val="006C2938"/>
    <w:rsid w:val="006D22EB"/>
    <w:rsid w:val="006F6731"/>
    <w:rsid w:val="007073B3"/>
    <w:rsid w:val="00722884"/>
    <w:rsid w:val="007433ED"/>
    <w:rsid w:val="00745329"/>
    <w:rsid w:val="00757DBE"/>
    <w:rsid w:val="0076111B"/>
    <w:rsid w:val="00770B2C"/>
    <w:rsid w:val="00780578"/>
    <w:rsid w:val="00785A06"/>
    <w:rsid w:val="007A0D48"/>
    <w:rsid w:val="0080154F"/>
    <w:rsid w:val="00806B2E"/>
    <w:rsid w:val="00814874"/>
    <w:rsid w:val="00824BFE"/>
    <w:rsid w:val="0084243E"/>
    <w:rsid w:val="008B1540"/>
    <w:rsid w:val="008C2556"/>
    <w:rsid w:val="008D246D"/>
    <w:rsid w:val="008F4E04"/>
    <w:rsid w:val="008F50E4"/>
    <w:rsid w:val="008F72A4"/>
    <w:rsid w:val="009237A5"/>
    <w:rsid w:val="0093292E"/>
    <w:rsid w:val="009545E9"/>
    <w:rsid w:val="00960FCC"/>
    <w:rsid w:val="0096145D"/>
    <w:rsid w:val="00963681"/>
    <w:rsid w:val="00976431"/>
    <w:rsid w:val="00A7445D"/>
    <w:rsid w:val="00A865E8"/>
    <w:rsid w:val="00A95015"/>
    <w:rsid w:val="00AF677E"/>
    <w:rsid w:val="00B0697B"/>
    <w:rsid w:val="00B138B9"/>
    <w:rsid w:val="00B84282"/>
    <w:rsid w:val="00B84E2A"/>
    <w:rsid w:val="00B86592"/>
    <w:rsid w:val="00BA6124"/>
    <w:rsid w:val="00BF6711"/>
    <w:rsid w:val="00C072FD"/>
    <w:rsid w:val="00C66C9C"/>
    <w:rsid w:val="00C738AF"/>
    <w:rsid w:val="00D0457B"/>
    <w:rsid w:val="00D118FA"/>
    <w:rsid w:val="00D1447E"/>
    <w:rsid w:val="00D24715"/>
    <w:rsid w:val="00D40E5E"/>
    <w:rsid w:val="00D607CC"/>
    <w:rsid w:val="00D82E48"/>
    <w:rsid w:val="00DA24C0"/>
    <w:rsid w:val="00DB3468"/>
    <w:rsid w:val="00DB5A36"/>
    <w:rsid w:val="00DC0806"/>
    <w:rsid w:val="00DC4B7F"/>
    <w:rsid w:val="00DC58CC"/>
    <w:rsid w:val="00DD5445"/>
    <w:rsid w:val="00DD6121"/>
    <w:rsid w:val="00E02FFE"/>
    <w:rsid w:val="00E23A08"/>
    <w:rsid w:val="00E27B72"/>
    <w:rsid w:val="00E42851"/>
    <w:rsid w:val="00E833FF"/>
    <w:rsid w:val="00EB7E05"/>
    <w:rsid w:val="00ED4F5D"/>
    <w:rsid w:val="00F02228"/>
    <w:rsid w:val="00F15503"/>
    <w:rsid w:val="00F21D2B"/>
    <w:rsid w:val="00F529C1"/>
    <w:rsid w:val="00F670AF"/>
    <w:rsid w:val="00F82265"/>
    <w:rsid w:val="00F8558A"/>
    <w:rsid w:val="00FD0E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F4E5"/>
  <w15:chartTrackingRefBased/>
  <w15:docId w15:val="{489AD538-0BBE-40EC-9A5C-E83A04DF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3FF"/>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B06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6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69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69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69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69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69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69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69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69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69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69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69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69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69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69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69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69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69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69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69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69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69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697B"/>
    <w:rPr>
      <w:i/>
      <w:iCs/>
      <w:color w:val="404040" w:themeColor="text1" w:themeTint="BF"/>
    </w:rPr>
  </w:style>
  <w:style w:type="paragraph" w:styleId="Sraopastraipa">
    <w:name w:val="List Paragraph"/>
    <w:basedOn w:val="prastasis"/>
    <w:uiPriority w:val="34"/>
    <w:qFormat/>
    <w:rsid w:val="00B0697B"/>
    <w:pPr>
      <w:ind w:left="720"/>
      <w:contextualSpacing/>
    </w:pPr>
  </w:style>
  <w:style w:type="character" w:styleId="Rykuspabraukimas">
    <w:name w:val="Intense Emphasis"/>
    <w:basedOn w:val="Numatytasispastraiposriftas"/>
    <w:uiPriority w:val="21"/>
    <w:qFormat/>
    <w:rsid w:val="00B0697B"/>
    <w:rPr>
      <w:i/>
      <w:iCs/>
      <w:color w:val="0F4761" w:themeColor="accent1" w:themeShade="BF"/>
    </w:rPr>
  </w:style>
  <w:style w:type="paragraph" w:styleId="Iskirtacitata">
    <w:name w:val="Intense Quote"/>
    <w:basedOn w:val="prastasis"/>
    <w:next w:val="prastasis"/>
    <w:link w:val="IskirtacitataDiagrama"/>
    <w:uiPriority w:val="30"/>
    <w:qFormat/>
    <w:rsid w:val="00B0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697B"/>
    <w:rPr>
      <w:i/>
      <w:iCs/>
      <w:color w:val="0F4761" w:themeColor="accent1" w:themeShade="BF"/>
    </w:rPr>
  </w:style>
  <w:style w:type="character" w:styleId="Rykinuoroda">
    <w:name w:val="Intense Reference"/>
    <w:basedOn w:val="Numatytasispastraiposriftas"/>
    <w:uiPriority w:val="32"/>
    <w:qFormat/>
    <w:rsid w:val="00B0697B"/>
    <w:rPr>
      <w:b/>
      <w:bCs/>
      <w:smallCaps/>
      <w:color w:val="0F4761" w:themeColor="accent1" w:themeShade="BF"/>
      <w:spacing w:val="5"/>
    </w:rPr>
  </w:style>
  <w:style w:type="character" w:styleId="Vietosrezervavimoenklotekstas">
    <w:name w:val="Placeholder Text"/>
    <w:basedOn w:val="Numatytasispastraiposriftas"/>
    <w:rsid w:val="00E833FF"/>
    <w:rPr>
      <w:color w:val="808080"/>
    </w:rPr>
  </w:style>
  <w:style w:type="character" w:styleId="Hipersaitas">
    <w:name w:val="Hyperlink"/>
    <w:basedOn w:val="Numatytasispastraiposriftas"/>
    <w:uiPriority w:val="99"/>
    <w:semiHidden/>
    <w:unhideWhenUsed/>
    <w:rsid w:val="00DC58CC"/>
    <w:rPr>
      <w:color w:val="467886" w:themeColor="hyperlink"/>
      <w:u w:val="single"/>
    </w:rPr>
  </w:style>
  <w:style w:type="paragraph" w:styleId="Pataisymai">
    <w:name w:val="Revision"/>
    <w:hidden/>
    <w:uiPriority w:val="99"/>
    <w:semiHidden/>
    <w:rsid w:val="00D607CC"/>
    <w:pPr>
      <w:spacing w:after="0" w:line="240" w:lineRule="auto"/>
    </w:pPr>
    <w:rPr>
      <w:rFonts w:ascii="Times New Roman" w:eastAsia="Times New Roman" w:hAnsi="Times New Roman" w:cs="Times New Roman"/>
      <w:kern w:val="0"/>
      <w:sz w:val="24"/>
      <w:szCs w:val="20"/>
    </w:rPr>
  </w:style>
  <w:style w:type="character" w:styleId="Komentaronuoroda">
    <w:name w:val="annotation reference"/>
    <w:basedOn w:val="Numatytasispastraiposriftas"/>
    <w:uiPriority w:val="99"/>
    <w:semiHidden/>
    <w:unhideWhenUsed/>
    <w:rsid w:val="00D607CC"/>
    <w:rPr>
      <w:sz w:val="16"/>
      <w:szCs w:val="16"/>
    </w:rPr>
  </w:style>
  <w:style w:type="paragraph" w:styleId="Komentarotekstas">
    <w:name w:val="annotation text"/>
    <w:basedOn w:val="prastasis"/>
    <w:link w:val="KomentarotekstasDiagrama"/>
    <w:uiPriority w:val="99"/>
    <w:unhideWhenUsed/>
    <w:rsid w:val="00D607CC"/>
    <w:rPr>
      <w:sz w:val="20"/>
    </w:rPr>
  </w:style>
  <w:style w:type="character" w:customStyle="1" w:styleId="KomentarotekstasDiagrama">
    <w:name w:val="Komentaro tekstas Diagrama"/>
    <w:basedOn w:val="Numatytasispastraiposriftas"/>
    <w:link w:val="Komentarotekstas"/>
    <w:uiPriority w:val="99"/>
    <w:rsid w:val="00D607C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D607CC"/>
    <w:rPr>
      <w:b/>
      <w:bCs/>
    </w:rPr>
  </w:style>
  <w:style w:type="character" w:customStyle="1" w:styleId="KomentarotemaDiagrama">
    <w:name w:val="Komentaro tema Diagrama"/>
    <w:basedOn w:val="KomentarotekstasDiagrama"/>
    <w:link w:val="Komentarotema"/>
    <w:uiPriority w:val="99"/>
    <w:semiHidden/>
    <w:rsid w:val="00D607CC"/>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959">
      <w:bodyDiv w:val="1"/>
      <w:marLeft w:val="0"/>
      <w:marRight w:val="0"/>
      <w:marTop w:val="0"/>
      <w:marBottom w:val="0"/>
      <w:divBdr>
        <w:top w:val="none" w:sz="0" w:space="0" w:color="auto"/>
        <w:left w:val="none" w:sz="0" w:space="0" w:color="auto"/>
        <w:bottom w:val="none" w:sz="0" w:space="0" w:color="auto"/>
        <w:right w:val="none" w:sz="0" w:space="0" w:color="auto"/>
      </w:divBdr>
    </w:div>
    <w:div w:id="96562256">
      <w:bodyDiv w:val="1"/>
      <w:marLeft w:val="0"/>
      <w:marRight w:val="0"/>
      <w:marTop w:val="0"/>
      <w:marBottom w:val="0"/>
      <w:divBdr>
        <w:top w:val="none" w:sz="0" w:space="0" w:color="auto"/>
        <w:left w:val="none" w:sz="0" w:space="0" w:color="auto"/>
        <w:bottom w:val="none" w:sz="0" w:space="0" w:color="auto"/>
        <w:right w:val="none" w:sz="0" w:space="0" w:color="auto"/>
      </w:divBdr>
    </w:div>
    <w:div w:id="133455418">
      <w:bodyDiv w:val="1"/>
      <w:marLeft w:val="0"/>
      <w:marRight w:val="0"/>
      <w:marTop w:val="0"/>
      <w:marBottom w:val="0"/>
      <w:divBdr>
        <w:top w:val="none" w:sz="0" w:space="0" w:color="auto"/>
        <w:left w:val="none" w:sz="0" w:space="0" w:color="auto"/>
        <w:bottom w:val="none" w:sz="0" w:space="0" w:color="auto"/>
        <w:right w:val="none" w:sz="0" w:space="0" w:color="auto"/>
      </w:divBdr>
    </w:div>
    <w:div w:id="155848332">
      <w:bodyDiv w:val="1"/>
      <w:marLeft w:val="0"/>
      <w:marRight w:val="0"/>
      <w:marTop w:val="0"/>
      <w:marBottom w:val="0"/>
      <w:divBdr>
        <w:top w:val="none" w:sz="0" w:space="0" w:color="auto"/>
        <w:left w:val="none" w:sz="0" w:space="0" w:color="auto"/>
        <w:bottom w:val="none" w:sz="0" w:space="0" w:color="auto"/>
        <w:right w:val="none" w:sz="0" w:space="0" w:color="auto"/>
      </w:divBdr>
    </w:div>
    <w:div w:id="273252350">
      <w:bodyDiv w:val="1"/>
      <w:marLeft w:val="0"/>
      <w:marRight w:val="0"/>
      <w:marTop w:val="0"/>
      <w:marBottom w:val="0"/>
      <w:divBdr>
        <w:top w:val="none" w:sz="0" w:space="0" w:color="auto"/>
        <w:left w:val="none" w:sz="0" w:space="0" w:color="auto"/>
        <w:bottom w:val="none" w:sz="0" w:space="0" w:color="auto"/>
        <w:right w:val="none" w:sz="0" w:space="0" w:color="auto"/>
      </w:divBdr>
    </w:div>
    <w:div w:id="519662756">
      <w:bodyDiv w:val="1"/>
      <w:marLeft w:val="0"/>
      <w:marRight w:val="0"/>
      <w:marTop w:val="0"/>
      <w:marBottom w:val="0"/>
      <w:divBdr>
        <w:top w:val="none" w:sz="0" w:space="0" w:color="auto"/>
        <w:left w:val="none" w:sz="0" w:space="0" w:color="auto"/>
        <w:bottom w:val="none" w:sz="0" w:space="0" w:color="auto"/>
        <w:right w:val="none" w:sz="0" w:space="0" w:color="auto"/>
      </w:divBdr>
    </w:div>
    <w:div w:id="864563581">
      <w:bodyDiv w:val="1"/>
      <w:marLeft w:val="0"/>
      <w:marRight w:val="0"/>
      <w:marTop w:val="0"/>
      <w:marBottom w:val="0"/>
      <w:divBdr>
        <w:top w:val="none" w:sz="0" w:space="0" w:color="auto"/>
        <w:left w:val="none" w:sz="0" w:space="0" w:color="auto"/>
        <w:bottom w:val="none" w:sz="0" w:space="0" w:color="auto"/>
        <w:right w:val="none" w:sz="0" w:space="0" w:color="auto"/>
      </w:divBdr>
    </w:div>
    <w:div w:id="949822629">
      <w:bodyDiv w:val="1"/>
      <w:marLeft w:val="0"/>
      <w:marRight w:val="0"/>
      <w:marTop w:val="0"/>
      <w:marBottom w:val="0"/>
      <w:divBdr>
        <w:top w:val="none" w:sz="0" w:space="0" w:color="auto"/>
        <w:left w:val="none" w:sz="0" w:space="0" w:color="auto"/>
        <w:bottom w:val="none" w:sz="0" w:space="0" w:color="auto"/>
        <w:right w:val="none" w:sz="0" w:space="0" w:color="auto"/>
      </w:divBdr>
    </w:div>
    <w:div w:id="1082483648">
      <w:bodyDiv w:val="1"/>
      <w:marLeft w:val="0"/>
      <w:marRight w:val="0"/>
      <w:marTop w:val="0"/>
      <w:marBottom w:val="0"/>
      <w:divBdr>
        <w:top w:val="none" w:sz="0" w:space="0" w:color="auto"/>
        <w:left w:val="none" w:sz="0" w:space="0" w:color="auto"/>
        <w:bottom w:val="none" w:sz="0" w:space="0" w:color="auto"/>
        <w:right w:val="none" w:sz="0" w:space="0" w:color="auto"/>
      </w:divBdr>
    </w:div>
    <w:div w:id="1143546518">
      <w:bodyDiv w:val="1"/>
      <w:marLeft w:val="0"/>
      <w:marRight w:val="0"/>
      <w:marTop w:val="0"/>
      <w:marBottom w:val="0"/>
      <w:divBdr>
        <w:top w:val="none" w:sz="0" w:space="0" w:color="auto"/>
        <w:left w:val="none" w:sz="0" w:space="0" w:color="auto"/>
        <w:bottom w:val="none" w:sz="0" w:space="0" w:color="auto"/>
        <w:right w:val="none" w:sz="0" w:space="0" w:color="auto"/>
      </w:divBdr>
    </w:div>
    <w:div w:id="1376083713">
      <w:bodyDiv w:val="1"/>
      <w:marLeft w:val="0"/>
      <w:marRight w:val="0"/>
      <w:marTop w:val="0"/>
      <w:marBottom w:val="0"/>
      <w:divBdr>
        <w:top w:val="none" w:sz="0" w:space="0" w:color="auto"/>
        <w:left w:val="none" w:sz="0" w:space="0" w:color="auto"/>
        <w:bottom w:val="none" w:sz="0" w:space="0" w:color="auto"/>
        <w:right w:val="none" w:sz="0" w:space="0" w:color="auto"/>
      </w:divBdr>
    </w:div>
    <w:div w:id="1410149310">
      <w:bodyDiv w:val="1"/>
      <w:marLeft w:val="0"/>
      <w:marRight w:val="0"/>
      <w:marTop w:val="0"/>
      <w:marBottom w:val="0"/>
      <w:divBdr>
        <w:top w:val="none" w:sz="0" w:space="0" w:color="auto"/>
        <w:left w:val="none" w:sz="0" w:space="0" w:color="auto"/>
        <w:bottom w:val="none" w:sz="0" w:space="0" w:color="auto"/>
        <w:right w:val="none" w:sz="0" w:space="0" w:color="auto"/>
      </w:divBdr>
    </w:div>
    <w:div w:id="1449468737">
      <w:bodyDiv w:val="1"/>
      <w:marLeft w:val="0"/>
      <w:marRight w:val="0"/>
      <w:marTop w:val="0"/>
      <w:marBottom w:val="0"/>
      <w:divBdr>
        <w:top w:val="none" w:sz="0" w:space="0" w:color="auto"/>
        <w:left w:val="none" w:sz="0" w:space="0" w:color="auto"/>
        <w:bottom w:val="none" w:sz="0" w:space="0" w:color="auto"/>
        <w:right w:val="none" w:sz="0" w:space="0" w:color="auto"/>
      </w:divBdr>
    </w:div>
    <w:div w:id="1645501764">
      <w:bodyDiv w:val="1"/>
      <w:marLeft w:val="0"/>
      <w:marRight w:val="0"/>
      <w:marTop w:val="0"/>
      <w:marBottom w:val="0"/>
      <w:divBdr>
        <w:top w:val="none" w:sz="0" w:space="0" w:color="auto"/>
        <w:left w:val="none" w:sz="0" w:space="0" w:color="auto"/>
        <w:bottom w:val="none" w:sz="0" w:space="0" w:color="auto"/>
        <w:right w:val="none" w:sz="0" w:space="0" w:color="auto"/>
      </w:divBdr>
    </w:div>
    <w:div w:id="2017415214">
      <w:bodyDiv w:val="1"/>
      <w:marLeft w:val="0"/>
      <w:marRight w:val="0"/>
      <w:marTop w:val="0"/>
      <w:marBottom w:val="0"/>
      <w:divBdr>
        <w:top w:val="none" w:sz="0" w:space="0" w:color="auto"/>
        <w:left w:val="none" w:sz="0" w:space="0" w:color="auto"/>
        <w:bottom w:val="none" w:sz="0" w:space="0" w:color="auto"/>
        <w:right w:val="none" w:sz="0" w:space="0" w:color="auto"/>
      </w:divBdr>
    </w:div>
    <w:div w:id="20573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ndrej.grigorjev@zuv.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drej.grigorjev@zuv.lt" TargetMode="External"/><Relationship Id="rId5" Type="http://schemas.openxmlformats.org/officeDocument/2006/relationships/hyperlink" Target="mailto:info@zu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6BA1A-39F6-4AB5-AAB6-09E142EC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35</Pages>
  <Words>65387</Words>
  <Characters>37272</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66</cp:revision>
  <dcterms:created xsi:type="dcterms:W3CDTF">2025-06-19T04:49:00Z</dcterms:created>
  <dcterms:modified xsi:type="dcterms:W3CDTF">2025-07-19T10:51:00Z</dcterms:modified>
</cp:coreProperties>
</file>