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34D84" w14:textId="61113A12" w:rsidR="00C012F4" w:rsidRPr="00392AF0" w:rsidRDefault="006A7E91" w:rsidP="00C012F4">
      <w:pPr>
        <w:jc w:val="center"/>
        <w:rPr>
          <w:b/>
          <w:sz w:val="22"/>
          <w:szCs w:val="22"/>
          <w:lang w:val="lt-LT"/>
        </w:rPr>
      </w:pPr>
      <w:r>
        <w:rPr>
          <w:b/>
          <w:bCs/>
          <w:sz w:val="22"/>
          <w:szCs w:val="22"/>
          <w:lang w:val="lt-LT"/>
        </w:rPr>
        <w:t>HIDRO</w:t>
      </w:r>
      <w:r w:rsidR="00791A7B">
        <w:rPr>
          <w:b/>
          <w:bCs/>
          <w:sz w:val="22"/>
          <w:szCs w:val="22"/>
          <w:lang w:val="lt-LT"/>
        </w:rPr>
        <w:t>KOSTIUMŲ</w:t>
      </w:r>
      <w:r>
        <w:rPr>
          <w:b/>
          <w:bCs/>
          <w:sz w:val="22"/>
          <w:szCs w:val="22"/>
          <w:lang w:val="lt-LT"/>
        </w:rPr>
        <w:t xml:space="preserve"> </w:t>
      </w:r>
      <w:r w:rsidR="00C012F4" w:rsidRPr="00392AF0">
        <w:rPr>
          <w:b/>
          <w:sz w:val="22"/>
          <w:szCs w:val="22"/>
          <w:lang w:val="lt-LT"/>
        </w:rPr>
        <w:t>PIRKIMO SUTARTIS</w:t>
      </w:r>
    </w:p>
    <w:p w14:paraId="54919F83" w14:textId="77777777" w:rsidR="00C012F4" w:rsidRPr="00392AF0" w:rsidRDefault="00C012F4" w:rsidP="00C012F4">
      <w:pPr>
        <w:suppressAutoHyphens/>
        <w:rPr>
          <w:sz w:val="22"/>
          <w:szCs w:val="22"/>
          <w:lang w:val="lt-LT"/>
        </w:rPr>
      </w:pPr>
    </w:p>
    <w:p w14:paraId="270C9657" w14:textId="0EA2361F" w:rsidR="00C012F4" w:rsidRPr="00392AF0" w:rsidRDefault="00C012F4" w:rsidP="00C012F4">
      <w:pPr>
        <w:ind w:firstLine="567"/>
        <w:jc w:val="both"/>
        <w:rPr>
          <w:snapToGrid w:val="0"/>
          <w:sz w:val="22"/>
          <w:szCs w:val="22"/>
          <w:lang w:val="lt-LT"/>
        </w:rPr>
      </w:pPr>
      <w:r w:rsidRPr="00392AF0">
        <w:rPr>
          <w:b/>
          <w:snapToGrid w:val="0"/>
          <w:sz w:val="22"/>
          <w:szCs w:val="22"/>
          <w:lang w:val="lt-LT"/>
        </w:rPr>
        <w:t>VšĮ Vilniaus Gedimino technikos universitetas</w:t>
      </w:r>
      <w:r w:rsidRPr="00392AF0">
        <w:rPr>
          <w:snapToGrid w:val="0"/>
          <w:sz w:val="22"/>
          <w:szCs w:val="22"/>
          <w:lang w:val="lt-LT"/>
        </w:rPr>
        <w:t xml:space="preserve">, toliau šiame tekste vadinamas Užsakovu arba VILNIUS TECH, atstovaujamas rektoriaus </w:t>
      </w:r>
      <w:r w:rsidRPr="00392AF0">
        <w:rPr>
          <w:sz w:val="22"/>
          <w:szCs w:val="22"/>
          <w:lang w:val="lt-LT"/>
        </w:rPr>
        <w:t>Romualdo Kliuko</w:t>
      </w:r>
      <w:r w:rsidRPr="00392AF0">
        <w:rPr>
          <w:snapToGrid w:val="0"/>
          <w:sz w:val="22"/>
          <w:szCs w:val="22"/>
          <w:lang w:val="lt-LT"/>
        </w:rPr>
        <w:t xml:space="preserve">, veikiančio pagal universiteto statutą, ir </w:t>
      </w:r>
      <w:r w:rsidRPr="00392AF0">
        <w:rPr>
          <w:b/>
          <w:bCs/>
          <w:snapToGrid w:val="0"/>
          <w:sz w:val="22"/>
          <w:szCs w:val="22"/>
          <w:lang w:val="lt-LT"/>
        </w:rPr>
        <w:t>UAB “</w:t>
      </w:r>
      <w:r w:rsidR="00791A7B">
        <w:rPr>
          <w:b/>
          <w:bCs/>
          <w:snapToGrid w:val="0"/>
          <w:sz w:val="22"/>
          <w:szCs w:val="22"/>
          <w:lang w:val="lt-LT"/>
        </w:rPr>
        <w:t>Garant Safety</w:t>
      </w:r>
      <w:r w:rsidRPr="00392AF0">
        <w:rPr>
          <w:b/>
          <w:bCs/>
          <w:snapToGrid w:val="0"/>
          <w:sz w:val="22"/>
          <w:szCs w:val="22"/>
          <w:lang w:val="lt-LT"/>
        </w:rPr>
        <w:t>”</w:t>
      </w:r>
      <w:r w:rsidRPr="00392AF0">
        <w:rPr>
          <w:snapToGrid w:val="0"/>
          <w:sz w:val="22"/>
          <w:szCs w:val="22"/>
          <w:lang w:val="lt-LT"/>
        </w:rPr>
        <w:t>, toliau šiame tekste vadinama Tiekėju, atstovaujama</w:t>
      </w:r>
      <w:r w:rsidR="0067614E" w:rsidRPr="00392AF0">
        <w:rPr>
          <w:snapToGrid w:val="0"/>
          <w:sz w:val="22"/>
          <w:szCs w:val="22"/>
          <w:lang w:val="lt-LT"/>
        </w:rPr>
        <w:t xml:space="preserve"> direktoriaus </w:t>
      </w:r>
      <w:r w:rsidR="00282AD8">
        <w:rPr>
          <w:snapToGrid w:val="0"/>
          <w:sz w:val="22"/>
          <w:szCs w:val="22"/>
          <w:lang w:val="lt-LT"/>
        </w:rPr>
        <w:t>Karolio Bartninko</w:t>
      </w:r>
      <w:r w:rsidRPr="00392AF0">
        <w:rPr>
          <w:snapToGrid w:val="0"/>
          <w:sz w:val="22"/>
          <w:szCs w:val="22"/>
          <w:lang w:val="lt-LT"/>
        </w:rPr>
        <w:t>, veikiančio pagal</w:t>
      </w:r>
      <w:r w:rsidR="0067614E" w:rsidRPr="00392AF0">
        <w:rPr>
          <w:snapToGrid w:val="0"/>
          <w:sz w:val="22"/>
          <w:szCs w:val="22"/>
          <w:lang w:val="lt-LT"/>
        </w:rPr>
        <w:t xml:space="preserve"> įmonės įstatus</w:t>
      </w:r>
      <w:r w:rsidRPr="00392AF0">
        <w:rPr>
          <w:snapToGrid w:val="0"/>
          <w:sz w:val="22"/>
          <w:szCs w:val="22"/>
          <w:lang w:val="lt-LT"/>
        </w:rPr>
        <w:t xml:space="preserve">, </w:t>
      </w:r>
      <w:r w:rsidRPr="00392AF0">
        <w:rPr>
          <w:sz w:val="22"/>
          <w:szCs w:val="22"/>
          <w:lang w:val="lt-LT"/>
        </w:rPr>
        <w:t>toliau kartu vadinami „Šalimis,” o kiekviena atskirai – „Šalimi,”</w:t>
      </w:r>
      <w:r w:rsidRPr="00392AF0">
        <w:rPr>
          <w:snapToGrid w:val="0"/>
          <w:sz w:val="22"/>
          <w:szCs w:val="22"/>
          <w:lang w:val="lt-LT"/>
        </w:rPr>
        <w:t xml:space="preserve"> sudarė šią sutartį (toliau – Sutartis).</w:t>
      </w:r>
    </w:p>
    <w:p w14:paraId="35625FCD" w14:textId="77777777" w:rsidR="00C012F4" w:rsidRPr="00392AF0" w:rsidRDefault="00C012F4" w:rsidP="00C012F4">
      <w:pPr>
        <w:widowControl w:val="0"/>
        <w:tabs>
          <w:tab w:val="center" w:pos="4153"/>
          <w:tab w:val="right" w:pos="8306"/>
        </w:tabs>
        <w:jc w:val="both"/>
        <w:rPr>
          <w:sz w:val="22"/>
          <w:szCs w:val="22"/>
          <w:lang w:val="lt-LT"/>
        </w:rPr>
      </w:pPr>
    </w:p>
    <w:p w14:paraId="1A021337"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rFonts w:eastAsia="Arial Unicode MS"/>
          <w:b/>
          <w:bCs/>
          <w:sz w:val="22"/>
          <w:szCs w:val="22"/>
          <w:lang w:val="lt-LT"/>
        </w:rPr>
        <w:t>BENDROSIOS NUOSTATOS</w:t>
      </w:r>
    </w:p>
    <w:p w14:paraId="5CA7F35B" w14:textId="77777777" w:rsidR="00C012F4" w:rsidRPr="00392AF0" w:rsidRDefault="00C012F4" w:rsidP="00C012F4">
      <w:pPr>
        <w:widowControl w:val="0"/>
        <w:tabs>
          <w:tab w:val="center" w:pos="4153"/>
          <w:tab w:val="right" w:pos="8306"/>
        </w:tabs>
        <w:jc w:val="both"/>
        <w:rPr>
          <w:sz w:val="22"/>
          <w:szCs w:val="22"/>
          <w:lang w:val="lt-LT"/>
        </w:rPr>
      </w:pPr>
    </w:p>
    <w:p w14:paraId="322FC3C0" w14:textId="77777777" w:rsidR="00C012F4" w:rsidRPr="00392AF0" w:rsidRDefault="00C012F4" w:rsidP="00C012F4">
      <w:pPr>
        <w:pStyle w:val="ListParagraph"/>
        <w:numPr>
          <w:ilvl w:val="1"/>
          <w:numId w:val="8"/>
        </w:numPr>
        <w:ind w:left="0" w:firstLine="567"/>
        <w:rPr>
          <w:sz w:val="22"/>
          <w:szCs w:val="22"/>
          <w:lang w:val="lt-LT"/>
        </w:rPr>
      </w:pPr>
      <w:r w:rsidRPr="00392AF0">
        <w:rPr>
          <w:sz w:val="22"/>
          <w:szCs w:val="22"/>
          <w:lang w:val="lt-LT"/>
        </w:rPr>
        <w:t>Pirkimo sutartyje naudojamos sąvokos:</w:t>
      </w:r>
    </w:p>
    <w:p w14:paraId="6D75607C" w14:textId="78CF0DD2" w:rsidR="00C012F4" w:rsidRPr="00392AF0" w:rsidRDefault="00791A7B" w:rsidP="00C012F4">
      <w:pPr>
        <w:pStyle w:val="ListParagraph"/>
        <w:numPr>
          <w:ilvl w:val="2"/>
          <w:numId w:val="8"/>
        </w:numPr>
        <w:ind w:left="0" w:firstLine="567"/>
        <w:jc w:val="both"/>
        <w:rPr>
          <w:sz w:val="22"/>
          <w:szCs w:val="22"/>
          <w:lang w:val="lt-LT" w:eastAsia="x-none"/>
        </w:rPr>
      </w:pPr>
      <w:r>
        <w:rPr>
          <w:sz w:val="22"/>
          <w:szCs w:val="22"/>
          <w:u w:val="single"/>
          <w:lang w:val="lt-LT" w:eastAsia="x-none"/>
        </w:rPr>
        <w:t>Prekė</w:t>
      </w:r>
      <w:r w:rsidR="00C012F4" w:rsidRPr="00392AF0">
        <w:rPr>
          <w:sz w:val="22"/>
          <w:szCs w:val="22"/>
          <w:lang w:val="lt-LT" w:eastAsia="x-none"/>
        </w:rPr>
        <w:t xml:space="preserve"> </w:t>
      </w:r>
      <w:r w:rsidR="00C012F4" w:rsidRPr="00392AF0">
        <w:rPr>
          <w:sz w:val="22"/>
          <w:szCs w:val="22"/>
          <w:lang w:val="lt-LT"/>
        </w:rPr>
        <w:t>– Tiekėjo pagal Sutartį tiekiam</w:t>
      </w:r>
      <w:r>
        <w:rPr>
          <w:sz w:val="22"/>
          <w:szCs w:val="22"/>
          <w:lang w:val="lt-LT"/>
        </w:rPr>
        <w:t>i</w:t>
      </w:r>
      <w:r w:rsidR="00C012F4" w:rsidRPr="00392AF0">
        <w:rPr>
          <w:sz w:val="22"/>
          <w:szCs w:val="22"/>
          <w:lang w:val="lt-LT"/>
        </w:rPr>
        <w:t xml:space="preserve"> nauj</w:t>
      </w:r>
      <w:r>
        <w:rPr>
          <w:sz w:val="22"/>
          <w:szCs w:val="22"/>
          <w:lang w:val="lt-LT"/>
        </w:rPr>
        <w:t>i</w:t>
      </w:r>
      <w:r w:rsidR="00912943">
        <w:rPr>
          <w:sz w:val="22"/>
          <w:szCs w:val="22"/>
          <w:lang w:val="lt-LT"/>
        </w:rPr>
        <w:t xml:space="preserve"> </w:t>
      </w:r>
      <w:proofErr w:type="spellStart"/>
      <w:r w:rsidR="006A7E91">
        <w:rPr>
          <w:sz w:val="22"/>
          <w:szCs w:val="22"/>
          <w:lang w:val="lt-LT"/>
        </w:rPr>
        <w:t>hidro</w:t>
      </w:r>
      <w:r>
        <w:rPr>
          <w:sz w:val="22"/>
          <w:szCs w:val="22"/>
          <w:lang w:val="lt-LT"/>
        </w:rPr>
        <w:t>kostiumai</w:t>
      </w:r>
      <w:proofErr w:type="spellEnd"/>
      <w:r w:rsidR="00803309">
        <w:rPr>
          <w:sz w:val="22"/>
          <w:szCs w:val="22"/>
          <w:lang w:val="lt-LT"/>
        </w:rPr>
        <w:t xml:space="preserve">, </w:t>
      </w:r>
      <w:r w:rsidR="00C012F4" w:rsidRPr="00392AF0">
        <w:rPr>
          <w:sz w:val="22"/>
          <w:szCs w:val="22"/>
          <w:lang w:val="lt-LT"/>
        </w:rPr>
        <w:t>atitinkant</w:t>
      </w:r>
      <w:r>
        <w:rPr>
          <w:sz w:val="22"/>
          <w:szCs w:val="22"/>
          <w:lang w:val="lt-LT"/>
        </w:rPr>
        <w:t>y</w:t>
      </w:r>
      <w:r w:rsidR="006953C4">
        <w:rPr>
          <w:sz w:val="22"/>
          <w:szCs w:val="22"/>
          <w:lang w:val="lt-LT"/>
        </w:rPr>
        <w:t>s</w:t>
      </w:r>
      <w:r w:rsidR="00C012F4" w:rsidRPr="00392AF0">
        <w:rPr>
          <w:sz w:val="22"/>
          <w:szCs w:val="22"/>
          <w:lang w:val="lt-LT"/>
        </w:rPr>
        <w:t xml:space="preserve"> Techninėje specifikacijoje nustatytus reikalavimus;</w:t>
      </w:r>
    </w:p>
    <w:p w14:paraId="4B0356AE" w14:textId="1A9BDA42" w:rsidR="00C012F4" w:rsidRPr="00392AF0" w:rsidRDefault="00C012F4" w:rsidP="00C012F4">
      <w:pPr>
        <w:pStyle w:val="ListParagraph"/>
        <w:numPr>
          <w:ilvl w:val="2"/>
          <w:numId w:val="8"/>
        </w:numPr>
        <w:tabs>
          <w:tab w:val="left" w:pos="1276"/>
        </w:tabs>
        <w:ind w:left="0" w:firstLine="567"/>
        <w:jc w:val="both"/>
        <w:rPr>
          <w:sz w:val="22"/>
          <w:szCs w:val="22"/>
          <w:lang w:val="lt-LT" w:eastAsia="x-none"/>
        </w:rPr>
      </w:pPr>
      <w:r w:rsidRPr="00392AF0">
        <w:rPr>
          <w:sz w:val="22"/>
          <w:szCs w:val="22"/>
          <w:lang w:val="lt-LT"/>
        </w:rPr>
        <w:t xml:space="preserve">Techninė specifikacija – dokumentas, kuriame nustatyti </w:t>
      </w:r>
      <w:r w:rsidR="00791A7B">
        <w:rPr>
          <w:sz w:val="22"/>
          <w:szCs w:val="22"/>
          <w:lang w:val="lt-LT"/>
        </w:rPr>
        <w:t>Prekėms</w:t>
      </w:r>
      <w:r w:rsidRPr="00392AF0">
        <w:rPr>
          <w:sz w:val="22"/>
          <w:szCs w:val="22"/>
          <w:lang w:val="lt-LT"/>
        </w:rPr>
        <w:t xml:space="preserve"> taikomi reikalavimai;</w:t>
      </w:r>
    </w:p>
    <w:p w14:paraId="5A211EC3" w14:textId="7F2A0567" w:rsidR="00C012F4" w:rsidRPr="00392AF0" w:rsidRDefault="00C012F4" w:rsidP="00C012F4">
      <w:pPr>
        <w:pStyle w:val="ListParagraph"/>
        <w:numPr>
          <w:ilvl w:val="2"/>
          <w:numId w:val="8"/>
        </w:numPr>
        <w:ind w:left="0" w:firstLine="567"/>
        <w:jc w:val="both"/>
        <w:rPr>
          <w:sz w:val="22"/>
          <w:szCs w:val="22"/>
          <w:lang w:val="lt-LT" w:eastAsia="x-none"/>
        </w:rPr>
      </w:pPr>
      <w:r w:rsidRPr="00392AF0">
        <w:rPr>
          <w:sz w:val="22"/>
          <w:szCs w:val="22"/>
          <w:u w:val="single"/>
          <w:lang w:val="lt-LT" w:eastAsia="x-none"/>
        </w:rPr>
        <w:t>Pradinės</w:t>
      </w:r>
      <w:r w:rsidRPr="00392AF0">
        <w:rPr>
          <w:sz w:val="22"/>
          <w:szCs w:val="22"/>
          <w:u w:val="single"/>
          <w:lang w:val="lt-LT"/>
        </w:rPr>
        <w:t xml:space="preserve"> Sutarties vertė</w:t>
      </w:r>
      <w:r w:rsidRPr="00392AF0">
        <w:rPr>
          <w:b/>
          <w:sz w:val="22"/>
          <w:szCs w:val="22"/>
          <w:lang w:val="lt-LT"/>
        </w:rPr>
        <w:t xml:space="preserve"> </w:t>
      </w:r>
      <w:r w:rsidRPr="00392AF0">
        <w:rPr>
          <w:sz w:val="22"/>
          <w:szCs w:val="22"/>
          <w:lang w:val="lt-LT"/>
        </w:rPr>
        <w:t xml:space="preserve">– Tiekėjo pasiūlyme nurodyta </w:t>
      </w:r>
      <w:r w:rsidR="00791A7B">
        <w:rPr>
          <w:sz w:val="22"/>
          <w:szCs w:val="22"/>
          <w:lang w:val="lt-LT"/>
        </w:rPr>
        <w:t>Prekių</w:t>
      </w:r>
      <w:r w:rsidRPr="00392AF0">
        <w:rPr>
          <w:sz w:val="22"/>
          <w:szCs w:val="22"/>
          <w:lang w:val="lt-LT"/>
        </w:rPr>
        <w:t xml:space="preserve"> kaina be pridėtinės vertės mokesčio (PVM);</w:t>
      </w:r>
    </w:p>
    <w:p w14:paraId="43A5F89B" w14:textId="77777777" w:rsidR="00C012F4" w:rsidRPr="00392AF0" w:rsidRDefault="00C012F4" w:rsidP="00C012F4">
      <w:pPr>
        <w:pStyle w:val="ListParagraph"/>
        <w:numPr>
          <w:ilvl w:val="2"/>
          <w:numId w:val="8"/>
        </w:numPr>
        <w:tabs>
          <w:tab w:val="left" w:pos="1276"/>
          <w:tab w:val="left" w:pos="1701"/>
        </w:tabs>
        <w:ind w:left="0" w:firstLine="567"/>
        <w:jc w:val="both"/>
        <w:rPr>
          <w:sz w:val="22"/>
          <w:szCs w:val="22"/>
          <w:lang w:val="lt-LT" w:eastAsia="x-none"/>
        </w:rPr>
      </w:pPr>
      <w:r w:rsidRPr="00392AF0">
        <w:rPr>
          <w:sz w:val="22"/>
          <w:szCs w:val="22"/>
          <w:lang w:val="lt-LT"/>
        </w:rPr>
        <w:t>Jeigu Sutartyje nenurodyta kitaip, kitos Sutartyje vartojamos sąvokos atitinka Pirkimo dokumentuose ir Viešųjų pirkimų įstatyme vartojamas sąvokas.</w:t>
      </w:r>
    </w:p>
    <w:p w14:paraId="513F1D03" w14:textId="77777777" w:rsidR="00C012F4" w:rsidRPr="00392AF0" w:rsidRDefault="00C012F4" w:rsidP="00C012F4">
      <w:pPr>
        <w:pStyle w:val="ListParagraph"/>
        <w:tabs>
          <w:tab w:val="left" w:pos="1418"/>
          <w:tab w:val="left" w:pos="1701"/>
        </w:tabs>
        <w:ind w:left="567"/>
        <w:jc w:val="both"/>
        <w:rPr>
          <w:lang w:val="lt-LT" w:eastAsia="x-none"/>
        </w:rPr>
      </w:pPr>
    </w:p>
    <w:p w14:paraId="7D48D999"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rFonts w:eastAsia="Arial Unicode MS"/>
          <w:b/>
          <w:bCs/>
          <w:sz w:val="22"/>
          <w:szCs w:val="22"/>
          <w:lang w:val="lt-LT"/>
        </w:rPr>
        <w:t>SUTARTIES DALYKAS</w:t>
      </w:r>
    </w:p>
    <w:p w14:paraId="6ED0B6CB" w14:textId="77777777" w:rsidR="00C012F4" w:rsidRPr="00392AF0" w:rsidRDefault="00C012F4" w:rsidP="00C012F4">
      <w:pPr>
        <w:widowControl w:val="0"/>
        <w:tabs>
          <w:tab w:val="center" w:pos="4153"/>
          <w:tab w:val="right" w:pos="8306"/>
        </w:tabs>
        <w:jc w:val="both"/>
        <w:rPr>
          <w:sz w:val="22"/>
          <w:szCs w:val="22"/>
          <w:lang w:val="lt-LT"/>
        </w:rPr>
      </w:pPr>
    </w:p>
    <w:p w14:paraId="58017F75" w14:textId="1CB7D8E2" w:rsidR="00C012F4" w:rsidRPr="00392AF0" w:rsidRDefault="00C012F4" w:rsidP="00C012F4">
      <w:pPr>
        <w:widowControl w:val="0"/>
        <w:numPr>
          <w:ilvl w:val="1"/>
          <w:numId w:val="7"/>
        </w:numPr>
        <w:tabs>
          <w:tab w:val="left" w:pos="993"/>
        </w:tabs>
        <w:autoSpaceDE w:val="0"/>
        <w:autoSpaceDN w:val="0"/>
        <w:adjustRightInd w:val="0"/>
        <w:ind w:left="0" w:firstLine="567"/>
        <w:jc w:val="both"/>
        <w:rPr>
          <w:rFonts w:eastAsia="Arial Unicode MS"/>
          <w:bCs/>
          <w:sz w:val="22"/>
          <w:szCs w:val="22"/>
          <w:lang w:val="lt-LT"/>
        </w:rPr>
      </w:pPr>
      <w:r w:rsidRPr="00392AF0">
        <w:rPr>
          <w:sz w:val="22"/>
          <w:szCs w:val="22"/>
          <w:lang w:val="lt-LT"/>
        </w:rPr>
        <w:t xml:space="preserve">Tiekėjas įsipareigoja Sutartyje nustatytomis sąlygomis, laikydamasis teisės aktuose įtvirtintų reikalavimų ir geriausios praktikos, perduoti Užsakovui nuosavybės teise </w:t>
      </w:r>
      <w:r w:rsidR="00791A7B">
        <w:rPr>
          <w:sz w:val="22"/>
          <w:szCs w:val="22"/>
          <w:lang w:val="lt-LT"/>
        </w:rPr>
        <w:t>Prekes</w:t>
      </w:r>
      <w:r w:rsidRPr="00392AF0">
        <w:rPr>
          <w:sz w:val="22"/>
          <w:szCs w:val="22"/>
          <w:lang w:val="lt-LT"/>
        </w:rPr>
        <w:t xml:space="preserve">, kurių detalus aprašymas, jų kokybė nustatyti Sutartyje, Techninėje specifikacijoje (1 priedas), o Užsakovas įsipareigoja Sutartyje nustatytomis sąlygomis priimti </w:t>
      </w:r>
      <w:r w:rsidR="00791A7B">
        <w:rPr>
          <w:sz w:val="22"/>
          <w:szCs w:val="22"/>
          <w:lang w:val="lt-LT"/>
        </w:rPr>
        <w:t>Prekes</w:t>
      </w:r>
      <w:r w:rsidRPr="00392AF0">
        <w:rPr>
          <w:sz w:val="22"/>
          <w:szCs w:val="22"/>
          <w:lang w:val="lt-LT"/>
        </w:rPr>
        <w:t xml:space="preserve"> ir apmokėti už jas Sutartyje nustatytomis sąlygomis ir terminais.</w:t>
      </w:r>
    </w:p>
    <w:p w14:paraId="4C839321" w14:textId="77777777" w:rsidR="00C012F4" w:rsidRPr="00392AF0" w:rsidRDefault="00C012F4" w:rsidP="00C012F4">
      <w:pPr>
        <w:widowControl w:val="0"/>
        <w:tabs>
          <w:tab w:val="left" w:pos="993"/>
        </w:tabs>
        <w:autoSpaceDE w:val="0"/>
        <w:autoSpaceDN w:val="0"/>
        <w:adjustRightInd w:val="0"/>
        <w:ind w:left="567"/>
        <w:jc w:val="both"/>
        <w:rPr>
          <w:rFonts w:eastAsia="Arial Unicode MS"/>
          <w:bCs/>
          <w:sz w:val="22"/>
          <w:szCs w:val="22"/>
          <w:lang w:val="lt-LT"/>
        </w:rPr>
      </w:pPr>
    </w:p>
    <w:p w14:paraId="6EB03AD8"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rFonts w:eastAsia="Arial Unicode MS"/>
          <w:b/>
          <w:bCs/>
          <w:sz w:val="22"/>
          <w:szCs w:val="22"/>
          <w:lang w:val="lt-LT"/>
        </w:rPr>
        <w:t>ŠALIŲ TEISĖS IR PAREIGOS</w:t>
      </w:r>
    </w:p>
    <w:p w14:paraId="79CE52D9" w14:textId="77777777" w:rsidR="00C012F4" w:rsidRPr="00392AF0" w:rsidRDefault="00C012F4" w:rsidP="00C012F4">
      <w:pPr>
        <w:widowControl w:val="0"/>
        <w:tabs>
          <w:tab w:val="center" w:pos="4153"/>
          <w:tab w:val="right" w:pos="8306"/>
        </w:tabs>
        <w:jc w:val="both"/>
        <w:rPr>
          <w:rFonts w:eastAsia="Arial Unicode MS"/>
          <w:bCs/>
          <w:sz w:val="22"/>
          <w:szCs w:val="22"/>
          <w:lang w:val="lt-LT"/>
        </w:rPr>
      </w:pPr>
    </w:p>
    <w:p w14:paraId="7B4D3BB3" w14:textId="77777777" w:rsidR="00C012F4" w:rsidRPr="00392AF0" w:rsidRDefault="00C012F4" w:rsidP="00C012F4">
      <w:pPr>
        <w:widowControl w:val="0"/>
        <w:numPr>
          <w:ilvl w:val="1"/>
          <w:numId w:val="7"/>
        </w:numPr>
        <w:tabs>
          <w:tab w:val="left" w:pos="993"/>
        </w:tabs>
        <w:autoSpaceDE w:val="0"/>
        <w:autoSpaceDN w:val="0"/>
        <w:adjustRightInd w:val="0"/>
        <w:ind w:left="0" w:firstLine="567"/>
        <w:jc w:val="both"/>
        <w:rPr>
          <w:sz w:val="22"/>
          <w:szCs w:val="22"/>
          <w:lang w:val="lt-LT"/>
        </w:rPr>
      </w:pPr>
      <w:r w:rsidRPr="00392AF0">
        <w:rPr>
          <w:sz w:val="22"/>
          <w:szCs w:val="22"/>
          <w:lang w:val="lt-LT"/>
        </w:rPr>
        <w:t>Tiekėjas įsipareigoja:</w:t>
      </w:r>
    </w:p>
    <w:p w14:paraId="5CF83F62" w14:textId="7969E682"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sz w:val="22"/>
          <w:szCs w:val="22"/>
          <w:lang w:val="lt-LT"/>
        </w:rPr>
      </w:pPr>
      <w:r w:rsidRPr="00392AF0">
        <w:rPr>
          <w:sz w:val="22"/>
          <w:szCs w:val="22"/>
          <w:lang w:val="lt-LT"/>
        </w:rPr>
        <w:t xml:space="preserve">užtikrinti, kad </w:t>
      </w:r>
      <w:r w:rsidR="00791A7B">
        <w:rPr>
          <w:sz w:val="22"/>
          <w:szCs w:val="22"/>
          <w:lang w:val="lt-LT"/>
        </w:rPr>
        <w:t>Prekės</w:t>
      </w:r>
      <w:r w:rsidRPr="00392AF0">
        <w:rPr>
          <w:sz w:val="22"/>
          <w:szCs w:val="22"/>
          <w:lang w:val="lt-LT"/>
        </w:rPr>
        <w:t xml:space="preserve"> būtų nauj</w:t>
      </w:r>
      <w:r w:rsidR="00791A7B">
        <w:rPr>
          <w:sz w:val="22"/>
          <w:szCs w:val="22"/>
          <w:lang w:val="lt-LT"/>
        </w:rPr>
        <w:t>os</w:t>
      </w:r>
      <w:r w:rsidRPr="00392AF0">
        <w:rPr>
          <w:sz w:val="22"/>
          <w:szCs w:val="22"/>
          <w:lang w:val="lt-LT"/>
        </w:rPr>
        <w:t>, nenaudot</w:t>
      </w:r>
      <w:r w:rsidR="00791A7B">
        <w:rPr>
          <w:sz w:val="22"/>
          <w:szCs w:val="22"/>
          <w:lang w:val="lt-LT"/>
        </w:rPr>
        <w:t>os</w:t>
      </w:r>
      <w:r w:rsidRPr="00392AF0">
        <w:rPr>
          <w:sz w:val="22"/>
          <w:szCs w:val="22"/>
          <w:lang w:val="lt-LT"/>
        </w:rPr>
        <w:t>, kokybišk</w:t>
      </w:r>
      <w:r w:rsidR="00791A7B">
        <w:rPr>
          <w:sz w:val="22"/>
          <w:szCs w:val="22"/>
          <w:lang w:val="lt-LT"/>
        </w:rPr>
        <w:t>os</w:t>
      </w:r>
      <w:r w:rsidRPr="00392AF0">
        <w:rPr>
          <w:sz w:val="22"/>
          <w:szCs w:val="22"/>
          <w:lang w:val="lt-LT"/>
        </w:rPr>
        <w:t xml:space="preserve"> ir atitiktų Sutarties priede Nr. 1 nurodytą Techninę specifikaciją;</w:t>
      </w:r>
    </w:p>
    <w:p w14:paraId="503A4439" w14:textId="6136BE18"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sz w:val="22"/>
          <w:szCs w:val="22"/>
          <w:lang w:val="lt-LT"/>
        </w:rPr>
      </w:pPr>
      <w:r w:rsidRPr="00392AF0">
        <w:rPr>
          <w:sz w:val="22"/>
          <w:szCs w:val="22"/>
          <w:lang w:val="lt-LT"/>
        </w:rPr>
        <w:t>sudaryti Užsakovui galimybę pristatyt</w:t>
      </w:r>
      <w:r w:rsidR="00791A7B">
        <w:rPr>
          <w:sz w:val="22"/>
          <w:szCs w:val="22"/>
          <w:lang w:val="lt-LT"/>
        </w:rPr>
        <w:t>as Prekes</w:t>
      </w:r>
      <w:r w:rsidRPr="00392AF0">
        <w:rPr>
          <w:sz w:val="22"/>
          <w:szCs w:val="22"/>
          <w:lang w:val="lt-LT"/>
        </w:rPr>
        <w:t xml:space="preserve"> patikrinti, įsitikinti j</w:t>
      </w:r>
      <w:r w:rsidR="00791A7B">
        <w:rPr>
          <w:sz w:val="22"/>
          <w:szCs w:val="22"/>
          <w:lang w:val="lt-LT"/>
        </w:rPr>
        <w:t>ų</w:t>
      </w:r>
      <w:r w:rsidRPr="00392AF0">
        <w:rPr>
          <w:sz w:val="22"/>
          <w:szCs w:val="22"/>
          <w:lang w:val="lt-LT"/>
        </w:rPr>
        <w:t xml:space="preserve"> tinkamumu bei atitikimu Techninei specifikacijai;</w:t>
      </w:r>
    </w:p>
    <w:p w14:paraId="665820F0" w14:textId="77777777" w:rsidR="00C012F4" w:rsidRPr="00392AF0" w:rsidRDefault="00C012F4" w:rsidP="00C012F4">
      <w:pPr>
        <w:numPr>
          <w:ilvl w:val="2"/>
          <w:numId w:val="7"/>
        </w:numPr>
        <w:ind w:left="0" w:firstLine="567"/>
        <w:jc w:val="both"/>
        <w:rPr>
          <w:sz w:val="22"/>
          <w:szCs w:val="22"/>
          <w:lang w:val="lt-LT"/>
        </w:rPr>
      </w:pPr>
      <w:r w:rsidRPr="00392AF0">
        <w:rPr>
          <w:sz w:val="22"/>
          <w:szCs w:val="22"/>
          <w:lang w:val="lt-LT"/>
        </w:rPr>
        <w:t>be raštiško Užsakovo sutikimo neperduoti tretiesiems asmenims pagal Sutartį prisiimtų įsipareigojimų ir bet kokiu atveju atsakyti už visus Sutartimi prisiimtus įsipareigojimus, nepaisant to, ar Sutarties vykdymui bus pasitelkiami tretieji asmenys;</w:t>
      </w:r>
    </w:p>
    <w:p w14:paraId="5DF4760C" w14:textId="0758FC1C" w:rsidR="00C012F4" w:rsidRPr="00392AF0" w:rsidRDefault="00C012F4" w:rsidP="00C012F4">
      <w:pPr>
        <w:numPr>
          <w:ilvl w:val="2"/>
          <w:numId w:val="7"/>
        </w:numPr>
        <w:ind w:left="0" w:firstLine="567"/>
        <w:jc w:val="both"/>
        <w:rPr>
          <w:sz w:val="22"/>
          <w:szCs w:val="22"/>
          <w:lang w:val="lt-LT"/>
        </w:rPr>
      </w:pPr>
      <w:r w:rsidRPr="00392AF0">
        <w:rPr>
          <w:sz w:val="22"/>
          <w:szCs w:val="22"/>
          <w:lang w:val="lt-LT"/>
        </w:rPr>
        <w:t xml:space="preserve">iš anksto raštu informuoti Užsakovą apie bet kokias aplinkybes, kurios trukdo ar gali sutrukdyti Tiekėjui pristatyti </w:t>
      </w:r>
      <w:r w:rsidR="00791A7B">
        <w:rPr>
          <w:sz w:val="22"/>
          <w:szCs w:val="22"/>
          <w:lang w:val="lt-LT"/>
        </w:rPr>
        <w:t>Prekes</w:t>
      </w:r>
      <w:r w:rsidRPr="00392AF0">
        <w:rPr>
          <w:sz w:val="22"/>
          <w:szCs w:val="22"/>
          <w:lang w:val="lt-LT"/>
        </w:rPr>
        <w:t xml:space="preserve"> Sutartyje nustatytais terminais;</w:t>
      </w:r>
    </w:p>
    <w:p w14:paraId="65DA2D0B" w14:textId="77777777" w:rsidR="00C012F4" w:rsidRPr="00392AF0" w:rsidRDefault="00C012F4" w:rsidP="00C012F4">
      <w:pPr>
        <w:numPr>
          <w:ilvl w:val="2"/>
          <w:numId w:val="7"/>
        </w:numPr>
        <w:ind w:left="0" w:firstLine="567"/>
        <w:jc w:val="both"/>
        <w:rPr>
          <w:sz w:val="22"/>
          <w:szCs w:val="22"/>
          <w:lang w:val="lt-LT"/>
        </w:rPr>
      </w:pPr>
      <w:r w:rsidRPr="00392AF0">
        <w:rPr>
          <w:sz w:val="22"/>
          <w:szCs w:val="22"/>
          <w:lang w:val="lt-LT"/>
        </w:rPr>
        <w:t>Tinkamai vykdyti kitus Sutartyje numatytus Tiekėjo bei Lietuvos Respublikos galiojančiuose teisės aktuose įsipareigojimus;</w:t>
      </w:r>
    </w:p>
    <w:p w14:paraId="7DFEE652" w14:textId="77777777" w:rsidR="00C012F4" w:rsidRPr="00392AF0" w:rsidRDefault="00C012F4" w:rsidP="00C012F4">
      <w:pPr>
        <w:numPr>
          <w:ilvl w:val="2"/>
          <w:numId w:val="7"/>
        </w:numPr>
        <w:ind w:left="0" w:firstLine="567"/>
        <w:jc w:val="both"/>
        <w:rPr>
          <w:sz w:val="22"/>
          <w:szCs w:val="22"/>
          <w:lang w:val="lt-LT"/>
        </w:rPr>
      </w:pPr>
      <w:r w:rsidRPr="00392AF0">
        <w:rPr>
          <w:sz w:val="22"/>
          <w:szCs w:val="22"/>
          <w:lang w:val="lt-LT"/>
        </w:rPr>
        <w:t>bendradarbiauti su Užsakovu ir neatlygintinai konsultuoti jį visais su Sutarties vykdymu susijusiais klausimais;</w:t>
      </w:r>
    </w:p>
    <w:p w14:paraId="36D6C423" w14:textId="5BE12369" w:rsidR="00C012F4" w:rsidRPr="00392AF0" w:rsidRDefault="00C012F4" w:rsidP="00C012F4">
      <w:pPr>
        <w:pStyle w:val="ListParagraph"/>
        <w:numPr>
          <w:ilvl w:val="2"/>
          <w:numId w:val="7"/>
        </w:numPr>
        <w:ind w:left="0" w:firstLine="567"/>
        <w:jc w:val="both"/>
        <w:rPr>
          <w:sz w:val="22"/>
          <w:szCs w:val="22"/>
          <w:lang w:val="lt-LT"/>
        </w:rPr>
      </w:pPr>
      <w:r w:rsidRPr="00392AF0">
        <w:rPr>
          <w:rFonts w:eastAsia="Arial Unicode MS"/>
          <w:sz w:val="22"/>
          <w:szCs w:val="22"/>
          <w:bdr w:val="none" w:sz="0" w:space="0" w:color="auto" w:frame="1"/>
          <w:lang w:val="lt-LT"/>
        </w:rPr>
        <w:t xml:space="preserve">kartu su </w:t>
      </w:r>
      <w:r w:rsidR="00791A7B">
        <w:rPr>
          <w:rFonts w:eastAsia="Arial Unicode MS"/>
          <w:sz w:val="22"/>
          <w:szCs w:val="22"/>
          <w:bdr w:val="none" w:sz="0" w:space="0" w:color="auto" w:frame="1"/>
          <w:lang w:val="lt-LT"/>
        </w:rPr>
        <w:t>Prekėmis</w:t>
      </w:r>
      <w:r w:rsidRPr="00392AF0">
        <w:rPr>
          <w:rFonts w:eastAsia="Arial Unicode MS"/>
          <w:sz w:val="22"/>
          <w:szCs w:val="22"/>
          <w:bdr w:val="none" w:sz="0" w:space="0" w:color="auto" w:frame="1"/>
          <w:lang w:val="lt-LT"/>
        </w:rPr>
        <w:t xml:space="preserve"> perduoti Užsakovui </w:t>
      </w:r>
      <w:r w:rsidRPr="00392AF0">
        <w:rPr>
          <w:sz w:val="22"/>
          <w:szCs w:val="22"/>
          <w:lang w:val="lt-LT"/>
        </w:rPr>
        <w:t>visą būtiną dokumentaciją;</w:t>
      </w:r>
    </w:p>
    <w:p w14:paraId="682F3F5D" w14:textId="05CBF609" w:rsidR="00C012F4" w:rsidRPr="00392AF0" w:rsidRDefault="00C012F4" w:rsidP="00C012F4">
      <w:pPr>
        <w:pStyle w:val="ListParagraph"/>
        <w:numPr>
          <w:ilvl w:val="2"/>
          <w:numId w:val="7"/>
        </w:numPr>
        <w:suppressAutoHyphens/>
        <w:ind w:left="0" w:firstLine="567"/>
        <w:jc w:val="both"/>
        <w:rPr>
          <w:sz w:val="22"/>
          <w:szCs w:val="22"/>
          <w:lang w:val="lt-LT"/>
        </w:rPr>
      </w:pPr>
      <w:r w:rsidRPr="00392AF0">
        <w:rPr>
          <w:sz w:val="22"/>
          <w:szCs w:val="22"/>
          <w:lang w:val="lt-LT"/>
        </w:rPr>
        <w:t xml:space="preserve">suteikti </w:t>
      </w:r>
      <w:r w:rsidR="00791A7B">
        <w:rPr>
          <w:sz w:val="22"/>
          <w:szCs w:val="22"/>
          <w:lang w:val="lt-LT"/>
        </w:rPr>
        <w:t>Prekėms</w:t>
      </w:r>
      <w:r w:rsidRPr="00392AF0">
        <w:rPr>
          <w:sz w:val="22"/>
          <w:szCs w:val="22"/>
          <w:lang w:val="lt-LT"/>
        </w:rPr>
        <w:t xml:space="preserve"> ne trumpesnį nei</w:t>
      </w:r>
      <w:r w:rsidR="001B7594" w:rsidRPr="00392AF0">
        <w:rPr>
          <w:sz w:val="22"/>
          <w:szCs w:val="22"/>
          <w:lang w:val="lt-LT"/>
        </w:rPr>
        <w:t xml:space="preserve"> 1</w:t>
      </w:r>
      <w:r w:rsidR="00803309">
        <w:rPr>
          <w:sz w:val="22"/>
          <w:szCs w:val="22"/>
          <w:lang w:val="lt-LT"/>
        </w:rPr>
        <w:t>2</w:t>
      </w:r>
      <w:r w:rsidR="001B7594" w:rsidRPr="00392AF0">
        <w:rPr>
          <w:sz w:val="22"/>
          <w:szCs w:val="22"/>
          <w:lang w:val="lt-LT"/>
        </w:rPr>
        <w:t xml:space="preserve"> mėnesių</w:t>
      </w:r>
      <w:r w:rsidRPr="00392AF0">
        <w:rPr>
          <w:sz w:val="22"/>
          <w:szCs w:val="22"/>
          <w:lang w:val="lt-LT"/>
        </w:rPr>
        <w:t xml:space="preserve"> garantiją. Tiekėjas privalo savo sąskaita pašalinti visus garantinio termino metu pastebėtus defektus, kurie atsirado ne dėl Užsakovo kaltės. Garantinis terminas taikomas nuo </w:t>
      </w:r>
      <w:r w:rsidR="00791A7B">
        <w:rPr>
          <w:sz w:val="22"/>
          <w:szCs w:val="22"/>
          <w:lang w:val="lt-LT"/>
        </w:rPr>
        <w:t xml:space="preserve">Prekių </w:t>
      </w:r>
      <w:r w:rsidRPr="00392AF0">
        <w:rPr>
          <w:sz w:val="22"/>
          <w:szCs w:val="22"/>
          <w:lang w:val="lt-LT"/>
        </w:rPr>
        <w:t>perdavimo priėmimo akto pasirašymo dienos</w:t>
      </w:r>
      <w:r w:rsidRPr="00392AF0">
        <w:rPr>
          <w:sz w:val="22"/>
          <w:szCs w:val="22"/>
          <w:shd w:val="clear" w:color="auto" w:fill="FFFFFF"/>
          <w:lang w:val="lt-LT"/>
        </w:rPr>
        <w:t>;</w:t>
      </w:r>
    </w:p>
    <w:p w14:paraId="779ECC04" w14:textId="1D9D6EED" w:rsidR="00C012F4" w:rsidRPr="00392AF0" w:rsidRDefault="00C012F4" w:rsidP="00C012F4">
      <w:pPr>
        <w:pStyle w:val="ListParagraph"/>
        <w:numPr>
          <w:ilvl w:val="2"/>
          <w:numId w:val="7"/>
        </w:numPr>
        <w:suppressAutoHyphens/>
        <w:ind w:left="0" w:firstLine="567"/>
        <w:jc w:val="both"/>
        <w:rPr>
          <w:sz w:val="22"/>
          <w:szCs w:val="22"/>
          <w:lang w:val="lt-LT"/>
        </w:rPr>
      </w:pPr>
      <w:r w:rsidRPr="00392AF0">
        <w:rPr>
          <w:sz w:val="22"/>
          <w:szCs w:val="22"/>
          <w:lang w:val="lt-LT"/>
        </w:rPr>
        <w:t xml:space="preserve">garantuoti nemokamą nekokybiškos </w:t>
      </w:r>
      <w:r w:rsidR="00791A7B">
        <w:rPr>
          <w:sz w:val="22"/>
          <w:szCs w:val="22"/>
          <w:lang w:val="lt-LT"/>
        </w:rPr>
        <w:t>Prekių</w:t>
      </w:r>
      <w:r w:rsidRPr="00392AF0">
        <w:rPr>
          <w:sz w:val="22"/>
          <w:szCs w:val="22"/>
          <w:lang w:val="lt-LT"/>
        </w:rPr>
        <w:t xml:space="preserve"> ar jos dalių remontą (ar pakeitimą tuo atveju, jei </w:t>
      </w:r>
      <w:r w:rsidR="00791A7B">
        <w:rPr>
          <w:sz w:val="22"/>
          <w:szCs w:val="22"/>
          <w:lang w:val="lt-LT"/>
        </w:rPr>
        <w:t>Prekių</w:t>
      </w:r>
      <w:r w:rsidRPr="00392AF0">
        <w:rPr>
          <w:sz w:val="22"/>
          <w:szCs w:val="22"/>
          <w:lang w:val="lt-LT"/>
        </w:rPr>
        <w:t xml:space="preserve"> remontas negalimas) garantinio laikotarpio metu;</w:t>
      </w:r>
    </w:p>
    <w:p w14:paraId="2205B19D" w14:textId="77777777"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sz w:val="22"/>
          <w:szCs w:val="22"/>
          <w:lang w:val="lt-LT"/>
        </w:rPr>
      </w:pPr>
      <w:r w:rsidRPr="00392AF0">
        <w:rPr>
          <w:rFonts w:eastAsia="Arial Unicode MS"/>
          <w:sz w:val="22"/>
          <w:szCs w:val="22"/>
          <w:bdr w:val="none" w:sz="0" w:space="0" w:color="auto" w:frame="1"/>
          <w:lang w:val="lt-LT"/>
        </w:rPr>
        <w:t>nekeisti Sutartyje nurodyto subtiekėjo be išankstinio raštiško Užsakovo sutikimo;</w:t>
      </w:r>
    </w:p>
    <w:p w14:paraId="4F7B86C3" w14:textId="77777777"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sz w:val="22"/>
          <w:szCs w:val="22"/>
          <w:lang w:val="lt-LT"/>
        </w:rPr>
      </w:pPr>
      <w:r w:rsidRPr="00392AF0">
        <w:rPr>
          <w:rFonts w:eastAsia="Arial Unicode MS"/>
          <w:sz w:val="22"/>
          <w:szCs w:val="22"/>
          <w:bdr w:val="none" w:sz="0" w:space="0" w:color="auto" w:frame="1"/>
          <w:lang w:val="lt-LT" w:eastAsia="lt-LT"/>
        </w:rPr>
        <w:t>užtikrinti, kad Sutartį vykdys tik teisę verstis atitinkama veikla turintys asmenys, įskaitant ir pasitelkiamą (-us) subtiekėją (-us) (</w:t>
      </w:r>
      <w:r w:rsidRPr="00392AF0">
        <w:rPr>
          <w:sz w:val="22"/>
          <w:szCs w:val="22"/>
          <w:lang w:val="lt-LT"/>
        </w:rPr>
        <w:t>jeigu pasitelkiamas</w:t>
      </w:r>
      <w:r w:rsidRPr="00392AF0">
        <w:rPr>
          <w:rFonts w:eastAsia="Arial Unicode MS"/>
          <w:sz w:val="22"/>
          <w:szCs w:val="22"/>
          <w:bdr w:val="none" w:sz="0" w:space="0" w:color="auto" w:frame="1"/>
          <w:lang w:val="lt-LT" w:eastAsia="lt-LT"/>
        </w:rPr>
        <w:t xml:space="preserve">) bei ūkio subjektą (-us), kurio (-ių) pajėgumais Tiekėjas </w:t>
      </w:r>
      <w:r w:rsidRPr="00392AF0">
        <w:rPr>
          <w:rFonts w:eastAsia="Arial Unicode MS"/>
          <w:sz w:val="22"/>
          <w:szCs w:val="22"/>
          <w:bdr w:val="none" w:sz="0" w:space="0" w:color="auto" w:frame="1"/>
          <w:lang w:val="lt-LT" w:eastAsia="lt-LT"/>
        </w:rPr>
        <w:lastRenderedPageBreak/>
        <w:t>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50EDBF8E" w14:textId="77777777"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sz w:val="22"/>
          <w:szCs w:val="22"/>
          <w:lang w:val="lt-LT"/>
        </w:rPr>
      </w:pPr>
      <w:r w:rsidRPr="00392AF0">
        <w:rPr>
          <w:sz w:val="22"/>
          <w:szCs w:val="22"/>
          <w:lang w:val="lt-LT"/>
        </w:rPr>
        <w:t>laikytis aplinkos apsaugos reikalavimų: mažinti popieriaus sunaudojimą, atsisakyti nebūtino dokumentų kopijavimo ir spausdinimo. Su Sutarties vykdymu susiję dokumentai Užsakovui turi būti pateikti tik elektroniniu formatu (nebent Sutartyje ir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4BDA86D3" w14:textId="77777777" w:rsidR="00C012F4" w:rsidRPr="00392AF0" w:rsidRDefault="00C012F4" w:rsidP="00C012F4">
      <w:pPr>
        <w:pStyle w:val="ListParagraph"/>
        <w:widowControl w:val="0"/>
        <w:numPr>
          <w:ilvl w:val="1"/>
          <w:numId w:val="7"/>
        </w:numPr>
        <w:autoSpaceDE w:val="0"/>
        <w:autoSpaceDN w:val="0"/>
        <w:adjustRightInd w:val="0"/>
        <w:ind w:left="0" w:firstLine="567"/>
        <w:jc w:val="both"/>
        <w:rPr>
          <w:sz w:val="22"/>
          <w:szCs w:val="22"/>
          <w:lang w:val="lt-LT"/>
        </w:rPr>
      </w:pPr>
      <w:r w:rsidRPr="00392AF0">
        <w:rPr>
          <w:sz w:val="22"/>
          <w:szCs w:val="22"/>
          <w:lang w:val="lt-LT"/>
        </w:rPr>
        <w:t>Tiekėjas turi teisę:</w:t>
      </w:r>
    </w:p>
    <w:p w14:paraId="19731722" w14:textId="77777777" w:rsidR="00C012F4" w:rsidRPr="00392AF0" w:rsidRDefault="00C012F4" w:rsidP="00C012F4">
      <w:pPr>
        <w:pStyle w:val="ListParagraph"/>
        <w:widowControl w:val="0"/>
        <w:numPr>
          <w:ilvl w:val="2"/>
          <w:numId w:val="7"/>
        </w:numPr>
        <w:autoSpaceDE w:val="0"/>
        <w:autoSpaceDN w:val="0"/>
        <w:adjustRightInd w:val="0"/>
        <w:ind w:left="0" w:firstLine="567"/>
        <w:jc w:val="both"/>
        <w:rPr>
          <w:sz w:val="22"/>
          <w:szCs w:val="22"/>
          <w:lang w:val="lt-LT"/>
        </w:rPr>
      </w:pPr>
      <w:r w:rsidRPr="00392AF0">
        <w:rPr>
          <w:sz w:val="22"/>
          <w:szCs w:val="22"/>
          <w:lang w:val="lt-LT"/>
        </w:rPr>
        <w:t>gauti visą informaciją, reikalingą tinkamam Sutarties vykdymui;</w:t>
      </w:r>
    </w:p>
    <w:p w14:paraId="6F4B3BF4" w14:textId="72CCC2EF" w:rsidR="00C012F4" w:rsidRPr="00392AF0" w:rsidRDefault="00C012F4" w:rsidP="00C012F4">
      <w:pPr>
        <w:pStyle w:val="ListParagraph"/>
        <w:widowControl w:val="0"/>
        <w:numPr>
          <w:ilvl w:val="2"/>
          <w:numId w:val="7"/>
        </w:numPr>
        <w:autoSpaceDE w:val="0"/>
        <w:autoSpaceDN w:val="0"/>
        <w:adjustRightInd w:val="0"/>
        <w:ind w:left="0" w:firstLine="567"/>
        <w:jc w:val="both"/>
        <w:rPr>
          <w:sz w:val="22"/>
          <w:szCs w:val="22"/>
          <w:lang w:val="lt-LT"/>
        </w:rPr>
      </w:pPr>
      <w:r w:rsidRPr="00392AF0">
        <w:rPr>
          <w:sz w:val="22"/>
          <w:szCs w:val="22"/>
          <w:lang w:val="lt-LT"/>
        </w:rPr>
        <w:t>sutartinių įsipareigojimų vykdymui pasitelkti šiuos subtiekėjus</w:t>
      </w:r>
      <w:r w:rsidRPr="00392AF0">
        <w:rPr>
          <w:i/>
          <w:sz w:val="22"/>
          <w:szCs w:val="22"/>
          <w:lang w:val="lt-LT"/>
        </w:rPr>
        <w:t xml:space="preserve">: </w:t>
      </w:r>
      <w:r w:rsidRPr="00392AF0">
        <w:rPr>
          <w:i/>
          <w:sz w:val="22"/>
          <w:szCs w:val="22"/>
          <w:highlight w:val="lightGray"/>
          <w:lang w:val="lt-LT"/>
        </w:rPr>
        <w:t>[</w:t>
      </w:r>
      <w:r w:rsidR="001B7594" w:rsidRPr="00392AF0">
        <w:rPr>
          <w:i/>
          <w:sz w:val="22"/>
          <w:szCs w:val="22"/>
          <w:highlight w:val="lightGray"/>
          <w:lang w:val="lt-LT"/>
        </w:rPr>
        <w:t>nėra</w:t>
      </w:r>
      <w:r w:rsidRPr="00392AF0">
        <w:rPr>
          <w:i/>
          <w:sz w:val="22"/>
          <w:szCs w:val="22"/>
          <w:highlight w:val="lightGray"/>
          <w:lang w:val="lt-LT"/>
        </w:rPr>
        <w:t>)].</w:t>
      </w:r>
      <w:r w:rsidRPr="00392AF0">
        <w:rPr>
          <w:sz w:val="22"/>
          <w:szCs w:val="22"/>
          <w:lang w:val="lt-LT"/>
        </w:rPr>
        <w:t xml:space="preserve"> Sutartyje nurodyti subtiekėjai gali būti keičiami ar nauji subtiekėjai pasitelkiami Sutarties 9.2 punkte nustatyta tvarka;</w:t>
      </w:r>
    </w:p>
    <w:p w14:paraId="34480038" w14:textId="77777777" w:rsidR="00C012F4" w:rsidRPr="00392AF0" w:rsidRDefault="00C012F4" w:rsidP="00C012F4">
      <w:pPr>
        <w:pStyle w:val="ListParagraph"/>
        <w:widowControl w:val="0"/>
        <w:numPr>
          <w:ilvl w:val="2"/>
          <w:numId w:val="7"/>
        </w:numPr>
        <w:autoSpaceDE w:val="0"/>
        <w:autoSpaceDN w:val="0"/>
        <w:adjustRightInd w:val="0"/>
        <w:ind w:left="0" w:firstLine="567"/>
        <w:jc w:val="both"/>
        <w:rPr>
          <w:sz w:val="22"/>
          <w:szCs w:val="22"/>
          <w:lang w:val="lt-LT"/>
        </w:rPr>
      </w:pPr>
      <w:r w:rsidRPr="00392AF0">
        <w:rPr>
          <w:sz w:val="22"/>
          <w:szCs w:val="22"/>
          <w:lang w:val="lt-LT"/>
        </w:rPr>
        <w:t>Tiekėjas turi visas Sutartyje bei Lietuvos Respublikos galiojančiuose teisės aktuose numatytas teises.</w:t>
      </w:r>
    </w:p>
    <w:p w14:paraId="493D327E" w14:textId="77777777" w:rsidR="00C012F4" w:rsidRPr="00392AF0" w:rsidRDefault="00C012F4" w:rsidP="00C012F4">
      <w:pPr>
        <w:pStyle w:val="ListParagraph"/>
        <w:widowControl w:val="0"/>
        <w:numPr>
          <w:ilvl w:val="1"/>
          <w:numId w:val="7"/>
        </w:numPr>
        <w:autoSpaceDE w:val="0"/>
        <w:autoSpaceDN w:val="0"/>
        <w:adjustRightInd w:val="0"/>
        <w:ind w:left="0" w:firstLine="567"/>
        <w:jc w:val="both"/>
        <w:rPr>
          <w:sz w:val="22"/>
          <w:szCs w:val="22"/>
          <w:lang w:val="lt-LT"/>
        </w:rPr>
      </w:pPr>
      <w:r w:rsidRPr="00392AF0">
        <w:rPr>
          <w:sz w:val="22"/>
          <w:szCs w:val="22"/>
          <w:lang w:val="lt-LT"/>
        </w:rPr>
        <w:t>Užsakovas įsipareigoja:</w:t>
      </w:r>
    </w:p>
    <w:p w14:paraId="4BC6F6EC" w14:textId="243762A5" w:rsidR="00C012F4" w:rsidRPr="00392AF0" w:rsidRDefault="00C012F4" w:rsidP="00C012F4">
      <w:pPr>
        <w:pStyle w:val="ListParagraph"/>
        <w:widowControl w:val="0"/>
        <w:numPr>
          <w:ilvl w:val="2"/>
          <w:numId w:val="7"/>
        </w:numPr>
        <w:autoSpaceDE w:val="0"/>
        <w:autoSpaceDN w:val="0"/>
        <w:adjustRightInd w:val="0"/>
        <w:ind w:left="0" w:firstLine="567"/>
        <w:jc w:val="both"/>
        <w:rPr>
          <w:sz w:val="22"/>
          <w:szCs w:val="22"/>
          <w:lang w:val="lt-LT"/>
        </w:rPr>
      </w:pPr>
      <w:r w:rsidRPr="00392AF0">
        <w:rPr>
          <w:sz w:val="22"/>
          <w:szCs w:val="22"/>
          <w:lang w:val="lt-LT"/>
        </w:rPr>
        <w:t xml:space="preserve">sudaryti visas būtinas sąlygas Tiekėjui pristatyti </w:t>
      </w:r>
      <w:r w:rsidR="00791A7B">
        <w:rPr>
          <w:sz w:val="22"/>
          <w:szCs w:val="22"/>
          <w:lang w:val="lt-LT"/>
        </w:rPr>
        <w:t>Prekes</w:t>
      </w:r>
      <w:r w:rsidRPr="00392AF0">
        <w:rPr>
          <w:sz w:val="22"/>
          <w:szCs w:val="22"/>
          <w:lang w:val="lt-LT"/>
        </w:rPr>
        <w:t>, jei tokių sąlygų sudarymas išskirtinai priklauso nuo Užsakovo;</w:t>
      </w:r>
    </w:p>
    <w:p w14:paraId="2AFB8BD6" w14:textId="642C29E7" w:rsidR="00C012F4" w:rsidRPr="00392AF0" w:rsidRDefault="00C012F4" w:rsidP="00C012F4">
      <w:pPr>
        <w:numPr>
          <w:ilvl w:val="2"/>
          <w:numId w:val="7"/>
        </w:numPr>
        <w:ind w:left="0" w:firstLine="567"/>
        <w:jc w:val="both"/>
        <w:rPr>
          <w:sz w:val="22"/>
          <w:szCs w:val="22"/>
          <w:lang w:val="lt-LT"/>
        </w:rPr>
      </w:pPr>
      <w:r w:rsidRPr="00392AF0">
        <w:rPr>
          <w:sz w:val="22"/>
          <w:szCs w:val="22"/>
          <w:lang w:val="lt-LT"/>
        </w:rPr>
        <w:t xml:space="preserve">priimdamas </w:t>
      </w:r>
      <w:r w:rsidR="00791A7B">
        <w:rPr>
          <w:sz w:val="22"/>
          <w:szCs w:val="22"/>
          <w:lang w:val="lt-LT"/>
        </w:rPr>
        <w:t>Prekes</w:t>
      </w:r>
      <w:r w:rsidRPr="00392AF0">
        <w:rPr>
          <w:sz w:val="22"/>
          <w:szCs w:val="22"/>
          <w:lang w:val="lt-LT"/>
        </w:rPr>
        <w:t xml:space="preserve"> ją patikrinti ir įsitikinti, kad pristatom</w:t>
      </w:r>
      <w:r w:rsidR="00791A7B">
        <w:rPr>
          <w:sz w:val="22"/>
          <w:szCs w:val="22"/>
          <w:lang w:val="lt-LT"/>
        </w:rPr>
        <w:t>os Prekės</w:t>
      </w:r>
      <w:r w:rsidRPr="00392AF0">
        <w:rPr>
          <w:sz w:val="22"/>
          <w:szCs w:val="22"/>
          <w:lang w:val="lt-LT"/>
        </w:rPr>
        <w:t xml:space="preserve"> atitinka Sutarties ir jos priedų reikalavimus </w:t>
      </w:r>
      <w:r w:rsidRPr="00392AF0">
        <w:rPr>
          <w:rFonts w:eastAsia="Arial Unicode MS"/>
          <w:sz w:val="22"/>
          <w:szCs w:val="22"/>
          <w:bdr w:val="none" w:sz="0" w:space="0" w:color="auto" w:frame="1"/>
          <w:lang w:val="lt-LT"/>
        </w:rPr>
        <w:t>ir įforminti patikrinimo rezultatus Sutartyje nustatyta tvarka</w:t>
      </w:r>
      <w:r w:rsidRPr="00392AF0">
        <w:rPr>
          <w:sz w:val="22"/>
          <w:szCs w:val="22"/>
          <w:lang w:val="lt-LT"/>
        </w:rPr>
        <w:t>;</w:t>
      </w:r>
    </w:p>
    <w:p w14:paraId="0F304AE4" w14:textId="3C08E56C" w:rsidR="00C012F4" w:rsidRPr="00392AF0" w:rsidRDefault="00C012F4" w:rsidP="00C012F4">
      <w:pPr>
        <w:numPr>
          <w:ilvl w:val="2"/>
          <w:numId w:val="7"/>
        </w:numPr>
        <w:ind w:left="0" w:firstLine="567"/>
        <w:jc w:val="both"/>
        <w:rPr>
          <w:sz w:val="22"/>
          <w:szCs w:val="22"/>
          <w:lang w:val="lt-LT"/>
        </w:rPr>
      </w:pPr>
      <w:r w:rsidRPr="00392AF0">
        <w:rPr>
          <w:sz w:val="22"/>
          <w:szCs w:val="22"/>
          <w:lang w:val="lt-LT"/>
        </w:rPr>
        <w:t>už tinkamai ir kokybiškai pristatyt</w:t>
      </w:r>
      <w:r w:rsidR="00791A7B">
        <w:rPr>
          <w:sz w:val="22"/>
          <w:szCs w:val="22"/>
          <w:lang w:val="lt-LT"/>
        </w:rPr>
        <w:t>as</w:t>
      </w:r>
      <w:r w:rsidRPr="00392AF0">
        <w:rPr>
          <w:sz w:val="22"/>
          <w:szCs w:val="22"/>
          <w:lang w:val="lt-LT"/>
        </w:rPr>
        <w:t xml:space="preserve"> </w:t>
      </w:r>
      <w:r w:rsidR="00791A7B">
        <w:rPr>
          <w:sz w:val="22"/>
          <w:szCs w:val="22"/>
          <w:lang w:val="lt-LT"/>
        </w:rPr>
        <w:t>Prekes</w:t>
      </w:r>
      <w:r w:rsidRPr="00392AF0">
        <w:rPr>
          <w:sz w:val="22"/>
          <w:szCs w:val="22"/>
          <w:lang w:val="lt-LT"/>
        </w:rPr>
        <w:t xml:space="preserve"> laiku atsiskaityti su Tiekėju Sutartyje nustatytomis sąlygomis ir tvarka;</w:t>
      </w:r>
    </w:p>
    <w:p w14:paraId="4AB5BE81" w14:textId="77777777" w:rsidR="00C012F4" w:rsidRPr="00392AF0" w:rsidRDefault="00C012F4" w:rsidP="00C012F4">
      <w:pPr>
        <w:numPr>
          <w:ilvl w:val="2"/>
          <w:numId w:val="7"/>
        </w:numPr>
        <w:ind w:left="0" w:firstLine="567"/>
        <w:jc w:val="both"/>
        <w:rPr>
          <w:sz w:val="22"/>
          <w:szCs w:val="22"/>
          <w:lang w:val="lt-LT"/>
        </w:rPr>
      </w:pPr>
      <w:r w:rsidRPr="00392AF0">
        <w:rPr>
          <w:sz w:val="22"/>
          <w:szCs w:val="22"/>
          <w:lang w:val="lt-LT"/>
        </w:rPr>
        <w:t>suteikti Tiekėjui visą informaciją ir dokumentus, reikalingus tinkamam Sutarties vykdymui;</w:t>
      </w:r>
    </w:p>
    <w:p w14:paraId="395A451D" w14:textId="77777777" w:rsidR="00C012F4" w:rsidRPr="00392AF0" w:rsidRDefault="00C012F4" w:rsidP="00C012F4">
      <w:pPr>
        <w:pStyle w:val="ListParagraph"/>
        <w:widowControl w:val="0"/>
        <w:numPr>
          <w:ilvl w:val="2"/>
          <w:numId w:val="7"/>
        </w:numPr>
        <w:autoSpaceDE w:val="0"/>
        <w:autoSpaceDN w:val="0"/>
        <w:adjustRightInd w:val="0"/>
        <w:ind w:left="0" w:firstLine="567"/>
        <w:jc w:val="both"/>
        <w:rPr>
          <w:sz w:val="22"/>
          <w:szCs w:val="22"/>
          <w:lang w:val="lt-LT"/>
        </w:rPr>
      </w:pPr>
      <w:r w:rsidRPr="00392AF0">
        <w:rPr>
          <w:sz w:val="22"/>
          <w:szCs w:val="22"/>
          <w:lang w:val="lt-LT"/>
        </w:rPr>
        <w:t xml:space="preserve">vykdyti kitus Sutartyje nustatytus Užsakovui įsipareigojimus </w:t>
      </w:r>
      <w:r w:rsidRPr="00392AF0">
        <w:rPr>
          <w:rFonts w:eastAsia="Calibri"/>
          <w:sz w:val="22"/>
          <w:szCs w:val="22"/>
          <w:lang w:val="lt-LT"/>
        </w:rPr>
        <w:t xml:space="preserve">ir Lietuvos Respublikoje </w:t>
      </w:r>
      <w:r w:rsidRPr="00392AF0">
        <w:rPr>
          <w:rFonts w:eastAsia="Arial Unicode MS"/>
          <w:sz w:val="22"/>
          <w:szCs w:val="22"/>
          <w:bdr w:val="none" w:sz="0" w:space="0" w:color="auto" w:frame="1"/>
          <w:lang w:val="lt-LT"/>
        </w:rPr>
        <w:t>galiojančiuose teisės aktuose.</w:t>
      </w:r>
    </w:p>
    <w:p w14:paraId="571A32BD" w14:textId="77777777" w:rsidR="00C012F4" w:rsidRPr="00392AF0" w:rsidRDefault="00C012F4" w:rsidP="00C012F4">
      <w:pPr>
        <w:pStyle w:val="ListParagraph"/>
        <w:widowControl w:val="0"/>
        <w:numPr>
          <w:ilvl w:val="1"/>
          <w:numId w:val="7"/>
        </w:numPr>
        <w:autoSpaceDE w:val="0"/>
        <w:autoSpaceDN w:val="0"/>
        <w:adjustRightInd w:val="0"/>
        <w:ind w:left="0" w:firstLine="567"/>
        <w:jc w:val="both"/>
        <w:rPr>
          <w:sz w:val="22"/>
          <w:szCs w:val="22"/>
          <w:lang w:val="lt-LT"/>
        </w:rPr>
      </w:pPr>
      <w:r w:rsidRPr="00392AF0">
        <w:rPr>
          <w:sz w:val="22"/>
          <w:szCs w:val="22"/>
          <w:lang w:val="lt-LT"/>
        </w:rPr>
        <w:t>Užsakovas turi teisę:</w:t>
      </w:r>
    </w:p>
    <w:p w14:paraId="23196842" w14:textId="77777777" w:rsidR="00C012F4" w:rsidRPr="00392AF0" w:rsidRDefault="00C012F4" w:rsidP="00C012F4">
      <w:pPr>
        <w:pStyle w:val="ListParagraph"/>
        <w:widowControl w:val="0"/>
        <w:numPr>
          <w:ilvl w:val="2"/>
          <w:numId w:val="7"/>
        </w:numPr>
        <w:autoSpaceDE w:val="0"/>
        <w:autoSpaceDN w:val="0"/>
        <w:adjustRightInd w:val="0"/>
        <w:ind w:left="0" w:firstLine="567"/>
        <w:jc w:val="both"/>
        <w:rPr>
          <w:sz w:val="22"/>
          <w:szCs w:val="22"/>
          <w:lang w:val="lt-LT"/>
        </w:rPr>
      </w:pPr>
      <w:r w:rsidRPr="00392AF0">
        <w:rPr>
          <w:sz w:val="22"/>
          <w:szCs w:val="22"/>
          <w:lang w:val="lt-LT"/>
        </w:rPr>
        <w:t>sustabdyti Sutarties vykdymą:</w:t>
      </w:r>
    </w:p>
    <w:p w14:paraId="20C17F86" w14:textId="77777777" w:rsidR="00C012F4" w:rsidRPr="00392AF0" w:rsidRDefault="00C012F4" w:rsidP="00C012F4">
      <w:pPr>
        <w:pStyle w:val="ListParagraph"/>
        <w:widowControl w:val="0"/>
        <w:numPr>
          <w:ilvl w:val="3"/>
          <w:numId w:val="7"/>
        </w:numPr>
        <w:autoSpaceDE w:val="0"/>
        <w:autoSpaceDN w:val="0"/>
        <w:adjustRightInd w:val="0"/>
        <w:ind w:left="0" w:firstLine="567"/>
        <w:jc w:val="both"/>
        <w:rPr>
          <w:sz w:val="22"/>
          <w:szCs w:val="22"/>
          <w:lang w:val="lt-LT"/>
        </w:rPr>
      </w:pPr>
      <w:r w:rsidRPr="00392AF0">
        <w:rPr>
          <w:sz w:val="22"/>
          <w:szCs w:val="22"/>
          <w:lang w:val="lt-LT"/>
        </w:rPr>
        <w:t>esant svarbioms aplinkybėms, nepriklausančiomis nei nuo Tiekėjo, nei nuo Užsakovo valios, dėl kurių Tiekėjas negali vykdyti savo sutartinių įsipareigojimų ir (arba) esant kitoms nenumatytoms aplinkybėms (pavyzdžiui, pasikeitus galiojančiam teisės aktui ar įsigaliojus naujam teisės aktui, kuris turi įtakos šios Sutarties vykdymui; Užsakovui būtinas papildomas laikas atlikti papildomą pirkimą; kitos aplinkybės, kurios nebuvo žinomos Pirkimo vykdymo metu ir su kuriomis susidurtų bet kuris kitas Užsakovas), Užsakovas turi teisę sustabdyti sutartinių įsipareigojimų (ar jų dalies), vykdymą;</w:t>
      </w:r>
    </w:p>
    <w:p w14:paraId="3A45FF76" w14:textId="77777777" w:rsidR="00C012F4" w:rsidRPr="00392AF0" w:rsidRDefault="00C012F4" w:rsidP="00C012F4">
      <w:pPr>
        <w:pStyle w:val="ListParagraph"/>
        <w:widowControl w:val="0"/>
        <w:numPr>
          <w:ilvl w:val="3"/>
          <w:numId w:val="7"/>
        </w:numPr>
        <w:autoSpaceDE w:val="0"/>
        <w:autoSpaceDN w:val="0"/>
        <w:adjustRightInd w:val="0"/>
        <w:ind w:left="0" w:firstLine="567"/>
        <w:jc w:val="both"/>
        <w:rPr>
          <w:sz w:val="22"/>
          <w:szCs w:val="22"/>
          <w:lang w:val="lt-LT"/>
        </w:rPr>
      </w:pPr>
      <w:r w:rsidRPr="00392AF0">
        <w:rPr>
          <w:sz w:val="22"/>
          <w:szCs w:val="22"/>
          <w:lang w:val="lt-LT"/>
        </w:rPr>
        <w:t>atsiradus aplinkybėms, dėl kurių Tiekėjas negali vykdyti sutartinių įsipareigojimų, Tiekėjas apie tai nedelsdamas privalo informuoti Užsakovą,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w:t>
      </w:r>
    </w:p>
    <w:p w14:paraId="2A662C28" w14:textId="77777777" w:rsidR="00C012F4" w:rsidRPr="00392AF0" w:rsidRDefault="00C012F4" w:rsidP="00C012F4">
      <w:pPr>
        <w:pStyle w:val="ListParagraph"/>
        <w:widowControl w:val="0"/>
        <w:numPr>
          <w:ilvl w:val="3"/>
          <w:numId w:val="7"/>
        </w:numPr>
        <w:autoSpaceDE w:val="0"/>
        <w:autoSpaceDN w:val="0"/>
        <w:adjustRightInd w:val="0"/>
        <w:ind w:left="0" w:firstLine="567"/>
        <w:jc w:val="both"/>
        <w:rPr>
          <w:sz w:val="22"/>
          <w:szCs w:val="22"/>
          <w:lang w:val="lt-LT"/>
        </w:rPr>
      </w:pPr>
      <w:r w:rsidRPr="00392AF0">
        <w:rPr>
          <w:sz w:val="22"/>
          <w:szCs w:val="22"/>
          <w:lang w:val="lt-LT"/>
        </w:rPr>
        <w:t>jei sutartinių įsipareigojimų vykdymas dėl priežasčių, nepriklausančių nuo Tiekėjo buvo sustabdytas 30 dienų, praėjus 30 dienų Tiekėjas gali rašytiniu pranešimu Užsakovo pareikalauti atnaujinti sutartinių įsipareigojimų vykdymą per 14 (keturiolika) dienų, o tokio leidimo negavęs Sutartį nutraukti apie tai raštu pranešdamas Užsakovui;</w:t>
      </w:r>
    </w:p>
    <w:p w14:paraId="2CB8CFA7" w14:textId="63676482" w:rsidR="00C012F4" w:rsidRPr="00392AF0" w:rsidRDefault="00C012F4" w:rsidP="00C012F4">
      <w:pPr>
        <w:pStyle w:val="ListParagraph"/>
        <w:widowControl w:val="0"/>
        <w:numPr>
          <w:ilvl w:val="3"/>
          <w:numId w:val="7"/>
        </w:numPr>
        <w:autoSpaceDE w:val="0"/>
        <w:autoSpaceDN w:val="0"/>
        <w:adjustRightInd w:val="0"/>
        <w:ind w:left="0" w:firstLine="567"/>
        <w:jc w:val="both"/>
        <w:rPr>
          <w:sz w:val="22"/>
          <w:szCs w:val="22"/>
          <w:lang w:val="lt-LT"/>
        </w:rPr>
      </w:pPr>
      <w:r w:rsidRPr="00392AF0">
        <w:rPr>
          <w:sz w:val="22"/>
          <w:szCs w:val="22"/>
          <w:lang w:val="lt-LT"/>
        </w:rPr>
        <w:t>Užsakovas turi teisę sustabdyti sutartinių įsipareigojimų (ar jų dalies) vykdymą, jeigu jam pagrįstai kyla įtarimų dėl tiekiam</w:t>
      </w:r>
      <w:r w:rsidR="00791A7B">
        <w:rPr>
          <w:sz w:val="22"/>
          <w:szCs w:val="22"/>
          <w:lang w:val="lt-LT"/>
        </w:rPr>
        <w:t>ų Prekių</w:t>
      </w:r>
      <w:r w:rsidRPr="00392AF0">
        <w:rPr>
          <w:sz w:val="22"/>
          <w:szCs w:val="22"/>
          <w:lang w:val="lt-LT"/>
        </w:rPr>
        <w:t xml:space="preserve"> kokybės ir reikia laiko patikrinti bei įsitikinti tiekiam</w:t>
      </w:r>
      <w:r w:rsidR="00791A7B">
        <w:rPr>
          <w:sz w:val="22"/>
          <w:szCs w:val="22"/>
          <w:lang w:val="lt-LT"/>
        </w:rPr>
        <w:t>ų Prekių</w:t>
      </w:r>
      <w:r w:rsidRPr="00392AF0">
        <w:rPr>
          <w:sz w:val="22"/>
          <w:szCs w:val="22"/>
          <w:lang w:val="lt-LT"/>
        </w:rPr>
        <w:t xml:space="preserve"> kokybe. Tokiu atveju sutartinių įsipareigojimų (ar jų dalies) vykdymo stabdymas galimas iki 5 (penkių) darbo dienų. Sustabdytų sutartinių įsipareigojimų (ar jų dalies) vykdymas atnaujinamas Sutartyje nustatyta tvarka;</w:t>
      </w:r>
    </w:p>
    <w:p w14:paraId="4902FA55" w14:textId="77777777" w:rsidR="00C012F4" w:rsidRPr="00392AF0" w:rsidRDefault="00C012F4" w:rsidP="00C012F4">
      <w:pPr>
        <w:pStyle w:val="ListParagraph"/>
        <w:widowControl w:val="0"/>
        <w:numPr>
          <w:ilvl w:val="3"/>
          <w:numId w:val="7"/>
        </w:numPr>
        <w:autoSpaceDE w:val="0"/>
        <w:autoSpaceDN w:val="0"/>
        <w:adjustRightInd w:val="0"/>
        <w:ind w:left="0" w:firstLine="567"/>
        <w:jc w:val="both"/>
        <w:rPr>
          <w:sz w:val="22"/>
          <w:szCs w:val="22"/>
          <w:lang w:val="lt-LT"/>
        </w:rPr>
      </w:pPr>
      <w:r w:rsidRPr="00392AF0">
        <w:rPr>
          <w:sz w:val="22"/>
          <w:szCs w:val="22"/>
          <w:lang w:val="lt-LT"/>
        </w:rPr>
        <w:t>sutartinių įsipareigojimų vykdymo sustabdymas visais Sutartyje numatytais atvejais turi būti raštiškas, nurodant motyvuotas priežastis ir sustabdymo terminą, bei pridedant dokumentus, patvirtinančius sustabdymo pagrindą (jeigu tokie yra);</w:t>
      </w:r>
    </w:p>
    <w:p w14:paraId="124A5F5B" w14:textId="5DD04225" w:rsidR="00C012F4" w:rsidRPr="00392AF0" w:rsidRDefault="00C012F4" w:rsidP="00C012F4">
      <w:pPr>
        <w:pStyle w:val="ListParagraph"/>
        <w:widowControl w:val="0"/>
        <w:numPr>
          <w:ilvl w:val="3"/>
          <w:numId w:val="7"/>
        </w:numPr>
        <w:autoSpaceDE w:val="0"/>
        <w:autoSpaceDN w:val="0"/>
        <w:adjustRightInd w:val="0"/>
        <w:ind w:left="0" w:firstLine="567"/>
        <w:jc w:val="both"/>
        <w:rPr>
          <w:sz w:val="22"/>
          <w:szCs w:val="22"/>
          <w:lang w:val="lt-LT"/>
        </w:rPr>
      </w:pPr>
      <w:r w:rsidRPr="00392AF0">
        <w:rPr>
          <w:sz w:val="22"/>
          <w:szCs w:val="22"/>
          <w:lang w:val="lt-LT"/>
        </w:rPr>
        <w:t xml:space="preserve">sustabdymų skaičius neribojamas, bet bendras terminas negali būti ilgesnis nei 30 kalendorinių dienų. Atnaujinus Sutarties vykdymą, </w:t>
      </w:r>
      <w:r w:rsidR="00791A7B">
        <w:rPr>
          <w:sz w:val="22"/>
          <w:szCs w:val="22"/>
          <w:lang w:val="lt-LT"/>
        </w:rPr>
        <w:t>Prekės</w:t>
      </w:r>
      <w:r w:rsidRPr="00392AF0">
        <w:rPr>
          <w:sz w:val="22"/>
          <w:szCs w:val="22"/>
          <w:lang w:val="lt-LT"/>
        </w:rPr>
        <w:t xml:space="preserve"> tiekiam</w:t>
      </w:r>
      <w:r w:rsidR="00791A7B">
        <w:rPr>
          <w:sz w:val="22"/>
          <w:szCs w:val="22"/>
          <w:lang w:val="lt-LT"/>
        </w:rPr>
        <w:t>os</w:t>
      </w:r>
      <w:r w:rsidRPr="00392AF0">
        <w:rPr>
          <w:sz w:val="22"/>
          <w:szCs w:val="22"/>
          <w:lang w:val="lt-LT"/>
        </w:rPr>
        <w:t xml:space="preserve"> per jai likusį laikotarpį (laiką), kuris buvo likęs iki </w:t>
      </w:r>
      <w:r w:rsidRPr="00392AF0">
        <w:rPr>
          <w:sz w:val="22"/>
          <w:szCs w:val="22"/>
          <w:lang w:val="lt-LT"/>
        </w:rPr>
        <w:lastRenderedPageBreak/>
        <w:t xml:space="preserve">sustabdymo ir Tiekėjas neturi teisės reikalauti </w:t>
      </w:r>
      <w:r w:rsidR="00FB1132">
        <w:rPr>
          <w:sz w:val="22"/>
          <w:szCs w:val="22"/>
          <w:lang w:val="lt-LT"/>
        </w:rPr>
        <w:t>Prekių</w:t>
      </w:r>
      <w:r w:rsidRPr="00392AF0">
        <w:rPr>
          <w:sz w:val="22"/>
          <w:szCs w:val="22"/>
          <w:lang w:val="lt-LT"/>
        </w:rPr>
        <w:t xml:space="preserve"> tiekimo termino pratęsimo.</w:t>
      </w:r>
    </w:p>
    <w:p w14:paraId="4A38DCAE" w14:textId="39F19074" w:rsidR="00C012F4" w:rsidRPr="00392AF0" w:rsidRDefault="00C012F4" w:rsidP="00C012F4">
      <w:pPr>
        <w:pStyle w:val="ListParagraph"/>
        <w:numPr>
          <w:ilvl w:val="2"/>
          <w:numId w:val="7"/>
        </w:numPr>
        <w:ind w:left="0" w:firstLine="567"/>
        <w:jc w:val="both"/>
        <w:rPr>
          <w:sz w:val="22"/>
          <w:szCs w:val="22"/>
          <w:lang w:val="lt-LT"/>
        </w:rPr>
      </w:pPr>
      <w:r w:rsidRPr="00392AF0">
        <w:rPr>
          <w:sz w:val="22"/>
          <w:szCs w:val="22"/>
          <w:lang w:val="lt-LT"/>
        </w:rPr>
        <w:t xml:space="preserve">nepriimti </w:t>
      </w:r>
      <w:r w:rsidR="00791A7B">
        <w:rPr>
          <w:sz w:val="22"/>
          <w:szCs w:val="22"/>
          <w:lang w:val="lt-LT"/>
        </w:rPr>
        <w:t>Prekių</w:t>
      </w:r>
      <w:r w:rsidRPr="00392AF0">
        <w:rPr>
          <w:sz w:val="22"/>
          <w:szCs w:val="22"/>
          <w:lang w:val="lt-LT"/>
        </w:rPr>
        <w:t xml:space="preserve"> neatitinkanči</w:t>
      </w:r>
      <w:r w:rsidR="00791A7B">
        <w:rPr>
          <w:sz w:val="22"/>
          <w:szCs w:val="22"/>
          <w:lang w:val="lt-LT"/>
        </w:rPr>
        <w:t>ų</w:t>
      </w:r>
      <w:r w:rsidRPr="00392AF0">
        <w:rPr>
          <w:sz w:val="22"/>
          <w:szCs w:val="22"/>
          <w:lang w:val="lt-LT"/>
        </w:rPr>
        <w:t xml:space="preserve"> Tiekėjo pasiūlyme ar Sutarties priede Nr. 1 nurodytos Techninės specifikacijos reikalavimų;</w:t>
      </w:r>
    </w:p>
    <w:p w14:paraId="0276E904" w14:textId="1E86AF69" w:rsidR="00C012F4" w:rsidRPr="00392AF0" w:rsidRDefault="00C012F4" w:rsidP="00C012F4">
      <w:pPr>
        <w:pStyle w:val="ListParagraph"/>
        <w:widowControl w:val="0"/>
        <w:numPr>
          <w:ilvl w:val="2"/>
          <w:numId w:val="7"/>
        </w:numPr>
        <w:autoSpaceDE w:val="0"/>
        <w:autoSpaceDN w:val="0"/>
        <w:adjustRightInd w:val="0"/>
        <w:ind w:left="0" w:firstLine="567"/>
        <w:jc w:val="both"/>
        <w:rPr>
          <w:sz w:val="22"/>
          <w:szCs w:val="22"/>
          <w:lang w:val="lt-LT"/>
        </w:rPr>
      </w:pPr>
      <w:r w:rsidRPr="00392AF0">
        <w:rPr>
          <w:sz w:val="22"/>
          <w:szCs w:val="22"/>
          <w:lang w:val="lt-LT"/>
        </w:rPr>
        <w:t xml:space="preserve">prašyti Tiekėjo pateikti visus </w:t>
      </w:r>
      <w:r w:rsidR="00791A7B">
        <w:rPr>
          <w:sz w:val="22"/>
          <w:szCs w:val="22"/>
          <w:lang w:val="lt-LT"/>
        </w:rPr>
        <w:t>Prekių</w:t>
      </w:r>
      <w:r w:rsidRPr="00392AF0">
        <w:rPr>
          <w:sz w:val="22"/>
          <w:szCs w:val="22"/>
          <w:lang w:val="lt-LT"/>
        </w:rPr>
        <w:t xml:space="preserve"> atitikimą Sutarties priede Nr. 1 nurodytai Techninei specifikacijai pagrindžiančius dokumentus.</w:t>
      </w:r>
    </w:p>
    <w:p w14:paraId="26D5DDDA" w14:textId="77777777" w:rsidR="00C012F4" w:rsidRPr="00392AF0" w:rsidRDefault="00C012F4" w:rsidP="00C012F4">
      <w:pPr>
        <w:pStyle w:val="ListParagraph"/>
        <w:widowControl w:val="0"/>
        <w:autoSpaceDE w:val="0"/>
        <w:autoSpaceDN w:val="0"/>
        <w:adjustRightInd w:val="0"/>
        <w:ind w:left="567"/>
        <w:jc w:val="both"/>
        <w:rPr>
          <w:sz w:val="22"/>
          <w:szCs w:val="22"/>
          <w:lang w:val="lt-LT"/>
        </w:rPr>
      </w:pPr>
    </w:p>
    <w:p w14:paraId="75ACABCB" w14:textId="41D27842" w:rsidR="00C012F4" w:rsidRPr="00392AF0" w:rsidRDefault="00791A7B"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Pr>
          <w:rFonts w:eastAsia="Arial Unicode MS"/>
          <w:b/>
          <w:bCs/>
          <w:sz w:val="22"/>
          <w:szCs w:val="22"/>
          <w:lang w:val="lt-LT"/>
        </w:rPr>
        <w:t>PREKIŲ</w:t>
      </w:r>
      <w:r w:rsidR="00C012F4" w:rsidRPr="00392AF0">
        <w:rPr>
          <w:rFonts w:eastAsia="Arial Unicode MS"/>
          <w:b/>
          <w:bCs/>
          <w:sz w:val="22"/>
          <w:szCs w:val="22"/>
          <w:lang w:val="lt-LT"/>
        </w:rPr>
        <w:t xml:space="preserve"> PRISTATYMAS IR PRIĖMIMAS</w:t>
      </w:r>
    </w:p>
    <w:p w14:paraId="7C47730B" w14:textId="77777777" w:rsidR="00C012F4" w:rsidRPr="00392AF0" w:rsidRDefault="00C012F4" w:rsidP="00C012F4">
      <w:pPr>
        <w:widowControl w:val="0"/>
        <w:tabs>
          <w:tab w:val="center" w:pos="4153"/>
          <w:tab w:val="right" w:pos="8306"/>
        </w:tabs>
        <w:jc w:val="both"/>
        <w:rPr>
          <w:rFonts w:eastAsia="Arial Unicode MS"/>
          <w:bCs/>
          <w:sz w:val="22"/>
          <w:szCs w:val="22"/>
          <w:lang w:val="lt-LT"/>
        </w:rPr>
      </w:pPr>
    </w:p>
    <w:p w14:paraId="5C156734" w14:textId="65130FD4" w:rsidR="00C012F4" w:rsidRPr="00392AF0" w:rsidRDefault="00791A7B" w:rsidP="00C012F4">
      <w:pPr>
        <w:widowControl w:val="0"/>
        <w:numPr>
          <w:ilvl w:val="1"/>
          <w:numId w:val="7"/>
        </w:numPr>
        <w:tabs>
          <w:tab w:val="left" w:pos="993"/>
        </w:tabs>
        <w:autoSpaceDE w:val="0"/>
        <w:autoSpaceDN w:val="0"/>
        <w:adjustRightInd w:val="0"/>
        <w:ind w:left="0" w:firstLine="567"/>
        <w:jc w:val="both"/>
        <w:rPr>
          <w:sz w:val="22"/>
          <w:szCs w:val="22"/>
          <w:lang w:val="lt-LT"/>
        </w:rPr>
      </w:pPr>
      <w:r>
        <w:rPr>
          <w:sz w:val="22"/>
          <w:szCs w:val="22"/>
          <w:lang w:val="lt-LT"/>
        </w:rPr>
        <w:t>Prekių</w:t>
      </w:r>
      <w:r w:rsidR="00C012F4" w:rsidRPr="00392AF0">
        <w:rPr>
          <w:sz w:val="22"/>
          <w:szCs w:val="22"/>
          <w:lang w:val="lt-LT"/>
        </w:rPr>
        <w:t xml:space="preserve"> pristatymo </w:t>
      </w:r>
      <w:r>
        <w:rPr>
          <w:sz w:val="22"/>
          <w:szCs w:val="22"/>
          <w:lang w:val="lt-LT"/>
        </w:rPr>
        <w:t>t</w:t>
      </w:r>
      <w:r w:rsidR="00C012F4" w:rsidRPr="00392AF0">
        <w:rPr>
          <w:sz w:val="22"/>
          <w:szCs w:val="22"/>
          <w:lang w:val="lt-LT"/>
        </w:rPr>
        <w:t>erminai</w:t>
      </w:r>
      <w:r w:rsidR="00C012F4" w:rsidRPr="00392AF0">
        <w:rPr>
          <w:b/>
          <w:bCs/>
          <w:sz w:val="22"/>
          <w:szCs w:val="22"/>
          <w:lang w:val="lt-LT"/>
        </w:rPr>
        <w:t xml:space="preserve"> – per </w:t>
      </w:r>
      <w:r w:rsidR="006A7E91">
        <w:rPr>
          <w:b/>
          <w:bCs/>
          <w:sz w:val="22"/>
          <w:szCs w:val="22"/>
          <w:lang w:val="lt-LT"/>
        </w:rPr>
        <w:t>11</w:t>
      </w:r>
      <w:r w:rsidR="00912943">
        <w:rPr>
          <w:b/>
          <w:bCs/>
          <w:sz w:val="22"/>
          <w:szCs w:val="22"/>
          <w:lang w:val="lt-LT"/>
        </w:rPr>
        <w:t>0 dienų</w:t>
      </w:r>
      <w:r w:rsidR="001B7594" w:rsidRPr="00392AF0">
        <w:rPr>
          <w:b/>
          <w:bCs/>
          <w:sz w:val="22"/>
          <w:szCs w:val="22"/>
          <w:lang w:val="lt-LT"/>
        </w:rPr>
        <w:t xml:space="preserve"> </w:t>
      </w:r>
      <w:r w:rsidR="00C012F4" w:rsidRPr="00392AF0">
        <w:rPr>
          <w:sz w:val="22"/>
          <w:szCs w:val="22"/>
          <w:lang w:val="lt-LT"/>
        </w:rPr>
        <w:t>nuo Sutarties įsigaliojimo dienos.</w:t>
      </w:r>
    </w:p>
    <w:p w14:paraId="3C25199F" w14:textId="5C77F7E2" w:rsidR="00C012F4" w:rsidRPr="00392AF0" w:rsidRDefault="00C012F4" w:rsidP="00C012F4">
      <w:pPr>
        <w:pStyle w:val="ListParagraph"/>
        <w:numPr>
          <w:ilvl w:val="1"/>
          <w:numId w:val="7"/>
        </w:numPr>
        <w:tabs>
          <w:tab w:val="left" w:pos="993"/>
        </w:tabs>
        <w:ind w:left="0" w:firstLine="567"/>
        <w:jc w:val="both"/>
        <w:rPr>
          <w:sz w:val="22"/>
          <w:szCs w:val="22"/>
          <w:lang w:val="lt-LT"/>
        </w:rPr>
      </w:pPr>
      <w:r w:rsidRPr="00392AF0">
        <w:rPr>
          <w:bCs/>
          <w:sz w:val="22"/>
          <w:szCs w:val="22"/>
          <w:lang w:val="lt-LT"/>
        </w:rPr>
        <w:t xml:space="preserve">Pristatymo vieta: </w:t>
      </w:r>
      <w:r w:rsidR="00912943">
        <w:rPr>
          <w:bCs/>
          <w:sz w:val="22"/>
          <w:szCs w:val="22"/>
          <w:lang w:val="lt-LT"/>
        </w:rPr>
        <w:t>I. Kanto g. 7, Klaipėda</w:t>
      </w:r>
      <w:r w:rsidRPr="00392AF0">
        <w:rPr>
          <w:sz w:val="22"/>
          <w:szCs w:val="22"/>
          <w:lang w:val="lt-LT"/>
        </w:rPr>
        <w:t>.</w:t>
      </w:r>
    </w:p>
    <w:p w14:paraId="7654B988" w14:textId="452BF3C9" w:rsidR="00C012F4" w:rsidRPr="00392AF0" w:rsidRDefault="00C012F4" w:rsidP="00C012F4">
      <w:pPr>
        <w:widowControl w:val="0"/>
        <w:numPr>
          <w:ilvl w:val="1"/>
          <w:numId w:val="7"/>
        </w:numPr>
        <w:tabs>
          <w:tab w:val="left" w:pos="993"/>
        </w:tabs>
        <w:autoSpaceDE w:val="0"/>
        <w:autoSpaceDN w:val="0"/>
        <w:adjustRightInd w:val="0"/>
        <w:ind w:left="0" w:firstLine="567"/>
        <w:jc w:val="both"/>
        <w:rPr>
          <w:sz w:val="22"/>
          <w:szCs w:val="22"/>
          <w:lang w:val="lt-LT"/>
        </w:rPr>
      </w:pPr>
      <w:r w:rsidRPr="00392AF0">
        <w:rPr>
          <w:sz w:val="22"/>
          <w:szCs w:val="22"/>
          <w:lang w:val="lt-LT"/>
        </w:rPr>
        <w:t xml:space="preserve">Tiekėjas pristato </w:t>
      </w:r>
      <w:r w:rsidR="00791A7B">
        <w:rPr>
          <w:sz w:val="22"/>
          <w:szCs w:val="22"/>
          <w:lang w:val="lt-LT"/>
        </w:rPr>
        <w:t>Prekes</w:t>
      </w:r>
      <w:r w:rsidRPr="00392AF0">
        <w:rPr>
          <w:sz w:val="22"/>
          <w:szCs w:val="22"/>
          <w:lang w:val="lt-LT"/>
        </w:rPr>
        <w:t xml:space="preserve"> Užsakovui pagal tarptautinių prekybos sutarčių sąlygas „Incoterms“. Pristatymo sąlygos – DDP (pristatyta, muitas sumokėtas).</w:t>
      </w:r>
    </w:p>
    <w:p w14:paraId="2B5E8F44" w14:textId="4362FF7F" w:rsidR="00C012F4" w:rsidRPr="00392AF0" w:rsidRDefault="00C012F4" w:rsidP="00C012F4">
      <w:pPr>
        <w:widowControl w:val="0"/>
        <w:numPr>
          <w:ilvl w:val="1"/>
          <w:numId w:val="7"/>
        </w:numPr>
        <w:tabs>
          <w:tab w:val="left" w:pos="993"/>
        </w:tabs>
        <w:autoSpaceDE w:val="0"/>
        <w:autoSpaceDN w:val="0"/>
        <w:adjustRightInd w:val="0"/>
        <w:ind w:left="0" w:firstLine="567"/>
        <w:jc w:val="both"/>
        <w:rPr>
          <w:sz w:val="22"/>
          <w:szCs w:val="22"/>
          <w:lang w:val="lt-LT"/>
        </w:rPr>
      </w:pPr>
      <w:r w:rsidRPr="00392AF0">
        <w:rPr>
          <w:sz w:val="22"/>
          <w:szCs w:val="22"/>
          <w:lang w:val="lt-LT"/>
        </w:rPr>
        <w:t xml:space="preserve">Iki </w:t>
      </w:r>
      <w:r w:rsidR="00791A7B">
        <w:rPr>
          <w:sz w:val="22"/>
          <w:szCs w:val="22"/>
          <w:lang w:val="lt-LT"/>
        </w:rPr>
        <w:t>Prekių</w:t>
      </w:r>
      <w:r w:rsidRPr="00392AF0">
        <w:rPr>
          <w:sz w:val="22"/>
          <w:szCs w:val="22"/>
          <w:lang w:val="lt-LT"/>
        </w:rPr>
        <w:t xml:space="preserve"> perdavimo – priėmimo akto pasirašymo visa atsakomybė dėl </w:t>
      </w:r>
      <w:r w:rsidR="00791A7B">
        <w:rPr>
          <w:sz w:val="22"/>
          <w:szCs w:val="22"/>
          <w:lang w:val="lt-LT"/>
        </w:rPr>
        <w:t>Prekių</w:t>
      </w:r>
      <w:r w:rsidRPr="00392AF0">
        <w:rPr>
          <w:sz w:val="22"/>
          <w:szCs w:val="22"/>
          <w:lang w:val="lt-LT"/>
        </w:rPr>
        <w:t xml:space="preserve"> atsitiktinio žuvimo ar sugadinimo tenka Tiekėjui.</w:t>
      </w:r>
    </w:p>
    <w:p w14:paraId="65AAFD17" w14:textId="3E8619CA" w:rsidR="00C012F4" w:rsidRPr="00392AF0" w:rsidRDefault="00C012F4" w:rsidP="00C012F4">
      <w:pPr>
        <w:widowControl w:val="0"/>
        <w:numPr>
          <w:ilvl w:val="1"/>
          <w:numId w:val="7"/>
        </w:numPr>
        <w:tabs>
          <w:tab w:val="left" w:pos="993"/>
        </w:tabs>
        <w:autoSpaceDE w:val="0"/>
        <w:autoSpaceDN w:val="0"/>
        <w:adjustRightInd w:val="0"/>
        <w:ind w:left="0" w:firstLine="567"/>
        <w:jc w:val="both"/>
        <w:rPr>
          <w:sz w:val="22"/>
          <w:szCs w:val="22"/>
          <w:lang w:val="lt-LT"/>
        </w:rPr>
      </w:pPr>
      <w:r w:rsidRPr="00392AF0">
        <w:rPr>
          <w:sz w:val="22"/>
          <w:szCs w:val="22"/>
          <w:lang w:val="lt-LT"/>
        </w:rPr>
        <w:t xml:space="preserve">Tiekėjas pasirūpina, kad </w:t>
      </w:r>
      <w:r w:rsidR="00791A7B">
        <w:rPr>
          <w:sz w:val="22"/>
          <w:szCs w:val="22"/>
          <w:lang w:val="lt-LT"/>
        </w:rPr>
        <w:t>Prekės</w:t>
      </w:r>
      <w:r w:rsidRPr="00392AF0">
        <w:rPr>
          <w:sz w:val="22"/>
          <w:szCs w:val="22"/>
          <w:lang w:val="lt-LT"/>
        </w:rPr>
        <w:t xml:space="preserve"> būtų pristatyt</w:t>
      </w:r>
      <w:r w:rsidR="00791A7B">
        <w:rPr>
          <w:sz w:val="22"/>
          <w:szCs w:val="22"/>
          <w:lang w:val="lt-LT"/>
        </w:rPr>
        <w:t>os</w:t>
      </w:r>
      <w:r w:rsidRPr="00392AF0">
        <w:rPr>
          <w:sz w:val="22"/>
          <w:szCs w:val="22"/>
          <w:lang w:val="lt-LT"/>
        </w:rPr>
        <w:t xml:space="preserve"> į priėmimo vietą, suderinus su Užsakovu, kad pastarasis galėtų </w:t>
      </w:r>
      <w:r w:rsidR="00791A7B">
        <w:rPr>
          <w:sz w:val="22"/>
          <w:szCs w:val="22"/>
          <w:lang w:val="lt-LT"/>
        </w:rPr>
        <w:t>Prekes</w:t>
      </w:r>
      <w:r w:rsidRPr="00392AF0">
        <w:rPr>
          <w:sz w:val="22"/>
          <w:szCs w:val="22"/>
          <w:lang w:val="lt-LT"/>
        </w:rPr>
        <w:t xml:space="preserve"> patikrinti, įsitikinti j</w:t>
      </w:r>
      <w:r w:rsidR="00791A7B">
        <w:rPr>
          <w:sz w:val="22"/>
          <w:szCs w:val="22"/>
          <w:lang w:val="lt-LT"/>
        </w:rPr>
        <w:t>ų</w:t>
      </w:r>
      <w:r w:rsidRPr="00392AF0">
        <w:rPr>
          <w:sz w:val="22"/>
          <w:szCs w:val="22"/>
          <w:lang w:val="lt-LT"/>
        </w:rPr>
        <w:t xml:space="preserve"> tinkamumu ir pasirašyti </w:t>
      </w:r>
      <w:r w:rsidR="00791A7B">
        <w:rPr>
          <w:sz w:val="22"/>
          <w:szCs w:val="22"/>
          <w:lang w:val="lt-LT"/>
        </w:rPr>
        <w:t>Prekių</w:t>
      </w:r>
      <w:r w:rsidRPr="00392AF0">
        <w:rPr>
          <w:sz w:val="22"/>
          <w:szCs w:val="22"/>
          <w:lang w:val="lt-LT"/>
        </w:rPr>
        <w:t xml:space="preserve"> perdavimo – priėmimo aktą.</w:t>
      </w:r>
    </w:p>
    <w:p w14:paraId="6BBC4FF1" w14:textId="4915086F" w:rsidR="00C012F4" w:rsidRPr="00392AF0" w:rsidRDefault="00C012F4" w:rsidP="00C012F4">
      <w:pPr>
        <w:widowControl w:val="0"/>
        <w:numPr>
          <w:ilvl w:val="1"/>
          <w:numId w:val="7"/>
        </w:numPr>
        <w:tabs>
          <w:tab w:val="left" w:pos="993"/>
        </w:tabs>
        <w:autoSpaceDE w:val="0"/>
        <w:autoSpaceDN w:val="0"/>
        <w:adjustRightInd w:val="0"/>
        <w:ind w:left="0" w:firstLine="567"/>
        <w:jc w:val="both"/>
        <w:rPr>
          <w:sz w:val="22"/>
          <w:szCs w:val="22"/>
          <w:lang w:val="lt-LT"/>
        </w:rPr>
      </w:pPr>
      <w:r w:rsidRPr="00392AF0">
        <w:rPr>
          <w:sz w:val="22"/>
          <w:szCs w:val="22"/>
          <w:lang w:val="lt-LT"/>
        </w:rPr>
        <w:t xml:space="preserve">Užsakovas ne ilgiau kaip per 3 darbo dienas pasirašo priėmimo-perdavimo aktą, jei </w:t>
      </w:r>
      <w:r w:rsidR="00791A7B">
        <w:rPr>
          <w:sz w:val="22"/>
          <w:szCs w:val="22"/>
          <w:lang w:val="lt-LT"/>
        </w:rPr>
        <w:t>Prekės</w:t>
      </w:r>
      <w:r w:rsidRPr="00392AF0">
        <w:rPr>
          <w:sz w:val="22"/>
          <w:szCs w:val="22"/>
          <w:lang w:val="lt-LT"/>
        </w:rPr>
        <w:t xml:space="preserve"> atitinka Sutarties reikalavimus. Tiekėjas perduodamas </w:t>
      </w:r>
      <w:r w:rsidR="00791A7B">
        <w:rPr>
          <w:sz w:val="22"/>
          <w:szCs w:val="22"/>
          <w:lang w:val="lt-LT"/>
        </w:rPr>
        <w:t>Prekes</w:t>
      </w:r>
      <w:r w:rsidRPr="00392AF0">
        <w:rPr>
          <w:sz w:val="22"/>
          <w:szCs w:val="22"/>
          <w:lang w:val="lt-LT"/>
        </w:rPr>
        <w:t xml:space="preserve"> garantuoja, kad j</w:t>
      </w:r>
      <w:r w:rsidR="00791A7B">
        <w:rPr>
          <w:sz w:val="22"/>
          <w:szCs w:val="22"/>
          <w:lang w:val="lt-LT"/>
        </w:rPr>
        <w:t>os</w:t>
      </w:r>
      <w:r w:rsidRPr="00392AF0">
        <w:rPr>
          <w:sz w:val="22"/>
          <w:szCs w:val="22"/>
          <w:lang w:val="lt-LT"/>
        </w:rPr>
        <w:t xml:space="preserve"> atitinka Sutarties priede Nr. 1 nustatytos Techninės specifikacijos reikalavimus.</w:t>
      </w:r>
    </w:p>
    <w:p w14:paraId="3253C2AB" w14:textId="4FBD5BA6" w:rsidR="00C012F4" w:rsidRPr="00392AF0" w:rsidRDefault="00C012F4" w:rsidP="00C012F4">
      <w:pPr>
        <w:widowControl w:val="0"/>
        <w:numPr>
          <w:ilvl w:val="1"/>
          <w:numId w:val="7"/>
        </w:numPr>
        <w:tabs>
          <w:tab w:val="left" w:pos="993"/>
        </w:tabs>
        <w:autoSpaceDE w:val="0"/>
        <w:autoSpaceDN w:val="0"/>
        <w:adjustRightInd w:val="0"/>
        <w:ind w:left="0" w:firstLine="567"/>
        <w:jc w:val="both"/>
        <w:rPr>
          <w:sz w:val="22"/>
          <w:szCs w:val="22"/>
          <w:lang w:val="lt-LT"/>
        </w:rPr>
      </w:pPr>
      <w:r w:rsidRPr="00392AF0">
        <w:rPr>
          <w:sz w:val="22"/>
          <w:szCs w:val="22"/>
          <w:lang w:val="lt-LT"/>
        </w:rPr>
        <w:t xml:space="preserve">Po priėmimo-perdavimo akto pasirašymo </w:t>
      </w:r>
      <w:r w:rsidR="00791A7B">
        <w:rPr>
          <w:sz w:val="22"/>
          <w:szCs w:val="22"/>
          <w:lang w:val="lt-LT"/>
        </w:rPr>
        <w:t>Prekių</w:t>
      </w:r>
      <w:r w:rsidRPr="00392AF0">
        <w:rPr>
          <w:sz w:val="22"/>
          <w:szCs w:val="22"/>
          <w:lang w:val="lt-LT"/>
        </w:rPr>
        <w:t xml:space="preserve"> atsitiktinio praradimo rizika tenka Užsakovui.</w:t>
      </w:r>
    </w:p>
    <w:p w14:paraId="525FE62C" w14:textId="77777777" w:rsidR="00C012F4" w:rsidRPr="00392AF0" w:rsidRDefault="00C012F4" w:rsidP="00C012F4">
      <w:pPr>
        <w:widowControl w:val="0"/>
        <w:tabs>
          <w:tab w:val="left" w:pos="993"/>
        </w:tabs>
        <w:autoSpaceDE w:val="0"/>
        <w:autoSpaceDN w:val="0"/>
        <w:adjustRightInd w:val="0"/>
        <w:ind w:left="567"/>
        <w:jc w:val="both"/>
        <w:rPr>
          <w:sz w:val="22"/>
          <w:szCs w:val="22"/>
          <w:lang w:val="lt-LT"/>
        </w:rPr>
      </w:pPr>
    </w:p>
    <w:p w14:paraId="440E0DD6"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rFonts w:eastAsia="Arial Unicode MS"/>
          <w:b/>
          <w:bCs/>
          <w:sz w:val="22"/>
          <w:szCs w:val="22"/>
          <w:lang w:val="lt-LT"/>
        </w:rPr>
        <w:t>KAINA IR ATSISKAITYMO SĄLYGOS</w:t>
      </w:r>
    </w:p>
    <w:p w14:paraId="6A359B23" w14:textId="77777777" w:rsidR="00C012F4" w:rsidRPr="00392AF0" w:rsidRDefault="00C012F4" w:rsidP="00C012F4">
      <w:pPr>
        <w:widowControl w:val="0"/>
        <w:tabs>
          <w:tab w:val="center" w:pos="4153"/>
          <w:tab w:val="right" w:pos="8306"/>
        </w:tabs>
        <w:jc w:val="both"/>
        <w:rPr>
          <w:rFonts w:eastAsia="Arial Unicode MS"/>
          <w:bCs/>
          <w:sz w:val="22"/>
          <w:szCs w:val="22"/>
          <w:lang w:val="lt-LT"/>
        </w:rPr>
      </w:pPr>
    </w:p>
    <w:p w14:paraId="258D8A19" w14:textId="30CB3856" w:rsidR="00C012F4" w:rsidRPr="00392AF0" w:rsidRDefault="00C012F4" w:rsidP="00C012F4">
      <w:pPr>
        <w:widowControl w:val="0"/>
        <w:numPr>
          <w:ilvl w:val="1"/>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 xml:space="preserve">Sutartyje numatyta </w:t>
      </w:r>
      <w:r w:rsidRPr="00392AF0">
        <w:rPr>
          <w:rFonts w:eastAsia="Arial Unicode MS"/>
          <w:b/>
          <w:sz w:val="22"/>
          <w:szCs w:val="22"/>
          <w:lang w:val="lt-LT"/>
        </w:rPr>
        <w:t xml:space="preserve">fiksuotos kainos </w:t>
      </w:r>
      <w:r w:rsidRPr="00392AF0">
        <w:rPr>
          <w:rFonts w:eastAsia="Arial Unicode MS"/>
          <w:bCs/>
          <w:sz w:val="22"/>
          <w:szCs w:val="22"/>
          <w:lang w:val="lt-LT"/>
        </w:rPr>
        <w:t>kainodara.</w:t>
      </w:r>
      <w:r w:rsidRPr="00392AF0">
        <w:rPr>
          <w:rFonts w:eastAsia="Arial Unicode MS"/>
          <w:sz w:val="22"/>
          <w:szCs w:val="22"/>
          <w:lang w:val="lt-LT"/>
        </w:rPr>
        <w:t xml:space="preserve"> Pradinės Sutarties vertė yra </w:t>
      </w:r>
      <w:r w:rsidRPr="00392AF0">
        <w:rPr>
          <w:sz w:val="22"/>
          <w:szCs w:val="22"/>
          <w:lang w:val="lt-LT"/>
        </w:rPr>
        <w:t xml:space="preserve">lygi Tiekėjo pasiūlymo kainai be PVM </w:t>
      </w:r>
      <w:r w:rsidR="00791A7B">
        <w:rPr>
          <w:sz w:val="22"/>
          <w:szCs w:val="22"/>
          <w:lang w:val="lt-LT"/>
        </w:rPr>
        <w:t>8 3</w:t>
      </w:r>
      <w:r w:rsidR="006A7E91">
        <w:rPr>
          <w:sz w:val="22"/>
          <w:szCs w:val="22"/>
          <w:lang w:val="lt-LT"/>
        </w:rPr>
        <w:t>14</w:t>
      </w:r>
      <w:r w:rsidR="00803309">
        <w:rPr>
          <w:sz w:val="22"/>
          <w:szCs w:val="22"/>
          <w:lang w:val="lt-LT"/>
        </w:rPr>
        <w:t>,0</w:t>
      </w:r>
      <w:r w:rsidR="006A7E91">
        <w:rPr>
          <w:sz w:val="22"/>
          <w:szCs w:val="22"/>
          <w:lang w:val="lt-LT"/>
        </w:rPr>
        <w:t>5</w:t>
      </w:r>
      <w:r w:rsidRPr="00392AF0">
        <w:rPr>
          <w:sz w:val="22"/>
          <w:szCs w:val="22"/>
          <w:lang w:val="lt-LT"/>
        </w:rPr>
        <w:t xml:space="preserve"> </w:t>
      </w:r>
      <w:r w:rsidRPr="00392AF0">
        <w:rPr>
          <w:rFonts w:eastAsia="Arial Unicode MS"/>
          <w:sz w:val="22"/>
          <w:szCs w:val="22"/>
          <w:lang w:val="lt-LT"/>
        </w:rPr>
        <w:t xml:space="preserve">Eur </w:t>
      </w:r>
      <w:r w:rsidRPr="00392AF0">
        <w:rPr>
          <w:sz w:val="22"/>
          <w:szCs w:val="22"/>
          <w:lang w:val="lt-LT"/>
        </w:rPr>
        <w:t>už visą Pirkimo dokumentuose ir Sutartyje nurodytą perkam</w:t>
      </w:r>
      <w:r w:rsidR="00791A7B">
        <w:rPr>
          <w:sz w:val="22"/>
          <w:szCs w:val="22"/>
          <w:lang w:val="lt-LT"/>
        </w:rPr>
        <w:t>ų Prekių</w:t>
      </w:r>
      <w:r w:rsidRPr="00392AF0">
        <w:rPr>
          <w:sz w:val="22"/>
          <w:szCs w:val="22"/>
          <w:lang w:val="lt-LT"/>
        </w:rPr>
        <w:t xml:space="preserve"> kiekį ir apimtį.</w:t>
      </w:r>
    </w:p>
    <w:p w14:paraId="41F7A8A4" w14:textId="6EA8C3CC" w:rsidR="00C012F4" w:rsidRPr="00392AF0" w:rsidRDefault="00C012F4" w:rsidP="00C012F4">
      <w:pPr>
        <w:widowControl w:val="0"/>
        <w:numPr>
          <w:ilvl w:val="1"/>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 xml:space="preserve">Sutarties kaina – </w:t>
      </w:r>
      <w:r w:rsidR="00791A7B">
        <w:rPr>
          <w:rFonts w:eastAsia="Arial Unicode MS"/>
          <w:sz w:val="22"/>
          <w:szCs w:val="22"/>
          <w:lang w:val="lt-LT"/>
        </w:rPr>
        <w:t>10 0</w:t>
      </w:r>
      <w:r w:rsidR="006A7E91">
        <w:rPr>
          <w:rFonts w:eastAsia="Arial Unicode MS"/>
          <w:sz w:val="22"/>
          <w:szCs w:val="22"/>
          <w:lang w:val="lt-LT"/>
        </w:rPr>
        <w:t>60</w:t>
      </w:r>
      <w:r w:rsidR="00791A7B">
        <w:rPr>
          <w:rFonts w:eastAsia="Arial Unicode MS"/>
          <w:sz w:val="22"/>
          <w:szCs w:val="22"/>
          <w:lang w:val="lt-LT"/>
        </w:rPr>
        <w:t>,</w:t>
      </w:r>
      <w:r w:rsidR="006A7E91">
        <w:rPr>
          <w:rFonts w:eastAsia="Arial Unicode MS"/>
          <w:sz w:val="22"/>
          <w:szCs w:val="22"/>
          <w:lang w:val="lt-LT"/>
        </w:rPr>
        <w:t>0</w:t>
      </w:r>
      <w:r w:rsidR="00791A7B">
        <w:rPr>
          <w:rFonts w:eastAsia="Arial Unicode MS"/>
          <w:sz w:val="22"/>
          <w:szCs w:val="22"/>
          <w:lang w:val="lt-LT"/>
        </w:rPr>
        <w:t>0</w:t>
      </w:r>
      <w:r w:rsidRPr="00392AF0">
        <w:rPr>
          <w:rFonts w:eastAsia="Arial Unicode MS"/>
          <w:sz w:val="22"/>
          <w:szCs w:val="22"/>
          <w:lang w:val="lt-LT"/>
        </w:rPr>
        <w:t xml:space="preserve"> Eur (</w:t>
      </w:r>
      <w:r w:rsidR="00791A7B">
        <w:rPr>
          <w:rFonts w:eastAsia="Arial Unicode MS"/>
          <w:sz w:val="22"/>
          <w:szCs w:val="22"/>
          <w:lang w:val="lt-LT"/>
        </w:rPr>
        <w:t>dešimt</w:t>
      </w:r>
      <w:r w:rsidR="001B7594" w:rsidRPr="00392AF0">
        <w:rPr>
          <w:rFonts w:eastAsia="Arial Unicode MS"/>
          <w:sz w:val="22"/>
          <w:szCs w:val="22"/>
          <w:lang w:val="lt-LT"/>
        </w:rPr>
        <w:t xml:space="preserve"> tūkstančių </w:t>
      </w:r>
      <w:r w:rsidR="006A7E91">
        <w:rPr>
          <w:rFonts w:eastAsia="Arial Unicode MS"/>
          <w:sz w:val="22"/>
          <w:szCs w:val="22"/>
          <w:lang w:val="lt-LT"/>
        </w:rPr>
        <w:t>šešiasdešimt</w:t>
      </w:r>
      <w:r w:rsidR="001B7594" w:rsidRPr="00392AF0">
        <w:rPr>
          <w:rFonts w:eastAsia="Arial Unicode MS"/>
          <w:sz w:val="22"/>
          <w:szCs w:val="22"/>
          <w:lang w:val="lt-LT"/>
        </w:rPr>
        <w:t xml:space="preserve"> eur</w:t>
      </w:r>
      <w:r w:rsidR="006A7E91">
        <w:rPr>
          <w:rFonts w:eastAsia="Arial Unicode MS"/>
          <w:sz w:val="22"/>
          <w:szCs w:val="22"/>
          <w:lang w:val="lt-LT"/>
        </w:rPr>
        <w:t>ų</w:t>
      </w:r>
      <w:r w:rsidR="001B7594" w:rsidRPr="00392AF0">
        <w:rPr>
          <w:rFonts w:eastAsia="Arial Unicode MS"/>
          <w:sz w:val="22"/>
          <w:szCs w:val="22"/>
          <w:lang w:val="lt-LT"/>
        </w:rPr>
        <w:t xml:space="preserve">, </w:t>
      </w:r>
      <w:r w:rsidR="00912943">
        <w:rPr>
          <w:rFonts w:eastAsia="Arial Unicode MS"/>
          <w:sz w:val="22"/>
          <w:szCs w:val="22"/>
          <w:lang w:val="lt-LT"/>
        </w:rPr>
        <w:t>0</w:t>
      </w:r>
      <w:r w:rsidR="001B7594" w:rsidRPr="00392AF0">
        <w:rPr>
          <w:rFonts w:eastAsia="Arial Unicode MS"/>
          <w:sz w:val="22"/>
          <w:szCs w:val="22"/>
          <w:lang w:val="lt-LT"/>
        </w:rPr>
        <w:t xml:space="preserve"> ct</w:t>
      </w:r>
      <w:r w:rsidRPr="00392AF0">
        <w:rPr>
          <w:rFonts w:eastAsia="Arial Unicode MS"/>
          <w:sz w:val="22"/>
          <w:szCs w:val="22"/>
          <w:lang w:val="lt-LT"/>
        </w:rPr>
        <w:t xml:space="preserve">) įskaitant PVM. Į </w:t>
      </w:r>
      <w:r w:rsidR="00791A7B">
        <w:rPr>
          <w:rFonts w:eastAsia="Arial Unicode MS"/>
          <w:sz w:val="22"/>
          <w:szCs w:val="22"/>
          <w:lang w:val="lt-LT"/>
        </w:rPr>
        <w:t>Prekių</w:t>
      </w:r>
      <w:r w:rsidRPr="00392AF0">
        <w:rPr>
          <w:rFonts w:eastAsia="Arial Unicode MS"/>
          <w:sz w:val="22"/>
          <w:szCs w:val="22"/>
          <w:lang w:val="lt-LT"/>
        </w:rPr>
        <w:t xml:space="preserve"> kainą yra įskaičiuotos visos su </w:t>
      </w:r>
      <w:r w:rsidR="00575FBA">
        <w:rPr>
          <w:rFonts w:eastAsia="Arial Unicode MS"/>
          <w:sz w:val="22"/>
          <w:szCs w:val="22"/>
          <w:lang w:val="lt-LT"/>
        </w:rPr>
        <w:t>Prekių</w:t>
      </w:r>
      <w:r w:rsidRPr="00392AF0">
        <w:rPr>
          <w:rFonts w:eastAsia="Arial Unicode MS"/>
          <w:sz w:val="22"/>
          <w:szCs w:val="22"/>
          <w:lang w:val="lt-LT"/>
        </w:rPr>
        <w:t xml:space="preserve"> pristatymo ir kitos susijusios išlaidos ir mokesčiai.</w:t>
      </w:r>
    </w:p>
    <w:p w14:paraId="550D60F6" w14:textId="11D26BBC" w:rsidR="00C012F4" w:rsidRPr="00392AF0" w:rsidRDefault="00C012F4" w:rsidP="00C012F4">
      <w:pPr>
        <w:widowControl w:val="0"/>
        <w:numPr>
          <w:ilvl w:val="1"/>
          <w:numId w:val="7"/>
        </w:numPr>
        <w:tabs>
          <w:tab w:val="left" w:pos="990"/>
        </w:tabs>
        <w:autoSpaceDE w:val="0"/>
        <w:autoSpaceDN w:val="0"/>
        <w:adjustRightInd w:val="0"/>
        <w:ind w:left="0" w:firstLine="567"/>
        <w:jc w:val="both"/>
        <w:rPr>
          <w:rFonts w:eastAsia="Arial Unicode MS"/>
          <w:sz w:val="22"/>
          <w:szCs w:val="22"/>
          <w:lang w:val="lt-LT"/>
        </w:rPr>
      </w:pPr>
      <w:r w:rsidRPr="00392AF0">
        <w:rPr>
          <w:sz w:val="22"/>
          <w:szCs w:val="22"/>
          <w:lang w:val="lt-LT"/>
        </w:rPr>
        <w:t>Šalys susitaria, kad už pristatyt</w:t>
      </w:r>
      <w:r w:rsidR="00575FBA">
        <w:rPr>
          <w:sz w:val="22"/>
          <w:szCs w:val="22"/>
          <w:lang w:val="lt-LT"/>
        </w:rPr>
        <w:t>as Prekes</w:t>
      </w:r>
      <w:r w:rsidRPr="00392AF0">
        <w:rPr>
          <w:sz w:val="22"/>
          <w:szCs w:val="22"/>
          <w:lang w:val="lt-LT"/>
        </w:rPr>
        <w:t xml:space="preserve"> Užsakovas atsiskaito su Tiekėju po </w:t>
      </w:r>
      <w:r w:rsidR="00575FBA">
        <w:rPr>
          <w:sz w:val="22"/>
          <w:szCs w:val="22"/>
          <w:lang w:val="lt-LT"/>
        </w:rPr>
        <w:t>Prekių</w:t>
      </w:r>
      <w:r w:rsidRPr="00392AF0">
        <w:rPr>
          <w:sz w:val="22"/>
          <w:szCs w:val="22"/>
          <w:lang w:val="lt-LT"/>
        </w:rPr>
        <w:t xml:space="preserve"> pristatymo ne ilgiau kaip per </w:t>
      </w:r>
      <w:r w:rsidR="00803309">
        <w:rPr>
          <w:sz w:val="22"/>
          <w:szCs w:val="22"/>
          <w:lang w:val="lt-LT"/>
        </w:rPr>
        <w:t>14</w:t>
      </w:r>
      <w:r w:rsidRPr="00392AF0">
        <w:rPr>
          <w:sz w:val="22"/>
          <w:szCs w:val="22"/>
          <w:lang w:val="lt-LT"/>
        </w:rPr>
        <w:t xml:space="preserve"> (</w:t>
      </w:r>
      <w:r w:rsidR="00803309">
        <w:rPr>
          <w:sz w:val="22"/>
          <w:szCs w:val="22"/>
          <w:lang w:val="lt-LT"/>
        </w:rPr>
        <w:t>keturiolika</w:t>
      </w:r>
      <w:r w:rsidRPr="00392AF0">
        <w:rPr>
          <w:sz w:val="22"/>
          <w:szCs w:val="22"/>
          <w:lang w:val="lt-LT"/>
        </w:rPr>
        <w:t xml:space="preserve">) kalendorinių dienų </w:t>
      </w:r>
      <w:r w:rsidRPr="00392AF0">
        <w:rPr>
          <w:rFonts w:eastAsia="Arial Unicode MS"/>
          <w:sz w:val="22"/>
          <w:szCs w:val="22"/>
          <w:lang w:val="lt-LT"/>
        </w:rPr>
        <w:t>nuo PVM sąskaitos faktūros įkėlimo į informacinę sistemą „</w:t>
      </w:r>
      <w:r w:rsidR="00803309">
        <w:rPr>
          <w:rFonts w:eastAsia="Arial Unicode MS"/>
          <w:sz w:val="22"/>
          <w:szCs w:val="22"/>
          <w:lang w:val="lt-LT"/>
        </w:rPr>
        <w:t>SABIS</w:t>
      </w:r>
      <w:r w:rsidRPr="00392AF0">
        <w:rPr>
          <w:rFonts w:eastAsia="Arial Unicode MS"/>
          <w:sz w:val="22"/>
          <w:szCs w:val="22"/>
          <w:lang w:val="lt-LT"/>
        </w:rPr>
        <w:t xml:space="preserve">“ dienos, Šalims pasirašius </w:t>
      </w:r>
      <w:r w:rsidR="00575FBA">
        <w:rPr>
          <w:rFonts w:eastAsia="Arial Unicode MS"/>
          <w:sz w:val="22"/>
          <w:szCs w:val="22"/>
          <w:lang w:val="lt-LT"/>
        </w:rPr>
        <w:t>Prekių</w:t>
      </w:r>
      <w:r w:rsidRPr="00392AF0">
        <w:rPr>
          <w:rFonts w:eastAsia="Arial Unicode MS"/>
          <w:sz w:val="22"/>
          <w:szCs w:val="22"/>
          <w:lang w:val="lt-LT"/>
        </w:rPr>
        <w:t xml:space="preserve"> perdavimo – priėmimo aktą.</w:t>
      </w:r>
    </w:p>
    <w:p w14:paraId="7D4D9ED8" w14:textId="77777777" w:rsidR="00C012F4" w:rsidRPr="00392AF0" w:rsidRDefault="00C012F4" w:rsidP="00C012F4">
      <w:pPr>
        <w:widowControl w:val="0"/>
        <w:numPr>
          <w:ilvl w:val="1"/>
          <w:numId w:val="7"/>
        </w:numPr>
        <w:tabs>
          <w:tab w:val="left" w:pos="990"/>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 xml:space="preserve">Sutarties kaina Sutarties </w:t>
      </w:r>
      <w:r w:rsidRPr="00392AF0">
        <w:rPr>
          <w:bCs/>
          <w:sz w:val="22"/>
          <w:szCs w:val="22"/>
          <w:lang w:val="lt-LT"/>
        </w:rPr>
        <w:t xml:space="preserve">galiojimo metu pasikeitusių mokesčių tarifų </w:t>
      </w:r>
      <w:r w:rsidRPr="00392AF0">
        <w:rPr>
          <w:sz w:val="22"/>
          <w:szCs w:val="22"/>
          <w:lang w:val="lt-LT"/>
        </w:rPr>
        <w:t>perskaičiuojama tokia tvarka</w:t>
      </w:r>
      <w:r w:rsidRPr="00392AF0">
        <w:rPr>
          <w:rFonts w:eastAsia="Arial Unicode MS"/>
          <w:sz w:val="22"/>
          <w:szCs w:val="22"/>
          <w:lang w:val="lt-LT"/>
        </w:rPr>
        <w:t>:</w:t>
      </w:r>
    </w:p>
    <w:p w14:paraId="25D3D0BD" w14:textId="77777777" w:rsidR="00C012F4" w:rsidRPr="00392AF0" w:rsidRDefault="00C012F4" w:rsidP="00C012F4">
      <w:pPr>
        <w:numPr>
          <w:ilvl w:val="2"/>
          <w:numId w:val="7"/>
        </w:numPr>
        <w:autoSpaceDE w:val="0"/>
        <w:autoSpaceDN w:val="0"/>
        <w:adjustRightInd w:val="0"/>
        <w:ind w:left="0" w:firstLine="567"/>
        <w:jc w:val="both"/>
        <w:rPr>
          <w:sz w:val="22"/>
          <w:szCs w:val="22"/>
          <w:lang w:val="lt-LT"/>
        </w:rPr>
      </w:pPr>
      <w:r w:rsidRPr="00392AF0">
        <w:rPr>
          <w:sz w:val="22"/>
          <w:szCs w:val="22"/>
          <w:lang w:val="lt-LT"/>
        </w:rPr>
        <w:t>mokesčio tarifas, kuriam pasikeitus perskaičiuojama Sutarties kaina: pridėtinės vertės mokestis (PVM). Dėl kitų mokesčių pasikeitimo Sutarties kaina nebus perskaičiuojama;</w:t>
      </w:r>
    </w:p>
    <w:p w14:paraId="49FB9756" w14:textId="77777777" w:rsidR="00C012F4" w:rsidRPr="00392AF0" w:rsidRDefault="00C012F4" w:rsidP="00C012F4">
      <w:pPr>
        <w:numPr>
          <w:ilvl w:val="2"/>
          <w:numId w:val="7"/>
        </w:numPr>
        <w:autoSpaceDE w:val="0"/>
        <w:autoSpaceDN w:val="0"/>
        <w:adjustRightInd w:val="0"/>
        <w:ind w:left="0" w:firstLine="567"/>
        <w:jc w:val="both"/>
        <w:rPr>
          <w:sz w:val="22"/>
          <w:szCs w:val="22"/>
          <w:lang w:val="lt-LT"/>
        </w:rPr>
      </w:pPr>
      <w:r w:rsidRPr="00392AF0">
        <w:rPr>
          <w:sz w:val="22"/>
          <w:szCs w:val="22"/>
          <w:lang w:val="lt-LT"/>
        </w:rPr>
        <w:t>perskaičiavimas atliekamas įsigaliojus Lietuvos Respublikos pridėtinės vertės mokesčio įstatymo pakeitimo įstatymui, kuriuo keičiamas PVM tarifas;</w:t>
      </w:r>
    </w:p>
    <w:p w14:paraId="53E98C51" w14:textId="77777777" w:rsidR="00C012F4" w:rsidRPr="00392AF0" w:rsidRDefault="00C012F4" w:rsidP="00C012F4">
      <w:pPr>
        <w:numPr>
          <w:ilvl w:val="2"/>
          <w:numId w:val="7"/>
        </w:numPr>
        <w:autoSpaceDE w:val="0"/>
        <w:autoSpaceDN w:val="0"/>
        <w:adjustRightInd w:val="0"/>
        <w:ind w:left="0" w:firstLine="567"/>
        <w:jc w:val="both"/>
        <w:rPr>
          <w:sz w:val="22"/>
          <w:szCs w:val="22"/>
          <w:lang w:val="lt-LT"/>
        </w:rPr>
      </w:pPr>
      <w:r w:rsidRPr="00392AF0">
        <w:rPr>
          <w:sz w:val="22"/>
          <w:szCs w:val="22"/>
          <w:lang w:val="lt-LT"/>
        </w:rPr>
        <w:t>perskaičiavimo formulė: pasikeitus PVM tarifo dydžiui, Sutarties kainoje esantis PVM tarifas nesuteiktoms prekėms / paslaugoms keičiamas (mažinamas ar didinamas) pagal Lietuvos Respublikos galiojančius teisės aktus;</w:t>
      </w:r>
    </w:p>
    <w:p w14:paraId="41B8E39B" w14:textId="77777777" w:rsidR="00C012F4" w:rsidRPr="00392AF0" w:rsidRDefault="00C012F4" w:rsidP="00C012F4">
      <w:pPr>
        <w:numPr>
          <w:ilvl w:val="2"/>
          <w:numId w:val="7"/>
        </w:numPr>
        <w:autoSpaceDE w:val="0"/>
        <w:autoSpaceDN w:val="0"/>
        <w:adjustRightInd w:val="0"/>
        <w:ind w:left="0" w:firstLine="567"/>
        <w:jc w:val="both"/>
        <w:rPr>
          <w:sz w:val="22"/>
          <w:szCs w:val="22"/>
          <w:lang w:val="lt-LT"/>
        </w:rPr>
      </w:pPr>
      <w:r w:rsidRPr="00392AF0">
        <w:rPr>
          <w:sz w:val="22"/>
          <w:szCs w:val="22"/>
          <w:lang w:val="lt-LT"/>
        </w:rPr>
        <w:t>Sutarties kainos pakeitimas dėl pasikeitusio mokesčio tarifo įforminamas papildomu Šalių susitarimu;</w:t>
      </w:r>
    </w:p>
    <w:p w14:paraId="6D008587" w14:textId="77777777" w:rsidR="00C012F4" w:rsidRPr="00392AF0" w:rsidRDefault="00C012F4" w:rsidP="00C012F4">
      <w:pPr>
        <w:numPr>
          <w:ilvl w:val="2"/>
          <w:numId w:val="7"/>
        </w:numPr>
        <w:autoSpaceDE w:val="0"/>
        <w:autoSpaceDN w:val="0"/>
        <w:adjustRightInd w:val="0"/>
        <w:ind w:left="0" w:firstLine="567"/>
        <w:jc w:val="both"/>
        <w:rPr>
          <w:sz w:val="22"/>
          <w:szCs w:val="22"/>
          <w:lang w:val="lt-LT"/>
        </w:rPr>
      </w:pPr>
      <w:r w:rsidRPr="00392AF0">
        <w:rPr>
          <w:sz w:val="22"/>
          <w:szCs w:val="22"/>
          <w:lang w:val="lt-LT"/>
        </w:rPr>
        <w:t>perskaičiuota Sutarties kaina pradedama taikyti nuo Lietuvos Respublikos pridėtinės vertės mokesčio įstatymo pakeitimo įstatymo, kuriuo keičiamas PVM tarifas, nurodytos tarifo įsigaliojimo dienos.</w:t>
      </w:r>
    </w:p>
    <w:p w14:paraId="480F6C2D" w14:textId="7C5CF315" w:rsidR="00C012F4" w:rsidRPr="00392AF0" w:rsidRDefault="00575FBA" w:rsidP="00C012F4">
      <w:pPr>
        <w:widowControl w:val="0"/>
        <w:numPr>
          <w:ilvl w:val="1"/>
          <w:numId w:val="7"/>
        </w:numPr>
        <w:tabs>
          <w:tab w:val="left" w:pos="990"/>
        </w:tabs>
        <w:autoSpaceDE w:val="0"/>
        <w:autoSpaceDN w:val="0"/>
        <w:adjustRightInd w:val="0"/>
        <w:ind w:left="0" w:firstLine="567"/>
        <w:jc w:val="both"/>
        <w:rPr>
          <w:rFonts w:eastAsia="Arial Unicode MS"/>
          <w:sz w:val="22"/>
          <w:szCs w:val="22"/>
          <w:lang w:val="lt-LT"/>
        </w:rPr>
      </w:pPr>
      <w:r>
        <w:rPr>
          <w:rFonts w:eastAsia="Arial Unicode MS"/>
          <w:sz w:val="22"/>
          <w:szCs w:val="22"/>
          <w:lang w:val="lt-LT"/>
        </w:rPr>
        <w:t>Prekių</w:t>
      </w:r>
      <w:r w:rsidR="00C012F4" w:rsidRPr="00392AF0">
        <w:rPr>
          <w:rFonts w:eastAsia="Arial Unicode MS"/>
          <w:sz w:val="22"/>
          <w:szCs w:val="22"/>
          <w:lang w:val="lt-LT"/>
        </w:rPr>
        <w:t xml:space="preserve"> kaina ir pradinės Sutarties vertės perskaičiavimas dėl kitų mokesčių pasikeitimo, bendro kainų lygio kitimo ar kitais atvejais nebus atliekamas.</w:t>
      </w:r>
    </w:p>
    <w:p w14:paraId="12B5D5FD" w14:textId="77777777" w:rsidR="00C012F4" w:rsidRPr="00392AF0" w:rsidRDefault="00C012F4" w:rsidP="00C012F4">
      <w:pPr>
        <w:widowControl w:val="0"/>
        <w:numPr>
          <w:ilvl w:val="1"/>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Atsiskaitymo valiuta – eurai. Pasikeitus oficialiai Lietuvos Respublikos valiutai, atsiskaitymai vykdomi apmokėjimo dienos kursu oficialia valiuta.</w:t>
      </w:r>
    </w:p>
    <w:p w14:paraId="64DF0401" w14:textId="0F02809E" w:rsidR="00C012F4" w:rsidRPr="00392AF0" w:rsidRDefault="00C012F4" w:rsidP="00C012F4">
      <w:pPr>
        <w:widowControl w:val="0"/>
        <w:numPr>
          <w:ilvl w:val="1"/>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Vykdant Sutartį, PVM sąskaitos faktūros teikiamos tik elektroniniu būdu. Elektroninės PVM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DPS pasirinktomis priemonėmis. Europos elektroninių sąskaitų faktūrų standarto neatitinkančios elektroninės sąskaitos faktūros gali būti teikiamos tik naudojantis informacinės sistemos „</w:t>
      </w:r>
      <w:r w:rsidR="00803309">
        <w:rPr>
          <w:rFonts w:eastAsia="Arial Unicode MS"/>
          <w:sz w:val="22"/>
          <w:szCs w:val="22"/>
          <w:lang w:val="lt-LT"/>
        </w:rPr>
        <w:t>SABIS</w:t>
      </w:r>
      <w:r w:rsidRPr="00392AF0">
        <w:rPr>
          <w:rFonts w:eastAsia="Arial Unicode MS"/>
          <w:sz w:val="22"/>
          <w:szCs w:val="22"/>
          <w:lang w:val="lt-LT"/>
        </w:rPr>
        <w:t xml:space="preserve">“ priemonėmis. Užsakovas elektronines sąskaitas faktūras priima ir apdoroja naudodamasi informacinės sistemos </w:t>
      </w:r>
      <w:r w:rsidRPr="00392AF0">
        <w:rPr>
          <w:rFonts w:eastAsia="Arial Unicode MS"/>
          <w:sz w:val="22"/>
          <w:szCs w:val="22"/>
          <w:lang w:val="lt-LT"/>
        </w:rPr>
        <w:lastRenderedPageBreak/>
        <w:t>„</w:t>
      </w:r>
      <w:r w:rsidR="00803309">
        <w:rPr>
          <w:rFonts w:eastAsia="Arial Unicode MS"/>
          <w:sz w:val="22"/>
          <w:szCs w:val="22"/>
          <w:lang w:val="lt-LT"/>
        </w:rPr>
        <w:t>SABIS</w:t>
      </w:r>
      <w:r w:rsidRPr="00392AF0">
        <w:rPr>
          <w:rFonts w:eastAsia="Arial Unicode MS"/>
          <w:sz w:val="22"/>
          <w:szCs w:val="22"/>
          <w:lang w:val="lt-LT"/>
        </w:rPr>
        <w:t>“ priemonėmis, išskyrus Viešųjų pirkimų įstatymo 22 straipsnio 12 dalyje nustatytus atvejus.</w:t>
      </w:r>
    </w:p>
    <w:p w14:paraId="5AA983F0" w14:textId="77777777" w:rsidR="00C012F4" w:rsidRPr="00392AF0" w:rsidRDefault="00C012F4" w:rsidP="00C012F4">
      <w:pPr>
        <w:widowControl w:val="0"/>
        <w:numPr>
          <w:ilvl w:val="1"/>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Tiesioginio atsiskaitymo Tiekėjo pasitelkiamiems subtiekėjams galimybės įgyvendinamos šia tvarka:</w:t>
      </w:r>
    </w:p>
    <w:p w14:paraId="34376568" w14:textId="77777777"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 xml:space="preserve">Paaiškėjus Sutarties </w:t>
      </w:r>
      <w:r w:rsidRPr="00392AF0">
        <w:rPr>
          <w:rFonts w:eastAsia="Arial Unicode MS"/>
          <w:b/>
          <w:sz w:val="22"/>
          <w:szCs w:val="22"/>
          <w:lang w:val="lt-LT"/>
        </w:rPr>
        <w:t>3.2.2. p</w:t>
      </w:r>
      <w:r w:rsidRPr="00392AF0">
        <w:rPr>
          <w:rFonts w:eastAsia="Arial Unicode MS"/>
          <w:sz w:val="22"/>
          <w:szCs w:val="22"/>
          <w:lang w:val="lt-LT"/>
        </w:rPr>
        <w:t>. aplinkybėms Užsakovas per 3 darbo dienas informuoja subtiekėją dėl tiesioginio atsiskaitymo galimybės. Kad Užsakovas tiesiogiai atsiskaitytų su subtiekėju, subtiekėjas pateikia prašymą Užsakovui ir inicijuoja trišalės sutarties tarp jo, Užsakovo ir Tiekėjo sudarymą. Subtiekimo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p w14:paraId="4C3A0ABE" w14:textId="77777777"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Subtiekėjas, prieš pateikdamas PVM sąskaitą faktūrą Užsakovui, turi ją suderinti su Tiekėju. Suderinimas laikomas tinkamu, kai subtiekėjo išrašytą PVM sąskaitą faktūrą raštu patvirtina atsakingas Tiekėjo atstovas, kuris yra nurodytas trišalėje sutartyje. Užsakovo atlikti mokėjimai subtiekėjui pagal jo pateiktą PVM sąskaitą faktūrą atitinkamai mažina sumą, kurią Užsakovas turi sumokėti Tiekėjui pagal Sutarties sąlygas ir tvarką. Tiekėjas, išrašydamas ir pateikdamas PVM sąskaitą faktūrą Užsakovui, atitinkamai į ją neįtraukia subtiekėjo tiesiogiai Užsakovui pateiktos ir Tiekėjo patvirtintos PVM sąskaitos faktūros sumos.</w:t>
      </w:r>
    </w:p>
    <w:p w14:paraId="69BAEB32" w14:textId="77777777"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42DDC4A4" w14:textId="77777777"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Atsiskaitymas su subtiekėju vykdomas Sutarties 5.3. ir 5.7 punktuose numatyta tvarka.</w:t>
      </w:r>
    </w:p>
    <w:p w14:paraId="50CD9B7F" w14:textId="77777777"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Atsiskaitymai su subtiekėju atliekami trišalėje sutartyje nustatyta tvarka ir kainomis, bet ne didesniais nei nustatyta Sutartyje.</w:t>
      </w:r>
    </w:p>
    <w:p w14:paraId="7AD341C2" w14:textId="77777777"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Jei dėl tiesioginio atsiskaitymo su subtiekėju faktiškai nesutampa Tiekėjo ir subtiekėjo nurodytos mokėtinos sumos, rizika prieš Užsakovą tenka Tiekėjui ir neatitikimai pašalinami Tiekėjo sąskaita.</w:t>
      </w:r>
    </w:p>
    <w:p w14:paraId="158E9B87" w14:textId="77777777" w:rsidR="00C012F4" w:rsidRPr="00392AF0" w:rsidRDefault="00C012F4" w:rsidP="00C012F4">
      <w:pPr>
        <w:pStyle w:val="ListParagraph"/>
        <w:widowControl w:val="0"/>
        <w:tabs>
          <w:tab w:val="left" w:pos="993"/>
        </w:tabs>
        <w:autoSpaceDE w:val="0"/>
        <w:autoSpaceDN w:val="0"/>
        <w:adjustRightInd w:val="0"/>
        <w:ind w:left="567"/>
        <w:jc w:val="both"/>
        <w:rPr>
          <w:rFonts w:eastAsia="Arial Unicode MS"/>
          <w:bCs/>
          <w:lang w:val="lt-LT"/>
        </w:rPr>
      </w:pPr>
    </w:p>
    <w:p w14:paraId="1AF13AD3"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rFonts w:eastAsia="Arial Unicode MS"/>
          <w:b/>
          <w:bCs/>
          <w:sz w:val="22"/>
          <w:szCs w:val="22"/>
          <w:lang w:val="lt-LT"/>
        </w:rPr>
        <w:t>GARANTINIO APTARNAVIMO SĄLYGOS</w:t>
      </w:r>
    </w:p>
    <w:p w14:paraId="336A6DA5" w14:textId="77777777" w:rsidR="00C012F4" w:rsidRPr="00392AF0" w:rsidRDefault="00C012F4" w:rsidP="00C012F4">
      <w:pPr>
        <w:widowControl w:val="0"/>
        <w:tabs>
          <w:tab w:val="center" w:pos="4153"/>
          <w:tab w:val="right" w:pos="8306"/>
        </w:tabs>
        <w:jc w:val="both"/>
        <w:rPr>
          <w:rFonts w:eastAsia="Arial Unicode MS"/>
          <w:bCs/>
          <w:sz w:val="22"/>
          <w:szCs w:val="22"/>
          <w:lang w:val="lt-LT"/>
        </w:rPr>
      </w:pPr>
    </w:p>
    <w:p w14:paraId="14FD273D" w14:textId="6AB95766" w:rsidR="00C012F4" w:rsidRPr="00392AF0" w:rsidRDefault="00C012F4" w:rsidP="00C012F4">
      <w:pPr>
        <w:widowControl w:val="0"/>
        <w:numPr>
          <w:ilvl w:val="1"/>
          <w:numId w:val="7"/>
        </w:numPr>
        <w:tabs>
          <w:tab w:val="left" w:pos="993"/>
        </w:tabs>
        <w:autoSpaceDE w:val="0"/>
        <w:autoSpaceDN w:val="0"/>
        <w:adjustRightInd w:val="0"/>
        <w:ind w:left="0" w:firstLine="567"/>
        <w:jc w:val="both"/>
        <w:rPr>
          <w:sz w:val="22"/>
          <w:szCs w:val="22"/>
          <w:lang w:val="lt-LT"/>
        </w:rPr>
      </w:pPr>
      <w:r w:rsidRPr="00392AF0">
        <w:rPr>
          <w:rFonts w:eastAsia="Arial Unicode MS"/>
          <w:sz w:val="22"/>
          <w:szCs w:val="22"/>
          <w:lang w:val="lt-LT"/>
        </w:rPr>
        <w:t xml:space="preserve">Tiekėjas įsipareigoja </w:t>
      </w:r>
      <w:r w:rsidR="00575FBA">
        <w:rPr>
          <w:rFonts w:eastAsia="Arial Unicode MS"/>
          <w:sz w:val="22"/>
          <w:szCs w:val="22"/>
          <w:lang w:val="lt-LT"/>
        </w:rPr>
        <w:t>Prekėms</w:t>
      </w:r>
      <w:r w:rsidRPr="00392AF0">
        <w:rPr>
          <w:sz w:val="22"/>
          <w:szCs w:val="22"/>
          <w:lang w:val="lt-LT"/>
        </w:rPr>
        <w:t xml:space="preserve"> suteikti Sutarties </w:t>
      </w:r>
      <w:r w:rsidRPr="00392AF0">
        <w:rPr>
          <w:b/>
          <w:sz w:val="22"/>
          <w:szCs w:val="22"/>
          <w:lang w:val="lt-LT"/>
        </w:rPr>
        <w:t>3.1.10</w:t>
      </w:r>
      <w:r w:rsidRPr="00392AF0">
        <w:rPr>
          <w:sz w:val="22"/>
          <w:szCs w:val="22"/>
          <w:lang w:val="lt-LT"/>
        </w:rPr>
        <w:t xml:space="preserve"> punkte nurodytą garantiją. Tiekėjas privalo savo sąskaita pašalinti visus garantinio termino metu pastebėtus defektus, kurie atsirado ne dėl Užsakovo kaltės. </w:t>
      </w:r>
    </w:p>
    <w:p w14:paraId="4ED70FE6" w14:textId="6214D48F" w:rsidR="00C012F4" w:rsidRPr="00392AF0" w:rsidRDefault="00C012F4" w:rsidP="00C012F4">
      <w:pPr>
        <w:widowControl w:val="0"/>
        <w:numPr>
          <w:ilvl w:val="1"/>
          <w:numId w:val="7"/>
        </w:numPr>
        <w:tabs>
          <w:tab w:val="left" w:pos="993"/>
        </w:tabs>
        <w:autoSpaceDE w:val="0"/>
        <w:autoSpaceDN w:val="0"/>
        <w:adjustRightInd w:val="0"/>
        <w:ind w:left="0" w:firstLine="567"/>
        <w:jc w:val="both"/>
        <w:rPr>
          <w:sz w:val="22"/>
          <w:szCs w:val="22"/>
          <w:lang w:val="lt-LT"/>
        </w:rPr>
      </w:pPr>
      <w:r w:rsidRPr="00392AF0">
        <w:rPr>
          <w:sz w:val="22"/>
          <w:szCs w:val="22"/>
          <w:lang w:val="lt-LT"/>
        </w:rPr>
        <w:t>Jei defektai išaiškėja arba gedimai įvyksta garantinio laikotarpio metu, Užsakovas raštu įspėja apie tai Tiekėją. Jei Tiekėjas nepašalina defekt</w:t>
      </w:r>
      <w:r w:rsidR="00575FBA">
        <w:rPr>
          <w:sz w:val="22"/>
          <w:szCs w:val="22"/>
          <w:lang w:val="lt-LT"/>
        </w:rPr>
        <w:t>ų</w:t>
      </w:r>
      <w:r w:rsidRPr="00392AF0">
        <w:rPr>
          <w:sz w:val="22"/>
          <w:szCs w:val="22"/>
          <w:lang w:val="lt-LT"/>
        </w:rPr>
        <w:t xml:space="preserve"> per Užsakovo nurodytą protingą terminą, Užsakovas turi teisę reikalauti mokėti 0,05 % nuo pradinės sutarties vertės dydžio delspinigius už kiekvieną pavėluotą dieną.</w:t>
      </w:r>
    </w:p>
    <w:p w14:paraId="2B89C1FF" w14:textId="24C17A5D" w:rsidR="00C012F4" w:rsidRPr="00392AF0" w:rsidRDefault="00C012F4" w:rsidP="00C012F4">
      <w:pPr>
        <w:widowControl w:val="0"/>
        <w:numPr>
          <w:ilvl w:val="1"/>
          <w:numId w:val="7"/>
        </w:numPr>
        <w:tabs>
          <w:tab w:val="left" w:pos="993"/>
        </w:tabs>
        <w:autoSpaceDE w:val="0"/>
        <w:autoSpaceDN w:val="0"/>
        <w:adjustRightInd w:val="0"/>
        <w:ind w:left="0" w:firstLine="567"/>
        <w:jc w:val="both"/>
        <w:rPr>
          <w:sz w:val="22"/>
          <w:szCs w:val="22"/>
          <w:lang w:val="lt-LT"/>
        </w:rPr>
      </w:pPr>
      <w:r w:rsidRPr="00392AF0">
        <w:rPr>
          <w:sz w:val="22"/>
          <w:szCs w:val="22"/>
          <w:lang w:val="lt-LT"/>
        </w:rPr>
        <w:t xml:space="preserve">Garantinis terminas taikomas nuo </w:t>
      </w:r>
      <w:r w:rsidR="00575FBA">
        <w:rPr>
          <w:sz w:val="22"/>
          <w:szCs w:val="22"/>
          <w:lang w:val="lt-LT"/>
        </w:rPr>
        <w:t xml:space="preserve">Prekių </w:t>
      </w:r>
      <w:r w:rsidRPr="00392AF0">
        <w:rPr>
          <w:sz w:val="22"/>
          <w:szCs w:val="22"/>
          <w:lang w:val="lt-LT"/>
        </w:rPr>
        <w:t>perdavimo priėmimo akto pasirašymo dienos.</w:t>
      </w:r>
    </w:p>
    <w:p w14:paraId="646BB87C" w14:textId="77777777" w:rsidR="001B7594" w:rsidRPr="00392AF0" w:rsidRDefault="001B7594" w:rsidP="00C012F4">
      <w:pPr>
        <w:widowControl w:val="0"/>
        <w:tabs>
          <w:tab w:val="center" w:pos="4153"/>
          <w:tab w:val="right" w:pos="8306"/>
        </w:tabs>
        <w:jc w:val="both"/>
        <w:rPr>
          <w:rFonts w:eastAsia="Arial Unicode MS"/>
          <w:bCs/>
          <w:sz w:val="22"/>
          <w:szCs w:val="22"/>
          <w:lang w:val="lt-LT"/>
        </w:rPr>
      </w:pPr>
    </w:p>
    <w:p w14:paraId="728C14AC"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Cs/>
          <w:sz w:val="22"/>
          <w:szCs w:val="22"/>
          <w:lang w:val="lt-LT"/>
        </w:rPr>
      </w:pPr>
      <w:r w:rsidRPr="00392AF0">
        <w:rPr>
          <w:rFonts w:eastAsia="Arial Unicode MS"/>
          <w:b/>
          <w:bCs/>
          <w:sz w:val="22"/>
          <w:szCs w:val="22"/>
          <w:lang w:val="lt-LT"/>
        </w:rPr>
        <w:t>ATSAKOMYBĖ</w:t>
      </w:r>
    </w:p>
    <w:p w14:paraId="0301F317" w14:textId="77777777" w:rsidR="00C012F4" w:rsidRPr="00392AF0" w:rsidRDefault="00C012F4" w:rsidP="00C012F4">
      <w:pPr>
        <w:widowControl w:val="0"/>
        <w:tabs>
          <w:tab w:val="left" w:pos="426"/>
        </w:tabs>
        <w:autoSpaceDE w:val="0"/>
        <w:autoSpaceDN w:val="0"/>
        <w:adjustRightInd w:val="0"/>
        <w:rPr>
          <w:rFonts w:eastAsia="Arial Unicode MS"/>
          <w:bCs/>
          <w:sz w:val="22"/>
          <w:szCs w:val="22"/>
          <w:lang w:val="lt-LT"/>
        </w:rPr>
      </w:pPr>
    </w:p>
    <w:p w14:paraId="7CD75C58" w14:textId="77777777" w:rsidR="00C012F4" w:rsidRPr="00392AF0" w:rsidRDefault="00C012F4" w:rsidP="00C012F4">
      <w:pPr>
        <w:pStyle w:val="ListParagraph"/>
        <w:numPr>
          <w:ilvl w:val="1"/>
          <w:numId w:val="7"/>
        </w:numPr>
        <w:ind w:left="0" w:firstLine="567"/>
        <w:jc w:val="both"/>
        <w:rPr>
          <w:bCs/>
          <w:sz w:val="22"/>
          <w:szCs w:val="22"/>
          <w:lang w:val="lt-LT"/>
        </w:rPr>
      </w:pPr>
      <w:bookmarkStart w:id="0" w:name="_Toc106872363"/>
      <w:r w:rsidRPr="00392AF0">
        <w:rPr>
          <w:sz w:val="22"/>
          <w:szCs w:val="22"/>
          <w:lang w:val="lt-LT"/>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0"/>
    </w:p>
    <w:p w14:paraId="6CFE9581" w14:textId="77777777" w:rsidR="00C012F4" w:rsidRPr="00392AF0" w:rsidRDefault="00C012F4" w:rsidP="00C012F4">
      <w:pPr>
        <w:pStyle w:val="ListParagraph"/>
        <w:numPr>
          <w:ilvl w:val="1"/>
          <w:numId w:val="7"/>
        </w:numPr>
        <w:ind w:left="0" w:firstLine="567"/>
        <w:jc w:val="both"/>
        <w:rPr>
          <w:rStyle w:val="CommentReference"/>
          <w:sz w:val="22"/>
          <w:szCs w:val="22"/>
          <w:lang w:val="lt-LT"/>
        </w:rPr>
      </w:pPr>
      <w:bookmarkStart w:id="1" w:name="_Toc106872364"/>
      <w:r w:rsidRPr="00392AF0">
        <w:rPr>
          <w:sz w:val="22"/>
          <w:szCs w:val="22"/>
          <w:lang w:val="lt-LT"/>
        </w:rPr>
        <w:t>Sutartį nutraukus dėl Tiekėjo kaltės ar Tiekėjui padarius esminį Sutarties pažeidimą Užsakovas</w:t>
      </w:r>
      <w:bookmarkEnd w:id="1"/>
      <w:r w:rsidRPr="00392AF0">
        <w:rPr>
          <w:sz w:val="22"/>
          <w:szCs w:val="22"/>
          <w:lang w:val="lt-LT"/>
        </w:rPr>
        <w:t xml:space="preserve"> reikalauja sumokėti baudą, lygią </w:t>
      </w:r>
      <w:r w:rsidRPr="00575FBA">
        <w:rPr>
          <w:bCs/>
          <w:sz w:val="22"/>
          <w:szCs w:val="22"/>
          <w:lang w:val="lt-LT"/>
        </w:rPr>
        <w:t>10 %</w:t>
      </w:r>
      <w:r w:rsidRPr="00392AF0">
        <w:rPr>
          <w:sz w:val="22"/>
          <w:szCs w:val="22"/>
          <w:lang w:val="lt-LT"/>
        </w:rPr>
        <w:t xml:space="preserve"> Pradinės Sutarties vertės</w:t>
      </w:r>
      <w:r w:rsidRPr="00392AF0">
        <w:rPr>
          <w:rStyle w:val="CommentReference"/>
          <w:bCs/>
          <w:iCs/>
          <w:sz w:val="22"/>
          <w:szCs w:val="22"/>
          <w:lang w:val="lt-LT"/>
        </w:rPr>
        <w:t>.</w:t>
      </w:r>
    </w:p>
    <w:p w14:paraId="7DBA583E" w14:textId="162AEF58" w:rsidR="00C012F4" w:rsidRPr="00392AF0" w:rsidRDefault="00C012F4" w:rsidP="00C012F4">
      <w:pPr>
        <w:pStyle w:val="ListParagraph"/>
        <w:numPr>
          <w:ilvl w:val="1"/>
          <w:numId w:val="7"/>
        </w:numPr>
        <w:ind w:left="0" w:firstLine="567"/>
        <w:jc w:val="both"/>
        <w:rPr>
          <w:sz w:val="22"/>
          <w:szCs w:val="22"/>
          <w:lang w:val="lt-LT"/>
        </w:rPr>
      </w:pPr>
      <w:bookmarkStart w:id="2" w:name="_Toc106872365"/>
      <w:r w:rsidRPr="00392AF0">
        <w:rPr>
          <w:sz w:val="22"/>
          <w:szCs w:val="22"/>
          <w:lang w:val="lt-LT"/>
        </w:rPr>
        <w:t xml:space="preserve">Tiekėjui vėluojant pristatyti </w:t>
      </w:r>
      <w:r w:rsidR="00575FBA">
        <w:rPr>
          <w:sz w:val="22"/>
          <w:szCs w:val="22"/>
          <w:lang w:val="lt-LT"/>
        </w:rPr>
        <w:t>Prekes</w:t>
      </w:r>
      <w:r w:rsidRPr="00392AF0">
        <w:rPr>
          <w:sz w:val="22"/>
          <w:szCs w:val="22"/>
          <w:lang w:val="lt-LT"/>
        </w:rPr>
        <w:t>, Tiekėjas privalo Užsakovui sumokėti 0,05 % dydžio delspinigius nuo Pradinės Sutarties vertės už kiekvieną dieną.</w:t>
      </w:r>
      <w:bookmarkEnd w:id="2"/>
    </w:p>
    <w:p w14:paraId="70D82F64" w14:textId="02224F66" w:rsidR="00C012F4" w:rsidRPr="00392AF0" w:rsidRDefault="00C012F4" w:rsidP="00C012F4">
      <w:pPr>
        <w:pStyle w:val="ListParagraph"/>
        <w:numPr>
          <w:ilvl w:val="1"/>
          <w:numId w:val="7"/>
        </w:numPr>
        <w:ind w:left="0" w:firstLine="567"/>
        <w:jc w:val="both"/>
        <w:rPr>
          <w:sz w:val="22"/>
          <w:szCs w:val="22"/>
          <w:lang w:val="lt-LT"/>
        </w:rPr>
      </w:pPr>
      <w:bookmarkStart w:id="3" w:name="_Toc106872366"/>
      <w:r w:rsidRPr="00392AF0">
        <w:rPr>
          <w:sz w:val="22"/>
          <w:szCs w:val="22"/>
          <w:lang w:val="lt-LT"/>
        </w:rPr>
        <w:t>Tiekėjui nepristačius Sutartyje nurodyt</w:t>
      </w:r>
      <w:r w:rsidR="009F5D40">
        <w:rPr>
          <w:sz w:val="22"/>
          <w:szCs w:val="22"/>
          <w:lang w:val="lt-LT"/>
        </w:rPr>
        <w:t>ų</w:t>
      </w:r>
      <w:r w:rsidRPr="00392AF0">
        <w:rPr>
          <w:sz w:val="22"/>
          <w:szCs w:val="22"/>
          <w:lang w:val="lt-LT"/>
        </w:rPr>
        <w:t xml:space="preserve"> </w:t>
      </w:r>
      <w:r w:rsidR="00575FBA">
        <w:rPr>
          <w:sz w:val="22"/>
          <w:szCs w:val="22"/>
          <w:lang w:val="lt-LT"/>
        </w:rPr>
        <w:t>Prekių</w:t>
      </w:r>
      <w:r w:rsidRPr="00392AF0">
        <w:rPr>
          <w:sz w:val="22"/>
          <w:szCs w:val="22"/>
          <w:lang w:val="lt-LT"/>
        </w:rPr>
        <w:t>, ilgiau kaip 30 dienų yra laikoma esminiu Sutarties pažeidimu.</w:t>
      </w:r>
      <w:bookmarkEnd w:id="3"/>
    </w:p>
    <w:p w14:paraId="309F0CAF" w14:textId="77777777" w:rsidR="00C012F4" w:rsidRPr="00392AF0" w:rsidRDefault="00C012F4" w:rsidP="00C012F4">
      <w:pPr>
        <w:pStyle w:val="ListParagraph"/>
        <w:numPr>
          <w:ilvl w:val="1"/>
          <w:numId w:val="7"/>
        </w:numPr>
        <w:ind w:left="0" w:firstLine="567"/>
        <w:jc w:val="both"/>
        <w:rPr>
          <w:sz w:val="22"/>
          <w:szCs w:val="22"/>
          <w:lang w:val="lt-LT"/>
        </w:rPr>
      </w:pPr>
      <w:bookmarkStart w:id="4" w:name="_Toc106872367"/>
      <w:r w:rsidRPr="00392AF0">
        <w:rPr>
          <w:sz w:val="22"/>
          <w:szCs w:val="22"/>
          <w:lang w:val="lt-LT"/>
        </w:rPr>
        <w:t>Sutarties nutraukimas nepanaikina teisės reikalauti sumokėti baudas, numatytas Sutartyje už sutartinių įsipareigojimų nevykdymą iki Sutarties nutraukimo.</w:t>
      </w:r>
      <w:bookmarkEnd w:id="4"/>
    </w:p>
    <w:p w14:paraId="60B66B11" w14:textId="77777777" w:rsidR="00C012F4" w:rsidRPr="00392AF0" w:rsidRDefault="00C012F4" w:rsidP="00C012F4">
      <w:pPr>
        <w:pStyle w:val="ListParagraph"/>
        <w:numPr>
          <w:ilvl w:val="1"/>
          <w:numId w:val="7"/>
        </w:numPr>
        <w:ind w:left="0" w:firstLine="567"/>
        <w:jc w:val="both"/>
        <w:rPr>
          <w:sz w:val="22"/>
          <w:szCs w:val="22"/>
          <w:lang w:val="lt-LT"/>
        </w:rPr>
      </w:pPr>
      <w:bookmarkStart w:id="5" w:name="_Toc106872368"/>
      <w:r w:rsidRPr="00392AF0">
        <w:rPr>
          <w:sz w:val="22"/>
          <w:szCs w:val="22"/>
          <w:lang w:val="lt-LT"/>
        </w:rPr>
        <w:t>Užsakovas turi teisę priskaičiuotų netesybų suma mažinti savo piniginę prievolę Tiekėjui.</w:t>
      </w:r>
      <w:bookmarkEnd w:id="5"/>
    </w:p>
    <w:p w14:paraId="51364EAE" w14:textId="6D909F5F" w:rsidR="00C012F4" w:rsidRPr="00392AF0" w:rsidRDefault="00C012F4" w:rsidP="00C012F4">
      <w:pPr>
        <w:pStyle w:val="ListParagraph"/>
        <w:numPr>
          <w:ilvl w:val="1"/>
          <w:numId w:val="7"/>
        </w:numPr>
        <w:ind w:left="0" w:firstLine="567"/>
        <w:jc w:val="both"/>
        <w:rPr>
          <w:sz w:val="22"/>
          <w:szCs w:val="22"/>
          <w:lang w:val="lt-LT"/>
        </w:rPr>
      </w:pPr>
      <w:bookmarkStart w:id="6" w:name="_Toc106872369"/>
      <w:r w:rsidRPr="00392AF0">
        <w:rPr>
          <w:sz w:val="22"/>
          <w:szCs w:val="22"/>
          <w:lang w:val="lt-LT"/>
        </w:rPr>
        <w:t>Jei ne dėl Tiekėjo kaltės Užsakovas Sutartyje nustatytais terminais nesumoka už tinkamai pristatyt</w:t>
      </w:r>
      <w:r w:rsidR="00575FBA">
        <w:rPr>
          <w:sz w:val="22"/>
          <w:szCs w:val="22"/>
          <w:lang w:val="lt-LT"/>
        </w:rPr>
        <w:t xml:space="preserve">as Prekes </w:t>
      </w:r>
      <w:r w:rsidRPr="00392AF0">
        <w:rPr>
          <w:sz w:val="22"/>
          <w:szCs w:val="22"/>
          <w:lang w:val="lt-LT"/>
        </w:rPr>
        <w:t>pagal pateiktą PVM sąskaitą faktūrą, Tiekėjo reikalavimu Užsakovas įsipareigoja mokėti 0,05 procentų dydžio delspinigius nuo vėluojamos sumokėti sumos už kiekvieną PVM sąskaitos faktūros apmokėjimo termino praleidimo dieną.</w:t>
      </w:r>
      <w:bookmarkEnd w:id="6"/>
    </w:p>
    <w:p w14:paraId="2B754B72" w14:textId="758CB764" w:rsidR="00C012F4" w:rsidRPr="00392AF0" w:rsidRDefault="00C012F4" w:rsidP="00C012F4">
      <w:pPr>
        <w:pStyle w:val="ListParagraph"/>
        <w:numPr>
          <w:ilvl w:val="1"/>
          <w:numId w:val="7"/>
        </w:numPr>
        <w:ind w:left="0" w:firstLine="567"/>
        <w:jc w:val="both"/>
        <w:rPr>
          <w:sz w:val="22"/>
          <w:szCs w:val="22"/>
          <w:lang w:val="lt-LT"/>
        </w:rPr>
      </w:pPr>
      <w:bookmarkStart w:id="7" w:name="_Toc106872370"/>
      <w:r w:rsidRPr="00392AF0">
        <w:rPr>
          <w:sz w:val="22"/>
          <w:szCs w:val="22"/>
          <w:lang w:val="lt-LT"/>
        </w:rPr>
        <w:t>Sutartį nutraukus dėl Užsakovo sutartinių įsipareigojimų nevykdymo, Tiekėjas gali reikalauti iš Užsakovo gražinti perduot</w:t>
      </w:r>
      <w:r w:rsidR="00575FBA">
        <w:rPr>
          <w:sz w:val="22"/>
          <w:szCs w:val="22"/>
          <w:lang w:val="lt-LT"/>
        </w:rPr>
        <w:t>as Prekes</w:t>
      </w:r>
      <w:r w:rsidRPr="00392AF0">
        <w:rPr>
          <w:sz w:val="22"/>
          <w:szCs w:val="22"/>
          <w:lang w:val="lt-LT"/>
        </w:rPr>
        <w:t xml:space="preserve"> ir atlyginti dėl to patirtus tiesioginius nuostolius.</w:t>
      </w:r>
      <w:bookmarkEnd w:id="7"/>
    </w:p>
    <w:p w14:paraId="4DDC0CE9" w14:textId="77777777" w:rsidR="00C012F4" w:rsidRPr="00392AF0" w:rsidRDefault="00C012F4" w:rsidP="00C012F4">
      <w:pPr>
        <w:pStyle w:val="ListParagraph"/>
        <w:widowControl w:val="0"/>
        <w:tabs>
          <w:tab w:val="left" w:pos="426"/>
        </w:tabs>
        <w:autoSpaceDE w:val="0"/>
        <w:autoSpaceDN w:val="0"/>
        <w:adjustRightInd w:val="0"/>
        <w:ind w:left="0"/>
        <w:rPr>
          <w:rFonts w:eastAsia="Arial Unicode MS"/>
          <w:bCs/>
          <w:lang w:val="lt-LT"/>
        </w:rPr>
      </w:pPr>
    </w:p>
    <w:p w14:paraId="0DE81ED7"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b/>
          <w:sz w:val="22"/>
          <w:szCs w:val="22"/>
          <w:lang w:val="lt-LT"/>
        </w:rPr>
        <w:lastRenderedPageBreak/>
        <w:t>NENUGALIMOS JĖGOS (FORCE MAJEURE) APLINKYBĖS</w:t>
      </w:r>
    </w:p>
    <w:p w14:paraId="1CF3C991" w14:textId="77777777" w:rsidR="00C012F4" w:rsidRPr="00392AF0" w:rsidRDefault="00C012F4" w:rsidP="00C012F4">
      <w:pPr>
        <w:widowControl w:val="0"/>
        <w:tabs>
          <w:tab w:val="left" w:pos="426"/>
        </w:tabs>
        <w:autoSpaceDE w:val="0"/>
        <w:autoSpaceDN w:val="0"/>
        <w:adjustRightInd w:val="0"/>
        <w:rPr>
          <w:rFonts w:eastAsia="Arial Unicode MS"/>
          <w:b/>
          <w:bCs/>
          <w:sz w:val="22"/>
          <w:szCs w:val="22"/>
          <w:lang w:val="lt-LT"/>
        </w:rPr>
      </w:pPr>
    </w:p>
    <w:p w14:paraId="4F8880A3" w14:textId="77777777" w:rsidR="00C012F4" w:rsidRPr="00392AF0" w:rsidRDefault="00C012F4" w:rsidP="00C012F4">
      <w:pPr>
        <w:pStyle w:val="ListParagraph"/>
        <w:numPr>
          <w:ilvl w:val="1"/>
          <w:numId w:val="7"/>
        </w:numPr>
        <w:ind w:left="0" w:firstLine="567"/>
        <w:jc w:val="both"/>
        <w:rPr>
          <w:bCs/>
          <w:sz w:val="22"/>
          <w:szCs w:val="22"/>
          <w:lang w:val="lt-LT"/>
        </w:rPr>
      </w:pPr>
      <w:bookmarkStart w:id="8" w:name="_Toc106872371"/>
      <w:r w:rsidRPr="00392AF0">
        <w:rPr>
          <w:sz w:val="22"/>
          <w:szCs w:val="22"/>
          <w:lang w:val="lt-LT"/>
        </w:rPr>
        <w:t>Nė viena Sutarties Šalis nėra laikoma pažeidusia Sutartį arba nevykdančia savo įsipareigojimų pagal Sutartį, jei įsipareigojimus vykdyti jai trukdo nenugalimos jėgos (force majeure) aplinkybės, atsiradusios po Sutarties įsigaliojimo dienos.</w:t>
      </w:r>
      <w:bookmarkEnd w:id="8"/>
    </w:p>
    <w:p w14:paraId="42BBD990" w14:textId="77777777" w:rsidR="00C012F4" w:rsidRPr="00392AF0" w:rsidRDefault="00C012F4" w:rsidP="00C012F4">
      <w:pPr>
        <w:pStyle w:val="ListParagraph"/>
        <w:numPr>
          <w:ilvl w:val="1"/>
          <w:numId w:val="7"/>
        </w:numPr>
        <w:ind w:left="0" w:firstLine="567"/>
        <w:jc w:val="both"/>
        <w:rPr>
          <w:bCs/>
          <w:sz w:val="22"/>
          <w:szCs w:val="22"/>
          <w:lang w:val="lt-LT"/>
        </w:rPr>
      </w:pPr>
      <w:bookmarkStart w:id="9" w:name="_Toc106872372"/>
      <w:r w:rsidRPr="00392AF0">
        <w:rPr>
          <w:sz w:val="22"/>
          <w:szCs w:val="22"/>
          <w:lang w:val="lt-LT"/>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9"/>
    </w:p>
    <w:p w14:paraId="3B9635D1" w14:textId="77777777" w:rsidR="00C012F4" w:rsidRPr="00392AF0" w:rsidRDefault="00C012F4" w:rsidP="00C012F4">
      <w:pPr>
        <w:pStyle w:val="ListParagraph"/>
        <w:numPr>
          <w:ilvl w:val="1"/>
          <w:numId w:val="7"/>
        </w:numPr>
        <w:ind w:left="0" w:firstLine="567"/>
        <w:jc w:val="both"/>
        <w:rPr>
          <w:bCs/>
          <w:sz w:val="22"/>
          <w:szCs w:val="22"/>
          <w:lang w:val="lt-LT"/>
        </w:rPr>
      </w:pPr>
      <w:bookmarkStart w:id="10" w:name="_Toc106872373"/>
      <w:r w:rsidRPr="00392AF0">
        <w:rPr>
          <w:sz w:val="22"/>
          <w:szCs w:val="22"/>
          <w:lang w:val="lt-LT"/>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10"/>
    </w:p>
    <w:p w14:paraId="0C9B57DD" w14:textId="77777777" w:rsidR="00C012F4" w:rsidRPr="00392AF0" w:rsidRDefault="00C012F4" w:rsidP="00C012F4">
      <w:pPr>
        <w:pStyle w:val="ListParagraph"/>
        <w:ind w:left="567"/>
        <w:jc w:val="both"/>
        <w:rPr>
          <w:bCs/>
          <w:lang w:val="lt-LT"/>
        </w:rPr>
      </w:pPr>
    </w:p>
    <w:p w14:paraId="3E8670F5"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rFonts w:eastAsia="Arial Unicode MS"/>
          <w:b/>
          <w:bCs/>
          <w:sz w:val="22"/>
          <w:szCs w:val="22"/>
          <w:lang w:val="lt-LT"/>
        </w:rPr>
        <w:t>SUTARTIES PAKEITIMAI</w:t>
      </w:r>
    </w:p>
    <w:p w14:paraId="46A83F45" w14:textId="77777777" w:rsidR="00C012F4" w:rsidRPr="00392AF0" w:rsidRDefault="00C012F4" w:rsidP="00C012F4">
      <w:pPr>
        <w:widowControl w:val="0"/>
        <w:tabs>
          <w:tab w:val="left" w:pos="426"/>
        </w:tabs>
        <w:autoSpaceDE w:val="0"/>
        <w:autoSpaceDN w:val="0"/>
        <w:adjustRightInd w:val="0"/>
        <w:rPr>
          <w:rFonts w:eastAsia="Arial Unicode MS"/>
          <w:b/>
          <w:bCs/>
          <w:sz w:val="22"/>
          <w:szCs w:val="22"/>
          <w:lang w:val="lt-LT"/>
        </w:rPr>
      </w:pPr>
    </w:p>
    <w:p w14:paraId="3F9012DB" w14:textId="3572B9E4" w:rsidR="00C012F4" w:rsidRPr="00392AF0" w:rsidRDefault="00C012F4" w:rsidP="00C012F4">
      <w:pPr>
        <w:pStyle w:val="ListParagraph"/>
        <w:numPr>
          <w:ilvl w:val="1"/>
          <w:numId w:val="7"/>
        </w:numPr>
        <w:ind w:left="0" w:firstLine="567"/>
        <w:jc w:val="both"/>
        <w:rPr>
          <w:sz w:val="22"/>
          <w:szCs w:val="22"/>
          <w:lang w:val="lt-LT"/>
        </w:rPr>
      </w:pPr>
      <w:bookmarkStart w:id="11" w:name="_Toc106872374"/>
      <w:r w:rsidRPr="00392AF0">
        <w:rPr>
          <w:sz w:val="22"/>
          <w:szCs w:val="22"/>
          <w:lang w:val="lt-LT"/>
        </w:rPr>
        <w:t xml:space="preserve">Sutarties vykdymo metu, jei </w:t>
      </w:r>
      <w:r w:rsidR="00575FBA">
        <w:rPr>
          <w:sz w:val="22"/>
          <w:szCs w:val="22"/>
          <w:lang w:val="lt-LT"/>
        </w:rPr>
        <w:t>Prekių</w:t>
      </w:r>
      <w:r w:rsidRPr="00392AF0">
        <w:rPr>
          <w:sz w:val="22"/>
          <w:szCs w:val="22"/>
          <w:lang w:val="lt-LT"/>
        </w:rPr>
        <w:t xml:space="preserve"> gamintojas Sutarties priede nurodyt</w:t>
      </w:r>
      <w:r w:rsidR="00575FBA">
        <w:rPr>
          <w:sz w:val="22"/>
          <w:szCs w:val="22"/>
          <w:lang w:val="lt-LT"/>
        </w:rPr>
        <w:t>ų Prekių</w:t>
      </w:r>
      <w:r w:rsidRPr="00392AF0">
        <w:rPr>
          <w:sz w:val="22"/>
          <w:szCs w:val="22"/>
          <w:lang w:val="lt-LT"/>
        </w:rPr>
        <w:t xml:space="preserve"> nebegamina, Tiekėjas Užsakovui sutikus, gali pristatyti kit</w:t>
      </w:r>
      <w:r w:rsidR="00575FBA">
        <w:rPr>
          <w:sz w:val="22"/>
          <w:szCs w:val="22"/>
          <w:lang w:val="lt-LT"/>
        </w:rPr>
        <w:t>as Prekes</w:t>
      </w:r>
      <w:r w:rsidRPr="00392AF0">
        <w:rPr>
          <w:sz w:val="22"/>
          <w:szCs w:val="22"/>
          <w:lang w:val="lt-LT"/>
        </w:rPr>
        <w:t>, atitinkanči</w:t>
      </w:r>
      <w:r w:rsidR="00575FBA">
        <w:rPr>
          <w:sz w:val="22"/>
          <w:szCs w:val="22"/>
          <w:lang w:val="lt-LT"/>
        </w:rPr>
        <w:t>as</w:t>
      </w:r>
      <w:r w:rsidRPr="00392AF0">
        <w:rPr>
          <w:sz w:val="22"/>
          <w:szCs w:val="22"/>
          <w:lang w:val="lt-LT"/>
        </w:rPr>
        <w:t xml:space="preserve"> Sutarties priede </w:t>
      </w:r>
      <w:r w:rsidR="00575FBA">
        <w:rPr>
          <w:sz w:val="22"/>
          <w:szCs w:val="22"/>
          <w:lang w:val="lt-LT"/>
        </w:rPr>
        <w:t>Prekėms</w:t>
      </w:r>
      <w:r w:rsidRPr="00392AF0">
        <w:rPr>
          <w:sz w:val="22"/>
          <w:szCs w:val="22"/>
          <w:lang w:val="lt-LT"/>
        </w:rPr>
        <w:t xml:space="preserve"> nustatytą Techninę specifikaciją, arba geresnės Techninės specifikacijos </w:t>
      </w:r>
      <w:r w:rsidR="00575FBA">
        <w:rPr>
          <w:sz w:val="22"/>
          <w:szCs w:val="22"/>
          <w:lang w:val="lt-LT"/>
        </w:rPr>
        <w:t>Prekes</w:t>
      </w:r>
      <w:r w:rsidRPr="00392AF0">
        <w:rPr>
          <w:sz w:val="22"/>
          <w:szCs w:val="22"/>
          <w:lang w:val="lt-LT"/>
        </w:rPr>
        <w:t>, kartu pateikiant</w:t>
      </w:r>
      <w:r w:rsidR="00575FBA">
        <w:rPr>
          <w:sz w:val="22"/>
          <w:szCs w:val="22"/>
          <w:lang w:val="lt-LT"/>
        </w:rPr>
        <w:t xml:space="preserve"> Prekių</w:t>
      </w:r>
      <w:r w:rsidRPr="00392AF0">
        <w:rPr>
          <w:sz w:val="22"/>
          <w:szCs w:val="22"/>
          <w:lang w:val="lt-LT"/>
        </w:rPr>
        <w:t xml:space="preserve"> gamintojo patvirtinimą ar kitą dokumentą, įrodantį, kad gamintojas nebegamina Sutarties priede nurodyt</w:t>
      </w:r>
      <w:r w:rsidR="00575FBA">
        <w:rPr>
          <w:sz w:val="22"/>
          <w:szCs w:val="22"/>
          <w:lang w:val="lt-LT"/>
        </w:rPr>
        <w:t>ų Prekių</w:t>
      </w:r>
      <w:r w:rsidRPr="00392AF0">
        <w:rPr>
          <w:sz w:val="22"/>
          <w:szCs w:val="22"/>
          <w:lang w:val="lt-LT"/>
        </w:rPr>
        <w:t>.</w:t>
      </w:r>
      <w:bookmarkEnd w:id="11"/>
    </w:p>
    <w:p w14:paraId="15303EC4" w14:textId="77777777" w:rsidR="00C012F4" w:rsidRPr="00392AF0" w:rsidRDefault="00C012F4" w:rsidP="00C012F4">
      <w:pPr>
        <w:pStyle w:val="ListParagraph"/>
        <w:numPr>
          <w:ilvl w:val="1"/>
          <w:numId w:val="7"/>
        </w:numPr>
        <w:ind w:left="0" w:firstLine="567"/>
        <w:jc w:val="both"/>
        <w:rPr>
          <w:sz w:val="22"/>
          <w:szCs w:val="22"/>
          <w:lang w:val="lt-LT"/>
        </w:rPr>
      </w:pPr>
      <w:bookmarkStart w:id="12" w:name="_Toc106872375"/>
      <w:r w:rsidRPr="00392AF0">
        <w:rPr>
          <w:sz w:val="22"/>
          <w:szCs w:val="22"/>
          <w:shd w:val="clear" w:color="auto" w:fill="FFFFFF"/>
          <w:lang w:val="lt-LT"/>
        </w:rPr>
        <w:t xml:space="preserve">Sutarties vykdymo metu Tiekėjas gali keisti Sutartyje nurodytus ir (ar) pasitelkti naujus subtiekėjus. Keičiančiojo ar naujai pasitelkiamo subtiekėjo kvalifikacija turi būti pakankama Sutarties užduoties įvykdymui, </w:t>
      </w:r>
      <w:r w:rsidRPr="00392AF0">
        <w:rPr>
          <w:sz w:val="22"/>
          <w:szCs w:val="22"/>
          <w:lang w:val="lt-LT"/>
        </w:rPr>
        <w:t>keičiantysis ir (ar) naujai pasitelkiamas subtiekėjas turi neturėti pašalinimo pagrindų, jei buvo taikomi</w:t>
      </w:r>
      <w:r w:rsidRPr="00392AF0">
        <w:rPr>
          <w:sz w:val="22"/>
          <w:szCs w:val="22"/>
          <w:shd w:val="clear" w:color="auto" w:fill="FFFFFF"/>
          <w:lang w:val="lt-LT"/>
        </w:rPr>
        <w:t xml:space="preserve">. Apie keičiamus ir (ar) naujai pasitelkiamus subtiekėjus Tiekėjas turi informuoti Užsakovą raštu nurodant subtiekėjo keitimo priežastis </w:t>
      </w:r>
      <w:r w:rsidRPr="00392AF0">
        <w:rPr>
          <w:sz w:val="22"/>
          <w:szCs w:val="22"/>
          <w:lang w:val="lt-LT"/>
        </w:rPr>
        <w:t>ir gauti Užsakovo rašytinį sutikimą</w:t>
      </w:r>
      <w:r w:rsidRPr="00392AF0">
        <w:rPr>
          <w:sz w:val="22"/>
          <w:szCs w:val="22"/>
          <w:shd w:val="clear" w:color="auto" w:fill="FFFFFF"/>
          <w:lang w:val="lt-LT"/>
        </w:rPr>
        <w:t>.</w:t>
      </w:r>
      <w:bookmarkEnd w:id="12"/>
    </w:p>
    <w:p w14:paraId="76E4AB8F" w14:textId="77777777" w:rsidR="00C012F4" w:rsidRPr="00392AF0" w:rsidRDefault="00C012F4" w:rsidP="00C012F4">
      <w:pPr>
        <w:pStyle w:val="ListParagraph"/>
        <w:numPr>
          <w:ilvl w:val="1"/>
          <w:numId w:val="7"/>
        </w:numPr>
        <w:ind w:left="0" w:firstLine="567"/>
        <w:jc w:val="both"/>
        <w:rPr>
          <w:sz w:val="22"/>
          <w:szCs w:val="22"/>
          <w:lang w:val="lt-LT"/>
        </w:rPr>
      </w:pPr>
      <w:bookmarkStart w:id="13" w:name="_Toc106872376"/>
      <w:r w:rsidRPr="00392AF0">
        <w:rPr>
          <w:sz w:val="22"/>
          <w:szCs w:val="22"/>
          <w:shd w:val="clear" w:color="auto" w:fill="FFFFFF"/>
          <w:lang w:val="lt-LT"/>
        </w:rPr>
        <w:t>Nustačius viešuosius pirkimus reglamentuojančiuose teisės aktuose numatytus Tiekėjo pasitelkto subtiekėjo pašalinimo pagrindus, jei buvo taikomi, Užsakovas reikalauja Tiekėjo per protingą terminą tokį subtiekėją pakeisti kitu.</w:t>
      </w:r>
      <w:bookmarkEnd w:id="13"/>
    </w:p>
    <w:p w14:paraId="3D967C4B" w14:textId="77777777" w:rsidR="00C012F4" w:rsidRPr="00392AF0" w:rsidRDefault="00C012F4" w:rsidP="00C012F4">
      <w:pPr>
        <w:pStyle w:val="ListParagraph"/>
        <w:numPr>
          <w:ilvl w:val="1"/>
          <w:numId w:val="7"/>
        </w:numPr>
        <w:ind w:left="0" w:firstLine="567"/>
        <w:jc w:val="both"/>
        <w:rPr>
          <w:sz w:val="22"/>
          <w:szCs w:val="22"/>
          <w:lang w:val="lt-LT"/>
        </w:rPr>
      </w:pPr>
      <w:bookmarkStart w:id="14" w:name="_Toc106872377"/>
      <w:r w:rsidRPr="00392AF0">
        <w:rPr>
          <w:rFonts w:eastAsia="Arial Unicode MS"/>
          <w:sz w:val="22"/>
          <w:szCs w:val="22"/>
          <w:lang w:val="lt-LT"/>
        </w:rPr>
        <w:t xml:space="preserve">Sutarties sąlygos Sutarties galiojimo laikotarpiu gali būti keičiamos, vadovaujantis </w:t>
      </w:r>
      <w:r w:rsidRPr="00392AF0">
        <w:rPr>
          <w:sz w:val="22"/>
          <w:szCs w:val="22"/>
          <w:lang w:val="lt-LT"/>
        </w:rPr>
        <w:t>Viešųjų pirkimų įstatymo</w:t>
      </w:r>
      <w:r w:rsidRPr="00392AF0">
        <w:rPr>
          <w:rFonts w:eastAsia="Arial Unicode MS"/>
          <w:sz w:val="22"/>
          <w:szCs w:val="22"/>
          <w:lang w:val="lt-LT"/>
        </w:rPr>
        <w:t xml:space="preserve"> 89 str. nuostatomis</w:t>
      </w:r>
      <w:bookmarkEnd w:id="14"/>
      <w:r w:rsidRPr="00392AF0">
        <w:rPr>
          <w:rFonts w:eastAsia="Arial Unicode MS"/>
          <w:sz w:val="22"/>
          <w:szCs w:val="22"/>
          <w:lang w:val="lt-LT"/>
        </w:rPr>
        <w:t>.</w:t>
      </w:r>
    </w:p>
    <w:p w14:paraId="512B2016" w14:textId="77777777" w:rsidR="00C012F4" w:rsidRPr="00392AF0" w:rsidRDefault="00C012F4" w:rsidP="00C012F4">
      <w:pPr>
        <w:pStyle w:val="ListParagraph"/>
        <w:widowControl w:val="0"/>
        <w:numPr>
          <w:ilvl w:val="1"/>
          <w:numId w:val="7"/>
        </w:numPr>
        <w:tabs>
          <w:tab w:val="left" w:pos="426"/>
        </w:tabs>
        <w:autoSpaceDE w:val="0"/>
        <w:autoSpaceDN w:val="0"/>
        <w:adjustRightInd w:val="0"/>
        <w:ind w:left="0" w:firstLine="567"/>
        <w:jc w:val="both"/>
        <w:rPr>
          <w:rFonts w:eastAsia="Arial Unicode MS"/>
          <w:b/>
          <w:bCs/>
          <w:sz w:val="22"/>
          <w:szCs w:val="22"/>
          <w:lang w:val="lt-LT"/>
        </w:rPr>
      </w:pPr>
      <w:r w:rsidRPr="00392AF0">
        <w:rPr>
          <w:sz w:val="22"/>
          <w:szCs w:val="22"/>
          <w:shd w:val="clear" w:color="auto" w:fill="FFFFFF"/>
          <w:lang w:val="lt-LT"/>
        </w:rPr>
        <w:t>Visi Sutarties pakeitimai įforminami atskiru rašytiniu Šalių sutarimu.</w:t>
      </w:r>
    </w:p>
    <w:p w14:paraId="57B40FE7" w14:textId="77777777" w:rsidR="001B7594" w:rsidRPr="00392AF0" w:rsidRDefault="001B7594" w:rsidP="00C012F4">
      <w:pPr>
        <w:pStyle w:val="ListParagraph"/>
        <w:widowControl w:val="0"/>
        <w:tabs>
          <w:tab w:val="left" w:pos="426"/>
        </w:tabs>
        <w:autoSpaceDE w:val="0"/>
        <w:autoSpaceDN w:val="0"/>
        <w:adjustRightInd w:val="0"/>
        <w:ind w:left="567"/>
        <w:rPr>
          <w:rFonts w:eastAsia="Arial Unicode MS"/>
          <w:b/>
          <w:bCs/>
          <w:lang w:val="lt-LT"/>
        </w:rPr>
      </w:pPr>
    </w:p>
    <w:p w14:paraId="4A03CB85"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rFonts w:eastAsia="Arial Unicode MS"/>
          <w:b/>
          <w:bCs/>
          <w:sz w:val="22"/>
          <w:szCs w:val="22"/>
          <w:lang w:val="lt-LT"/>
        </w:rPr>
        <w:t>SUTARTIES GALIOJIMAS</w:t>
      </w:r>
    </w:p>
    <w:p w14:paraId="0EA392FF" w14:textId="77777777" w:rsidR="00C012F4" w:rsidRPr="00392AF0" w:rsidRDefault="00C012F4" w:rsidP="00C012F4">
      <w:pPr>
        <w:widowControl w:val="0"/>
        <w:tabs>
          <w:tab w:val="left" w:pos="426"/>
        </w:tabs>
        <w:autoSpaceDE w:val="0"/>
        <w:autoSpaceDN w:val="0"/>
        <w:adjustRightInd w:val="0"/>
        <w:rPr>
          <w:rFonts w:eastAsia="Arial Unicode MS"/>
          <w:b/>
          <w:bCs/>
          <w:sz w:val="22"/>
          <w:szCs w:val="22"/>
          <w:lang w:val="lt-LT"/>
        </w:rPr>
      </w:pPr>
    </w:p>
    <w:p w14:paraId="344B06C5" w14:textId="77777777" w:rsidR="00C012F4" w:rsidRPr="00392AF0" w:rsidRDefault="00C012F4" w:rsidP="00C012F4">
      <w:pPr>
        <w:pStyle w:val="ListParagraph"/>
        <w:numPr>
          <w:ilvl w:val="1"/>
          <w:numId w:val="7"/>
        </w:numPr>
        <w:ind w:left="0" w:firstLine="567"/>
        <w:jc w:val="both"/>
        <w:rPr>
          <w:bCs/>
          <w:sz w:val="22"/>
          <w:szCs w:val="22"/>
          <w:lang w:val="lt-LT"/>
        </w:rPr>
      </w:pPr>
      <w:bookmarkStart w:id="15" w:name="_Toc106872378"/>
      <w:r w:rsidRPr="00392AF0">
        <w:rPr>
          <w:sz w:val="22"/>
          <w:szCs w:val="22"/>
          <w:lang w:val="lt-LT"/>
        </w:rPr>
        <w:t>Sutartis įsigalioja ją pasirašius abiem Sutarties Šalims.</w:t>
      </w:r>
      <w:bookmarkEnd w:id="15"/>
    </w:p>
    <w:p w14:paraId="3D4F8E01" w14:textId="77777777" w:rsidR="00C012F4" w:rsidRPr="00392AF0" w:rsidRDefault="00C012F4" w:rsidP="00C012F4">
      <w:pPr>
        <w:pStyle w:val="ListParagraph"/>
        <w:numPr>
          <w:ilvl w:val="1"/>
          <w:numId w:val="7"/>
        </w:numPr>
        <w:ind w:left="0" w:firstLine="567"/>
        <w:jc w:val="both"/>
        <w:rPr>
          <w:bCs/>
          <w:sz w:val="22"/>
          <w:szCs w:val="22"/>
          <w:lang w:val="lt-LT"/>
        </w:rPr>
      </w:pPr>
      <w:bookmarkStart w:id="16" w:name="_Toc106872379"/>
      <w:r w:rsidRPr="00392AF0">
        <w:rPr>
          <w:sz w:val="22"/>
          <w:szCs w:val="22"/>
          <w:lang w:val="lt-LT"/>
        </w:rPr>
        <w:t>Sutartis galioja iki Šalių tarpusavio įsipareigojimų įvykdymo arba Sutarties nutraukimo.</w:t>
      </w:r>
      <w:bookmarkEnd w:id="16"/>
    </w:p>
    <w:p w14:paraId="30079F6B" w14:textId="77777777" w:rsidR="00C012F4" w:rsidRPr="00392AF0" w:rsidRDefault="00C012F4" w:rsidP="00C012F4">
      <w:pPr>
        <w:pStyle w:val="ListParagraph"/>
        <w:numPr>
          <w:ilvl w:val="1"/>
          <w:numId w:val="7"/>
        </w:numPr>
        <w:ind w:left="0" w:firstLine="567"/>
        <w:jc w:val="both"/>
        <w:rPr>
          <w:bCs/>
          <w:sz w:val="22"/>
          <w:szCs w:val="22"/>
          <w:lang w:val="lt-LT"/>
        </w:rPr>
      </w:pPr>
      <w:bookmarkStart w:id="17" w:name="_Toc106872380"/>
      <w:r w:rsidRPr="00392AF0">
        <w:rPr>
          <w:sz w:val="22"/>
          <w:szCs w:val="22"/>
          <w:lang w:val="lt-LT"/>
        </w:rPr>
        <w:t>Sutartis gali būti nutraukta abipusiu Šalių susitarimu.</w:t>
      </w:r>
      <w:bookmarkEnd w:id="17"/>
    </w:p>
    <w:p w14:paraId="2F7BAAA8" w14:textId="77777777" w:rsidR="00C012F4" w:rsidRPr="00392AF0" w:rsidRDefault="00C012F4" w:rsidP="00C012F4">
      <w:pPr>
        <w:pStyle w:val="ListParagraph"/>
        <w:numPr>
          <w:ilvl w:val="1"/>
          <w:numId w:val="7"/>
        </w:numPr>
        <w:ind w:left="0" w:firstLine="567"/>
        <w:jc w:val="both"/>
        <w:rPr>
          <w:bCs/>
          <w:sz w:val="22"/>
          <w:szCs w:val="22"/>
          <w:lang w:val="lt-LT"/>
        </w:rPr>
      </w:pPr>
      <w:bookmarkStart w:id="18" w:name="_Toc106872381"/>
      <w:r w:rsidRPr="00392AF0">
        <w:rPr>
          <w:sz w:val="22"/>
          <w:szCs w:val="22"/>
          <w:lang w:val="lt-LT"/>
        </w:rPr>
        <w:t>Užsakovas ir Tiekėjas turi teisę, įspėjęs kitą Šalį prieš 10 (dešimt) kalendorinių dienų, vienašališkai nutraukti Sutartį dėl esminio jos pažeidimo. Nutraukus Sutartį dėl Tiekėjo esminio šios sutarties pažeidimo, Užsakovas, vadovaudamasis viešuosius pirkimus reglamentuojančių teisės aktų nustatyta tvarka, įtraukia Tiekėją į Nepatikimų tiekėjų sąrašą.</w:t>
      </w:r>
      <w:bookmarkEnd w:id="18"/>
    </w:p>
    <w:p w14:paraId="364EC041" w14:textId="77777777" w:rsidR="00C012F4" w:rsidRPr="00392AF0" w:rsidRDefault="00C012F4" w:rsidP="00C012F4">
      <w:pPr>
        <w:pStyle w:val="ListParagraph"/>
        <w:numPr>
          <w:ilvl w:val="1"/>
          <w:numId w:val="7"/>
        </w:numPr>
        <w:ind w:left="0" w:firstLine="567"/>
        <w:jc w:val="both"/>
        <w:rPr>
          <w:bCs/>
          <w:sz w:val="22"/>
          <w:szCs w:val="22"/>
          <w:lang w:val="lt-LT"/>
        </w:rPr>
      </w:pPr>
      <w:bookmarkStart w:id="19" w:name="_Toc106872382"/>
      <w:r w:rsidRPr="00392AF0">
        <w:rPr>
          <w:sz w:val="22"/>
          <w:szCs w:val="22"/>
          <w:lang w:val="lt-LT"/>
        </w:rPr>
        <w:t>Užsakovas turi teisę vienašališkai nutraukti Sutartį ir (ar) sutartį, kuria keičiama Sutartis, jeigu:</w:t>
      </w:r>
      <w:bookmarkEnd w:id="19"/>
    </w:p>
    <w:p w14:paraId="0632538F" w14:textId="77777777" w:rsidR="00C012F4" w:rsidRPr="00392AF0" w:rsidRDefault="00C012F4" w:rsidP="00C012F4">
      <w:pPr>
        <w:pStyle w:val="ListParagraph"/>
        <w:numPr>
          <w:ilvl w:val="2"/>
          <w:numId w:val="7"/>
        </w:numPr>
        <w:ind w:left="0" w:firstLine="567"/>
        <w:jc w:val="both"/>
        <w:rPr>
          <w:bCs/>
          <w:sz w:val="22"/>
          <w:szCs w:val="22"/>
          <w:lang w:val="lt-LT"/>
        </w:rPr>
      </w:pPr>
      <w:r w:rsidRPr="00392AF0">
        <w:rPr>
          <w:sz w:val="22"/>
          <w:szCs w:val="22"/>
          <w:lang w:val="lt-LT"/>
        </w:rPr>
        <w:t>kai Tiekėjas nevykdo savo įsipareigojimų pagal Sutartį;</w:t>
      </w:r>
    </w:p>
    <w:p w14:paraId="53BC5589" w14:textId="77777777" w:rsidR="00C012F4" w:rsidRPr="00392AF0" w:rsidRDefault="00C012F4" w:rsidP="00C012F4">
      <w:pPr>
        <w:pStyle w:val="ListParagraph"/>
        <w:numPr>
          <w:ilvl w:val="2"/>
          <w:numId w:val="7"/>
        </w:numPr>
        <w:ind w:left="0" w:firstLine="567"/>
        <w:jc w:val="both"/>
        <w:rPr>
          <w:bCs/>
          <w:sz w:val="22"/>
          <w:szCs w:val="22"/>
          <w:lang w:val="lt-LT"/>
        </w:rPr>
      </w:pPr>
      <w:r w:rsidRPr="00392AF0">
        <w:rPr>
          <w:sz w:val="22"/>
          <w:szCs w:val="22"/>
          <w:lang w:val="lt-LT"/>
        </w:rPr>
        <w:t>kai Tiekėjas perleidžia savo įsipareigojimus pagal Sutartį trečiai šaliai be Užsakovo išankstinio rašytinio leidimo;</w:t>
      </w:r>
    </w:p>
    <w:p w14:paraId="7B2A58A2" w14:textId="77777777" w:rsidR="00C012F4" w:rsidRPr="00392AF0" w:rsidRDefault="00C012F4" w:rsidP="00C012F4">
      <w:pPr>
        <w:pStyle w:val="ListParagraph"/>
        <w:numPr>
          <w:ilvl w:val="2"/>
          <w:numId w:val="7"/>
        </w:numPr>
        <w:ind w:left="0" w:firstLine="567"/>
        <w:jc w:val="both"/>
        <w:rPr>
          <w:bCs/>
          <w:sz w:val="22"/>
          <w:szCs w:val="22"/>
          <w:lang w:val="lt-LT"/>
        </w:rPr>
      </w:pPr>
      <w:r w:rsidRPr="00392AF0">
        <w:rPr>
          <w:sz w:val="22"/>
          <w:szCs w:val="22"/>
          <w:lang w:val="lt-LT"/>
        </w:rPr>
        <w:t>kai keičiasi tiekėjo organizacinė struktūra – juridinis statusas, pobūdis ar valdymo struktūra ir tai gali turėti įtakos tinkamam Sutarties įvykdymui, išskyrus atvejus, kai dėl šių pasikeitimų keičiama Sutartis;</w:t>
      </w:r>
    </w:p>
    <w:p w14:paraId="22974653" w14:textId="77777777" w:rsidR="00C012F4" w:rsidRPr="00392AF0" w:rsidRDefault="00C012F4" w:rsidP="00C012F4">
      <w:pPr>
        <w:pStyle w:val="ListParagraph"/>
        <w:numPr>
          <w:ilvl w:val="2"/>
          <w:numId w:val="7"/>
        </w:numPr>
        <w:ind w:left="0" w:firstLine="567"/>
        <w:jc w:val="both"/>
        <w:rPr>
          <w:bCs/>
          <w:sz w:val="22"/>
          <w:szCs w:val="22"/>
          <w:lang w:val="lt-LT"/>
        </w:rPr>
      </w:pPr>
      <w:r w:rsidRPr="00392AF0">
        <w:rPr>
          <w:sz w:val="22"/>
          <w:szCs w:val="22"/>
          <w:lang w:val="lt-LT"/>
        </w:rPr>
        <w:t>kai Sutartis buvo pakeista pažeidžiant Viešųjų pirkimų įstatymą;</w:t>
      </w:r>
    </w:p>
    <w:p w14:paraId="2071A137" w14:textId="77777777" w:rsidR="00C012F4" w:rsidRPr="00392AF0" w:rsidRDefault="00C012F4" w:rsidP="00C012F4">
      <w:pPr>
        <w:pStyle w:val="ListParagraph"/>
        <w:numPr>
          <w:ilvl w:val="2"/>
          <w:numId w:val="7"/>
        </w:numPr>
        <w:ind w:left="0" w:firstLine="567"/>
        <w:jc w:val="both"/>
        <w:rPr>
          <w:bCs/>
          <w:sz w:val="22"/>
          <w:szCs w:val="22"/>
          <w:lang w:val="lt-LT"/>
        </w:rPr>
      </w:pPr>
      <w:r w:rsidRPr="00392AF0">
        <w:rPr>
          <w:sz w:val="22"/>
          <w:szCs w:val="22"/>
          <w:lang w:val="lt-LT"/>
        </w:rPr>
        <w:t>kai paaiškėjo, kad Tiekėjas, su kuriuo sudaryta Sutartis turėjo būti pašalintas iš Pirkimo procedūros pagal Viešųjų pirkimų įstatymo 46 straipsnio 1 dalį;</w:t>
      </w:r>
    </w:p>
    <w:p w14:paraId="42428443" w14:textId="77777777" w:rsidR="00C012F4" w:rsidRPr="00392AF0" w:rsidRDefault="00C012F4" w:rsidP="00C012F4">
      <w:pPr>
        <w:pStyle w:val="ListParagraph"/>
        <w:numPr>
          <w:ilvl w:val="2"/>
          <w:numId w:val="7"/>
        </w:numPr>
        <w:ind w:left="0" w:firstLine="567"/>
        <w:jc w:val="both"/>
        <w:rPr>
          <w:bCs/>
          <w:sz w:val="22"/>
          <w:szCs w:val="22"/>
          <w:lang w:val="lt-LT"/>
        </w:rPr>
      </w:pPr>
      <w:r w:rsidRPr="00392AF0">
        <w:rPr>
          <w:sz w:val="22"/>
          <w:szCs w:val="22"/>
          <w:lang w:val="lt-LT"/>
        </w:rPr>
        <w:t>kai paaiškėjo, kad su Tiekėju neturėjo būti Pirkimo sutartis dėl to, kad Europos Sąjungos Teisingumo Teismas procese pagal Sutarties dėl Europos Sąjungos veikimo 258 straipsnį pripažino, kad nebuvo įvykdyti įsipareigojimai pagal Europos Sąjungos steigiamąsias sutartis ir Direktyvą 2014/24/ES.</w:t>
      </w:r>
    </w:p>
    <w:p w14:paraId="0CD8CA8C" w14:textId="77777777" w:rsidR="00C012F4" w:rsidRPr="00392AF0" w:rsidRDefault="00C012F4" w:rsidP="00C012F4">
      <w:pPr>
        <w:pStyle w:val="ListParagraph"/>
        <w:numPr>
          <w:ilvl w:val="1"/>
          <w:numId w:val="7"/>
        </w:numPr>
        <w:ind w:left="0" w:firstLine="567"/>
        <w:jc w:val="both"/>
        <w:rPr>
          <w:bCs/>
          <w:sz w:val="22"/>
          <w:szCs w:val="22"/>
          <w:lang w:val="lt-LT"/>
        </w:rPr>
      </w:pPr>
      <w:bookmarkStart w:id="20" w:name="_Toc106872383"/>
      <w:r w:rsidRPr="00392AF0">
        <w:rPr>
          <w:sz w:val="22"/>
          <w:szCs w:val="22"/>
          <w:lang w:val="lt-LT"/>
        </w:rPr>
        <w:lastRenderedPageBreak/>
        <w:t>Tiekėjas turi teisę raštišku pranešimu nutraukti Sutartį įspėjęs; Užsakovą prieš 10 (dešimt) kalendorinių dienų, kai Užsakovas daugiau nei 30 (trisdešimt) darbo dienų nevykdo savo sutartinių įsipareigojimų.</w:t>
      </w:r>
      <w:bookmarkEnd w:id="20"/>
    </w:p>
    <w:p w14:paraId="73DF05EB" w14:textId="77777777" w:rsidR="00C012F4" w:rsidRPr="00392AF0" w:rsidRDefault="00C012F4" w:rsidP="00C012F4">
      <w:pPr>
        <w:pStyle w:val="ListParagraph"/>
        <w:numPr>
          <w:ilvl w:val="1"/>
          <w:numId w:val="7"/>
        </w:numPr>
        <w:ind w:left="0" w:firstLine="567"/>
        <w:jc w:val="both"/>
        <w:rPr>
          <w:bCs/>
          <w:sz w:val="22"/>
          <w:szCs w:val="22"/>
          <w:lang w:val="lt-LT"/>
        </w:rPr>
      </w:pPr>
      <w:bookmarkStart w:id="21" w:name="_Toc106872384"/>
      <w:r w:rsidRPr="00392AF0">
        <w:rPr>
          <w:sz w:val="22"/>
          <w:szCs w:val="22"/>
          <w:lang w:val="lt-LT"/>
        </w:rPr>
        <w:t>Užsakovas turi teisę, vienašališkai nutraukti Sutartį ir kitais, viešuosius pirkimus reglamentuojančių teisės aktų numatytais atvejais.</w:t>
      </w:r>
      <w:bookmarkEnd w:id="21"/>
    </w:p>
    <w:p w14:paraId="4DF2F6E4" w14:textId="77777777" w:rsidR="00C012F4" w:rsidRPr="00392AF0" w:rsidRDefault="00C012F4" w:rsidP="00C012F4">
      <w:pPr>
        <w:pStyle w:val="ListParagraph"/>
        <w:numPr>
          <w:ilvl w:val="1"/>
          <w:numId w:val="7"/>
        </w:numPr>
        <w:ind w:left="0" w:firstLine="567"/>
        <w:jc w:val="both"/>
        <w:rPr>
          <w:bCs/>
          <w:sz w:val="22"/>
          <w:szCs w:val="22"/>
          <w:lang w:val="lt-LT"/>
        </w:rPr>
      </w:pPr>
      <w:bookmarkStart w:id="22" w:name="_Toc106872385"/>
      <w:r w:rsidRPr="00392AF0">
        <w:rPr>
          <w:sz w:val="22"/>
          <w:szCs w:val="22"/>
          <w:lang w:val="lt-LT"/>
        </w:rPr>
        <w:t>Sutarties nutraukimas nepanaikina teisės reikalauti atlyginti nuostolius, atsirandančius dėl įsipareigojimų nevykdymo pagal Sutartį.</w:t>
      </w:r>
      <w:bookmarkEnd w:id="22"/>
    </w:p>
    <w:p w14:paraId="7CF65FAB" w14:textId="77777777" w:rsidR="00C012F4" w:rsidRPr="00392AF0" w:rsidRDefault="00C012F4" w:rsidP="00C012F4">
      <w:pPr>
        <w:rPr>
          <w:rFonts w:eastAsia="Arial Unicode MS"/>
          <w:sz w:val="22"/>
          <w:szCs w:val="22"/>
          <w:lang w:val="lt-LT"/>
        </w:rPr>
      </w:pPr>
    </w:p>
    <w:p w14:paraId="12C110F8" w14:textId="77777777" w:rsidR="00C012F4" w:rsidRPr="00392AF0" w:rsidRDefault="00C012F4" w:rsidP="00C012F4">
      <w:pPr>
        <w:widowControl w:val="0"/>
        <w:numPr>
          <w:ilvl w:val="0"/>
          <w:numId w:val="7"/>
        </w:numPr>
        <w:tabs>
          <w:tab w:val="left" w:pos="426"/>
        </w:tabs>
        <w:autoSpaceDE w:val="0"/>
        <w:autoSpaceDN w:val="0"/>
        <w:adjustRightInd w:val="0"/>
        <w:ind w:left="0" w:firstLine="567"/>
        <w:jc w:val="center"/>
        <w:rPr>
          <w:rFonts w:eastAsia="Arial Unicode MS"/>
          <w:b/>
          <w:bCs/>
          <w:sz w:val="22"/>
          <w:szCs w:val="22"/>
          <w:lang w:val="lt-LT"/>
        </w:rPr>
      </w:pPr>
      <w:r w:rsidRPr="00392AF0">
        <w:rPr>
          <w:rFonts w:eastAsia="Arial Unicode MS"/>
          <w:b/>
          <w:bCs/>
          <w:sz w:val="22"/>
          <w:szCs w:val="22"/>
          <w:lang w:val="lt-LT"/>
        </w:rPr>
        <w:t>SUTARTIES ĮVYKDYMO UŽTIKRINIMO PRIEMONĖS</w:t>
      </w:r>
    </w:p>
    <w:p w14:paraId="13B4B8A9" w14:textId="77777777" w:rsidR="00C012F4" w:rsidRPr="00392AF0" w:rsidRDefault="00C012F4" w:rsidP="00C012F4">
      <w:pPr>
        <w:widowControl w:val="0"/>
        <w:tabs>
          <w:tab w:val="left" w:pos="426"/>
        </w:tabs>
        <w:autoSpaceDE w:val="0"/>
        <w:autoSpaceDN w:val="0"/>
        <w:adjustRightInd w:val="0"/>
        <w:ind w:left="567"/>
        <w:rPr>
          <w:rFonts w:eastAsia="Arial Unicode MS"/>
          <w:b/>
          <w:bCs/>
          <w:sz w:val="22"/>
          <w:szCs w:val="22"/>
          <w:lang w:val="lt-LT"/>
        </w:rPr>
      </w:pPr>
    </w:p>
    <w:p w14:paraId="171CF893" w14:textId="77777777" w:rsidR="00C012F4" w:rsidRPr="00392AF0" w:rsidRDefault="00C012F4" w:rsidP="00C012F4">
      <w:pPr>
        <w:pStyle w:val="ListParagraph"/>
        <w:numPr>
          <w:ilvl w:val="1"/>
          <w:numId w:val="7"/>
        </w:numPr>
        <w:ind w:left="0" w:firstLine="567"/>
        <w:rPr>
          <w:bCs/>
          <w:sz w:val="22"/>
          <w:szCs w:val="22"/>
          <w:lang w:val="lt-LT"/>
        </w:rPr>
      </w:pPr>
      <w:bookmarkStart w:id="23" w:name="_Toc106872386"/>
      <w:r w:rsidRPr="00392AF0">
        <w:rPr>
          <w:sz w:val="22"/>
          <w:szCs w:val="22"/>
          <w:lang w:val="lt-LT"/>
        </w:rPr>
        <w:t>Papildomos Sutarties įvykdymo užtikrinimo priemonės netaikomos.</w:t>
      </w:r>
      <w:bookmarkEnd w:id="23"/>
    </w:p>
    <w:p w14:paraId="4D78D653" w14:textId="77777777" w:rsidR="00C012F4" w:rsidRPr="00392AF0" w:rsidRDefault="00C012F4" w:rsidP="00C012F4">
      <w:pPr>
        <w:rPr>
          <w:rFonts w:eastAsia="Arial Unicode MS"/>
          <w:sz w:val="22"/>
          <w:szCs w:val="22"/>
          <w:lang w:val="lt-LT"/>
        </w:rPr>
      </w:pPr>
    </w:p>
    <w:p w14:paraId="2FC30D76"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b/>
          <w:sz w:val="22"/>
          <w:szCs w:val="22"/>
          <w:lang w:val="lt-LT"/>
        </w:rPr>
        <w:t>SUTARČIAI TAIKYTINA TEISĖ IR GINČŲ SPRENDIMAS</w:t>
      </w:r>
    </w:p>
    <w:p w14:paraId="68E84381" w14:textId="77777777" w:rsidR="00C012F4" w:rsidRPr="00392AF0" w:rsidRDefault="00C012F4" w:rsidP="00C012F4">
      <w:pPr>
        <w:widowControl w:val="0"/>
        <w:tabs>
          <w:tab w:val="left" w:pos="426"/>
        </w:tabs>
        <w:autoSpaceDE w:val="0"/>
        <w:autoSpaceDN w:val="0"/>
        <w:adjustRightInd w:val="0"/>
        <w:rPr>
          <w:rFonts w:eastAsia="Arial Unicode MS"/>
          <w:b/>
          <w:bCs/>
          <w:sz w:val="22"/>
          <w:szCs w:val="22"/>
          <w:lang w:val="lt-LT"/>
        </w:rPr>
      </w:pPr>
    </w:p>
    <w:p w14:paraId="31728B53" w14:textId="77777777" w:rsidR="00C012F4" w:rsidRPr="00392AF0" w:rsidRDefault="00C012F4" w:rsidP="00C012F4">
      <w:pPr>
        <w:pStyle w:val="ListParagraph"/>
        <w:numPr>
          <w:ilvl w:val="1"/>
          <w:numId w:val="7"/>
        </w:numPr>
        <w:ind w:left="0" w:firstLine="567"/>
        <w:jc w:val="both"/>
        <w:rPr>
          <w:bCs/>
          <w:sz w:val="22"/>
          <w:szCs w:val="22"/>
          <w:lang w:val="lt-LT"/>
        </w:rPr>
      </w:pPr>
      <w:bookmarkStart w:id="24" w:name="_Toc106872387"/>
      <w:r w:rsidRPr="00392AF0">
        <w:rPr>
          <w:sz w:val="22"/>
          <w:szCs w:val="22"/>
          <w:lang w:val="lt-LT"/>
        </w:rPr>
        <w:t>Šalys susitaria, kad visi Sutartyje nereglamentuoti klausimai sprendžiami vadovaujantis Lietuvos Respublikos teise.</w:t>
      </w:r>
      <w:bookmarkEnd w:id="24"/>
    </w:p>
    <w:p w14:paraId="1257B25E" w14:textId="77777777" w:rsidR="00C012F4" w:rsidRPr="00392AF0" w:rsidRDefault="00C012F4" w:rsidP="00C012F4">
      <w:pPr>
        <w:pStyle w:val="ListParagraph"/>
        <w:numPr>
          <w:ilvl w:val="1"/>
          <w:numId w:val="7"/>
        </w:numPr>
        <w:ind w:left="0" w:firstLine="567"/>
        <w:jc w:val="both"/>
        <w:rPr>
          <w:bCs/>
          <w:sz w:val="22"/>
          <w:szCs w:val="22"/>
          <w:lang w:val="lt-LT"/>
        </w:rPr>
      </w:pPr>
      <w:bookmarkStart w:id="25" w:name="_Toc106872388"/>
      <w:r w:rsidRPr="00392AF0">
        <w:rPr>
          <w:sz w:val="22"/>
          <w:szCs w:val="22"/>
          <w:lang w:val="lt-LT"/>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25"/>
    </w:p>
    <w:p w14:paraId="49627100" w14:textId="77777777" w:rsidR="00C012F4" w:rsidRPr="00392AF0" w:rsidRDefault="00C012F4" w:rsidP="00C012F4">
      <w:pPr>
        <w:pStyle w:val="ListParagraph"/>
        <w:numPr>
          <w:ilvl w:val="1"/>
          <w:numId w:val="7"/>
        </w:numPr>
        <w:ind w:left="0" w:firstLine="567"/>
        <w:jc w:val="both"/>
        <w:rPr>
          <w:bCs/>
          <w:sz w:val="22"/>
          <w:szCs w:val="22"/>
          <w:lang w:val="lt-LT"/>
        </w:rPr>
      </w:pPr>
      <w:bookmarkStart w:id="26" w:name="_Toc106872389"/>
      <w:r w:rsidRPr="00392AF0">
        <w:rPr>
          <w:sz w:val="22"/>
          <w:szCs w:val="22"/>
          <w:lang w:val="lt-LT"/>
        </w:rPr>
        <w:t>Jei ginčo negalima išspręsti derybomis per maksimalų 20 (dvidešimties) darbo dienų laikotarpį nuo dienos, kai ginčas buvo pateiktas sprendimui, ginčas perduodamas spręsti Lietuvos Respublikos teismui</w:t>
      </w:r>
      <w:r w:rsidRPr="00392AF0">
        <w:rPr>
          <w:rFonts w:eastAsia="Arial Unicode MS"/>
          <w:sz w:val="22"/>
          <w:szCs w:val="22"/>
          <w:lang w:val="lt-LT"/>
        </w:rPr>
        <w:t>.</w:t>
      </w:r>
      <w:bookmarkEnd w:id="26"/>
    </w:p>
    <w:p w14:paraId="6095F752" w14:textId="77777777" w:rsidR="00C012F4" w:rsidRPr="00392AF0" w:rsidRDefault="00C012F4" w:rsidP="00C012F4">
      <w:pPr>
        <w:ind w:firstLine="709"/>
        <w:rPr>
          <w:rFonts w:eastAsia="Arial Unicode MS"/>
          <w:sz w:val="22"/>
          <w:szCs w:val="22"/>
          <w:lang w:val="lt-LT" w:eastAsia="x-none"/>
        </w:rPr>
      </w:pPr>
    </w:p>
    <w:p w14:paraId="743DFB53"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rFonts w:eastAsia="Arial Unicode MS"/>
          <w:b/>
          <w:bCs/>
          <w:sz w:val="22"/>
          <w:szCs w:val="22"/>
          <w:lang w:val="lt-LT"/>
        </w:rPr>
        <w:t>BAIGIAMOSIOS NUOSTATOS</w:t>
      </w:r>
    </w:p>
    <w:p w14:paraId="08DF86A2" w14:textId="77777777" w:rsidR="00C012F4" w:rsidRPr="00392AF0" w:rsidRDefault="00C012F4" w:rsidP="00C012F4">
      <w:pPr>
        <w:widowControl w:val="0"/>
        <w:tabs>
          <w:tab w:val="left" w:pos="426"/>
        </w:tabs>
        <w:autoSpaceDE w:val="0"/>
        <w:autoSpaceDN w:val="0"/>
        <w:adjustRightInd w:val="0"/>
        <w:rPr>
          <w:rFonts w:eastAsia="Arial Unicode MS"/>
          <w:b/>
          <w:bCs/>
          <w:sz w:val="22"/>
          <w:szCs w:val="22"/>
          <w:lang w:val="lt-LT"/>
        </w:rPr>
      </w:pPr>
    </w:p>
    <w:p w14:paraId="023CA27D" w14:textId="77777777" w:rsidR="00C012F4" w:rsidRPr="00392AF0" w:rsidRDefault="00C012F4" w:rsidP="00C012F4">
      <w:pPr>
        <w:pStyle w:val="ListParagraph"/>
        <w:numPr>
          <w:ilvl w:val="1"/>
          <w:numId w:val="7"/>
        </w:numPr>
        <w:ind w:left="0" w:firstLine="567"/>
        <w:jc w:val="both"/>
        <w:rPr>
          <w:rFonts w:eastAsia="Arial Unicode MS"/>
          <w:sz w:val="22"/>
          <w:szCs w:val="22"/>
          <w:bdr w:val="none" w:sz="0" w:space="0" w:color="auto" w:frame="1"/>
          <w:lang w:val="lt-LT"/>
        </w:rPr>
      </w:pPr>
      <w:bookmarkStart w:id="27" w:name="_Toc106872390"/>
      <w:r w:rsidRPr="00392AF0">
        <w:rPr>
          <w:rFonts w:eastAsia="Arial Unicode MS"/>
          <w:sz w:val="22"/>
          <w:szCs w:val="22"/>
          <w:bdr w:val="none" w:sz="0" w:space="0" w:color="auto" w:frame="1"/>
          <w:lang w:val="lt-LT"/>
        </w:rPr>
        <w:t>Sutarčiai ir visoms iš šios Sutarties atsirandančioms teisėms ir pareigoms taikomi Lietuvos Respublikos įstatymai bei kiti norminiai teisės aktai. Sutartis sudaryta ir turi būti aiškinama pagal Lietuvos Respublikos teisę.</w:t>
      </w:r>
      <w:bookmarkEnd w:id="27"/>
    </w:p>
    <w:p w14:paraId="6B323A46" w14:textId="77777777" w:rsidR="00C012F4" w:rsidRPr="00392AF0" w:rsidRDefault="00C012F4" w:rsidP="00C012F4">
      <w:pPr>
        <w:pStyle w:val="ListParagraph"/>
        <w:numPr>
          <w:ilvl w:val="1"/>
          <w:numId w:val="7"/>
        </w:numPr>
        <w:ind w:left="0" w:firstLine="567"/>
        <w:jc w:val="both"/>
        <w:rPr>
          <w:rFonts w:eastAsia="Arial Unicode MS"/>
          <w:sz w:val="22"/>
          <w:szCs w:val="22"/>
          <w:bdr w:val="none" w:sz="0" w:space="0" w:color="auto" w:frame="1"/>
          <w:lang w:val="lt-LT"/>
        </w:rPr>
      </w:pPr>
      <w:r w:rsidRPr="00392AF0">
        <w:rPr>
          <w:rFonts w:eastAsia="Arial Unicode MS"/>
          <w:sz w:val="22"/>
          <w:szCs w:val="22"/>
          <w:lang w:val="lt-LT"/>
        </w:rPr>
        <w:t>Tiekėjas Sutarties vykdymo metu įsipareigoja laikytis aplinkos apsaugos reikalavimų: atsisakyti popierinių priėmimo-perdavimo aktų ir sąskaitų, visą dokumentaciją rengti elektronine forma, kuri VILNIUS TECH turi būti pateikta tik elektroniniu formatu, visi reikalingi dokumentai turi būti pateikti ir pasirašyti elektroniniu būdu, o susitikimai vykti nuotoliniu būdu.</w:t>
      </w:r>
    </w:p>
    <w:p w14:paraId="00F2775D" w14:textId="77777777" w:rsidR="00C012F4" w:rsidRPr="00392AF0" w:rsidRDefault="00C012F4" w:rsidP="00C012F4">
      <w:pPr>
        <w:pStyle w:val="ListParagraph"/>
        <w:numPr>
          <w:ilvl w:val="1"/>
          <w:numId w:val="7"/>
        </w:numPr>
        <w:ind w:left="0" w:firstLine="567"/>
        <w:jc w:val="both"/>
        <w:rPr>
          <w:rFonts w:eastAsia="Arial Unicode MS"/>
          <w:sz w:val="22"/>
          <w:szCs w:val="22"/>
          <w:bdr w:val="none" w:sz="0" w:space="0" w:color="auto" w:frame="1"/>
          <w:lang w:val="lt-LT"/>
        </w:rPr>
      </w:pPr>
      <w:bookmarkStart w:id="28" w:name="_Toc106872392"/>
      <w:r w:rsidRPr="00392AF0">
        <w:rPr>
          <w:sz w:val="22"/>
          <w:szCs w:val="22"/>
          <w:lang w:val="lt-LT"/>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28"/>
    </w:p>
    <w:p w14:paraId="70D9CC6D" w14:textId="71EFBD6B" w:rsidR="00C012F4" w:rsidRPr="00392AF0" w:rsidRDefault="00C012F4" w:rsidP="00C012F4">
      <w:pPr>
        <w:pStyle w:val="ListParagraph"/>
        <w:numPr>
          <w:ilvl w:val="1"/>
          <w:numId w:val="7"/>
        </w:numPr>
        <w:ind w:left="0" w:firstLine="567"/>
        <w:jc w:val="both"/>
        <w:rPr>
          <w:rFonts w:eastAsia="Arial Unicode MS"/>
          <w:sz w:val="22"/>
          <w:szCs w:val="22"/>
          <w:bdr w:val="none" w:sz="0" w:space="0" w:color="auto" w:frame="1"/>
          <w:lang w:val="lt-LT"/>
        </w:rPr>
      </w:pPr>
      <w:bookmarkStart w:id="29" w:name="_Toc106872393"/>
      <w:r w:rsidRPr="00392AF0">
        <w:rPr>
          <w:rFonts w:eastAsia="Arial Unicode MS"/>
          <w:sz w:val="22"/>
          <w:szCs w:val="22"/>
          <w:bdr w:val="none" w:sz="0" w:space="0" w:color="auto" w:frame="1"/>
          <w:lang w:val="lt-LT"/>
        </w:rPr>
        <w:t xml:space="preserve">Už Sutarties tinkamą vykdymą Tiekėjas skiria atsakingu </w:t>
      </w:r>
      <w:r w:rsidR="00282AD8">
        <w:rPr>
          <w:rFonts w:eastAsia="Arial Unicode MS"/>
          <w:sz w:val="22"/>
          <w:szCs w:val="22"/>
          <w:bdr w:val="none" w:sz="0" w:space="0" w:color="auto" w:frame="1"/>
          <w:lang w:val="lt-LT"/>
        </w:rPr>
        <w:t>Vytaut</w:t>
      </w:r>
      <w:r w:rsidR="00573253">
        <w:rPr>
          <w:rFonts w:eastAsia="Arial Unicode MS"/>
          <w:sz w:val="22"/>
          <w:szCs w:val="22"/>
          <w:bdr w:val="none" w:sz="0" w:space="0" w:color="auto" w:frame="1"/>
          <w:lang w:val="lt-LT"/>
        </w:rPr>
        <w:t>ą Zablockį</w:t>
      </w:r>
      <w:r w:rsidRPr="00392AF0">
        <w:rPr>
          <w:rFonts w:eastAsia="Arial Unicode MS"/>
          <w:sz w:val="22"/>
          <w:szCs w:val="22"/>
          <w:bdr w:val="none" w:sz="0" w:space="0" w:color="auto" w:frame="1"/>
          <w:lang w:val="lt-LT"/>
        </w:rPr>
        <w:t xml:space="preserve">, telefono numeris </w:t>
      </w:r>
      <w:r w:rsidR="00392AF0" w:rsidRPr="00573253">
        <w:rPr>
          <w:rFonts w:eastAsia="Arial Unicode MS"/>
          <w:sz w:val="22"/>
          <w:szCs w:val="22"/>
          <w:bdr w:val="none" w:sz="0" w:space="0" w:color="auto" w:frame="1"/>
          <w:lang w:val="lt-LT"/>
        </w:rPr>
        <w:t>+370</w:t>
      </w:r>
      <w:r w:rsidR="005F0201" w:rsidRPr="00573253">
        <w:rPr>
          <w:rFonts w:eastAsia="Arial Unicode MS"/>
          <w:sz w:val="22"/>
          <w:szCs w:val="22"/>
          <w:bdr w:val="none" w:sz="0" w:space="0" w:color="auto" w:frame="1"/>
          <w:lang w:val="lt-LT"/>
        </w:rPr>
        <w:t>6</w:t>
      </w:r>
      <w:r w:rsidR="000B15EE">
        <w:rPr>
          <w:rFonts w:eastAsia="Arial Unicode MS"/>
          <w:sz w:val="22"/>
          <w:szCs w:val="22"/>
          <w:bdr w:val="none" w:sz="0" w:space="0" w:color="auto" w:frame="1"/>
          <w:lang w:val="lt-LT"/>
        </w:rPr>
        <w:t>5649308</w:t>
      </w:r>
      <w:r w:rsidRPr="00392AF0">
        <w:rPr>
          <w:rFonts w:eastAsia="Arial Unicode MS"/>
          <w:sz w:val="22"/>
          <w:szCs w:val="22"/>
          <w:bdr w:val="none" w:sz="0" w:space="0" w:color="auto" w:frame="1"/>
          <w:lang w:val="lt-LT"/>
        </w:rPr>
        <w:t xml:space="preserve">, elektroninio pašto adresas </w:t>
      </w:r>
      <w:r w:rsidR="000B15EE" w:rsidRPr="000B15EE">
        <w:rPr>
          <w:rFonts w:eastAsia="Arial Unicode MS"/>
          <w:sz w:val="22"/>
          <w:szCs w:val="22"/>
          <w:bdr w:val="none" w:sz="0" w:space="0" w:color="auto" w:frame="1"/>
          <w:lang w:val="lt-LT"/>
        </w:rPr>
        <w:t>v.zablockis</w:t>
      </w:r>
      <w:r w:rsidR="005F0201" w:rsidRPr="000B15EE">
        <w:rPr>
          <w:lang w:val="lt-LT"/>
        </w:rPr>
        <w:t>@</w:t>
      </w:r>
      <w:r w:rsidR="000B15EE" w:rsidRPr="000B15EE">
        <w:rPr>
          <w:lang w:val="lt-LT"/>
        </w:rPr>
        <w:t>garant</w:t>
      </w:r>
      <w:r w:rsidR="005F0201" w:rsidRPr="000B15EE">
        <w:rPr>
          <w:lang w:val="lt-LT"/>
        </w:rPr>
        <w:t>.</w:t>
      </w:r>
      <w:r w:rsidR="000B15EE" w:rsidRPr="000B15EE">
        <w:rPr>
          <w:lang w:val="lt-LT"/>
        </w:rPr>
        <w:t>eu</w:t>
      </w:r>
      <w:r w:rsidRPr="00392AF0">
        <w:rPr>
          <w:rFonts w:eastAsia="Arial Unicode MS"/>
          <w:sz w:val="22"/>
          <w:szCs w:val="22"/>
          <w:bdr w:val="none" w:sz="0" w:space="0" w:color="auto" w:frame="1"/>
          <w:lang w:val="lt-LT"/>
        </w:rPr>
        <w:t>.</w:t>
      </w:r>
      <w:bookmarkEnd w:id="29"/>
    </w:p>
    <w:p w14:paraId="6E8460CA" w14:textId="14D3F968" w:rsidR="00C012F4" w:rsidRPr="00392AF0" w:rsidRDefault="00C012F4" w:rsidP="00C012F4">
      <w:pPr>
        <w:pStyle w:val="ListParagraph"/>
        <w:numPr>
          <w:ilvl w:val="1"/>
          <w:numId w:val="7"/>
        </w:numPr>
        <w:ind w:left="0" w:firstLine="567"/>
        <w:jc w:val="both"/>
        <w:rPr>
          <w:rFonts w:eastAsia="Arial Unicode MS"/>
          <w:sz w:val="22"/>
          <w:szCs w:val="22"/>
          <w:bdr w:val="none" w:sz="0" w:space="0" w:color="auto" w:frame="1"/>
          <w:lang w:val="lt-LT"/>
        </w:rPr>
      </w:pPr>
      <w:bookmarkStart w:id="30" w:name="_Toc106872394"/>
      <w:r w:rsidRPr="00392AF0">
        <w:rPr>
          <w:rFonts w:eastAsia="Arial Unicode MS"/>
          <w:sz w:val="22"/>
          <w:szCs w:val="22"/>
          <w:bdr w:val="none" w:sz="0" w:space="0" w:color="auto" w:frame="1"/>
          <w:lang w:val="lt-LT"/>
        </w:rPr>
        <w:t>Už Sutarties tinkamą vykdymą (įskaitant teisę pasirašyti perdavimo – priėmimo aktą) Užsakovas skiria atsaking</w:t>
      </w:r>
      <w:r w:rsidR="006A7E91">
        <w:rPr>
          <w:rFonts w:eastAsia="Arial Unicode MS"/>
          <w:sz w:val="22"/>
          <w:szCs w:val="22"/>
          <w:bdr w:val="none" w:sz="0" w:space="0" w:color="auto" w:frame="1"/>
          <w:lang w:val="lt-LT"/>
        </w:rPr>
        <w:t xml:space="preserve">a </w:t>
      </w:r>
      <w:r w:rsidR="00F60A81">
        <w:rPr>
          <w:rFonts w:eastAsia="Arial Unicode MS"/>
          <w:sz w:val="22"/>
          <w:szCs w:val="22"/>
          <w:bdr w:val="none" w:sz="0" w:space="0" w:color="auto" w:frame="1"/>
          <w:lang w:val="lt-LT"/>
        </w:rPr>
        <w:t xml:space="preserve"> </w:t>
      </w:r>
      <w:r w:rsidR="006A7E91">
        <w:rPr>
          <w:rFonts w:eastAsia="Arial Unicode MS"/>
          <w:sz w:val="22"/>
          <w:szCs w:val="22"/>
          <w:bdr w:val="none" w:sz="0" w:space="0" w:color="auto" w:frame="1"/>
          <w:lang w:val="lt-LT"/>
        </w:rPr>
        <w:t xml:space="preserve">Eveliną </w:t>
      </w:r>
      <w:proofErr w:type="spellStart"/>
      <w:r w:rsidR="006A7E91">
        <w:rPr>
          <w:rFonts w:eastAsia="Arial Unicode MS"/>
          <w:sz w:val="22"/>
          <w:szCs w:val="22"/>
          <w:bdr w:val="none" w:sz="0" w:space="0" w:color="auto" w:frame="1"/>
          <w:lang w:val="lt-LT"/>
        </w:rPr>
        <w:t>Noreikaitę</w:t>
      </w:r>
      <w:proofErr w:type="spellEnd"/>
      <w:r w:rsidRPr="00392AF0">
        <w:rPr>
          <w:rFonts w:eastAsia="Arial Unicode MS"/>
          <w:sz w:val="22"/>
          <w:szCs w:val="22"/>
          <w:bdr w:val="none" w:sz="0" w:space="0" w:color="auto" w:frame="1"/>
          <w:lang w:val="lt-LT"/>
        </w:rPr>
        <w:t xml:space="preserve">, telefono numeris </w:t>
      </w:r>
      <w:r w:rsidR="006F57CC" w:rsidRPr="00392AF0">
        <w:rPr>
          <w:rFonts w:eastAsia="Arial Unicode MS"/>
          <w:sz w:val="22"/>
          <w:szCs w:val="22"/>
          <w:bdr w:val="none" w:sz="0" w:space="0" w:color="auto" w:frame="1"/>
          <w:lang w:val="lt-LT"/>
        </w:rPr>
        <w:t xml:space="preserve">+370 </w:t>
      </w:r>
      <w:r w:rsidR="006A7E91">
        <w:rPr>
          <w:rFonts w:eastAsia="Arial Unicode MS"/>
          <w:sz w:val="22"/>
          <w:szCs w:val="22"/>
          <w:bdr w:val="none" w:sz="0" w:space="0" w:color="auto" w:frame="1"/>
          <w:lang w:val="lt-LT"/>
        </w:rPr>
        <w:t>46397255</w:t>
      </w:r>
      <w:r w:rsidRPr="00392AF0">
        <w:rPr>
          <w:rFonts w:eastAsia="Arial Unicode MS"/>
          <w:sz w:val="22"/>
          <w:szCs w:val="22"/>
          <w:bdr w:val="none" w:sz="0" w:space="0" w:color="auto" w:frame="1"/>
          <w:lang w:val="lt-LT"/>
        </w:rPr>
        <w:t xml:space="preserve">, elektroninio pašto adresas </w:t>
      </w:r>
      <w:hyperlink r:id="rId8" w:history="1">
        <w:r w:rsidR="006A7E91" w:rsidRPr="00C417AE">
          <w:rPr>
            <w:rStyle w:val="Hyperlink"/>
            <w:rFonts w:eastAsia="Arial Unicode MS"/>
            <w:sz w:val="22"/>
            <w:szCs w:val="22"/>
            <w:bdr w:val="none" w:sz="0" w:space="0" w:color="auto" w:frame="1"/>
            <w:lang w:val="lt-LT"/>
          </w:rPr>
          <w:t>evelina.noreikaite@vilniustech.lt</w:t>
        </w:r>
      </w:hyperlink>
      <w:r w:rsidRPr="00392AF0">
        <w:rPr>
          <w:rFonts w:eastAsia="Arial Unicode MS"/>
          <w:sz w:val="22"/>
          <w:szCs w:val="22"/>
          <w:bdr w:val="none" w:sz="0" w:space="0" w:color="auto" w:frame="1"/>
          <w:lang w:val="lt-LT"/>
        </w:rPr>
        <w:t>.</w:t>
      </w:r>
      <w:bookmarkEnd w:id="30"/>
    </w:p>
    <w:p w14:paraId="061406D0" w14:textId="77777777" w:rsidR="00C012F4" w:rsidRPr="00392AF0" w:rsidRDefault="00C012F4" w:rsidP="00C012F4">
      <w:pPr>
        <w:rPr>
          <w:rFonts w:eastAsia="Arial Unicode MS"/>
          <w:sz w:val="22"/>
          <w:szCs w:val="22"/>
          <w:lang w:val="lt-LT"/>
        </w:rPr>
      </w:pPr>
    </w:p>
    <w:p w14:paraId="4956119C"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rFonts w:eastAsia="Arial Unicode MS"/>
          <w:b/>
          <w:bCs/>
          <w:sz w:val="22"/>
          <w:szCs w:val="22"/>
          <w:lang w:val="lt-LT"/>
        </w:rPr>
        <w:t>SUTARTIES PRIEDAI</w:t>
      </w:r>
    </w:p>
    <w:p w14:paraId="05EE626B" w14:textId="77777777" w:rsidR="00C012F4" w:rsidRPr="00392AF0" w:rsidRDefault="00C012F4" w:rsidP="00C012F4">
      <w:pPr>
        <w:widowControl w:val="0"/>
        <w:numPr>
          <w:ilvl w:val="1"/>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Priedas Nr. 1 – Techninė specifikacija.</w:t>
      </w:r>
    </w:p>
    <w:p w14:paraId="7F786929" w14:textId="313B99F3" w:rsidR="00C012F4" w:rsidRPr="00392AF0" w:rsidRDefault="00C012F4" w:rsidP="00C012F4">
      <w:pPr>
        <w:widowControl w:val="0"/>
        <w:numPr>
          <w:ilvl w:val="1"/>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 xml:space="preserve">Priedas Nr. </w:t>
      </w:r>
      <w:r w:rsidR="00575FBA">
        <w:rPr>
          <w:rFonts w:eastAsia="Arial Unicode MS"/>
          <w:sz w:val="22"/>
          <w:szCs w:val="22"/>
          <w:lang w:val="lt-LT"/>
        </w:rPr>
        <w:t>2</w:t>
      </w:r>
      <w:r w:rsidRPr="00392AF0">
        <w:rPr>
          <w:rFonts w:eastAsia="Arial Unicode MS"/>
          <w:sz w:val="22"/>
          <w:szCs w:val="22"/>
          <w:lang w:val="lt-LT"/>
        </w:rPr>
        <w:t xml:space="preserve"> – </w:t>
      </w:r>
      <w:r w:rsidR="009F5D40">
        <w:rPr>
          <w:bCs/>
          <w:sz w:val="22"/>
          <w:szCs w:val="22"/>
          <w:lang w:val="lt-LT"/>
        </w:rPr>
        <w:t>Prekių</w:t>
      </w:r>
      <w:r w:rsidRPr="00392AF0">
        <w:rPr>
          <w:bCs/>
          <w:sz w:val="22"/>
          <w:szCs w:val="22"/>
          <w:lang w:val="lt-LT"/>
        </w:rPr>
        <w:t xml:space="preserve"> priėmimo – perdavimo akto forma.</w:t>
      </w:r>
    </w:p>
    <w:p w14:paraId="1AC3508F" w14:textId="77777777" w:rsidR="00C012F4" w:rsidRPr="00392AF0" w:rsidRDefault="00C012F4" w:rsidP="00C012F4">
      <w:pPr>
        <w:widowControl w:val="0"/>
        <w:numPr>
          <w:ilvl w:val="1"/>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Sutarties Priedai yra neatskiriamos Sutarties dalys.</w:t>
      </w:r>
    </w:p>
    <w:p w14:paraId="51F637A5" w14:textId="77777777" w:rsidR="00C012F4" w:rsidRPr="00392AF0" w:rsidRDefault="00C012F4" w:rsidP="00C012F4">
      <w:pPr>
        <w:widowControl w:val="0"/>
        <w:tabs>
          <w:tab w:val="left" w:pos="993"/>
        </w:tabs>
        <w:autoSpaceDE w:val="0"/>
        <w:autoSpaceDN w:val="0"/>
        <w:adjustRightInd w:val="0"/>
        <w:ind w:left="567"/>
        <w:jc w:val="both"/>
        <w:rPr>
          <w:rFonts w:eastAsia="Arial Unicode MS"/>
          <w:sz w:val="22"/>
          <w:szCs w:val="22"/>
          <w:lang w:val="lt-LT"/>
        </w:rPr>
      </w:pPr>
    </w:p>
    <w:p w14:paraId="6DC18988"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rFonts w:eastAsia="Arial Unicode MS"/>
          <w:b/>
          <w:bCs/>
          <w:sz w:val="22"/>
          <w:szCs w:val="22"/>
          <w:lang w:val="lt-LT"/>
        </w:rPr>
        <w:t>ŠALIŲ REKVIZITAI</w:t>
      </w:r>
    </w:p>
    <w:p w14:paraId="34C62962" w14:textId="77777777" w:rsidR="00C012F4" w:rsidRPr="00392AF0" w:rsidRDefault="00C012F4" w:rsidP="00C012F4">
      <w:pPr>
        <w:widowControl w:val="0"/>
        <w:autoSpaceDE w:val="0"/>
        <w:autoSpaceDN w:val="0"/>
        <w:adjustRightInd w:val="0"/>
        <w:rPr>
          <w:rFonts w:eastAsia="Arial Unicode MS"/>
          <w:sz w:val="22"/>
          <w:szCs w:val="22"/>
          <w:lang w:val="lt-LT"/>
        </w:rPr>
      </w:pPr>
    </w:p>
    <w:p w14:paraId="312E5B8F" w14:textId="77777777" w:rsidR="00C012F4" w:rsidRPr="00392AF0" w:rsidRDefault="00C012F4" w:rsidP="00C012F4">
      <w:pPr>
        <w:rPr>
          <w:b/>
          <w:bCs/>
          <w:sz w:val="22"/>
          <w:szCs w:val="22"/>
          <w:lang w:val="lt-LT"/>
        </w:rPr>
      </w:pPr>
      <w:bookmarkStart w:id="31" w:name="_Toc106872397"/>
      <w:r w:rsidRPr="00392AF0">
        <w:rPr>
          <w:b/>
          <w:bCs/>
          <w:sz w:val="22"/>
          <w:szCs w:val="22"/>
          <w:lang w:val="lt-LT"/>
        </w:rPr>
        <w:t>UŽSAKOVAS</w:t>
      </w:r>
      <w:r w:rsidRPr="00392AF0">
        <w:rPr>
          <w:b/>
          <w:bCs/>
          <w:sz w:val="22"/>
          <w:szCs w:val="22"/>
          <w:lang w:val="lt-LT"/>
        </w:rPr>
        <w:tab/>
      </w:r>
      <w:r w:rsidRPr="00392AF0">
        <w:rPr>
          <w:b/>
          <w:bCs/>
          <w:sz w:val="22"/>
          <w:szCs w:val="22"/>
          <w:lang w:val="lt-LT"/>
        </w:rPr>
        <w:tab/>
      </w:r>
      <w:r w:rsidRPr="00392AF0">
        <w:rPr>
          <w:b/>
          <w:bCs/>
          <w:sz w:val="22"/>
          <w:szCs w:val="22"/>
          <w:lang w:val="lt-LT"/>
        </w:rPr>
        <w:tab/>
        <w:t>TIEKĖJAS</w:t>
      </w:r>
      <w:bookmarkEnd w:id="31"/>
    </w:p>
    <w:p w14:paraId="5A7B5750" w14:textId="405B9692" w:rsidR="00C012F4" w:rsidRPr="00392AF0" w:rsidRDefault="00C012F4" w:rsidP="00C012F4">
      <w:pPr>
        <w:tabs>
          <w:tab w:val="left" w:pos="5103"/>
        </w:tabs>
        <w:jc w:val="both"/>
        <w:rPr>
          <w:sz w:val="22"/>
          <w:szCs w:val="22"/>
          <w:lang w:val="lt-LT"/>
        </w:rPr>
      </w:pPr>
      <w:r w:rsidRPr="00392AF0">
        <w:rPr>
          <w:sz w:val="22"/>
          <w:szCs w:val="22"/>
          <w:lang w:val="lt-LT"/>
        </w:rPr>
        <w:t>VšĮ Vilniaus Gedimino technikos universitetas</w:t>
      </w:r>
      <w:r w:rsidRPr="00392AF0">
        <w:rPr>
          <w:sz w:val="22"/>
          <w:szCs w:val="22"/>
          <w:lang w:val="lt-LT"/>
        </w:rPr>
        <w:tab/>
      </w:r>
      <w:r w:rsidR="006F57CC" w:rsidRPr="00392AF0">
        <w:rPr>
          <w:sz w:val="22"/>
          <w:szCs w:val="22"/>
          <w:lang w:val="lt-LT"/>
        </w:rPr>
        <w:t>UAB “</w:t>
      </w:r>
      <w:r w:rsidR="00575FBA">
        <w:rPr>
          <w:sz w:val="22"/>
          <w:szCs w:val="22"/>
          <w:lang w:val="lt-LT"/>
        </w:rPr>
        <w:t>Garant Safety</w:t>
      </w:r>
      <w:r w:rsidR="006F57CC" w:rsidRPr="00392AF0">
        <w:rPr>
          <w:sz w:val="22"/>
          <w:szCs w:val="22"/>
          <w:lang w:val="lt-LT"/>
        </w:rPr>
        <w:t>”</w:t>
      </w:r>
    </w:p>
    <w:p w14:paraId="48D17426" w14:textId="2FA3310D" w:rsidR="00C012F4" w:rsidRPr="00392AF0" w:rsidRDefault="00C012F4" w:rsidP="00C012F4">
      <w:pPr>
        <w:tabs>
          <w:tab w:val="left" w:pos="5103"/>
        </w:tabs>
        <w:jc w:val="both"/>
        <w:rPr>
          <w:sz w:val="22"/>
          <w:szCs w:val="22"/>
          <w:lang w:val="lt-LT"/>
        </w:rPr>
      </w:pPr>
      <w:r w:rsidRPr="00392AF0">
        <w:rPr>
          <w:sz w:val="22"/>
          <w:szCs w:val="22"/>
          <w:lang w:val="lt-LT"/>
        </w:rPr>
        <w:t>Saulėtekio 11, LT-10223, Vilnius</w:t>
      </w:r>
      <w:r w:rsidRPr="00392AF0">
        <w:rPr>
          <w:sz w:val="22"/>
          <w:szCs w:val="22"/>
          <w:lang w:val="lt-LT"/>
        </w:rPr>
        <w:tab/>
      </w:r>
      <w:r w:rsidR="00575FBA">
        <w:rPr>
          <w:sz w:val="22"/>
          <w:szCs w:val="22"/>
          <w:lang w:val="lt-LT"/>
        </w:rPr>
        <w:t>Dubysos g. 27A</w:t>
      </w:r>
      <w:r w:rsidR="006F57CC" w:rsidRPr="00392AF0">
        <w:rPr>
          <w:sz w:val="22"/>
          <w:szCs w:val="22"/>
          <w:lang w:val="lt-LT"/>
        </w:rPr>
        <w:t xml:space="preserve">, </w:t>
      </w:r>
      <w:r w:rsidR="00F60A81">
        <w:rPr>
          <w:sz w:val="22"/>
          <w:szCs w:val="22"/>
          <w:lang w:val="lt-LT"/>
        </w:rPr>
        <w:t>Klaipėd</w:t>
      </w:r>
      <w:r w:rsidR="00575FBA">
        <w:rPr>
          <w:sz w:val="22"/>
          <w:szCs w:val="22"/>
          <w:lang w:val="lt-LT"/>
        </w:rPr>
        <w:t>a</w:t>
      </w:r>
    </w:p>
    <w:p w14:paraId="2661B8B6" w14:textId="7685F091" w:rsidR="00C012F4" w:rsidRPr="00392AF0" w:rsidRDefault="00C012F4" w:rsidP="00C012F4">
      <w:pPr>
        <w:tabs>
          <w:tab w:val="left" w:pos="5103"/>
        </w:tabs>
        <w:jc w:val="both"/>
        <w:rPr>
          <w:sz w:val="22"/>
          <w:szCs w:val="22"/>
          <w:lang w:val="lt-LT"/>
        </w:rPr>
      </w:pPr>
      <w:r w:rsidRPr="00392AF0">
        <w:rPr>
          <w:sz w:val="22"/>
          <w:szCs w:val="22"/>
          <w:lang w:val="lt-LT"/>
        </w:rPr>
        <w:t>Įmonės kodas 111950243</w:t>
      </w:r>
      <w:r w:rsidRPr="00392AF0">
        <w:rPr>
          <w:sz w:val="22"/>
          <w:szCs w:val="22"/>
          <w:lang w:val="lt-LT"/>
        </w:rPr>
        <w:tab/>
      </w:r>
      <w:r w:rsidR="006F57CC" w:rsidRPr="00392AF0">
        <w:rPr>
          <w:sz w:val="22"/>
          <w:szCs w:val="22"/>
          <w:lang w:val="lt-LT"/>
        </w:rPr>
        <w:t xml:space="preserve">Įmonės kodas </w:t>
      </w:r>
      <w:r w:rsidR="00575FBA">
        <w:rPr>
          <w:sz w:val="22"/>
          <w:szCs w:val="22"/>
          <w:lang w:val="lt-LT"/>
        </w:rPr>
        <w:t>302474473</w:t>
      </w:r>
    </w:p>
    <w:p w14:paraId="0DF7EEF8" w14:textId="418E0F5D" w:rsidR="00C012F4" w:rsidRPr="007C0B8C" w:rsidRDefault="00C012F4" w:rsidP="00C012F4">
      <w:pPr>
        <w:tabs>
          <w:tab w:val="left" w:pos="5103"/>
        </w:tabs>
        <w:jc w:val="both"/>
        <w:rPr>
          <w:sz w:val="22"/>
          <w:szCs w:val="22"/>
          <w:lang w:val="lt-LT"/>
        </w:rPr>
      </w:pPr>
      <w:r w:rsidRPr="00392AF0">
        <w:rPr>
          <w:sz w:val="22"/>
          <w:szCs w:val="22"/>
          <w:lang w:val="lt-LT"/>
        </w:rPr>
        <w:t>PVM mokėtojo kodas LT119502413</w:t>
      </w:r>
      <w:r w:rsidRPr="00392AF0">
        <w:rPr>
          <w:sz w:val="22"/>
          <w:szCs w:val="22"/>
          <w:lang w:val="lt-LT"/>
        </w:rPr>
        <w:tab/>
        <w:t>PVM mokėtojo kodas</w:t>
      </w:r>
      <w:r w:rsidR="00F60A81">
        <w:rPr>
          <w:sz w:val="22"/>
          <w:szCs w:val="22"/>
          <w:lang w:val="lt-LT"/>
        </w:rPr>
        <w:t xml:space="preserve"> </w:t>
      </w:r>
      <w:r w:rsidR="005F0201" w:rsidRPr="005F0201">
        <w:rPr>
          <w:sz w:val="22"/>
          <w:szCs w:val="22"/>
          <w:lang w:val="lt-LT"/>
        </w:rPr>
        <w:t>LT</w:t>
      </w:r>
      <w:r w:rsidR="007C0B8C" w:rsidRPr="007C0B8C">
        <w:rPr>
          <w:sz w:val="22"/>
          <w:szCs w:val="22"/>
          <w:lang w:val="lt-LT"/>
        </w:rPr>
        <w:t>100005164316</w:t>
      </w:r>
    </w:p>
    <w:p w14:paraId="7B975331" w14:textId="02712486" w:rsidR="00C012F4" w:rsidRPr="00392AF0" w:rsidRDefault="00C012F4" w:rsidP="00C012F4">
      <w:pPr>
        <w:tabs>
          <w:tab w:val="left" w:pos="5103"/>
        </w:tabs>
        <w:rPr>
          <w:sz w:val="22"/>
          <w:szCs w:val="22"/>
          <w:lang w:val="lt-LT"/>
        </w:rPr>
      </w:pPr>
      <w:r w:rsidRPr="00392AF0">
        <w:rPr>
          <w:sz w:val="22"/>
          <w:szCs w:val="22"/>
          <w:lang w:val="lt-LT"/>
        </w:rPr>
        <w:t>Tel. +370 5 274 5030</w:t>
      </w:r>
      <w:r w:rsidRPr="00392AF0">
        <w:rPr>
          <w:sz w:val="22"/>
          <w:szCs w:val="22"/>
          <w:lang w:val="lt-LT"/>
        </w:rPr>
        <w:tab/>
        <w:t xml:space="preserve">Tel. +370 </w:t>
      </w:r>
      <w:r w:rsidR="001836C0" w:rsidRPr="00573253">
        <w:rPr>
          <w:rFonts w:eastAsia="Arial Unicode MS"/>
          <w:sz w:val="22"/>
          <w:szCs w:val="22"/>
          <w:bdr w:val="none" w:sz="0" w:space="0" w:color="auto" w:frame="1"/>
          <w:lang w:val="lt-LT"/>
        </w:rPr>
        <w:t>6</w:t>
      </w:r>
      <w:r w:rsidR="001836C0">
        <w:rPr>
          <w:rFonts w:eastAsia="Arial Unicode MS"/>
          <w:sz w:val="22"/>
          <w:szCs w:val="22"/>
          <w:bdr w:val="none" w:sz="0" w:space="0" w:color="auto" w:frame="1"/>
          <w:lang w:val="lt-LT"/>
        </w:rPr>
        <w:t>5649308</w:t>
      </w:r>
    </w:p>
    <w:p w14:paraId="775F7A5B" w14:textId="5B5C9DC7" w:rsidR="00C012F4" w:rsidRPr="00392AF0" w:rsidRDefault="00C012F4" w:rsidP="00C012F4">
      <w:pPr>
        <w:tabs>
          <w:tab w:val="left" w:pos="5103"/>
        </w:tabs>
        <w:jc w:val="both"/>
        <w:rPr>
          <w:sz w:val="22"/>
          <w:szCs w:val="22"/>
          <w:lang w:val="lt-LT"/>
        </w:rPr>
      </w:pPr>
      <w:r w:rsidRPr="00392AF0">
        <w:rPr>
          <w:sz w:val="22"/>
          <w:szCs w:val="22"/>
          <w:lang w:val="lt-LT"/>
        </w:rPr>
        <w:t>Bankas „Swedbank“, AB</w:t>
      </w:r>
      <w:r w:rsidRPr="00392AF0">
        <w:rPr>
          <w:sz w:val="22"/>
          <w:szCs w:val="22"/>
          <w:lang w:val="lt-LT"/>
        </w:rPr>
        <w:tab/>
        <w:t>Bankas</w:t>
      </w:r>
      <w:r w:rsidR="00C736C8">
        <w:rPr>
          <w:sz w:val="22"/>
          <w:szCs w:val="22"/>
          <w:lang w:val="lt-LT"/>
        </w:rPr>
        <w:t xml:space="preserve"> „</w:t>
      </w:r>
      <w:r w:rsidR="00C736C8" w:rsidRPr="00C736C8">
        <w:rPr>
          <w:sz w:val="22"/>
          <w:szCs w:val="22"/>
        </w:rPr>
        <w:t>AB SEB</w:t>
      </w:r>
      <w:r w:rsidR="00C736C8">
        <w:rPr>
          <w:sz w:val="22"/>
          <w:szCs w:val="22"/>
          <w:lang w:val="lt-LT"/>
        </w:rPr>
        <w:t>“</w:t>
      </w:r>
    </w:p>
    <w:p w14:paraId="24E5E321" w14:textId="7D0E5720" w:rsidR="00C012F4" w:rsidRPr="00392AF0" w:rsidRDefault="00C012F4" w:rsidP="00C012F4">
      <w:pPr>
        <w:tabs>
          <w:tab w:val="left" w:pos="5103"/>
        </w:tabs>
        <w:jc w:val="both"/>
        <w:rPr>
          <w:sz w:val="22"/>
          <w:szCs w:val="22"/>
          <w:lang w:val="lt-LT"/>
        </w:rPr>
      </w:pPr>
      <w:r w:rsidRPr="00392AF0">
        <w:rPr>
          <w:sz w:val="22"/>
          <w:szCs w:val="22"/>
          <w:lang w:val="lt-LT"/>
        </w:rPr>
        <w:lastRenderedPageBreak/>
        <w:t>Sąskaita LT32 7300 0100 0245 9012</w:t>
      </w:r>
      <w:r w:rsidRPr="00392AF0">
        <w:rPr>
          <w:sz w:val="22"/>
          <w:szCs w:val="22"/>
          <w:lang w:val="lt-LT"/>
        </w:rPr>
        <w:tab/>
        <w:t>Sąskaita</w:t>
      </w:r>
      <w:r w:rsidR="00392AF0" w:rsidRPr="00392AF0">
        <w:rPr>
          <w:sz w:val="22"/>
          <w:szCs w:val="22"/>
          <w:lang w:val="lt-LT"/>
        </w:rPr>
        <w:t xml:space="preserve"> </w:t>
      </w:r>
      <w:r w:rsidR="005F0201" w:rsidRPr="005F0201">
        <w:rPr>
          <w:sz w:val="22"/>
          <w:szCs w:val="22"/>
          <w:lang w:val="lt-LT"/>
        </w:rPr>
        <w:t>LT</w:t>
      </w:r>
      <w:r w:rsidR="00AE0C59" w:rsidRPr="00AE0C59">
        <w:rPr>
          <w:sz w:val="22"/>
          <w:szCs w:val="22"/>
        </w:rPr>
        <w:t>68</w:t>
      </w:r>
      <w:r w:rsidR="00AE0C59">
        <w:rPr>
          <w:sz w:val="22"/>
          <w:szCs w:val="22"/>
        </w:rPr>
        <w:t xml:space="preserve"> </w:t>
      </w:r>
      <w:r w:rsidR="00AE0C59" w:rsidRPr="00AE0C59">
        <w:rPr>
          <w:sz w:val="22"/>
          <w:szCs w:val="22"/>
        </w:rPr>
        <w:t>7044</w:t>
      </w:r>
      <w:r w:rsidR="00AE0C59">
        <w:rPr>
          <w:sz w:val="22"/>
          <w:szCs w:val="22"/>
        </w:rPr>
        <w:t xml:space="preserve"> </w:t>
      </w:r>
      <w:r w:rsidR="00AE0C59" w:rsidRPr="00AE0C59">
        <w:rPr>
          <w:sz w:val="22"/>
          <w:szCs w:val="22"/>
        </w:rPr>
        <w:t>0600</w:t>
      </w:r>
      <w:r w:rsidR="00AE0C59">
        <w:rPr>
          <w:sz w:val="22"/>
          <w:szCs w:val="22"/>
        </w:rPr>
        <w:t xml:space="preserve"> </w:t>
      </w:r>
      <w:r w:rsidR="00AE0C59" w:rsidRPr="00AE0C59">
        <w:rPr>
          <w:sz w:val="22"/>
          <w:szCs w:val="22"/>
        </w:rPr>
        <w:t>0731</w:t>
      </w:r>
      <w:r w:rsidR="00AE0C59">
        <w:rPr>
          <w:sz w:val="22"/>
          <w:szCs w:val="22"/>
        </w:rPr>
        <w:t xml:space="preserve"> </w:t>
      </w:r>
      <w:r w:rsidR="00AE0C59" w:rsidRPr="00AE0C59">
        <w:rPr>
          <w:sz w:val="22"/>
          <w:szCs w:val="22"/>
        </w:rPr>
        <w:t>1704</w:t>
      </w:r>
    </w:p>
    <w:p w14:paraId="22473C63" w14:textId="4E9FBABB" w:rsidR="00C012F4" w:rsidRPr="00392AF0" w:rsidRDefault="00C012F4" w:rsidP="00C012F4">
      <w:pPr>
        <w:tabs>
          <w:tab w:val="left" w:pos="5103"/>
        </w:tabs>
        <w:jc w:val="both"/>
        <w:rPr>
          <w:sz w:val="22"/>
          <w:szCs w:val="22"/>
          <w:lang w:val="lt-LT"/>
        </w:rPr>
      </w:pPr>
      <w:r w:rsidRPr="00392AF0">
        <w:rPr>
          <w:sz w:val="22"/>
          <w:szCs w:val="22"/>
          <w:lang w:val="lt-LT"/>
        </w:rPr>
        <w:t>Banko kodas 73000</w:t>
      </w:r>
      <w:r w:rsidRPr="00392AF0">
        <w:rPr>
          <w:sz w:val="22"/>
          <w:szCs w:val="22"/>
          <w:lang w:val="lt-LT"/>
        </w:rPr>
        <w:tab/>
        <w:t xml:space="preserve">Banko kodas </w:t>
      </w:r>
      <w:r w:rsidR="00AE0C59">
        <w:rPr>
          <w:sz w:val="22"/>
          <w:szCs w:val="22"/>
        </w:rPr>
        <w:t>70440</w:t>
      </w:r>
    </w:p>
    <w:p w14:paraId="21E45BD0" w14:textId="5D0D6DA4" w:rsidR="00C012F4" w:rsidRPr="00392AF0" w:rsidRDefault="00C012F4" w:rsidP="00C012F4">
      <w:pPr>
        <w:tabs>
          <w:tab w:val="left" w:pos="5103"/>
        </w:tabs>
        <w:jc w:val="both"/>
        <w:rPr>
          <w:sz w:val="22"/>
          <w:szCs w:val="22"/>
          <w:lang w:val="lt-LT"/>
        </w:rPr>
      </w:pPr>
      <w:r w:rsidRPr="00392AF0">
        <w:rPr>
          <w:sz w:val="22"/>
          <w:szCs w:val="22"/>
          <w:lang w:val="lt-LT"/>
        </w:rPr>
        <w:t xml:space="preserve">El. p. </w:t>
      </w:r>
      <w:hyperlink r:id="rId9" w:history="1">
        <w:r w:rsidRPr="00392AF0">
          <w:rPr>
            <w:rStyle w:val="Hyperlink"/>
            <w:rFonts w:eastAsiaTheme="majorEastAsia"/>
            <w:sz w:val="22"/>
            <w:szCs w:val="22"/>
            <w:lang w:val="lt-LT"/>
          </w:rPr>
          <w:t>vilniustech</w:t>
        </w:r>
        <w:r w:rsidRPr="00392AF0">
          <w:rPr>
            <w:rStyle w:val="Hyperlink"/>
            <w:rFonts w:eastAsia="Arial Unicode MS"/>
            <w:sz w:val="22"/>
            <w:szCs w:val="22"/>
            <w:lang w:val="lt-LT"/>
          </w:rPr>
          <w:t>@vilniustech.lt</w:t>
        </w:r>
      </w:hyperlink>
      <w:r w:rsidRPr="00392AF0">
        <w:rPr>
          <w:sz w:val="22"/>
          <w:szCs w:val="22"/>
          <w:lang w:val="lt-LT"/>
        </w:rPr>
        <w:tab/>
        <w:t xml:space="preserve">El. p. </w:t>
      </w:r>
      <w:hyperlink r:id="rId10" w:history="1">
        <w:r w:rsidR="00223913" w:rsidRPr="00223913">
          <w:rPr>
            <w:rStyle w:val="Hyperlink"/>
            <w:sz w:val="22"/>
            <w:szCs w:val="22"/>
          </w:rPr>
          <w:t>safety@garant.eu</w:t>
        </w:r>
      </w:hyperlink>
    </w:p>
    <w:p w14:paraId="50A2F6BB" w14:textId="77777777" w:rsidR="00C012F4" w:rsidRPr="00392AF0" w:rsidRDefault="00C012F4" w:rsidP="00C012F4">
      <w:pPr>
        <w:jc w:val="both"/>
        <w:rPr>
          <w:sz w:val="22"/>
          <w:szCs w:val="22"/>
          <w:lang w:val="lt-LT"/>
        </w:rPr>
      </w:pPr>
    </w:p>
    <w:p w14:paraId="16E0384E" w14:textId="5DA092A9" w:rsidR="00C012F4" w:rsidRPr="00392AF0" w:rsidRDefault="00C012F4" w:rsidP="00C012F4">
      <w:pPr>
        <w:tabs>
          <w:tab w:val="left" w:pos="5103"/>
        </w:tabs>
        <w:jc w:val="both"/>
        <w:rPr>
          <w:sz w:val="22"/>
          <w:szCs w:val="22"/>
          <w:lang w:val="lt-LT"/>
        </w:rPr>
      </w:pPr>
      <w:r w:rsidRPr="00392AF0">
        <w:rPr>
          <w:sz w:val="22"/>
          <w:szCs w:val="22"/>
          <w:lang w:val="lt-LT"/>
        </w:rPr>
        <w:t>Rektorius</w:t>
      </w:r>
      <w:r w:rsidRPr="00392AF0">
        <w:rPr>
          <w:sz w:val="22"/>
          <w:szCs w:val="22"/>
          <w:lang w:val="lt-LT"/>
        </w:rPr>
        <w:tab/>
      </w:r>
      <w:r w:rsidR="00EE7B76" w:rsidRPr="00392AF0">
        <w:rPr>
          <w:sz w:val="22"/>
          <w:szCs w:val="22"/>
          <w:lang w:val="lt-LT"/>
        </w:rPr>
        <w:t>Direktorius</w:t>
      </w:r>
    </w:p>
    <w:p w14:paraId="30181897" w14:textId="1D146D0B" w:rsidR="0067614E" w:rsidRPr="00392AF0" w:rsidRDefault="00C012F4" w:rsidP="005F0201">
      <w:pPr>
        <w:tabs>
          <w:tab w:val="left" w:pos="5103"/>
        </w:tabs>
        <w:rPr>
          <w:sz w:val="22"/>
          <w:szCs w:val="22"/>
          <w:lang w:val="lt-LT"/>
        </w:rPr>
      </w:pPr>
      <w:r w:rsidRPr="00392AF0">
        <w:rPr>
          <w:sz w:val="22"/>
          <w:szCs w:val="22"/>
          <w:lang w:val="lt-LT"/>
        </w:rPr>
        <w:t>Romualdas Kliukas</w:t>
      </w:r>
      <w:r w:rsidR="00EE7B76" w:rsidRPr="00392AF0">
        <w:rPr>
          <w:sz w:val="22"/>
          <w:szCs w:val="22"/>
          <w:lang w:val="lt-LT"/>
        </w:rPr>
        <w:tab/>
      </w:r>
      <w:r w:rsidR="00223913">
        <w:rPr>
          <w:sz w:val="22"/>
          <w:szCs w:val="22"/>
          <w:lang w:val="lt-LT"/>
        </w:rPr>
        <w:t>Karolis Bartninkas</w:t>
      </w:r>
    </w:p>
    <w:p w14:paraId="2F764C16" w14:textId="77777777" w:rsidR="0067614E" w:rsidRPr="00392AF0" w:rsidRDefault="0067614E" w:rsidP="0067614E">
      <w:pPr>
        <w:rPr>
          <w:sz w:val="22"/>
          <w:szCs w:val="22"/>
          <w:lang w:val="lt-LT"/>
        </w:rPr>
      </w:pPr>
    </w:p>
    <w:p w14:paraId="241E3333" w14:textId="77777777" w:rsidR="0067614E" w:rsidRPr="00392AF0" w:rsidRDefault="0067614E" w:rsidP="0067614E">
      <w:pPr>
        <w:rPr>
          <w:sz w:val="22"/>
          <w:szCs w:val="22"/>
          <w:lang w:val="lt-LT"/>
        </w:rPr>
      </w:pPr>
    </w:p>
    <w:p w14:paraId="2C900782" w14:textId="77777777" w:rsidR="0067614E" w:rsidRPr="00392AF0" w:rsidRDefault="0067614E" w:rsidP="0067614E">
      <w:pPr>
        <w:rPr>
          <w:sz w:val="22"/>
          <w:szCs w:val="22"/>
          <w:lang w:val="lt-LT"/>
        </w:rPr>
      </w:pPr>
    </w:p>
    <w:p w14:paraId="4C56AD3D" w14:textId="77777777" w:rsidR="0067614E" w:rsidRPr="00392AF0" w:rsidRDefault="0067614E" w:rsidP="0067614E">
      <w:pPr>
        <w:rPr>
          <w:sz w:val="22"/>
          <w:szCs w:val="22"/>
          <w:lang w:val="lt-LT"/>
        </w:rPr>
      </w:pPr>
    </w:p>
    <w:p w14:paraId="35349BCE" w14:textId="77777777" w:rsidR="0067614E" w:rsidRPr="00392AF0" w:rsidRDefault="0067614E" w:rsidP="00C012F4">
      <w:pPr>
        <w:rPr>
          <w:sz w:val="22"/>
          <w:szCs w:val="22"/>
          <w:lang w:val="lt-LT"/>
        </w:rPr>
      </w:pPr>
    </w:p>
    <w:p w14:paraId="32DCD00B" w14:textId="675C352C" w:rsidR="00C012F4" w:rsidRPr="00392AF0" w:rsidRDefault="0067614E" w:rsidP="0067614E">
      <w:pPr>
        <w:tabs>
          <w:tab w:val="left" w:pos="3640"/>
        </w:tabs>
        <w:rPr>
          <w:sz w:val="22"/>
          <w:szCs w:val="22"/>
          <w:lang w:val="lt-LT"/>
        </w:rPr>
      </w:pPr>
      <w:r w:rsidRPr="00392AF0">
        <w:rPr>
          <w:sz w:val="22"/>
          <w:szCs w:val="22"/>
          <w:lang w:val="lt-LT"/>
        </w:rPr>
        <w:tab/>
      </w:r>
      <w:r w:rsidR="00EE7B76" w:rsidRPr="00392AF0">
        <w:rPr>
          <w:sz w:val="22"/>
          <w:szCs w:val="22"/>
          <w:lang w:val="lt-LT"/>
        </w:rPr>
        <w:t xml:space="preserve"> </w:t>
      </w:r>
    </w:p>
    <w:p w14:paraId="2787800D" w14:textId="77777777" w:rsidR="00D2421E" w:rsidRPr="00392AF0" w:rsidRDefault="00D2421E" w:rsidP="00EE7B76">
      <w:pPr>
        <w:suppressAutoHyphens/>
        <w:jc w:val="right"/>
        <w:rPr>
          <w:sz w:val="22"/>
          <w:szCs w:val="22"/>
          <w:lang w:val="lt-LT"/>
        </w:rPr>
        <w:sectPr w:rsidR="00D2421E" w:rsidRPr="00392AF0" w:rsidSect="003619E5">
          <w:footerReference w:type="first" r:id="rId11"/>
          <w:pgSz w:w="12240" w:h="15840"/>
          <w:pgMar w:top="1134" w:right="567" w:bottom="1134" w:left="1701" w:header="720" w:footer="720" w:gutter="0"/>
          <w:pgNumType w:start="5"/>
          <w:cols w:space="720"/>
          <w:titlePg/>
          <w:docGrid w:linePitch="360"/>
        </w:sectPr>
      </w:pPr>
    </w:p>
    <w:p w14:paraId="3EDCC225" w14:textId="1F456662" w:rsidR="00EE7B76" w:rsidRDefault="00EE7B76" w:rsidP="00EE7B76">
      <w:pPr>
        <w:suppressAutoHyphens/>
        <w:jc w:val="right"/>
        <w:rPr>
          <w:sz w:val="22"/>
          <w:szCs w:val="22"/>
          <w:lang w:val="lt-LT"/>
        </w:rPr>
      </w:pPr>
      <w:r w:rsidRPr="00392AF0">
        <w:rPr>
          <w:sz w:val="22"/>
          <w:szCs w:val="22"/>
          <w:lang w:val="lt-LT"/>
        </w:rPr>
        <w:lastRenderedPageBreak/>
        <w:t>Sutarties priedas Nr. 1</w:t>
      </w:r>
    </w:p>
    <w:p w14:paraId="7BECBCFF" w14:textId="77777777" w:rsidR="006A7E91" w:rsidRPr="00483C4A" w:rsidRDefault="006A7E91" w:rsidP="006A7E91">
      <w:pPr>
        <w:spacing w:after="240" w:line="276" w:lineRule="auto"/>
        <w:jc w:val="center"/>
        <w:rPr>
          <w:b/>
          <w:caps/>
          <w:spacing w:val="20"/>
          <w:sz w:val="22"/>
          <w:szCs w:val="22"/>
          <w:lang w:eastAsia="lt-LT"/>
        </w:rPr>
      </w:pPr>
      <w:r w:rsidRPr="00483C4A">
        <w:rPr>
          <w:b/>
          <w:caps/>
          <w:spacing w:val="20"/>
          <w:sz w:val="22"/>
          <w:szCs w:val="22"/>
          <w:lang w:eastAsia="lt-LT"/>
        </w:rPr>
        <w:t>TECHNINĖ SPECIFIKACIJA</w:t>
      </w:r>
    </w:p>
    <w:p w14:paraId="441B7234" w14:textId="77777777" w:rsidR="006A7E91" w:rsidRPr="00483C4A" w:rsidRDefault="006A7E91" w:rsidP="006A7E91">
      <w:pPr>
        <w:spacing w:after="160" w:line="276" w:lineRule="auto"/>
        <w:jc w:val="both"/>
        <w:rPr>
          <w:b/>
          <w:sz w:val="22"/>
          <w:szCs w:val="22"/>
          <w:lang w:eastAsia="lt-LT"/>
        </w:rPr>
      </w:pPr>
      <w:r w:rsidRPr="00483C4A">
        <w:rPr>
          <w:b/>
          <w:sz w:val="22"/>
          <w:szCs w:val="22"/>
          <w:lang w:eastAsia="lt-LT"/>
        </w:rPr>
        <w:t>BENDRI REIKALAVIMAI PERKAM</w:t>
      </w:r>
      <w:r>
        <w:rPr>
          <w:b/>
          <w:sz w:val="22"/>
          <w:szCs w:val="22"/>
          <w:lang w:val="en-US" w:eastAsia="lt-LT"/>
        </w:rPr>
        <w:t>OMS</w:t>
      </w:r>
      <w:r w:rsidRPr="00483C4A">
        <w:rPr>
          <w:b/>
          <w:sz w:val="22"/>
          <w:szCs w:val="22"/>
          <w:lang w:eastAsia="lt-LT"/>
        </w:rPr>
        <w:t xml:space="preserve"> </w:t>
      </w:r>
      <w:r>
        <w:rPr>
          <w:b/>
          <w:sz w:val="22"/>
          <w:szCs w:val="22"/>
          <w:lang w:eastAsia="lt-LT"/>
        </w:rPr>
        <w:t>PREKĖMS</w:t>
      </w:r>
    </w:p>
    <w:p w14:paraId="6BF9208F" w14:textId="77777777" w:rsidR="006A7E91" w:rsidRPr="00616CC3" w:rsidRDefault="006A7E91" w:rsidP="006A7E91">
      <w:pPr>
        <w:numPr>
          <w:ilvl w:val="0"/>
          <w:numId w:val="10"/>
        </w:numPr>
        <w:tabs>
          <w:tab w:val="left" w:pos="567"/>
        </w:tabs>
        <w:spacing w:after="160" w:line="276" w:lineRule="auto"/>
        <w:ind w:left="0" w:firstLine="0"/>
        <w:contextualSpacing/>
        <w:jc w:val="both"/>
        <w:rPr>
          <w:rFonts w:eastAsia="Calibri"/>
          <w:kern w:val="2"/>
          <w:sz w:val="22"/>
          <w:szCs w:val="22"/>
          <w14:ligatures w14:val="standardContextual"/>
        </w:rPr>
      </w:pPr>
      <w:proofErr w:type="spellStart"/>
      <w:r w:rsidRPr="00616CC3">
        <w:rPr>
          <w:rFonts w:eastAsia="Calibri"/>
          <w:kern w:val="2"/>
          <w:sz w:val="22"/>
          <w:szCs w:val="22"/>
          <w14:ligatures w14:val="standardContextual"/>
        </w:rPr>
        <w:t>Perkami</w:t>
      </w:r>
      <w:proofErr w:type="spellEnd"/>
      <w:r w:rsidRPr="00616CC3">
        <w:rPr>
          <w:rFonts w:eastAsia="Calibri"/>
          <w:kern w:val="2"/>
          <w:sz w:val="22"/>
          <w:szCs w:val="22"/>
          <w14:ligatures w14:val="standardContextual"/>
        </w:rPr>
        <w:t xml:space="preserve"> </w:t>
      </w:r>
      <w:proofErr w:type="spellStart"/>
      <w:r w:rsidRPr="00616CC3">
        <w:rPr>
          <w:rFonts w:eastAsia="Calibri"/>
          <w:kern w:val="2"/>
          <w:sz w:val="22"/>
          <w:szCs w:val="22"/>
          <w14:ligatures w14:val="standardContextual"/>
        </w:rPr>
        <w:t>hidrokostiumai</w:t>
      </w:r>
      <w:proofErr w:type="spellEnd"/>
      <w:r w:rsidRPr="00616CC3">
        <w:rPr>
          <w:rFonts w:eastAsia="Calibri"/>
          <w:kern w:val="2"/>
          <w:sz w:val="22"/>
          <w:szCs w:val="22"/>
          <w14:ligatures w14:val="standardContextual"/>
        </w:rPr>
        <w:t xml:space="preserve"> </w:t>
      </w:r>
      <w:proofErr w:type="spellStart"/>
      <w:r w:rsidRPr="00616CC3">
        <w:rPr>
          <w:rFonts w:eastAsia="Calibri"/>
          <w:kern w:val="2"/>
          <w:sz w:val="22"/>
          <w:szCs w:val="22"/>
          <w14:ligatures w14:val="standardContextual"/>
        </w:rPr>
        <w:t>mokymams</w:t>
      </w:r>
      <w:proofErr w:type="spellEnd"/>
      <w:r w:rsidRPr="00616CC3">
        <w:rPr>
          <w:rFonts w:eastAsia="Calibri"/>
          <w:kern w:val="2"/>
          <w:sz w:val="22"/>
          <w:szCs w:val="22"/>
          <w14:ligatures w14:val="standardContextual"/>
        </w:rPr>
        <w:t>.</w:t>
      </w:r>
    </w:p>
    <w:p w14:paraId="4F630ED3" w14:textId="77777777" w:rsidR="006A7E91" w:rsidRPr="00616CC3" w:rsidRDefault="006A7E91" w:rsidP="006A7E91">
      <w:pPr>
        <w:numPr>
          <w:ilvl w:val="0"/>
          <w:numId w:val="10"/>
        </w:numPr>
        <w:tabs>
          <w:tab w:val="left" w:pos="567"/>
        </w:tabs>
        <w:spacing w:after="160" w:line="276" w:lineRule="auto"/>
        <w:ind w:left="0" w:firstLine="0"/>
        <w:contextualSpacing/>
        <w:jc w:val="both"/>
        <w:rPr>
          <w:rFonts w:eastAsia="Calibri"/>
          <w:kern w:val="2"/>
          <w:sz w:val="22"/>
          <w:szCs w:val="22"/>
          <w14:ligatures w14:val="standardContextual"/>
        </w:rPr>
      </w:pPr>
      <w:proofErr w:type="spellStart"/>
      <w:r w:rsidRPr="00616CC3">
        <w:rPr>
          <w:rFonts w:eastAsia="Calibri"/>
          <w:kern w:val="2"/>
          <w:sz w:val="22"/>
          <w:szCs w:val="22"/>
          <w14:ligatures w14:val="standardContextual"/>
        </w:rPr>
        <w:t>Šios</w:t>
      </w:r>
      <w:proofErr w:type="spellEnd"/>
      <w:r w:rsidRPr="00616CC3">
        <w:rPr>
          <w:rFonts w:eastAsia="Calibri"/>
          <w:kern w:val="2"/>
          <w:sz w:val="22"/>
          <w:szCs w:val="22"/>
          <w14:ligatures w14:val="standardContextual"/>
        </w:rPr>
        <w:t xml:space="preserve"> </w:t>
      </w:r>
      <w:proofErr w:type="spellStart"/>
      <w:r w:rsidRPr="00616CC3">
        <w:rPr>
          <w:rFonts w:eastAsia="Calibri"/>
          <w:kern w:val="2"/>
          <w:sz w:val="22"/>
          <w:szCs w:val="22"/>
          <w14:ligatures w14:val="standardContextual"/>
        </w:rPr>
        <w:t>priemonės</w:t>
      </w:r>
      <w:proofErr w:type="spellEnd"/>
      <w:r w:rsidRPr="00616CC3">
        <w:rPr>
          <w:rFonts w:eastAsia="Calibri"/>
          <w:kern w:val="2"/>
          <w:sz w:val="22"/>
          <w:szCs w:val="22"/>
          <w14:ligatures w14:val="standardContextual"/>
        </w:rPr>
        <w:t xml:space="preserve"> bus </w:t>
      </w:r>
      <w:proofErr w:type="spellStart"/>
      <w:r w:rsidRPr="00616CC3">
        <w:rPr>
          <w:rFonts w:eastAsia="Calibri"/>
          <w:kern w:val="2"/>
          <w:sz w:val="22"/>
          <w:szCs w:val="22"/>
          <w14:ligatures w14:val="standardContextual"/>
        </w:rPr>
        <w:t>naudojamos</w:t>
      </w:r>
      <w:proofErr w:type="spellEnd"/>
      <w:r w:rsidRPr="00616CC3">
        <w:rPr>
          <w:rFonts w:eastAsia="Calibri"/>
          <w:kern w:val="2"/>
          <w:sz w:val="22"/>
          <w:szCs w:val="22"/>
          <w14:ligatures w14:val="standardContextual"/>
        </w:rPr>
        <w:t xml:space="preserve"> </w:t>
      </w:r>
      <w:proofErr w:type="spellStart"/>
      <w:r w:rsidRPr="00616CC3">
        <w:rPr>
          <w:rFonts w:eastAsia="Calibri"/>
          <w:kern w:val="2"/>
          <w:sz w:val="22"/>
          <w:szCs w:val="22"/>
          <w14:ligatures w14:val="standardContextual"/>
        </w:rPr>
        <w:t>pratyboms</w:t>
      </w:r>
      <w:proofErr w:type="spellEnd"/>
      <w:r w:rsidRPr="00616CC3">
        <w:rPr>
          <w:rFonts w:eastAsia="Calibri"/>
          <w:kern w:val="2"/>
          <w:sz w:val="22"/>
          <w:szCs w:val="22"/>
          <w14:ligatures w14:val="standardContextual"/>
        </w:rPr>
        <w:t xml:space="preserve"> </w:t>
      </w:r>
      <w:proofErr w:type="spellStart"/>
      <w:r w:rsidRPr="00616CC3">
        <w:rPr>
          <w:rFonts w:eastAsia="Calibri"/>
          <w:kern w:val="2"/>
          <w:sz w:val="22"/>
          <w:szCs w:val="22"/>
          <w14:ligatures w14:val="standardContextual"/>
        </w:rPr>
        <w:t>pagal</w:t>
      </w:r>
      <w:proofErr w:type="spellEnd"/>
      <w:r w:rsidRPr="00616CC3">
        <w:rPr>
          <w:rFonts w:eastAsia="Calibri"/>
          <w:kern w:val="2"/>
          <w:sz w:val="22"/>
          <w:szCs w:val="22"/>
          <w14:ligatures w14:val="standardContextual"/>
        </w:rPr>
        <w:t xml:space="preserve"> </w:t>
      </w:r>
      <w:proofErr w:type="spellStart"/>
      <w:r w:rsidRPr="00616CC3">
        <w:rPr>
          <w:rFonts w:eastAsia="Calibri"/>
          <w:kern w:val="2"/>
          <w:sz w:val="22"/>
          <w:szCs w:val="22"/>
          <w14:ligatures w14:val="standardContextual"/>
        </w:rPr>
        <w:t>kursų</w:t>
      </w:r>
      <w:proofErr w:type="spellEnd"/>
      <w:r w:rsidRPr="00616CC3">
        <w:rPr>
          <w:rFonts w:eastAsia="Calibri"/>
          <w:kern w:val="2"/>
          <w:sz w:val="22"/>
          <w:szCs w:val="22"/>
          <w14:ligatures w14:val="standardContextual"/>
        </w:rPr>
        <w:t xml:space="preserve"> </w:t>
      </w:r>
      <w:proofErr w:type="spellStart"/>
      <w:r w:rsidRPr="00616CC3">
        <w:rPr>
          <w:rFonts w:eastAsia="Calibri"/>
          <w:kern w:val="2"/>
          <w:sz w:val="22"/>
          <w:szCs w:val="22"/>
          <w14:ligatures w14:val="standardContextual"/>
        </w:rPr>
        <w:t>programą</w:t>
      </w:r>
      <w:proofErr w:type="spellEnd"/>
      <w:r w:rsidRPr="00616CC3">
        <w:rPr>
          <w:rFonts w:eastAsia="Calibri"/>
          <w:kern w:val="2"/>
          <w:sz w:val="22"/>
          <w:szCs w:val="22"/>
          <w14:ligatures w14:val="standardContextual"/>
        </w:rPr>
        <w:t xml:space="preserve"> – </w:t>
      </w:r>
      <w:proofErr w:type="spellStart"/>
      <w:r w:rsidRPr="00616CC3">
        <w:rPr>
          <w:rFonts w:eastAsia="Calibri"/>
          <w:kern w:val="2"/>
          <w:sz w:val="22"/>
          <w:szCs w:val="22"/>
          <w14:ligatures w14:val="standardContextual"/>
        </w:rPr>
        <w:t>gelbėjimasis</w:t>
      </w:r>
      <w:proofErr w:type="spellEnd"/>
      <w:r w:rsidRPr="00616CC3">
        <w:rPr>
          <w:rFonts w:eastAsia="Calibri"/>
          <w:kern w:val="2"/>
          <w:sz w:val="22"/>
          <w:szCs w:val="22"/>
          <w14:ligatures w14:val="standardContextual"/>
        </w:rPr>
        <w:t xml:space="preserve"> </w:t>
      </w:r>
      <w:proofErr w:type="spellStart"/>
      <w:r w:rsidRPr="00616CC3">
        <w:rPr>
          <w:rFonts w:eastAsia="Calibri"/>
          <w:kern w:val="2"/>
          <w:sz w:val="22"/>
          <w:szCs w:val="22"/>
          <w14:ligatures w14:val="standardContextual"/>
        </w:rPr>
        <w:t>jūroje</w:t>
      </w:r>
      <w:proofErr w:type="spellEnd"/>
      <w:r w:rsidRPr="00616CC3">
        <w:rPr>
          <w:rFonts w:eastAsia="Calibri"/>
          <w:kern w:val="2"/>
          <w:sz w:val="22"/>
          <w:szCs w:val="22"/>
          <w14:ligatures w14:val="standardContextual"/>
        </w:rPr>
        <w:t xml:space="preserve">. </w:t>
      </w:r>
    </w:p>
    <w:p w14:paraId="263C9EAE" w14:textId="77777777" w:rsidR="006A7E91" w:rsidRPr="00483C4A" w:rsidRDefault="006A7E91" w:rsidP="006A7E91">
      <w:pPr>
        <w:numPr>
          <w:ilvl w:val="0"/>
          <w:numId w:val="10"/>
        </w:numPr>
        <w:tabs>
          <w:tab w:val="left" w:pos="567"/>
        </w:tabs>
        <w:spacing w:after="160" w:line="276" w:lineRule="auto"/>
        <w:ind w:left="0" w:firstLine="0"/>
        <w:contextualSpacing/>
        <w:jc w:val="both"/>
        <w:rPr>
          <w:rFonts w:eastAsia="Calibri"/>
          <w:kern w:val="2"/>
          <w:sz w:val="22"/>
          <w:szCs w:val="22"/>
          <w14:ligatures w14:val="standardContextual"/>
        </w:rPr>
      </w:pPr>
      <w:proofErr w:type="spellStart"/>
      <w:r w:rsidRPr="00483C4A">
        <w:rPr>
          <w:rFonts w:eastAsia="Calibri"/>
          <w:kern w:val="2"/>
          <w:sz w:val="22"/>
          <w:szCs w:val="22"/>
          <w14:ligatures w14:val="standardContextual"/>
        </w:rPr>
        <w:t>Tiekėjo</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pristatoma</w:t>
      </w:r>
      <w:proofErr w:type="spellEnd"/>
      <w:r w:rsidRPr="00483C4A">
        <w:rPr>
          <w:rFonts w:eastAsia="Calibri"/>
          <w:kern w:val="2"/>
          <w:sz w:val="22"/>
          <w:szCs w:val="22"/>
          <w14:ligatures w14:val="standardContextual"/>
        </w:rPr>
        <w:t xml:space="preserve"> </w:t>
      </w:r>
      <w:proofErr w:type="spellStart"/>
      <w:r>
        <w:rPr>
          <w:rFonts w:eastAsia="Calibri"/>
          <w:kern w:val="2"/>
          <w:sz w:val="22"/>
          <w:szCs w:val="22"/>
          <w14:ligatures w14:val="standardContextual"/>
        </w:rPr>
        <w:t>prekė</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turi</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būti</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gamykliškai</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nauja</w:t>
      </w:r>
      <w:proofErr w:type="spellEnd"/>
      <w:r w:rsidRPr="00483C4A">
        <w:rPr>
          <w:rFonts w:eastAsia="Calibri"/>
          <w:kern w:val="2"/>
          <w:sz w:val="22"/>
          <w:szCs w:val="22"/>
          <w14:ligatures w14:val="standardContextual"/>
        </w:rPr>
        <w:t xml:space="preserve"> „brand </w:t>
      </w:r>
      <w:proofErr w:type="gramStart"/>
      <w:r w:rsidRPr="00483C4A">
        <w:rPr>
          <w:rFonts w:eastAsia="Calibri"/>
          <w:kern w:val="2"/>
          <w:sz w:val="22"/>
          <w:szCs w:val="22"/>
          <w14:ligatures w14:val="standardContextual"/>
        </w:rPr>
        <w:t>new“</w:t>
      </w:r>
      <w:proofErr w:type="gram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gamykliškai</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atnaujinti</w:t>
      </w:r>
      <w:proofErr w:type="spellEnd"/>
      <w:r w:rsidRPr="00483C4A">
        <w:rPr>
          <w:rFonts w:eastAsia="Calibri"/>
          <w:kern w:val="2"/>
          <w:sz w:val="22"/>
          <w:szCs w:val="22"/>
          <w14:ligatures w14:val="standardContextual"/>
        </w:rPr>
        <w:t xml:space="preserve"> „renew“/„refurbished“ </w:t>
      </w:r>
      <w:proofErr w:type="spellStart"/>
      <w:r w:rsidRPr="00483C4A">
        <w:rPr>
          <w:rFonts w:eastAsia="Calibri"/>
          <w:kern w:val="2"/>
          <w:sz w:val="22"/>
          <w:szCs w:val="22"/>
          <w14:ligatures w14:val="standardContextual"/>
        </w:rPr>
        <w:t>komponentai</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neleistini</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Įranga</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turi</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atitikti</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šioje</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Techninėje</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specifikacijoje</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nustatytus</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minimalius</w:t>
      </w:r>
      <w:proofErr w:type="spellEnd"/>
      <w:r w:rsidRPr="00483C4A">
        <w:rPr>
          <w:rFonts w:eastAsia="Calibri"/>
          <w:kern w:val="2"/>
          <w:sz w:val="22"/>
          <w:szCs w:val="22"/>
          <w14:ligatures w14:val="standardContextual"/>
        </w:rPr>
        <w:t xml:space="preserve"> / </w:t>
      </w:r>
      <w:proofErr w:type="spellStart"/>
      <w:r w:rsidRPr="00483C4A">
        <w:rPr>
          <w:rFonts w:eastAsia="Calibri"/>
          <w:kern w:val="2"/>
          <w:sz w:val="22"/>
          <w:szCs w:val="22"/>
          <w14:ligatures w14:val="standardContextual"/>
        </w:rPr>
        <w:t>būtinus</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reikalavimus</w:t>
      </w:r>
      <w:proofErr w:type="spellEnd"/>
      <w:r w:rsidRPr="00483C4A">
        <w:rPr>
          <w:rFonts w:eastAsia="Calibri"/>
          <w:kern w:val="2"/>
          <w:sz w:val="22"/>
          <w:szCs w:val="22"/>
          <w14:ligatures w14:val="standardContextual"/>
        </w:rPr>
        <w:t xml:space="preserve"> </w:t>
      </w:r>
      <w:r w:rsidRPr="00483C4A">
        <w:rPr>
          <w:rFonts w:eastAsia="Calibri"/>
          <w:i/>
          <w:iCs/>
          <w:kern w:val="2"/>
          <w:sz w:val="22"/>
          <w:szCs w:val="22"/>
          <w14:ligatures w14:val="standardContextual"/>
        </w:rPr>
        <w:t>(</w:t>
      </w:r>
      <w:proofErr w:type="spellStart"/>
      <w:r w:rsidRPr="00483C4A">
        <w:rPr>
          <w:rFonts w:eastAsia="Calibri"/>
          <w:i/>
          <w:iCs/>
          <w:kern w:val="2"/>
          <w:sz w:val="22"/>
          <w:szCs w:val="22"/>
          <w14:ligatures w14:val="standardContextual"/>
        </w:rPr>
        <w:t>Reikalaujamos</w:t>
      </w:r>
      <w:proofErr w:type="spellEnd"/>
      <w:r w:rsidRPr="00483C4A">
        <w:rPr>
          <w:rFonts w:eastAsia="Calibri"/>
          <w:i/>
          <w:iCs/>
          <w:kern w:val="2"/>
          <w:sz w:val="22"/>
          <w:szCs w:val="22"/>
          <w14:ligatures w14:val="standardContextual"/>
        </w:rPr>
        <w:t xml:space="preserve"> </w:t>
      </w:r>
      <w:proofErr w:type="spellStart"/>
      <w:r w:rsidRPr="00483C4A">
        <w:rPr>
          <w:rFonts w:eastAsia="Calibri"/>
          <w:i/>
          <w:iCs/>
          <w:kern w:val="2"/>
          <w:sz w:val="22"/>
          <w:szCs w:val="22"/>
          <w14:ligatures w14:val="standardContextual"/>
        </w:rPr>
        <w:t>techninės</w:t>
      </w:r>
      <w:proofErr w:type="spellEnd"/>
      <w:r w:rsidRPr="00483C4A">
        <w:rPr>
          <w:rFonts w:eastAsia="Calibri"/>
          <w:i/>
          <w:iCs/>
          <w:kern w:val="2"/>
          <w:sz w:val="22"/>
          <w:szCs w:val="22"/>
          <w14:ligatures w14:val="standardContextual"/>
        </w:rPr>
        <w:t xml:space="preserve"> </w:t>
      </w:r>
      <w:proofErr w:type="spellStart"/>
      <w:r w:rsidRPr="00483C4A">
        <w:rPr>
          <w:rFonts w:eastAsia="Calibri"/>
          <w:i/>
          <w:iCs/>
          <w:kern w:val="2"/>
          <w:sz w:val="22"/>
          <w:szCs w:val="22"/>
          <w14:ligatures w14:val="standardContextual"/>
        </w:rPr>
        <w:t>charakteristikos</w:t>
      </w:r>
      <w:proofErr w:type="spellEnd"/>
      <w:r w:rsidRPr="00483C4A">
        <w:rPr>
          <w:rFonts w:eastAsia="Calibri"/>
          <w:i/>
          <w:iCs/>
          <w:kern w:val="2"/>
          <w:sz w:val="22"/>
          <w:szCs w:val="22"/>
          <w14:ligatures w14:val="standardContextual"/>
        </w:rPr>
        <w:t>/</w:t>
      </w:r>
      <w:proofErr w:type="spellStart"/>
      <w:r w:rsidRPr="00483C4A">
        <w:rPr>
          <w:rFonts w:eastAsia="Calibri"/>
          <w:i/>
          <w:iCs/>
          <w:kern w:val="2"/>
          <w:sz w:val="22"/>
          <w:szCs w:val="22"/>
          <w14:ligatures w14:val="standardContextual"/>
        </w:rPr>
        <w:t>parametrai</w:t>
      </w:r>
      <w:proofErr w:type="spellEnd"/>
      <w:r w:rsidRPr="00483C4A">
        <w:rPr>
          <w:rFonts w:eastAsia="Calibri"/>
          <w:i/>
          <w:iCs/>
          <w:kern w:val="2"/>
          <w:sz w:val="22"/>
          <w:szCs w:val="22"/>
          <w14:ligatures w14:val="standardContextual"/>
        </w:rPr>
        <w:t xml:space="preserve"> ir </w:t>
      </w:r>
      <w:proofErr w:type="spellStart"/>
      <w:r w:rsidRPr="00483C4A">
        <w:rPr>
          <w:rFonts w:eastAsia="Calibri"/>
          <w:i/>
          <w:iCs/>
          <w:kern w:val="2"/>
          <w:sz w:val="22"/>
          <w:szCs w:val="22"/>
          <w14:ligatures w14:val="standardContextual"/>
        </w:rPr>
        <w:t>kiti</w:t>
      </w:r>
      <w:proofErr w:type="spellEnd"/>
      <w:r w:rsidRPr="00483C4A">
        <w:rPr>
          <w:rFonts w:eastAsia="Calibri"/>
          <w:i/>
          <w:iCs/>
          <w:kern w:val="2"/>
          <w:sz w:val="22"/>
          <w:szCs w:val="22"/>
          <w14:ligatures w14:val="standardContextual"/>
        </w:rPr>
        <w:t xml:space="preserve"> </w:t>
      </w:r>
      <w:proofErr w:type="spellStart"/>
      <w:r w:rsidRPr="00483C4A">
        <w:rPr>
          <w:rFonts w:eastAsia="Calibri"/>
          <w:i/>
          <w:iCs/>
          <w:kern w:val="2"/>
          <w:sz w:val="22"/>
          <w:szCs w:val="22"/>
          <w14:ligatures w14:val="standardContextual"/>
        </w:rPr>
        <w:t>reikalavimai</w:t>
      </w:r>
      <w:proofErr w:type="spellEnd"/>
      <w:r w:rsidRPr="00483C4A">
        <w:rPr>
          <w:rFonts w:eastAsia="Calibri"/>
          <w:i/>
          <w:iCs/>
          <w:kern w:val="2"/>
          <w:sz w:val="22"/>
          <w:szCs w:val="22"/>
          <w14:ligatures w14:val="standardContextual"/>
        </w:rPr>
        <w:t>)</w:t>
      </w:r>
      <w:r w:rsidRPr="00483C4A">
        <w:rPr>
          <w:rFonts w:eastAsia="Calibri"/>
          <w:kern w:val="2"/>
          <w:sz w:val="22"/>
          <w:szCs w:val="22"/>
          <w14:ligatures w14:val="standardContextual"/>
        </w:rPr>
        <w:t>.</w:t>
      </w:r>
    </w:p>
    <w:p w14:paraId="7EA02D82" w14:textId="77777777" w:rsidR="006A7E91" w:rsidRPr="00483C4A" w:rsidRDefault="006A7E91" w:rsidP="006A7E91">
      <w:pPr>
        <w:numPr>
          <w:ilvl w:val="0"/>
          <w:numId w:val="10"/>
        </w:numPr>
        <w:tabs>
          <w:tab w:val="left" w:pos="567"/>
        </w:tabs>
        <w:spacing w:after="160" w:line="276" w:lineRule="auto"/>
        <w:ind w:left="0" w:firstLine="0"/>
        <w:contextualSpacing/>
        <w:jc w:val="both"/>
        <w:rPr>
          <w:rFonts w:eastAsia="Calibri"/>
          <w:kern w:val="2"/>
          <w:sz w:val="22"/>
          <w:szCs w:val="22"/>
          <w14:ligatures w14:val="standardContextual"/>
        </w:rPr>
      </w:pPr>
      <w:r w:rsidRPr="00483C4A">
        <w:rPr>
          <w:rFonts w:eastAsia="Calibri"/>
          <w:kern w:val="2"/>
          <w:sz w:val="22"/>
          <w:szCs w:val="22"/>
          <w14:ligatures w14:val="standardContextual"/>
        </w:rPr>
        <w:t xml:space="preserve">Į </w:t>
      </w:r>
      <w:proofErr w:type="spellStart"/>
      <w:r w:rsidRPr="00483C4A">
        <w:rPr>
          <w:rFonts w:eastAsia="Calibri"/>
          <w:kern w:val="2"/>
          <w:sz w:val="22"/>
          <w:szCs w:val="22"/>
          <w14:ligatures w14:val="standardContextual"/>
        </w:rPr>
        <w:t>pasiūlymo</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kainą</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turi</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būti</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į</w:t>
      </w:r>
      <w:r>
        <w:rPr>
          <w:rFonts w:eastAsia="Calibri"/>
          <w:kern w:val="2"/>
          <w:sz w:val="22"/>
          <w:szCs w:val="22"/>
          <w14:ligatures w14:val="standardContextual"/>
        </w:rPr>
        <w:t>trauktas</w:t>
      </w:r>
      <w:proofErr w:type="spellEnd"/>
      <w:r w:rsidRPr="00483C4A">
        <w:rPr>
          <w:rFonts w:eastAsia="Calibri"/>
          <w:kern w:val="2"/>
          <w:sz w:val="22"/>
          <w:szCs w:val="22"/>
          <w14:ligatures w14:val="standardContextual"/>
        </w:rPr>
        <w:t xml:space="preserve"> </w:t>
      </w:r>
      <w:proofErr w:type="spellStart"/>
      <w:r>
        <w:rPr>
          <w:rFonts w:eastAsia="Calibri"/>
          <w:kern w:val="2"/>
          <w:sz w:val="22"/>
          <w:szCs w:val="22"/>
          <w14:ligatures w14:val="standardContextual"/>
        </w:rPr>
        <w:t>Prekių</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pristatymas</w:t>
      </w:r>
      <w:proofErr w:type="spellEnd"/>
      <w:r w:rsidRPr="00483C4A">
        <w:rPr>
          <w:rFonts w:eastAsia="Calibri"/>
          <w:kern w:val="2"/>
          <w:sz w:val="22"/>
          <w:szCs w:val="22"/>
          <w14:ligatures w14:val="standardContextual"/>
        </w:rPr>
        <w:t xml:space="preserve"> </w:t>
      </w:r>
      <w:r>
        <w:rPr>
          <w:rFonts w:eastAsia="Calibri"/>
          <w:kern w:val="2"/>
          <w:sz w:val="22"/>
          <w:szCs w:val="22"/>
          <w14:ligatures w14:val="standardContextual"/>
        </w:rPr>
        <w:t xml:space="preserve">į </w:t>
      </w:r>
      <w:proofErr w:type="spellStart"/>
      <w:r w:rsidRPr="00483C4A">
        <w:rPr>
          <w:rFonts w:eastAsia="Calibri"/>
          <w:kern w:val="2"/>
          <w:sz w:val="22"/>
          <w:szCs w:val="22"/>
          <w14:ligatures w14:val="standardContextual"/>
        </w:rPr>
        <w:t>perkančiosios</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organizacijos</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nurodyt</w:t>
      </w:r>
      <w:r>
        <w:rPr>
          <w:rFonts w:eastAsia="Calibri"/>
          <w:kern w:val="2"/>
          <w:sz w:val="22"/>
          <w:szCs w:val="22"/>
          <w14:ligatures w14:val="standardContextual"/>
        </w:rPr>
        <w:t>ą</w:t>
      </w:r>
      <w:proofErr w:type="spellEnd"/>
      <w:r w:rsidRPr="00483C4A">
        <w:rPr>
          <w:rFonts w:eastAsia="Calibri"/>
          <w:kern w:val="2"/>
          <w:sz w:val="22"/>
          <w:szCs w:val="22"/>
          <w14:ligatures w14:val="standardContextual"/>
        </w:rPr>
        <w:t xml:space="preserve"> </w:t>
      </w:r>
      <w:proofErr w:type="spellStart"/>
      <w:r>
        <w:rPr>
          <w:rFonts w:eastAsia="Calibri"/>
          <w:kern w:val="2"/>
          <w:sz w:val="22"/>
          <w:szCs w:val="22"/>
          <w14:ligatures w14:val="standardContextual"/>
        </w:rPr>
        <w:t>vietą</w:t>
      </w:r>
      <w:proofErr w:type="spellEnd"/>
      <w:r>
        <w:rPr>
          <w:rFonts w:eastAsia="Calibri"/>
          <w:kern w:val="2"/>
          <w:sz w:val="22"/>
          <w:szCs w:val="22"/>
          <w14:ligatures w14:val="standardContextual"/>
        </w:rPr>
        <w:t>.</w:t>
      </w:r>
    </w:p>
    <w:p w14:paraId="61FECC2F" w14:textId="77777777" w:rsidR="006A7E91" w:rsidRPr="00483C4A" w:rsidRDefault="006A7E91" w:rsidP="006A7E91">
      <w:pPr>
        <w:numPr>
          <w:ilvl w:val="0"/>
          <w:numId w:val="10"/>
        </w:numPr>
        <w:tabs>
          <w:tab w:val="left" w:pos="567"/>
        </w:tabs>
        <w:spacing w:after="160" w:line="276" w:lineRule="auto"/>
        <w:ind w:left="0" w:firstLine="0"/>
        <w:contextualSpacing/>
        <w:jc w:val="both"/>
        <w:rPr>
          <w:rFonts w:eastAsia="Calibri"/>
          <w:b/>
          <w:bCs/>
          <w:kern w:val="2"/>
          <w:sz w:val="22"/>
          <w:szCs w:val="22"/>
          <w14:ligatures w14:val="standardContextual"/>
        </w:rPr>
      </w:pPr>
      <w:proofErr w:type="spellStart"/>
      <w:r>
        <w:rPr>
          <w:rFonts w:eastAsia="Calibri"/>
          <w:kern w:val="2"/>
          <w:sz w:val="22"/>
          <w:szCs w:val="22"/>
          <w14:ligatures w14:val="standardContextual"/>
        </w:rPr>
        <w:t>Prekių</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pristatymo</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vieta</w:t>
      </w:r>
      <w:proofErr w:type="spellEnd"/>
      <w:r w:rsidRPr="00483C4A">
        <w:rPr>
          <w:rFonts w:eastAsia="Calibri"/>
          <w:kern w:val="2"/>
          <w:sz w:val="22"/>
          <w:szCs w:val="22"/>
          <w14:ligatures w14:val="standardContextual"/>
        </w:rPr>
        <w:t xml:space="preserve"> – I. Kanto g. 7, </w:t>
      </w:r>
      <w:proofErr w:type="spellStart"/>
      <w:r w:rsidRPr="00483C4A">
        <w:rPr>
          <w:rFonts w:eastAsia="Calibri"/>
          <w:kern w:val="2"/>
          <w:sz w:val="22"/>
          <w:szCs w:val="22"/>
          <w14:ligatures w14:val="standardContextual"/>
        </w:rPr>
        <w:t>Klaipėda</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Lietuva</w:t>
      </w:r>
      <w:proofErr w:type="spellEnd"/>
      <w:r w:rsidRPr="00483C4A">
        <w:rPr>
          <w:rFonts w:eastAsia="Calibri"/>
          <w:kern w:val="2"/>
          <w:sz w:val="22"/>
          <w:szCs w:val="22"/>
          <w:lang w:eastAsia="lt-LT"/>
          <w14:ligatures w14:val="standardContextual"/>
        </w:rPr>
        <w:t>;</w:t>
      </w:r>
    </w:p>
    <w:p w14:paraId="06EC1FF0" w14:textId="77777777" w:rsidR="006A7E91" w:rsidRPr="00483C4A" w:rsidRDefault="006A7E91" w:rsidP="006A7E91">
      <w:pPr>
        <w:numPr>
          <w:ilvl w:val="0"/>
          <w:numId w:val="10"/>
        </w:numPr>
        <w:tabs>
          <w:tab w:val="left" w:pos="567"/>
        </w:tabs>
        <w:spacing w:after="160" w:line="276" w:lineRule="auto"/>
        <w:ind w:left="0" w:firstLine="0"/>
        <w:contextualSpacing/>
        <w:jc w:val="both"/>
        <w:rPr>
          <w:rFonts w:eastAsia="Calibri"/>
          <w:kern w:val="2"/>
          <w:sz w:val="22"/>
          <w:szCs w:val="22"/>
          <w14:ligatures w14:val="standardContextual"/>
        </w:rPr>
      </w:pPr>
      <w:proofErr w:type="spellStart"/>
      <w:r w:rsidRPr="00483C4A">
        <w:rPr>
          <w:rFonts w:eastAsia="Calibri"/>
          <w:kern w:val="2"/>
          <w:sz w:val="22"/>
          <w:szCs w:val="22"/>
          <w14:ligatures w14:val="standardContextual"/>
        </w:rPr>
        <w:t>Pristatymo</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terminai</w:t>
      </w:r>
      <w:proofErr w:type="spellEnd"/>
      <w:r w:rsidRPr="00483C4A">
        <w:rPr>
          <w:rFonts w:eastAsia="Calibri"/>
          <w:kern w:val="2"/>
          <w:sz w:val="22"/>
          <w:szCs w:val="22"/>
          <w14:ligatures w14:val="standardContextual"/>
        </w:rPr>
        <w:t xml:space="preserve"> – ne </w:t>
      </w:r>
      <w:proofErr w:type="spellStart"/>
      <w:r w:rsidRPr="00483C4A">
        <w:rPr>
          <w:rFonts w:eastAsia="Calibri"/>
          <w:kern w:val="2"/>
          <w:sz w:val="22"/>
          <w:szCs w:val="22"/>
          <w14:ligatures w14:val="standardContextual"/>
        </w:rPr>
        <w:t>vėliau</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kaip</w:t>
      </w:r>
      <w:proofErr w:type="spellEnd"/>
      <w:r w:rsidRPr="00483C4A">
        <w:rPr>
          <w:rFonts w:eastAsia="Calibri"/>
          <w:kern w:val="2"/>
          <w:sz w:val="22"/>
          <w:szCs w:val="22"/>
          <w14:ligatures w14:val="standardContextual"/>
        </w:rPr>
        <w:t xml:space="preserve"> </w:t>
      </w:r>
      <w:r w:rsidRPr="00483C4A">
        <w:rPr>
          <w:rFonts w:eastAsia="Calibri"/>
          <w:b/>
          <w:bCs/>
          <w:kern w:val="2"/>
          <w:sz w:val="22"/>
          <w:szCs w:val="22"/>
          <w14:ligatures w14:val="standardContextual"/>
        </w:rPr>
        <w:t>p</w:t>
      </w:r>
      <w:r w:rsidRPr="00483C4A">
        <w:rPr>
          <w:rFonts w:eastAsia="Calibri"/>
          <w:b/>
          <w:kern w:val="2"/>
          <w:sz w:val="22"/>
          <w:szCs w:val="22"/>
          <w14:ligatures w14:val="standardContextual"/>
        </w:rPr>
        <w:t xml:space="preserve">er </w:t>
      </w:r>
      <w:r>
        <w:rPr>
          <w:rFonts w:eastAsia="Calibri"/>
          <w:b/>
          <w:kern w:val="2"/>
          <w:sz w:val="22"/>
          <w:szCs w:val="22"/>
          <w14:ligatures w14:val="standardContextual"/>
        </w:rPr>
        <w:t>110</w:t>
      </w:r>
      <w:r w:rsidRPr="00483C4A">
        <w:rPr>
          <w:rFonts w:eastAsia="Calibri"/>
          <w:b/>
          <w:kern w:val="2"/>
          <w:sz w:val="22"/>
          <w:szCs w:val="22"/>
          <w14:ligatures w14:val="standardContextual"/>
        </w:rPr>
        <w:t xml:space="preserve"> </w:t>
      </w:r>
      <w:proofErr w:type="spellStart"/>
      <w:r w:rsidRPr="00483C4A">
        <w:rPr>
          <w:rFonts w:eastAsia="Calibri"/>
          <w:b/>
          <w:kern w:val="2"/>
          <w:sz w:val="22"/>
          <w:szCs w:val="22"/>
          <w14:ligatures w14:val="standardContextual"/>
        </w:rPr>
        <w:t>kalendorinių</w:t>
      </w:r>
      <w:proofErr w:type="spellEnd"/>
      <w:r w:rsidRPr="00483C4A">
        <w:rPr>
          <w:rFonts w:eastAsia="Calibri"/>
          <w:b/>
          <w:kern w:val="2"/>
          <w:sz w:val="22"/>
          <w:szCs w:val="22"/>
          <w14:ligatures w14:val="standardContextual"/>
        </w:rPr>
        <w:t xml:space="preserve"> </w:t>
      </w:r>
      <w:proofErr w:type="spellStart"/>
      <w:r w:rsidRPr="00483C4A">
        <w:rPr>
          <w:rFonts w:eastAsia="Calibri"/>
          <w:b/>
          <w:kern w:val="2"/>
          <w:sz w:val="22"/>
          <w:szCs w:val="22"/>
          <w14:ligatures w14:val="standardContextual"/>
        </w:rPr>
        <w:t>dienų</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nuo</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pirkimo</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sutarties</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įsigaliojimo</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dienos</w:t>
      </w:r>
      <w:proofErr w:type="spellEnd"/>
      <w:r w:rsidRPr="00483C4A">
        <w:rPr>
          <w:rFonts w:eastAsia="Calibri"/>
          <w:kern w:val="2"/>
          <w:sz w:val="22"/>
          <w:szCs w:val="22"/>
          <w14:ligatures w14:val="standardContextual"/>
        </w:rPr>
        <w:t>.</w:t>
      </w:r>
    </w:p>
    <w:p w14:paraId="2B91ED24" w14:textId="77777777" w:rsidR="006A7E91" w:rsidRPr="00483C4A" w:rsidRDefault="006A7E91" w:rsidP="006A7E91">
      <w:pPr>
        <w:numPr>
          <w:ilvl w:val="0"/>
          <w:numId w:val="10"/>
        </w:numPr>
        <w:tabs>
          <w:tab w:val="left" w:pos="567"/>
        </w:tabs>
        <w:spacing w:after="160" w:line="276" w:lineRule="auto"/>
        <w:ind w:left="0" w:firstLine="0"/>
        <w:contextualSpacing/>
        <w:jc w:val="both"/>
        <w:rPr>
          <w:rFonts w:eastAsia="Calibri"/>
          <w:kern w:val="2"/>
          <w:sz w:val="22"/>
          <w:szCs w:val="22"/>
          <w14:ligatures w14:val="standardContextual"/>
        </w:rPr>
      </w:pPr>
      <w:proofErr w:type="spellStart"/>
      <w:r w:rsidRPr="00483C4A">
        <w:rPr>
          <w:rFonts w:eastAsia="Calibri"/>
          <w:kern w:val="2"/>
          <w:sz w:val="22"/>
          <w:szCs w:val="22"/>
          <w14:ligatures w14:val="standardContextual"/>
        </w:rPr>
        <w:t>Kartu</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su</w:t>
      </w:r>
      <w:proofErr w:type="spellEnd"/>
      <w:r w:rsidRPr="00483C4A">
        <w:rPr>
          <w:rFonts w:eastAsia="Calibri"/>
          <w:kern w:val="2"/>
          <w:sz w:val="22"/>
          <w:szCs w:val="22"/>
          <w14:ligatures w14:val="standardContextual"/>
        </w:rPr>
        <w:t xml:space="preserve"> </w:t>
      </w:r>
      <w:proofErr w:type="spellStart"/>
      <w:r>
        <w:rPr>
          <w:rFonts w:eastAsia="Calibri"/>
          <w:kern w:val="2"/>
          <w:sz w:val="22"/>
          <w:szCs w:val="22"/>
          <w14:ligatures w14:val="standardContextual"/>
        </w:rPr>
        <w:t>preke</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turi</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būti</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pateikiama</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naudojimosi</w:t>
      </w:r>
      <w:proofErr w:type="spellEnd"/>
      <w:r w:rsidRPr="00483C4A">
        <w:rPr>
          <w:rFonts w:eastAsia="Calibri"/>
          <w:kern w:val="2"/>
          <w:sz w:val="22"/>
          <w:szCs w:val="22"/>
          <w14:ligatures w14:val="standardContextual"/>
        </w:rPr>
        <w:t xml:space="preserve"> </w:t>
      </w:r>
      <w:proofErr w:type="spellStart"/>
      <w:r>
        <w:rPr>
          <w:rFonts w:eastAsia="Calibri"/>
          <w:kern w:val="2"/>
          <w:sz w:val="22"/>
          <w:szCs w:val="22"/>
          <w14:ligatures w14:val="standardContextual"/>
        </w:rPr>
        <w:t>instrukcija</w:t>
      </w:r>
      <w:proofErr w:type="spellEnd"/>
      <w:r w:rsidRPr="00483C4A">
        <w:rPr>
          <w:rFonts w:eastAsia="Calibri"/>
          <w:kern w:val="2"/>
          <w:sz w:val="22"/>
          <w:szCs w:val="22"/>
          <w14:ligatures w14:val="standardContextual"/>
        </w:rPr>
        <w:t>.</w:t>
      </w:r>
    </w:p>
    <w:p w14:paraId="18434556" w14:textId="77777777" w:rsidR="006A7E91" w:rsidRPr="00483C4A" w:rsidRDefault="006A7E91" w:rsidP="006A7E91">
      <w:pPr>
        <w:numPr>
          <w:ilvl w:val="0"/>
          <w:numId w:val="10"/>
        </w:numPr>
        <w:tabs>
          <w:tab w:val="left" w:pos="567"/>
        </w:tabs>
        <w:spacing w:after="160" w:line="276" w:lineRule="auto"/>
        <w:ind w:left="0" w:firstLine="0"/>
        <w:contextualSpacing/>
        <w:jc w:val="both"/>
        <w:rPr>
          <w:rFonts w:eastAsia="Calibri"/>
          <w:kern w:val="2"/>
          <w:sz w:val="22"/>
          <w:szCs w:val="22"/>
          <w14:ligatures w14:val="standardContextual"/>
        </w:rPr>
      </w:pPr>
      <w:proofErr w:type="spellStart"/>
      <w:r>
        <w:rPr>
          <w:rFonts w:eastAsia="Calibri"/>
          <w:kern w:val="2"/>
          <w:sz w:val="22"/>
          <w:szCs w:val="22"/>
          <w14:ligatures w14:val="standardContextual"/>
        </w:rPr>
        <w:t>Prekei</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įskaitant</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jos</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sudėtines</w:t>
      </w:r>
      <w:proofErr w:type="spellEnd"/>
      <w:r w:rsidRPr="00483C4A">
        <w:rPr>
          <w:rFonts w:eastAsia="Calibri"/>
          <w:kern w:val="2"/>
          <w:sz w:val="22"/>
          <w:szCs w:val="22"/>
          <w14:ligatures w14:val="standardContextual"/>
        </w:rPr>
        <w:t>/</w:t>
      </w:r>
      <w:proofErr w:type="spellStart"/>
      <w:r w:rsidRPr="00483C4A">
        <w:rPr>
          <w:rFonts w:eastAsia="Calibri"/>
          <w:kern w:val="2"/>
          <w:sz w:val="22"/>
          <w:szCs w:val="22"/>
          <w14:ligatures w14:val="standardContextual"/>
        </w:rPr>
        <w:t>komplektuojamas</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dalis</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turi</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būti</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suteikiama</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garantija</w:t>
      </w:r>
      <w:proofErr w:type="spellEnd"/>
      <w:r w:rsidRPr="00483C4A">
        <w:rPr>
          <w:rFonts w:eastAsia="Calibri"/>
          <w:kern w:val="2"/>
          <w:sz w:val="22"/>
          <w:szCs w:val="22"/>
          <w14:ligatures w14:val="standardContextual"/>
        </w:rPr>
        <w:t xml:space="preserve"> ne </w:t>
      </w:r>
      <w:proofErr w:type="spellStart"/>
      <w:r w:rsidRPr="00483C4A">
        <w:rPr>
          <w:rFonts w:eastAsia="Calibri"/>
          <w:kern w:val="2"/>
          <w:sz w:val="22"/>
          <w:szCs w:val="22"/>
          <w14:ligatures w14:val="standardContextual"/>
        </w:rPr>
        <w:t>trumpesniam</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nei</w:t>
      </w:r>
      <w:proofErr w:type="spellEnd"/>
      <w:r w:rsidRPr="00483C4A">
        <w:rPr>
          <w:rFonts w:eastAsia="Calibri"/>
          <w:kern w:val="2"/>
          <w:sz w:val="22"/>
          <w:szCs w:val="22"/>
          <w14:ligatures w14:val="standardContextual"/>
        </w:rPr>
        <w:t xml:space="preserve"> </w:t>
      </w:r>
      <w:r w:rsidRPr="00483C4A">
        <w:rPr>
          <w:rFonts w:eastAsia="Calibri"/>
          <w:b/>
          <w:kern w:val="2"/>
          <w:sz w:val="22"/>
          <w:szCs w:val="22"/>
          <w14:ligatures w14:val="standardContextual"/>
        </w:rPr>
        <w:t xml:space="preserve">12 </w:t>
      </w:r>
      <w:proofErr w:type="spellStart"/>
      <w:r w:rsidRPr="00483C4A">
        <w:rPr>
          <w:rFonts w:eastAsia="Calibri"/>
          <w:b/>
          <w:kern w:val="2"/>
          <w:sz w:val="22"/>
          <w:szCs w:val="22"/>
          <w14:ligatures w14:val="standardContextual"/>
        </w:rPr>
        <w:t>mėnesių</w:t>
      </w:r>
      <w:proofErr w:type="spellEnd"/>
      <w:r w:rsidRPr="00483C4A">
        <w:rPr>
          <w:rFonts w:eastAsia="Calibri"/>
          <w:b/>
          <w:kern w:val="2"/>
          <w:sz w:val="22"/>
          <w:szCs w:val="22"/>
          <w14:ligatures w14:val="standardContextual"/>
        </w:rPr>
        <w:t xml:space="preserve"> </w:t>
      </w:r>
      <w:proofErr w:type="spellStart"/>
      <w:r w:rsidRPr="00483C4A">
        <w:rPr>
          <w:rFonts w:eastAsia="Calibri"/>
          <w:b/>
          <w:kern w:val="2"/>
          <w:sz w:val="22"/>
          <w:szCs w:val="22"/>
          <w14:ligatures w14:val="standardContextual"/>
        </w:rPr>
        <w:t>terminui</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nuo</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perdavimo-priėmimo</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akto</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pasirašymo</w:t>
      </w:r>
      <w:proofErr w:type="spellEnd"/>
      <w:r w:rsidRPr="00483C4A">
        <w:rPr>
          <w:rFonts w:eastAsia="Calibri"/>
          <w:kern w:val="2"/>
          <w:sz w:val="22"/>
          <w:szCs w:val="22"/>
          <w14:ligatures w14:val="standardContextual"/>
        </w:rPr>
        <w:t xml:space="preserve"> </w:t>
      </w:r>
      <w:proofErr w:type="spellStart"/>
      <w:r w:rsidRPr="00483C4A">
        <w:rPr>
          <w:rFonts w:eastAsia="Calibri"/>
          <w:kern w:val="2"/>
          <w:sz w:val="22"/>
          <w:szCs w:val="22"/>
          <w14:ligatures w14:val="standardContextual"/>
        </w:rPr>
        <w:t>dienos</w:t>
      </w:r>
      <w:proofErr w:type="spellEnd"/>
      <w:r w:rsidRPr="00483C4A">
        <w:rPr>
          <w:rFonts w:eastAsia="Calibri"/>
          <w:kern w:val="2"/>
          <w:sz w:val="22"/>
          <w:szCs w:val="22"/>
          <w14:ligatures w14:val="standardContextual"/>
        </w:rPr>
        <w:t>.</w:t>
      </w:r>
    </w:p>
    <w:p w14:paraId="67C7C41D" w14:textId="77777777" w:rsidR="006A7E91" w:rsidRPr="00CD0E1C" w:rsidRDefault="006A7E91" w:rsidP="006A7E91">
      <w:pPr>
        <w:spacing w:after="160" w:line="276" w:lineRule="auto"/>
        <w:ind w:firstLine="720"/>
        <w:jc w:val="both"/>
        <w:rPr>
          <w:i/>
          <w:iCs/>
          <w:sz w:val="22"/>
          <w:szCs w:val="22"/>
          <w:lang w:eastAsia="lt-LT"/>
        </w:rPr>
      </w:pPr>
      <w:proofErr w:type="spellStart"/>
      <w:r w:rsidRPr="00CD0E1C">
        <w:rPr>
          <w:i/>
          <w:iCs/>
          <w:sz w:val="22"/>
          <w:szCs w:val="22"/>
          <w:lang w:eastAsia="lt-LT"/>
        </w:rPr>
        <w:t>Šiose</w:t>
      </w:r>
      <w:proofErr w:type="spellEnd"/>
      <w:r w:rsidRPr="00CD0E1C">
        <w:rPr>
          <w:i/>
          <w:iCs/>
          <w:sz w:val="22"/>
          <w:szCs w:val="22"/>
          <w:lang w:eastAsia="lt-LT"/>
        </w:rPr>
        <w:t xml:space="preserve"> </w:t>
      </w:r>
      <w:proofErr w:type="spellStart"/>
      <w:r w:rsidRPr="00CD0E1C">
        <w:rPr>
          <w:i/>
          <w:iCs/>
          <w:sz w:val="22"/>
          <w:szCs w:val="22"/>
          <w:lang w:eastAsia="lt-LT"/>
        </w:rPr>
        <w:t>specifikacijose</w:t>
      </w:r>
      <w:proofErr w:type="spellEnd"/>
      <w:r w:rsidRPr="00CD0E1C">
        <w:rPr>
          <w:i/>
          <w:iCs/>
          <w:sz w:val="22"/>
          <w:szCs w:val="22"/>
          <w:lang w:eastAsia="lt-LT"/>
        </w:rPr>
        <w:t xml:space="preserve"> </w:t>
      </w:r>
      <w:proofErr w:type="spellStart"/>
      <w:r w:rsidRPr="00CD0E1C">
        <w:rPr>
          <w:i/>
          <w:iCs/>
          <w:sz w:val="22"/>
          <w:szCs w:val="22"/>
          <w:lang w:eastAsia="lt-LT"/>
        </w:rPr>
        <w:t>pateiktos</w:t>
      </w:r>
      <w:proofErr w:type="spellEnd"/>
      <w:r w:rsidRPr="00CD0E1C">
        <w:rPr>
          <w:i/>
          <w:iCs/>
          <w:sz w:val="22"/>
          <w:szCs w:val="22"/>
          <w:lang w:eastAsia="lt-LT"/>
        </w:rPr>
        <w:t xml:space="preserve"> </w:t>
      </w:r>
      <w:proofErr w:type="spellStart"/>
      <w:r w:rsidRPr="00CD0E1C">
        <w:rPr>
          <w:i/>
          <w:iCs/>
          <w:sz w:val="22"/>
          <w:szCs w:val="22"/>
          <w:lang w:eastAsia="lt-LT"/>
        </w:rPr>
        <w:t>nuorodos</w:t>
      </w:r>
      <w:proofErr w:type="spellEnd"/>
      <w:r w:rsidRPr="00CD0E1C">
        <w:rPr>
          <w:i/>
          <w:iCs/>
          <w:sz w:val="22"/>
          <w:szCs w:val="22"/>
          <w:lang w:eastAsia="lt-LT"/>
        </w:rPr>
        <w:t xml:space="preserve"> į </w:t>
      </w:r>
      <w:proofErr w:type="spellStart"/>
      <w:r w:rsidRPr="00CD0E1C">
        <w:rPr>
          <w:i/>
          <w:iCs/>
          <w:sz w:val="22"/>
          <w:szCs w:val="22"/>
          <w:lang w:eastAsia="lt-LT"/>
        </w:rPr>
        <w:t>standartus</w:t>
      </w:r>
      <w:proofErr w:type="spellEnd"/>
      <w:r w:rsidRPr="00CD0E1C">
        <w:rPr>
          <w:i/>
          <w:iCs/>
          <w:sz w:val="22"/>
          <w:szCs w:val="22"/>
          <w:lang w:eastAsia="lt-LT"/>
        </w:rPr>
        <w:t>/</w:t>
      </w:r>
      <w:proofErr w:type="spellStart"/>
      <w:r w:rsidRPr="00CD0E1C">
        <w:rPr>
          <w:i/>
          <w:iCs/>
          <w:sz w:val="22"/>
          <w:szCs w:val="22"/>
          <w:lang w:eastAsia="lt-LT"/>
        </w:rPr>
        <w:t>technologijas</w:t>
      </w:r>
      <w:proofErr w:type="spellEnd"/>
      <w:r w:rsidRPr="00CD0E1C">
        <w:rPr>
          <w:i/>
          <w:iCs/>
          <w:sz w:val="22"/>
          <w:szCs w:val="22"/>
          <w:lang w:eastAsia="lt-LT"/>
        </w:rPr>
        <w:t>/</w:t>
      </w:r>
      <w:proofErr w:type="spellStart"/>
      <w:r w:rsidRPr="00CD0E1C">
        <w:rPr>
          <w:i/>
          <w:iCs/>
          <w:sz w:val="22"/>
          <w:szCs w:val="22"/>
          <w:lang w:eastAsia="lt-LT"/>
        </w:rPr>
        <w:t>prekės</w:t>
      </w:r>
      <w:proofErr w:type="spellEnd"/>
      <w:r w:rsidRPr="00CD0E1C">
        <w:rPr>
          <w:i/>
          <w:iCs/>
          <w:sz w:val="22"/>
          <w:szCs w:val="22"/>
          <w:lang w:eastAsia="lt-LT"/>
        </w:rPr>
        <w:t xml:space="preserve"> </w:t>
      </w:r>
      <w:proofErr w:type="spellStart"/>
      <w:r w:rsidRPr="00CD0E1C">
        <w:rPr>
          <w:i/>
          <w:iCs/>
          <w:sz w:val="22"/>
          <w:szCs w:val="22"/>
          <w:lang w:eastAsia="lt-LT"/>
        </w:rPr>
        <w:t>ženklus</w:t>
      </w:r>
      <w:proofErr w:type="spellEnd"/>
      <w:r w:rsidRPr="00CD0E1C">
        <w:rPr>
          <w:i/>
          <w:iCs/>
          <w:sz w:val="22"/>
          <w:szCs w:val="22"/>
          <w:lang w:eastAsia="lt-LT"/>
        </w:rPr>
        <w:t xml:space="preserve"> </w:t>
      </w:r>
      <w:proofErr w:type="spellStart"/>
      <w:r w:rsidRPr="00CD0E1C">
        <w:rPr>
          <w:i/>
          <w:iCs/>
          <w:sz w:val="22"/>
          <w:szCs w:val="22"/>
          <w:lang w:eastAsia="lt-LT"/>
        </w:rPr>
        <w:t>yra</w:t>
      </w:r>
      <w:proofErr w:type="spellEnd"/>
      <w:r w:rsidRPr="00CD0E1C">
        <w:rPr>
          <w:i/>
          <w:iCs/>
          <w:sz w:val="22"/>
          <w:szCs w:val="22"/>
          <w:lang w:eastAsia="lt-LT"/>
        </w:rPr>
        <w:t xml:space="preserve"> tik </w:t>
      </w:r>
      <w:proofErr w:type="spellStart"/>
      <w:r w:rsidRPr="00CD0E1C">
        <w:rPr>
          <w:i/>
          <w:iCs/>
          <w:sz w:val="22"/>
          <w:szCs w:val="22"/>
          <w:lang w:eastAsia="lt-LT"/>
        </w:rPr>
        <w:t>rekomendacinio</w:t>
      </w:r>
      <w:proofErr w:type="spellEnd"/>
      <w:r w:rsidRPr="00CD0E1C">
        <w:rPr>
          <w:i/>
          <w:iCs/>
          <w:sz w:val="22"/>
          <w:szCs w:val="22"/>
          <w:lang w:eastAsia="lt-LT"/>
        </w:rPr>
        <w:t xml:space="preserve"> </w:t>
      </w:r>
      <w:proofErr w:type="spellStart"/>
      <w:r w:rsidRPr="00CD0E1C">
        <w:rPr>
          <w:i/>
          <w:iCs/>
          <w:sz w:val="22"/>
          <w:szCs w:val="22"/>
          <w:lang w:eastAsia="lt-LT"/>
        </w:rPr>
        <w:t>pobūdžio</w:t>
      </w:r>
      <w:proofErr w:type="spellEnd"/>
      <w:r w:rsidRPr="00CD0E1C">
        <w:rPr>
          <w:i/>
          <w:iCs/>
          <w:sz w:val="22"/>
          <w:szCs w:val="22"/>
          <w:lang w:eastAsia="lt-LT"/>
        </w:rPr>
        <w:t xml:space="preserve">, </w:t>
      </w:r>
      <w:proofErr w:type="spellStart"/>
      <w:r w:rsidRPr="00CD0E1C">
        <w:rPr>
          <w:i/>
          <w:iCs/>
          <w:sz w:val="22"/>
          <w:szCs w:val="22"/>
          <w:lang w:eastAsia="lt-LT"/>
        </w:rPr>
        <w:t>todėl</w:t>
      </w:r>
      <w:proofErr w:type="spellEnd"/>
      <w:r w:rsidRPr="00CD0E1C">
        <w:rPr>
          <w:i/>
          <w:iCs/>
          <w:sz w:val="22"/>
          <w:szCs w:val="22"/>
          <w:lang w:eastAsia="lt-LT"/>
        </w:rPr>
        <w:t xml:space="preserve"> </w:t>
      </w:r>
      <w:proofErr w:type="spellStart"/>
      <w:r w:rsidRPr="00CD0E1C">
        <w:rPr>
          <w:i/>
          <w:iCs/>
          <w:sz w:val="22"/>
          <w:szCs w:val="22"/>
          <w:lang w:eastAsia="lt-LT"/>
        </w:rPr>
        <w:t>standartai</w:t>
      </w:r>
      <w:proofErr w:type="spellEnd"/>
      <w:r w:rsidRPr="00CD0E1C">
        <w:rPr>
          <w:i/>
          <w:iCs/>
          <w:sz w:val="22"/>
          <w:szCs w:val="22"/>
          <w:lang w:eastAsia="lt-LT"/>
        </w:rPr>
        <w:t>/</w:t>
      </w:r>
      <w:proofErr w:type="spellStart"/>
      <w:r w:rsidRPr="00CD0E1C">
        <w:rPr>
          <w:i/>
          <w:iCs/>
          <w:sz w:val="22"/>
          <w:szCs w:val="22"/>
          <w:lang w:eastAsia="lt-LT"/>
        </w:rPr>
        <w:t>technologijos</w:t>
      </w:r>
      <w:proofErr w:type="spellEnd"/>
      <w:r w:rsidRPr="00CD0E1C">
        <w:rPr>
          <w:i/>
          <w:iCs/>
          <w:sz w:val="22"/>
          <w:szCs w:val="22"/>
          <w:lang w:eastAsia="lt-LT"/>
        </w:rPr>
        <w:t>/</w:t>
      </w:r>
      <w:proofErr w:type="spellStart"/>
      <w:r w:rsidRPr="00CD0E1C">
        <w:rPr>
          <w:i/>
          <w:iCs/>
          <w:sz w:val="22"/>
          <w:szCs w:val="22"/>
          <w:lang w:eastAsia="lt-LT"/>
        </w:rPr>
        <w:t>prekės</w:t>
      </w:r>
      <w:proofErr w:type="spellEnd"/>
      <w:r w:rsidRPr="00CD0E1C">
        <w:rPr>
          <w:i/>
          <w:iCs/>
          <w:sz w:val="22"/>
          <w:szCs w:val="22"/>
          <w:lang w:eastAsia="lt-LT"/>
        </w:rPr>
        <w:t xml:space="preserve"> </w:t>
      </w:r>
      <w:proofErr w:type="spellStart"/>
      <w:r w:rsidRPr="00CD0E1C">
        <w:rPr>
          <w:i/>
          <w:iCs/>
          <w:sz w:val="22"/>
          <w:szCs w:val="22"/>
          <w:lang w:eastAsia="lt-LT"/>
        </w:rPr>
        <w:t>ženklai</w:t>
      </w:r>
      <w:proofErr w:type="spellEnd"/>
      <w:r w:rsidRPr="00CD0E1C">
        <w:rPr>
          <w:i/>
          <w:iCs/>
          <w:sz w:val="22"/>
          <w:szCs w:val="22"/>
          <w:lang w:eastAsia="lt-LT"/>
        </w:rPr>
        <w:t xml:space="preserve"> </w:t>
      </w:r>
      <w:proofErr w:type="spellStart"/>
      <w:r w:rsidRPr="00CD0E1C">
        <w:rPr>
          <w:i/>
          <w:iCs/>
          <w:sz w:val="22"/>
          <w:szCs w:val="22"/>
          <w:lang w:eastAsia="lt-LT"/>
        </w:rPr>
        <w:t>galima</w:t>
      </w:r>
      <w:proofErr w:type="spellEnd"/>
      <w:r w:rsidRPr="00CD0E1C">
        <w:rPr>
          <w:i/>
          <w:iCs/>
          <w:sz w:val="22"/>
          <w:szCs w:val="22"/>
          <w:lang w:eastAsia="lt-LT"/>
        </w:rPr>
        <w:t xml:space="preserve"> </w:t>
      </w:r>
      <w:proofErr w:type="spellStart"/>
      <w:r w:rsidRPr="00CD0E1C">
        <w:rPr>
          <w:i/>
          <w:iCs/>
          <w:sz w:val="22"/>
          <w:szCs w:val="22"/>
          <w:lang w:eastAsia="lt-LT"/>
        </w:rPr>
        <w:t>būti</w:t>
      </w:r>
      <w:proofErr w:type="spellEnd"/>
      <w:r w:rsidRPr="00CD0E1C">
        <w:rPr>
          <w:i/>
          <w:iCs/>
          <w:sz w:val="22"/>
          <w:szCs w:val="22"/>
          <w:lang w:eastAsia="lt-LT"/>
        </w:rPr>
        <w:t xml:space="preserve"> </w:t>
      </w:r>
      <w:proofErr w:type="spellStart"/>
      <w:r w:rsidRPr="00CD0E1C">
        <w:rPr>
          <w:i/>
          <w:iCs/>
          <w:sz w:val="22"/>
          <w:szCs w:val="22"/>
          <w:lang w:eastAsia="lt-LT"/>
        </w:rPr>
        <w:t>pakeisti</w:t>
      </w:r>
      <w:proofErr w:type="spellEnd"/>
      <w:r w:rsidRPr="00CD0E1C">
        <w:rPr>
          <w:i/>
          <w:iCs/>
          <w:sz w:val="22"/>
          <w:szCs w:val="22"/>
          <w:lang w:eastAsia="lt-LT"/>
        </w:rPr>
        <w:t xml:space="preserve"> </w:t>
      </w:r>
      <w:proofErr w:type="spellStart"/>
      <w:r w:rsidRPr="00CD0E1C">
        <w:rPr>
          <w:i/>
          <w:iCs/>
          <w:sz w:val="22"/>
          <w:szCs w:val="22"/>
          <w:lang w:eastAsia="lt-LT"/>
        </w:rPr>
        <w:t>lygiaverčiais</w:t>
      </w:r>
      <w:proofErr w:type="spellEnd"/>
      <w:r w:rsidRPr="00CD0E1C">
        <w:rPr>
          <w:i/>
          <w:iCs/>
          <w:sz w:val="22"/>
          <w:szCs w:val="22"/>
          <w:lang w:eastAsia="lt-LT"/>
        </w:rPr>
        <w:t xml:space="preserve">. </w:t>
      </w:r>
      <w:proofErr w:type="spellStart"/>
      <w:r w:rsidRPr="00CD0E1C">
        <w:rPr>
          <w:i/>
          <w:iCs/>
          <w:sz w:val="22"/>
          <w:szCs w:val="22"/>
          <w:lang w:eastAsia="lt-LT"/>
        </w:rPr>
        <w:t>Jeigu</w:t>
      </w:r>
      <w:proofErr w:type="spellEnd"/>
      <w:r w:rsidRPr="00CD0E1C">
        <w:rPr>
          <w:i/>
          <w:iCs/>
          <w:sz w:val="22"/>
          <w:szCs w:val="22"/>
          <w:lang w:eastAsia="lt-LT"/>
        </w:rPr>
        <w:t xml:space="preserve"> </w:t>
      </w:r>
      <w:proofErr w:type="spellStart"/>
      <w:r w:rsidRPr="00CD0E1C">
        <w:rPr>
          <w:i/>
          <w:iCs/>
          <w:sz w:val="22"/>
          <w:szCs w:val="22"/>
          <w:lang w:eastAsia="lt-LT"/>
        </w:rPr>
        <w:t>techninėje</w:t>
      </w:r>
      <w:proofErr w:type="spellEnd"/>
      <w:r w:rsidRPr="00CD0E1C">
        <w:rPr>
          <w:i/>
          <w:iCs/>
          <w:sz w:val="22"/>
          <w:szCs w:val="22"/>
          <w:lang w:eastAsia="lt-LT"/>
        </w:rPr>
        <w:t xml:space="preserve"> </w:t>
      </w:r>
      <w:proofErr w:type="spellStart"/>
      <w:r w:rsidRPr="00CD0E1C">
        <w:rPr>
          <w:i/>
          <w:iCs/>
          <w:sz w:val="22"/>
          <w:szCs w:val="22"/>
          <w:lang w:eastAsia="lt-LT"/>
        </w:rPr>
        <w:t>specifikacijoje</w:t>
      </w:r>
      <w:proofErr w:type="spellEnd"/>
      <w:r w:rsidRPr="00CD0E1C">
        <w:rPr>
          <w:i/>
          <w:iCs/>
          <w:sz w:val="22"/>
          <w:szCs w:val="22"/>
          <w:lang w:eastAsia="lt-LT"/>
        </w:rPr>
        <w:t xml:space="preserve"> </w:t>
      </w:r>
      <w:proofErr w:type="spellStart"/>
      <w:r w:rsidRPr="00CD0E1C">
        <w:rPr>
          <w:i/>
          <w:iCs/>
          <w:sz w:val="22"/>
          <w:szCs w:val="22"/>
          <w:lang w:eastAsia="lt-LT"/>
        </w:rPr>
        <w:t>nurodomas</w:t>
      </w:r>
      <w:proofErr w:type="spellEnd"/>
      <w:r w:rsidRPr="00CD0E1C">
        <w:rPr>
          <w:i/>
          <w:iCs/>
          <w:sz w:val="22"/>
          <w:szCs w:val="22"/>
          <w:lang w:eastAsia="lt-LT"/>
        </w:rPr>
        <w:t xml:space="preserve"> </w:t>
      </w:r>
      <w:proofErr w:type="spellStart"/>
      <w:r w:rsidRPr="00CD0E1C">
        <w:rPr>
          <w:i/>
          <w:iCs/>
          <w:sz w:val="22"/>
          <w:szCs w:val="22"/>
          <w:lang w:eastAsia="lt-LT"/>
        </w:rPr>
        <w:t>konkretus</w:t>
      </w:r>
      <w:proofErr w:type="spellEnd"/>
      <w:r w:rsidRPr="00CD0E1C">
        <w:rPr>
          <w:i/>
          <w:iCs/>
          <w:sz w:val="22"/>
          <w:szCs w:val="22"/>
          <w:lang w:eastAsia="lt-LT"/>
        </w:rPr>
        <w:t xml:space="preserve"> </w:t>
      </w:r>
      <w:proofErr w:type="spellStart"/>
      <w:r w:rsidRPr="00CD0E1C">
        <w:rPr>
          <w:i/>
          <w:iCs/>
          <w:sz w:val="22"/>
          <w:szCs w:val="22"/>
          <w:lang w:eastAsia="lt-LT"/>
        </w:rPr>
        <w:t>modelis</w:t>
      </w:r>
      <w:proofErr w:type="spellEnd"/>
      <w:r w:rsidRPr="00CD0E1C">
        <w:rPr>
          <w:i/>
          <w:iCs/>
          <w:sz w:val="22"/>
          <w:szCs w:val="22"/>
          <w:lang w:eastAsia="lt-LT"/>
        </w:rPr>
        <w:t xml:space="preserve"> </w:t>
      </w:r>
      <w:proofErr w:type="spellStart"/>
      <w:r w:rsidRPr="00CD0E1C">
        <w:rPr>
          <w:i/>
          <w:iCs/>
          <w:sz w:val="22"/>
          <w:szCs w:val="22"/>
          <w:lang w:eastAsia="lt-LT"/>
        </w:rPr>
        <w:t>ar</w:t>
      </w:r>
      <w:proofErr w:type="spellEnd"/>
      <w:r w:rsidRPr="00CD0E1C">
        <w:rPr>
          <w:i/>
          <w:iCs/>
          <w:sz w:val="22"/>
          <w:szCs w:val="22"/>
          <w:lang w:eastAsia="lt-LT"/>
        </w:rPr>
        <w:t xml:space="preserve"> </w:t>
      </w:r>
      <w:proofErr w:type="spellStart"/>
      <w:r w:rsidRPr="00CD0E1C">
        <w:rPr>
          <w:i/>
          <w:iCs/>
          <w:sz w:val="22"/>
          <w:szCs w:val="22"/>
          <w:lang w:eastAsia="lt-LT"/>
        </w:rPr>
        <w:t>tiekimo</w:t>
      </w:r>
      <w:proofErr w:type="spellEnd"/>
      <w:r w:rsidRPr="00CD0E1C">
        <w:rPr>
          <w:i/>
          <w:iCs/>
          <w:sz w:val="22"/>
          <w:szCs w:val="22"/>
          <w:lang w:eastAsia="lt-LT"/>
        </w:rPr>
        <w:t xml:space="preserve"> </w:t>
      </w:r>
      <w:proofErr w:type="spellStart"/>
      <w:r w:rsidRPr="00CD0E1C">
        <w:rPr>
          <w:i/>
          <w:iCs/>
          <w:sz w:val="22"/>
          <w:szCs w:val="22"/>
          <w:lang w:eastAsia="lt-LT"/>
        </w:rPr>
        <w:t>šaltinis</w:t>
      </w:r>
      <w:proofErr w:type="spellEnd"/>
      <w:r w:rsidRPr="00CD0E1C">
        <w:rPr>
          <w:i/>
          <w:iCs/>
          <w:sz w:val="22"/>
          <w:szCs w:val="22"/>
          <w:lang w:eastAsia="lt-LT"/>
        </w:rPr>
        <w:t xml:space="preserve">, </w:t>
      </w:r>
      <w:proofErr w:type="spellStart"/>
      <w:r w:rsidRPr="00CD0E1C">
        <w:rPr>
          <w:i/>
          <w:iCs/>
          <w:sz w:val="22"/>
          <w:szCs w:val="22"/>
          <w:lang w:eastAsia="lt-LT"/>
        </w:rPr>
        <w:t>konkretus</w:t>
      </w:r>
      <w:proofErr w:type="spellEnd"/>
      <w:r w:rsidRPr="00CD0E1C">
        <w:rPr>
          <w:i/>
          <w:iCs/>
          <w:sz w:val="22"/>
          <w:szCs w:val="22"/>
          <w:lang w:eastAsia="lt-LT"/>
        </w:rPr>
        <w:t xml:space="preserve"> </w:t>
      </w:r>
      <w:proofErr w:type="spellStart"/>
      <w:r w:rsidRPr="00CD0E1C">
        <w:rPr>
          <w:i/>
          <w:iCs/>
          <w:sz w:val="22"/>
          <w:szCs w:val="22"/>
          <w:lang w:eastAsia="lt-LT"/>
        </w:rPr>
        <w:t>procesas</w:t>
      </w:r>
      <w:proofErr w:type="spellEnd"/>
      <w:r w:rsidRPr="00CD0E1C">
        <w:rPr>
          <w:i/>
          <w:iCs/>
          <w:sz w:val="22"/>
          <w:szCs w:val="22"/>
          <w:lang w:eastAsia="lt-LT"/>
        </w:rPr>
        <w:t xml:space="preserve">, </w:t>
      </w:r>
      <w:proofErr w:type="spellStart"/>
      <w:r w:rsidRPr="00CD0E1C">
        <w:rPr>
          <w:i/>
          <w:iCs/>
          <w:sz w:val="22"/>
          <w:szCs w:val="22"/>
          <w:lang w:eastAsia="lt-LT"/>
        </w:rPr>
        <w:t>būdingas</w:t>
      </w:r>
      <w:proofErr w:type="spellEnd"/>
      <w:r w:rsidRPr="00CD0E1C">
        <w:rPr>
          <w:i/>
          <w:iCs/>
          <w:sz w:val="22"/>
          <w:szCs w:val="22"/>
          <w:lang w:eastAsia="lt-LT"/>
        </w:rPr>
        <w:t xml:space="preserve"> </w:t>
      </w:r>
      <w:proofErr w:type="spellStart"/>
      <w:r w:rsidRPr="00CD0E1C">
        <w:rPr>
          <w:i/>
          <w:iCs/>
          <w:sz w:val="22"/>
          <w:szCs w:val="22"/>
          <w:lang w:eastAsia="lt-LT"/>
        </w:rPr>
        <w:t>konkretaus</w:t>
      </w:r>
      <w:proofErr w:type="spellEnd"/>
      <w:r w:rsidRPr="00CD0E1C">
        <w:rPr>
          <w:i/>
          <w:iCs/>
          <w:sz w:val="22"/>
          <w:szCs w:val="22"/>
          <w:lang w:eastAsia="lt-LT"/>
        </w:rPr>
        <w:t xml:space="preserve"> </w:t>
      </w:r>
      <w:proofErr w:type="spellStart"/>
      <w:r w:rsidRPr="00CD0E1C">
        <w:rPr>
          <w:i/>
          <w:iCs/>
          <w:sz w:val="22"/>
          <w:szCs w:val="22"/>
          <w:lang w:eastAsia="lt-LT"/>
        </w:rPr>
        <w:t>tiekėjo</w:t>
      </w:r>
      <w:proofErr w:type="spellEnd"/>
      <w:r w:rsidRPr="00CD0E1C">
        <w:rPr>
          <w:i/>
          <w:iCs/>
          <w:sz w:val="22"/>
          <w:szCs w:val="22"/>
          <w:lang w:eastAsia="lt-LT"/>
        </w:rPr>
        <w:t xml:space="preserve"> </w:t>
      </w:r>
      <w:proofErr w:type="spellStart"/>
      <w:r w:rsidRPr="00CD0E1C">
        <w:rPr>
          <w:i/>
          <w:iCs/>
          <w:sz w:val="22"/>
          <w:szCs w:val="22"/>
          <w:lang w:eastAsia="lt-LT"/>
        </w:rPr>
        <w:t>tiekiamoms</w:t>
      </w:r>
      <w:proofErr w:type="spellEnd"/>
      <w:r w:rsidRPr="00CD0E1C">
        <w:rPr>
          <w:i/>
          <w:iCs/>
          <w:sz w:val="22"/>
          <w:szCs w:val="22"/>
          <w:lang w:eastAsia="lt-LT"/>
        </w:rPr>
        <w:t xml:space="preserve"> </w:t>
      </w:r>
      <w:proofErr w:type="spellStart"/>
      <w:r w:rsidRPr="00CD0E1C">
        <w:rPr>
          <w:i/>
          <w:iCs/>
          <w:sz w:val="22"/>
          <w:szCs w:val="22"/>
          <w:lang w:eastAsia="lt-LT"/>
        </w:rPr>
        <w:t>prekėms</w:t>
      </w:r>
      <w:proofErr w:type="spellEnd"/>
      <w:r w:rsidRPr="00CD0E1C">
        <w:rPr>
          <w:i/>
          <w:iCs/>
          <w:sz w:val="22"/>
          <w:szCs w:val="22"/>
          <w:lang w:eastAsia="lt-LT"/>
        </w:rPr>
        <w:t xml:space="preserve"> </w:t>
      </w:r>
      <w:proofErr w:type="spellStart"/>
      <w:r w:rsidRPr="00CD0E1C">
        <w:rPr>
          <w:i/>
          <w:iCs/>
          <w:sz w:val="22"/>
          <w:szCs w:val="22"/>
          <w:lang w:eastAsia="lt-LT"/>
        </w:rPr>
        <w:t>ar</w:t>
      </w:r>
      <w:proofErr w:type="spellEnd"/>
      <w:r w:rsidRPr="00CD0E1C">
        <w:rPr>
          <w:i/>
          <w:iCs/>
          <w:sz w:val="22"/>
          <w:szCs w:val="22"/>
          <w:lang w:eastAsia="lt-LT"/>
        </w:rPr>
        <w:t xml:space="preserve"> </w:t>
      </w:r>
      <w:proofErr w:type="spellStart"/>
      <w:r w:rsidRPr="00CD0E1C">
        <w:rPr>
          <w:i/>
          <w:iCs/>
          <w:sz w:val="22"/>
          <w:szCs w:val="22"/>
          <w:lang w:eastAsia="lt-LT"/>
        </w:rPr>
        <w:t>teikiamoms</w:t>
      </w:r>
      <w:proofErr w:type="spellEnd"/>
      <w:r w:rsidRPr="00CD0E1C">
        <w:rPr>
          <w:i/>
          <w:iCs/>
          <w:sz w:val="22"/>
          <w:szCs w:val="22"/>
          <w:lang w:eastAsia="lt-LT"/>
        </w:rPr>
        <w:t xml:space="preserve"> </w:t>
      </w:r>
      <w:proofErr w:type="spellStart"/>
      <w:r w:rsidRPr="00CD0E1C">
        <w:rPr>
          <w:i/>
          <w:iCs/>
          <w:sz w:val="22"/>
          <w:szCs w:val="22"/>
          <w:lang w:eastAsia="lt-LT"/>
        </w:rPr>
        <w:t>paslaugoms</w:t>
      </w:r>
      <w:proofErr w:type="spellEnd"/>
      <w:r w:rsidRPr="00CD0E1C">
        <w:rPr>
          <w:i/>
          <w:iCs/>
          <w:sz w:val="22"/>
          <w:szCs w:val="22"/>
          <w:lang w:eastAsia="lt-LT"/>
        </w:rPr>
        <w:t xml:space="preserve">, </w:t>
      </w:r>
      <w:proofErr w:type="spellStart"/>
      <w:r w:rsidRPr="00CD0E1C">
        <w:rPr>
          <w:i/>
          <w:iCs/>
          <w:sz w:val="22"/>
          <w:szCs w:val="22"/>
          <w:lang w:eastAsia="lt-LT"/>
        </w:rPr>
        <w:t>ar</w:t>
      </w:r>
      <w:proofErr w:type="spellEnd"/>
      <w:r w:rsidRPr="00CD0E1C">
        <w:rPr>
          <w:i/>
          <w:iCs/>
          <w:sz w:val="22"/>
          <w:szCs w:val="22"/>
          <w:lang w:eastAsia="lt-LT"/>
        </w:rPr>
        <w:t xml:space="preserve"> </w:t>
      </w:r>
      <w:proofErr w:type="spellStart"/>
      <w:r w:rsidRPr="00CD0E1C">
        <w:rPr>
          <w:i/>
          <w:iCs/>
          <w:sz w:val="22"/>
          <w:szCs w:val="22"/>
          <w:lang w:eastAsia="lt-LT"/>
        </w:rPr>
        <w:t>prekių</w:t>
      </w:r>
      <w:proofErr w:type="spellEnd"/>
      <w:r w:rsidRPr="00CD0E1C">
        <w:rPr>
          <w:i/>
          <w:iCs/>
          <w:sz w:val="22"/>
          <w:szCs w:val="22"/>
          <w:lang w:eastAsia="lt-LT"/>
        </w:rPr>
        <w:t xml:space="preserve"> </w:t>
      </w:r>
      <w:proofErr w:type="spellStart"/>
      <w:r w:rsidRPr="00CD0E1C">
        <w:rPr>
          <w:i/>
          <w:iCs/>
          <w:sz w:val="22"/>
          <w:szCs w:val="22"/>
          <w:lang w:eastAsia="lt-LT"/>
        </w:rPr>
        <w:t>ženklas</w:t>
      </w:r>
      <w:proofErr w:type="spellEnd"/>
      <w:r w:rsidRPr="00CD0E1C">
        <w:rPr>
          <w:i/>
          <w:iCs/>
          <w:sz w:val="22"/>
          <w:szCs w:val="22"/>
          <w:lang w:eastAsia="lt-LT"/>
        </w:rPr>
        <w:t xml:space="preserve">, </w:t>
      </w:r>
      <w:proofErr w:type="spellStart"/>
      <w:r w:rsidRPr="00CD0E1C">
        <w:rPr>
          <w:i/>
          <w:iCs/>
          <w:sz w:val="22"/>
          <w:szCs w:val="22"/>
          <w:lang w:eastAsia="lt-LT"/>
        </w:rPr>
        <w:t>patentas</w:t>
      </w:r>
      <w:proofErr w:type="spellEnd"/>
      <w:r w:rsidRPr="00CD0E1C">
        <w:rPr>
          <w:i/>
          <w:iCs/>
          <w:sz w:val="22"/>
          <w:szCs w:val="22"/>
          <w:lang w:eastAsia="lt-LT"/>
        </w:rPr>
        <w:t xml:space="preserve">, </w:t>
      </w:r>
      <w:proofErr w:type="spellStart"/>
      <w:r w:rsidRPr="00CD0E1C">
        <w:rPr>
          <w:i/>
          <w:iCs/>
          <w:sz w:val="22"/>
          <w:szCs w:val="22"/>
          <w:lang w:eastAsia="lt-LT"/>
        </w:rPr>
        <w:t>tipai</w:t>
      </w:r>
      <w:proofErr w:type="spellEnd"/>
      <w:r w:rsidRPr="00CD0E1C">
        <w:rPr>
          <w:i/>
          <w:iCs/>
          <w:sz w:val="22"/>
          <w:szCs w:val="22"/>
          <w:lang w:eastAsia="lt-LT"/>
        </w:rPr>
        <w:t xml:space="preserve">, </w:t>
      </w:r>
      <w:proofErr w:type="spellStart"/>
      <w:r w:rsidRPr="00CD0E1C">
        <w:rPr>
          <w:i/>
          <w:iCs/>
          <w:sz w:val="22"/>
          <w:szCs w:val="22"/>
          <w:lang w:eastAsia="lt-LT"/>
        </w:rPr>
        <w:t>konkreti</w:t>
      </w:r>
      <w:proofErr w:type="spellEnd"/>
      <w:r w:rsidRPr="00CD0E1C">
        <w:rPr>
          <w:i/>
          <w:iCs/>
          <w:sz w:val="22"/>
          <w:szCs w:val="22"/>
          <w:lang w:eastAsia="lt-LT"/>
        </w:rPr>
        <w:t xml:space="preserve"> </w:t>
      </w:r>
      <w:proofErr w:type="spellStart"/>
      <w:r w:rsidRPr="00CD0E1C">
        <w:rPr>
          <w:i/>
          <w:iCs/>
          <w:sz w:val="22"/>
          <w:szCs w:val="22"/>
          <w:lang w:eastAsia="lt-LT"/>
        </w:rPr>
        <w:t>kilmė</w:t>
      </w:r>
      <w:proofErr w:type="spellEnd"/>
      <w:r w:rsidRPr="00CD0E1C">
        <w:rPr>
          <w:i/>
          <w:iCs/>
          <w:sz w:val="22"/>
          <w:szCs w:val="22"/>
          <w:lang w:eastAsia="lt-LT"/>
        </w:rPr>
        <w:t xml:space="preserve"> </w:t>
      </w:r>
      <w:proofErr w:type="spellStart"/>
      <w:r w:rsidRPr="00CD0E1C">
        <w:rPr>
          <w:i/>
          <w:iCs/>
          <w:sz w:val="22"/>
          <w:szCs w:val="22"/>
          <w:lang w:eastAsia="lt-LT"/>
        </w:rPr>
        <w:t>ar</w:t>
      </w:r>
      <w:proofErr w:type="spellEnd"/>
      <w:r w:rsidRPr="00CD0E1C">
        <w:rPr>
          <w:i/>
          <w:iCs/>
          <w:sz w:val="22"/>
          <w:szCs w:val="22"/>
          <w:lang w:eastAsia="lt-LT"/>
        </w:rPr>
        <w:t xml:space="preserve"> </w:t>
      </w:r>
      <w:proofErr w:type="spellStart"/>
      <w:r w:rsidRPr="00CD0E1C">
        <w:rPr>
          <w:i/>
          <w:iCs/>
          <w:sz w:val="22"/>
          <w:szCs w:val="22"/>
          <w:lang w:eastAsia="lt-LT"/>
        </w:rPr>
        <w:t>gamyba</w:t>
      </w:r>
      <w:proofErr w:type="spellEnd"/>
      <w:r w:rsidRPr="00CD0E1C">
        <w:rPr>
          <w:i/>
          <w:iCs/>
          <w:sz w:val="22"/>
          <w:szCs w:val="22"/>
          <w:lang w:eastAsia="lt-LT"/>
        </w:rPr>
        <w:t xml:space="preserve">, </w:t>
      </w:r>
      <w:proofErr w:type="spellStart"/>
      <w:r w:rsidRPr="00CD0E1C">
        <w:rPr>
          <w:i/>
          <w:iCs/>
          <w:sz w:val="22"/>
          <w:szCs w:val="22"/>
          <w:lang w:eastAsia="lt-LT"/>
        </w:rPr>
        <w:t>standartai</w:t>
      </w:r>
      <w:proofErr w:type="spellEnd"/>
      <w:r w:rsidRPr="00CD0E1C">
        <w:rPr>
          <w:i/>
          <w:iCs/>
          <w:sz w:val="22"/>
          <w:szCs w:val="22"/>
          <w:lang w:eastAsia="lt-LT"/>
        </w:rPr>
        <w:t xml:space="preserve">, </w:t>
      </w:r>
      <w:proofErr w:type="spellStart"/>
      <w:r w:rsidRPr="00CD0E1C">
        <w:rPr>
          <w:i/>
          <w:iCs/>
          <w:sz w:val="22"/>
          <w:szCs w:val="22"/>
          <w:lang w:eastAsia="lt-LT"/>
        </w:rPr>
        <w:t>sertifikatai</w:t>
      </w:r>
      <w:proofErr w:type="spellEnd"/>
      <w:r w:rsidRPr="00CD0E1C">
        <w:rPr>
          <w:i/>
          <w:iCs/>
          <w:sz w:val="22"/>
          <w:szCs w:val="22"/>
          <w:lang w:eastAsia="lt-LT"/>
        </w:rPr>
        <w:t xml:space="preserve"> </w:t>
      </w:r>
      <w:proofErr w:type="spellStart"/>
      <w:r w:rsidRPr="00CD0E1C">
        <w:rPr>
          <w:i/>
          <w:iCs/>
          <w:sz w:val="22"/>
          <w:szCs w:val="22"/>
          <w:lang w:eastAsia="lt-LT"/>
        </w:rPr>
        <w:t>dėl</w:t>
      </w:r>
      <w:proofErr w:type="spellEnd"/>
      <w:r w:rsidRPr="00CD0E1C">
        <w:rPr>
          <w:i/>
          <w:iCs/>
          <w:sz w:val="22"/>
          <w:szCs w:val="22"/>
          <w:lang w:eastAsia="lt-LT"/>
        </w:rPr>
        <w:t xml:space="preserve"> </w:t>
      </w:r>
      <w:proofErr w:type="spellStart"/>
      <w:r w:rsidRPr="00CD0E1C">
        <w:rPr>
          <w:i/>
          <w:iCs/>
          <w:sz w:val="22"/>
          <w:szCs w:val="22"/>
          <w:lang w:eastAsia="lt-LT"/>
        </w:rPr>
        <w:t>kurių</w:t>
      </w:r>
      <w:proofErr w:type="spellEnd"/>
      <w:r w:rsidRPr="00CD0E1C">
        <w:rPr>
          <w:i/>
          <w:iCs/>
          <w:sz w:val="22"/>
          <w:szCs w:val="22"/>
          <w:lang w:eastAsia="lt-LT"/>
        </w:rPr>
        <w:t xml:space="preserve"> tam </w:t>
      </w:r>
      <w:proofErr w:type="spellStart"/>
      <w:r w:rsidRPr="00CD0E1C">
        <w:rPr>
          <w:i/>
          <w:iCs/>
          <w:sz w:val="22"/>
          <w:szCs w:val="22"/>
          <w:lang w:eastAsia="lt-LT"/>
        </w:rPr>
        <w:t>tikriems</w:t>
      </w:r>
      <w:proofErr w:type="spellEnd"/>
      <w:r w:rsidRPr="00CD0E1C">
        <w:rPr>
          <w:i/>
          <w:iCs/>
          <w:sz w:val="22"/>
          <w:szCs w:val="22"/>
          <w:lang w:eastAsia="lt-LT"/>
        </w:rPr>
        <w:t xml:space="preserve"> </w:t>
      </w:r>
      <w:proofErr w:type="spellStart"/>
      <w:r w:rsidRPr="00CD0E1C">
        <w:rPr>
          <w:i/>
          <w:iCs/>
          <w:sz w:val="22"/>
          <w:szCs w:val="22"/>
          <w:lang w:eastAsia="lt-LT"/>
        </w:rPr>
        <w:t>subjektams</w:t>
      </w:r>
      <w:proofErr w:type="spellEnd"/>
      <w:r w:rsidRPr="00CD0E1C">
        <w:rPr>
          <w:i/>
          <w:iCs/>
          <w:sz w:val="22"/>
          <w:szCs w:val="22"/>
          <w:lang w:eastAsia="lt-LT"/>
        </w:rPr>
        <w:t xml:space="preserve"> </w:t>
      </w:r>
      <w:proofErr w:type="spellStart"/>
      <w:r w:rsidRPr="00CD0E1C">
        <w:rPr>
          <w:i/>
          <w:iCs/>
          <w:sz w:val="22"/>
          <w:szCs w:val="22"/>
          <w:lang w:eastAsia="lt-LT"/>
        </w:rPr>
        <w:t>ar</w:t>
      </w:r>
      <w:proofErr w:type="spellEnd"/>
      <w:r w:rsidRPr="00CD0E1C">
        <w:rPr>
          <w:i/>
          <w:iCs/>
          <w:sz w:val="22"/>
          <w:szCs w:val="22"/>
          <w:lang w:eastAsia="lt-LT"/>
        </w:rPr>
        <w:t xml:space="preserve"> tam </w:t>
      </w:r>
      <w:proofErr w:type="spellStart"/>
      <w:r w:rsidRPr="00CD0E1C">
        <w:rPr>
          <w:i/>
          <w:iCs/>
          <w:sz w:val="22"/>
          <w:szCs w:val="22"/>
          <w:lang w:eastAsia="lt-LT"/>
        </w:rPr>
        <w:t>tikriems</w:t>
      </w:r>
      <w:proofErr w:type="spellEnd"/>
      <w:r w:rsidRPr="00CD0E1C">
        <w:rPr>
          <w:i/>
          <w:iCs/>
          <w:sz w:val="22"/>
          <w:szCs w:val="22"/>
          <w:lang w:eastAsia="lt-LT"/>
        </w:rPr>
        <w:t xml:space="preserve"> </w:t>
      </w:r>
      <w:proofErr w:type="spellStart"/>
      <w:r w:rsidRPr="00CD0E1C">
        <w:rPr>
          <w:i/>
          <w:iCs/>
          <w:sz w:val="22"/>
          <w:szCs w:val="22"/>
          <w:lang w:eastAsia="lt-LT"/>
        </w:rPr>
        <w:t>produktams</w:t>
      </w:r>
      <w:proofErr w:type="spellEnd"/>
      <w:r w:rsidRPr="00CD0E1C">
        <w:rPr>
          <w:i/>
          <w:iCs/>
          <w:sz w:val="22"/>
          <w:szCs w:val="22"/>
          <w:lang w:eastAsia="lt-LT"/>
        </w:rPr>
        <w:t xml:space="preserve"> </w:t>
      </w:r>
      <w:proofErr w:type="spellStart"/>
      <w:r w:rsidRPr="00CD0E1C">
        <w:rPr>
          <w:i/>
          <w:iCs/>
          <w:sz w:val="22"/>
          <w:szCs w:val="22"/>
          <w:lang w:eastAsia="lt-LT"/>
        </w:rPr>
        <w:t>būtų</w:t>
      </w:r>
      <w:proofErr w:type="spellEnd"/>
      <w:r w:rsidRPr="00CD0E1C">
        <w:rPr>
          <w:i/>
          <w:iCs/>
          <w:sz w:val="22"/>
          <w:szCs w:val="22"/>
          <w:lang w:eastAsia="lt-LT"/>
        </w:rPr>
        <w:t xml:space="preserve"> </w:t>
      </w:r>
      <w:proofErr w:type="spellStart"/>
      <w:r w:rsidRPr="00CD0E1C">
        <w:rPr>
          <w:i/>
          <w:iCs/>
          <w:sz w:val="22"/>
          <w:szCs w:val="22"/>
          <w:lang w:eastAsia="lt-LT"/>
        </w:rPr>
        <w:t>sudarytos</w:t>
      </w:r>
      <w:proofErr w:type="spellEnd"/>
      <w:r w:rsidRPr="00CD0E1C">
        <w:rPr>
          <w:i/>
          <w:iCs/>
          <w:sz w:val="22"/>
          <w:szCs w:val="22"/>
          <w:lang w:eastAsia="lt-LT"/>
        </w:rPr>
        <w:t xml:space="preserve"> </w:t>
      </w:r>
      <w:proofErr w:type="spellStart"/>
      <w:r w:rsidRPr="00CD0E1C">
        <w:rPr>
          <w:i/>
          <w:iCs/>
          <w:sz w:val="22"/>
          <w:szCs w:val="22"/>
          <w:lang w:eastAsia="lt-LT"/>
        </w:rPr>
        <w:t>palankesnės</w:t>
      </w:r>
      <w:proofErr w:type="spellEnd"/>
      <w:r w:rsidRPr="00CD0E1C">
        <w:rPr>
          <w:i/>
          <w:iCs/>
          <w:sz w:val="22"/>
          <w:szCs w:val="22"/>
          <w:lang w:eastAsia="lt-LT"/>
        </w:rPr>
        <w:t xml:space="preserve"> </w:t>
      </w:r>
      <w:proofErr w:type="spellStart"/>
      <w:r w:rsidRPr="00CD0E1C">
        <w:rPr>
          <w:i/>
          <w:iCs/>
          <w:sz w:val="22"/>
          <w:szCs w:val="22"/>
          <w:lang w:eastAsia="lt-LT"/>
        </w:rPr>
        <w:t>sąlygos</w:t>
      </w:r>
      <w:proofErr w:type="spellEnd"/>
      <w:r w:rsidRPr="00CD0E1C">
        <w:rPr>
          <w:i/>
          <w:iCs/>
          <w:sz w:val="22"/>
          <w:szCs w:val="22"/>
          <w:lang w:eastAsia="lt-LT"/>
        </w:rPr>
        <w:t xml:space="preserve"> </w:t>
      </w:r>
      <w:proofErr w:type="spellStart"/>
      <w:r w:rsidRPr="00CD0E1C">
        <w:rPr>
          <w:i/>
          <w:iCs/>
          <w:sz w:val="22"/>
          <w:szCs w:val="22"/>
          <w:lang w:eastAsia="lt-LT"/>
        </w:rPr>
        <w:t>arba</w:t>
      </w:r>
      <w:proofErr w:type="spellEnd"/>
      <w:r w:rsidRPr="00CD0E1C">
        <w:rPr>
          <w:i/>
          <w:iCs/>
          <w:sz w:val="22"/>
          <w:szCs w:val="22"/>
          <w:lang w:eastAsia="lt-LT"/>
        </w:rPr>
        <w:t xml:space="preserve"> </w:t>
      </w:r>
      <w:proofErr w:type="spellStart"/>
      <w:r w:rsidRPr="00CD0E1C">
        <w:rPr>
          <w:i/>
          <w:iCs/>
          <w:sz w:val="22"/>
          <w:szCs w:val="22"/>
          <w:lang w:eastAsia="lt-LT"/>
        </w:rPr>
        <w:t>jie</w:t>
      </w:r>
      <w:proofErr w:type="spellEnd"/>
      <w:r w:rsidRPr="00CD0E1C">
        <w:rPr>
          <w:i/>
          <w:iCs/>
          <w:sz w:val="22"/>
          <w:szCs w:val="22"/>
          <w:lang w:eastAsia="lt-LT"/>
        </w:rPr>
        <w:t xml:space="preserve"> </w:t>
      </w:r>
      <w:proofErr w:type="spellStart"/>
      <w:r w:rsidRPr="00CD0E1C">
        <w:rPr>
          <w:i/>
          <w:iCs/>
          <w:sz w:val="22"/>
          <w:szCs w:val="22"/>
          <w:lang w:eastAsia="lt-LT"/>
        </w:rPr>
        <w:t>būtų</w:t>
      </w:r>
      <w:proofErr w:type="spellEnd"/>
      <w:r w:rsidRPr="00CD0E1C">
        <w:rPr>
          <w:i/>
          <w:iCs/>
          <w:sz w:val="22"/>
          <w:szCs w:val="22"/>
          <w:lang w:eastAsia="lt-LT"/>
        </w:rPr>
        <w:t xml:space="preserve"> </w:t>
      </w:r>
      <w:proofErr w:type="spellStart"/>
      <w:r w:rsidRPr="00CD0E1C">
        <w:rPr>
          <w:i/>
          <w:iCs/>
          <w:sz w:val="22"/>
          <w:szCs w:val="22"/>
          <w:lang w:eastAsia="lt-LT"/>
        </w:rPr>
        <w:t>atmesti</w:t>
      </w:r>
      <w:proofErr w:type="spellEnd"/>
      <w:r w:rsidRPr="00CD0E1C">
        <w:rPr>
          <w:i/>
          <w:iCs/>
          <w:sz w:val="22"/>
          <w:szCs w:val="22"/>
          <w:lang w:eastAsia="lt-LT"/>
        </w:rPr>
        <w:t xml:space="preserve">, </w:t>
      </w:r>
      <w:proofErr w:type="spellStart"/>
      <w:r w:rsidRPr="00CD0E1C">
        <w:rPr>
          <w:i/>
          <w:iCs/>
          <w:sz w:val="22"/>
          <w:szCs w:val="22"/>
          <w:lang w:eastAsia="lt-LT"/>
        </w:rPr>
        <w:t>gali</w:t>
      </w:r>
      <w:proofErr w:type="spellEnd"/>
      <w:r w:rsidRPr="00CD0E1C">
        <w:rPr>
          <w:i/>
          <w:iCs/>
          <w:sz w:val="22"/>
          <w:szCs w:val="22"/>
          <w:lang w:eastAsia="lt-LT"/>
        </w:rPr>
        <w:t xml:space="preserve"> </w:t>
      </w:r>
      <w:proofErr w:type="spellStart"/>
      <w:r w:rsidRPr="00CD0E1C">
        <w:rPr>
          <w:i/>
          <w:iCs/>
          <w:sz w:val="22"/>
          <w:szCs w:val="22"/>
          <w:lang w:eastAsia="lt-LT"/>
        </w:rPr>
        <w:t>būti</w:t>
      </w:r>
      <w:proofErr w:type="spellEnd"/>
      <w:r w:rsidRPr="00CD0E1C">
        <w:rPr>
          <w:i/>
          <w:iCs/>
          <w:sz w:val="22"/>
          <w:szCs w:val="22"/>
          <w:lang w:eastAsia="lt-LT"/>
        </w:rPr>
        <w:t xml:space="preserve"> </w:t>
      </w:r>
      <w:proofErr w:type="spellStart"/>
      <w:r w:rsidRPr="00CD0E1C">
        <w:rPr>
          <w:i/>
          <w:iCs/>
          <w:sz w:val="22"/>
          <w:szCs w:val="22"/>
          <w:lang w:eastAsia="lt-LT"/>
        </w:rPr>
        <w:t>pateikiamas</w:t>
      </w:r>
      <w:proofErr w:type="spellEnd"/>
      <w:r w:rsidRPr="00CD0E1C">
        <w:rPr>
          <w:i/>
          <w:iCs/>
          <w:sz w:val="22"/>
          <w:szCs w:val="22"/>
          <w:lang w:eastAsia="lt-LT"/>
        </w:rPr>
        <w:t xml:space="preserve"> </w:t>
      </w:r>
      <w:proofErr w:type="spellStart"/>
      <w:r w:rsidRPr="00CD0E1C">
        <w:rPr>
          <w:i/>
          <w:iCs/>
          <w:sz w:val="22"/>
          <w:szCs w:val="22"/>
          <w:lang w:eastAsia="lt-LT"/>
        </w:rPr>
        <w:t>lygiavertis</w:t>
      </w:r>
      <w:proofErr w:type="spellEnd"/>
      <w:r w:rsidRPr="00CD0E1C">
        <w:rPr>
          <w:i/>
          <w:iCs/>
          <w:sz w:val="22"/>
          <w:szCs w:val="22"/>
          <w:lang w:eastAsia="lt-LT"/>
        </w:rPr>
        <w:t xml:space="preserve"> </w:t>
      </w:r>
      <w:proofErr w:type="spellStart"/>
      <w:r w:rsidRPr="00CD0E1C">
        <w:rPr>
          <w:i/>
          <w:iCs/>
          <w:sz w:val="22"/>
          <w:szCs w:val="22"/>
          <w:lang w:eastAsia="lt-LT"/>
        </w:rPr>
        <w:t>objektas</w:t>
      </w:r>
      <w:proofErr w:type="spellEnd"/>
      <w:r w:rsidRPr="00CD0E1C">
        <w:rPr>
          <w:i/>
          <w:iCs/>
          <w:sz w:val="22"/>
          <w:szCs w:val="22"/>
          <w:lang w:eastAsia="lt-LT"/>
        </w:rPr>
        <w:t xml:space="preserve"> </w:t>
      </w:r>
      <w:proofErr w:type="spellStart"/>
      <w:r w:rsidRPr="00CD0E1C">
        <w:rPr>
          <w:i/>
          <w:iCs/>
          <w:sz w:val="22"/>
          <w:szCs w:val="22"/>
          <w:lang w:eastAsia="lt-LT"/>
        </w:rPr>
        <w:t>nurodytajam</w:t>
      </w:r>
      <w:proofErr w:type="spellEnd"/>
      <w:r w:rsidRPr="00CD0E1C">
        <w:rPr>
          <w:i/>
          <w:iCs/>
          <w:sz w:val="22"/>
          <w:szCs w:val="22"/>
          <w:lang w:eastAsia="lt-LT"/>
        </w:rPr>
        <w:t xml:space="preserve">. </w:t>
      </w:r>
      <w:proofErr w:type="spellStart"/>
      <w:r w:rsidRPr="00CD0E1C">
        <w:rPr>
          <w:i/>
          <w:iCs/>
          <w:sz w:val="22"/>
          <w:szCs w:val="22"/>
          <w:lang w:eastAsia="lt-LT"/>
        </w:rPr>
        <w:t>Pateikti</w:t>
      </w:r>
      <w:proofErr w:type="spellEnd"/>
      <w:r w:rsidRPr="00CD0E1C">
        <w:rPr>
          <w:i/>
          <w:iCs/>
          <w:sz w:val="22"/>
          <w:szCs w:val="22"/>
          <w:lang w:eastAsia="lt-LT"/>
        </w:rPr>
        <w:t xml:space="preserve"> </w:t>
      </w:r>
      <w:proofErr w:type="spellStart"/>
      <w:r w:rsidRPr="00CD0E1C">
        <w:rPr>
          <w:i/>
          <w:iCs/>
          <w:sz w:val="22"/>
          <w:szCs w:val="22"/>
          <w:lang w:eastAsia="lt-LT"/>
        </w:rPr>
        <w:t>minimalūs</w:t>
      </w:r>
      <w:proofErr w:type="spellEnd"/>
      <w:r w:rsidRPr="00CD0E1C">
        <w:rPr>
          <w:i/>
          <w:iCs/>
          <w:sz w:val="22"/>
          <w:szCs w:val="22"/>
          <w:lang w:eastAsia="lt-LT"/>
        </w:rPr>
        <w:t>/</w:t>
      </w:r>
      <w:proofErr w:type="spellStart"/>
      <w:r w:rsidRPr="00CD0E1C">
        <w:rPr>
          <w:i/>
          <w:iCs/>
          <w:sz w:val="22"/>
          <w:szCs w:val="22"/>
          <w:lang w:eastAsia="lt-LT"/>
        </w:rPr>
        <w:t>būtini</w:t>
      </w:r>
      <w:proofErr w:type="spellEnd"/>
      <w:r w:rsidRPr="00CD0E1C">
        <w:rPr>
          <w:i/>
          <w:iCs/>
          <w:sz w:val="22"/>
          <w:szCs w:val="22"/>
          <w:lang w:eastAsia="lt-LT"/>
        </w:rPr>
        <w:t xml:space="preserve"> </w:t>
      </w:r>
      <w:proofErr w:type="spellStart"/>
      <w:r w:rsidRPr="00CD0E1C">
        <w:rPr>
          <w:i/>
          <w:iCs/>
          <w:sz w:val="22"/>
          <w:szCs w:val="22"/>
          <w:lang w:eastAsia="lt-LT"/>
        </w:rPr>
        <w:t>reikalavimai</w:t>
      </w:r>
      <w:proofErr w:type="spellEnd"/>
      <w:r w:rsidRPr="00CD0E1C">
        <w:rPr>
          <w:i/>
          <w:iCs/>
          <w:sz w:val="22"/>
          <w:szCs w:val="22"/>
          <w:lang w:eastAsia="lt-LT"/>
        </w:rPr>
        <w:t xml:space="preserve">. </w:t>
      </w:r>
      <w:proofErr w:type="spellStart"/>
      <w:r w:rsidRPr="00CD0E1C">
        <w:rPr>
          <w:i/>
          <w:iCs/>
          <w:sz w:val="22"/>
          <w:szCs w:val="22"/>
          <w:lang w:eastAsia="lt-LT"/>
        </w:rPr>
        <w:t>Tiekėjai</w:t>
      </w:r>
      <w:proofErr w:type="spellEnd"/>
      <w:r w:rsidRPr="00CD0E1C">
        <w:rPr>
          <w:i/>
          <w:iCs/>
          <w:sz w:val="22"/>
          <w:szCs w:val="22"/>
          <w:lang w:eastAsia="lt-LT"/>
        </w:rPr>
        <w:t xml:space="preserve"> </w:t>
      </w:r>
      <w:proofErr w:type="spellStart"/>
      <w:r w:rsidRPr="00CD0E1C">
        <w:rPr>
          <w:i/>
          <w:iCs/>
          <w:sz w:val="22"/>
          <w:szCs w:val="22"/>
          <w:lang w:eastAsia="lt-LT"/>
        </w:rPr>
        <w:t>gali</w:t>
      </w:r>
      <w:proofErr w:type="spellEnd"/>
      <w:r w:rsidRPr="00CD0E1C">
        <w:rPr>
          <w:i/>
          <w:iCs/>
          <w:sz w:val="22"/>
          <w:szCs w:val="22"/>
          <w:lang w:eastAsia="lt-LT"/>
        </w:rPr>
        <w:t xml:space="preserve"> </w:t>
      </w:r>
      <w:proofErr w:type="spellStart"/>
      <w:r w:rsidRPr="00CD0E1C">
        <w:rPr>
          <w:i/>
          <w:iCs/>
          <w:sz w:val="22"/>
          <w:szCs w:val="22"/>
          <w:lang w:eastAsia="lt-LT"/>
        </w:rPr>
        <w:t>siūlyti</w:t>
      </w:r>
      <w:proofErr w:type="spellEnd"/>
      <w:r w:rsidRPr="00CD0E1C">
        <w:rPr>
          <w:i/>
          <w:iCs/>
          <w:sz w:val="22"/>
          <w:szCs w:val="22"/>
          <w:lang w:eastAsia="lt-LT"/>
        </w:rPr>
        <w:t xml:space="preserve"> </w:t>
      </w:r>
      <w:proofErr w:type="spellStart"/>
      <w:r w:rsidRPr="00CD0E1C">
        <w:rPr>
          <w:i/>
          <w:iCs/>
          <w:sz w:val="22"/>
          <w:szCs w:val="22"/>
          <w:lang w:eastAsia="lt-LT"/>
        </w:rPr>
        <w:t>geresnių</w:t>
      </w:r>
      <w:proofErr w:type="spellEnd"/>
      <w:r w:rsidRPr="00CD0E1C">
        <w:rPr>
          <w:i/>
          <w:iCs/>
          <w:sz w:val="22"/>
          <w:szCs w:val="22"/>
          <w:lang w:eastAsia="lt-LT"/>
        </w:rPr>
        <w:t xml:space="preserve"> </w:t>
      </w:r>
      <w:proofErr w:type="spellStart"/>
      <w:r w:rsidRPr="00CD0E1C">
        <w:rPr>
          <w:i/>
          <w:iCs/>
          <w:sz w:val="22"/>
          <w:szCs w:val="22"/>
          <w:lang w:eastAsia="lt-LT"/>
        </w:rPr>
        <w:t>charakteristikų</w:t>
      </w:r>
      <w:proofErr w:type="spellEnd"/>
      <w:r w:rsidRPr="00CD0E1C">
        <w:rPr>
          <w:i/>
          <w:iCs/>
          <w:sz w:val="22"/>
          <w:szCs w:val="22"/>
          <w:lang w:eastAsia="lt-LT"/>
        </w:rPr>
        <w:t xml:space="preserve"> </w:t>
      </w:r>
      <w:proofErr w:type="spellStart"/>
      <w:r w:rsidRPr="00CD0E1C">
        <w:rPr>
          <w:i/>
          <w:iCs/>
          <w:sz w:val="22"/>
          <w:szCs w:val="22"/>
          <w:lang w:eastAsia="lt-LT"/>
        </w:rPr>
        <w:t>pirkimo</w:t>
      </w:r>
      <w:proofErr w:type="spellEnd"/>
      <w:r w:rsidRPr="00CD0E1C">
        <w:rPr>
          <w:i/>
          <w:iCs/>
          <w:sz w:val="22"/>
          <w:szCs w:val="22"/>
          <w:lang w:eastAsia="lt-LT"/>
        </w:rPr>
        <w:t xml:space="preserve"> </w:t>
      </w:r>
      <w:proofErr w:type="spellStart"/>
      <w:r w:rsidRPr="00CD0E1C">
        <w:rPr>
          <w:i/>
          <w:iCs/>
          <w:sz w:val="22"/>
          <w:szCs w:val="22"/>
          <w:lang w:eastAsia="lt-LT"/>
        </w:rPr>
        <w:t>objektą</w:t>
      </w:r>
      <w:proofErr w:type="spellEnd"/>
      <w:r w:rsidRPr="00CD0E1C">
        <w:rPr>
          <w:i/>
          <w:iCs/>
          <w:sz w:val="22"/>
          <w:szCs w:val="22"/>
          <w:lang w:eastAsia="lt-LT"/>
        </w:rPr>
        <w:t>.</w:t>
      </w:r>
    </w:p>
    <w:p w14:paraId="75BB7E80" w14:textId="77777777" w:rsidR="006A7E91" w:rsidRPr="00436BF0" w:rsidRDefault="006A7E91" w:rsidP="006A7E91">
      <w:r w:rsidRPr="00436BF0">
        <w:t xml:space="preserve">1 </w:t>
      </w:r>
      <w:proofErr w:type="spellStart"/>
      <w:r w:rsidRPr="00436BF0">
        <w:t>lentelė</w:t>
      </w:r>
      <w:proofErr w:type="spellEnd"/>
      <w:r w:rsidRPr="00436BF0">
        <w:t>.</w:t>
      </w:r>
    </w:p>
    <w:tbl>
      <w:tblPr>
        <w:tblW w:w="494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1"/>
        <w:gridCol w:w="2404"/>
        <w:gridCol w:w="6935"/>
      </w:tblGrid>
      <w:tr w:rsidR="006A7E91" w:rsidRPr="000700B4" w14:paraId="00E863C2" w14:textId="77777777" w:rsidTr="00FD5B23">
        <w:trPr>
          <w:tblHeader/>
        </w:trPr>
        <w:tc>
          <w:tcPr>
            <w:tcW w:w="254" w:type="pct"/>
            <w:tcBorders>
              <w:top w:val="single" w:sz="4" w:space="0" w:color="auto"/>
              <w:left w:val="single" w:sz="4" w:space="0" w:color="auto"/>
              <w:right w:val="single" w:sz="4" w:space="0" w:color="auto"/>
            </w:tcBorders>
            <w:shd w:val="clear" w:color="auto" w:fill="E6E6E6"/>
          </w:tcPr>
          <w:p w14:paraId="34F0D8E8" w14:textId="77777777" w:rsidR="006A7E91" w:rsidRPr="000700B4" w:rsidRDefault="006A7E91" w:rsidP="00FD5B23">
            <w:pPr>
              <w:rPr>
                <w:b/>
                <w:bCs/>
                <w:i/>
                <w:iCs/>
                <w:sz w:val="20"/>
                <w:szCs w:val="20"/>
              </w:rPr>
            </w:pPr>
            <w:proofErr w:type="spellStart"/>
            <w:r w:rsidRPr="000700B4">
              <w:rPr>
                <w:b/>
                <w:bCs/>
                <w:i/>
                <w:iCs/>
                <w:sz w:val="20"/>
                <w:szCs w:val="20"/>
              </w:rPr>
              <w:t>Eil</w:t>
            </w:r>
            <w:proofErr w:type="spellEnd"/>
            <w:r w:rsidRPr="000700B4">
              <w:rPr>
                <w:b/>
                <w:bCs/>
                <w:i/>
                <w:iCs/>
                <w:sz w:val="20"/>
                <w:szCs w:val="20"/>
              </w:rPr>
              <w:t>.</w:t>
            </w:r>
          </w:p>
          <w:p w14:paraId="16BDFF0C" w14:textId="77777777" w:rsidR="006A7E91" w:rsidRPr="000700B4" w:rsidRDefault="006A7E91" w:rsidP="00FD5B23">
            <w:pPr>
              <w:rPr>
                <w:b/>
                <w:bCs/>
                <w:i/>
                <w:iCs/>
                <w:sz w:val="20"/>
                <w:szCs w:val="20"/>
              </w:rPr>
            </w:pPr>
            <w:r w:rsidRPr="000700B4">
              <w:rPr>
                <w:b/>
                <w:bCs/>
                <w:i/>
                <w:iCs/>
                <w:sz w:val="20"/>
                <w:szCs w:val="20"/>
              </w:rPr>
              <w:t>Nr.</w:t>
            </w:r>
          </w:p>
        </w:tc>
        <w:tc>
          <w:tcPr>
            <w:tcW w:w="1223" w:type="pct"/>
            <w:tcBorders>
              <w:top w:val="single" w:sz="4" w:space="0" w:color="auto"/>
              <w:left w:val="single" w:sz="4" w:space="0" w:color="auto"/>
              <w:right w:val="single" w:sz="4" w:space="0" w:color="auto"/>
            </w:tcBorders>
            <w:shd w:val="clear" w:color="auto" w:fill="E6E6E6"/>
          </w:tcPr>
          <w:p w14:paraId="11EE1CC5" w14:textId="77777777" w:rsidR="006A7E91" w:rsidRPr="000700B4" w:rsidRDefault="006A7E91" w:rsidP="00FD5B23">
            <w:pPr>
              <w:rPr>
                <w:b/>
                <w:bCs/>
                <w:i/>
                <w:iCs/>
                <w:sz w:val="20"/>
                <w:szCs w:val="20"/>
              </w:rPr>
            </w:pPr>
            <w:proofErr w:type="spellStart"/>
            <w:r w:rsidRPr="000700B4">
              <w:rPr>
                <w:b/>
                <w:bCs/>
                <w:i/>
                <w:iCs/>
                <w:sz w:val="20"/>
                <w:szCs w:val="20"/>
              </w:rPr>
              <w:t>Įrangos</w:t>
            </w:r>
            <w:proofErr w:type="spellEnd"/>
            <w:r w:rsidRPr="000700B4">
              <w:rPr>
                <w:b/>
                <w:bCs/>
                <w:i/>
                <w:iCs/>
                <w:sz w:val="20"/>
                <w:szCs w:val="20"/>
              </w:rPr>
              <w:t xml:space="preserve"> </w:t>
            </w:r>
            <w:proofErr w:type="spellStart"/>
            <w:r w:rsidRPr="000700B4">
              <w:rPr>
                <w:b/>
                <w:bCs/>
                <w:i/>
                <w:iCs/>
                <w:sz w:val="20"/>
                <w:szCs w:val="20"/>
              </w:rPr>
              <w:t>pavadinimas</w:t>
            </w:r>
            <w:proofErr w:type="spellEnd"/>
          </w:p>
        </w:tc>
        <w:tc>
          <w:tcPr>
            <w:tcW w:w="3523" w:type="pct"/>
            <w:tcBorders>
              <w:top w:val="single" w:sz="4" w:space="0" w:color="auto"/>
              <w:left w:val="single" w:sz="4" w:space="0" w:color="auto"/>
              <w:right w:val="single" w:sz="4" w:space="0" w:color="auto"/>
            </w:tcBorders>
            <w:shd w:val="clear" w:color="auto" w:fill="E6E6E6"/>
          </w:tcPr>
          <w:p w14:paraId="76D267E3" w14:textId="77777777" w:rsidR="006A7E91" w:rsidRPr="000700B4" w:rsidRDefault="006A7E91" w:rsidP="00FD5B23">
            <w:pPr>
              <w:rPr>
                <w:b/>
                <w:bCs/>
                <w:i/>
                <w:iCs/>
                <w:sz w:val="20"/>
                <w:szCs w:val="20"/>
              </w:rPr>
            </w:pPr>
            <w:proofErr w:type="spellStart"/>
            <w:r w:rsidRPr="000700B4">
              <w:rPr>
                <w:b/>
                <w:bCs/>
                <w:i/>
                <w:iCs/>
                <w:sz w:val="20"/>
                <w:szCs w:val="20"/>
              </w:rPr>
              <w:t>Reikalaujamos</w:t>
            </w:r>
            <w:proofErr w:type="spellEnd"/>
            <w:r w:rsidRPr="000700B4">
              <w:rPr>
                <w:b/>
                <w:bCs/>
                <w:i/>
                <w:iCs/>
                <w:sz w:val="20"/>
                <w:szCs w:val="20"/>
              </w:rPr>
              <w:t xml:space="preserve"> </w:t>
            </w:r>
            <w:proofErr w:type="spellStart"/>
            <w:r w:rsidRPr="000700B4">
              <w:rPr>
                <w:b/>
                <w:bCs/>
                <w:i/>
                <w:iCs/>
                <w:sz w:val="20"/>
                <w:szCs w:val="20"/>
              </w:rPr>
              <w:t>techninės</w:t>
            </w:r>
            <w:proofErr w:type="spellEnd"/>
            <w:r w:rsidRPr="000700B4">
              <w:rPr>
                <w:b/>
                <w:bCs/>
                <w:i/>
                <w:iCs/>
                <w:sz w:val="20"/>
                <w:szCs w:val="20"/>
              </w:rPr>
              <w:t xml:space="preserve"> </w:t>
            </w:r>
            <w:proofErr w:type="spellStart"/>
            <w:r w:rsidRPr="000700B4">
              <w:rPr>
                <w:b/>
                <w:bCs/>
                <w:i/>
                <w:iCs/>
                <w:sz w:val="20"/>
                <w:szCs w:val="20"/>
              </w:rPr>
              <w:t>charakteristikos</w:t>
            </w:r>
            <w:proofErr w:type="spellEnd"/>
          </w:p>
        </w:tc>
      </w:tr>
      <w:tr w:rsidR="006A7E91" w:rsidRPr="000700B4" w14:paraId="19BA2EB8" w14:textId="77777777" w:rsidTr="00FD5B23">
        <w:tc>
          <w:tcPr>
            <w:tcW w:w="254" w:type="pct"/>
            <w:tcBorders>
              <w:top w:val="double" w:sz="4" w:space="0" w:color="auto"/>
              <w:left w:val="single" w:sz="4" w:space="0" w:color="auto"/>
              <w:bottom w:val="single" w:sz="4" w:space="0" w:color="auto"/>
              <w:right w:val="single" w:sz="4" w:space="0" w:color="auto"/>
            </w:tcBorders>
            <w:vAlign w:val="center"/>
          </w:tcPr>
          <w:p w14:paraId="6E47B95A" w14:textId="77777777" w:rsidR="006A7E91" w:rsidRPr="000700B4" w:rsidRDefault="006A7E91" w:rsidP="00FD5B23">
            <w:pPr>
              <w:jc w:val="center"/>
              <w:rPr>
                <w:i/>
                <w:sz w:val="20"/>
                <w:szCs w:val="20"/>
              </w:rPr>
            </w:pPr>
            <w:r w:rsidRPr="000700B4">
              <w:rPr>
                <w:i/>
                <w:sz w:val="20"/>
                <w:szCs w:val="20"/>
              </w:rPr>
              <w:t>1</w:t>
            </w:r>
          </w:p>
        </w:tc>
        <w:tc>
          <w:tcPr>
            <w:tcW w:w="1223" w:type="pct"/>
            <w:tcBorders>
              <w:top w:val="double" w:sz="4" w:space="0" w:color="auto"/>
              <w:left w:val="single" w:sz="4" w:space="0" w:color="auto"/>
              <w:bottom w:val="single" w:sz="4" w:space="0" w:color="auto"/>
              <w:right w:val="single" w:sz="4" w:space="0" w:color="auto"/>
            </w:tcBorders>
            <w:vAlign w:val="center"/>
          </w:tcPr>
          <w:p w14:paraId="509EB485" w14:textId="77777777" w:rsidR="006A7E91" w:rsidRPr="000700B4" w:rsidRDefault="006A7E91" w:rsidP="00FD5B23">
            <w:pPr>
              <w:jc w:val="center"/>
              <w:rPr>
                <w:i/>
                <w:sz w:val="20"/>
                <w:szCs w:val="20"/>
              </w:rPr>
            </w:pPr>
            <w:r w:rsidRPr="000700B4">
              <w:rPr>
                <w:i/>
                <w:sz w:val="20"/>
                <w:szCs w:val="20"/>
              </w:rPr>
              <w:t>2</w:t>
            </w:r>
          </w:p>
        </w:tc>
        <w:tc>
          <w:tcPr>
            <w:tcW w:w="3523" w:type="pct"/>
            <w:tcBorders>
              <w:top w:val="double" w:sz="4" w:space="0" w:color="auto"/>
              <w:left w:val="single" w:sz="4" w:space="0" w:color="auto"/>
              <w:bottom w:val="single" w:sz="4" w:space="0" w:color="auto"/>
              <w:right w:val="single" w:sz="4" w:space="0" w:color="auto"/>
            </w:tcBorders>
            <w:vAlign w:val="center"/>
          </w:tcPr>
          <w:p w14:paraId="73803D3C" w14:textId="77777777" w:rsidR="006A7E91" w:rsidRPr="000700B4" w:rsidRDefault="006A7E91" w:rsidP="00FD5B23">
            <w:pPr>
              <w:jc w:val="center"/>
              <w:rPr>
                <w:i/>
                <w:sz w:val="20"/>
                <w:szCs w:val="20"/>
              </w:rPr>
            </w:pPr>
            <w:r w:rsidRPr="000700B4">
              <w:rPr>
                <w:i/>
                <w:sz w:val="20"/>
                <w:szCs w:val="20"/>
              </w:rPr>
              <w:t>3</w:t>
            </w:r>
          </w:p>
        </w:tc>
      </w:tr>
      <w:tr w:rsidR="006A7E91" w:rsidRPr="000700B4" w14:paraId="184E6D30" w14:textId="77777777" w:rsidTr="00FD5B23">
        <w:trPr>
          <w:trHeight w:val="53"/>
        </w:trPr>
        <w:tc>
          <w:tcPr>
            <w:tcW w:w="254" w:type="pct"/>
            <w:tcBorders>
              <w:top w:val="single" w:sz="4" w:space="0" w:color="auto"/>
              <w:left w:val="single" w:sz="4" w:space="0" w:color="auto"/>
              <w:bottom w:val="single" w:sz="4" w:space="0" w:color="auto"/>
              <w:right w:val="single" w:sz="4" w:space="0" w:color="auto"/>
            </w:tcBorders>
          </w:tcPr>
          <w:p w14:paraId="169F0F81" w14:textId="77777777" w:rsidR="006A7E91" w:rsidRPr="000700B4" w:rsidRDefault="006A7E91" w:rsidP="00FD5B23">
            <w:pPr>
              <w:jc w:val="center"/>
              <w:rPr>
                <w:sz w:val="20"/>
                <w:szCs w:val="20"/>
              </w:rPr>
            </w:pPr>
            <w:r w:rsidRPr="000700B4">
              <w:rPr>
                <w:sz w:val="20"/>
                <w:szCs w:val="20"/>
              </w:rPr>
              <w:t>1.</w:t>
            </w:r>
          </w:p>
        </w:tc>
        <w:tc>
          <w:tcPr>
            <w:tcW w:w="1223" w:type="pct"/>
            <w:tcBorders>
              <w:top w:val="single" w:sz="4" w:space="0" w:color="auto"/>
              <w:left w:val="single" w:sz="4" w:space="0" w:color="auto"/>
              <w:bottom w:val="single" w:sz="4" w:space="0" w:color="auto"/>
              <w:right w:val="single" w:sz="4" w:space="0" w:color="auto"/>
            </w:tcBorders>
          </w:tcPr>
          <w:p w14:paraId="6F22865A" w14:textId="77777777" w:rsidR="006A7E91" w:rsidRPr="000700B4" w:rsidRDefault="006A7E91" w:rsidP="00FD5B23">
            <w:pPr>
              <w:ind w:left="-57" w:right="-57"/>
              <w:rPr>
                <w:b/>
                <w:bCs/>
                <w:iCs/>
                <w:sz w:val="20"/>
                <w:szCs w:val="20"/>
              </w:rPr>
            </w:pPr>
            <w:proofErr w:type="spellStart"/>
            <w:r w:rsidRPr="000700B4">
              <w:rPr>
                <w:b/>
                <w:bCs/>
                <w:iCs/>
                <w:sz w:val="20"/>
                <w:szCs w:val="20"/>
              </w:rPr>
              <w:t>Hidrokostiumai</w:t>
            </w:r>
            <w:proofErr w:type="spellEnd"/>
            <w:r>
              <w:rPr>
                <w:b/>
                <w:bCs/>
                <w:iCs/>
                <w:sz w:val="20"/>
                <w:szCs w:val="20"/>
              </w:rPr>
              <w:t xml:space="preserve"> (1 </w:t>
            </w:r>
            <w:proofErr w:type="spellStart"/>
            <w:r>
              <w:rPr>
                <w:b/>
                <w:bCs/>
                <w:iCs/>
                <w:sz w:val="20"/>
                <w:szCs w:val="20"/>
              </w:rPr>
              <w:t>modelis</w:t>
            </w:r>
            <w:proofErr w:type="spellEnd"/>
            <w:r>
              <w:rPr>
                <w:b/>
                <w:bCs/>
                <w:iCs/>
                <w:sz w:val="20"/>
                <w:szCs w:val="20"/>
              </w:rPr>
              <w:t>)</w:t>
            </w:r>
          </w:p>
        </w:tc>
        <w:tc>
          <w:tcPr>
            <w:tcW w:w="3523" w:type="pct"/>
            <w:tcBorders>
              <w:top w:val="single" w:sz="4" w:space="0" w:color="auto"/>
              <w:left w:val="single" w:sz="4" w:space="0" w:color="auto"/>
              <w:right w:val="single" w:sz="4" w:space="0" w:color="auto"/>
            </w:tcBorders>
          </w:tcPr>
          <w:p w14:paraId="1A891745" w14:textId="77777777" w:rsidR="006A7E91" w:rsidRPr="000700B4" w:rsidRDefault="006A7E91" w:rsidP="00FD5B23">
            <w:pPr>
              <w:ind w:right="-57"/>
              <w:jc w:val="both"/>
              <w:rPr>
                <w:sz w:val="20"/>
                <w:szCs w:val="20"/>
              </w:rPr>
            </w:pPr>
            <w:r w:rsidRPr="00327614">
              <w:rPr>
                <w:sz w:val="20"/>
                <w:szCs w:val="20"/>
              </w:rPr>
              <w:t xml:space="preserve">Bus </w:t>
            </w:r>
            <w:proofErr w:type="spellStart"/>
            <w:r w:rsidRPr="00327614">
              <w:rPr>
                <w:sz w:val="20"/>
                <w:szCs w:val="20"/>
              </w:rPr>
              <w:t>perkami</w:t>
            </w:r>
            <w:proofErr w:type="spellEnd"/>
            <w:r w:rsidRPr="00327614">
              <w:rPr>
                <w:sz w:val="20"/>
                <w:szCs w:val="20"/>
              </w:rPr>
              <w:t xml:space="preserve"> </w:t>
            </w:r>
            <w:proofErr w:type="spellStart"/>
            <w:r w:rsidRPr="00327614">
              <w:rPr>
                <w:sz w:val="20"/>
                <w:szCs w:val="20"/>
              </w:rPr>
              <w:t>sertifikuoti</w:t>
            </w:r>
            <w:proofErr w:type="spellEnd"/>
            <w:r w:rsidRPr="00327614">
              <w:rPr>
                <w:sz w:val="20"/>
                <w:szCs w:val="20"/>
              </w:rPr>
              <w:t xml:space="preserve"> </w:t>
            </w:r>
            <w:proofErr w:type="spellStart"/>
            <w:r w:rsidRPr="00327614">
              <w:rPr>
                <w:sz w:val="20"/>
                <w:szCs w:val="20"/>
              </w:rPr>
              <w:t>pagal</w:t>
            </w:r>
            <w:proofErr w:type="spellEnd"/>
            <w:r w:rsidRPr="00327614">
              <w:rPr>
                <w:sz w:val="20"/>
                <w:szCs w:val="20"/>
              </w:rPr>
              <w:t xml:space="preserve"> </w:t>
            </w:r>
            <w:proofErr w:type="spellStart"/>
            <w:r w:rsidRPr="00327614">
              <w:rPr>
                <w:sz w:val="20"/>
                <w:szCs w:val="20"/>
              </w:rPr>
              <w:t>nurodytus</w:t>
            </w:r>
            <w:proofErr w:type="spellEnd"/>
            <w:r w:rsidRPr="00327614">
              <w:rPr>
                <w:sz w:val="20"/>
                <w:szCs w:val="20"/>
              </w:rPr>
              <w:t xml:space="preserve"> </w:t>
            </w:r>
            <w:proofErr w:type="spellStart"/>
            <w:r w:rsidRPr="00327614">
              <w:rPr>
                <w:sz w:val="20"/>
                <w:szCs w:val="20"/>
              </w:rPr>
              <w:t>standartus</w:t>
            </w:r>
            <w:proofErr w:type="spellEnd"/>
            <w:r w:rsidRPr="00327614">
              <w:rPr>
                <w:sz w:val="20"/>
                <w:szCs w:val="20"/>
              </w:rPr>
              <w:t xml:space="preserve"> </w:t>
            </w:r>
            <w:proofErr w:type="spellStart"/>
            <w:r w:rsidRPr="00327614">
              <w:rPr>
                <w:sz w:val="20"/>
                <w:szCs w:val="20"/>
              </w:rPr>
              <w:t>hidrokostiumai</w:t>
            </w:r>
            <w:proofErr w:type="spellEnd"/>
            <w:r w:rsidRPr="00327614">
              <w:rPr>
                <w:sz w:val="20"/>
                <w:szCs w:val="20"/>
              </w:rPr>
              <w:t xml:space="preserve">, </w:t>
            </w:r>
            <w:proofErr w:type="spellStart"/>
            <w:r w:rsidRPr="00327614">
              <w:rPr>
                <w:sz w:val="20"/>
                <w:szCs w:val="20"/>
              </w:rPr>
              <w:t>kurie</w:t>
            </w:r>
            <w:proofErr w:type="spellEnd"/>
            <w:r w:rsidRPr="00327614">
              <w:rPr>
                <w:sz w:val="20"/>
                <w:szCs w:val="20"/>
              </w:rPr>
              <w:t xml:space="preserve"> bus </w:t>
            </w:r>
            <w:proofErr w:type="spellStart"/>
            <w:r w:rsidRPr="00327614">
              <w:rPr>
                <w:sz w:val="20"/>
                <w:szCs w:val="20"/>
              </w:rPr>
              <w:t>naudojami</w:t>
            </w:r>
            <w:proofErr w:type="spellEnd"/>
            <w:r w:rsidRPr="00327614">
              <w:rPr>
                <w:sz w:val="20"/>
                <w:szCs w:val="20"/>
              </w:rPr>
              <w:t xml:space="preserve"> </w:t>
            </w:r>
            <w:proofErr w:type="spellStart"/>
            <w:r w:rsidRPr="00327614">
              <w:rPr>
                <w:sz w:val="20"/>
                <w:szCs w:val="20"/>
              </w:rPr>
              <w:t>kursų</w:t>
            </w:r>
            <w:proofErr w:type="spellEnd"/>
            <w:r w:rsidRPr="00327614">
              <w:rPr>
                <w:sz w:val="20"/>
                <w:szCs w:val="20"/>
              </w:rPr>
              <w:t xml:space="preserve"> </w:t>
            </w:r>
            <w:proofErr w:type="spellStart"/>
            <w:r w:rsidRPr="00327614">
              <w:rPr>
                <w:sz w:val="20"/>
                <w:szCs w:val="20"/>
              </w:rPr>
              <w:t>vedimui</w:t>
            </w:r>
            <w:proofErr w:type="spellEnd"/>
            <w:r w:rsidRPr="00327614">
              <w:rPr>
                <w:sz w:val="20"/>
                <w:szCs w:val="20"/>
              </w:rPr>
              <w:t xml:space="preserve"> </w:t>
            </w:r>
            <w:proofErr w:type="spellStart"/>
            <w:r w:rsidRPr="00327614">
              <w:rPr>
                <w:sz w:val="20"/>
                <w:szCs w:val="20"/>
              </w:rPr>
              <w:t>Jūrininkų</w:t>
            </w:r>
            <w:proofErr w:type="spellEnd"/>
            <w:r w:rsidRPr="00327614">
              <w:rPr>
                <w:sz w:val="20"/>
                <w:szCs w:val="20"/>
              </w:rPr>
              <w:t xml:space="preserve"> </w:t>
            </w:r>
            <w:proofErr w:type="spellStart"/>
            <w:r w:rsidRPr="00327614">
              <w:rPr>
                <w:sz w:val="20"/>
                <w:szCs w:val="20"/>
              </w:rPr>
              <w:t>mokymo</w:t>
            </w:r>
            <w:proofErr w:type="spellEnd"/>
            <w:r w:rsidRPr="00327614">
              <w:rPr>
                <w:sz w:val="20"/>
                <w:szCs w:val="20"/>
              </w:rPr>
              <w:t xml:space="preserve"> centre ir </w:t>
            </w:r>
            <w:proofErr w:type="spellStart"/>
            <w:r w:rsidRPr="00327614">
              <w:rPr>
                <w:sz w:val="20"/>
                <w:szCs w:val="20"/>
              </w:rPr>
              <w:t>praktiniams</w:t>
            </w:r>
            <w:proofErr w:type="spellEnd"/>
            <w:r w:rsidRPr="00327614">
              <w:rPr>
                <w:sz w:val="20"/>
                <w:szCs w:val="20"/>
              </w:rPr>
              <w:t xml:space="preserve"> </w:t>
            </w:r>
            <w:proofErr w:type="spellStart"/>
            <w:r w:rsidRPr="00327614">
              <w:rPr>
                <w:sz w:val="20"/>
                <w:szCs w:val="20"/>
              </w:rPr>
              <w:t>mokymams</w:t>
            </w:r>
            <w:proofErr w:type="spellEnd"/>
            <w:r w:rsidRPr="00327614">
              <w:rPr>
                <w:sz w:val="20"/>
                <w:szCs w:val="20"/>
              </w:rPr>
              <w:t xml:space="preserve"> </w:t>
            </w:r>
            <w:proofErr w:type="spellStart"/>
            <w:r w:rsidRPr="00327614">
              <w:rPr>
                <w:sz w:val="20"/>
                <w:szCs w:val="20"/>
              </w:rPr>
              <w:t>pagal</w:t>
            </w:r>
            <w:proofErr w:type="spellEnd"/>
            <w:r w:rsidRPr="00327614">
              <w:rPr>
                <w:sz w:val="20"/>
                <w:szCs w:val="20"/>
              </w:rPr>
              <w:t xml:space="preserve"> </w:t>
            </w:r>
            <w:proofErr w:type="spellStart"/>
            <w:r w:rsidRPr="00327614">
              <w:rPr>
                <w:sz w:val="20"/>
                <w:szCs w:val="20"/>
              </w:rPr>
              <w:t>programą</w:t>
            </w:r>
            <w:proofErr w:type="spellEnd"/>
            <w:r w:rsidRPr="00327614">
              <w:rPr>
                <w:sz w:val="20"/>
                <w:szCs w:val="20"/>
              </w:rPr>
              <w:t xml:space="preserve"> "</w:t>
            </w:r>
            <w:proofErr w:type="spellStart"/>
            <w:r w:rsidRPr="00327614">
              <w:rPr>
                <w:sz w:val="20"/>
                <w:szCs w:val="20"/>
              </w:rPr>
              <w:t>gelbėjimasis</w:t>
            </w:r>
            <w:proofErr w:type="spellEnd"/>
            <w:r w:rsidRPr="00327614">
              <w:rPr>
                <w:sz w:val="20"/>
                <w:szCs w:val="20"/>
              </w:rPr>
              <w:t xml:space="preserve"> </w:t>
            </w:r>
            <w:proofErr w:type="spellStart"/>
            <w:r w:rsidRPr="00327614">
              <w:rPr>
                <w:sz w:val="20"/>
                <w:szCs w:val="20"/>
              </w:rPr>
              <w:t>jūroje</w:t>
            </w:r>
            <w:proofErr w:type="spellEnd"/>
            <w:r w:rsidRPr="00327614">
              <w:rPr>
                <w:sz w:val="20"/>
                <w:szCs w:val="20"/>
              </w:rPr>
              <w:t>".</w:t>
            </w:r>
          </w:p>
        </w:tc>
      </w:tr>
      <w:tr w:rsidR="006A7E91" w:rsidRPr="000700B4" w14:paraId="2625F1D1" w14:textId="77777777" w:rsidTr="00FD5B23">
        <w:trPr>
          <w:trHeight w:val="53"/>
        </w:trPr>
        <w:tc>
          <w:tcPr>
            <w:tcW w:w="254" w:type="pct"/>
            <w:tcBorders>
              <w:top w:val="single" w:sz="4" w:space="0" w:color="auto"/>
              <w:left w:val="single" w:sz="4" w:space="0" w:color="auto"/>
              <w:bottom w:val="single" w:sz="4" w:space="0" w:color="auto"/>
              <w:right w:val="single" w:sz="4" w:space="0" w:color="auto"/>
            </w:tcBorders>
          </w:tcPr>
          <w:p w14:paraId="13BF89FB" w14:textId="77777777" w:rsidR="006A7E91" w:rsidRPr="000700B4" w:rsidRDefault="006A7E91" w:rsidP="00FD5B23">
            <w:pPr>
              <w:jc w:val="center"/>
              <w:rPr>
                <w:sz w:val="20"/>
                <w:szCs w:val="20"/>
              </w:rPr>
            </w:pPr>
            <w:r>
              <w:rPr>
                <w:sz w:val="20"/>
                <w:szCs w:val="20"/>
              </w:rPr>
              <w:t>2.</w:t>
            </w:r>
          </w:p>
        </w:tc>
        <w:tc>
          <w:tcPr>
            <w:tcW w:w="1223" w:type="pct"/>
            <w:tcBorders>
              <w:top w:val="single" w:sz="4" w:space="0" w:color="auto"/>
              <w:left w:val="single" w:sz="4" w:space="0" w:color="auto"/>
              <w:bottom w:val="single" w:sz="4" w:space="0" w:color="auto"/>
              <w:right w:val="single" w:sz="4" w:space="0" w:color="auto"/>
            </w:tcBorders>
          </w:tcPr>
          <w:p w14:paraId="361D16DC" w14:textId="77777777" w:rsidR="006A7E91" w:rsidRPr="000700B4" w:rsidRDefault="006A7E91" w:rsidP="00FD5B23">
            <w:pPr>
              <w:ind w:left="-57" w:right="-57"/>
              <w:rPr>
                <w:b/>
                <w:bCs/>
                <w:iCs/>
                <w:sz w:val="20"/>
                <w:szCs w:val="20"/>
              </w:rPr>
            </w:pPr>
            <w:proofErr w:type="spellStart"/>
            <w:r>
              <w:rPr>
                <w:b/>
                <w:bCs/>
                <w:iCs/>
                <w:sz w:val="20"/>
                <w:szCs w:val="20"/>
              </w:rPr>
              <w:t>Modelio</w:t>
            </w:r>
            <w:proofErr w:type="spellEnd"/>
            <w:r>
              <w:rPr>
                <w:b/>
                <w:bCs/>
                <w:iCs/>
                <w:sz w:val="20"/>
                <w:szCs w:val="20"/>
              </w:rPr>
              <w:t xml:space="preserve"> </w:t>
            </w:r>
            <w:proofErr w:type="spellStart"/>
            <w:r>
              <w:rPr>
                <w:b/>
                <w:bCs/>
                <w:iCs/>
                <w:sz w:val="20"/>
                <w:szCs w:val="20"/>
              </w:rPr>
              <w:t>aprašymas</w:t>
            </w:r>
            <w:proofErr w:type="spellEnd"/>
          </w:p>
        </w:tc>
        <w:tc>
          <w:tcPr>
            <w:tcW w:w="3523" w:type="pct"/>
            <w:tcBorders>
              <w:top w:val="single" w:sz="4" w:space="0" w:color="auto"/>
              <w:left w:val="single" w:sz="4" w:space="0" w:color="auto"/>
              <w:right w:val="single" w:sz="4" w:space="0" w:color="auto"/>
            </w:tcBorders>
          </w:tcPr>
          <w:p w14:paraId="1502C400" w14:textId="77777777" w:rsidR="006A7E91" w:rsidRPr="005230D6" w:rsidRDefault="006A7E91" w:rsidP="00FD5B23">
            <w:pPr>
              <w:ind w:right="-57"/>
              <w:jc w:val="both"/>
              <w:rPr>
                <w:rFonts w:eastAsia="Calibri"/>
                <w:kern w:val="2"/>
                <w:sz w:val="20"/>
                <w:szCs w:val="20"/>
                <w14:ligatures w14:val="standardContextual"/>
              </w:rPr>
            </w:pPr>
            <w:proofErr w:type="spellStart"/>
            <w:r w:rsidRPr="00B61C10">
              <w:rPr>
                <w:rFonts w:eastAsia="Calibri"/>
                <w:kern w:val="2"/>
                <w:sz w:val="20"/>
                <w:szCs w:val="20"/>
                <w14:ligatures w14:val="standardContextual"/>
              </w:rPr>
              <w:t>Su</w:t>
            </w:r>
            <w:proofErr w:type="spellEnd"/>
            <w:r w:rsidRPr="00B61C10">
              <w:rPr>
                <w:rFonts w:eastAsia="Calibri"/>
                <w:kern w:val="2"/>
                <w:sz w:val="20"/>
                <w:szCs w:val="20"/>
                <w14:ligatures w14:val="standardContextual"/>
              </w:rPr>
              <w:t xml:space="preserve"> </w:t>
            </w:r>
            <w:proofErr w:type="spellStart"/>
            <w:r w:rsidRPr="00B61C10">
              <w:rPr>
                <w:rFonts w:eastAsia="Calibri"/>
                <w:kern w:val="2"/>
                <w:sz w:val="20"/>
                <w:szCs w:val="20"/>
                <w14:ligatures w14:val="standardContextual"/>
              </w:rPr>
              <w:t>plūdrumą</w:t>
            </w:r>
            <w:proofErr w:type="spellEnd"/>
            <w:r w:rsidRPr="00B61C10">
              <w:rPr>
                <w:rFonts w:eastAsia="Calibri"/>
                <w:kern w:val="2"/>
                <w:sz w:val="20"/>
                <w:szCs w:val="20"/>
                <w14:ligatures w14:val="standardContextual"/>
              </w:rPr>
              <w:t xml:space="preserve"> </w:t>
            </w:r>
            <w:proofErr w:type="spellStart"/>
            <w:r w:rsidRPr="00B61C10">
              <w:rPr>
                <w:rFonts w:eastAsia="Calibri"/>
                <w:kern w:val="2"/>
                <w:sz w:val="20"/>
                <w:szCs w:val="20"/>
                <w14:ligatures w14:val="standardContextual"/>
              </w:rPr>
              <w:t>palaikančia</w:t>
            </w:r>
            <w:proofErr w:type="spellEnd"/>
            <w:r w:rsidRPr="00B61C10">
              <w:rPr>
                <w:rFonts w:eastAsia="Calibri"/>
                <w:kern w:val="2"/>
                <w:sz w:val="20"/>
                <w:szCs w:val="20"/>
                <w14:ligatures w14:val="standardContextual"/>
              </w:rPr>
              <w:t xml:space="preserve"> </w:t>
            </w:r>
            <w:proofErr w:type="spellStart"/>
            <w:r w:rsidRPr="00B61C10">
              <w:rPr>
                <w:rFonts w:eastAsia="Calibri"/>
                <w:kern w:val="2"/>
                <w:sz w:val="20"/>
                <w:szCs w:val="20"/>
                <w14:ligatures w14:val="standardContextual"/>
              </w:rPr>
              <w:t>pagalve</w:t>
            </w:r>
            <w:proofErr w:type="spellEnd"/>
            <w:r w:rsidRPr="00B61C10">
              <w:rPr>
                <w:rFonts w:eastAsia="Calibri"/>
                <w:kern w:val="2"/>
                <w:sz w:val="20"/>
                <w:szCs w:val="20"/>
                <w14:ligatures w14:val="standardContextual"/>
              </w:rPr>
              <w:t xml:space="preserve">, </w:t>
            </w:r>
            <w:proofErr w:type="spellStart"/>
            <w:r w:rsidRPr="00B61C10">
              <w:rPr>
                <w:rFonts w:eastAsia="Calibri"/>
                <w:kern w:val="2"/>
                <w:sz w:val="20"/>
                <w:szCs w:val="20"/>
                <w14:ligatures w14:val="standardContextual"/>
              </w:rPr>
              <w:t>integruotomis</w:t>
            </w:r>
            <w:proofErr w:type="spellEnd"/>
            <w:r w:rsidRPr="00B61C10">
              <w:rPr>
                <w:rFonts w:eastAsia="Calibri"/>
                <w:kern w:val="2"/>
                <w:sz w:val="20"/>
                <w:szCs w:val="20"/>
                <w14:ligatures w14:val="standardContextual"/>
              </w:rPr>
              <w:t xml:space="preserve"> </w:t>
            </w:r>
            <w:proofErr w:type="spellStart"/>
            <w:r w:rsidRPr="00B61C10">
              <w:rPr>
                <w:rFonts w:eastAsia="Calibri"/>
                <w:kern w:val="2"/>
                <w:sz w:val="20"/>
                <w:szCs w:val="20"/>
                <w14:ligatures w14:val="standardContextual"/>
              </w:rPr>
              <w:t>nuimamomis</w:t>
            </w:r>
            <w:proofErr w:type="spellEnd"/>
            <w:r w:rsidRPr="00B61C10">
              <w:rPr>
                <w:rFonts w:eastAsia="Calibri"/>
                <w:kern w:val="2"/>
                <w:sz w:val="20"/>
                <w:szCs w:val="20"/>
                <w14:ligatures w14:val="standardContextual"/>
              </w:rPr>
              <w:t xml:space="preserve"> </w:t>
            </w:r>
            <w:proofErr w:type="spellStart"/>
            <w:r w:rsidRPr="00B61C10">
              <w:rPr>
                <w:rFonts w:eastAsia="Calibri"/>
                <w:kern w:val="2"/>
                <w:sz w:val="20"/>
                <w:szCs w:val="20"/>
                <w14:ligatures w14:val="standardContextual"/>
              </w:rPr>
              <w:t>pirštinėmis</w:t>
            </w:r>
            <w:proofErr w:type="spellEnd"/>
            <w:r w:rsidRPr="00B61C10">
              <w:rPr>
                <w:rFonts w:eastAsia="Calibri"/>
                <w:kern w:val="2"/>
                <w:sz w:val="20"/>
                <w:szCs w:val="20"/>
                <w14:ligatures w14:val="standardContextual"/>
              </w:rPr>
              <w:t xml:space="preserve"> ir </w:t>
            </w:r>
            <w:proofErr w:type="spellStart"/>
            <w:r w:rsidRPr="00B61C10">
              <w:rPr>
                <w:rFonts w:eastAsia="Calibri"/>
                <w:kern w:val="2"/>
                <w:sz w:val="20"/>
                <w:szCs w:val="20"/>
                <w14:ligatures w14:val="standardContextual"/>
              </w:rPr>
              <w:t>gobtuvu</w:t>
            </w:r>
            <w:proofErr w:type="spellEnd"/>
            <w:r w:rsidRPr="00B61C10">
              <w:rPr>
                <w:rFonts w:eastAsia="Calibri"/>
                <w:kern w:val="2"/>
                <w:sz w:val="20"/>
                <w:szCs w:val="20"/>
                <w14:ligatures w14:val="standardContextual"/>
              </w:rPr>
              <w:t xml:space="preserve">, </w:t>
            </w:r>
            <w:proofErr w:type="spellStart"/>
            <w:r w:rsidRPr="00B61C10">
              <w:rPr>
                <w:rFonts w:eastAsia="Calibri"/>
                <w:kern w:val="2"/>
                <w:sz w:val="20"/>
                <w:szCs w:val="20"/>
                <w14:ligatures w14:val="standardContextual"/>
              </w:rPr>
              <w:t>pritvirtintais</w:t>
            </w:r>
            <w:proofErr w:type="spellEnd"/>
            <w:r w:rsidRPr="00B61C10">
              <w:rPr>
                <w:rFonts w:eastAsia="Calibri"/>
                <w:kern w:val="2"/>
                <w:sz w:val="20"/>
                <w:szCs w:val="20"/>
                <w14:ligatures w14:val="standardContextual"/>
              </w:rPr>
              <w:t xml:space="preserve"> </w:t>
            </w:r>
            <w:proofErr w:type="spellStart"/>
            <w:r w:rsidRPr="00B61C10">
              <w:rPr>
                <w:rFonts w:eastAsia="Calibri"/>
                <w:kern w:val="2"/>
                <w:sz w:val="20"/>
                <w:szCs w:val="20"/>
                <w14:ligatures w14:val="standardContextual"/>
              </w:rPr>
              <w:t>pastiprinto</w:t>
            </w:r>
            <w:proofErr w:type="spellEnd"/>
            <w:r w:rsidRPr="00B61C10">
              <w:rPr>
                <w:rFonts w:eastAsia="Calibri"/>
                <w:kern w:val="2"/>
                <w:sz w:val="20"/>
                <w:szCs w:val="20"/>
                <w14:ligatures w14:val="standardContextual"/>
              </w:rPr>
              <w:t xml:space="preserve"> </w:t>
            </w:r>
            <w:proofErr w:type="spellStart"/>
            <w:proofErr w:type="gramStart"/>
            <w:r w:rsidRPr="00B61C10">
              <w:rPr>
                <w:rFonts w:eastAsia="Calibri"/>
                <w:kern w:val="2"/>
                <w:sz w:val="20"/>
                <w:szCs w:val="20"/>
                <w14:ligatures w14:val="standardContextual"/>
              </w:rPr>
              <w:t>atsparumo</w:t>
            </w:r>
            <w:proofErr w:type="spellEnd"/>
            <w:r w:rsidRPr="00B61C10">
              <w:rPr>
                <w:rFonts w:eastAsia="Calibri"/>
                <w:kern w:val="2"/>
                <w:sz w:val="20"/>
                <w:szCs w:val="20"/>
                <w14:ligatures w14:val="standardContextual"/>
              </w:rPr>
              <w:t xml:space="preserve">  </w:t>
            </w:r>
            <w:proofErr w:type="spellStart"/>
            <w:r w:rsidRPr="00B61C10">
              <w:rPr>
                <w:rFonts w:eastAsia="Calibri"/>
                <w:kern w:val="2"/>
                <w:sz w:val="20"/>
                <w:szCs w:val="20"/>
                <w14:ligatures w14:val="standardContextual"/>
              </w:rPr>
              <w:t>apsauginiais</w:t>
            </w:r>
            <w:proofErr w:type="spellEnd"/>
            <w:proofErr w:type="gramEnd"/>
            <w:r w:rsidRPr="00B61C10">
              <w:rPr>
                <w:rFonts w:eastAsia="Calibri"/>
                <w:kern w:val="2"/>
                <w:sz w:val="20"/>
                <w:szCs w:val="20"/>
                <w14:ligatures w14:val="standardContextual"/>
              </w:rPr>
              <w:t xml:space="preserve"> </w:t>
            </w:r>
            <w:proofErr w:type="spellStart"/>
            <w:r w:rsidRPr="00B61C10">
              <w:rPr>
                <w:rFonts w:eastAsia="Calibri"/>
                <w:kern w:val="2"/>
                <w:sz w:val="20"/>
                <w:szCs w:val="20"/>
                <w14:ligatures w14:val="standardContextual"/>
              </w:rPr>
              <w:t>batais</w:t>
            </w:r>
            <w:proofErr w:type="spellEnd"/>
            <w:r w:rsidRPr="00B61C10">
              <w:rPr>
                <w:rFonts w:eastAsia="Calibri"/>
                <w:kern w:val="2"/>
                <w:sz w:val="20"/>
                <w:szCs w:val="20"/>
                <w14:ligatures w14:val="standardContextual"/>
              </w:rPr>
              <w:t>;</w:t>
            </w:r>
          </w:p>
        </w:tc>
      </w:tr>
      <w:tr w:rsidR="006A7E91" w:rsidRPr="000700B4" w14:paraId="345C7839" w14:textId="77777777" w:rsidTr="00FD5B23">
        <w:trPr>
          <w:trHeight w:val="53"/>
        </w:trPr>
        <w:tc>
          <w:tcPr>
            <w:tcW w:w="254" w:type="pct"/>
            <w:tcBorders>
              <w:top w:val="single" w:sz="4" w:space="0" w:color="auto"/>
              <w:left w:val="single" w:sz="4" w:space="0" w:color="auto"/>
              <w:bottom w:val="single" w:sz="4" w:space="0" w:color="auto"/>
              <w:right w:val="single" w:sz="4" w:space="0" w:color="auto"/>
            </w:tcBorders>
          </w:tcPr>
          <w:p w14:paraId="18BAB326" w14:textId="77777777" w:rsidR="006A7E91" w:rsidRPr="000700B4" w:rsidRDefault="006A7E91" w:rsidP="00FD5B23">
            <w:pPr>
              <w:jc w:val="center"/>
              <w:rPr>
                <w:sz w:val="20"/>
                <w:szCs w:val="20"/>
              </w:rPr>
            </w:pPr>
            <w:r>
              <w:rPr>
                <w:sz w:val="20"/>
                <w:szCs w:val="20"/>
              </w:rPr>
              <w:t>3</w:t>
            </w:r>
            <w:r w:rsidRPr="000700B4">
              <w:rPr>
                <w:sz w:val="20"/>
                <w:szCs w:val="20"/>
              </w:rPr>
              <w:t>.</w:t>
            </w:r>
          </w:p>
        </w:tc>
        <w:tc>
          <w:tcPr>
            <w:tcW w:w="1223" w:type="pct"/>
            <w:tcBorders>
              <w:top w:val="single" w:sz="4" w:space="0" w:color="auto"/>
              <w:left w:val="single" w:sz="4" w:space="0" w:color="auto"/>
              <w:bottom w:val="single" w:sz="4" w:space="0" w:color="auto"/>
              <w:right w:val="single" w:sz="4" w:space="0" w:color="auto"/>
            </w:tcBorders>
          </w:tcPr>
          <w:p w14:paraId="4D777293" w14:textId="77777777" w:rsidR="006A7E91" w:rsidRPr="000700B4" w:rsidRDefault="006A7E91" w:rsidP="00FD5B23">
            <w:pPr>
              <w:ind w:left="-57" w:right="-57"/>
              <w:rPr>
                <w:b/>
                <w:bCs/>
                <w:iCs/>
                <w:sz w:val="20"/>
                <w:szCs w:val="20"/>
              </w:rPr>
            </w:pPr>
            <w:proofErr w:type="spellStart"/>
            <w:r w:rsidRPr="000700B4">
              <w:rPr>
                <w:b/>
                <w:bCs/>
                <w:iCs/>
                <w:sz w:val="20"/>
                <w:szCs w:val="20"/>
              </w:rPr>
              <w:t>Medžiaga</w:t>
            </w:r>
            <w:proofErr w:type="spellEnd"/>
          </w:p>
        </w:tc>
        <w:tc>
          <w:tcPr>
            <w:tcW w:w="3523" w:type="pct"/>
            <w:tcBorders>
              <w:top w:val="single" w:sz="4" w:space="0" w:color="auto"/>
              <w:left w:val="single" w:sz="4" w:space="0" w:color="auto"/>
              <w:right w:val="single" w:sz="4" w:space="0" w:color="auto"/>
            </w:tcBorders>
          </w:tcPr>
          <w:p w14:paraId="7A734CF6" w14:textId="77777777" w:rsidR="006A7E91" w:rsidRPr="005230D6" w:rsidRDefault="006A7E91" w:rsidP="00FD5B23">
            <w:pPr>
              <w:ind w:right="-57"/>
              <w:jc w:val="both"/>
              <w:rPr>
                <w:sz w:val="20"/>
                <w:szCs w:val="20"/>
              </w:rPr>
            </w:pPr>
            <w:proofErr w:type="spellStart"/>
            <w:r w:rsidRPr="006B070C">
              <w:rPr>
                <w:sz w:val="20"/>
                <w:szCs w:val="20"/>
              </w:rPr>
              <w:t>Išorinė</w:t>
            </w:r>
            <w:proofErr w:type="spellEnd"/>
            <w:r w:rsidRPr="006B070C">
              <w:rPr>
                <w:sz w:val="20"/>
                <w:szCs w:val="20"/>
              </w:rPr>
              <w:t xml:space="preserve"> </w:t>
            </w:r>
            <w:proofErr w:type="spellStart"/>
            <w:r w:rsidRPr="006B070C">
              <w:rPr>
                <w:sz w:val="20"/>
                <w:szCs w:val="20"/>
              </w:rPr>
              <w:t>medžiaga</w:t>
            </w:r>
            <w:proofErr w:type="spellEnd"/>
            <w:r w:rsidRPr="006B070C">
              <w:rPr>
                <w:sz w:val="20"/>
                <w:szCs w:val="20"/>
              </w:rPr>
              <w:t xml:space="preserve"> – GORE-TEX® </w:t>
            </w:r>
            <w:r w:rsidRPr="00C32E45">
              <w:rPr>
                <w:rFonts w:eastAsia="Calibri"/>
                <w:kern w:val="2"/>
                <w:sz w:val="20"/>
                <w:szCs w:val="20"/>
                <w14:ligatures w14:val="standardContextual"/>
              </w:rPr>
              <w:t xml:space="preserve">NARVIK™ </w:t>
            </w:r>
            <w:proofErr w:type="spellStart"/>
            <w:r w:rsidRPr="006B070C">
              <w:rPr>
                <w:sz w:val="20"/>
                <w:szCs w:val="20"/>
              </w:rPr>
              <w:t>arba</w:t>
            </w:r>
            <w:proofErr w:type="spellEnd"/>
            <w:r w:rsidRPr="006B070C">
              <w:rPr>
                <w:sz w:val="20"/>
                <w:szCs w:val="20"/>
              </w:rPr>
              <w:t xml:space="preserve"> </w:t>
            </w:r>
            <w:proofErr w:type="spellStart"/>
            <w:r w:rsidRPr="006B070C">
              <w:rPr>
                <w:sz w:val="20"/>
                <w:szCs w:val="20"/>
              </w:rPr>
              <w:t>lygiavertė</w:t>
            </w:r>
            <w:proofErr w:type="spellEnd"/>
            <w:r w:rsidRPr="006B070C">
              <w:rPr>
                <w:sz w:val="20"/>
                <w:szCs w:val="20"/>
              </w:rPr>
              <w:t xml:space="preserve">. </w:t>
            </w:r>
            <w:proofErr w:type="spellStart"/>
            <w:r w:rsidRPr="006B070C">
              <w:rPr>
                <w:sz w:val="20"/>
                <w:szCs w:val="20"/>
              </w:rPr>
              <w:t>Kvėpuojantis</w:t>
            </w:r>
            <w:proofErr w:type="spellEnd"/>
            <w:r w:rsidRPr="006B070C">
              <w:rPr>
                <w:sz w:val="20"/>
                <w:szCs w:val="20"/>
              </w:rPr>
              <w:t xml:space="preserve"> </w:t>
            </w:r>
            <w:proofErr w:type="spellStart"/>
            <w:r w:rsidRPr="006B070C">
              <w:rPr>
                <w:sz w:val="20"/>
                <w:szCs w:val="20"/>
              </w:rPr>
              <w:t>išorinis</w:t>
            </w:r>
            <w:proofErr w:type="spellEnd"/>
            <w:r w:rsidRPr="006B070C">
              <w:rPr>
                <w:sz w:val="20"/>
                <w:szCs w:val="20"/>
              </w:rPr>
              <w:t xml:space="preserve"> </w:t>
            </w:r>
            <w:proofErr w:type="spellStart"/>
            <w:proofErr w:type="gramStart"/>
            <w:r w:rsidRPr="006B070C">
              <w:rPr>
                <w:sz w:val="20"/>
                <w:szCs w:val="20"/>
              </w:rPr>
              <w:t>audinys</w:t>
            </w:r>
            <w:proofErr w:type="spellEnd"/>
            <w:r w:rsidRPr="006B070C">
              <w:rPr>
                <w:sz w:val="20"/>
                <w:szCs w:val="20"/>
              </w:rPr>
              <w:t xml:space="preserve">  </w:t>
            </w:r>
            <w:proofErr w:type="spellStart"/>
            <w:r w:rsidRPr="006B070C">
              <w:rPr>
                <w:sz w:val="20"/>
                <w:szCs w:val="20"/>
              </w:rPr>
              <w:t>optimaliam</w:t>
            </w:r>
            <w:proofErr w:type="spellEnd"/>
            <w:proofErr w:type="gramEnd"/>
            <w:r w:rsidRPr="006B070C">
              <w:rPr>
                <w:sz w:val="20"/>
                <w:szCs w:val="20"/>
              </w:rPr>
              <w:t xml:space="preserve"> </w:t>
            </w:r>
            <w:proofErr w:type="spellStart"/>
            <w:r w:rsidRPr="006B070C">
              <w:rPr>
                <w:sz w:val="20"/>
                <w:szCs w:val="20"/>
              </w:rPr>
              <w:t>komfortui</w:t>
            </w:r>
            <w:proofErr w:type="spellEnd"/>
            <w:r w:rsidRPr="006B070C">
              <w:rPr>
                <w:sz w:val="20"/>
                <w:szCs w:val="20"/>
              </w:rPr>
              <w:t xml:space="preserve">. </w:t>
            </w:r>
            <w:proofErr w:type="spellStart"/>
            <w:r w:rsidRPr="006B070C">
              <w:rPr>
                <w:sz w:val="20"/>
                <w:szCs w:val="20"/>
              </w:rPr>
              <w:t>Atšvaitinės</w:t>
            </w:r>
            <w:proofErr w:type="spellEnd"/>
            <w:r w:rsidRPr="006B070C">
              <w:rPr>
                <w:sz w:val="20"/>
                <w:szCs w:val="20"/>
              </w:rPr>
              <w:t xml:space="preserve"> </w:t>
            </w:r>
            <w:proofErr w:type="spellStart"/>
            <w:r w:rsidRPr="006B070C">
              <w:rPr>
                <w:sz w:val="20"/>
                <w:szCs w:val="20"/>
              </w:rPr>
              <w:t>juostos</w:t>
            </w:r>
            <w:proofErr w:type="spellEnd"/>
            <w:r w:rsidRPr="006B070C">
              <w:rPr>
                <w:sz w:val="20"/>
                <w:szCs w:val="20"/>
              </w:rPr>
              <w:t xml:space="preserve"> – </w:t>
            </w:r>
            <w:proofErr w:type="spellStart"/>
            <w:r w:rsidRPr="006B070C">
              <w:rPr>
                <w:sz w:val="20"/>
                <w:szCs w:val="20"/>
              </w:rPr>
              <w:t>geresniam</w:t>
            </w:r>
            <w:proofErr w:type="spellEnd"/>
            <w:r w:rsidRPr="006B070C">
              <w:rPr>
                <w:sz w:val="20"/>
                <w:szCs w:val="20"/>
              </w:rPr>
              <w:t xml:space="preserve"> </w:t>
            </w:r>
            <w:proofErr w:type="spellStart"/>
            <w:r w:rsidRPr="006B070C">
              <w:rPr>
                <w:sz w:val="20"/>
                <w:szCs w:val="20"/>
              </w:rPr>
              <w:t>matomumui</w:t>
            </w:r>
            <w:proofErr w:type="spellEnd"/>
            <w:r w:rsidRPr="006B070C">
              <w:rPr>
                <w:sz w:val="20"/>
                <w:szCs w:val="20"/>
              </w:rPr>
              <w:t xml:space="preserve">. </w:t>
            </w:r>
            <w:proofErr w:type="spellStart"/>
            <w:r w:rsidRPr="006B070C">
              <w:rPr>
                <w:sz w:val="20"/>
                <w:szCs w:val="20"/>
              </w:rPr>
              <w:t>Spalva</w:t>
            </w:r>
            <w:proofErr w:type="spellEnd"/>
            <w:r w:rsidRPr="006B070C">
              <w:rPr>
                <w:sz w:val="20"/>
                <w:szCs w:val="20"/>
              </w:rPr>
              <w:t xml:space="preserve"> – </w:t>
            </w:r>
            <w:proofErr w:type="spellStart"/>
            <w:r w:rsidRPr="006B070C">
              <w:rPr>
                <w:sz w:val="20"/>
                <w:szCs w:val="20"/>
              </w:rPr>
              <w:t>oranžinė</w:t>
            </w:r>
            <w:proofErr w:type="spellEnd"/>
            <w:r w:rsidRPr="006B070C">
              <w:rPr>
                <w:sz w:val="20"/>
                <w:szCs w:val="20"/>
              </w:rPr>
              <w:t xml:space="preserve"> / </w:t>
            </w:r>
            <w:proofErr w:type="spellStart"/>
            <w:r w:rsidRPr="006B070C">
              <w:rPr>
                <w:sz w:val="20"/>
                <w:szCs w:val="20"/>
              </w:rPr>
              <w:t>juoda</w:t>
            </w:r>
            <w:proofErr w:type="spellEnd"/>
            <w:r w:rsidRPr="006B070C">
              <w:rPr>
                <w:sz w:val="20"/>
                <w:szCs w:val="20"/>
              </w:rPr>
              <w:t xml:space="preserve"> </w:t>
            </w:r>
            <w:proofErr w:type="spellStart"/>
            <w:r w:rsidRPr="006B070C">
              <w:rPr>
                <w:sz w:val="20"/>
                <w:szCs w:val="20"/>
              </w:rPr>
              <w:t>arba</w:t>
            </w:r>
            <w:proofErr w:type="spellEnd"/>
            <w:r w:rsidRPr="006B070C">
              <w:rPr>
                <w:sz w:val="20"/>
                <w:szCs w:val="20"/>
              </w:rPr>
              <w:t xml:space="preserve"> </w:t>
            </w:r>
            <w:proofErr w:type="spellStart"/>
            <w:r w:rsidRPr="006B070C">
              <w:rPr>
                <w:sz w:val="20"/>
                <w:szCs w:val="20"/>
              </w:rPr>
              <w:t>geltona</w:t>
            </w:r>
            <w:proofErr w:type="spellEnd"/>
            <w:r w:rsidRPr="006B070C">
              <w:rPr>
                <w:sz w:val="20"/>
                <w:szCs w:val="20"/>
              </w:rPr>
              <w:t xml:space="preserve"> / </w:t>
            </w:r>
            <w:proofErr w:type="spellStart"/>
            <w:r w:rsidRPr="006B070C">
              <w:rPr>
                <w:sz w:val="20"/>
                <w:szCs w:val="20"/>
              </w:rPr>
              <w:t>juoda</w:t>
            </w:r>
            <w:proofErr w:type="spellEnd"/>
            <w:r w:rsidRPr="006B070C">
              <w:rPr>
                <w:sz w:val="20"/>
                <w:szCs w:val="20"/>
              </w:rPr>
              <w:t xml:space="preserve">. </w:t>
            </w:r>
            <w:proofErr w:type="spellStart"/>
            <w:r w:rsidRPr="006B070C">
              <w:rPr>
                <w:sz w:val="20"/>
                <w:szCs w:val="20"/>
              </w:rPr>
              <w:t>Dygsniuotas</w:t>
            </w:r>
            <w:proofErr w:type="spellEnd"/>
            <w:r w:rsidRPr="006B070C">
              <w:rPr>
                <w:sz w:val="20"/>
                <w:szCs w:val="20"/>
              </w:rPr>
              <w:t xml:space="preserve"> </w:t>
            </w:r>
            <w:proofErr w:type="spellStart"/>
            <w:r w:rsidRPr="006B070C">
              <w:rPr>
                <w:sz w:val="20"/>
                <w:szCs w:val="20"/>
              </w:rPr>
              <w:t>pamušalas</w:t>
            </w:r>
            <w:proofErr w:type="spellEnd"/>
            <w:r w:rsidRPr="006B070C">
              <w:rPr>
                <w:sz w:val="20"/>
                <w:szCs w:val="20"/>
              </w:rPr>
              <w:t xml:space="preserve"> </w:t>
            </w:r>
            <w:proofErr w:type="spellStart"/>
            <w:r w:rsidRPr="006B070C">
              <w:rPr>
                <w:sz w:val="20"/>
                <w:szCs w:val="20"/>
              </w:rPr>
              <w:t>šilumos</w:t>
            </w:r>
            <w:proofErr w:type="spellEnd"/>
            <w:r w:rsidRPr="006B070C">
              <w:rPr>
                <w:sz w:val="20"/>
                <w:szCs w:val="20"/>
              </w:rPr>
              <w:t xml:space="preserve"> </w:t>
            </w:r>
            <w:proofErr w:type="spellStart"/>
            <w:r w:rsidRPr="006B070C">
              <w:rPr>
                <w:sz w:val="20"/>
                <w:szCs w:val="20"/>
              </w:rPr>
              <w:t>izoliacijai</w:t>
            </w:r>
            <w:proofErr w:type="spellEnd"/>
            <w:r w:rsidRPr="006B070C">
              <w:rPr>
                <w:sz w:val="20"/>
                <w:szCs w:val="20"/>
              </w:rPr>
              <w:t xml:space="preserve"> (</w:t>
            </w:r>
            <w:proofErr w:type="spellStart"/>
            <w:r w:rsidRPr="006B070C">
              <w:rPr>
                <w:sz w:val="20"/>
                <w:szCs w:val="20"/>
              </w:rPr>
              <w:t>standartinis</w:t>
            </w:r>
            <w:proofErr w:type="spellEnd"/>
            <w:r w:rsidRPr="006B070C">
              <w:rPr>
                <w:sz w:val="20"/>
                <w:szCs w:val="20"/>
              </w:rPr>
              <w:t xml:space="preserve"> </w:t>
            </w:r>
            <w:proofErr w:type="spellStart"/>
            <w:r w:rsidRPr="006B070C">
              <w:rPr>
                <w:sz w:val="20"/>
                <w:szCs w:val="20"/>
              </w:rPr>
              <w:t>iki</w:t>
            </w:r>
            <w:proofErr w:type="spellEnd"/>
            <w:r w:rsidRPr="006B070C">
              <w:rPr>
                <w:sz w:val="20"/>
                <w:szCs w:val="20"/>
              </w:rPr>
              <w:t xml:space="preserve"> 6 val.). </w:t>
            </w:r>
            <w:proofErr w:type="spellStart"/>
            <w:r w:rsidRPr="008B0556">
              <w:rPr>
                <w:sz w:val="20"/>
                <w:szCs w:val="20"/>
              </w:rPr>
              <w:t>Flisu</w:t>
            </w:r>
            <w:proofErr w:type="spellEnd"/>
            <w:r w:rsidRPr="008B0556">
              <w:rPr>
                <w:sz w:val="20"/>
                <w:szCs w:val="20"/>
              </w:rPr>
              <w:t xml:space="preserve"> </w:t>
            </w:r>
            <w:proofErr w:type="spellStart"/>
            <w:r w:rsidRPr="008B0556">
              <w:rPr>
                <w:sz w:val="20"/>
                <w:szCs w:val="20"/>
              </w:rPr>
              <w:t>pamušalu</w:t>
            </w:r>
            <w:proofErr w:type="spellEnd"/>
            <w:r w:rsidRPr="008B0556">
              <w:rPr>
                <w:sz w:val="20"/>
                <w:szCs w:val="20"/>
              </w:rPr>
              <w:t xml:space="preserve"> </w:t>
            </w:r>
            <w:proofErr w:type="spellStart"/>
            <w:r w:rsidRPr="008B0556">
              <w:rPr>
                <w:sz w:val="20"/>
                <w:szCs w:val="20"/>
              </w:rPr>
              <w:t>pamuštos</w:t>
            </w:r>
            <w:proofErr w:type="spellEnd"/>
            <w:r w:rsidRPr="008B0556">
              <w:rPr>
                <w:sz w:val="20"/>
                <w:szCs w:val="20"/>
              </w:rPr>
              <w:t xml:space="preserve"> </w:t>
            </w:r>
            <w:proofErr w:type="spellStart"/>
            <w:r w:rsidRPr="008B0556">
              <w:rPr>
                <w:sz w:val="20"/>
                <w:szCs w:val="20"/>
              </w:rPr>
              <w:t>šlaunų</w:t>
            </w:r>
            <w:proofErr w:type="spellEnd"/>
            <w:r w:rsidRPr="008B0556">
              <w:rPr>
                <w:sz w:val="20"/>
                <w:szCs w:val="20"/>
              </w:rPr>
              <w:t xml:space="preserve"> </w:t>
            </w:r>
            <w:proofErr w:type="spellStart"/>
            <w:r w:rsidRPr="008B0556">
              <w:rPr>
                <w:sz w:val="20"/>
                <w:szCs w:val="20"/>
              </w:rPr>
              <w:t>kišenės</w:t>
            </w:r>
            <w:proofErr w:type="spellEnd"/>
            <w:r w:rsidRPr="008B0556">
              <w:rPr>
                <w:sz w:val="20"/>
                <w:szCs w:val="20"/>
              </w:rPr>
              <w:t xml:space="preserve">. Para </w:t>
            </w:r>
            <w:proofErr w:type="spellStart"/>
            <w:r w:rsidRPr="008B0556">
              <w:rPr>
                <w:sz w:val="20"/>
                <w:szCs w:val="20"/>
              </w:rPr>
              <w:t>aramido</w:t>
            </w:r>
            <w:proofErr w:type="spellEnd"/>
            <w:r w:rsidRPr="008B0556">
              <w:rPr>
                <w:sz w:val="20"/>
                <w:szCs w:val="20"/>
              </w:rPr>
              <w:t xml:space="preserve"> </w:t>
            </w:r>
            <w:proofErr w:type="spellStart"/>
            <w:r w:rsidRPr="008B0556">
              <w:rPr>
                <w:sz w:val="20"/>
                <w:szCs w:val="20"/>
              </w:rPr>
              <w:t>sutvirtinimai</w:t>
            </w:r>
            <w:proofErr w:type="spellEnd"/>
            <w:r w:rsidRPr="008B0556">
              <w:rPr>
                <w:sz w:val="20"/>
                <w:szCs w:val="20"/>
              </w:rPr>
              <w:t xml:space="preserve">, </w:t>
            </w:r>
            <w:proofErr w:type="spellStart"/>
            <w:r w:rsidRPr="008B0556">
              <w:rPr>
                <w:sz w:val="20"/>
                <w:szCs w:val="20"/>
              </w:rPr>
              <w:t>įskaitant</w:t>
            </w:r>
            <w:proofErr w:type="spellEnd"/>
            <w:r w:rsidRPr="008B0556">
              <w:rPr>
                <w:sz w:val="20"/>
                <w:szCs w:val="20"/>
              </w:rPr>
              <w:t xml:space="preserve"> </w:t>
            </w:r>
            <w:proofErr w:type="spellStart"/>
            <w:r w:rsidRPr="008B0556">
              <w:rPr>
                <w:sz w:val="20"/>
                <w:szCs w:val="20"/>
              </w:rPr>
              <w:t>kelius</w:t>
            </w:r>
            <w:proofErr w:type="spellEnd"/>
            <w:r w:rsidRPr="008B0556">
              <w:rPr>
                <w:sz w:val="20"/>
                <w:szCs w:val="20"/>
              </w:rPr>
              <w:t xml:space="preserve"> ir </w:t>
            </w:r>
            <w:proofErr w:type="spellStart"/>
            <w:r w:rsidRPr="008B0556">
              <w:rPr>
                <w:sz w:val="20"/>
                <w:szCs w:val="20"/>
              </w:rPr>
              <w:t>sėdynę</w:t>
            </w:r>
            <w:proofErr w:type="spellEnd"/>
            <w:r w:rsidRPr="008B0556">
              <w:rPr>
                <w:sz w:val="20"/>
                <w:szCs w:val="20"/>
              </w:rPr>
              <w:t>.</w:t>
            </w:r>
          </w:p>
        </w:tc>
      </w:tr>
      <w:tr w:rsidR="006A7E91" w:rsidRPr="000700B4" w14:paraId="4BFA7874" w14:textId="77777777" w:rsidTr="00FD5B23">
        <w:trPr>
          <w:trHeight w:val="53"/>
        </w:trPr>
        <w:tc>
          <w:tcPr>
            <w:tcW w:w="254" w:type="pct"/>
            <w:tcBorders>
              <w:top w:val="single" w:sz="4" w:space="0" w:color="auto"/>
              <w:left w:val="single" w:sz="4" w:space="0" w:color="auto"/>
              <w:bottom w:val="single" w:sz="4" w:space="0" w:color="auto"/>
              <w:right w:val="single" w:sz="4" w:space="0" w:color="auto"/>
            </w:tcBorders>
          </w:tcPr>
          <w:p w14:paraId="5A7CEA1D" w14:textId="77777777" w:rsidR="006A7E91" w:rsidRPr="000700B4" w:rsidRDefault="006A7E91" w:rsidP="00FD5B23">
            <w:pPr>
              <w:jc w:val="center"/>
              <w:rPr>
                <w:sz w:val="20"/>
                <w:szCs w:val="20"/>
              </w:rPr>
            </w:pPr>
            <w:r>
              <w:rPr>
                <w:sz w:val="20"/>
                <w:szCs w:val="20"/>
              </w:rPr>
              <w:t>4</w:t>
            </w:r>
            <w:r w:rsidRPr="000700B4">
              <w:rPr>
                <w:sz w:val="20"/>
                <w:szCs w:val="20"/>
              </w:rPr>
              <w:t>.</w:t>
            </w:r>
          </w:p>
        </w:tc>
        <w:tc>
          <w:tcPr>
            <w:tcW w:w="1223" w:type="pct"/>
            <w:tcBorders>
              <w:top w:val="single" w:sz="4" w:space="0" w:color="auto"/>
              <w:left w:val="single" w:sz="4" w:space="0" w:color="auto"/>
              <w:bottom w:val="single" w:sz="4" w:space="0" w:color="auto"/>
              <w:right w:val="single" w:sz="4" w:space="0" w:color="auto"/>
            </w:tcBorders>
          </w:tcPr>
          <w:p w14:paraId="052E3859" w14:textId="77777777" w:rsidR="006A7E91" w:rsidRPr="000700B4" w:rsidRDefault="006A7E91" w:rsidP="00FD5B23">
            <w:pPr>
              <w:ind w:left="-57" w:right="-57"/>
              <w:rPr>
                <w:b/>
                <w:bCs/>
                <w:iCs/>
                <w:sz w:val="20"/>
                <w:szCs w:val="20"/>
              </w:rPr>
            </w:pPr>
            <w:proofErr w:type="spellStart"/>
            <w:r w:rsidRPr="000700B4">
              <w:rPr>
                <w:b/>
                <w:bCs/>
                <w:iCs/>
                <w:sz w:val="20"/>
                <w:szCs w:val="20"/>
              </w:rPr>
              <w:t>Kiekis</w:t>
            </w:r>
            <w:proofErr w:type="spellEnd"/>
          </w:p>
        </w:tc>
        <w:tc>
          <w:tcPr>
            <w:tcW w:w="3523" w:type="pct"/>
            <w:tcBorders>
              <w:top w:val="single" w:sz="4" w:space="0" w:color="auto"/>
              <w:left w:val="single" w:sz="4" w:space="0" w:color="auto"/>
              <w:right w:val="single" w:sz="4" w:space="0" w:color="auto"/>
            </w:tcBorders>
          </w:tcPr>
          <w:p w14:paraId="593471B1" w14:textId="77777777" w:rsidR="006A7E91" w:rsidRPr="00487FEE" w:rsidRDefault="006A7E91" w:rsidP="00FD5B23">
            <w:pPr>
              <w:ind w:right="-57"/>
              <w:jc w:val="both"/>
              <w:rPr>
                <w:sz w:val="20"/>
                <w:szCs w:val="20"/>
              </w:rPr>
            </w:pPr>
            <w:r w:rsidRPr="007E6C9E">
              <w:rPr>
                <w:sz w:val="20"/>
                <w:szCs w:val="20"/>
              </w:rPr>
              <w:t xml:space="preserve">2 </w:t>
            </w:r>
            <w:proofErr w:type="spellStart"/>
            <w:r w:rsidRPr="007E6C9E">
              <w:rPr>
                <w:sz w:val="20"/>
                <w:szCs w:val="20"/>
              </w:rPr>
              <w:t>vnt</w:t>
            </w:r>
            <w:proofErr w:type="spellEnd"/>
            <w:r w:rsidRPr="007E6C9E">
              <w:rPr>
                <w:sz w:val="20"/>
                <w:szCs w:val="20"/>
              </w:rPr>
              <w:t xml:space="preserve">. </w:t>
            </w:r>
            <w:r>
              <w:rPr>
                <w:sz w:val="20"/>
                <w:szCs w:val="20"/>
              </w:rPr>
              <w:t xml:space="preserve">– </w:t>
            </w:r>
            <w:proofErr w:type="spellStart"/>
            <w:r w:rsidRPr="007E6C9E">
              <w:rPr>
                <w:sz w:val="20"/>
                <w:szCs w:val="20"/>
              </w:rPr>
              <w:t>kostiumų</w:t>
            </w:r>
            <w:proofErr w:type="spellEnd"/>
            <w:r w:rsidRPr="007E6C9E">
              <w:rPr>
                <w:sz w:val="20"/>
                <w:szCs w:val="20"/>
              </w:rPr>
              <w:t xml:space="preserve"> </w:t>
            </w:r>
            <w:proofErr w:type="spellStart"/>
            <w:r w:rsidRPr="007E6C9E">
              <w:rPr>
                <w:sz w:val="20"/>
                <w:szCs w:val="20"/>
              </w:rPr>
              <w:t>dydžiai</w:t>
            </w:r>
            <w:proofErr w:type="spellEnd"/>
            <w:r w:rsidRPr="007E6C9E">
              <w:rPr>
                <w:sz w:val="20"/>
                <w:szCs w:val="20"/>
              </w:rPr>
              <w:t xml:space="preserve">: L </w:t>
            </w:r>
            <w:r>
              <w:rPr>
                <w:sz w:val="20"/>
                <w:szCs w:val="20"/>
              </w:rPr>
              <w:t>(</w:t>
            </w:r>
            <w:proofErr w:type="spellStart"/>
            <w:r>
              <w:rPr>
                <w:sz w:val="20"/>
                <w:szCs w:val="20"/>
              </w:rPr>
              <w:t>batai</w:t>
            </w:r>
            <w:proofErr w:type="spellEnd"/>
            <w:r>
              <w:rPr>
                <w:sz w:val="20"/>
                <w:szCs w:val="20"/>
              </w:rPr>
              <w:t xml:space="preserve"> 44) </w:t>
            </w:r>
            <w:r w:rsidRPr="007E6C9E">
              <w:rPr>
                <w:sz w:val="20"/>
                <w:szCs w:val="20"/>
              </w:rPr>
              <w:t>ir XXL</w:t>
            </w:r>
            <w:r>
              <w:rPr>
                <w:sz w:val="20"/>
                <w:szCs w:val="20"/>
              </w:rPr>
              <w:t xml:space="preserve"> (</w:t>
            </w:r>
            <w:proofErr w:type="spellStart"/>
            <w:r w:rsidRPr="007E6C9E">
              <w:rPr>
                <w:sz w:val="20"/>
                <w:szCs w:val="20"/>
              </w:rPr>
              <w:t>bat</w:t>
            </w:r>
            <w:r>
              <w:rPr>
                <w:sz w:val="20"/>
                <w:szCs w:val="20"/>
              </w:rPr>
              <w:t>ai</w:t>
            </w:r>
            <w:proofErr w:type="spellEnd"/>
            <w:r w:rsidRPr="007E6C9E">
              <w:rPr>
                <w:sz w:val="20"/>
                <w:szCs w:val="20"/>
              </w:rPr>
              <w:t xml:space="preserve"> 45</w:t>
            </w:r>
            <w:r>
              <w:rPr>
                <w:sz w:val="20"/>
                <w:szCs w:val="20"/>
              </w:rPr>
              <w:t>)</w:t>
            </w:r>
            <w:r w:rsidRPr="007E6C9E">
              <w:rPr>
                <w:sz w:val="20"/>
                <w:szCs w:val="20"/>
              </w:rPr>
              <w:t>;</w:t>
            </w:r>
          </w:p>
        </w:tc>
      </w:tr>
      <w:tr w:rsidR="006A7E91" w:rsidRPr="000700B4" w14:paraId="690FEDCE" w14:textId="77777777" w:rsidTr="00FD5B23">
        <w:trPr>
          <w:trHeight w:val="53"/>
        </w:trPr>
        <w:tc>
          <w:tcPr>
            <w:tcW w:w="254" w:type="pct"/>
            <w:tcBorders>
              <w:top w:val="single" w:sz="4" w:space="0" w:color="auto"/>
              <w:left w:val="single" w:sz="4" w:space="0" w:color="auto"/>
              <w:bottom w:val="single" w:sz="4" w:space="0" w:color="auto"/>
              <w:right w:val="single" w:sz="4" w:space="0" w:color="auto"/>
            </w:tcBorders>
          </w:tcPr>
          <w:p w14:paraId="62EBDC38" w14:textId="77777777" w:rsidR="006A7E91" w:rsidRPr="000700B4" w:rsidRDefault="006A7E91" w:rsidP="00FD5B23">
            <w:pPr>
              <w:jc w:val="center"/>
              <w:rPr>
                <w:sz w:val="20"/>
                <w:szCs w:val="20"/>
              </w:rPr>
            </w:pPr>
            <w:r>
              <w:rPr>
                <w:sz w:val="20"/>
                <w:szCs w:val="20"/>
              </w:rPr>
              <w:t>5</w:t>
            </w:r>
            <w:r w:rsidRPr="000700B4">
              <w:rPr>
                <w:sz w:val="20"/>
                <w:szCs w:val="20"/>
              </w:rPr>
              <w:t>.</w:t>
            </w:r>
          </w:p>
        </w:tc>
        <w:tc>
          <w:tcPr>
            <w:tcW w:w="1223" w:type="pct"/>
            <w:tcBorders>
              <w:top w:val="single" w:sz="4" w:space="0" w:color="auto"/>
              <w:left w:val="single" w:sz="4" w:space="0" w:color="auto"/>
              <w:bottom w:val="single" w:sz="4" w:space="0" w:color="auto"/>
              <w:right w:val="single" w:sz="4" w:space="0" w:color="auto"/>
            </w:tcBorders>
          </w:tcPr>
          <w:p w14:paraId="0D6C47A2" w14:textId="77777777" w:rsidR="006A7E91" w:rsidRPr="000700B4" w:rsidRDefault="006A7E91" w:rsidP="00FD5B23">
            <w:pPr>
              <w:ind w:left="-57" w:right="-57"/>
              <w:rPr>
                <w:b/>
                <w:bCs/>
                <w:iCs/>
                <w:sz w:val="20"/>
                <w:szCs w:val="20"/>
              </w:rPr>
            </w:pPr>
            <w:proofErr w:type="spellStart"/>
            <w:r w:rsidRPr="000700B4">
              <w:rPr>
                <w:b/>
                <w:bCs/>
                <w:iCs/>
                <w:sz w:val="20"/>
                <w:szCs w:val="20"/>
              </w:rPr>
              <w:t>Sertifikatai</w:t>
            </w:r>
            <w:proofErr w:type="spellEnd"/>
          </w:p>
        </w:tc>
        <w:tc>
          <w:tcPr>
            <w:tcW w:w="3523" w:type="pct"/>
            <w:tcBorders>
              <w:top w:val="single" w:sz="4" w:space="0" w:color="auto"/>
              <w:left w:val="single" w:sz="4" w:space="0" w:color="auto"/>
              <w:right w:val="single" w:sz="4" w:space="0" w:color="auto"/>
            </w:tcBorders>
          </w:tcPr>
          <w:p w14:paraId="0E04CBED" w14:textId="77777777" w:rsidR="006A7E91" w:rsidRPr="000700B4" w:rsidRDefault="006A7E91" w:rsidP="00FD5B23">
            <w:pPr>
              <w:ind w:right="-57"/>
              <w:jc w:val="both"/>
              <w:rPr>
                <w:sz w:val="20"/>
                <w:szCs w:val="20"/>
              </w:rPr>
            </w:pPr>
            <w:proofErr w:type="spellStart"/>
            <w:r>
              <w:rPr>
                <w:sz w:val="20"/>
                <w:szCs w:val="20"/>
              </w:rPr>
              <w:t>Modelis</w:t>
            </w:r>
            <w:proofErr w:type="spellEnd"/>
            <w:r w:rsidRPr="00E74663">
              <w:rPr>
                <w:sz w:val="20"/>
                <w:szCs w:val="20"/>
              </w:rPr>
              <w:t xml:space="preserve"> </w:t>
            </w:r>
            <w:proofErr w:type="spellStart"/>
            <w:r>
              <w:rPr>
                <w:sz w:val="20"/>
                <w:szCs w:val="20"/>
              </w:rPr>
              <w:t>turi</w:t>
            </w:r>
            <w:proofErr w:type="spellEnd"/>
            <w:r>
              <w:rPr>
                <w:sz w:val="20"/>
                <w:szCs w:val="20"/>
              </w:rPr>
              <w:t xml:space="preserve"> </w:t>
            </w:r>
            <w:proofErr w:type="spellStart"/>
            <w:r w:rsidRPr="00E74663">
              <w:rPr>
                <w:sz w:val="20"/>
                <w:szCs w:val="20"/>
              </w:rPr>
              <w:t>atiti</w:t>
            </w:r>
            <w:r>
              <w:rPr>
                <w:sz w:val="20"/>
                <w:szCs w:val="20"/>
              </w:rPr>
              <w:t>kti</w:t>
            </w:r>
            <w:proofErr w:type="spellEnd"/>
            <w:r w:rsidRPr="00E74663">
              <w:rPr>
                <w:sz w:val="20"/>
                <w:szCs w:val="20"/>
              </w:rPr>
              <w:t xml:space="preserve"> SOLAS/MED ir CE/ISO </w:t>
            </w:r>
            <w:proofErr w:type="spellStart"/>
            <w:r w:rsidRPr="00E74663">
              <w:rPr>
                <w:sz w:val="20"/>
                <w:szCs w:val="20"/>
              </w:rPr>
              <w:t>reikalavimus</w:t>
            </w:r>
            <w:proofErr w:type="spellEnd"/>
            <w:r w:rsidRPr="00E74663">
              <w:rPr>
                <w:sz w:val="20"/>
                <w:szCs w:val="20"/>
              </w:rPr>
              <w:t xml:space="preserve">, </w:t>
            </w:r>
            <w:proofErr w:type="spellStart"/>
            <w:r w:rsidRPr="00E74663">
              <w:rPr>
                <w:sz w:val="20"/>
                <w:szCs w:val="20"/>
              </w:rPr>
              <w:t>užtikrinant</w:t>
            </w:r>
            <w:proofErr w:type="spellEnd"/>
            <w:r w:rsidRPr="00E74663">
              <w:rPr>
                <w:sz w:val="20"/>
                <w:szCs w:val="20"/>
              </w:rPr>
              <w:t xml:space="preserve"> </w:t>
            </w:r>
            <w:proofErr w:type="spellStart"/>
            <w:r w:rsidRPr="00E74663">
              <w:rPr>
                <w:sz w:val="20"/>
                <w:szCs w:val="20"/>
              </w:rPr>
              <w:t>saugų</w:t>
            </w:r>
            <w:proofErr w:type="spellEnd"/>
            <w:r w:rsidRPr="00E74663">
              <w:rPr>
                <w:sz w:val="20"/>
                <w:szCs w:val="20"/>
              </w:rPr>
              <w:t xml:space="preserve"> </w:t>
            </w:r>
            <w:proofErr w:type="spellStart"/>
            <w:r w:rsidRPr="00E74663">
              <w:rPr>
                <w:sz w:val="20"/>
                <w:szCs w:val="20"/>
              </w:rPr>
              <w:t>naudojimą</w:t>
            </w:r>
            <w:proofErr w:type="spellEnd"/>
            <w:r w:rsidRPr="00E74663">
              <w:rPr>
                <w:sz w:val="20"/>
                <w:szCs w:val="20"/>
              </w:rPr>
              <w:t xml:space="preserve"> </w:t>
            </w:r>
            <w:proofErr w:type="spellStart"/>
            <w:r w:rsidRPr="00E74663">
              <w:rPr>
                <w:sz w:val="20"/>
                <w:szCs w:val="20"/>
              </w:rPr>
              <w:t>jūrinėse</w:t>
            </w:r>
            <w:proofErr w:type="spellEnd"/>
            <w:r w:rsidRPr="00E74663">
              <w:rPr>
                <w:sz w:val="20"/>
                <w:szCs w:val="20"/>
              </w:rPr>
              <w:t xml:space="preserve"> </w:t>
            </w:r>
            <w:proofErr w:type="spellStart"/>
            <w:r w:rsidRPr="00E74663">
              <w:rPr>
                <w:sz w:val="20"/>
                <w:szCs w:val="20"/>
              </w:rPr>
              <w:t>sąlygose</w:t>
            </w:r>
            <w:proofErr w:type="spellEnd"/>
            <w:r w:rsidRPr="00E74663">
              <w:rPr>
                <w:sz w:val="20"/>
                <w:szCs w:val="20"/>
              </w:rPr>
              <w:t>.</w:t>
            </w:r>
          </w:p>
        </w:tc>
      </w:tr>
    </w:tbl>
    <w:p w14:paraId="2322E635" w14:textId="77777777" w:rsidR="006A7E91" w:rsidRDefault="006A7E91" w:rsidP="006A7E91"/>
    <w:p w14:paraId="0CE64816" w14:textId="77777777" w:rsidR="006A7E91" w:rsidRPr="00436BF0" w:rsidRDefault="006A7E91" w:rsidP="006A7E91">
      <w:r>
        <w:t>2</w:t>
      </w:r>
      <w:r w:rsidRPr="00436BF0">
        <w:t xml:space="preserve"> </w:t>
      </w:r>
      <w:proofErr w:type="spellStart"/>
      <w:r w:rsidRPr="00436BF0">
        <w:t>lentelė</w:t>
      </w:r>
      <w:proofErr w:type="spellEnd"/>
      <w:r w:rsidRPr="00436BF0">
        <w:t>.</w:t>
      </w:r>
    </w:p>
    <w:tbl>
      <w:tblPr>
        <w:tblW w:w="494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1"/>
        <w:gridCol w:w="2403"/>
        <w:gridCol w:w="6936"/>
      </w:tblGrid>
      <w:tr w:rsidR="006A7E91" w:rsidRPr="000700B4" w14:paraId="4839903E" w14:textId="77777777" w:rsidTr="00FD5B23">
        <w:trPr>
          <w:tblHeader/>
        </w:trPr>
        <w:tc>
          <w:tcPr>
            <w:tcW w:w="255" w:type="pct"/>
            <w:tcBorders>
              <w:top w:val="single" w:sz="4" w:space="0" w:color="auto"/>
              <w:left w:val="single" w:sz="4" w:space="0" w:color="auto"/>
              <w:right w:val="single" w:sz="4" w:space="0" w:color="auto"/>
            </w:tcBorders>
            <w:shd w:val="clear" w:color="auto" w:fill="E6E6E6"/>
          </w:tcPr>
          <w:p w14:paraId="79683CBF" w14:textId="77777777" w:rsidR="006A7E91" w:rsidRPr="000700B4" w:rsidRDefault="006A7E91" w:rsidP="00FD5B23">
            <w:pPr>
              <w:rPr>
                <w:b/>
                <w:bCs/>
                <w:i/>
                <w:iCs/>
                <w:sz w:val="20"/>
                <w:szCs w:val="20"/>
              </w:rPr>
            </w:pPr>
            <w:proofErr w:type="spellStart"/>
            <w:r w:rsidRPr="000700B4">
              <w:rPr>
                <w:b/>
                <w:bCs/>
                <w:i/>
                <w:iCs/>
                <w:sz w:val="20"/>
                <w:szCs w:val="20"/>
              </w:rPr>
              <w:t>Eil</w:t>
            </w:r>
            <w:proofErr w:type="spellEnd"/>
            <w:r w:rsidRPr="000700B4">
              <w:rPr>
                <w:b/>
                <w:bCs/>
                <w:i/>
                <w:iCs/>
                <w:sz w:val="20"/>
                <w:szCs w:val="20"/>
              </w:rPr>
              <w:t>.</w:t>
            </w:r>
          </w:p>
          <w:p w14:paraId="2EEF538A" w14:textId="77777777" w:rsidR="006A7E91" w:rsidRPr="000700B4" w:rsidRDefault="006A7E91" w:rsidP="00FD5B23">
            <w:pPr>
              <w:rPr>
                <w:b/>
                <w:bCs/>
                <w:i/>
                <w:iCs/>
                <w:sz w:val="20"/>
                <w:szCs w:val="20"/>
              </w:rPr>
            </w:pPr>
            <w:r w:rsidRPr="000700B4">
              <w:rPr>
                <w:b/>
                <w:bCs/>
                <w:i/>
                <w:iCs/>
                <w:sz w:val="20"/>
                <w:szCs w:val="20"/>
              </w:rPr>
              <w:t>Nr.</w:t>
            </w:r>
          </w:p>
        </w:tc>
        <w:tc>
          <w:tcPr>
            <w:tcW w:w="1222" w:type="pct"/>
            <w:tcBorders>
              <w:top w:val="single" w:sz="4" w:space="0" w:color="auto"/>
              <w:left w:val="single" w:sz="4" w:space="0" w:color="auto"/>
              <w:right w:val="single" w:sz="4" w:space="0" w:color="auto"/>
            </w:tcBorders>
            <w:shd w:val="clear" w:color="auto" w:fill="E6E6E6"/>
          </w:tcPr>
          <w:p w14:paraId="2E649B31" w14:textId="77777777" w:rsidR="006A7E91" w:rsidRPr="000700B4" w:rsidRDefault="006A7E91" w:rsidP="00FD5B23">
            <w:pPr>
              <w:rPr>
                <w:b/>
                <w:bCs/>
                <w:i/>
                <w:iCs/>
                <w:sz w:val="20"/>
                <w:szCs w:val="20"/>
              </w:rPr>
            </w:pPr>
            <w:proofErr w:type="spellStart"/>
            <w:r w:rsidRPr="000700B4">
              <w:rPr>
                <w:b/>
                <w:bCs/>
                <w:i/>
                <w:iCs/>
                <w:sz w:val="20"/>
                <w:szCs w:val="20"/>
              </w:rPr>
              <w:t>Įrangos</w:t>
            </w:r>
            <w:proofErr w:type="spellEnd"/>
            <w:r w:rsidRPr="000700B4">
              <w:rPr>
                <w:b/>
                <w:bCs/>
                <w:i/>
                <w:iCs/>
                <w:sz w:val="20"/>
                <w:szCs w:val="20"/>
              </w:rPr>
              <w:t xml:space="preserve"> </w:t>
            </w:r>
            <w:proofErr w:type="spellStart"/>
            <w:r w:rsidRPr="000700B4">
              <w:rPr>
                <w:b/>
                <w:bCs/>
                <w:i/>
                <w:iCs/>
                <w:sz w:val="20"/>
                <w:szCs w:val="20"/>
              </w:rPr>
              <w:t>pavadinimas</w:t>
            </w:r>
            <w:proofErr w:type="spellEnd"/>
          </w:p>
        </w:tc>
        <w:tc>
          <w:tcPr>
            <w:tcW w:w="3523" w:type="pct"/>
            <w:tcBorders>
              <w:top w:val="single" w:sz="4" w:space="0" w:color="auto"/>
              <w:left w:val="single" w:sz="4" w:space="0" w:color="auto"/>
              <w:right w:val="single" w:sz="4" w:space="0" w:color="auto"/>
            </w:tcBorders>
            <w:shd w:val="clear" w:color="auto" w:fill="E6E6E6"/>
          </w:tcPr>
          <w:p w14:paraId="64A27A45" w14:textId="77777777" w:rsidR="006A7E91" w:rsidRPr="000700B4" w:rsidRDefault="006A7E91" w:rsidP="00FD5B23">
            <w:pPr>
              <w:rPr>
                <w:b/>
                <w:bCs/>
                <w:i/>
                <w:iCs/>
                <w:sz w:val="20"/>
                <w:szCs w:val="20"/>
              </w:rPr>
            </w:pPr>
            <w:proofErr w:type="spellStart"/>
            <w:r w:rsidRPr="000700B4">
              <w:rPr>
                <w:b/>
                <w:bCs/>
                <w:i/>
                <w:iCs/>
                <w:sz w:val="20"/>
                <w:szCs w:val="20"/>
              </w:rPr>
              <w:t>Reikalaujamos</w:t>
            </w:r>
            <w:proofErr w:type="spellEnd"/>
            <w:r w:rsidRPr="000700B4">
              <w:rPr>
                <w:b/>
                <w:bCs/>
                <w:i/>
                <w:iCs/>
                <w:sz w:val="20"/>
                <w:szCs w:val="20"/>
              </w:rPr>
              <w:t xml:space="preserve"> </w:t>
            </w:r>
            <w:proofErr w:type="spellStart"/>
            <w:r w:rsidRPr="000700B4">
              <w:rPr>
                <w:b/>
                <w:bCs/>
                <w:i/>
                <w:iCs/>
                <w:sz w:val="20"/>
                <w:szCs w:val="20"/>
              </w:rPr>
              <w:t>techninės</w:t>
            </w:r>
            <w:proofErr w:type="spellEnd"/>
            <w:r w:rsidRPr="000700B4">
              <w:rPr>
                <w:b/>
                <w:bCs/>
                <w:i/>
                <w:iCs/>
                <w:sz w:val="20"/>
                <w:szCs w:val="20"/>
              </w:rPr>
              <w:t xml:space="preserve"> </w:t>
            </w:r>
            <w:proofErr w:type="spellStart"/>
            <w:r w:rsidRPr="000700B4">
              <w:rPr>
                <w:b/>
                <w:bCs/>
                <w:i/>
                <w:iCs/>
                <w:sz w:val="20"/>
                <w:szCs w:val="20"/>
              </w:rPr>
              <w:t>charakteristikos</w:t>
            </w:r>
            <w:proofErr w:type="spellEnd"/>
          </w:p>
        </w:tc>
      </w:tr>
      <w:tr w:rsidR="006A7E91" w:rsidRPr="000700B4" w14:paraId="67C945C8" w14:textId="77777777" w:rsidTr="00FD5B23">
        <w:tc>
          <w:tcPr>
            <w:tcW w:w="255" w:type="pct"/>
            <w:tcBorders>
              <w:top w:val="double" w:sz="4" w:space="0" w:color="auto"/>
              <w:left w:val="single" w:sz="4" w:space="0" w:color="auto"/>
              <w:bottom w:val="single" w:sz="4" w:space="0" w:color="auto"/>
              <w:right w:val="single" w:sz="4" w:space="0" w:color="auto"/>
            </w:tcBorders>
            <w:vAlign w:val="center"/>
          </w:tcPr>
          <w:p w14:paraId="635F78EE" w14:textId="77777777" w:rsidR="006A7E91" w:rsidRPr="000700B4" w:rsidRDefault="006A7E91" w:rsidP="00FD5B23">
            <w:pPr>
              <w:jc w:val="center"/>
              <w:rPr>
                <w:i/>
                <w:sz w:val="20"/>
                <w:szCs w:val="20"/>
              </w:rPr>
            </w:pPr>
            <w:r w:rsidRPr="000700B4">
              <w:rPr>
                <w:i/>
                <w:sz w:val="20"/>
                <w:szCs w:val="20"/>
              </w:rPr>
              <w:t>1</w:t>
            </w:r>
          </w:p>
        </w:tc>
        <w:tc>
          <w:tcPr>
            <w:tcW w:w="1222" w:type="pct"/>
            <w:tcBorders>
              <w:top w:val="double" w:sz="4" w:space="0" w:color="auto"/>
              <w:left w:val="single" w:sz="4" w:space="0" w:color="auto"/>
              <w:bottom w:val="single" w:sz="4" w:space="0" w:color="auto"/>
              <w:right w:val="single" w:sz="4" w:space="0" w:color="auto"/>
            </w:tcBorders>
            <w:vAlign w:val="center"/>
          </w:tcPr>
          <w:p w14:paraId="60AF3D91" w14:textId="77777777" w:rsidR="006A7E91" w:rsidRPr="000700B4" w:rsidRDefault="006A7E91" w:rsidP="00FD5B23">
            <w:pPr>
              <w:jc w:val="center"/>
              <w:rPr>
                <w:i/>
                <w:sz w:val="20"/>
                <w:szCs w:val="20"/>
              </w:rPr>
            </w:pPr>
            <w:r w:rsidRPr="000700B4">
              <w:rPr>
                <w:i/>
                <w:sz w:val="20"/>
                <w:szCs w:val="20"/>
              </w:rPr>
              <w:t>2</w:t>
            </w:r>
          </w:p>
        </w:tc>
        <w:tc>
          <w:tcPr>
            <w:tcW w:w="3523" w:type="pct"/>
            <w:tcBorders>
              <w:top w:val="double" w:sz="4" w:space="0" w:color="auto"/>
              <w:left w:val="single" w:sz="4" w:space="0" w:color="auto"/>
              <w:bottom w:val="single" w:sz="4" w:space="0" w:color="auto"/>
              <w:right w:val="single" w:sz="4" w:space="0" w:color="auto"/>
            </w:tcBorders>
            <w:vAlign w:val="center"/>
          </w:tcPr>
          <w:p w14:paraId="3DD9CE39" w14:textId="77777777" w:rsidR="006A7E91" w:rsidRPr="000700B4" w:rsidRDefault="006A7E91" w:rsidP="00FD5B23">
            <w:pPr>
              <w:jc w:val="center"/>
              <w:rPr>
                <w:i/>
                <w:sz w:val="20"/>
                <w:szCs w:val="20"/>
              </w:rPr>
            </w:pPr>
            <w:r w:rsidRPr="000700B4">
              <w:rPr>
                <w:i/>
                <w:sz w:val="20"/>
                <w:szCs w:val="20"/>
              </w:rPr>
              <w:t>3</w:t>
            </w:r>
          </w:p>
        </w:tc>
      </w:tr>
      <w:tr w:rsidR="006A7E91" w:rsidRPr="000700B4" w14:paraId="7CB92C94" w14:textId="77777777" w:rsidTr="00FD5B23">
        <w:trPr>
          <w:trHeight w:val="53"/>
        </w:trPr>
        <w:tc>
          <w:tcPr>
            <w:tcW w:w="255" w:type="pct"/>
            <w:tcBorders>
              <w:top w:val="single" w:sz="4" w:space="0" w:color="auto"/>
              <w:left w:val="single" w:sz="4" w:space="0" w:color="auto"/>
              <w:bottom w:val="single" w:sz="4" w:space="0" w:color="auto"/>
              <w:right w:val="single" w:sz="4" w:space="0" w:color="auto"/>
            </w:tcBorders>
          </w:tcPr>
          <w:p w14:paraId="2F870B22" w14:textId="77777777" w:rsidR="006A7E91" w:rsidRPr="000700B4" w:rsidRDefault="006A7E91" w:rsidP="00FD5B23">
            <w:pPr>
              <w:jc w:val="center"/>
              <w:rPr>
                <w:sz w:val="20"/>
                <w:szCs w:val="20"/>
              </w:rPr>
            </w:pPr>
            <w:r w:rsidRPr="000700B4">
              <w:rPr>
                <w:sz w:val="20"/>
                <w:szCs w:val="20"/>
              </w:rPr>
              <w:t>1.</w:t>
            </w:r>
          </w:p>
        </w:tc>
        <w:tc>
          <w:tcPr>
            <w:tcW w:w="1222" w:type="pct"/>
            <w:tcBorders>
              <w:top w:val="single" w:sz="4" w:space="0" w:color="auto"/>
              <w:left w:val="single" w:sz="4" w:space="0" w:color="auto"/>
              <w:bottom w:val="single" w:sz="4" w:space="0" w:color="auto"/>
              <w:right w:val="single" w:sz="4" w:space="0" w:color="auto"/>
            </w:tcBorders>
          </w:tcPr>
          <w:p w14:paraId="6AC2EC65" w14:textId="77777777" w:rsidR="006A7E91" w:rsidRDefault="006A7E91" w:rsidP="00FD5B23">
            <w:pPr>
              <w:ind w:left="-57" w:right="-57"/>
              <w:rPr>
                <w:b/>
                <w:bCs/>
                <w:iCs/>
                <w:sz w:val="20"/>
                <w:szCs w:val="20"/>
              </w:rPr>
            </w:pPr>
            <w:proofErr w:type="spellStart"/>
            <w:r w:rsidRPr="000700B4">
              <w:rPr>
                <w:b/>
                <w:bCs/>
                <w:iCs/>
                <w:sz w:val="20"/>
                <w:szCs w:val="20"/>
              </w:rPr>
              <w:t>Hidrokostiumai</w:t>
            </w:r>
            <w:proofErr w:type="spellEnd"/>
          </w:p>
          <w:p w14:paraId="52F3BEC0" w14:textId="77777777" w:rsidR="006A7E91" w:rsidRPr="000700B4" w:rsidRDefault="006A7E91" w:rsidP="00FD5B23">
            <w:pPr>
              <w:ind w:left="-57" w:right="-57"/>
              <w:rPr>
                <w:b/>
                <w:bCs/>
                <w:iCs/>
                <w:sz w:val="20"/>
                <w:szCs w:val="20"/>
              </w:rPr>
            </w:pPr>
            <w:r>
              <w:rPr>
                <w:b/>
                <w:bCs/>
                <w:iCs/>
                <w:sz w:val="20"/>
                <w:szCs w:val="20"/>
              </w:rPr>
              <w:t xml:space="preserve">(2 </w:t>
            </w:r>
            <w:proofErr w:type="spellStart"/>
            <w:r>
              <w:rPr>
                <w:b/>
                <w:bCs/>
                <w:iCs/>
                <w:sz w:val="20"/>
                <w:szCs w:val="20"/>
              </w:rPr>
              <w:t>modelis</w:t>
            </w:r>
            <w:proofErr w:type="spellEnd"/>
            <w:r>
              <w:rPr>
                <w:b/>
                <w:bCs/>
                <w:iCs/>
                <w:sz w:val="20"/>
                <w:szCs w:val="20"/>
              </w:rPr>
              <w:t>)</w:t>
            </w:r>
          </w:p>
        </w:tc>
        <w:tc>
          <w:tcPr>
            <w:tcW w:w="3523" w:type="pct"/>
            <w:tcBorders>
              <w:top w:val="single" w:sz="4" w:space="0" w:color="auto"/>
              <w:left w:val="single" w:sz="4" w:space="0" w:color="auto"/>
              <w:right w:val="single" w:sz="4" w:space="0" w:color="auto"/>
            </w:tcBorders>
          </w:tcPr>
          <w:p w14:paraId="6BE9A057" w14:textId="77777777" w:rsidR="006A7E91" w:rsidRPr="000700B4" w:rsidRDefault="006A7E91" w:rsidP="00FD5B23">
            <w:pPr>
              <w:ind w:right="-57"/>
              <w:jc w:val="both"/>
              <w:rPr>
                <w:sz w:val="20"/>
                <w:szCs w:val="20"/>
              </w:rPr>
            </w:pPr>
            <w:r w:rsidRPr="00327614">
              <w:rPr>
                <w:sz w:val="20"/>
                <w:szCs w:val="20"/>
              </w:rPr>
              <w:t xml:space="preserve">Bus </w:t>
            </w:r>
            <w:proofErr w:type="spellStart"/>
            <w:r w:rsidRPr="00327614">
              <w:rPr>
                <w:sz w:val="20"/>
                <w:szCs w:val="20"/>
              </w:rPr>
              <w:t>perkami</w:t>
            </w:r>
            <w:proofErr w:type="spellEnd"/>
            <w:r w:rsidRPr="00327614">
              <w:rPr>
                <w:sz w:val="20"/>
                <w:szCs w:val="20"/>
              </w:rPr>
              <w:t xml:space="preserve"> </w:t>
            </w:r>
            <w:proofErr w:type="spellStart"/>
            <w:r w:rsidRPr="00327614">
              <w:rPr>
                <w:sz w:val="20"/>
                <w:szCs w:val="20"/>
              </w:rPr>
              <w:t>sertifikuoti</w:t>
            </w:r>
            <w:proofErr w:type="spellEnd"/>
            <w:r w:rsidRPr="00327614">
              <w:rPr>
                <w:sz w:val="20"/>
                <w:szCs w:val="20"/>
              </w:rPr>
              <w:t xml:space="preserve"> </w:t>
            </w:r>
            <w:proofErr w:type="spellStart"/>
            <w:r w:rsidRPr="00327614">
              <w:rPr>
                <w:sz w:val="20"/>
                <w:szCs w:val="20"/>
              </w:rPr>
              <w:t>pagal</w:t>
            </w:r>
            <w:proofErr w:type="spellEnd"/>
            <w:r w:rsidRPr="00327614">
              <w:rPr>
                <w:sz w:val="20"/>
                <w:szCs w:val="20"/>
              </w:rPr>
              <w:t xml:space="preserve"> </w:t>
            </w:r>
            <w:proofErr w:type="spellStart"/>
            <w:r w:rsidRPr="00327614">
              <w:rPr>
                <w:sz w:val="20"/>
                <w:szCs w:val="20"/>
              </w:rPr>
              <w:t>nurodytus</w:t>
            </w:r>
            <w:proofErr w:type="spellEnd"/>
            <w:r w:rsidRPr="00327614">
              <w:rPr>
                <w:sz w:val="20"/>
                <w:szCs w:val="20"/>
              </w:rPr>
              <w:t xml:space="preserve"> </w:t>
            </w:r>
            <w:proofErr w:type="spellStart"/>
            <w:r w:rsidRPr="00327614">
              <w:rPr>
                <w:sz w:val="20"/>
                <w:szCs w:val="20"/>
              </w:rPr>
              <w:t>standartus</w:t>
            </w:r>
            <w:proofErr w:type="spellEnd"/>
            <w:r w:rsidRPr="00327614">
              <w:rPr>
                <w:sz w:val="20"/>
                <w:szCs w:val="20"/>
              </w:rPr>
              <w:t xml:space="preserve"> </w:t>
            </w:r>
            <w:proofErr w:type="spellStart"/>
            <w:r w:rsidRPr="00327614">
              <w:rPr>
                <w:sz w:val="20"/>
                <w:szCs w:val="20"/>
              </w:rPr>
              <w:t>hidrokostiumai</w:t>
            </w:r>
            <w:proofErr w:type="spellEnd"/>
            <w:r w:rsidRPr="00327614">
              <w:rPr>
                <w:sz w:val="20"/>
                <w:szCs w:val="20"/>
              </w:rPr>
              <w:t xml:space="preserve">, </w:t>
            </w:r>
            <w:proofErr w:type="spellStart"/>
            <w:r w:rsidRPr="00327614">
              <w:rPr>
                <w:sz w:val="20"/>
                <w:szCs w:val="20"/>
              </w:rPr>
              <w:t>kurie</w:t>
            </w:r>
            <w:proofErr w:type="spellEnd"/>
            <w:r w:rsidRPr="00327614">
              <w:rPr>
                <w:sz w:val="20"/>
                <w:szCs w:val="20"/>
              </w:rPr>
              <w:t xml:space="preserve"> bus </w:t>
            </w:r>
            <w:proofErr w:type="spellStart"/>
            <w:r w:rsidRPr="00327614">
              <w:rPr>
                <w:sz w:val="20"/>
                <w:szCs w:val="20"/>
              </w:rPr>
              <w:t>naudojami</w:t>
            </w:r>
            <w:proofErr w:type="spellEnd"/>
            <w:r w:rsidRPr="00327614">
              <w:rPr>
                <w:sz w:val="20"/>
                <w:szCs w:val="20"/>
              </w:rPr>
              <w:t xml:space="preserve"> </w:t>
            </w:r>
            <w:proofErr w:type="spellStart"/>
            <w:r w:rsidRPr="00327614">
              <w:rPr>
                <w:sz w:val="20"/>
                <w:szCs w:val="20"/>
              </w:rPr>
              <w:t>kursų</w:t>
            </w:r>
            <w:proofErr w:type="spellEnd"/>
            <w:r w:rsidRPr="00327614">
              <w:rPr>
                <w:sz w:val="20"/>
                <w:szCs w:val="20"/>
              </w:rPr>
              <w:t xml:space="preserve"> </w:t>
            </w:r>
            <w:proofErr w:type="spellStart"/>
            <w:r w:rsidRPr="00327614">
              <w:rPr>
                <w:sz w:val="20"/>
                <w:szCs w:val="20"/>
              </w:rPr>
              <w:t>vedimui</w:t>
            </w:r>
            <w:proofErr w:type="spellEnd"/>
            <w:r w:rsidRPr="00327614">
              <w:rPr>
                <w:sz w:val="20"/>
                <w:szCs w:val="20"/>
              </w:rPr>
              <w:t xml:space="preserve"> </w:t>
            </w:r>
            <w:proofErr w:type="spellStart"/>
            <w:r w:rsidRPr="00327614">
              <w:rPr>
                <w:sz w:val="20"/>
                <w:szCs w:val="20"/>
              </w:rPr>
              <w:t>Jūrininkų</w:t>
            </w:r>
            <w:proofErr w:type="spellEnd"/>
            <w:r w:rsidRPr="00327614">
              <w:rPr>
                <w:sz w:val="20"/>
                <w:szCs w:val="20"/>
              </w:rPr>
              <w:t xml:space="preserve"> </w:t>
            </w:r>
            <w:proofErr w:type="spellStart"/>
            <w:r w:rsidRPr="00327614">
              <w:rPr>
                <w:sz w:val="20"/>
                <w:szCs w:val="20"/>
              </w:rPr>
              <w:t>mokymo</w:t>
            </w:r>
            <w:proofErr w:type="spellEnd"/>
            <w:r w:rsidRPr="00327614">
              <w:rPr>
                <w:sz w:val="20"/>
                <w:szCs w:val="20"/>
              </w:rPr>
              <w:t xml:space="preserve"> centre ir </w:t>
            </w:r>
            <w:proofErr w:type="spellStart"/>
            <w:r w:rsidRPr="00327614">
              <w:rPr>
                <w:sz w:val="20"/>
                <w:szCs w:val="20"/>
              </w:rPr>
              <w:t>praktiniams</w:t>
            </w:r>
            <w:proofErr w:type="spellEnd"/>
            <w:r w:rsidRPr="00327614">
              <w:rPr>
                <w:sz w:val="20"/>
                <w:szCs w:val="20"/>
              </w:rPr>
              <w:t xml:space="preserve"> </w:t>
            </w:r>
            <w:proofErr w:type="spellStart"/>
            <w:r w:rsidRPr="00327614">
              <w:rPr>
                <w:sz w:val="20"/>
                <w:szCs w:val="20"/>
              </w:rPr>
              <w:t>mokymams</w:t>
            </w:r>
            <w:proofErr w:type="spellEnd"/>
            <w:r w:rsidRPr="00327614">
              <w:rPr>
                <w:sz w:val="20"/>
                <w:szCs w:val="20"/>
              </w:rPr>
              <w:t xml:space="preserve"> </w:t>
            </w:r>
            <w:proofErr w:type="spellStart"/>
            <w:r w:rsidRPr="00327614">
              <w:rPr>
                <w:sz w:val="20"/>
                <w:szCs w:val="20"/>
              </w:rPr>
              <w:t>pagal</w:t>
            </w:r>
            <w:proofErr w:type="spellEnd"/>
            <w:r w:rsidRPr="00327614">
              <w:rPr>
                <w:sz w:val="20"/>
                <w:szCs w:val="20"/>
              </w:rPr>
              <w:t xml:space="preserve"> </w:t>
            </w:r>
            <w:proofErr w:type="spellStart"/>
            <w:r w:rsidRPr="00327614">
              <w:rPr>
                <w:sz w:val="20"/>
                <w:szCs w:val="20"/>
              </w:rPr>
              <w:t>programą</w:t>
            </w:r>
            <w:proofErr w:type="spellEnd"/>
            <w:r w:rsidRPr="00327614">
              <w:rPr>
                <w:sz w:val="20"/>
                <w:szCs w:val="20"/>
              </w:rPr>
              <w:t xml:space="preserve"> "</w:t>
            </w:r>
            <w:proofErr w:type="spellStart"/>
            <w:r w:rsidRPr="00327614">
              <w:rPr>
                <w:sz w:val="20"/>
                <w:szCs w:val="20"/>
              </w:rPr>
              <w:t>gelbėjimasis</w:t>
            </w:r>
            <w:proofErr w:type="spellEnd"/>
            <w:r w:rsidRPr="00327614">
              <w:rPr>
                <w:sz w:val="20"/>
                <w:szCs w:val="20"/>
              </w:rPr>
              <w:t xml:space="preserve"> </w:t>
            </w:r>
            <w:proofErr w:type="spellStart"/>
            <w:r w:rsidRPr="00327614">
              <w:rPr>
                <w:sz w:val="20"/>
                <w:szCs w:val="20"/>
              </w:rPr>
              <w:t>jūroje</w:t>
            </w:r>
            <w:proofErr w:type="spellEnd"/>
            <w:r w:rsidRPr="00327614">
              <w:rPr>
                <w:sz w:val="20"/>
                <w:szCs w:val="20"/>
              </w:rPr>
              <w:t>".</w:t>
            </w:r>
          </w:p>
        </w:tc>
      </w:tr>
      <w:tr w:rsidR="006A7E91" w:rsidRPr="000700B4" w14:paraId="6037443C" w14:textId="77777777" w:rsidTr="00FD5B23">
        <w:trPr>
          <w:trHeight w:val="53"/>
        </w:trPr>
        <w:tc>
          <w:tcPr>
            <w:tcW w:w="255" w:type="pct"/>
            <w:tcBorders>
              <w:top w:val="single" w:sz="4" w:space="0" w:color="auto"/>
              <w:left w:val="single" w:sz="4" w:space="0" w:color="auto"/>
              <w:bottom w:val="single" w:sz="4" w:space="0" w:color="auto"/>
              <w:right w:val="single" w:sz="4" w:space="0" w:color="auto"/>
            </w:tcBorders>
          </w:tcPr>
          <w:p w14:paraId="66F01715" w14:textId="77777777" w:rsidR="006A7E91" w:rsidRPr="000700B4" w:rsidRDefault="006A7E91" w:rsidP="00FD5B23">
            <w:pPr>
              <w:jc w:val="center"/>
              <w:rPr>
                <w:sz w:val="20"/>
                <w:szCs w:val="20"/>
              </w:rPr>
            </w:pPr>
            <w:r>
              <w:rPr>
                <w:sz w:val="20"/>
                <w:szCs w:val="20"/>
              </w:rPr>
              <w:lastRenderedPageBreak/>
              <w:t>2.</w:t>
            </w:r>
          </w:p>
        </w:tc>
        <w:tc>
          <w:tcPr>
            <w:tcW w:w="1222" w:type="pct"/>
            <w:tcBorders>
              <w:top w:val="single" w:sz="4" w:space="0" w:color="auto"/>
              <w:left w:val="single" w:sz="4" w:space="0" w:color="auto"/>
              <w:bottom w:val="single" w:sz="4" w:space="0" w:color="auto"/>
              <w:right w:val="single" w:sz="4" w:space="0" w:color="auto"/>
            </w:tcBorders>
          </w:tcPr>
          <w:p w14:paraId="23B2816F" w14:textId="77777777" w:rsidR="006A7E91" w:rsidRPr="000700B4" w:rsidRDefault="006A7E91" w:rsidP="00FD5B23">
            <w:pPr>
              <w:ind w:left="-57" w:right="-57"/>
              <w:rPr>
                <w:b/>
                <w:bCs/>
                <w:iCs/>
                <w:sz w:val="20"/>
                <w:szCs w:val="20"/>
              </w:rPr>
            </w:pPr>
            <w:proofErr w:type="spellStart"/>
            <w:r>
              <w:rPr>
                <w:b/>
                <w:bCs/>
                <w:iCs/>
                <w:sz w:val="20"/>
                <w:szCs w:val="20"/>
              </w:rPr>
              <w:t>Modelio</w:t>
            </w:r>
            <w:proofErr w:type="spellEnd"/>
            <w:r>
              <w:rPr>
                <w:b/>
                <w:bCs/>
                <w:iCs/>
                <w:sz w:val="20"/>
                <w:szCs w:val="20"/>
              </w:rPr>
              <w:t xml:space="preserve"> </w:t>
            </w:r>
            <w:proofErr w:type="spellStart"/>
            <w:r>
              <w:rPr>
                <w:b/>
                <w:bCs/>
                <w:iCs/>
                <w:sz w:val="20"/>
                <w:szCs w:val="20"/>
              </w:rPr>
              <w:t>aprašymas</w:t>
            </w:r>
            <w:proofErr w:type="spellEnd"/>
          </w:p>
        </w:tc>
        <w:tc>
          <w:tcPr>
            <w:tcW w:w="3523" w:type="pct"/>
            <w:tcBorders>
              <w:top w:val="single" w:sz="4" w:space="0" w:color="auto"/>
              <w:left w:val="single" w:sz="4" w:space="0" w:color="auto"/>
              <w:right w:val="single" w:sz="4" w:space="0" w:color="auto"/>
            </w:tcBorders>
          </w:tcPr>
          <w:p w14:paraId="121C3C05" w14:textId="77777777" w:rsidR="006A7E91" w:rsidRPr="00D86837" w:rsidRDefault="006A7E91" w:rsidP="00FD5B23">
            <w:pPr>
              <w:ind w:right="-57"/>
              <w:jc w:val="both"/>
              <w:rPr>
                <w:sz w:val="20"/>
                <w:szCs w:val="20"/>
              </w:rPr>
            </w:pPr>
            <w:proofErr w:type="spellStart"/>
            <w:r w:rsidRPr="00CF4F06">
              <w:rPr>
                <w:rFonts w:eastAsia="Calibri"/>
                <w:kern w:val="2"/>
                <w:sz w:val="20"/>
                <w:szCs w:val="20"/>
                <w14:ligatures w14:val="standardContextual"/>
              </w:rPr>
              <w:t>Pritaikytas</w:t>
            </w:r>
            <w:proofErr w:type="spellEnd"/>
            <w:r w:rsidRPr="00CF4F06">
              <w:rPr>
                <w:rFonts w:eastAsia="Calibri"/>
                <w:kern w:val="2"/>
                <w:sz w:val="20"/>
                <w:szCs w:val="20"/>
                <w14:ligatures w14:val="standardContextual"/>
              </w:rPr>
              <w:t xml:space="preserve"> </w:t>
            </w:r>
            <w:proofErr w:type="spellStart"/>
            <w:r w:rsidRPr="00CF4F06">
              <w:rPr>
                <w:rFonts w:eastAsia="Calibri"/>
                <w:kern w:val="2"/>
                <w:sz w:val="20"/>
                <w:szCs w:val="20"/>
                <w14:ligatures w14:val="standardContextual"/>
              </w:rPr>
              <w:t>dėvėjimui</w:t>
            </w:r>
            <w:proofErr w:type="spellEnd"/>
            <w:r w:rsidRPr="00CF4F06">
              <w:rPr>
                <w:rFonts w:eastAsia="Calibri"/>
                <w:kern w:val="2"/>
                <w:sz w:val="20"/>
                <w:szCs w:val="20"/>
                <w14:ligatures w14:val="standardContextual"/>
              </w:rPr>
              <w:t xml:space="preserve"> </w:t>
            </w:r>
            <w:proofErr w:type="spellStart"/>
            <w:r w:rsidRPr="00CF4F06">
              <w:rPr>
                <w:rFonts w:eastAsia="Calibri"/>
                <w:kern w:val="2"/>
                <w:sz w:val="20"/>
                <w:szCs w:val="20"/>
                <w14:ligatures w14:val="standardContextual"/>
              </w:rPr>
              <w:t>su</w:t>
            </w:r>
            <w:proofErr w:type="spellEnd"/>
            <w:r w:rsidRPr="00CF4F06">
              <w:rPr>
                <w:rFonts w:eastAsia="Calibri"/>
                <w:kern w:val="2"/>
                <w:sz w:val="20"/>
                <w:szCs w:val="20"/>
                <w14:ligatures w14:val="standardContextual"/>
              </w:rPr>
              <w:t xml:space="preserve"> </w:t>
            </w:r>
            <w:proofErr w:type="spellStart"/>
            <w:r w:rsidRPr="00CF4F06">
              <w:rPr>
                <w:rFonts w:eastAsia="Calibri"/>
                <w:kern w:val="2"/>
                <w:sz w:val="20"/>
                <w:szCs w:val="20"/>
                <w14:ligatures w14:val="standardContextual"/>
              </w:rPr>
              <w:t>liemene</w:t>
            </w:r>
            <w:proofErr w:type="spellEnd"/>
            <w:r w:rsidRPr="00CF4F06">
              <w:rPr>
                <w:rFonts w:eastAsia="Calibri"/>
                <w:kern w:val="2"/>
                <w:sz w:val="20"/>
                <w:szCs w:val="20"/>
                <w14:ligatures w14:val="standardContextual"/>
              </w:rPr>
              <w:t xml:space="preserve">. </w:t>
            </w:r>
            <w:proofErr w:type="spellStart"/>
            <w:r w:rsidRPr="00CF4F06">
              <w:rPr>
                <w:rFonts w:eastAsia="Calibri"/>
                <w:kern w:val="2"/>
                <w:sz w:val="20"/>
                <w:szCs w:val="20"/>
                <w14:ligatures w14:val="standardContextual"/>
              </w:rPr>
              <w:t>Integruotos</w:t>
            </w:r>
            <w:proofErr w:type="spellEnd"/>
            <w:r w:rsidRPr="00CF4F06">
              <w:rPr>
                <w:rFonts w:eastAsia="Calibri"/>
                <w:kern w:val="2"/>
                <w:sz w:val="20"/>
                <w:szCs w:val="20"/>
                <w14:ligatures w14:val="standardContextual"/>
              </w:rPr>
              <w:t xml:space="preserve"> </w:t>
            </w:r>
            <w:proofErr w:type="spellStart"/>
            <w:r w:rsidRPr="00CF4F06">
              <w:rPr>
                <w:rFonts w:eastAsia="Calibri"/>
                <w:kern w:val="2"/>
                <w:sz w:val="20"/>
                <w:szCs w:val="20"/>
                <w14:ligatures w14:val="standardContextual"/>
              </w:rPr>
              <w:t>nuimamoms</w:t>
            </w:r>
            <w:proofErr w:type="spellEnd"/>
            <w:r w:rsidRPr="00CF4F06">
              <w:rPr>
                <w:rFonts w:eastAsia="Calibri"/>
                <w:kern w:val="2"/>
                <w:sz w:val="20"/>
                <w:szCs w:val="20"/>
                <w14:ligatures w14:val="standardContextual"/>
              </w:rPr>
              <w:t xml:space="preserve"> </w:t>
            </w:r>
            <w:proofErr w:type="spellStart"/>
            <w:r w:rsidRPr="00CF4F06">
              <w:rPr>
                <w:rFonts w:eastAsia="Calibri"/>
                <w:kern w:val="2"/>
                <w:sz w:val="20"/>
                <w:szCs w:val="20"/>
                <w14:ligatures w14:val="standardContextual"/>
              </w:rPr>
              <w:t>pirštinės</w:t>
            </w:r>
            <w:proofErr w:type="spellEnd"/>
            <w:r w:rsidRPr="00CF4F06">
              <w:rPr>
                <w:rFonts w:eastAsia="Calibri"/>
                <w:kern w:val="2"/>
                <w:sz w:val="20"/>
                <w:szCs w:val="20"/>
                <w14:ligatures w14:val="standardContextual"/>
              </w:rPr>
              <w:t xml:space="preserve"> ir </w:t>
            </w:r>
            <w:proofErr w:type="spellStart"/>
            <w:r w:rsidRPr="00CF4F06">
              <w:rPr>
                <w:rFonts w:eastAsia="Calibri"/>
                <w:kern w:val="2"/>
                <w:sz w:val="20"/>
                <w:szCs w:val="20"/>
                <w14:ligatures w14:val="standardContextual"/>
              </w:rPr>
              <w:t>gobtuvas</w:t>
            </w:r>
            <w:proofErr w:type="spellEnd"/>
            <w:r w:rsidRPr="00CF4F06">
              <w:rPr>
                <w:rFonts w:eastAsia="Calibri"/>
                <w:kern w:val="2"/>
                <w:sz w:val="20"/>
                <w:szCs w:val="20"/>
                <w14:ligatures w14:val="standardContextual"/>
              </w:rPr>
              <w:t xml:space="preserve">, </w:t>
            </w:r>
            <w:proofErr w:type="spellStart"/>
            <w:r w:rsidRPr="00CF4F06">
              <w:rPr>
                <w:rFonts w:eastAsia="Calibri"/>
                <w:kern w:val="2"/>
                <w:sz w:val="20"/>
                <w:szCs w:val="20"/>
                <w14:ligatures w14:val="standardContextual"/>
              </w:rPr>
              <w:t>pritvirtinti</w:t>
            </w:r>
            <w:proofErr w:type="spellEnd"/>
            <w:r w:rsidRPr="00CF4F06">
              <w:rPr>
                <w:rFonts w:eastAsia="Calibri"/>
                <w:kern w:val="2"/>
                <w:sz w:val="20"/>
                <w:szCs w:val="20"/>
                <w14:ligatures w14:val="standardContextual"/>
              </w:rPr>
              <w:t xml:space="preserve"> </w:t>
            </w:r>
            <w:proofErr w:type="spellStart"/>
            <w:r w:rsidRPr="00CF4F06">
              <w:rPr>
                <w:rFonts w:eastAsia="Calibri"/>
                <w:kern w:val="2"/>
                <w:sz w:val="20"/>
                <w:szCs w:val="20"/>
                <w14:ligatures w14:val="standardContextual"/>
              </w:rPr>
              <w:t>lengvos</w:t>
            </w:r>
            <w:proofErr w:type="spellEnd"/>
            <w:r w:rsidRPr="00CF4F06">
              <w:rPr>
                <w:rFonts w:eastAsia="Calibri"/>
                <w:kern w:val="2"/>
                <w:sz w:val="20"/>
                <w:szCs w:val="20"/>
                <w14:ligatures w14:val="standardContextual"/>
              </w:rPr>
              <w:t xml:space="preserve"> </w:t>
            </w:r>
            <w:proofErr w:type="spellStart"/>
            <w:r w:rsidRPr="00CF4F06">
              <w:rPr>
                <w:rFonts w:eastAsia="Calibri"/>
                <w:kern w:val="2"/>
                <w:sz w:val="20"/>
                <w:szCs w:val="20"/>
                <w14:ligatures w14:val="standardContextual"/>
              </w:rPr>
              <w:t>konstrukcijos</w:t>
            </w:r>
            <w:proofErr w:type="spellEnd"/>
            <w:r w:rsidRPr="00CF4F06">
              <w:rPr>
                <w:rFonts w:eastAsia="Calibri"/>
                <w:kern w:val="2"/>
                <w:sz w:val="20"/>
                <w:szCs w:val="20"/>
                <w14:ligatures w14:val="standardContextual"/>
              </w:rPr>
              <w:t xml:space="preserve"> </w:t>
            </w:r>
            <w:proofErr w:type="spellStart"/>
            <w:r w:rsidRPr="00CF4F06">
              <w:rPr>
                <w:rFonts w:eastAsia="Calibri"/>
                <w:kern w:val="2"/>
                <w:sz w:val="20"/>
                <w:szCs w:val="20"/>
                <w14:ligatures w14:val="standardContextual"/>
              </w:rPr>
              <w:t>apsauginiais</w:t>
            </w:r>
            <w:proofErr w:type="spellEnd"/>
            <w:r w:rsidRPr="00CF4F06">
              <w:rPr>
                <w:rFonts w:eastAsia="Calibri"/>
                <w:kern w:val="2"/>
                <w:sz w:val="20"/>
                <w:szCs w:val="20"/>
                <w14:ligatures w14:val="standardContextual"/>
              </w:rPr>
              <w:t xml:space="preserve"> </w:t>
            </w:r>
            <w:proofErr w:type="spellStart"/>
            <w:r w:rsidRPr="00CF4F06">
              <w:rPr>
                <w:rFonts w:eastAsia="Calibri"/>
                <w:kern w:val="2"/>
                <w:sz w:val="20"/>
                <w:szCs w:val="20"/>
                <w14:ligatures w14:val="standardContextual"/>
              </w:rPr>
              <w:t>batai</w:t>
            </w:r>
            <w:proofErr w:type="spellEnd"/>
            <w:r w:rsidRPr="00CF4F06">
              <w:rPr>
                <w:rFonts w:eastAsia="Calibri"/>
                <w:kern w:val="2"/>
                <w:sz w:val="20"/>
                <w:szCs w:val="20"/>
                <w14:ligatures w14:val="standardContextual"/>
              </w:rPr>
              <w:t xml:space="preserve"> / </w:t>
            </w:r>
            <w:proofErr w:type="spellStart"/>
            <w:r w:rsidRPr="00CF4F06">
              <w:rPr>
                <w:rFonts w:eastAsia="Calibri"/>
                <w:kern w:val="2"/>
                <w:sz w:val="20"/>
                <w:szCs w:val="20"/>
                <w14:ligatures w14:val="standardContextual"/>
              </w:rPr>
              <w:t>kojinės</w:t>
            </w:r>
            <w:proofErr w:type="spellEnd"/>
            <w:r w:rsidRPr="00CF4F06">
              <w:rPr>
                <w:rFonts w:eastAsia="Calibri"/>
                <w:kern w:val="2"/>
                <w:sz w:val="20"/>
                <w:szCs w:val="20"/>
                <w14:ligatures w14:val="standardContextual"/>
              </w:rPr>
              <w:t>.</w:t>
            </w:r>
          </w:p>
        </w:tc>
      </w:tr>
      <w:tr w:rsidR="006A7E91" w:rsidRPr="000700B4" w14:paraId="343DAE48" w14:textId="77777777" w:rsidTr="00FD5B23">
        <w:trPr>
          <w:trHeight w:val="53"/>
        </w:trPr>
        <w:tc>
          <w:tcPr>
            <w:tcW w:w="255" w:type="pct"/>
            <w:tcBorders>
              <w:top w:val="single" w:sz="4" w:space="0" w:color="auto"/>
              <w:left w:val="single" w:sz="4" w:space="0" w:color="auto"/>
              <w:bottom w:val="single" w:sz="4" w:space="0" w:color="auto"/>
              <w:right w:val="single" w:sz="4" w:space="0" w:color="auto"/>
            </w:tcBorders>
          </w:tcPr>
          <w:p w14:paraId="4341A962" w14:textId="77777777" w:rsidR="006A7E91" w:rsidRPr="000700B4" w:rsidRDefault="006A7E91" w:rsidP="00FD5B23">
            <w:pPr>
              <w:jc w:val="center"/>
              <w:rPr>
                <w:sz w:val="20"/>
                <w:szCs w:val="20"/>
              </w:rPr>
            </w:pPr>
            <w:r>
              <w:rPr>
                <w:sz w:val="20"/>
                <w:szCs w:val="20"/>
              </w:rPr>
              <w:t>3</w:t>
            </w:r>
            <w:r w:rsidRPr="000700B4">
              <w:rPr>
                <w:sz w:val="20"/>
                <w:szCs w:val="20"/>
              </w:rPr>
              <w:t>.</w:t>
            </w:r>
          </w:p>
        </w:tc>
        <w:tc>
          <w:tcPr>
            <w:tcW w:w="1222" w:type="pct"/>
            <w:tcBorders>
              <w:top w:val="single" w:sz="4" w:space="0" w:color="auto"/>
              <w:left w:val="single" w:sz="4" w:space="0" w:color="auto"/>
              <w:bottom w:val="single" w:sz="4" w:space="0" w:color="auto"/>
              <w:right w:val="single" w:sz="4" w:space="0" w:color="auto"/>
            </w:tcBorders>
          </w:tcPr>
          <w:p w14:paraId="490BEA8B" w14:textId="77777777" w:rsidR="006A7E91" w:rsidRPr="000700B4" w:rsidRDefault="006A7E91" w:rsidP="00FD5B23">
            <w:pPr>
              <w:ind w:left="-57" w:right="-57"/>
              <w:rPr>
                <w:b/>
                <w:bCs/>
                <w:iCs/>
                <w:sz w:val="20"/>
                <w:szCs w:val="20"/>
              </w:rPr>
            </w:pPr>
            <w:proofErr w:type="spellStart"/>
            <w:r w:rsidRPr="000700B4">
              <w:rPr>
                <w:b/>
                <w:bCs/>
                <w:iCs/>
                <w:sz w:val="20"/>
                <w:szCs w:val="20"/>
              </w:rPr>
              <w:t>Medžiaga</w:t>
            </w:r>
            <w:proofErr w:type="spellEnd"/>
          </w:p>
        </w:tc>
        <w:tc>
          <w:tcPr>
            <w:tcW w:w="3523" w:type="pct"/>
            <w:tcBorders>
              <w:top w:val="single" w:sz="4" w:space="0" w:color="auto"/>
              <w:left w:val="single" w:sz="4" w:space="0" w:color="auto"/>
              <w:right w:val="single" w:sz="4" w:space="0" w:color="auto"/>
            </w:tcBorders>
          </w:tcPr>
          <w:p w14:paraId="6931BD72" w14:textId="77777777" w:rsidR="006A7E91" w:rsidRPr="009A08AE" w:rsidRDefault="006A7E91" w:rsidP="00FD5B23">
            <w:pPr>
              <w:ind w:right="-57"/>
              <w:jc w:val="both"/>
              <w:rPr>
                <w:sz w:val="20"/>
                <w:szCs w:val="20"/>
                <w:lang w:val="en-US"/>
              </w:rPr>
            </w:pPr>
            <w:proofErr w:type="spellStart"/>
            <w:r w:rsidRPr="00C32E45">
              <w:rPr>
                <w:rFonts w:eastAsia="Calibri"/>
                <w:kern w:val="2"/>
                <w:sz w:val="20"/>
                <w:szCs w:val="20"/>
                <w14:ligatures w14:val="standardContextual"/>
              </w:rPr>
              <w:t>Išorinė</w:t>
            </w:r>
            <w:proofErr w:type="spellEnd"/>
            <w:r w:rsidRPr="00C32E45">
              <w:rPr>
                <w:rFonts w:eastAsia="Calibri"/>
                <w:kern w:val="2"/>
                <w:sz w:val="20"/>
                <w:szCs w:val="20"/>
                <w14:ligatures w14:val="standardContextual"/>
              </w:rPr>
              <w:t xml:space="preserve"> </w:t>
            </w:r>
            <w:proofErr w:type="spellStart"/>
            <w:r w:rsidRPr="00C32E45">
              <w:rPr>
                <w:rFonts w:eastAsia="Calibri"/>
                <w:kern w:val="2"/>
                <w:sz w:val="20"/>
                <w:szCs w:val="20"/>
                <w14:ligatures w14:val="standardContextual"/>
              </w:rPr>
              <w:t>medžiaga</w:t>
            </w:r>
            <w:proofErr w:type="spellEnd"/>
            <w:r w:rsidRPr="00C32E45">
              <w:rPr>
                <w:rFonts w:eastAsia="Calibri"/>
                <w:kern w:val="2"/>
                <w:sz w:val="20"/>
                <w:szCs w:val="20"/>
                <w14:ligatures w14:val="standardContextual"/>
              </w:rPr>
              <w:t xml:space="preserve"> – GORE-TEX® NARVIK™ </w:t>
            </w:r>
            <w:proofErr w:type="spellStart"/>
            <w:r w:rsidRPr="00C32E45">
              <w:rPr>
                <w:rFonts w:eastAsia="Calibri"/>
                <w:kern w:val="2"/>
                <w:sz w:val="20"/>
                <w:szCs w:val="20"/>
                <w14:ligatures w14:val="standardContextual"/>
              </w:rPr>
              <w:t>arba</w:t>
            </w:r>
            <w:proofErr w:type="spellEnd"/>
            <w:r w:rsidRPr="00C32E45">
              <w:rPr>
                <w:rFonts w:eastAsia="Calibri"/>
                <w:kern w:val="2"/>
                <w:sz w:val="20"/>
                <w:szCs w:val="20"/>
                <w14:ligatures w14:val="standardContextual"/>
              </w:rPr>
              <w:t xml:space="preserve"> </w:t>
            </w:r>
            <w:proofErr w:type="spellStart"/>
            <w:r w:rsidRPr="00C32E45">
              <w:rPr>
                <w:rFonts w:eastAsia="Calibri"/>
                <w:kern w:val="2"/>
                <w:sz w:val="20"/>
                <w:szCs w:val="20"/>
                <w14:ligatures w14:val="standardContextual"/>
              </w:rPr>
              <w:t>lygiavertė</w:t>
            </w:r>
            <w:proofErr w:type="spellEnd"/>
            <w:r w:rsidRPr="00C32E45">
              <w:rPr>
                <w:rFonts w:eastAsia="Calibri"/>
                <w:kern w:val="2"/>
                <w:sz w:val="20"/>
                <w:szCs w:val="20"/>
                <w14:ligatures w14:val="standardContextual"/>
              </w:rPr>
              <w:t xml:space="preserve">. </w:t>
            </w:r>
            <w:proofErr w:type="spellStart"/>
            <w:r w:rsidRPr="00C32E45">
              <w:rPr>
                <w:rFonts w:eastAsia="Calibri"/>
                <w:kern w:val="2"/>
                <w:sz w:val="20"/>
                <w:szCs w:val="20"/>
                <w14:ligatures w14:val="standardContextual"/>
              </w:rPr>
              <w:t>Kvėpuojantis</w:t>
            </w:r>
            <w:proofErr w:type="spellEnd"/>
            <w:r w:rsidRPr="00C32E45">
              <w:rPr>
                <w:rFonts w:eastAsia="Calibri"/>
                <w:kern w:val="2"/>
                <w:sz w:val="20"/>
                <w:szCs w:val="20"/>
                <w14:ligatures w14:val="standardContextual"/>
              </w:rPr>
              <w:t xml:space="preserve"> </w:t>
            </w:r>
            <w:proofErr w:type="spellStart"/>
            <w:r w:rsidRPr="00C32E45">
              <w:rPr>
                <w:rFonts w:eastAsia="Calibri"/>
                <w:kern w:val="2"/>
                <w:sz w:val="20"/>
                <w:szCs w:val="20"/>
                <w14:ligatures w14:val="standardContextual"/>
              </w:rPr>
              <w:t>išorinis</w:t>
            </w:r>
            <w:proofErr w:type="spellEnd"/>
            <w:r w:rsidRPr="00C32E45">
              <w:rPr>
                <w:rFonts w:eastAsia="Calibri"/>
                <w:kern w:val="2"/>
                <w:sz w:val="20"/>
                <w:szCs w:val="20"/>
                <w14:ligatures w14:val="standardContextual"/>
              </w:rPr>
              <w:t xml:space="preserve"> </w:t>
            </w:r>
            <w:proofErr w:type="spellStart"/>
            <w:r w:rsidRPr="00C32E45">
              <w:rPr>
                <w:rFonts w:eastAsia="Calibri"/>
                <w:kern w:val="2"/>
                <w:sz w:val="20"/>
                <w:szCs w:val="20"/>
                <w14:ligatures w14:val="standardContextual"/>
              </w:rPr>
              <w:t>audinys</w:t>
            </w:r>
            <w:proofErr w:type="spellEnd"/>
            <w:r w:rsidRPr="00C32E45">
              <w:rPr>
                <w:rFonts w:eastAsia="Calibri"/>
                <w:kern w:val="2"/>
                <w:sz w:val="20"/>
                <w:szCs w:val="20"/>
                <w14:ligatures w14:val="standardContextual"/>
              </w:rPr>
              <w:t xml:space="preserve"> </w:t>
            </w:r>
            <w:proofErr w:type="spellStart"/>
            <w:r w:rsidRPr="00C32E45">
              <w:rPr>
                <w:rFonts w:eastAsia="Calibri"/>
                <w:kern w:val="2"/>
                <w:sz w:val="20"/>
                <w:szCs w:val="20"/>
                <w14:ligatures w14:val="standardContextual"/>
              </w:rPr>
              <w:t>optimizuotam</w:t>
            </w:r>
            <w:proofErr w:type="spellEnd"/>
            <w:r w:rsidRPr="00C32E45">
              <w:rPr>
                <w:rFonts w:eastAsia="Calibri"/>
                <w:kern w:val="2"/>
                <w:sz w:val="20"/>
                <w:szCs w:val="20"/>
                <w14:ligatures w14:val="standardContextual"/>
              </w:rPr>
              <w:t xml:space="preserve"> </w:t>
            </w:r>
            <w:proofErr w:type="spellStart"/>
            <w:r w:rsidRPr="00C32E45">
              <w:rPr>
                <w:rFonts w:eastAsia="Calibri"/>
                <w:kern w:val="2"/>
                <w:sz w:val="20"/>
                <w:szCs w:val="20"/>
                <w14:ligatures w14:val="standardContextual"/>
              </w:rPr>
              <w:t>komfortui</w:t>
            </w:r>
            <w:proofErr w:type="spellEnd"/>
            <w:r w:rsidRPr="00C32E45">
              <w:rPr>
                <w:rFonts w:eastAsia="Calibri"/>
                <w:kern w:val="2"/>
                <w:sz w:val="20"/>
                <w:szCs w:val="20"/>
                <w14:ligatures w14:val="standardContextual"/>
              </w:rPr>
              <w:t xml:space="preserve">. </w:t>
            </w:r>
            <w:r w:rsidRPr="004E1074">
              <w:rPr>
                <w:rFonts w:eastAsia="Calibri"/>
                <w:kern w:val="2"/>
                <w:sz w:val="20"/>
                <w:szCs w:val="20"/>
                <w14:ligatures w14:val="standardContextual"/>
              </w:rPr>
              <w:t xml:space="preserve">Be </w:t>
            </w:r>
            <w:proofErr w:type="spellStart"/>
            <w:r w:rsidRPr="004E1074">
              <w:rPr>
                <w:rFonts w:eastAsia="Calibri"/>
                <w:kern w:val="2"/>
                <w:sz w:val="20"/>
                <w:szCs w:val="20"/>
                <w14:ligatures w14:val="standardContextual"/>
              </w:rPr>
              <w:t>terminio</w:t>
            </w:r>
            <w:proofErr w:type="spellEnd"/>
            <w:r w:rsidRPr="004E1074">
              <w:rPr>
                <w:rFonts w:eastAsia="Calibri"/>
                <w:kern w:val="2"/>
                <w:sz w:val="20"/>
                <w:szCs w:val="20"/>
                <w14:ligatures w14:val="standardContextual"/>
              </w:rPr>
              <w:t xml:space="preserve"> </w:t>
            </w:r>
            <w:proofErr w:type="spellStart"/>
            <w:r w:rsidRPr="004E1074">
              <w:rPr>
                <w:rFonts w:eastAsia="Calibri"/>
                <w:kern w:val="2"/>
                <w:sz w:val="20"/>
                <w:szCs w:val="20"/>
                <w14:ligatures w14:val="standardContextual"/>
              </w:rPr>
              <w:t>pamušalo</w:t>
            </w:r>
            <w:proofErr w:type="spellEnd"/>
            <w:r w:rsidRPr="004E1074">
              <w:rPr>
                <w:rFonts w:eastAsia="Calibri"/>
                <w:kern w:val="2"/>
                <w:sz w:val="20"/>
                <w:szCs w:val="20"/>
                <w14:ligatures w14:val="standardContextual"/>
              </w:rPr>
              <w:t xml:space="preserve">, </w:t>
            </w:r>
            <w:proofErr w:type="spellStart"/>
            <w:r w:rsidRPr="004E1074">
              <w:rPr>
                <w:rFonts w:eastAsia="Calibri"/>
                <w:kern w:val="2"/>
                <w:sz w:val="20"/>
                <w:szCs w:val="20"/>
                <w14:ligatures w14:val="standardContextual"/>
              </w:rPr>
              <w:t>skirtas</w:t>
            </w:r>
            <w:proofErr w:type="spellEnd"/>
            <w:r w:rsidRPr="004E1074">
              <w:rPr>
                <w:rFonts w:eastAsia="Calibri"/>
                <w:kern w:val="2"/>
                <w:sz w:val="20"/>
                <w:szCs w:val="20"/>
                <w14:ligatures w14:val="standardContextual"/>
              </w:rPr>
              <w:t xml:space="preserve"> </w:t>
            </w:r>
            <w:proofErr w:type="spellStart"/>
            <w:r w:rsidRPr="004E1074">
              <w:rPr>
                <w:rFonts w:eastAsia="Calibri"/>
                <w:kern w:val="2"/>
                <w:sz w:val="20"/>
                <w:szCs w:val="20"/>
                <w14:ligatures w14:val="standardContextual"/>
              </w:rPr>
              <w:t>dėvėti</w:t>
            </w:r>
            <w:proofErr w:type="spellEnd"/>
            <w:r w:rsidRPr="004E1074">
              <w:rPr>
                <w:rFonts w:eastAsia="Calibri"/>
                <w:kern w:val="2"/>
                <w:sz w:val="20"/>
                <w:szCs w:val="20"/>
                <w14:ligatures w14:val="standardContextual"/>
              </w:rPr>
              <w:t xml:space="preserve"> </w:t>
            </w:r>
            <w:proofErr w:type="spellStart"/>
            <w:r w:rsidRPr="004E1074">
              <w:rPr>
                <w:rFonts w:eastAsia="Calibri"/>
                <w:kern w:val="2"/>
                <w:sz w:val="20"/>
                <w:szCs w:val="20"/>
                <w14:ligatures w14:val="standardContextual"/>
              </w:rPr>
              <w:t>iki</w:t>
            </w:r>
            <w:proofErr w:type="spellEnd"/>
            <w:r w:rsidRPr="004E1074">
              <w:rPr>
                <w:rFonts w:eastAsia="Calibri"/>
                <w:kern w:val="2"/>
                <w:sz w:val="20"/>
                <w:szCs w:val="20"/>
                <w14:ligatures w14:val="standardContextual"/>
              </w:rPr>
              <w:t xml:space="preserve"> 1 </w:t>
            </w:r>
            <w:proofErr w:type="spellStart"/>
            <w:r w:rsidRPr="004E1074">
              <w:rPr>
                <w:rFonts w:eastAsia="Calibri"/>
                <w:kern w:val="2"/>
                <w:sz w:val="20"/>
                <w:szCs w:val="20"/>
                <w14:ligatures w14:val="standardContextual"/>
              </w:rPr>
              <w:t>valandos</w:t>
            </w:r>
            <w:proofErr w:type="spellEnd"/>
            <w:r w:rsidRPr="004E1074">
              <w:rPr>
                <w:rFonts w:eastAsia="Calibri"/>
                <w:kern w:val="2"/>
                <w:sz w:val="20"/>
                <w:szCs w:val="20"/>
                <w14:ligatures w14:val="standardContextual"/>
              </w:rPr>
              <w:t>.</w:t>
            </w:r>
            <w:r w:rsidRPr="00C32E45">
              <w:rPr>
                <w:rFonts w:eastAsia="Calibri"/>
                <w:kern w:val="2"/>
                <w:sz w:val="20"/>
                <w:szCs w:val="20"/>
                <w14:ligatures w14:val="standardContextual"/>
              </w:rPr>
              <w:t xml:space="preserve">  </w:t>
            </w:r>
            <w:proofErr w:type="spellStart"/>
            <w:r w:rsidRPr="00C32E45">
              <w:rPr>
                <w:rFonts w:eastAsia="Calibri"/>
                <w:kern w:val="2"/>
                <w:sz w:val="20"/>
                <w:szCs w:val="20"/>
                <w14:ligatures w14:val="standardContextual"/>
              </w:rPr>
              <w:t>Spalva</w:t>
            </w:r>
            <w:proofErr w:type="spellEnd"/>
            <w:r w:rsidRPr="00C32E45">
              <w:rPr>
                <w:rFonts w:eastAsia="Calibri"/>
                <w:kern w:val="2"/>
                <w:sz w:val="20"/>
                <w:szCs w:val="20"/>
                <w14:ligatures w14:val="standardContextual"/>
              </w:rPr>
              <w:t xml:space="preserve"> – </w:t>
            </w:r>
            <w:proofErr w:type="spellStart"/>
            <w:r w:rsidRPr="00C32E45">
              <w:rPr>
                <w:rFonts w:eastAsia="Calibri"/>
                <w:kern w:val="2"/>
                <w:sz w:val="20"/>
                <w:szCs w:val="20"/>
                <w14:ligatures w14:val="standardContextual"/>
              </w:rPr>
              <w:t>oranžinė</w:t>
            </w:r>
            <w:proofErr w:type="spellEnd"/>
            <w:r w:rsidRPr="00C32E45">
              <w:rPr>
                <w:rFonts w:eastAsia="Calibri"/>
                <w:kern w:val="2"/>
                <w:sz w:val="20"/>
                <w:szCs w:val="20"/>
                <w14:ligatures w14:val="standardContextual"/>
              </w:rPr>
              <w:t xml:space="preserve"> / </w:t>
            </w:r>
            <w:proofErr w:type="spellStart"/>
            <w:r w:rsidRPr="00C32E45">
              <w:rPr>
                <w:rFonts w:eastAsia="Calibri"/>
                <w:kern w:val="2"/>
                <w:sz w:val="20"/>
                <w:szCs w:val="20"/>
                <w14:ligatures w14:val="standardContextual"/>
              </w:rPr>
              <w:t>juoda</w:t>
            </w:r>
            <w:proofErr w:type="spellEnd"/>
            <w:r w:rsidRPr="00C32E45">
              <w:rPr>
                <w:rFonts w:eastAsia="Calibri"/>
                <w:kern w:val="2"/>
                <w:sz w:val="20"/>
                <w:szCs w:val="20"/>
                <w14:ligatures w14:val="standardContextual"/>
              </w:rPr>
              <w:t xml:space="preserve">. </w:t>
            </w:r>
            <w:proofErr w:type="spellStart"/>
            <w:r w:rsidRPr="00C32E45">
              <w:rPr>
                <w:rFonts w:eastAsia="Calibri"/>
                <w:kern w:val="2"/>
                <w:sz w:val="20"/>
                <w:szCs w:val="20"/>
                <w14:ligatures w14:val="standardContextual"/>
              </w:rPr>
              <w:t>Patobulintas</w:t>
            </w:r>
            <w:proofErr w:type="spellEnd"/>
            <w:r w:rsidRPr="00C32E45">
              <w:rPr>
                <w:rFonts w:eastAsia="Calibri"/>
                <w:kern w:val="2"/>
                <w:sz w:val="20"/>
                <w:szCs w:val="20"/>
                <w14:ligatures w14:val="standardContextual"/>
              </w:rPr>
              <w:t xml:space="preserve"> </w:t>
            </w:r>
            <w:proofErr w:type="spellStart"/>
            <w:r w:rsidRPr="00C32E45">
              <w:rPr>
                <w:rFonts w:eastAsia="Calibri"/>
                <w:kern w:val="2"/>
                <w:sz w:val="20"/>
                <w:szCs w:val="20"/>
                <w14:ligatures w14:val="standardContextual"/>
              </w:rPr>
              <w:t>prigludimas</w:t>
            </w:r>
            <w:proofErr w:type="spellEnd"/>
            <w:r w:rsidRPr="00C32E45">
              <w:rPr>
                <w:rFonts w:eastAsia="Calibri"/>
                <w:kern w:val="2"/>
                <w:sz w:val="20"/>
                <w:szCs w:val="20"/>
                <w14:ligatures w14:val="standardContextual"/>
              </w:rPr>
              <w:t xml:space="preserve"> </w:t>
            </w:r>
            <w:proofErr w:type="spellStart"/>
            <w:r w:rsidRPr="00C32E45">
              <w:rPr>
                <w:rFonts w:eastAsia="Calibri"/>
                <w:kern w:val="2"/>
                <w:sz w:val="20"/>
                <w:szCs w:val="20"/>
                <w14:ligatures w14:val="standardContextual"/>
              </w:rPr>
              <w:t>su</w:t>
            </w:r>
            <w:proofErr w:type="spellEnd"/>
            <w:r w:rsidRPr="00C32E45">
              <w:rPr>
                <w:rFonts w:eastAsia="Calibri"/>
                <w:kern w:val="2"/>
                <w:sz w:val="20"/>
                <w:szCs w:val="20"/>
                <w14:ligatures w14:val="standardContextual"/>
              </w:rPr>
              <w:t xml:space="preserve"> </w:t>
            </w:r>
            <w:proofErr w:type="spellStart"/>
            <w:r w:rsidRPr="00C32E45">
              <w:rPr>
                <w:rFonts w:eastAsia="Calibri"/>
                <w:kern w:val="2"/>
                <w:sz w:val="20"/>
                <w:szCs w:val="20"/>
                <w14:ligatures w14:val="standardContextual"/>
              </w:rPr>
              <w:t>aptemptomis</w:t>
            </w:r>
            <w:proofErr w:type="spellEnd"/>
            <w:r w:rsidRPr="00C32E45">
              <w:rPr>
                <w:rFonts w:eastAsia="Calibri"/>
                <w:kern w:val="2"/>
                <w:sz w:val="20"/>
                <w:szCs w:val="20"/>
                <w14:ligatures w14:val="standardContextual"/>
              </w:rPr>
              <w:t xml:space="preserve"> </w:t>
            </w:r>
            <w:proofErr w:type="spellStart"/>
            <w:r w:rsidRPr="00C32E45">
              <w:rPr>
                <w:rFonts w:eastAsia="Calibri"/>
                <w:kern w:val="2"/>
                <w:sz w:val="20"/>
                <w:szCs w:val="20"/>
                <w14:ligatures w14:val="standardContextual"/>
              </w:rPr>
              <w:t>kojomis</w:t>
            </w:r>
            <w:proofErr w:type="spellEnd"/>
            <w:r w:rsidRPr="00C32E45">
              <w:rPr>
                <w:rFonts w:eastAsia="Calibri"/>
                <w:kern w:val="2"/>
                <w:sz w:val="20"/>
                <w:szCs w:val="20"/>
                <w14:ligatures w14:val="standardContextual"/>
              </w:rPr>
              <w:t xml:space="preserve"> ir </w:t>
            </w:r>
            <w:proofErr w:type="spellStart"/>
            <w:r w:rsidRPr="00C32E45">
              <w:rPr>
                <w:rFonts w:eastAsia="Calibri"/>
                <w:kern w:val="2"/>
                <w:sz w:val="20"/>
                <w:szCs w:val="20"/>
                <w14:ligatures w14:val="standardContextual"/>
              </w:rPr>
              <w:t>geresniu</w:t>
            </w:r>
            <w:proofErr w:type="spellEnd"/>
            <w:r w:rsidRPr="00C32E45">
              <w:rPr>
                <w:rFonts w:eastAsia="Calibri"/>
                <w:kern w:val="2"/>
                <w:sz w:val="20"/>
                <w:szCs w:val="20"/>
                <w14:ligatures w14:val="standardContextual"/>
              </w:rPr>
              <w:t xml:space="preserve"> </w:t>
            </w:r>
            <w:proofErr w:type="spellStart"/>
            <w:r w:rsidRPr="00C32E45">
              <w:rPr>
                <w:rFonts w:eastAsia="Calibri"/>
                <w:kern w:val="2"/>
                <w:sz w:val="20"/>
                <w:szCs w:val="20"/>
                <w14:ligatures w14:val="standardContextual"/>
              </w:rPr>
              <w:t>rankų</w:t>
            </w:r>
            <w:proofErr w:type="spellEnd"/>
            <w:r w:rsidRPr="00C32E45">
              <w:rPr>
                <w:rFonts w:eastAsia="Calibri"/>
                <w:kern w:val="2"/>
                <w:sz w:val="20"/>
                <w:szCs w:val="20"/>
                <w14:ligatures w14:val="standardContextual"/>
              </w:rPr>
              <w:t xml:space="preserve"> </w:t>
            </w:r>
            <w:proofErr w:type="spellStart"/>
            <w:r w:rsidRPr="00C32E45">
              <w:rPr>
                <w:rFonts w:eastAsia="Calibri"/>
                <w:kern w:val="2"/>
                <w:sz w:val="20"/>
                <w:szCs w:val="20"/>
                <w14:ligatures w14:val="standardContextual"/>
              </w:rPr>
              <w:t>judrumu</w:t>
            </w:r>
            <w:proofErr w:type="spellEnd"/>
            <w:r w:rsidRPr="00C32E45">
              <w:rPr>
                <w:rFonts w:eastAsia="Calibri"/>
                <w:kern w:val="2"/>
                <w:sz w:val="20"/>
                <w:szCs w:val="20"/>
                <w14:ligatures w14:val="standardContextual"/>
              </w:rPr>
              <w:t xml:space="preserve">. </w:t>
            </w:r>
            <w:proofErr w:type="spellStart"/>
            <w:r w:rsidRPr="00C32E45">
              <w:rPr>
                <w:rFonts w:eastAsia="Calibri"/>
                <w:kern w:val="2"/>
                <w:sz w:val="20"/>
                <w:szCs w:val="20"/>
                <w14:ligatures w14:val="standardContextual"/>
              </w:rPr>
              <w:t>Visi</w:t>
            </w:r>
            <w:proofErr w:type="spellEnd"/>
            <w:r w:rsidRPr="00C32E45">
              <w:rPr>
                <w:rFonts w:eastAsia="Calibri"/>
                <w:kern w:val="2"/>
                <w:sz w:val="20"/>
                <w:szCs w:val="20"/>
                <w14:ligatures w14:val="standardContextual"/>
              </w:rPr>
              <w:t xml:space="preserve"> </w:t>
            </w:r>
            <w:proofErr w:type="spellStart"/>
            <w:r w:rsidRPr="00C32E45">
              <w:rPr>
                <w:rFonts w:eastAsia="Calibri"/>
                <w:kern w:val="2"/>
                <w:sz w:val="20"/>
                <w:szCs w:val="20"/>
                <w14:ligatures w14:val="standardContextual"/>
              </w:rPr>
              <w:t>sutvirtinimai</w:t>
            </w:r>
            <w:proofErr w:type="spellEnd"/>
            <w:r w:rsidRPr="00C32E45">
              <w:rPr>
                <w:rFonts w:eastAsia="Calibri"/>
                <w:kern w:val="2"/>
                <w:sz w:val="20"/>
                <w:szCs w:val="20"/>
                <w14:ligatures w14:val="standardContextual"/>
              </w:rPr>
              <w:t xml:space="preserve">, </w:t>
            </w:r>
            <w:proofErr w:type="spellStart"/>
            <w:r w:rsidRPr="00C32E45">
              <w:rPr>
                <w:rFonts w:eastAsia="Calibri"/>
                <w:kern w:val="2"/>
                <w:sz w:val="20"/>
                <w:szCs w:val="20"/>
                <w14:ligatures w14:val="standardContextual"/>
              </w:rPr>
              <w:t>įskaitant</w:t>
            </w:r>
            <w:proofErr w:type="spellEnd"/>
            <w:r w:rsidRPr="00C32E45">
              <w:rPr>
                <w:rFonts w:eastAsia="Calibri"/>
                <w:kern w:val="2"/>
                <w:sz w:val="20"/>
                <w:szCs w:val="20"/>
                <w14:ligatures w14:val="standardContextual"/>
              </w:rPr>
              <w:t xml:space="preserve"> </w:t>
            </w:r>
            <w:proofErr w:type="spellStart"/>
            <w:r w:rsidRPr="00C32E45">
              <w:rPr>
                <w:rFonts w:eastAsia="Calibri"/>
                <w:kern w:val="2"/>
                <w:sz w:val="20"/>
                <w:szCs w:val="20"/>
                <w14:ligatures w14:val="standardContextual"/>
              </w:rPr>
              <w:t>kelius</w:t>
            </w:r>
            <w:proofErr w:type="spellEnd"/>
            <w:r w:rsidRPr="00C32E45">
              <w:rPr>
                <w:rFonts w:eastAsia="Calibri"/>
                <w:kern w:val="2"/>
                <w:sz w:val="20"/>
                <w:szCs w:val="20"/>
                <w14:ligatures w14:val="standardContextual"/>
              </w:rPr>
              <w:t xml:space="preserve">, </w:t>
            </w:r>
            <w:proofErr w:type="spellStart"/>
            <w:r w:rsidRPr="00C32E45">
              <w:rPr>
                <w:rFonts w:eastAsia="Calibri"/>
                <w:kern w:val="2"/>
                <w:sz w:val="20"/>
                <w:szCs w:val="20"/>
                <w14:ligatures w14:val="standardContextual"/>
              </w:rPr>
              <w:t>iš</w:t>
            </w:r>
            <w:proofErr w:type="spellEnd"/>
            <w:r w:rsidRPr="00C32E45">
              <w:rPr>
                <w:rFonts w:eastAsia="Calibri"/>
                <w:kern w:val="2"/>
                <w:sz w:val="20"/>
                <w:szCs w:val="20"/>
                <w14:ligatures w14:val="standardContextual"/>
              </w:rPr>
              <w:t xml:space="preserve"> para-</w:t>
            </w:r>
            <w:proofErr w:type="spellStart"/>
            <w:r w:rsidRPr="00C32E45">
              <w:rPr>
                <w:rFonts w:eastAsia="Calibri"/>
                <w:kern w:val="2"/>
                <w:sz w:val="20"/>
                <w:szCs w:val="20"/>
                <w14:ligatures w14:val="standardContextual"/>
              </w:rPr>
              <w:t>aramido</w:t>
            </w:r>
            <w:proofErr w:type="spellEnd"/>
            <w:r w:rsidRPr="00C32E45">
              <w:rPr>
                <w:rFonts w:eastAsia="Calibri"/>
                <w:kern w:val="2"/>
                <w:sz w:val="20"/>
                <w:szCs w:val="20"/>
                <w14:ligatures w14:val="standardContextual"/>
              </w:rPr>
              <w:t>.</w:t>
            </w:r>
          </w:p>
        </w:tc>
      </w:tr>
      <w:tr w:rsidR="006A7E91" w:rsidRPr="000700B4" w14:paraId="6C37193F" w14:textId="77777777" w:rsidTr="00FD5B23">
        <w:trPr>
          <w:trHeight w:val="53"/>
        </w:trPr>
        <w:tc>
          <w:tcPr>
            <w:tcW w:w="255" w:type="pct"/>
            <w:tcBorders>
              <w:top w:val="single" w:sz="4" w:space="0" w:color="auto"/>
              <w:left w:val="single" w:sz="4" w:space="0" w:color="auto"/>
              <w:bottom w:val="single" w:sz="4" w:space="0" w:color="auto"/>
              <w:right w:val="single" w:sz="4" w:space="0" w:color="auto"/>
            </w:tcBorders>
          </w:tcPr>
          <w:p w14:paraId="3D53E144" w14:textId="77777777" w:rsidR="006A7E91" w:rsidRPr="000700B4" w:rsidRDefault="006A7E91" w:rsidP="00FD5B23">
            <w:pPr>
              <w:jc w:val="center"/>
              <w:rPr>
                <w:sz w:val="20"/>
                <w:szCs w:val="20"/>
              </w:rPr>
            </w:pPr>
            <w:r>
              <w:rPr>
                <w:sz w:val="20"/>
                <w:szCs w:val="20"/>
              </w:rPr>
              <w:t>4</w:t>
            </w:r>
            <w:r w:rsidRPr="000700B4">
              <w:rPr>
                <w:sz w:val="20"/>
                <w:szCs w:val="20"/>
              </w:rPr>
              <w:t>.</w:t>
            </w:r>
          </w:p>
        </w:tc>
        <w:tc>
          <w:tcPr>
            <w:tcW w:w="1222" w:type="pct"/>
            <w:tcBorders>
              <w:top w:val="single" w:sz="4" w:space="0" w:color="auto"/>
              <w:left w:val="single" w:sz="4" w:space="0" w:color="auto"/>
              <w:bottom w:val="single" w:sz="4" w:space="0" w:color="auto"/>
              <w:right w:val="single" w:sz="4" w:space="0" w:color="auto"/>
            </w:tcBorders>
          </w:tcPr>
          <w:p w14:paraId="55F5B0C3" w14:textId="77777777" w:rsidR="006A7E91" w:rsidRPr="000700B4" w:rsidRDefault="006A7E91" w:rsidP="00FD5B23">
            <w:pPr>
              <w:ind w:left="-57" w:right="-57"/>
              <w:rPr>
                <w:b/>
                <w:bCs/>
                <w:iCs/>
                <w:sz w:val="20"/>
                <w:szCs w:val="20"/>
              </w:rPr>
            </w:pPr>
            <w:proofErr w:type="spellStart"/>
            <w:r w:rsidRPr="000700B4">
              <w:rPr>
                <w:b/>
                <w:bCs/>
                <w:iCs/>
                <w:sz w:val="20"/>
                <w:szCs w:val="20"/>
              </w:rPr>
              <w:t>Kiekis</w:t>
            </w:r>
            <w:proofErr w:type="spellEnd"/>
          </w:p>
        </w:tc>
        <w:tc>
          <w:tcPr>
            <w:tcW w:w="3523" w:type="pct"/>
            <w:tcBorders>
              <w:top w:val="single" w:sz="4" w:space="0" w:color="auto"/>
              <w:left w:val="single" w:sz="4" w:space="0" w:color="auto"/>
              <w:right w:val="single" w:sz="4" w:space="0" w:color="auto"/>
            </w:tcBorders>
          </w:tcPr>
          <w:p w14:paraId="4D8B187C" w14:textId="77777777" w:rsidR="006A7E91" w:rsidRPr="00487FEE" w:rsidRDefault="006A7E91" w:rsidP="00FD5B23">
            <w:pPr>
              <w:ind w:right="-57"/>
              <w:jc w:val="both"/>
              <w:rPr>
                <w:sz w:val="20"/>
                <w:szCs w:val="20"/>
              </w:rPr>
            </w:pPr>
            <w:r w:rsidRPr="00487FEE">
              <w:rPr>
                <w:sz w:val="20"/>
                <w:szCs w:val="20"/>
              </w:rPr>
              <w:t xml:space="preserve">6 </w:t>
            </w:r>
            <w:proofErr w:type="spellStart"/>
            <w:r w:rsidRPr="00487FEE">
              <w:rPr>
                <w:sz w:val="20"/>
                <w:szCs w:val="20"/>
              </w:rPr>
              <w:t>vnt</w:t>
            </w:r>
            <w:proofErr w:type="spellEnd"/>
            <w:r w:rsidRPr="00487FEE">
              <w:rPr>
                <w:sz w:val="20"/>
                <w:szCs w:val="20"/>
              </w:rPr>
              <w:t xml:space="preserve">. </w:t>
            </w:r>
            <w:proofErr w:type="spellStart"/>
            <w:r w:rsidRPr="00487FEE">
              <w:rPr>
                <w:sz w:val="20"/>
                <w:szCs w:val="20"/>
              </w:rPr>
              <w:t>kostiumų</w:t>
            </w:r>
            <w:proofErr w:type="spellEnd"/>
            <w:r w:rsidRPr="00487FEE">
              <w:rPr>
                <w:sz w:val="20"/>
                <w:szCs w:val="20"/>
              </w:rPr>
              <w:t xml:space="preserve"> </w:t>
            </w:r>
            <w:proofErr w:type="spellStart"/>
            <w:r w:rsidRPr="00487FEE">
              <w:rPr>
                <w:sz w:val="20"/>
                <w:szCs w:val="20"/>
              </w:rPr>
              <w:t>dydžiai</w:t>
            </w:r>
            <w:proofErr w:type="spellEnd"/>
            <w:r w:rsidRPr="00487FEE">
              <w:rPr>
                <w:sz w:val="20"/>
                <w:szCs w:val="20"/>
              </w:rPr>
              <w:t xml:space="preserve">: 1 </w:t>
            </w:r>
            <w:proofErr w:type="spellStart"/>
            <w:r w:rsidRPr="00487FEE">
              <w:rPr>
                <w:sz w:val="20"/>
                <w:szCs w:val="20"/>
              </w:rPr>
              <w:t>vnt</w:t>
            </w:r>
            <w:proofErr w:type="spellEnd"/>
            <w:r w:rsidRPr="00487FEE">
              <w:rPr>
                <w:sz w:val="20"/>
                <w:szCs w:val="20"/>
              </w:rPr>
              <w:t>. – M</w:t>
            </w:r>
            <w:r>
              <w:rPr>
                <w:sz w:val="20"/>
                <w:szCs w:val="20"/>
              </w:rPr>
              <w:t xml:space="preserve"> (</w:t>
            </w:r>
            <w:proofErr w:type="spellStart"/>
            <w:r w:rsidRPr="00BE47A8">
              <w:rPr>
                <w:sz w:val="20"/>
                <w:szCs w:val="20"/>
              </w:rPr>
              <w:t>kojinių</w:t>
            </w:r>
            <w:proofErr w:type="spellEnd"/>
            <w:r w:rsidRPr="00BE47A8">
              <w:rPr>
                <w:sz w:val="20"/>
                <w:szCs w:val="20"/>
              </w:rPr>
              <w:t xml:space="preserve"> </w:t>
            </w:r>
            <w:proofErr w:type="spellStart"/>
            <w:r w:rsidRPr="00BE47A8">
              <w:rPr>
                <w:sz w:val="20"/>
                <w:szCs w:val="20"/>
              </w:rPr>
              <w:t>dydis</w:t>
            </w:r>
            <w:proofErr w:type="spellEnd"/>
            <w:r w:rsidRPr="00BE47A8">
              <w:rPr>
                <w:sz w:val="20"/>
                <w:szCs w:val="20"/>
              </w:rPr>
              <w:t xml:space="preserve"> </w:t>
            </w:r>
            <w:proofErr w:type="spellStart"/>
            <w:r w:rsidRPr="00BE47A8">
              <w:rPr>
                <w:sz w:val="20"/>
                <w:szCs w:val="20"/>
              </w:rPr>
              <w:t>batams</w:t>
            </w:r>
            <w:proofErr w:type="spellEnd"/>
            <w:r>
              <w:rPr>
                <w:sz w:val="20"/>
                <w:szCs w:val="20"/>
              </w:rPr>
              <w:t xml:space="preserve"> </w:t>
            </w:r>
            <w:r w:rsidRPr="00487FEE">
              <w:rPr>
                <w:sz w:val="20"/>
                <w:szCs w:val="20"/>
              </w:rPr>
              <w:t>42</w:t>
            </w:r>
            <w:r>
              <w:rPr>
                <w:sz w:val="20"/>
                <w:szCs w:val="20"/>
              </w:rPr>
              <w:t>)</w:t>
            </w:r>
            <w:r w:rsidRPr="00487FEE">
              <w:rPr>
                <w:sz w:val="20"/>
                <w:szCs w:val="20"/>
              </w:rPr>
              <w:t xml:space="preserve">, 1 </w:t>
            </w:r>
            <w:proofErr w:type="spellStart"/>
            <w:r w:rsidRPr="00487FEE">
              <w:rPr>
                <w:sz w:val="20"/>
                <w:szCs w:val="20"/>
              </w:rPr>
              <w:t>vnt</w:t>
            </w:r>
            <w:proofErr w:type="spellEnd"/>
            <w:r w:rsidRPr="00487FEE">
              <w:rPr>
                <w:sz w:val="20"/>
                <w:szCs w:val="20"/>
              </w:rPr>
              <w:t>. – L</w:t>
            </w:r>
            <w:r>
              <w:rPr>
                <w:sz w:val="20"/>
                <w:szCs w:val="20"/>
              </w:rPr>
              <w:t xml:space="preserve"> (</w:t>
            </w:r>
            <w:proofErr w:type="spellStart"/>
            <w:r w:rsidRPr="00BE47A8">
              <w:rPr>
                <w:sz w:val="20"/>
                <w:szCs w:val="20"/>
              </w:rPr>
              <w:t>kojinių</w:t>
            </w:r>
            <w:proofErr w:type="spellEnd"/>
            <w:r w:rsidRPr="00BE47A8">
              <w:rPr>
                <w:sz w:val="20"/>
                <w:szCs w:val="20"/>
              </w:rPr>
              <w:t xml:space="preserve"> </w:t>
            </w:r>
            <w:proofErr w:type="spellStart"/>
            <w:r w:rsidRPr="00BE47A8">
              <w:rPr>
                <w:sz w:val="20"/>
                <w:szCs w:val="20"/>
              </w:rPr>
              <w:t>dydis</w:t>
            </w:r>
            <w:proofErr w:type="spellEnd"/>
            <w:r w:rsidRPr="00BE47A8">
              <w:rPr>
                <w:sz w:val="20"/>
                <w:szCs w:val="20"/>
              </w:rPr>
              <w:t xml:space="preserve"> </w:t>
            </w:r>
            <w:proofErr w:type="spellStart"/>
            <w:r w:rsidRPr="00BE47A8">
              <w:rPr>
                <w:sz w:val="20"/>
                <w:szCs w:val="20"/>
              </w:rPr>
              <w:t>batams</w:t>
            </w:r>
            <w:proofErr w:type="spellEnd"/>
            <w:r>
              <w:rPr>
                <w:sz w:val="20"/>
                <w:szCs w:val="20"/>
              </w:rPr>
              <w:t xml:space="preserve"> </w:t>
            </w:r>
            <w:r w:rsidRPr="00487FEE">
              <w:rPr>
                <w:sz w:val="20"/>
                <w:szCs w:val="20"/>
              </w:rPr>
              <w:t>44</w:t>
            </w:r>
            <w:r>
              <w:rPr>
                <w:sz w:val="20"/>
                <w:szCs w:val="20"/>
              </w:rPr>
              <w:t>)</w:t>
            </w:r>
            <w:r w:rsidRPr="00487FEE">
              <w:rPr>
                <w:sz w:val="20"/>
                <w:szCs w:val="20"/>
              </w:rPr>
              <w:t xml:space="preserve">, 2 </w:t>
            </w:r>
            <w:proofErr w:type="spellStart"/>
            <w:r w:rsidRPr="00487FEE">
              <w:rPr>
                <w:sz w:val="20"/>
                <w:szCs w:val="20"/>
              </w:rPr>
              <w:t>vnt</w:t>
            </w:r>
            <w:proofErr w:type="spellEnd"/>
            <w:r w:rsidRPr="00487FEE">
              <w:rPr>
                <w:sz w:val="20"/>
                <w:szCs w:val="20"/>
              </w:rPr>
              <w:t>. – XL</w:t>
            </w:r>
            <w:r>
              <w:rPr>
                <w:sz w:val="20"/>
                <w:szCs w:val="20"/>
              </w:rPr>
              <w:t xml:space="preserve"> (</w:t>
            </w:r>
            <w:proofErr w:type="spellStart"/>
            <w:r w:rsidRPr="00BE47A8">
              <w:rPr>
                <w:sz w:val="20"/>
                <w:szCs w:val="20"/>
              </w:rPr>
              <w:t>kojinių</w:t>
            </w:r>
            <w:proofErr w:type="spellEnd"/>
            <w:r w:rsidRPr="00BE47A8">
              <w:rPr>
                <w:sz w:val="20"/>
                <w:szCs w:val="20"/>
              </w:rPr>
              <w:t xml:space="preserve"> </w:t>
            </w:r>
            <w:proofErr w:type="spellStart"/>
            <w:r w:rsidRPr="00BE47A8">
              <w:rPr>
                <w:sz w:val="20"/>
                <w:szCs w:val="20"/>
              </w:rPr>
              <w:t>dydis</w:t>
            </w:r>
            <w:proofErr w:type="spellEnd"/>
            <w:r w:rsidRPr="00BE47A8">
              <w:rPr>
                <w:sz w:val="20"/>
                <w:szCs w:val="20"/>
              </w:rPr>
              <w:t xml:space="preserve"> </w:t>
            </w:r>
            <w:proofErr w:type="spellStart"/>
            <w:r w:rsidRPr="00BE47A8">
              <w:rPr>
                <w:sz w:val="20"/>
                <w:szCs w:val="20"/>
              </w:rPr>
              <w:t>batams</w:t>
            </w:r>
            <w:proofErr w:type="spellEnd"/>
            <w:r>
              <w:rPr>
                <w:sz w:val="20"/>
                <w:szCs w:val="20"/>
              </w:rPr>
              <w:t xml:space="preserve"> </w:t>
            </w:r>
            <w:r w:rsidRPr="00487FEE">
              <w:rPr>
                <w:sz w:val="20"/>
                <w:szCs w:val="20"/>
              </w:rPr>
              <w:t>45</w:t>
            </w:r>
            <w:r>
              <w:rPr>
                <w:sz w:val="20"/>
                <w:szCs w:val="20"/>
              </w:rPr>
              <w:t>)</w:t>
            </w:r>
            <w:r w:rsidRPr="00487FEE">
              <w:rPr>
                <w:sz w:val="20"/>
                <w:szCs w:val="20"/>
              </w:rPr>
              <w:t xml:space="preserve">, 2 </w:t>
            </w:r>
            <w:proofErr w:type="spellStart"/>
            <w:r w:rsidRPr="00487FEE">
              <w:rPr>
                <w:sz w:val="20"/>
                <w:szCs w:val="20"/>
              </w:rPr>
              <w:t>vnt</w:t>
            </w:r>
            <w:proofErr w:type="spellEnd"/>
            <w:r w:rsidRPr="00487FEE">
              <w:rPr>
                <w:sz w:val="20"/>
                <w:szCs w:val="20"/>
              </w:rPr>
              <w:t>. – XXL</w:t>
            </w:r>
            <w:r>
              <w:rPr>
                <w:sz w:val="20"/>
                <w:szCs w:val="20"/>
              </w:rPr>
              <w:t xml:space="preserve"> (</w:t>
            </w:r>
            <w:proofErr w:type="spellStart"/>
            <w:r w:rsidRPr="00BE47A8">
              <w:rPr>
                <w:sz w:val="20"/>
                <w:szCs w:val="20"/>
              </w:rPr>
              <w:t>kojinių</w:t>
            </w:r>
            <w:proofErr w:type="spellEnd"/>
            <w:r w:rsidRPr="00BE47A8">
              <w:rPr>
                <w:sz w:val="20"/>
                <w:szCs w:val="20"/>
              </w:rPr>
              <w:t xml:space="preserve"> </w:t>
            </w:r>
            <w:proofErr w:type="spellStart"/>
            <w:r w:rsidRPr="00BE47A8">
              <w:rPr>
                <w:sz w:val="20"/>
                <w:szCs w:val="20"/>
              </w:rPr>
              <w:t>dydis</w:t>
            </w:r>
            <w:proofErr w:type="spellEnd"/>
            <w:r w:rsidRPr="00BE47A8">
              <w:rPr>
                <w:sz w:val="20"/>
                <w:szCs w:val="20"/>
              </w:rPr>
              <w:t xml:space="preserve"> </w:t>
            </w:r>
            <w:proofErr w:type="spellStart"/>
            <w:r w:rsidRPr="00BE47A8">
              <w:rPr>
                <w:sz w:val="20"/>
                <w:szCs w:val="20"/>
              </w:rPr>
              <w:t>batams</w:t>
            </w:r>
            <w:proofErr w:type="spellEnd"/>
            <w:r>
              <w:rPr>
                <w:sz w:val="20"/>
                <w:szCs w:val="20"/>
              </w:rPr>
              <w:t xml:space="preserve"> </w:t>
            </w:r>
            <w:r w:rsidRPr="00487FEE">
              <w:rPr>
                <w:sz w:val="20"/>
                <w:szCs w:val="20"/>
              </w:rPr>
              <w:t>46</w:t>
            </w:r>
            <w:r>
              <w:rPr>
                <w:sz w:val="20"/>
                <w:szCs w:val="20"/>
              </w:rPr>
              <w:t>)</w:t>
            </w:r>
            <w:r w:rsidRPr="00487FEE">
              <w:rPr>
                <w:sz w:val="20"/>
                <w:szCs w:val="20"/>
              </w:rPr>
              <w:t>.</w:t>
            </w:r>
          </w:p>
        </w:tc>
      </w:tr>
      <w:tr w:rsidR="006A7E91" w:rsidRPr="000700B4" w14:paraId="098745DE" w14:textId="77777777" w:rsidTr="00FD5B23">
        <w:trPr>
          <w:trHeight w:val="53"/>
        </w:trPr>
        <w:tc>
          <w:tcPr>
            <w:tcW w:w="255" w:type="pct"/>
            <w:tcBorders>
              <w:top w:val="single" w:sz="4" w:space="0" w:color="auto"/>
              <w:left w:val="single" w:sz="4" w:space="0" w:color="auto"/>
              <w:bottom w:val="single" w:sz="4" w:space="0" w:color="auto"/>
              <w:right w:val="single" w:sz="4" w:space="0" w:color="auto"/>
            </w:tcBorders>
          </w:tcPr>
          <w:p w14:paraId="18D07BAD" w14:textId="77777777" w:rsidR="006A7E91" w:rsidRPr="000700B4" w:rsidRDefault="006A7E91" w:rsidP="00FD5B23">
            <w:pPr>
              <w:jc w:val="center"/>
              <w:rPr>
                <w:sz w:val="20"/>
                <w:szCs w:val="20"/>
              </w:rPr>
            </w:pPr>
            <w:r>
              <w:rPr>
                <w:sz w:val="20"/>
                <w:szCs w:val="20"/>
              </w:rPr>
              <w:t>5</w:t>
            </w:r>
            <w:r w:rsidRPr="000700B4">
              <w:rPr>
                <w:sz w:val="20"/>
                <w:szCs w:val="20"/>
              </w:rPr>
              <w:t>.</w:t>
            </w:r>
          </w:p>
        </w:tc>
        <w:tc>
          <w:tcPr>
            <w:tcW w:w="1222" w:type="pct"/>
            <w:tcBorders>
              <w:top w:val="single" w:sz="4" w:space="0" w:color="auto"/>
              <w:left w:val="single" w:sz="4" w:space="0" w:color="auto"/>
              <w:bottom w:val="single" w:sz="4" w:space="0" w:color="auto"/>
              <w:right w:val="single" w:sz="4" w:space="0" w:color="auto"/>
            </w:tcBorders>
          </w:tcPr>
          <w:p w14:paraId="11256402" w14:textId="77777777" w:rsidR="006A7E91" w:rsidRPr="000700B4" w:rsidRDefault="006A7E91" w:rsidP="00FD5B23">
            <w:pPr>
              <w:ind w:left="-57" w:right="-57"/>
              <w:rPr>
                <w:b/>
                <w:bCs/>
                <w:iCs/>
                <w:sz w:val="20"/>
                <w:szCs w:val="20"/>
              </w:rPr>
            </w:pPr>
            <w:proofErr w:type="spellStart"/>
            <w:r w:rsidRPr="000700B4">
              <w:rPr>
                <w:b/>
                <w:bCs/>
                <w:iCs/>
                <w:sz w:val="20"/>
                <w:szCs w:val="20"/>
              </w:rPr>
              <w:t>Sertifikatai</w:t>
            </w:r>
            <w:proofErr w:type="spellEnd"/>
          </w:p>
        </w:tc>
        <w:tc>
          <w:tcPr>
            <w:tcW w:w="3523" w:type="pct"/>
            <w:tcBorders>
              <w:top w:val="single" w:sz="4" w:space="0" w:color="auto"/>
              <w:left w:val="single" w:sz="4" w:space="0" w:color="auto"/>
              <w:right w:val="single" w:sz="4" w:space="0" w:color="auto"/>
            </w:tcBorders>
          </w:tcPr>
          <w:p w14:paraId="627A5121" w14:textId="77777777" w:rsidR="006A7E91" w:rsidRPr="000700B4" w:rsidRDefault="006A7E91" w:rsidP="00FD5B23">
            <w:pPr>
              <w:ind w:right="-57"/>
              <w:jc w:val="both"/>
              <w:rPr>
                <w:sz w:val="20"/>
                <w:szCs w:val="20"/>
              </w:rPr>
            </w:pPr>
            <w:proofErr w:type="spellStart"/>
            <w:r>
              <w:rPr>
                <w:sz w:val="20"/>
                <w:szCs w:val="20"/>
              </w:rPr>
              <w:t>Modelis</w:t>
            </w:r>
            <w:proofErr w:type="spellEnd"/>
            <w:r w:rsidRPr="00E74663">
              <w:rPr>
                <w:sz w:val="20"/>
                <w:szCs w:val="20"/>
              </w:rPr>
              <w:t xml:space="preserve"> </w:t>
            </w:r>
            <w:proofErr w:type="spellStart"/>
            <w:r>
              <w:rPr>
                <w:sz w:val="20"/>
                <w:szCs w:val="20"/>
              </w:rPr>
              <w:t>turi</w:t>
            </w:r>
            <w:proofErr w:type="spellEnd"/>
            <w:r>
              <w:rPr>
                <w:sz w:val="20"/>
                <w:szCs w:val="20"/>
              </w:rPr>
              <w:t xml:space="preserve"> </w:t>
            </w:r>
            <w:proofErr w:type="spellStart"/>
            <w:r w:rsidRPr="00E74663">
              <w:rPr>
                <w:sz w:val="20"/>
                <w:szCs w:val="20"/>
              </w:rPr>
              <w:t>atiti</w:t>
            </w:r>
            <w:r>
              <w:rPr>
                <w:sz w:val="20"/>
                <w:szCs w:val="20"/>
              </w:rPr>
              <w:t>kti</w:t>
            </w:r>
            <w:proofErr w:type="spellEnd"/>
            <w:r w:rsidRPr="00E74663">
              <w:rPr>
                <w:sz w:val="20"/>
                <w:szCs w:val="20"/>
              </w:rPr>
              <w:t xml:space="preserve"> SOLAS/MED ir CE/ISO </w:t>
            </w:r>
            <w:proofErr w:type="spellStart"/>
            <w:r w:rsidRPr="00E74663">
              <w:rPr>
                <w:sz w:val="20"/>
                <w:szCs w:val="20"/>
              </w:rPr>
              <w:t>reikalavimus</w:t>
            </w:r>
            <w:proofErr w:type="spellEnd"/>
            <w:r w:rsidRPr="00E74663">
              <w:rPr>
                <w:sz w:val="20"/>
                <w:szCs w:val="20"/>
              </w:rPr>
              <w:t xml:space="preserve">, </w:t>
            </w:r>
            <w:proofErr w:type="spellStart"/>
            <w:r w:rsidRPr="00E74663">
              <w:rPr>
                <w:sz w:val="20"/>
                <w:szCs w:val="20"/>
              </w:rPr>
              <w:t>užtikrinant</w:t>
            </w:r>
            <w:proofErr w:type="spellEnd"/>
            <w:r w:rsidRPr="00E74663">
              <w:rPr>
                <w:sz w:val="20"/>
                <w:szCs w:val="20"/>
              </w:rPr>
              <w:t xml:space="preserve"> </w:t>
            </w:r>
            <w:proofErr w:type="spellStart"/>
            <w:r w:rsidRPr="00E74663">
              <w:rPr>
                <w:sz w:val="20"/>
                <w:szCs w:val="20"/>
              </w:rPr>
              <w:t>saugų</w:t>
            </w:r>
            <w:proofErr w:type="spellEnd"/>
            <w:r w:rsidRPr="00E74663">
              <w:rPr>
                <w:sz w:val="20"/>
                <w:szCs w:val="20"/>
              </w:rPr>
              <w:t xml:space="preserve"> </w:t>
            </w:r>
            <w:proofErr w:type="spellStart"/>
            <w:r w:rsidRPr="00E74663">
              <w:rPr>
                <w:sz w:val="20"/>
                <w:szCs w:val="20"/>
              </w:rPr>
              <w:t>naudojimą</w:t>
            </w:r>
            <w:proofErr w:type="spellEnd"/>
            <w:r w:rsidRPr="00E74663">
              <w:rPr>
                <w:sz w:val="20"/>
                <w:szCs w:val="20"/>
              </w:rPr>
              <w:t xml:space="preserve"> </w:t>
            </w:r>
            <w:proofErr w:type="spellStart"/>
            <w:r w:rsidRPr="00E74663">
              <w:rPr>
                <w:sz w:val="20"/>
                <w:szCs w:val="20"/>
              </w:rPr>
              <w:t>jūrinėse</w:t>
            </w:r>
            <w:proofErr w:type="spellEnd"/>
            <w:r w:rsidRPr="00E74663">
              <w:rPr>
                <w:sz w:val="20"/>
                <w:szCs w:val="20"/>
              </w:rPr>
              <w:t xml:space="preserve"> </w:t>
            </w:r>
            <w:proofErr w:type="spellStart"/>
            <w:r w:rsidRPr="00E74663">
              <w:rPr>
                <w:sz w:val="20"/>
                <w:szCs w:val="20"/>
              </w:rPr>
              <w:t>sąlygose</w:t>
            </w:r>
            <w:proofErr w:type="spellEnd"/>
            <w:r w:rsidRPr="00E74663">
              <w:rPr>
                <w:sz w:val="20"/>
                <w:szCs w:val="20"/>
              </w:rPr>
              <w:t>.</w:t>
            </w:r>
          </w:p>
        </w:tc>
      </w:tr>
    </w:tbl>
    <w:p w14:paraId="25901830" w14:textId="77777777" w:rsidR="006A7E91" w:rsidRPr="00A762B5" w:rsidRDefault="006A7E91" w:rsidP="006A7E91"/>
    <w:p w14:paraId="44758CE0" w14:textId="6CAA4DF5" w:rsidR="006A7E91" w:rsidRDefault="006A7E91" w:rsidP="006A7E91">
      <w:pPr>
        <w:suppressAutoHyphens/>
        <w:jc w:val="both"/>
        <w:rPr>
          <w:sz w:val="22"/>
          <w:szCs w:val="22"/>
          <w:lang w:val="lt-LT"/>
        </w:rPr>
      </w:pPr>
    </w:p>
    <w:p w14:paraId="5C7D8F03" w14:textId="25ECB7C2" w:rsidR="006A7E91" w:rsidRDefault="006A7E91" w:rsidP="00EE7B76">
      <w:pPr>
        <w:suppressAutoHyphens/>
        <w:jc w:val="right"/>
        <w:rPr>
          <w:sz w:val="22"/>
          <w:szCs w:val="22"/>
          <w:lang w:val="lt-LT"/>
        </w:rPr>
      </w:pPr>
    </w:p>
    <w:p w14:paraId="05524407" w14:textId="6DD38485" w:rsidR="006A7E91" w:rsidRDefault="006A7E91" w:rsidP="00EE7B76">
      <w:pPr>
        <w:suppressAutoHyphens/>
        <w:jc w:val="right"/>
        <w:rPr>
          <w:sz w:val="22"/>
          <w:szCs w:val="22"/>
          <w:lang w:val="lt-LT"/>
        </w:rPr>
      </w:pPr>
    </w:p>
    <w:p w14:paraId="668FDE65" w14:textId="3853C11A" w:rsidR="006A7E91" w:rsidRDefault="006A7E91" w:rsidP="00EE7B76">
      <w:pPr>
        <w:suppressAutoHyphens/>
        <w:jc w:val="right"/>
        <w:rPr>
          <w:sz w:val="22"/>
          <w:szCs w:val="22"/>
          <w:lang w:val="lt-LT"/>
        </w:rPr>
      </w:pPr>
    </w:p>
    <w:p w14:paraId="0023D851" w14:textId="7A2E550B" w:rsidR="006A7E91" w:rsidRDefault="006A7E91" w:rsidP="00EE7B76">
      <w:pPr>
        <w:suppressAutoHyphens/>
        <w:jc w:val="right"/>
        <w:rPr>
          <w:sz w:val="22"/>
          <w:szCs w:val="22"/>
          <w:lang w:val="lt-LT"/>
        </w:rPr>
      </w:pPr>
    </w:p>
    <w:p w14:paraId="5E817AFC" w14:textId="285804AB" w:rsidR="006A7E91" w:rsidRDefault="006A7E91" w:rsidP="00EE7B76">
      <w:pPr>
        <w:suppressAutoHyphens/>
        <w:jc w:val="right"/>
        <w:rPr>
          <w:sz w:val="22"/>
          <w:szCs w:val="22"/>
          <w:lang w:val="lt-LT"/>
        </w:rPr>
      </w:pPr>
    </w:p>
    <w:p w14:paraId="53B7D5E8" w14:textId="4E96118D" w:rsidR="006A7E91" w:rsidRDefault="006A7E91" w:rsidP="00EE7B76">
      <w:pPr>
        <w:suppressAutoHyphens/>
        <w:jc w:val="right"/>
        <w:rPr>
          <w:sz w:val="22"/>
          <w:szCs w:val="22"/>
          <w:lang w:val="lt-LT"/>
        </w:rPr>
      </w:pPr>
    </w:p>
    <w:p w14:paraId="6E2C3A1E" w14:textId="31BE8051" w:rsidR="006A7E91" w:rsidRDefault="006A7E91" w:rsidP="00EE7B76">
      <w:pPr>
        <w:suppressAutoHyphens/>
        <w:jc w:val="right"/>
        <w:rPr>
          <w:sz w:val="22"/>
          <w:szCs w:val="22"/>
          <w:lang w:val="lt-LT"/>
        </w:rPr>
      </w:pPr>
    </w:p>
    <w:p w14:paraId="744D8129" w14:textId="5C60E4A6" w:rsidR="006A7E91" w:rsidRDefault="006A7E91" w:rsidP="00EE7B76">
      <w:pPr>
        <w:suppressAutoHyphens/>
        <w:jc w:val="right"/>
        <w:rPr>
          <w:sz w:val="22"/>
          <w:szCs w:val="22"/>
          <w:lang w:val="lt-LT"/>
        </w:rPr>
      </w:pPr>
    </w:p>
    <w:p w14:paraId="0C309DBB" w14:textId="401FD837" w:rsidR="006A7E91" w:rsidRDefault="006A7E91" w:rsidP="00EE7B76">
      <w:pPr>
        <w:suppressAutoHyphens/>
        <w:jc w:val="right"/>
        <w:rPr>
          <w:sz w:val="22"/>
          <w:szCs w:val="22"/>
          <w:lang w:val="lt-LT"/>
        </w:rPr>
      </w:pPr>
    </w:p>
    <w:p w14:paraId="20B6822F" w14:textId="14AD1480" w:rsidR="006A7E91" w:rsidRDefault="006A7E91" w:rsidP="00EE7B76">
      <w:pPr>
        <w:suppressAutoHyphens/>
        <w:jc w:val="right"/>
        <w:rPr>
          <w:sz w:val="22"/>
          <w:szCs w:val="22"/>
          <w:lang w:val="lt-LT"/>
        </w:rPr>
      </w:pPr>
    </w:p>
    <w:p w14:paraId="4EF83AA8" w14:textId="23EF15CD" w:rsidR="006A7E91" w:rsidRDefault="006A7E91" w:rsidP="00EE7B76">
      <w:pPr>
        <w:suppressAutoHyphens/>
        <w:jc w:val="right"/>
        <w:rPr>
          <w:sz w:val="22"/>
          <w:szCs w:val="22"/>
          <w:lang w:val="lt-LT"/>
        </w:rPr>
      </w:pPr>
    </w:p>
    <w:p w14:paraId="262419FD" w14:textId="5205C172" w:rsidR="006A7E91" w:rsidRDefault="006A7E91" w:rsidP="00EE7B76">
      <w:pPr>
        <w:suppressAutoHyphens/>
        <w:jc w:val="right"/>
        <w:rPr>
          <w:sz w:val="22"/>
          <w:szCs w:val="22"/>
          <w:lang w:val="lt-LT"/>
        </w:rPr>
      </w:pPr>
    </w:p>
    <w:p w14:paraId="41DB17A4" w14:textId="0D26D7A2" w:rsidR="006A7E91" w:rsidRDefault="006A7E91" w:rsidP="00EE7B76">
      <w:pPr>
        <w:suppressAutoHyphens/>
        <w:jc w:val="right"/>
        <w:rPr>
          <w:sz w:val="22"/>
          <w:szCs w:val="22"/>
          <w:lang w:val="lt-LT"/>
        </w:rPr>
      </w:pPr>
    </w:p>
    <w:p w14:paraId="262B084B" w14:textId="5BE9DFB0" w:rsidR="006A7E91" w:rsidRDefault="006A7E91" w:rsidP="00EE7B76">
      <w:pPr>
        <w:suppressAutoHyphens/>
        <w:jc w:val="right"/>
        <w:rPr>
          <w:sz w:val="22"/>
          <w:szCs w:val="22"/>
          <w:lang w:val="lt-LT"/>
        </w:rPr>
      </w:pPr>
    </w:p>
    <w:p w14:paraId="363756DA" w14:textId="040BC2F7" w:rsidR="006A7E91" w:rsidRDefault="006A7E91" w:rsidP="00EE7B76">
      <w:pPr>
        <w:suppressAutoHyphens/>
        <w:jc w:val="right"/>
        <w:rPr>
          <w:sz w:val="22"/>
          <w:szCs w:val="22"/>
          <w:lang w:val="lt-LT"/>
        </w:rPr>
      </w:pPr>
    </w:p>
    <w:p w14:paraId="52432212" w14:textId="747EEA0C" w:rsidR="006A7E91" w:rsidRDefault="006A7E91" w:rsidP="00EE7B76">
      <w:pPr>
        <w:suppressAutoHyphens/>
        <w:jc w:val="right"/>
        <w:rPr>
          <w:sz w:val="22"/>
          <w:szCs w:val="22"/>
          <w:lang w:val="lt-LT"/>
        </w:rPr>
      </w:pPr>
    </w:p>
    <w:p w14:paraId="43E5C293" w14:textId="606650C0" w:rsidR="006A7E91" w:rsidRDefault="006A7E91" w:rsidP="00EE7B76">
      <w:pPr>
        <w:suppressAutoHyphens/>
        <w:jc w:val="right"/>
        <w:rPr>
          <w:sz w:val="22"/>
          <w:szCs w:val="22"/>
          <w:lang w:val="lt-LT"/>
        </w:rPr>
      </w:pPr>
    </w:p>
    <w:p w14:paraId="5034BD4D" w14:textId="124F0DDD" w:rsidR="006A7E91" w:rsidRDefault="006A7E91" w:rsidP="00EE7B76">
      <w:pPr>
        <w:suppressAutoHyphens/>
        <w:jc w:val="right"/>
        <w:rPr>
          <w:sz w:val="22"/>
          <w:szCs w:val="22"/>
          <w:lang w:val="lt-LT"/>
        </w:rPr>
      </w:pPr>
    </w:p>
    <w:p w14:paraId="7DD3976C" w14:textId="3964F6A8" w:rsidR="006A7E91" w:rsidRDefault="006A7E91" w:rsidP="00EE7B76">
      <w:pPr>
        <w:suppressAutoHyphens/>
        <w:jc w:val="right"/>
        <w:rPr>
          <w:sz w:val="22"/>
          <w:szCs w:val="22"/>
          <w:lang w:val="lt-LT"/>
        </w:rPr>
      </w:pPr>
    </w:p>
    <w:p w14:paraId="71575E93" w14:textId="3FD41B8C" w:rsidR="006A7E91" w:rsidRDefault="006A7E91" w:rsidP="00EE7B76">
      <w:pPr>
        <w:suppressAutoHyphens/>
        <w:jc w:val="right"/>
        <w:rPr>
          <w:sz w:val="22"/>
          <w:szCs w:val="22"/>
          <w:lang w:val="lt-LT"/>
        </w:rPr>
      </w:pPr>
    </w:p>
    <w:p w14:paraId="4731A44C" w14:textId="5678DAAA" w:rsidR="006A7E91" w:rsidRDefault="006A7E91" w:rsidP="00EE7B76">
      <w:pPr>
        <w:suppressAutoHyphens/>
        <w:jc w:val="right"/>
        <w:rPr>
          <w:sz w:val="22"/>
          <w:szCs w:val="22"/>
          <w:lang w:val="lt-LT"/>
        </w:rPr>
      </w:pPr>
    </w:p>
    <w:p w14:paraId="75698A8A" w14:textId="6CF4C7B7" w:rsidR="006A7E91" w:rsidRDefault="006A7E91" w:rsidP="00EE7B76">
      <w:pPr>
        <w:suppressAutoHyphens/>
        <w:jc w:val="right"/>
        <w:rPr>
          <w:sz w:val="22"/>
          <w:szCs w:val="22"/>
          <w:lang w:val="lt-LT"/>
        </w:rPr>
      </w:pPr>
    </w:p>
    <w:p w14:paraId="059EB3CA" w14:textId="34640D0C" w:rsidR="006A7E91" w:rsidRDefault="006A7E91" w:rsidP="00EE7B76">
      <w:pPr>
        <w:suppressAutoHyphens/>
        <w:jc w:val="right"/>
        <w:rPr>
          <w:sz w:val="22"/>
          <w:szCs w:val="22"/>
          <w:lang w:val="lt-LT"/>
        </w:rPr>
      </w:pPr>
    </w:p>
    <w:p w14:paraId="7D5555D4" w14:textId="4DCAA95D" w:rsidR="006A7E91" w:rsidRDefault="006A7E91" w:rsidP="00EE7B76">
      <w:pPr>
        <w:suppressAutoHyphens/>
        <w:jc w:val="right"/>
        <w:rPr>
          <w:sz w:val="22"/>
          <w:szCs w:val="22"/>
          <w:lang w:val="lt-LT"/>
        </w:rPr>
      </w:pPr>
    </w:p>
    <w:p w14:paraId="72D03EA8" w14:textId="3A00A61F" w:rsidR="006A7E91" w:rsidRDefault="006A7E91" w:rsidP="00EE7B76">
      <w:pPr>
        <w:suppressAutoHyphens/>
        <w:jc w:val="right"/>
        <w:rPr>
          <w:sz w:val="22"/>
          <w:szCs w:val="22"/>
          <w:lang w:val="lt-LT"/>
        </w:rPr>
      </w:pPr>
    </w:p>
    <w:p w14:paraId="45F1CD1A" w14:textId="6856301D" w:rsidR="006A7E91" w:rsidRDefault="006A7E91" w:rsidP="00EE7B76">
      <w:pPr>
        <w:suppressAutoHyphens/>
        <w:jc w:val="right"/>
        <w:rPr>
          <w:sz w:val="22"/>
          <w:szCs w:val="22"/>
          <w:lang w:val="lt-LT"/>
        </w:rPr>
      </w:pPr>
    </w:p>
    <w:p w14:paraId="4D80C84A" w14:textId="60908D1B" w:rsidR="006A7E91" w:rsidRDefault="006A7E91" w:rsidP="00EE7B76">
      <w:pPr>
        <w:suppressAutoHyphens/>
        <w:jc w:val="right"/>
        <w:rPr>
          <w:sz w:val="22"/>
          <w:szCs w:val="22"/>
          <w:lang w:val="lt-LT"/>
        </w:rPr>
      </w:pPr>
    </w:p>
    <w:p w14:paraId="248236ED" w14:textId="3281EE13" w:rsidR="006A7E91" w:rsidRDefault="006A7E91" w:rsidP="00EE7B76">
      <w:pPr>
        <w:suppressAutoHyphens/>
        <w:jc w:val="right"/>
        <w:rPr>
          <w:sz w:val="22"/>
          <w:szCs w:val="22"/>
          <w:lang w:val="lt-LT"/>
        </w:rPr>
      </w:pPr>
    </w:p>
    <w:p w14:paraId="3D972FC9" w14:textId="6C110689" w:rsidR="006A7E91" w:rsidRDefault="006A7E91" w:rsidP="00EE7B76">
      <w:pPr>
        <w:suppressAutoHyphens/>
        <w:jc w:val="right"/>
        <w:rPr>
          <w:sz w:val="22"/>
          <w:szCs w:val="22"/>
          <w:lang w:val="lt-LT"/>
        </w:rPr>
      </w:pPr>
    </w:p>
    <w:p w14:paraId="6434B1C6" w14:textId="5494EA72" w:rsidR="006A7E91" w:rsidRDefault="006A7E91" w:rsidP="00EE7B76">
      <w:pPr>
        <w:suppressAutoHyphens/>
        <w:jc w:val="right"/>
        <w:rPr>
          <w:sz w:val="22"/>
          <w:szCs w:val="22"/>
          <w:lang w:val="lt-LT"/>
        </w:rPr>
      </w:pPr>
    </w:p>
    <w:p w14:paraId="6FF2F85E" w14:textId="572F3000" w:rsidR="006A7E91" w:rsidRDefault="006A7E91" w:rsidP="00EE7B76">
      <w:pPr>
        <w:suppressAutoHyphens/>
        <w:jc w:val="right"/>
        <w:rPr>
          <w:sz w:val="22"/>
          <w:szCs w:val="22"/>
          <w:lang w:val="lt-LT"/>
        </w:rPr>
      </w:pPr>
    </w:p>
    <w:p w14:paraId="48514199" w14:textId="704E5D00" w:rsidR="006A7E91" w:rsidRDefault="006A7E91" w:rsidP="00EE7B76">
      <w:pPr>
        <w:suppressAutoHyphens/>
        <w:jc w:val="right"/>
        <w:rPr>
          <w:sz w:val="22"/>
          <w:szCs w:val="22"/>
          <w:lang w:val="lt-LT"/>
        </w:rPr>
      </w:pPr>
    </w:p>
    <w:p w14:paraId="0952C1B7" w14:textId="46DE2E92" w:rsidR="006A7E91" w:rsidRDefault="006A7E91" w:rsidP="00EE7B76">
      <w:pPr>
        <w:suppressAutoHyphens/>
        <w:jc w:val="right"/>
        <w:rPr>
          <w:sz w:val="22"/>
          <w:szCs w:val="22"/>
          <w:lang w:val="lt-LT"/>
        </w:rPr>
      </w:pPr>
    </w:p>
    <w:p w14:paraId="54AD6D81" w14:textId="1C4EDF3B" w:rsidR="006A7E91" w:rsidRDefault="006A7E91" w:rsidP="00EE7B76">
      <w:pPr>
        <w:suppressAutoHyphens/>
        <w:jc w:val="right"/>
        <w:rPr>
          <w:sz w:val="22"/>
          <w:szCs w:val="22"/>
          <w:lang w:val="lt-LT"/>
        </w:rPr>
      </w:pPr>
    </w:p>
    <w:p w14:paraId="18D6AD75" w14:textId="7EC91EDE" w:rsidR="006A7E91" w:rsidRDefault="006A7E91" w:rsidP="00EE7B76">
      <w:pPr>
        <w:suppressAutoHyphens/>
        <w:jc w:val="right"/>
        <w:rPr>
          <w:sz w:val="22"/>
          <w:szCs w:val="22"/>
          <w:lang w:val="lt-LT"/>
        </w:rPr>
      </w:pPr>
    </w:p>
    <w:p w14:paraId="04B221CA" w14:textId="40C6EEAA" w:rsidR="006A7E91" w:rsidRDefault="006A7E91" w:rsidP="00EE7B76">
      <w:pPr>
        <w:suppressAutoHyphens/>
        <w:jc w:val="right"/>
        <w:rPr>
          <w:sz w:val="22"/>
          <w:szCs w:val="22"/>
          <w:lang w:val="lt-LT"/>
        </w:rPr>
      </w:pPr>
    </w:p>
    <w:p w14:paraId="2ABED703" w14:textId="764B4D1A" w:rsidR="006A7E91" w:rsidRDefault="006A7E91" w:rsidP="00EE7B76">
      <w:pPr>
        <w:suppressAutoHyphens/>
        <w:jc w:val="right"/>
        <w:rPr>
          <w:sz w:val="22"/>
          <w:szCs w:val="22"/>
          <w:lang w:val="lt-LT"/>
        </w:rPr>
      </w:pPr>
    </w:p>
    <w:p w14:paraId="41D9D56F" w14:textId="77777777" w:rsidR="006A7E91" w:rsidRDefault="006A7E91" w:rsidP="00EE7B76">
      <w:pPr>
        <w:suppressAutoHyphens/>
        <w:jc w:val="right"/>
        <w:rPr>
          <w:sz w:val="22"/>
          <w:szCs w:val="22"/>
          <w:lang w:val="lt-LT"/>
        </w:rPr>
      </w:pPr>
    </w:p>
    <w:p w14:paraId="6C4CC9EC" w14:textId="77777777" w:rsidR="006A7E91" w:rsidRPr="00392AF0" w:rsidRDefault="006A7E91" w:rsidP="00EE7B76">
      <w:pPr>
        <w:suppressAutoHyphens/>
        <w:jc w:val="right"/>
        <w:rPr>
          <w:sz w:val="22"/>
          <w:szCs w:val="22"/>
          <w:lang w:val="lt-LT"/>
        </w:rPr>
      </w:pPr>
    </w:p>
    <w:p w14:paraId="5C260951" w14:textId="65E55A83" w:rsidR="00C012F4" w:rsidRPr="00392AF0" w:rsidRDefault="00C012F4" w:rsidP="00C012F4">
      <w:pPr>
        <w:suppressAutoHyphens/>
        <w:jc w:val="right"/>
        <w:rPr>
          <w:sz w:val="22"/>
          <w:szCs w:val="22"/>
          <w:lang w:val="lt-LT"/>
        </w:rPr>
      </w:pPr>
      <w:r w:rsidRPr="00392AF0">
        <w:rPr>
          <w:sz w:val="22"/>
          <w:szCs w:val="22"/>
          <w:lang w:val="lt-LT"/>
        </w:rPr>
        <w:lastRenderedPageBreak/>
        <w:t xml:space="preserve">Sutarties priedas Nr. </w:t>
      </w:r>
      <w:r w:rsidR="00575FBA">
        <w:rPr>
          <w:sz w:val="22"/>
          <w:szCs w:val="22"/>
          <w:lang w:val="lt-LT"/>
        </w:rPr>
        <w:t>2</w:t>
      </w:r>
    </w:p>
    <w:p w14:paraId="3A4041AB" w14:textId="77777777" w:rsidR="00C012F4" w:rsidRPr="00392AF0" w:rsidRDefault="00C012F4" w:rsidP="00C012F4">
      <w:pPr>
        <w:jc w:val="right"/>
        <w:rPr>
          <w:sz w:val="22"/>
          <w:szCs w:val="22"/>
          <w:lang w:val="lt-LT"/>
        </w:rPr>
      </w:pPr>
    </w:p>
    <w:p w14:paraId="4E23FD69" w14:textId="77777777" w:rsidR="00C012F4" w:rsidRPr="00392AF0" w:rsidRDefault="00C012F4" w:rsidP="00C012F4">
      <w:pPr>
        <w:rPr>
          <w:sz w:val="22"/>
          <w:szCs w:val="22"/>
          <w:lang w:val="lt-LT"/>
        </w:rPr>
      </w:pPr>
      <w:r w:rsidRPr="00392AF0">
        <w:rPr>
          <w:b/>
          <w:sz w:val="22"/>
          <w:szCs w:val="22"/>
          <w:lang w:val="lt-LT"/>
        </w:rPr>
        <w:t>Užsakovas:</w:t>
      </w:r>
      <w:r w:rsidRPr="00392AF0">
        <w:rPr>
          <w:sz w:val="22"/>
          <w:szCs w:val="22"/>
          <w:lang w:val="lt-LT"/>
        </w:rPr>
        <w:t xml:space="preserve"> </w:t>
      </w:r>
    </w:p>
    <w:p w14:paraId="55BD7923" w14:textId="77777777" w:rsidR="00C012F4" w:rsidRPr="00392AF0" w:rsidRDefault="00C012F4" w:rsidP="00C012F4">
      <w:pPr>
        <w:rPr>
          <w:sz w:val="22"/>
          <w:szCs w:val="22"/>
          <w:lang w:val="lt-LT"/>
        </w:rPr>
      </w:pPr>
      <w:r w:rsidRPr="00392AF0">
        <w:rPr>
          <w:sz w:val="22"/>
          <w:szCs w:val="22"/>
          <w:lang w:val="lt-LT"/>
        </w:rPr>
        <w:t>VšĮ Vilniaus Gedimino technikos universitetas</w:t>
      </w:r>
    </w:p>
    <w:p w14:paraId="60DD254E" w14:textId="77777777" w:rsidR="00C012F4" w:rsidRPr="00392AF0" w:rsidRDefault="00C012F4" w:rsidP="00C012F4">
      <w:pPr>
        <w:rPr>
          <w:b/>
          <w:sz w:val="22"/>
          <w:szCs w:val="22"/>
          <w:lang w:val="lt-LT"/>
        </w:rPr>
      </w:pPr>
    </w:p>
    <w:p w14:paraId="1EED0944" w14:textId="77777777" w:rsidR="00C012F4" w:rsidRPr="00392AF0" w:rsidRDefault="00C012F4" w:rsidP="00C012F4">
      <w:pPr>
        <w:rPr>
          <w:sz w:val="22"/>
          <w:szCs w:val="22"/>
          <w:lang w:val="lt-LT"/>
        </w:rPr>
      </w:pPr>
      <w:r w:rsidRPr="00392AF0">
        <w:rPr>
          <w:b/>
          <w:sz w:val="22"/>
          <w:szCs w:val="22"/>
          <w:lang w:val="lt-LT"/>
        </w:rPr>
        <w:t>Tiekėjas:</w:t>
      </w:r>
      <w:r w:rsidRPr="00392AF0">
        <w:rPr>
          <w:sz w:val="22"/>
          <w:szCs w:val="22"/>
          <w:lang w:val="lt-LT"/>
        </w:rPr>
        <w:t xml:space="preserve"> __________________</w:t>
      </w:r>
    </w:p>
    <w:p w14:paraId="068926B6" w14:textId="77777777" w:rsidR="00C012F4" w:rsidRPr="00392AF0" w:rsidRDefault="00C012F4" w:rsidP="00C012F4">
      <w:pPr>
        <w:rPr>
          <w:b/>
          <w:sz w:val="22"/>
          <w:szCs w:val="22"/>
          <w:lang w:val="lt-LT"/>
        </w:rPr>
      </w:pPr>
    </w:p>
    <w:p w14:paraId="569EBFA6" w14:textId="77777777" w:rsidR="00C012F4" w:rsidRPr="00392AF0" w:rsidRDefault="00C012F4" w:rsidP="00C012F4">
      <w:pPr>
        <w:rPr>
          <w:sz w:val="22"/>
          <w:szCs w:val="22"/>
          <w:lang w:val="lt-LT"/>
        </w:rPr>
      </w:pPr>
      <w:r w:rsidRPr="00392AF0">
        <w:rPr>
          <w:b/>
          <w:sz w:val="22"/>
          <w:szCs w:val="22"/>
          <w:lang w:val="lt-LT"/>
        </w:rPr>
        <w:t>Sutartis:</w:t>
      </w:r>
      <w:r w:rsidRPr="00392AF0">
        <w:rPr>
          <w:sz w:val="22"/>
          <w:szCs w:val="22"/>
          <w:lang w:val="lt-LT"/>
        </w:rPr>
        <w:t xml:space="preserve"> data ________, Nr.________</w:t>
      </w:r>
    </w:p>
    <w:p w14:paraId="232B319A" w14:textId="77777777" w:rsidR="00C012F4" w:rsidRPr="00392AF0" w:rsidRDefault="00C012F4" w:rsidP="00C012F4">
      <w:pPr>
        <w:jc w:val="center"/>
        <w:rPr>
          <w:b/>
          <w:sz w:val="22"/>
          <w:szCs w:val="22"/>
          <w:lang w:val="lt-LT"/>
        </w:rPr>
      </w:pPr>
    </w:p>
    <w:p w14:paraId="4B1AA2CF" w14:textId="77777777" w:rsidR="00C012F4" w:rsidRPr="00392AF0" w:rsidRDefault="00C012F4" w:rsidP="00C012F4">
      <w:pPr>
        <w:jc w:val="center"/>
        <w:rPr>
          <w:b/>
          <w:sz w:val="22"/>
          <w:szCs w:val="22"/>
          <w:lang w:val="lt-LT"/>
        </w:rPr>
      </w:pPr>
    </w:p>
    <w:p w14:paraId="57E4AC13" w14:textId="77777777" w:rsidR="00C012F4" w:rsidRPr="00392AF0" w:rsidRDefault="00C012F4" w:rsidP="00C012F4">
      <w:pPr>
        <w:jc w:val="center"/>
        <w:rPr>
          <w:b/>
          <w:sz w:val="22"/>
          <w:szCs w:val="22"/>
          <w:lang w:val="lt-LT"/>
        </w:rPr>
      </w:pPr>
    </w:p>
    <w:p w14:paraId="7AAA3CAD" w14:textId="4BECDC81" w:rsidR="00C012F4" w:rsidRPr="00392AF0" w:rsidRDefault="00C012F4" w:rsidP="00C012F4">
      <w:pPr>
        <w:jc w:val="center"/>
        <w:rPr>
          <w:sz w:val="22"/>
          <w:szCs w:val="22"/>
          <w:lang w:val="lt-LT"/>
        </w:rPr>
      </w:pPr>
      <w:bookmarkStart w:id="32" w:name="_Hlk126234757"/>
      <w:r w:rsidRPr="00392AF0">
        <w:rPr>
          <w:b/>
          <w:sz w:val="22"/>
          <w:szCs w:val="22"/>
          <w:lang w:val="lt-LT"/>
        </w:rPr>
        <w:t>Patiekt</w:t>
      </w:r>
      <w:r w:rsidR="00575FBA">
        <w:rPr>
          <w:b/>
          <w:sz w:val="22"/>
          <w:szCs w:val="22"/>
          <w:lang w:val="lt-LT"/>
        </w:rPr>
        <w:t>ų</w:t>
      </w:r>
      <w:r w:rsidRPr="00392AF0">
        <w:rPr>
          <w:b/>
          <w:sz w:val="22"/>
          <w:szCs w:val="22"/>
          <w:lang w:val="lt-LT"/>
        </w:rPr>
        <w:t xml:space="preserve"> </w:t>
      </w:r>
      <w:r w:rsidR="00575FBA">
        <w:rPr>
          <w:b/>
          <w:sz w:val="22"/>
          <w:szCs w:val="22"/>
          <w:lang w:val="lt-LT"/>
        </w:rPr>
        <w:t>prekių</w:t>
      </w:r>
      <w:r w:rsidRPr="00392AF0">
        <w:rPr>
          <w:b/>
          <w:sz w:val="22"/>
          <w:szCs w:val="22"/>
          <w:lang w:val="lt-LT"/>
        </w:rPr>
        <w:t xml:space="preserve"> priėmimo – perdavimo AKTAS </w:t>
      </w:r>
      <w:bookmarkEnd w:id="32"/>
      <w:r w:rsidRPr="00392AF0">
        <w:rPr>
          <w:b/>
          <w:sz w:val="22"/>
          <w:szCs w:val="22"/>
          <w:lang w:val="lt-LT"/>
        </w:rPr>
        <w:t>Nr.</w:t>
      </w:r>
      <w:r w:rsidRPr="00392AF0">
        <w:rPr>
          <w:sz w:val="22"/>
          <w:szCs w:val="22"/>
          <w:lang w:val="lt-LT"/>
        </w:rPr>
        <w:t xml:space="preserve"> _______</w:t>
      </w:r>
    </w:p>
    <w:p w14:paraId="6FE6A8A3" w14:textId="77777777" w:rsidR="00C012F4" w:rsidRPr="00392AF0" w:rsidRDefault="00C012F4" w:rsidP="00C012F4">
      <w:pPr>
        <w:jc w:val="center"/>
        <w:rPr>
          <w:sz w:val="22"/>
          <w:szCs w:val="22"/>
          <w:lang w:val="lt-LT"/>
        </w:rPr>
      </w:pPr>
    </w:p>
    <w:p w14:paraId="7EE075B7" w14:textId="77777777" w:rsidR="00C012F4" w:rsidRPr="00392AF0" w:rsidRDefault="00C012F4" w:rsidP="00C012F4">
      <w:pPr>
        <w:jc w:val="center"/>
        <w:rPr>
          <w:sz w:val="22"/>
          <w:szCs w:val="22"/>
          <w:lang w:val="lt-LT"/>
        </w:rPr>
      </w:pPr>
      <w:r w:rsidRPr="00392AF0">
        <w:rPr>
          <w:sz w:val="22"/>
          <w:szCs w:val="22"/>
          <w:lang w:val="lt-LT"/>
        </w:rPr>
        <w:t xml:space="preserve">20 _ __ m. _________ mėn. ___ d. </w:t>
      </w:r>
    </w:p>
    <w:p w14:paraId="0410DB1B" w14:textId="77777777" w:rsidR="00C012F4" w:rsidRPr="00392AF0" w:rsidRDefault="00C012F4" w:rsidP="00C012F4">
      <w:pPr>
        <w:jc w:val="center"/>
        <w:rPr>
          <w:b/>
          <w:sz w:val="22"/>
          <w:szCs w:val="22"/>
          <w:lang w:val="lt-LT"/>
        </w:rPr>
      </w:pPr>
    </w:p>
    <w:p w14:paraId="15B24466" w14:textId="77777777" w:rsidR="00C012F4" w:rsidRPr="00392AF0" w:rsidRDefault="00C012F4" w:rsidP="00C012F4">
      <w:pPr>
        <w:jc w:val="cente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C012F4" w:rsidRPr="00392AF0" w14:paraId="3D18D4B3" w14:textId="77777777" w:rsidTr="00064F0A">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72F6A942" w14:textId="77777777" w:rsidR="00C012F4" w:rsidRPr="00392AF0" w:rsidRDefault="00C012F4" w:rsidP="00064F0A">
            <w:pPr>
              <w:spacing w:line="254" w:lineRule="auto"/>
              <w:jc w:val="center"/>
              <w:rPr>
                <w:b/>
                <w:sz w:val="22"/>
                <w:szCs w:val="22"/>
                <w:lang w:val="lt-LT"/>
              </w:rPr>
            </w:pPr>
            <w:r w:rsidRPr="00392AF0">
              <w:rPr>
                <w:b/>
                <w:sz w:val="22"/>
                <w:szCs w:val="22"/>
                <w:lang w:val="lt-LT"/>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7BC84F9F" w14:textId="5B030938" w:rsidR="00C012F4" w:rsidRPr="00392AF0" w:rsidRDefault="00575FBA" w:rsidP="00064F0A">
            <w:pPr>
              <w:spacing w:line="254" w:lineRule="auto"/>
              <w:jc w:val="center"/>
              <w:rPr>
                <w:b/>
                <w:sz w:val="22"/>
                <w:szCs w:val="22"/>
                <w:lang w:val="lt-LT"/>
              </w:rPr>
            </w:pPr>
            <w:r>
              <w:rPr>
                <w:b/>
                <w:sz w:val="22"/>
                <w:szCs w:val="22"/>
                <w:lang w:val="lt-LT"/>
              </w:rPr>
              <w:t>P</w:t>
            </w:r>
            <w:r w:rsidR="00C012F4" w:rsidRPr="00392AF0">
              <w:rPr>
                <w:b/>
                <w:sz w:val="22"/>
                <w:szCs w:val="22"/>
                <w:lang w:val="lt-LT"/>
              </w:rPr>
              <w:t>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4EA37056" w14:textId="77777777" w:rsidR="00C012F4" w:rsidRPr="00392AF0" w:rsidRDefault="00C012F4" w:rsidP="00064F0A">
            <w:pPr>
              <w:spacing w:line="254" w:lineRule="auto"/>
              <w:jc w:val="center"/>
              <w:rPr>
                <w:b/>
                <w:sz w:val="22"/>
                <w:szCs w:val="22"/>
                <w:lang w:val="lt-LT"/>
              </w:rPr>
            </w:pPr>
            <w:r w:rsidRPr="00392AF0">
              <w:rPr>
                <w:b/>
                <w:sz w:val="22"/>
                <w:szCs w:val="22"/>
                <w:lang w:val="lt-LT"/>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6F196A88" w14:textId="77777777" w:rsidR="00C012F4" w:rsidRPr="00392AF0" w:rsidRDefault="00C012F4" w:rsidP="00064F0A">
            <w:pPr>
              <w:spacing w:line="254" w:lineRule="auto"/>
              <w:jc w:val="center"/>
              <w:rPr>
                <w:b/>
                <w:sz w:val="22"/>
                <w:szCs w:val="22"/>
                <w:lang w:val="lt-LT"/>
              </w:rPr>
            </w:pPr>
            <w:r w:rsidRPr="00392AF0">
              <w:rPr>
                <w:b/>
                <w:sz w:val="22"/>
                <w:szCs w:val="22"/>
                <w:lang w:val="lt-LT"/>
              </w:rPr>
              <w:t>Kaina, Eur be PVM</w:t>
            </w:r>
          </w:p>
        </w:tc>
      </w:tr>
      <w:tr w:rsidR="00C012F4" w:rsidRPr="00392AF0" w14:paraId="45B34426" w14:textId="77777777" w:rsidTr="00064F0A">
        <w:tc>
          <w:tcPr>
            <w:tcW w:w="0" w:type="auto"/>
            <w:vMerge/>
            <w:tcBorders>
              <w:top w:val="single" w:sz="4" w:space="0" w:color="auto"/>
              <w:left w:val="single" w:sz="4" w:space="0" w:color="auto"/>
              <w:bottom w:val="single" w:sz="4" w:space="0" w:color="auto"/>
              <w:right w:val="single" w:sz="4" w:space="0" w:color="auto"/>
            </w:tcBorders>
            <w:vAlign w:val="center"/>
            <w:hideMark/>
          </w:tcPr>
          <w:p w14:paraId="7CA4A314" w14:textId="77777777" w:rsidR="00C012F4" w:rsidRPr="00392AF0" w:rsidRDefault="00C012F4" w:rsidP="00064F0A">
            <w:pPr>
              <w:spacing w:line="256" w:lineRule="auto"/>
              <w:rPr>
                <w:b/>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11E1E" w14:textId="77777777" w:rsidR="00C012F4" w:rsidRPr="00392AF0" w:rsidRDefault="00C012F4" w:rsidP="00064F0A">
            <w:pPr>
              <w:spacing w:line="256" w:lineRule="auto"/>
              <w:rPr>
                <w:b/>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D3572" w14:textId="77777777" w:rsidR="00C012F4" w:rsidRPr="00392AF0" w:rsidRDefault="00C012F4" w:rsidP="00064F0A">
            <w:pPr>
              <w:spacing w:line="256" w:lineRule="auto"/>
              <w:rPr>
                <w:b/>
                <w:sz w:val="22"/>
                <w:szCs w:val="22"/>
                <w:lang w:val="lt-LT"/>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3FB83A5E" w14:textId="77777777" w:rsidR="00C012F4" w:rsidRPr="00392AF0" w:rsidRDefault="00C012F4" w:rsidP="00064F0A">
            <w:pPr>
              <w:spacing w:line="254" w:lineRule="auto"/>
              <w:jc w:val="center"/>
              <w:rPr>
                <w:b/>
                <w:sz w:val="22"/>
                <w:szCs w:val="22"/>
                <w:lang w:val="lt-LT"/>
              </w:rPr>
            </w:pPr>
            <w:r w:rsidRPr="00392AF0">
              <w:rPr>
                <w:b/>
                <w:sz w:val="22"/>
                <w:szCs w:val="22"/>
                <w:lang w:val="lt-LT"/>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9A40DD4" w14:textId="77777777" w:rsidR="00C012F4" w:rsidRPr="00392AF0" w:rsidRDefault="00C012F4" w:rsidP="00064F0A">
            <w:pPr>
              <w:spacing w:line="254" w:lineRule="auto"/>
              <w:jc w:val="center"/>
              <w:rPr>
                <w:b/>
                <w:sz w:val="22"/>
                <w:szCs w:val="22"/>
                <w:lang w:val="lt-LT"/>
              </w:rPr>
            </w:pPr>
            <w:r w:rsidRPr="00392AF0">
              <w:rPr>
                <w:b/>
                <w:sz w:val="22"/>
                <w:szCs w:val="22"/>
                <w:lang w:val="lt-LT"/>
              </w:rPr>
              <w:t>viso kiekio</w:t>
            </w:r>
          </w:p>
        </w:tc>
      </w:tr>
      <w:tr w:rsidR="00C012F4" w:rsidRPr="00392AF0" w14:paraId="69E76032" w14:textId="77777777" w:rsidTr="00064F0A">
        <w:tc>
          <w:tcPr>
            <w:tcW w:w="936" w:type="dxa"/>
            <w:tcBorders>
              <w:top w:val="single" w:sz="4" w:space="0" w:color="auto"/>
              <w:left w:val="single" w:sz="4" w:space="0" w:color="auto"/>
              <w:bottom w:val="single" w:sz="4" w:space="0" w:color="auto"/>
              <w:right w:val="single" w:sz="4" w:space="0" w:color="auto"/>
            </w:tcBorders>
            <w:vAlign w:val="center"/>
            <w:hideMark/>
          </w:tcPr>
          <w:p w14:paraId="094A403F" w14:textId="77777777" w:rsidR="00C012F4" w:rsidRPr="00392AF0" w:rsidRDefault="00C012F4" w:rsidP="00064F0A">
            <w:pPr>
              <w:spacing w:line="254" w:lineRule="auto"/>
              <w:jc w:val="center"/>
              <w:rPr>
                <w:b/>
                <w:sz w:val="22"/>
                <w:szCs w:val="22"/>
                <w:lang w:val="lt-LT"/>
              </w:rPr>
            </w:pPr>
            <w:r w:rsidRPr="00392AF0">
              <w:rPr>
                <w:b/>
                <w:sz w:val="22"/>
                <w:szCs w:val="22"/>
                <w:lang w:val="lt-LT"/>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08F6D95" w14:textId="77777777" w:rsidR="00C012F4" w:rsidRPr="00392AF0" w:rsidRDefault="00C012F4" w:rsidP="00064F0A">
            <w:pPr>
              <w:spacing w:line="254" w:lineRule="auto"/>
              <w:jc w:val="center"/>
              <w:rPr>
                <w:b/>
                <w:sz w:val="22"/>
                <w:szCs w:val="22"/>
                <w:lang w:val="lt-LT"/>
              </w:rPr>
            </w:pPr>
            <w:r w:rsidRPr="00392AF0">
              <w:rPr>
                <w:b/>
                <w:sz w:val="22"/>
                <w:szCs w:val="22"/>
                <w:lang w:val="lt-LT"/>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96BA58D" w14:textId="77777777" w:rsidR="00C012F4" w:rsidRPr="00392AF0" w:rsidRDefault="00C012F4" w:rsidP="00064F0A">
            <w:pPr>
              <w:spacing w:line="254" w:lineRule="auto"/>
              <w:jc w:val="center"/>
              <w:rPr>
                <w:b/>
                <w:sz w:val="22"/>
                <w:szCs w:val="22"/>
                <w:lang w:val="lt-LT"/>
              </w:rPr>
            </w:pPr>
            <w:r w:rsidRPr="00392AF0">
              <w:rPr>
                <w:b/>
                <w:sz w:val="22"/>
                <w:szCs w:val="22"/>
                <w:lang w:val="lt-LT"/>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51BAE372" w14:textId="77777777" w:rsidR="00C012F4" w:rsidRPr="00392AF0" w:rsidRDefault="00C012F4" w:rsidP="00064F0A">
            <w:pPr>
              <w:spacing w:line="254" w:lineRule="auto"/>
              <w:jc w:val="center"/>
              <w:rPr>
                <w:b/>
                <w:sz w:val="22"/>
                <w:szCs w:val="22"/>
                <w:lang w:val="lt-LT"/>
              </w:rPr>
            </w:pPr>
            <w:r w:rsidRPr="00392AF0">
              <w:rPr>
                <w:b/>
                <w:sz w:val="22"/>
                <w:szCs w:val="22"/>
                <w:lang w:val="lt-LT"/>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9B46DDD" w14:textId="77777777" w:rsidR="00C012F4" w:rsidRPr="00392AF0" w:rsidRDefault="00C012F4" w:rsidP="00064F0A">
            <w:pPr>
              <w:spacing w:line="254" w:lineRule="auto"/>
              <w:jc w:val="center"/>
              <w:rPr>
                <w:b/>
                <w:sz w:val="22"/>
                <w:szCs w:val="22"/>
                <w:lang w:val="lt-LT"/>
              </w:rPr>
            </w:pPr>
            <w:r w:rsidRPr="00392AF0">
              <w:rPr>
                <w:b/>
                <w:sz w:val="22"/>
                <w:szCs w:val="22"/>
                <w:lang w:val="lt-LT"/>
              </w:rPr>
              <w:t>5=3x4</w:t>
            </w:r>
          </w:p>
        </w:tc>
      </w:tr>
      <w:tr w:rsidR="00C012F4" w:rsidRPr="00392AF0" w14:paraId="1B0C0F83" w14:textId="77777777" w:rsidTr="00064F0A">
        <w:tc>
          <w:tcPr>
            <w:tcW w:w="936" w:type="dxa"/>
            <w:tcBorders>
              <w:top w:val="single" w:sz="4" w:space="0" w:color="auto"/>
              <w:left w:val="single" w:sz="4" w:space="0" w:color="auto"/>
              <w:bottom w:val="single" w:sz="4" w:space="0" w:color="auto"/>
              <w:right w:val="single" w:sz="4" w:space="0" w:color="auto"/>
            </w:tcBorders>
            <w:vAlign w:val="center"/>
            <w:hideMark/>
          </w:tcPr>
          <w:p w14:paraId="6C623EBF" w14:textId="77777777" w:rsidR="00C012F4" w:rsidRPr="00392AF0" w:rsidRDefault="00C012F4" w:rsidP="00064F0A">
            <w:pPr>
              <w:spacing w:line="254" w:lineRule="auto"/>
              <w:jc w:val="center"/>
              <w:rPr>
                <w:sz w:val="22"/>
                <w:szCs w:val="22"/>
                <w:lang w:val="lt-LT"/>
              </w:rPr>
            </w:pPr>
            <w:r w:rsidRPr="00392AF0">
              <w:rPr>
                <w:sz w:val="22"/>
                <w:szCs w:val="22"/>
                <w:lang w:val="lt-LT"/>
              </w:rPr>
              <w:t>1.</w:t>
            </w:r>
          </w:p>
        </w:tc>
        <w:tc>
          <w:tcPr>
            <w:tcW w:w="3297" w:type="dxa"/>
            <w:tcBorders>
              <w:top w:val="single" w:sz="4" w:space="0" w:color="auto"/>
              <w:left w:val="single" w:sz="4" w:space="0" w:color="auto"/>
              <w:bottom w:val="single" w:sz="4" w:space="0" w:color="auto"/>
              <w:right w:val="single" w:sz="4" w:space="0" w:color="auto"/>
            </w:tcBorders>
            <w:vAlign w:val="center"/>
          </w:tcPr>
          <w:p w14:paraId="100E0466" w14:textId="77777777" w:rsidR="00C012F4" w:rsidRPr="00392AF0" w:rsidRDefault="00C012F4" w:rsidP="00064F0A">
            <w:pPr>
              <w:spacing w:line="254" w:lineRule="auto"/>
              <w:rPr>
                <w:b/>
                <w:sz w:val="22"/>
                <w:szCs w:val="22"/>
                <w:lang w:val="lt-LT"/>
              </w:rPr>
            </w:pPr>
          </w:p>
        </w:tc>
        <w:tc>
          <w:tcPr>
            <w:tcW w:w="1373" w:type="dxa"/>
            <w:tcBorders>
              <w:top w:val="single" w:sz="4" w:space="0" w:color="auto"/>
              <w:left w:val="single" w:sz="4" w:space="0" w:color="auto"/>
              <w:bottom w:val="single" w:sz="4" w:space="0" w:color="auto"/>
              <w:right w:val="single" w:sz="4" w:space="0" w:color="auto"/>
            </w:tcBorders>
            <w:vAlign w:val="center"/>
          </w:tcPr>
          <w:p w14:paraId="04CB7CD3" w14:textId="77777777" w:rsidR="00C012F4" w:rsidRPr="00392AF0" w:rsidRDefault="00C012F4" w:rsidP="00064F0A">
            <w:pPr>
              <w:spacing w:line="254" w:lineRule="auto"/>
              <w:rPr>
                <w:b/>
                <w:sz w:val="22"/>
                <w:szCs w:val="22"/>
                <w:lang w:val="lt-LT"/>
              </w:rPr>
            </w:pPr>
          </w:p>
        </w:tc>
        <w:tc>
          <w:tcPr>
            <w:tcW w:w="2469" w:type="dxa"/>
            <w:tcBorders>
              <w:top w:val="single" w:sz="4" w:space="0" w:color="auto"/>
              <w:left w:val="single" w:sz="4" w:space="0" w:color="auto"/>
              <w:bottom w:val="single" w:sz="4" w:space="0" w:color="auto"/>
              <w:right w:val="single" w:sz="4" w:space="0" w:color="auto"/>
            </w:tcBorders>
            <w:vAlign w:val="center"/>
          </w:tcPr>
          <w:p w14:paraId="0D804DDF" w14:textId="77777777" w:rsidR="00C012F4" w:rsidRPr="00392AF0" w:rsidRDefault="00C012F4" w:rsidP="00064F0A">
            <w:pPr>
              <w:spacing w:line="254" w:lineRule="auto"/>
              <w:rPr>
                <w:b/>
                <w:sz w:val="22"/>
                <w:szCs w:val="22"/>
                <w:lang w:val="lt-LT"/>
              </w:rPr>
            </w:pPr>
          </w:p>
        </w:tc>
        <w:tc>
          <w:tcPr>
            <w:tcW w:w="1553" w:type="dxa"/>
            <w:tcBorders>
              <w:top w:val="single" w:sz="4" w:space="0" w:color="auto"/>
              <w:left w:val="single" w:sz="4" w:space="0" w:color="auto"/>
              <w:bottom w:val="single" w:sz="4" w:space="0" w:color="auto"/>
              <w:right w:val="single" w:sz="4" w:space="0" w:color="auto"/>
            </w:tcBorders>
            <w:vAlign w:val="center"/>
          </w:tcPr>
          <w:p w14:paraId="0E3825BA" w14:textId="77777777" w:rsidR="00C012F4" w:rsidRPr="00392AF0" w:rsidRDefault="00C012F4" w:rsidP="00064F0A">
            <w:pPr>
              <w:spacing w:line="254" w:lineRule="auto"/>
              <w:rPr>
                <w:b/>
                <w:sz w:val="22"/>
                <w:szCs w:val="22"/>
                <w:lang w:val="lt-LT"/>
              </w:rPr>
            </w:pPr>
          </w:p>
        </w:tc>
      </w:tr>
      <w:tr w:rsidR="00C012F4" w:rsidRPr="00392AF0" w14:paraId="4CEC050D" w14:textId="77777777" w:rsidTr="00064F0A">
        <w:tc>
          <w:tcPr>
            <w:tcW w:w="936" w:type="dxa"/>
            <w:tcBorders>
              <w:top w:val="single" w:sz="4" w:space="0" w:color="auto"/>
              <w:left w:val="single" w:sz="4" w:space="0" w:color="auto"/>
              <w:bottom w:val="single" w:sz="4" w:space="0" w:color="auto"/>
              <w:right w:val="single" w:sz="4" w:space="0" w:color="auto"/>
            </w:tcBorders>
            <w:vAlign w:val="center"/>
            <w:hideMark/>
          </w:tcPr>
          <w:p w14:paraId="38BBDE3F" w14:textId="77777777" w:rsidR="00C012F4" w:rsidRPr="00392AF0" w:rsidRDefault="00C012F4" w:rsidP="00064F0A">
            <w:pPr>
              <w:spacing w:line="254" w:lineRule="auto"/>
              <w:jc w:val="center"/>
              <w:rPr>
                <w:sz w:val="22"/>
                <w:szCs w:val="22"/>
                <w:lang w:val="lt-LT"/>
              </w:rPr>
            </w:pPr>
            <w:r w:rsidRPr="00392AF0">
              <w:rPr>
                <w:sz w:val="22"/>
                <w:szCs w:val="22"/>
                <w:lang w:val="lt-LT"/>
              </w:rPr>
              <w:t>...</w:t>
            </w:r>
          </w:p>
        </w:tc>
        <w:tc>
          <w:tcPr>
            <w:tcW w:w="3297" w:type="dxa"/>
            <w:tcBorders>
              <w:top w:val="single" w:sz="4" w:space="0" w:color="auto"/>
              <w:left w:val="single" w:sz="4" w:space="0" w:color="auto"/>
              <w:bottom w:val="single" w:sz="4" w:space="0" w:color="auto"/>
              <w:right w:val="single" w:sz="4" w:space="0" w:color="auto"/>
            </w:tcBorders>
            <w:vAlign w:val="center"/>
          </w:tcPr>
          <w:p w14:paraId="1A49DF92" w14:textId="77777777" w:rsidR="00C012F4" w:rsidRPr="00392AF0" w:rsidRDefault="00C012F4" w:rsidP="00064F0A">
            <w:pPr>
              <w:spacing w:line="254" w:lineRule="auto"/>
              <w:rPr>
                <w:b/>
                <w:sz w:val="22"/>
                <w:szCs w:val="22"/>
                <w:lang w:val="lt-LT"/>
              </w:rPr>
            </w:pPr>
          </w:p>
        </w:tc>
        <w:tc>
          <w:tcPr>
            <w:tcW w:w="1373" w:type="dxa"/>
            <w:tcBorders>
              <w:top w:val="single" w:sz="4" w:space="0" w:color="auto"/>
              <w:left w:val="single" w:sz="4" w:space="0" w:color="auto"/>
              <w:bottom w:val="single" w:sz="4" w:space="0" w:color="auto"/>
              <w:right w:val="single" w:sz="4" w:space="0" w:color="auto"/>
            </w:tcBorders>
            <w:vAlign w:val="center"/>
          </w:tcPr>
          <w:p w14:paraId="1F129EDC" w14:textId="77777777" w:rsidR="00C012F4" w:rsidRPr="00392AF0" w:rsidRDefault="00C012F4" w:rsidP="00064F0A">
            <w:pPr>
              <w:spacing w:line="254" w:lineRule="auto"/>
              <w:rPr>
                <w:b/>
                <w:sz w:val="22"/>
                <w:szCs w:val="22"/>
                <w:lang w:val="lt-LT"/>
              </w:rPr>
            </w:pPr>
          </w:p>
        </w:tc>
        <w:tc>
          <w:tcPr>
            <w:tcW w:w="2469" w:type="dxa"/>
            <w:tcBorders>
              <w:top w:val="single" w:sz="4" w:space="0" w:color="auto"/>
              <w:left w:val="single" w:sz="4" w:space="0" w:color="auto"/>
              <w:bottom w:val="single" w:sz="4" w:space="0" w:color="auto"/>
              <w:right w:val="single" w:sz="4" w:space="0" w:color="auto"/>
            </w:tcBorders>
            <w:vAlign w:val="center"/>
          </w:tcPr>
          <w:p w14:paraId="286527F4" w14:textId="77777777" w:rsidR="00C012F4" w:rsidRPr="00392AF0" w:rsidRDefault="00C012F4" w:rsidP="00064F0A">
            <w:pPr>
              <w:spacing w:line="254" w:lineRule="auto"/>
              <w:rPr>
                <w:b/>
                <w:sz w:val="22"/>
                <w:szCs w:val="22"/>
                <w:lang w:val="lt-LT"/>
              </w:rPr>
            </w:pPr>
          </w:p>
        </w:tc>
        <w:tc>
          <w:tcPr>
            <w:tcW w:w="1553" w:type="dxa"/>
            <w:tcBorders>
              <w:top w:val="single" w:sz="4" w:space="0" w:color="auto"/>
              <w:left w:val="single" w:sz="4" w:space="0" w:color="auto"/>
              <w:bottom w:val="single" w:sz="4" w:space="0" w:color="auto"/>
              <w:right w:val="single" w:sz="4" w:space="0" w:color="auto"/>
            </w:tcBorders>
            <w:vAlign w:val="center"/>
          </w:tcPr>
          <w:p w14:paraId="4BBA80CD" w14:textId="77777777" w:rsidR="00C012F4" w:rsidRPr="00392AF0" w:rsidRDefault="00C012F4" w:rsidP="00064F0A">
            <w:pPr>
              <w:spacing w:line="254" w:lineRule="auto"/>
              <w:rPr>
                <w:b/>
                <w:sz w:val="22"/>
                <w:szCs w:val="22"/>
                <w:lang w:val="lt-LT"/>
              </w:rPr>
            </w:pPr>
          </w:p>
        </w:tc>
      </w:tr>
      <w:tr w:rsidR="00C012F4" w:rsidRPr="00392AF0" w14:paraId="163F609D" w14:textId="77777777" w:rsidTr="00064F0A">
        <w:tc>
          <w:tcPr>
            <w:tcW w:w="936" w:type="dxa"/>
            <w:tcBorders>
              <w:top w:val="single" w:sz="4" w:space="0" w:color="auto"/>
              <w:left w:val="single" w:sz="4" w:space="0" w:color="auto"/>
              <w:bottom w:val="single" w:sz="4" w:space="0" w:color="auto"/>
              <w:right w:val="single" w:sz="4" w:space="0" w:color="auto"/>
            </w:tcBorders>
            <w:vAlign w:val="center"/>
          </w:tcPr>
          <w:p w14:paraId="158A8FA1" w14:textId="77777777" w:rsidR="00C012F4" w:rsidRPr="00392AF0" w:rsidRDefault="00C012F4" w:rsidP="00064F0A">
            <w:pPr>
              <w:spacing w:line="254" w:lineRule="auto"/>
              <w:ind w:firstLine="720"/>
              <w:jc w:val="center"/>
              <w:rPr>
                <w:b/>
                <w:sz w:val="22"/>
                <w:szCs w:val="22"/>
                <w:lang w:val="lt-LT"/>
              </w:rPr>
            </w:pPr>
          </w:p>
        </w:tc>
        <w:tc>
          <w:tcPr>
            <w:tcW w:w="3297" w:type="dxa"/>
            <w:tcBorders>
              <w:top w:val="single" w:sz="4" w:space="0" w:color="auto"/>
              <w:left w:val="single" w:sz="4" w:space="0" w:color="auto"/>
              <w:bottom w:val="single" w:sz="4" w:space="0" w:color="auto"/>
              <w:right w:val="single" w:sz="4" w:space="0" w:color="auto"/>
            </w:tcBorders>
            <w:vAlign w:val="center"/>
          </w:tcPr>
          <w:p w14:paraId="7FB4C709" w14:textId="77777777" w:rsidR="00C012F4" w:rsidRPr="00392AF0" w:rsidRDefault="00C012F4" w:rsidP="00064F0A">
            <w:pPr>
              <w:spacing w:line="254" w:lineRule="auto"/>
              <w:rPr>
                <w:b/>
                <w:sz w:val="22"/>
                <w:szCs w:val="22"/>
                <w:lang w:val="lt-LT"/>
              </w:rPr>
            </w:pPr>
          </w:p>
        </w:tc>
        <w:tc>
          <w:tcPr>
            <w:tcW w:w="1373" w:type="dxa"/>
            <w:tcBorders>
              <w:top w:val="single" w:sz="4" w:space="0" w:color="auto"/>
              <w:left w:val="single" w:sz="4" w:space="0" w:color="auto"/>
              <w:bottom w:val="single" w:sz="4" w:space="0" w:color="auto"/>
              <w:right w:val="single" w:sz="4" w:space="0" w:color="auto"/>
            </w:tcBorders>
            <w:vAlign w:val="center"/>
          </w:tcPr>
          <w:p w14:paraId="5544A346" w14:textId="77777777" w:rsidR="00C012F4" w:rsidRPr="00392AF0" w:rsidRDefault="00C012F4" w:rsidP="00064F0A">
            <w:pPr>
              <w:spacing w:line="254" w:lineRule="auto"/>
              <w:rPr>
                <w:b/>
                <w:sz w:val="22"/>
                <w:szCs w:val="22"/>
                <w:lang w:val="lt-LT"/>
              </w:rPr>
            </w:pPr>
          </w:p>
        </w:tc>
        <w:tc>
          <w:tcPr>
            <w:tcW w:w="2469" w:type="dxa"/>
            <w:tcBorders>
              <w:top w:val="single" w:sz="4" w:space="0" w:color="auto"/>
              <w:left w:val="single" w:sz="4" w:space="0" w:color="auto"/>
              <w:bottom w:val="single" w:sz="4" w:space="0" w:color="auto"/>
              <w:right w:val="single" w:sz="4" w:space="0" w:color="auto"/>
            </w:tcBorders>
            <w:vAlign w:val="center"/>
          </w:tcPr>
          <w:p w14:paraId="453889C6" w14:textId="77777777" w:rsidR="00C012F4" w:rsidRPr="00392AF0" w:rsidRDefault="00C012F4" w:rsidP="00064F0A">
            <w:pPr>
              <w:spacing w:line="254" w:lineRule="auto"/>
              <w:rPr>
                <w:b/>
                <w:sz w:val="22"/>
                <w:szCs w:val="22"/>
                <w:lang w:val="lt-LT"/>
              </w:rPr>
            </w:pPr>
          </w:p>
        </w:tc>
        <w:tc>
          <w:tcPr>
            <w:tcW w:w="1553" w:type="dxa"/>
            <w:tcBorders>
              <w:top w:val="single" w:sz="4" w:space="0" w:color="auto"/>
              <w:left w:val="single" w:sz="4" w:space="0" w:color="auto"/>
              <w:bottom w:val="single" w:sz="4" w:space="0" w:color="auto"/>
              <w:right w:val="single" w:sz="4" w:space="0" w:color="auto"/>
            </w:tcBorders>
            <w:vAlign w:val="center"/>
          </w:tcPr>
          <w:p w14:paraId="250A4680" w14:textId="77777777" w:rsidR="00C012F4" w:rsidRPr="00392AF0" w:rsidRDefault="00C012F4" w:rsidP="00064F0A">
            <w:pPr>
              <w:spacing w:line="254" w:lineRule="auto"/>
              <w:rPr>
                <w:b/>
                <w:sz w:val="22"/>
                <w:szCs w:val="22"/>
                <w:lang w:val="lt-LT"/>
              </w:rPr>
            </w:pPr>
          </w:p>
        </w:tc>
      </w:tr>
      <w:tr w:rsidR="00C012F4" w:rsidRPr="00392AF0" w14:paraId="3B20A87F" w14:textId="77777777" w:rsidTr="00064F0A">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186A1EC9" w14:textId="77777777" w:rsidR="00C012F4" w:rsidRPr="00392AF0" w:rsidRDefault="00C012F4" w:rsidP="00064F0A">
            <w:pPr>
              <w:spacing w:line="254" w:lineRule="auto"/>
              <w:jc w:val="right"/>
              <w:rPr>
                <w:b/>
                <w:sz w:val="22"/>
                <w:szCs w:val="22"/>
                <w:lang w:val="lt-LT"/>
              </w:rPr>
            </w:pPr>
            <w:r w:rsidRPr="00392AF0">
              <w:rPr>
                <w:b/>
                <w:sz w:val="22"/>
                <w:szCs w:val="22"/>
                <w:lang w:val="lt-LT"/>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3A2BBDE4" w14:textId="77777777" w:rsidR="00C012F4" w:rsidRPr="00392AF0" w:rsidRDefault="00C012F4" w:rsidP="00064F0A">
            <w:pPr>
              <w:spacing w:line="254" w:lineRule="auto"/>
              <w:rPr>
                <w:b/>
                <w:sz w:val="22"/>
                <w:szCs w:val="22"/>
                <w:lang w:val="lt-LT"/>
              </w:rPr>
            </w:pPr>
          </w:p>
        </w:tc>
      </w:tr>
      <w:tr w:rsidR="00C012F4" w:rsidRPr="00392AF0" w14:paraId="49DD99F3" w14:textId="77777777" w:rsidTr="00064F0A">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EECF3B7" w14:textId="77777777" w:rsidR="00C012F4" w:rsidRPr="00392AF0" w:rsidRDefault="00C012F4" w:rsidP="00064F0A">
            <w:pPr>
              <w:spacing w:line="254" w:lineRule="auto"/>
              <w:jc w:val="right"/>
              <w:rPr>
                <w:b/>
                <w:sz w:val="22"/>
                <w:szCs w:val="22"/>
                <w:lang w:val="lt-LT"/>
              </w:rPr>
            </w:pPr>
            <w:r w:rsidRPr="00392AF0">
              <w:rPr>
                <w:b/>
                <w:sz w:val="22"/>
                <w:szCs w:val="22"/>
                <w:lang w:val="lt-LT"/>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134E9CAF" w14:textId="77777777" w:rsidR="00C012F4" w:rsidRPr="00392AF0" w:rsidRDefault="00C012F4" w:rsidP="00064F0A">
            <w:pPr>
              <w:spacing w:line="254" w:lineRule="auto"/>
              <w:rPr>
                <w:b/>
                <w:sz w:val="22"/>
                <w:szCs w:val="22"/>
                <w:lang w:val="lt-LT"/>
              </w:rPr>
            </w:pPr>
          </w:p>
        </w:tc>
      </w:tr>
      <w:tr w:rsidR="00C012F4" w:rsidRPr="00392AF0" w14:paraId="505E2349" w14:textId="77777777" w:rsidTr="00064F0A">
        <w:tc>
          <w:tcPr>
            <w:tcW w:w="8075" w:type="dxa"/>
            <w:gridSpan w:val="4"/>
            <w:tcBorders>
              <w:top w:val="single" w:sz="4" w:space="0" w:color="auto"/>
              <w:left w:val="single" w:sz="4" w:space="0" w:color="auto"/>
              <w:bottom w:val="single" w:sz="4" w:space="0" w:color="auto"/>
              <w:right w:val="single" w:sz="4" w:space="0" w:color="auto"/>
            </w:tcBorders>
            <w:vAlign w:val="center"/>
          </w:tcPr>
          <w:p w14:paraId="5567D7D7" w14:textId="77777777" w:rsidR="00C012F4" w:rsidRPr="00392AF0" w:rsidRDefault="00C012F4" w:rsidP="00064F0A">
            <w:pPr>
              <w:spacing w:line="254" w:lineRule="auto"/>
              <w:jc w:val="right"/>
              <w:rPr>
                <w:b/>
                <w:sz w:val="22"/>
                <w:szCs w:val="22"/>
                <w:lang w:val="lt-LT"/>
              </w:rPr>
            </w:pPr>
            <w:r w:rsidRPr="00392AF0">
              <w:rPr>
                <w:b/>
                <w:sz w:val="22"/>
                <w:szCs w:val="22"/>
                <w:lang w:val="lt-LT"/>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0BD047C6" w14:textId="77777777" w:rsidR="00C012F4" w:rsidRPr="00392AF0" w:rsidRDefault="00C012F4" w:rsidP="00064F0A">
            <w:pPr>
              <w:spacing w:line="254" w:lineRule="auto"/>
              <w:rPr>
                <w:b/>
                <w:sz w:val="22"/>
                <w:szCs w:val="22"/>
                <w:lang w:val="lt-LT"/>
              </w:rPr>
            </w:pPr>
          </w:p>
        </w:tc>
      </w:tr>
    </w:tbl>
    <w:p w14:paraId="467C95BD" w14:textId="77777777" w:rsidR="00C012F4" w:rsidRPr="00392AF0" w:rsidRDefault="00C012F4" w:rsidP="00C012F4">
      <w:pPr>
        <w:rPr>
          <w:b/>
          <w:bCs/>
          <w:smallCaps/>
          <w:sz w:val="22"/>
          <w:szCs w:val="22"/>
          <w:lang w:val="lt-LT"/>
        </w:rPr>
      </w:pPr>
    </w:p>
    <w:p w14:paraId="717FE72E" w14:textId="77777777" w:rsidR="00A96EDE" w:rsidRPr="00392AF0" w:rsidRDefault="00A96EDE" w:rsidP="000F2298">
      <w:pPr>
        <w:rPr>
          <w:lang w:val="lt-LT"/>
        </w:rPr>
      </w:pPr>
    </w:p>
    <w:sectPr w:rsidR="00A96EDE" w:rsidRPr="00392AF0" w:rsidSect="003619E5">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119A6" w14:textId="77777777" w:rsidR="00C06EAF" w:rsidRDefault="00C06EAF" w:rsidP="00A96EDE">
      <w:r>
        <w:separator/>
      </w:r>
    </w:p>
  </w:endnote>
  <w:endnote w:type="continuationSeparator" w:id="0">
    <w:p w14:paraId="36DAB76E" w14:textId="77777777" w:rsidR="00C06EAF" w:rsidRDefault="00C06EAF" w:rsidP="00A9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8C5F" w14:textId="77777777" w:rsidR="00B611D5" w:rsidRDefault="0015491E">
    <w:pPr>
      <w:pStyle w:val="Footer"/>
      <w:jc w:val="right"/>
    </w:pPr>
    <w:r>
      <w:fldChar w:fldCharType="begin"/>
    </w:r>
    <w:r>
      <w:instrText xml:space="preserve"> PAGE   \* MERGEFORMAT </w:instrText>
    </w:r>
    <w:r>
      <w:fldChar w:fldCharType="separate"/>
    </w:r>
    <w:r>
      <w:rPr>
        <w:noProof/>
      </w:rPr>
      <w:t>22</w:t>
    </w:r>
    <w:r>
      <w:rPr>
        <w:noProof/>
      </w:rPr>
      <w:fldChar w:fldCharType="end"/>
    </w:r>
  </w:p>
  <w:p w14:paraId="6B94D98C" w14:textId="77777777" w:rsidR="00B611D5" w:rsidRDefault="00B61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67625" w14:textId="77777777" w:rsidR="00C06EAF" w:rsidRDefault="00C06EAF" w:rsidP="00A96EDE">
      <w:r>
        <w:separator/>
      </w:r>
    </w:p>
  </w:footnote>
  <w:footnote w:type="continuationSeparator" w:id="0">
    <w:p w14:paraId="118FBBC5" w14:textId="77777777" w:rsidR="00C06EAF" w:rsidRDefault="00C06EAF" w:rsidP="00A9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pStyle w:val="Heading1"/>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9EC66D3"/>
    <w:multiLevelType w:val="multilevel"/>
    <w:tmpl w:val="B4C225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550550"/>
    <w:multiLevelType w:val="hybridMultilevel"/>
    <w:tmpl w:val="B546ACA8"/>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8C6EDD"/>
    <w:multiLevelType w:val="multilevel"/>
    <w:tmpl w:val="8BCED9C4"/>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6" w15:restartNumberingAfterBreak="0">
    <w:nsid w:val="3E755DBE"/>
    <w:multiLevelType w:val="multilevel"/>
    <w:tmpl w:val="275A161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3CC4FFC"/>
    <w:multiLevelType w:val="multilevel"/>
    <w:tmpl w:val="BC7EE8A6"/>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eastAsia="Times New Roman" w:hint="default"/>
        <w:color w:val="auto"/>
      </w:rPr>
    </w:lvl>
    <w:lvl w:ilvl="2">
      <w:start w:val="1"/>
      <w:numFmt w:val="decimal"/>
      <w:isLgl/>
      <w:suff w:val="space"/>
      <w:lvlText w:val="%1.%2.%3."/>
      <w:lvlJc w:val="left"/>
      <w:pPr>
        <w:ind w:left="0" w:firstLine="0"/>
      </w:pPr>
      <w:rPr>
        <w:rFonts w:eastAsia="Times New Roman" w:hint="default"/>
      </w:rPr>
    </w:lvl>
    <w:lvl w:ilvl="3">
      <w:start w:val="1"/>
      <w:numFmt w:val="decimal"/>
      <w:isLgl/>
      <w:suff w:val="space"/>
      <w:lvlText w:val="%1.%2.%3.%4."/>
      <w:lvlJc w:val="left"/>
      <w:pPr>
        <w:ind w:left="0" w:firstLine="0"/>
      </w:pPr>
      <w:rPr>
        <w:rFonts w:eastAsia="Times New Roman" w:hint="default"/>
      </w:rPr>
    </w:lvl>
    <w:lvl w:ilvl="4">
      <w:start w:val="1"/>
      <w:numFmt w:val="decimal"/>
      <w:isLgl/>
      <w:lvlText w:val="%1.%2.%3.%4.%5."/>
      <w:lvlJc w:val="left"/>
      <w:pPr>
        <w:ind w:left="0" w:firstLine="0"/>
      </w:pPr>
      <w:rPr>
        <w:rFonts w:eastAsia="Times New Roman" w:hint="default"/>
      </w:rPr>
    </w:lvl>
    <w:lvl w:ilvl="5">
      <w:start w:val="1"/>
      <w:numFmt w:val="decimal"/>
      <w:isLgl/>
      <w:lvlText w:val="%1.%2.%3.%4.%5.%6."/>
      <w:lvlJc w:val="left"/>
      <w:pPr>
        <w:ind w:left="0" w:firstLine="0"/>
      </w:pPr>
      <w:rPr>
        <w:rFonts w:eastAsia="Times New Roman" w:hint="default"/>
      </w:rPr>
    </w:lvl>
    <w:lvl w:ilvl="6">
      <w:start w:val="1"/>
      <w:numFmt w:val="decimal"/>
      <w:isLgl/>
      <w:lvlText w:val="%1.%2.%3.%4.%5.%6.%7."/>
      <w:lvlJc w:val="left"/>
      <w:pPr>
        <w:ind w:left="0" w:firstLine="0"/>
      </w:pPr>
      <w:rPr>
        <w:rFonts w:eastAsia="Times New Roman" w:hint="default"/>
      </w:rPr>
    </w:lvl>
    <w:lvl w:ilvl="7">
      <w:start w:val="1"/>
      <w:numFmt w:val="decimal"/>
      <w:isLgl/>
      <w:lvlText w:val="%1.%2.%3.%4.%5.%6.%7.%8."/>
      <w:lvlJc w:val="left"/>
      <w:pPr>
        <w:ind w:left="0" w:firstLine="0"/>
      </w:pPr>
      <w:rPr>
        <w:rFonts w:eastAsia="Times New Roman" w:hint="default"/>
      </w:rPr>
    </w:lvl>
    <w:lvl w:ilvl="8">
      <w:start w:val="1"/>
      <w:numFmt w:val="decimal"/>
      <w:isLgl/>
      <w:lvlText w:val="%1.%2.%3.%4.%5.%6.%7.%8.%9."/>
      <w:lvlJc w:val="left"/>
      <w:pPr>
        <w:ind w:left="0" w:firstLine="0"/>
      </w:pPr>
      <w:rPr>
        <w:rFonts w:eastAsia="Times New Roman" w:hint="default"/>
      </w:rPr>
    </w:lvl>
  </w:abstractNum>
  <w:abstractNum w:abstractNumId="9" w15:restartNumberingAfterBreak="0">
    <w:nsid w:val="6B8519CE"/>
    <w:multiLevelType w:val="hybridMultilevel"/>
    <w:tmpl w:val="68A85688"/>
    <w:lvl w:ilvl="0" w:tplc="3ADEC0D0">
      <w:start w:val="1"/>
      <w:numFmt w:val="decimal"/>
      <w:lvlText w:val="%1."/>
      <w:lvlJc w:val="left"/>
      <w:pPr>
        <w:ind w:left="720" w:hanging="360"/>
      </w:pPr>
      <w:rPr>
        <w:rFonts w:ascii="Times New Roman" w:hAnsi="Times New Roman" w:cs="Times New Roman"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25CCC"/>
    <w:multiLevelType w:val="multilevel"/>
    <w:tmpl w:val="93ACC5C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3"/>
  </w:num>
  <w:num w:numId="4">
    <w:abstractNumId w:val="6"/>
  </w:num>
  <w:num w:numId="5">
    <w:abstractNumId w:val="10"/>
  </w:num>
  <w:num w:numId="6">
    <w:abstractNumId w:val="8"/>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E4B"/>
    <w:rsid w:val="000B15EE"/>
    <w:rsid w:val="000F2298"/>
    <w:rsid w:val="0015491E"/>
    <w:rsid w:val="001836C0"/>
    <w:rsid w:val="001858AC"/>
    <w:rsid w:val="001A4DB2"/>
    <w:rsid w:val="001B7594"/>
    <w:rsid w:val="001F63B7"/>
    <w:rsid w:val="00223913"/>
    <w:rsid w:val="00253C98"/>
    <w:rsid w:val="00282AD8"/>
    <w:rsid w:val="00285BE3"/>
    <w:rsid w:val="00285E3B"/>
    <w:rsid w:val="00294A1B"/>
    <w:rsid w:val="002D44EC"/>
    <w:rsid w:val="00392AF0"/>
    <w:rsid w:val="003E6484"/>
    <w:rsid w:val="004A5A3A"/>
    <w:rsid w:val="005435B2"/>
    <w:rsid w:val="00573253"/>
    <w:rsid w:val="00575FBA"/>
    <w:rsid w:val="00583ED0"/>
    <w:rsid w:val="005D3482"/>
    <w:rsid w:val="005F0201"/>
    <w:rsid w:val="005F5BC4"/>
    <w:rsid w:val="0063259C"/>
    <w:rsid w:val="0065411B"/>
    <w:rsid w:val="0067614E"/>
    <w:rsid w:val="006953C4"/>
    <w:rsid w:val="006A7E91"/>
    <w:rsid w:val="006F57CC"/>
    <w:rsid w:val="00755F37"/>
    <w:rsid w:val="00791A7B"/>
    <w:rsid w:val="007C0B8C"/>
    <w:rsid w:val="007E031C"/>
    <w:rsid w:val="00803309"/>
    <w:rsid w:val="00873A63"/>
    <w:rsid w:val="008A5D68"/>
    <w:rsid w:val="00912943"/>
    <w:rsid w:val="009F5D40"/>
    <w:rsid w:val="00A1200F"/>
    <w:rsid w:val="00A94E4B"/>
    <w:rsid w:val="00A96EDE"/>
    <w:rsid w:val="00AE0C59"/>
    <w:rsid w:val="00AE1CC4"/>
    <w:rsid w:val="00B611D5"/>
    <w:rsid w:val="00B76652"/>
    <w:rsid w:val="00BD7B2B"/>
    <w:rsid w:val="00C012F4"/>
    <w:rsid w:val="00C06EAF"/>
    <w:rsid w:val="00C210DA"/>
    <w:rsid w:val="00C736C8"/>
    <w:rsid w:val="00CD0719"/>
    <w:rsid w:val="00CF1BD1"/>
    <w:rsid w:val="00D2421E"/>
    <w:rsid w:val="00E73AD5"/>
    <w:rsid w:val="00EE7B76"/>
    <w:rsid w:val="00F60A81"/>
    <w:rsid w:val="00FB1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16CB"/>
  <w15:chartTrackingRefBased/>
  <w15:docId w15:val="{741067CD-9243-46FA-A470-88454068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A1B"/>
    <w:pPr>
      <w:spacing w:after="0" w:line="240" w:lineRule="auto"/>
    </w:pPr>
    <w:rPr>
      <w:rFonts w:ascii="Times New Roman" w:eastAsia="Times New Roman" w:hAnsi="Times New Roman" w:cs="Times New Roman"/>
      <w:sz w:val="24"/>
      <w:szCs w:val="24"/>
      <w:lang w:val="en-GB"/>
    </w:rPr>
  </w:style>
  <w:style w:type="paragraph" w:styleId="Heading1">
    <w:name w:val="heading 1"/>
    <w:aliases w:val="ERP (1.)"/>
    <w:basedOn w:val="Normal"/>
    <w:next w:val="Normal"/>
    <w:link w:val="Heading1Char"/>
    <w:qFormat/>
    <w:rsid w:val="00294A1B"/>
    <w:pPr>
      <w:keepNext/>
      <w:numPr>
        <w:ilvl w:val="3"/>
        <w:numId w:val="1"/>
      </w:numPr>
      <w:spacing w:before="360" w:after="360"/>
      <w:jc w:val="center"/>
      <w:outlineLvl w:val="0"/>
    </w:pPr>
    <w:rPr>
      <w:sz w:val="28"/>
      <w:szCs w:val="20"/>
      <w:lang w:val="x-none" w:eastAsia="x-none"/>
    </w:rPr>
  </w:style>
  <w:style w:type="paragraph" w:styleId="Heading2">
    <w:name w:val="heading 2"/>
    <w:basedOn w:val="Normal"/>
    <w:next w:val="Normal"/>
    <w:link w:val="Heading2Char"/>
    <w:uiPriority w:val="9"/>
    <w:semiHidden/>
    <w:unhideWhenUsed/>
    <w:qFormat/>
    <w:rsid w:val="005435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435B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rsid w:val="00294A1B"/>
    <w:rPr>
      <w:rFonts w:ascii="Times New Roman" w:eastAsia="Times New Roman" w:hAnsi="Times New Roman" w:cs="Times New Roman"/>
      <w:sz w:val="28"/>
      <w:szCs w:val="20"/>
      <w:lang w:val="x-none" w:eastAsia="x-none"/>
    </w:rPr>
  </w:style>
  <w:style w:type="character" w:styleId="Hyperlink">
    <w:name w:val="Hyperlink"/>
    <w:aliases w:val="Alna"/>
    <w:uiPriority w:val="99"/>
    <w:rsid w:val="00294A1B"/>
    <w:rPr>
      <w:color w:val="0000FF"/>
      <w:u w:val="single"/>
    </w:rPr>
  </w:style>
  <w:style w:type="paragraph" w:styleId="BodyText">
    <w:name w:val="Body Text"/>
    <w:aliases w:val="body indent,ändrad,Body single,EHPT,Body Text2, Char, Char Char, Char Char Char Diagrama Diagrama Diagrama Diagrama Diagrama,Char1"/>
    <w:basedOn w:val="Normal"/>
    <w:link w:val="BodyTextChar"/>
    <w:uiPriority w:val="99"/>
    <w:rsid w:val="00294A1B"/>
    <w:pPr>
      <w:spacing w:before="120" w:after="120"/>
    </w:pPr>
    <w:rPr>
      <w:rFonts w:ascii="Arial" w:hAnsi="Arial"/>
      <w:snapToGrid w:val="0"/>
      <w:sz w:val="20"/>
      <w:szCs w:val="20"/>
      <w:lang w:val="sv-SE"/>
    </w:rPr>
  </w:style>
  <w:style w:type="character" w:customStyle="1" w:styleId="BodyTextChar">
    <w:name w:val="Body Text Char"/>
    <w:aliases w:val="body indent Char,ändrad Char,Body single Char,EHPT Char,Body Text2 Char, Char Char1, Char Char Char, Char Char Char Diagrama Diagrama Diagrama Diagrama Diagrama Char,Char1 Char"/>
    <w:basedOn w:val="DefaultParagraphFont"/>
    <w:link w:val="BodyText"/>
    <w:uiPriority w:val="99"/>
    <w:rsid w:val="00294A1B"/>
    <w:rPr>
      <w:rFonts w:ascii="Arial" w:eastAsia="Times New Roman" w:hAnsi="Arial" w:cs="Times New Roman"/>
      <w:snapToGrid w:val="0"/>
      <w:sz w:val="20"/>
      <w:szCs w:val="20"/>
      <w:lang w:val="sv-SE"/>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294A1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294A1B"/>
    <w:rPr>
      <w:rFonts w:ascii="TimesLT" w:eastAsia="Times New Roman" w:hAnsi="TimesLT" w:cs="Times New Roman"/>
      <w:sz w:val="20"/>
      <w:szCs w:val="20"/>
      <w:lang w:val="en-US"/>
    </w:rPr>
  </w:style>
  <w:style w:type="paragraph" w:styleId="BodyTextIndent2">
    <w:name w:val="Body Text Indent 2"/>
    <w:basedOn w:val="Normal"/>
    <w:link w:val="BodyTextIndent2Char"/>
    <w:rsid w:val="00294A1B"/>
    <w:pPr>
      <w:spacing w:after="120" w:line="480" w:lineRule="auto"/>
      <w:ind w:left="283"/>
    </w:pPr>
  </w:style>
  <w:style w:type="character" w:customStyle="1" w:styleId="BodyTextIndent2Char">
    <w:name w:val="Body Text Indent 2 Char"/>
    <w:basedOn w:val="DefaultParagraphFont"/>
    <w:link w:val="BodyTextIndent2"/>
    <w:rsid w:val="00294A1B"/>
    <w:rPr>
      <w:rFonts w:ascii="Times New Roman" w:eastAsia="Times New Roman" w:hAnsi="Times New Roman" w:cs="Times New Roman"/>
      <w:sz w:val="24"/>
      <w:szCs w:val="24"/>
      <w:lang w:val="en-GB"/>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294A1B"/>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294A1B"/>
    <w:rPr>
      <w:rFonts w:ascii="Times New Roman" w:eastAsia="Times New Roman" w:hAnsi="Times New Roman" w:cs="Times New Roman"/>
      <w:sz w:val="24"/>
      <w:szCs w:val="24"/>
      <w:lang w:val="en-GB"/>
    </w:rPr>
  </w:style>
  <w:style w:type="paragraph" w:customStyle="1" w:styleId="Standard">
    <w:name w:val="Standard"/>
    <w:rsid w:val="00A96EDE"/>
    <w:pPr>
      <w:suppressAutoHyphens/>
      <w:autoSpaceDN w:val="0"/>
      <w:spacing w:after="200" w:line="240" w:lineRule="auto"/>
      <w:ind w:left="-57"/>
      <w:textAlignment w:val="baseline"/>
    </w:pPr>
    <w:rPr>
      <w:rFonts w:ascii="Calibri" w:eastAsia="SimSun" w:hAnsi="Calibri" w:cs="Tahoma"/>
      <w:kern w:val="3"/>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A96EDE"/>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A96EDE"/>
    <w:rPr>
      <w:rFonts w:ascii="Times New Roman" w:eastAsia="Times New Roman" w:hAnsi="Times New Roman" w:cs="Times New Roman"/>
      <w:sz w:val="20"/>
      <w:szCs w:val="20"/>
      <w:lang w:val="en-GB"/>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96EDE"/>
    <w:rPr>
      <w:vertAlign w:val="superscript"/>
    </w:rPr>
  </w:style>
  <w:style w:type="character" w:customStyle="1" w:styleId="Heading2Char">
    <w:name w:val="Heading 2 Char"/>
    <w:basedOn w:val="DefaultParagraphFont"/>
    <w:link w:val="Heading2"/>
    <w:uiPriority w:val="9"/>
    <w:semiHidden/>
    <w:rsid w:val="005435B2"/>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5435B2"/>
    <w:rPr>
      <w:rFonts w:asciiTheme="majorHAnsi" w:eastAsiaTheme="majorEastAsia" w:hAnsiTheme="majorHAnsi" w:cstheme="majorBidi"/>
      <w:color w:val="1F4D78" w:themeColor="accent1" w:themeShade="7F"/>
      <w:sz w:val="24"/>
      <w:szCs w:val="24"/>
      <w:lang w:val="en-GB"/>
    </w:rPr>
  </w:style>
  <w:style w:type="character" w:styleId="CommentReference">
    <w:name w:val="annotation reference"/>
    <w:basedOn w:val="DefaultParagraphFont"/>
    <w:unhideWhenUsed/>
    <w:qFormat/>
    <w:rsid w:val="005435B2"/>
    <w:rPr>
      <w:sz w:val="16"/>
      <w:szCs w:val="16"/>
    </w:rPr>
  </w:style>
  <w:style w:type="paragraph" w:styleId="Footer">
    <w:name w:val="footer"/>
    <w:basedOn w:val="Normal"/>
    <w:link w:val="FooterChar"/>
    <w:uiPriority w:val="99"/>
    <w:unhideWhenUsed/>
    <w:rsid w:val="00C012F4"/>
    <w:pPr>
      <w:tabs>
        <w:tab w:val="center" w:pos="4513"/>
        <w:tab w:val="right" w:pos="9026"/>
      </w:tabs>
      <w:spacing w:after="160" w:line="276" w:lineRule="auto"/>
    </w:pPr>
    <w:rPr>
      <w:rFonts w:asciiTheme="minorHAnsi" w:eastAsiaTheme="minorEastAsia" w:hAnsiTheme="minorHAnsi" w:cstheme="minorBidi"/>
      <w:sz w:val="21"/>
      <w:szCs w:val="21"/>
      <w:lang w:val="lt-LT" w:eastAsia="lt-LT"/>
    </w:rPr>
  </w:style>
  <w:style w:type="character" w:customStyle="1" w:styleId="FooterChar">
    <w:name w:val="Footer Char"/>
    <w:basedOn w:val="DefaultParagraphFont"/>
    <w:link w:val="Footer"/>
    <w:uiPriority w:val="99"/>
    <w:rsid w:val="00C012F4"/>
    <w:rPr>
      <w:rFonts w:eastAsiaTheme="minorEastAsia"/>
      <w:sz w:val="21"/>
      <w:szCs w:val="21"/>
      <w:lang w:eastAsia="lt-LT"/>
    </w:rPr>
  </w:style>
  <w:style w:type="character" w:styleId="UnresolvedMention">
    <w:name w:val="Unresolved Mention"/>
    <w:basedOn w:val="DefaultParagraphFont"/>
    <w:uiPriority w:val="99"/>
    <w:semiHidden/>
    <w:unhideWhenUsed/>
    <w:rsid w:val="006F5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ina.noreikaite@vilniustech.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fety@garant.eu" TargetMode="External"/><Relationship Id="rId4" Type="http://schemas.openxmlformats.org/officeDocument/2006/relationships/settings" Target="settings.xml"/><Relationship Id="rId9" Type="http://schemas.openxmlformats.org/officeDocument/2006/relationships/hyperlink" Target="mailto:vilniustech@vilniustech.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7D39-087C-4CFB-A0D9-EF1EA3CB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17631</Words>
  <Characters>10050</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cp:keywords/>
  <dc:description/>
  <cp:lastModifiedBy>Arūnas Abraitis</cp:lastModifiedBy>
  <cp:revision>2</cp:revision>
  <dcterms:created xsi:type="dcterms:W3CDTF">2025-09-15T07:21:00Z</dcterms:created>
  <dcterms:modified xsi:type="dcterms:W3CDTF">2025-09-15T07:21:00Z</dcterms:modified>
</cp:coreProperties>
</file>