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706B6" w:rsidRPr="006D056C" w14:paraId="43C10D21" w14:textId="77777777" w:rsidTr="00A0476B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E5D7E3F" w14:textId="77777777" w:rsidR="00C706B6" w:rsidRPr="006D056C" w:rsidRDefault="00C706B6" w:rsidP="00A0476B">
            <w:pPr>
              <w:widowControl w:val="0"/>
              <w:tabs>
                <w:tab w:val="center" w:pos="2520"/>
              </w:tabs>
              <w:suppressAutoHyphens/>
              <w:jc w:val="both"/>
              <w:rPr>
                <w:rFonts w:eastAsia="Lucida Sans Unicode"/>
              </w:rPr>
            </w:pPr>
            <w:r w:rsidRPr="006D056C">
              <w:rPr>
                <w:rFonts w:eastAsia="Lucida Sans Unicode"/>
              </w:rPr>
              <w:t>VšĮ Šiaulių ilgalaikio gydymo ir geriatrijos centras</w:t>
            </w:r>
          </w:p>
        </w:tc>
      </w:tr>
    </w:tbl>
    <w:p w14:paraId="60218773" w14:textId="77777777" w:rsidR="00C706B6" w:rsidRPr="006D056C" w:rsidRDefault="00C706B6" w:rsidP="00C706B6">
      <w:pPr>
        <w:widowControl w:val="0"/>
        <w:suppressAutoHyphens/>
        <w:rPr>
          <w:rFonts w:eastAsia="Lucida Sans Unicode"/>
          <w:b/>
        </w:rPr>
      </w:pPr>
    </w:p>
    <w:p w14:paraId="0156262A" w14:textId="77777777" w:rsidR="00C706B6" w:rsidRPr="006D056C" w:rsidRDefault="00C706B6" w:rsidP="00C706B6">
      <w:pPr>
        <w:widowControl w:val="0"/>
        <w:suppressAutoHyphens/>
        <w:jc w:val="center"/>
        <w:rPr>
          <w:rFonts w:eastAsia="Lucida Sans Unicode"/>
          <w:b/>
        </w:rPr>
      </w:pPr>
      <w:r w:rsidRPr="006D056C">
        <w:rPr>
          <w:rFonts w:eastAsia="Lucida Sans Unicode"/>
          <w:b/>
        </w:rPr>
        <w:t>PASIŪLYMAS</w:t>
      </w:r>
    </w:p>
    <w:p w14:paraId="6102D580" w14:textId="77777777" w:rsidR="00C706B6" w:rsidRPr="006D056C" w:rsidRDefault="00C706B6" w:rsidP="00C706B6">
      <w:pPr>
        <w:widowControl w:val="0"/>
        <w:suppressAutoHyphens/>
        <w:jc w:val="center"/>
        <w:rPr>
          <w:rFonts w:eastAsia="Lucida Sans Unicode"/>
          <w:b/>
        </w:rPr>
      </w:pPr>
      <w:r w:rsidRPr="006D056C">
        <w:rPr>
          <w:rFonts w:eastAsia="Lucida Sans Unicode"/>
          <w:b/>
        </w:rPr>
        <w:t xml:space="preserve">DĖL </w:t>
      </w:r>
      <w:r>
        <w:rPr>
          <w:rFonts w:eastAsia="Lucida Sans Unicode"/>
          <w:b/>
        </w:rPr>
        <w:t xml:space="preserve">MEDIKAMENTŲ </w:t>
      </w:r>
      <w:r w:rsidRPr="006D056C">
        <w:rPr>
          <w:rFonts w:eastAsia="Lucida Sans Unicode"/>
          <w:b/>
        </w:rPr>
        <w:t>PIRKIMO</w:t>
      </w:r>
    </w:p>
    <w:p w14:paraId="44C56AD7" w14:textId="7B642663" w:rsidR="00C706B6" w:rsidRPr="006D056C" w:rsidRDefault="000A1CE3" w:rsidP="00C706B6">
      <w:pPr>
        <w:widowControl w:val="0"/>
        <w:suppressAutoHyphens/>
        <w:jc w:val="center"/>
        <w:rPr>
          <w:rFonts w:eastAsia="Lucida Sans Unicode"/>
          <w:b/>
        </w:rPr>
      </w:pPr>
      <w:r>
        <w:rPr>
          <w:rFonts w:eastAsia="Lucida Sans Unicode"/>
          <w:b/>
        </w:rPr>
        <w:t>2025-03-04</w:t>
      </w:r>
    </w:p>
    <w:p w14:paraId="64A08927" w14:textId="77777777" w:rsidR="00C706B6" w:rsidRPr="006D056C" w:rsidRDefault="00C706B6" w:rsidP="00C706B6">
      <w:pPr>
        <w:widowControl w:val="0"/>
        <w:suppressAutoHyphens/>
        <w:jc w:val="center"/>
        <w:rPr>
          <w:rFonts w:eastAsia="Lucida Sans Unicode"/>
        </w:rPr>
      </w:pPr>
      <w:r w:rsidRPr="006D056C">
        <w:rPr>
          <w:rFonts w:eastAsia="Lucida Sans Unicode"/>
        </w:rPr>
        <w:t>(Data)</w:t>
      </w:r>
    </w:p>
    <w:p w14:paraId="7DBA8F35" w14:textId="3C5AEE57" w:rsidR="00C706B6" w:rsidRPr="006D056C" w:rsidRDefault="000A1CE3" w:rsidP="00C706B6">
      <w:pPr>
        <w:widowControl w:val="0"/>
        <w:suppressAutoHyphens/>
        <w:jc w:val="center"/>
        <w:rPr>
          <w:rFonts w:eastAsia="Lucida Sans Unicode"/>
        </w:rPr>
      </w:pPr>
      <w:r>
        <w:rPr>
          <w:rFonts w:eastAsia="Lucida Sans Unicode"/>
        </w:rPr>
        <w:t>Vilnius</w:t>
      </w:r>
    </w:p>
    <w:p w14:paraId="7914CF9F" w14:textId="77777777" w:rsidR="00C706B6" w:rsidRPr="006D056C" w:rsidRDefault="00C706B6" w:rsidP="00C706B6">
      <w:pPr>
        <w:widowControl w:val="0"/>
        <w:suppressAutoHyphens/>
        <w:jc w:val="center"/>
        <w:rPr>
          <w:rFonts w:eastAsia="Lucida Sans Unicode"/>
        </w:rPr>
      </w:pPr>
      <w:r w:rsidRPr="006D056C">
        <w:rPr>
          <w:rFonts w:eastAsia="Lucida Sans Unicode"/>
        </w:rPr>
        <w:t>(Vieta)</w:t>
      </w:r>
    </w:p>
    <w:p w14:paraId="2E6E1234" w14:textId="77777777" w:rsidR="00C706B6" w:rsidRPr="006D056C" w:rsidRDefault="00C706B6" w:rsidP="00C706B6">
      <w:pPr>
        <w:widowControl w:val="0"/>
        <w:suppressAutoHyphens/>
        <w:rPr>
          <w:rFonts w:eastAsia="Lucida Sans Unicode"/>
          <w:b/>
        </w:rPr>
      </w:pPr>
    </w:p>
    <w:p w14:paraId="4FBD3014" w14:textId="77777777" w:rsidR="00C706B6" w:rsidRPr="006D056C" w:rsidRDefault="00C706B6" w:rsidP="00C706B6">
      <w:pPr>
        <w:widowControl w:val="0"/>
        <w:suppressAutoHyphens/>
        <w:jc w:val="center"/>
        <w:rPr>
          <w:rFonts w:eastAsia="Lucida Sans Unicode"/>
          <w:b/>
        </w:rPr>
      </w:pPr>
      <w:r w:rsidRPr="006D056C">
        <w:rPr>
          <w:rFonts w:eastAsia="Lucida Sans Unicode"/>
          <w:b/>
        </w:rPr>
        <w:t>1. INFORMACIJA APIE TIEKĖJĄ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C706B6" w:rsidRPr="00BB5E44" w14:paraId="0BC3D703" w14:textId="77777777" w:rsidTr="00A0476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4B48" w14:textId="77777777" w:rsidR="00C706B6" w:rsidRPr="000258CF" w:rsidRDefault="00C706B6" w:rsidP="00A0476B">
            <w:pPr>
              <w:jc w:val="both"/>
              <w:rPr>
                <w:i/>
              </w:rPr>
            </w:pPr>
            <w:proofErr w:type="spellStart"/>
            <w:r w:rsidRPr="000258CF">
              <w:t>Rangovo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pavadinimas</w:t>
            </w:r>
            <w:proofErr w:type="spellEnd"/>
            <w:r w:rsidRPr="000258CF">
              <w:t xml:space="preserve"> </w:t>
            </w:r>
            <w:r w:rsidRPr="000258CF">
              <w:rPr>
                <w:i/>
              </w:rPr>
              <w:t>/</w:t>
            </w:r>
            <w:proofErr w:type="spellStart"/>
            <w:r w:rsidRPr="000258CF">
              <w:rPr>
                <w:i/>
              </w:rPr>
              <w:t>Jeigu</w:t>
            </w:r>
            <w:proofErr w:type="spellEnd"/>
            <w:r w:rsidRPr="000258CF">
              <w:rPr>
                <w:i/>
              </w:rPr>
              <w:t xml:space="preserve"> </w:t>
            </w:r>
            <w:proofErr w:type="spellStart"/>
            <w:r w:rsidRPr="000258CF">
              <w:rPr>
                <w:i/>
              </w:rPr>
              <w:t>dalyvauja</w:t>
            </w:r>
            <w:proofErr w:type="spellEnd"/>
            <w:r w:rsidRPr="000258CF">
              <w:rPr>
                <w:i/>
              </w:rPr>
              <w:t xml:space="preserve"> </w:t>
            </w:r>
            <w:proofErr w:type="spellStart"/>
            <w:r w:rsidRPr="000258CF">
              <w:rPr>
                <w:i/>
              </w:rPr>
              <w:t>ūkio</w:t>
            </w:r>
            <w:proofErr w:type="spellEnd"/>
            <w:r w:rsidRPr="000258CF">
              <w:rPr>
                <w:i/>
              </w:rPr>
              <w:t xml:space="preserve"> </w:t>
            </w:r>
            <w:proofErr w:type="spellStart"/>
            <w:r w:rsidRPr="000258CF">
              <w:rPr>
                <w:i/>
              </w:rPr>
              <w:t>subjektų</w:t>
            </w:r>
            <w:proofErr w:type="spellEnd"/>
            <w:r w:rsidRPr="000258CF">
              <w:rPr>
                <w:i/>
              </w:rPr>
              <w:t xml:space="preserve"> </w:t>
            </w:r>
            <w:proofErr w:type="spellStart"/>
            <w:r w:rsidRPr="000258CF">
              <w:rPr>
                <w:i/>
              </w:rPr>
              <w:t>grupė</w:t>
            </w:r>
            <w:proofErr w:type="spellEnd"/>
            <w:r w:rsidRPr="000258CF">
              <w:rPr>
                <w:i/>
              </w:rPr>
              <w:t xml:space="preserve">, </w:t>
            </w:r>
            <w:proofErr w:type="spellStart"/>
            <w:r w:rsidRPr="000258CF">
              <w:rPr>
                <w:i/>
              </w:rPr>
              <w:t>surašomi</w:t>
            </w:r>
            <w:proofErr w:type="spellEnd"/>
            <w:r w:rsidRPr="000258CF">
              <w:rPr>
                <w:i/>
              </w:rPr>
              <w:t xml:space="preserve"> </w:t>
            </w:r>
            <w:proofErr w:type="spellStart"/>
            <w:r w:rsidRPr="000258CF">
              <w:rPr>
                <w:i/>
              </w:rPr>
              <w:t>visi</w:t>
            </w:r>
            <w:proofErr w:type="spellEnd"/>
            <w:r w:rsidRPr="000258CF">
              <w:rPr>
                <w:i/>
              </w:rPr>
              <w:t xml:space="preserve"> </w:t>
            </w:r>
            <w:proofErr w:type="spellStart"/>
            <w:r w:rsidRPr="000258CF">
              <w:rPr>
                <w:i/>
              </w:rPr>
              <w:t>dalyvių</w:t>
            </w:r>
            <w:proofErr w:type="spellEnd"/>
            <w:r w:rsidRPr="000258CF">
              <w:rPr>
                <w:i/>
              </w:rPr>
              <w:t xml:space="preserve"> </w:t>
            </w:r>
            <w:proofErr w:type="spellStart"/>
            <w:r w:rsidRPr="000258CF">
              <w:rPr>
                <w:i/>
              </w:rPr>
              <w:t>pavadinimai</w:t>
            </w:r>
            <w:proofErr w:type="spellEnd"/>
            <w:r w:rsidRPr="000258CF">
              <w:rPr>
                <w:i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BEBA" w14:textId="436EA6CD" w:rsidR="00C706B6" w:rsidRPr="00BB5E44" w:rsidRDefault="000A1CE3" w:rsidP="00A0476B">
            <w:pPr>
              <w:jc w:val="both"/>
            </w:pPr>
            <w:r>
              <w:t>UAB Armila</w:t>
            </w:r>
          </w:p>
          <w:p w14:paraId="34DFE0E7" w14:textId="77777777" w:rsidR="00C706B6" w:rsidRPr="00BB5E44" w:rsidRDefault="00C706B6" w:rsidP="00A0476B">
            <w:pPr>
              <w:jc w:val="both"/>
            </w:pPr>
          </w:p>
        </w:tc>
      </w:tr>
      <w:tr w:rsidR="00C706B6" w:rsidRPr="00BB5E44" w14:paraId="4E00F843" w14:textId="77777777" w:rsidTr="00A0476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4070" w14:textId="77777777" w:rsidR="00C706B6" w:rsidRPr="000258CF" w:rsidRDefault="00C706B6" w:rsidP="00A0476B">
            <w:pPr>
              <w:jc w:val="both"/>
            </w:pPr>
            <w:proofErr w:type="spellStart"/>
            <w:r w:rsidRPr="000258CF">
              <w:t>Rangovo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adresas</w:t>
            </w:r>
            <w:proofErr w:type="spellEnd"/>
            <w:r w:rsidRPr="000258CF">
              <w:rPr>
                <w:i/>
              </w:rPr>
              <w:t xml:space="preserve"> /</w:t>
            </w:r>
            <w:proofErr w:type="spellStart"/>
            <w:r w:rsidRPr="000258CF">
              <w:rPr>
                <w:i/>
              </w:rPr>
              <w:t>Jeigu</w:t>
            </w:r>
            <w:proofErr w:type="spellEnd"/>
            <w:r w:rsidRPr="000258CF">
              <w:rPr>
                <w:i/>
              </w:rPr>
              <w:t xml:space="preserve"> </w:t>
            </w:r>
            <w:proofErr w:type="spellStart"/>
            <w:r w:rsidRPr="000258CF">
              <w:rPr>
                <w:i/>
              </w:rPr>
              <w:t>dalyvauja</w:t>
            </w:r>
            <w:proofErr w:type="spellEnd"/>
            <w:r w:rsidRPr="000258CF">
              <w:rPr>
                <w:i/>
              </w:rPr>
              <w:t xml:space="preserve"> </w:t>
            </w:r>
            <w:proofErr w:type="spellStart"/>
            <w:r w:rsidRPr="000258CF">
              <w:rPr>
                <w:i/>
              </w:rPr>
              <w:t>ūkio</w:t>
            </w:r>
            <w:proofErr w:type="spellEnd"/>
            <w:r w:rsidRPr="000258CF">
              <w:rPr>
                <w:i/>
              </w:rPr>
              <w:t xml:space="preserve"> </w:t>
            </w:r>
            <w:proofErr w:type="spellStart"/>
            <w:r w:rsidRPr="000258CF">
              <w:rPr>
                <w:i/>
              </w:rPr>
              <w:t>subjektų</w:t>
            </w:r>
            <w:proofErr w:type="spellEnd"/>
            <w:r w:rsidRPr="000258CF">
              <w:rPr>
                <w:i/>
              </w:rPr>
              <w:t xml:space="preserve"> </w:t>
            </w:r>
            <w:proofErr w:type="spellStart"/>
            <w:r w:rsidRPr="000258CF">
              <w:rPr>
                <w:i/>
              </w:rPr>
              <w:t>grupė</w:t>
            </w:r>
            <w:proofErr w:type="spellEnd"/>
            <w:r w:rsidRPr="000258CF">
              <w:rPr>
                <w:i/>
              </w:rPr>
              <w:t xml:space="preserve">, </w:t>
            </w:r>
            <w:proofErr w:type="spellStart"/>
            <w:r w:rsidRPr="000258CF">
              <w:rPr>
                <w:i/>
              </w:rPr>
              <w:t>surašomi</w:t>
            </w:r>
            <w:proofErr w:type="spellEnd"/>
            <w:r w:rsidRPr="000258CF">
              <w:rPr>
                <w:i/>
              </w:rPr>
              <w:t xml:space="preserve"> </w:t>
            </w:r>
            <w:proofErr w:type="spellStart"/>
            <w:r w:rsidRPr="000258CF">
              <w:rPr>
                <w:i/>
              </w:rPr>
              <w:t>visi</w:t>
            </w:r>
            <w:proofErr w:type="spellEnd"/>
            <w:r w:rsidRPr="000258CF">
              <w:rPr>
                <w:i/>
              </w:rPr>
              <w:t xml:space="preserve"> </w:t>
            </w:r>
            <w:proofErr w:type="spellStart"/>
            <w:r w:rsidRPr="000258CF">
              <w:rPr>
                <w:i/>
              </w:rPr>
              <w:t>dalyvių</w:t>
            </w:r>
            <w:proofErr w:type="spellEnd"/>
            <w:r w:rsidRPr="000258CF">
              <w:rPr>
                <w:i/>
              </w:rPr>
              <w:t xml:space="preserve"> </w:t>
            </w:r>
            <w:proofErr w:type="spellStart"/>
            <w:r w:rsidRPr="000258CF">
              <w:rPr>
                <w:i/>
              </w:rPr>
              <w:t>adresai</w:t>
            </w:r>
            <w:proofErr w:type="spellEnd"/>
            <w:r w:rsidRPr="000258CF">
              <w:rPr>
                <w:i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0B4A" w14:textId="0213D257" w:rsidR="00C706B6" w:rsidRPr="00BB5E44" w:rsidRDefault="000A1CE3" w:rsidP="00A0476B">
            <w:pPr>
              <w:jc w:val="both"/>
            </w:pPr>
            <w:r>
              <w:t>Molėtų pl. 75, Vilnius</w:t>
            </w:r>
          </w:p>
          <w:p w14:paraId="5D7AE06F" w14:textId="77777777" w:rsidR="00C706B6" w:rsidRPr="00BB5E44" w:rsidRDefault="00C706B6" w:rsidP="00A0476B">
            <w:pPr>
              <w:jc w:val="both"/>
            </w:pPr>
          </w:p>
        </w:tc>
      </w:tr>
      <w:tr w:rsidR="00C706B6" w:rsidRPr="00BB5E44" w14:paraId="4B99D475" w14:textId="77777777" w:rsidTr="00A0476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F86F" w14:textId="77777777" w:rsidR="00C706B6" w:rsidRPr="000258CF" w:rsidRDefault="00C706B6" w:rsidP="00A0476B">
            <w:pPr>
              <w:jc w:val="both"/>
            </w:pPr>
            <w:proofErr w:type="spellStart"/>
            <w:r w:rsidRPr="000258CF">
              <w:t>Rangovo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įmonės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kodas</w:t>
            </w:r>
            <w:proofErr w:type="spellEnd"/>
            <w:r w:rsidRPr="000258CF">
              <w:t xml:space="preserve">, PVM </w:t>
            </w:r>
            <w:proofErr w:type="spellStart"/>
            <w:r w:rsidRPr="000258CF">
              <w:t>mokėt</w:t>
            </w:r>
            <w:proofErr w:type="spellEnd"/>
            <w:r w:rsidRPr="000258CF">
              <w:t xml:space="preserve">. </w:t>
            </w:r>
            <w:proofErr w:type="spellStart"/>
            <w:r w:rsidRPr="000258CF"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88D9" w14:textId="2558CBE4" w:rsidR="00C706B6" w:rsidRPr="00BB5E44" w:rsidRDefault="000A1CE3" w:rsidP="00A0476B">
            <w:pPr>
              <w:jc w:val="both"/>
            </w:pPr>
            <w:r>
              <w:t>123813957, LT238139515</w:t>
            </w:r>
          </w:p>
        </w:tc>
      </w:tr>
      <w:tr w:rsidR="00C706B6" w:rsidRPr="00BB5E44" w14:paraId="22022245" w14:textId="77777777" w:rsidTr="00A0476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6E5C" w14:textId="77777777" w:rsidR="00C706B6" w:rsidRPr="000258CF" w:rsidRDefault="00C706B6" w:rsidP="00A0476B">
            <w:pPr>
              <w:jc w:val="both"/>
            </w:pPr>
            <w:proofErr w:type="spellStart"/>
            <w:r w:rsidRPr="000258CF">
              <w:t>Už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pasiūlymą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atsakingo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asmens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vardas</w:t>
            </w:r>
            <w:proofErr w:type="spellEnd"/>
            <w:r w:rsidRPr="000258CF">
              <w:t xml:space="preserve">, </w:t>
            </w:r>
            <w:proofErr w:type="spellStart"/>
            <w:r w:rsidRPr="000258CF"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A1CE" w14:textId="5D216D45" w:rsidR="00C706B6" w:rsidRPr="00BB5E44" w:rsidRDefault="000A1CE3" w:rsidP="00A0476B">
            <w:pPr>
              <w:jc w:val="both"/>
            </w:pPr>
            <w:r>
              <w:t>Evaldas Anilionis</w:t>
            </w:r>
          </w:p>
        </w:tc>
      </w:tr>
      <w:tr w:rsidR="00C706B6" w:rsidRPr="00BB5E44" w14:paraId="3D894B77" w14:textId="77777777" w:rsidTr="00A0476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8104" w14:textId="77777777" w:rsidR="00C706B6" w:rsidRPr="000258CF" w:rsidRDefault="00C706B6" w:rsidP="00A0476B">
            <w:pPr>
              <w:jc w:val="both"/>
            </w:pPr>
            <w:proofErr w:type="spellStart"/>
            <w:r w:rsidRPr="000258CF">
              <w:t>Įmonės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vadovo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pareigos</w:t>
            </w:r>
            <w:proofErr w:type="spellEnd"/>
            <w:r w:rsidRPr="000258CF">
              <w:t xml:space="preserve">, </w:t>
            </w:r>
            <w:proofErr w:type="spellStart"/>
            <w:r w:rsidRPr="000258CF">
              <w:t>vardas</w:t>
            </w:r>
            <w:proofErr w:type="spellEnd"/>
            <w:r w:rsidRPr="000258CF">
              <w:t xml:space="preserve">, </w:t>
            </w:r>
            <w:proofErr w:type="spellStart"/>
            <w:r w:rsidRPr="000258CF"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4907" w14:textId="013E71F9" w:rsidR="00C706B6" w:rsidRPr="00BB5E44" w:rsidRDefault="000A1CE3" w:rsidP="00A0476B">
            <w:pPr>
              <w:jc w:val="both"/>
            </w:pPr>
            <w:proofErr w:type="spellStart"/>
            <w:r>
              <w:t>Direktorius</w:t>
            </w:r>
            <w:proofErr w:type="spellEnd"/>
            <w:r>
              <w:t xml:space="preserve"> Remigijus Mielinis</w:t>
            </w:r>
          </w:p>
        </w:tc>
      </w:tr>
      <w:tr w:rsidR="00C706B6" w:rsidRPr="00BB5E44" w14:paraId="02896E24" w14:textId="77777777" w:rsidTr="00A0476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D75D" w14:textId="77777777" w:rsidR="00C706B6" w:rsidRPr="000258CF" w:rsidRDefault="00C706B6" w:rsidP="00A0476B">
            <w:pPr>
              <w:jc w:val="both"/>
            </w:pPr>
            <w:proofErr w:type="spellStart"/>
            <w:r w:rsidRPr="000258CF">
              <w:t>Atsiskaitomosios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sąskaitos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numeris</w:t>
            </w:r>
            <w:proofErr w:type="spellEnd"/>
            <w:r w:rsidRPr="000258CF">
              <w:t xml:space="preserve">, </w:t>
            </w:r>
            <w:proofErr w:type="spellStart"/>
            <w:r w:rsidRPr="000258CF">
              <w:t>bankas</w:t>
            </w:r>
            <w:proofErr w:type="spellEnd"/>
            <w:r w:rsidRPr="000258CF">
              <w:t xml:space="preserve">, </w:t>
            </w:r>
            <w:proofErr w:type="spellStart"/>
            <w:r w:rsidRPr="000258CF">
              <w:t>banko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0166" w14:textId="53B0C94C" w:rsidR="00C706B6" w:rsidRPr="00BB5E44" w:rsidRDefault="000A1CE3" w:rsidP="00A0476B">
            <w:pPr>
              <w:jc w:val="both"/>
            </w:pPr>
            <w:r>
              <w:t>Luminor bank AB LT454010042400030802</w:t>
            </w:r>
          </w:p>
        </w:tc>
      </w:tr>
      <w:tr w:rsidR="00C706B6" w:rsidRPr="00BB5E44" w14:paraId="66E07A18" w14:textId="77777777" w:rsidTr="00A0476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483" w14:textId="77777777" w:rsidR="00C706B6" w:rsidRPr="000258CF" w:rsidRDefault="00C706B6" w:rsidP="00A0476B">
            <w:pPr>
              <w:jc w:val="both"/>
            </w:pPr>
            <w:proofErr w:type="spellStart"/>
            <w:r w:rsidRPr="000258CF">
              <w:t>Už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sutarties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vykdymą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atsakingo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asmens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pareigos</w:t>
            </w:r>
            <w:proofErr w:type="spellEnd"/>
            <w:r w:rsidRPr="000258CF">
              <w:t xml:space="preserve">, </w:t>
            </w:r>
            <w:proofErr w:type="spellStart"/>
            <w:r w:rsidRPr="000258CF">
              <w:t>vardas</w:t>
            </w:r>
            <w:proofErr w:type="spellEnd"/>
            <w:r w:rsidRPr="000258CF">
              <w:t xml:space="preserve">, </w:t>
            </w:r>
            <w:proofErr w:type="spellStart"/>
            <w:r w:rsidRPr="000258CF"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0097" w14:textId="2E0850B9" w:rsidR="00C706B6" w:rsidRPr="00BB5E44" w:rsidRDefault="000A1CE3" w:rsidP="00A0476B">
            <w:pPr>
              <w:jc w:val="both"/>
            </w:pPr>
            <w:proofErr w:type="spellStart"/>
            <w:r>
              <w:t>Pardavimo</w:t>
            </w:r>
            <w:proofErr w:type="spellEnd"/>
            <w:r>
              <w:t xml:space="preserve"> </w:t>
            </w:r>
            <w:proofErr w:type="spellStart"/>
            <w:r>
              <w:t>vadovo</w:t>
            </w:r>
            <w:proofErr w:type="spellEnd"/>
            <w:r>
              <w:t xml:space="preserve"> </w:t>
            </w:r>
            <w:proofErr w:type="spellStart"/>
            <w:r>
              <w:t>pavaduotojas</w:t>
            </w:r>
            <w:proofErr w:type="spellEnd"/>
            <w:r>
              <w:t xml:space="preserve"> Evaldas Anilionis</w:t>
            </w:r>
          </w:p>
        </w:tc>
      </w:tr>
      <w:tr w:rsidR="00C706B6" w:rsidRPr="00BB5E44" w14:paraId="16BE2F75" w14:textId="77777777" w:rsidTr="00A0476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15F" w14:textId="77777777" w:rsidR="00C706B6" w:rsidRPr="000258CF" w:rsidRDefault="00C706B6" w:rsidP="00A0476B">
            <w:pPr>
              <w:jc w:val="both"/>
            </w:pPr>
            <w:proofErr w:type="spellStart"/>
            <w:r w:rsidRPr="000258CF">
              <w:t>Telefono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FD81" w14:textId="35B702CD" w:rsidR="00C706B6" w:rsidRPr="00BB5E44" w:rsidRDefault="000A1CE3" w:rsidP="00A0476B">
            <w:pPr>
              <w:jc w:val="both"/>
            </w:pPr>
            <w:r>
              <w:t>8 5 2197077</w:t>
            </w:r>
          </w:p>
        </w:tc>
      </w:tr>
      <w:tr w:rsidR="00C706B6" w:rsidRPr="00BB5E44" w14:paraId="5943A264" w14:textId="77777777" w:rsidTr="00A0476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5D12" w14:textId="77777777" w:rsidR="00C706B6" w:rsidRPr="000258CF" w:rsidRDefault="00C706B6" w:rsidP="00A0476B">
            <w:pPr>
              <w:jc w:val="both"/>
            </w:pPr>
            <w:proofErr w:type="spellStart"/>
            <w:r w:rsidRPr="000258CF">
              <w:t>Fakso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C8B" w14:textId="4CC2B662" w:rsidR="00C706B6" w:rsidRPr="00BB5E44" w:rsidRDefault="000A1CE3" w:rsidP="00A0476B">
            <w:pPr>
              <w:jc w:val="both"/>
            </w:pPr>
            <w:r>
              <w:t>8 5 2737391</w:t>
            </w:r>
          </w:p>
        </w:tc>
      </w:tr>
      <w:tr w:rsidR="00C706B6" w:rsidRPr="00BB5E44" w14:paraId="00DB89CA" w14:textId="77777777" w:rsidTr="00A0476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C4A0" w14:textId="77777777" w:rsidR="00C706B6" w:rsidRPr="000258CF" w:rsidRDefault="00C706B6" w:rsidP="00A0476B">
            <w:pPr>
              <w:jc w:val="both"/>
            </w:pPr>
            <w:r w:rsidRPr="000258CF">
              <w:t xml:space="preserve">El. </w:t>
            </w:r>
            <w:proofErr w:type="spellStart"/>
            <w:r w:rsidRPr="000258CF">
              <w:t>pašto</w:t>
            </w:r>
            <w:proofErr w:type="spellEnd"/>
            <w:r w:rsidRPr="000258CF">
              <w:t xml:space="preserve"> </w:t>
            </w:r>
            <w:proofErr w:type="spellStart"/>
            <w:r w:rsidRPr="000258CF"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EFFC" w14:textId="27ADC0E9" w:rsidR="00C706B6" w:rsidRPr="00BB5E44" w:rsidRDefault="000A1CE3" w:rsidP="00A0476B">
            <w:pPr>
              <w:jc w:val="both"/>
            </w:pPr>
            <w:r>
              <w:t>info@armila.com</w:t>
            </w:r>
          </w:p>
        </w:tc>
      </w:tr>
    </w:tbl>
    <w:p w14:paraId="0141CBF3" w14:textId="77777777" w:rsidR="00C706B6" w:rsidRPr="006D056C" w:rsidRDefault="00C706B6" w:rsidP="00C706B6">
      <w:pPr>
        <w:widowControl w:val="0"/>
        <w:suppressAutoHyphens/>
        <w:rPr>
          <w:rFonts w:eastAsia="Times New Roman"/>
          <w:b/>
        </w:rPr>
      </w:pPr>
    </w:p>
    <w:p w14:paraId="5439DA48" w14:textId="77777777" w:rsidR="00C706B6" w:rsidRPr="006D056C" w:rsidRDefault="00C706B6" w:rsidP="00C706B6">
      <w:pPr>
        <w:widowControl w:val="0"/>
        <w:suppressAutoHyphens/>
        <w:jc w:val="center"/>
        <w:rPr>
          <w:rFonts w:eastAsia="Times New Roman"/>
          <w:b/>
        </w:rPr>
      </w:pPr>
      <w:r w:rsidRPr="006D056C">
        <w:rPr>
          <w:rFonts w:eastAsia="Times New Roman"/>
          <w:b/>
        </w:rPr>
        <w:t>2.PASIŪLYMO KAINA</w:t>
      </w:r>
    </w:p>
    <w:p w14:paraId="4A77D98D" w14:textId="77777777" w:rsidR="00C706B6" w:rsidRPr="006D056C" w:rsidRDefault="00C706B6" w:rsidP="00C706B6">
      <w:pPr>
        <w:ind w:left="360"/>
        <w:contextualSpacing/>
        <w:rPr>
          <w:rFonts w:eastAsia="Times New Roman"/>
          <w:b/>
        </w:rPr>
      </w:pPr>
    </w:p>
    <w:p w14:paraId="72E1DC33" w14:textId="77777777" w:rsidR="00C706B6" w:rsidRPr="006D056C" w:rsidRDefault="00C706B6" w:rsidP="00C706B6">
      <w:pPr>
        <w:widowControl w:val="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uppressAutoHyphens/>
        <w:spacing w:line="20" w:lineRule="atLeast"/>
        <w:ind w:left="0" w:firstLine="567"/>
        <w:contextualSpacing/>
        <w:jc w:val="both"/>
        <w:rPr>
          <w:rFonts w:eastAsia="Times New Roman"/>
          <w:bCs/>
          <w:iCs/>
        </w:rPr>
      </w:pPr>
      <w:bookmarkStart w:id="0" w:name="_Hlk520972354"/>
      <w:proofErr w:type="spellStart"/>
      <w:r w:rsidRPr="006D056C">
        <w:rPr>
          <w:rFonts w:eastAsia="Times New Roman"/>
          <w:bCs/>
          <w:iCs/>
        </w:rPr>
        <w:t>Pasiūlyme</w:t>
      </w:r>
      <w:proofErr w:type="spellEnd"/>
      <w:r w:rsidRPr="006D056C">
        <w:rPr>
          <w:rFonts w:eastAsia="Times New Roman"/>
          <w:bCs/>
          <w:iCs/>
        </w:rPr>
        <w:t xml:space="preserve"> </w:t>
      </w:r>
      <w:proofErr w:type="spellStart"/>
      <w:r w:rsidRPr="006D056C">
        <w:rPr>
          <w:rFonts w:eastAsia="Times New Roman"/>
          <w:bCs/>
          <w:iCs/>
        </w:rPr>
        <w:t>kaina</w:t>
      </w:r>
      <w:proofErr w:type="spellEnd"/>
      <w:r w:rsidRPr="006D056C">
        <w:rPr>
          <w:rFonts w:eastAsia="Times New Roman"/>
          <w:bCs/>
          <w:iCs/>
        </w:rPr>
        <w:t xml:space="preserve"> </w:t>
      </w:r>
      <w:proofErr w:type="spellStart"/>
      <w:r w:rsidRPr="006D056C">
        <w:rPr>
          <w:rFonts w:eastAsia="Times New Roman"/>
          <w:bCs/>
          <w:iCs/>
        </w:rPr>
        <w:t>nurodoma</w:t>
      </w:r>
      <w:proofErr w:type="spellEnd"/>
      <w:r w:rsidRPr="006D056C">
        <w:rPr>
          <w:rFonts w:eastAsia="Times New Roman"/>
          <w:bCs/>
          <w:iCs/>
        </w:rPr>
        <w:t xml:space="preserve"> </w:t>
      </w:r>
      <w:proofErr w:type="spellStart"/>
      <w:r w:rsidRPr="006D056C">
        <w:rPr>
          <w:rFonts w:eastAsia="Times New Roman"/>
          <w:bCs/>
          <w:iCs/>
        </w:rPr>
        <w:t>eurais</w:t>
      </w:r>
      <w:proofErr w:type="spellEnd"/>
      <w:r w:rsidRPr="006D056C">
        <w:rPr>
          <w:rFonts w:eastAsia="Calibri"/>
        </w:rPr>
        <w:t>.</w:t>
      </w:r>
      <w:r w:rsidRPr="006D056C">
        <w:rPr>
          <w:rFonts w:eastAsia="Times New Roman"/>
          <w:bCs/>
          <w:iCs/>
        </w:rPr>
        <w:t xml:space="preserve"> </w:t>
      </w:r>
      <w:proofErr w:type="spellStart"/>
      <w:r w:rsidRPr="006D056C">
        <w:rPr>
          <w:rFonts w:eastAsia="Times New Roman"/>
          <w:bCs/>
          <w:iCs/>
        </w:rPr>
        <w:t>Jeigu</w:t>
      </w:r>
      <w:proofErr w:type="spellEnd"/>
      <w:r w:rsidRPr="006D056C">
        <w:rPr>
          <w:rFonts w:eastAsia="Times New Roman"/>
          <w:bCs/>
          <w:iCs/>
        </w:rPr>
        <w:t xml:space="preserve"> </w:t>
      </w:r>
      <w:proofErr w:type="spellStart"/>
      <w:r w:rsidRPr="006D056C">
        <w:rPr>
          <w:rFonts w:eastAsia="Times New Roman"/>
          <w:bCs/>
          <w:iCs/>
        </w:rPr>
        <w:t>pasiūlymuose</w:t>
      </w:r>
      <w:proofErr w:type="spellEnd"/>
      <w:r w:rsidRPr="006D056C">
        <w:rPr>
          <w:rFonts w:eastAsia="Times New Roman"/>
          <w:bCs/>
          <w:iCs/>
        </w:rPr>
        <w:t xml:space="preserve"> </w:t>
      </w:r>
      <w:proofErr w:type="spellStart"/>
      <w:r w:rsidRPr="006D056C">
        <w:rPr>
          <w:rFonts w:eastAsia="Times New Roman"/>
          <w:bCs/>
          <w:iCs/>
        </w:rPr>
        <w:t>kainos</w:t>
      </w:r>
      <w:proofErr w:type="spellEnd"/>
      <w:r w:rsidRPr="006D056C">
        <w:rPr>
          <w:rFonts w:eastAsia="Times New Roman"/>
          <w:bCs/>
          <w:iCs/>
        </w:rPr>
        <w:t xml:space="preserve"> </w:t>
      </w:r>
      <w:proofErr w:type="spellStart"/>
      <w:r w:rsidRPr="006D056C">
        <w:rPr>
          <w:rFonts w:eastAsia="Times New Roman"/>
          <w:bCs/>
          <w:iCs/>
        </w:rPr>
        <w:t>nurodytos</w:t>
      </w:r>
      <w:proofErr w:type="spellEnd"/>
      <w:r w:rsidRPr="006D056C">
        <w:rPr>
          <w:rFonts w:eastAsia="Times New Roman"/>
          <w:bCs/>
          <w:iCs/>
        </w:rPr>
        <w:t xml:space="preserve"> </w:t>
      </w:r>
      <w:proofErr w:type="spellStart"/>
      <w:r w:rsidRPr="006D056C">
        <w:rPr>
          <w:rFonts w:eastAsia="Times New Roman"/>
          <w:bCs/>
          <w:iCs/>
        </w:rPr>
        <w:t>užsienio</w:t>
      </w:r>
      <w:proofErr w:type="spellEnd"/>
      <w:r w:rsidRPr="006D056C">
        <w:rPr>
          <w:rFonts w:eastAsia="Times New Roman"/>
          <w:bCs/>
          <w:iCs/>
        </w:rPr>
        <w:t xml:space="preserve"> </w:t>
      </w:r>
      <w:proofErr w:type="spellStart"/>
      <w:r w:rsidRPr="006D056C">
        <w:rPr>
          <w:rFonts w:eastAsia="Times New Roman"/>
          <w:bCs/>
          <w:iCs/>
        </w:rPr>
        <w:t>valiuta</w:t>
      </w:r>
      <w:proofErr w:type="spellEnd"/>
      <w:r w:rsidRPr="006D056C">
        <w:rPr>
          <w:rFonts w:eastAsia="Times New Roman"/>
          <w:bCs/>
          <w:iCs/>
        </w:rPr>
        <w:t xml:space="preserve">, </w:t>
      </w:r>
      <w:proofErr w:type="spellStart"/>
      <w:r w:rsidRPr="006D056C">
        <w:rPr>
          <w:rFonts w:eastAsia="Times New Roman"/>
          <w:bCs/>
          <w:iCs/>
        </w:rPr>
        <w:t>jos</w:t>
      </w:r>
      <w:proofErr w:type="spellEnd"/>
      <w:r w:rsidRPr="006D056C">
        <w:rPr>
          <w:rFonts w:eastAsia="Times New Roman"/>
          <w:bCs/>
          <w:iCs/>
        </w:rPr>
        <w:t xml:space="preserve"> </w:t>
      </w:r>
      <w:proofErr w:type="spellStart"/>
      <w:r w:rsidRPr="006D056C">
        <w:rPr>
          <w:rFonts w:eastAsia="Times New Roman"/>
          <w:bCs/>
          <w:iCs/>
        </w:rPr>
        <w:t>turės</w:t>
      </w:r>
      <w:proofErr w:type="spellEnd"/>
      <w:r w:rsidRPr="006D056C">
        <w:rPr>
          <w:rFonts w:eastAsia="Times New Roman"/>
          <w:bCs/>
          <w:iCs/>
        </w:rPr>
        <w:t xml:space="preserve"> </w:t>
      </w:r>
      <w:proofErr w:type="spellStart"/>
      <w:r w:rsidRPr="006D056C">
        <w:rPr>
          <w:rFonts w:eastAsia="Times New Roman"/>
          <w:bCs/>
          <w:iCs/>
        </w:rPr>
        <w:t>būti</w:t>
      </w:r>
      <w:proofErr w:type="spellEnd"/>
      <w:r w:rsidRPr="006D056C">
        <w:rPr>
          <w:rFonts w:eastAsia="Times New Roman"/>
          <w:bCs/>
          <w:iCs/>
        </w:rPr>
        <w:t xml:space="preserve"> </w:t>
      </w:r>
      <w:proofErr w:type="spellStart"/>
      <w:r w:rsidRPr="006D056C">
        <w:rPr>
          <w:rFonts w:eastAsia="Times New Roman"/>
          <w:bCs/>
          <w:iCs/>
        </w:rPr>
        <w:t>perskaičiuojamos</w:t>
      </w:r>
      <w:proofErr w:type="spellEnd"/>
      <w:r w:rsidRPr="006D056C">
        <w:rPr>
          <w:rFonts w:eastAsia="Times New Roman"/>
          <w:bCs/>
          <w:iCs/>
        </w:rPr>
        <w:t xml:space="preserve"> į </w:t>
      </w:r>
      <w:proofErr w:type="spellStart"/>
      <w:r w:rsidRPr="006D056C">
        <w:rPr>
          <w:rFonts w:eastAsia="Times New Roman"/>
          <w:bCs/>
          <w:iCs/>
        </w:rPr>
        <w:t>eurus</w:t>
      </w:r>
      <w:proofErr w:type="spellEnd"/>
      <w:r w:rsidRPr="006D056C">
        <w:rPr>
          <w:rFonts w:eastAsia="Times New Roman"/>
          <w:bCs/>
          <w:iCs/>
        </w:rPr>
        <w:t xml:space="preserve"> </w:t>
      </w:r>
      <w:proofErr w:type="spellStart"/>
      <w:r w:rsidRPr="006D056C">
        <w:rPr>
          <w:rFonts w:eastAsia="Times New Roman"/>
        </w:rPr>
        <w:t>pagal</w:t>
      </w:r>
      <w:proofErr w:type="spellEnd"/>
      <w:r w:rsidRPr="006D056C">
        <w:rPr>
          <w:rFonts w:eastAsia="Times New Roman"/>
        </w:rPr>
        <w:t xml:space="preserve"> Europos </w:t>
      </w:r>
      <w:proofErr w:type="spellStart"/>
      <w:r w:rsidRPr="006D056C">
        <w:rPr>
          <w:rFonts w:eastAsia="Times New Roman"/>
        </w:rPr>
        <w:t>Centrinio</w:t>
      </w:r>
      <w:proofErr w:type="spellEnd"/>
      <w:r w:rsidRPr="006D056C">
        <w:rPr>
          <w:rFonts w:eastAsia="Times New Roman"/>
        </w:rPr>
        <w:t xml:space="preserve"> Banko </w:t>
      </w:r>
      <w:proofErr w:type="spellStart"/>
      <w:r w:rsidRPr="006D056C">
        <w:rPr>
          <w:rFonts w:eastAsia="Times New Roman"/>
        </w:rPr>
        <w:t>skelbiamą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orientacinį</w:t>
      </w:r>
      <w:proofErr w:type="spellEnd"/>
      <w:r w:rsidRPr="006D056C">
        <w:rPr>
          <w:rFonts w:eastAsia="Times New Roman"/>
        </w:rPr>
        <w:t xml:space="preserve"> euro ir </w:t>
      </w:r>
      <w:proofErr w:type="spellStart"/>
      <w:r w:rsidRPr="006D056C">
        <w:rPr>
          <w:rFonts w:eastAsia="Times New Roman"/>
        </w:rPr>
        <w:t>užsienio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valiutų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santykį</w:t>
      </w:r>
      <w:proofErr w:type="spellEnd"/>
      <w:r w:rsidRPr="006D056C">
        <w:rPr>
          <w:rFonts w:eastAsia="Times New Roman"/>
        </w:rPr>
        <w:t xml:space="preserve">, o tais </w:t>
      </w:r>
      <w:proofErr w:type="spellStart"/>
      <w:r w:rsidRPr="006D056C">
        <w:rPr>
          <w:rFonts w:eastAsia="Times New Roman"/>
        </w:rPr>
        <w:t>atvejais</w:t>
      </w:r>
      <w:proofErr w:type="spellEnd"/>
      <w:r w:rsidRPr="006D056C">
        <w:rPr>
          <w:rFonts w:eastAsia="Times New Roman"/>
        </w:rPr>
        <w:t xml:space="preserve">, kai </w:t>
      </w:r>
      <w:proofErr w:type="spellStart"/>
      <w:r w:rsidRPr="006D056C">
        <w:rPr>
          <w:rFonts w:eastAsia="Times New Roman"/>
        </w:rPr>
        <w:t>orientacinio</w:t>
      </w:r>
      <w:proofErr w:type="spellEnd"/>
      <w:r w:rsidRPr="006D056C">
        <w:rPr>
          <w:rFonts w:eastAsia="Times New Roman"/>
        </w:rPr>
        <w:t xml:space="preserve"> euro ir </w:t>
      </w:r>
      <w:proofErr w:type="spellStart"/>
      <w:r w:rsidRPr="006D056C">
        <w:rPr>
          <w:rFonts w:eastAsia="Times New Roman"/>
        </w:rPr>
        <w:t>užsienio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valiutų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santykio</w:t>
      </w:r>
      <w:proofErr w:type="spellEnd"/>
      <w:r w:rsidRPr="006D056C">
        <w:rPr>
          <w:rFonts w:eastAsia="Times New Roman"/>
        </w:rPr>
        <w:t xml:space="preserve"> Europos </w:t>
      </w:r>
      <w:proofErr w:type="spellStart"/>
      <w:r w:rsidRPr="006D056C">
        <w:rPr>
          <w:rFonts w:eastAsia="Times New Roman"/>
        </w:rPr>
        <w:t>Centrinis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Bankas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neskelbia</w:t>
      </w:r>
      <w:proofErr w:type="spellEnd"/>
      <w:r w:rsidRPr="006D056C">
        <w:rPr>
          <w:rFonts w:eastAsia="Times New Roman"/>
        </w:rPr>
        <w:t xml:space="preserve">, – </w:t>
      </w:r>
      <w:proofErr w:type="spellStart"/>
      <w:r w:rsidRPr="006D056C">
        <w:rPr>
          <w:rFonts w:eastAsia="Times New Roman"/>
        </w:rPr>
        <w:t>pagal</w:t>
      </w:r>
      <w:proofErr w:type="spellEnd"/>
      <w:r w:rsidRPr="006D056C">
        <w:rPr>
          <w:rFonts w:eastAsia="Times New Roman"/>
        </w:rPr>
        <w:t xml:space="preserve"> Lietuvos </w:t>
      </w:r>
      <w:proofErr w:type="spellStart"/>
      <w:r w:rsidRPr="006D056C">
        <w:rPr>
          <w:rFonts w:eastAsia="Times New Roman"/>
        </w:rPr>
        <w:t>banko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nustatomą</w:t>
      </w:r>
      <w:proofErr w:type="spellEnd"/>
      <w:r w:rsidRPr="006D056C">
        <w:rPr>
          <w:rFonts w:eastAsia="Times New Roman"/>
        </w:rPr>
        <w:t xml:space="preserve"> ir </w:t>
      </w:r>
      <w:proofErr w:type="spellStart"/>
      <w:r w:rsidRPr="006D056C">
        <w:rPr>
          <w:rFonts w:eastAsia="Times New Roman"/>
        </w:rPr>
        <w:t>skelbiamą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orientacinį</w:t>
      </w:r>
      <w:proofErr w:type="spellEnd"/>
      <w:r w:rsidRPr="006D056C">
        <w:rPr>
          <w:rFonts w:eastAsia="Times New Roman"/>
        </w:rPr>
        <w:t xml:space="preserve"> euro ir </w:t>
      </w:r>
      <w:proofErr w:type="spellStart"/>
      <w:r w:rsidRPr="006D056C">
        <w:rPr>
          <w:rFonts w:eastAsia="Times New Roman"/>
        </w:rPr>
        <w:t>užsienio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valiutų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santykį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pasiūlymų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pateikimo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dieną</w:t>
      </w:r>
      <w:proofErr w:type="spellEnd"/>
      <w:r w:rsidRPr="006D056C">
        <w:rPr>
          <w:rFonts w:eastAsia="Times New Roman"/>
          <w:bCs/>
          <w:iCs/>
        </w:rPr>
        <w:t>.</w:t>
      </w:r>
    </w:p>
    <w:p w14:paraId="5DC97288" w14:textId="77777777" w:rsidR="00C706B6" w:rsidRPr="006D056C" w:rsidRDefault="00C706B6" w:rsidP="00C706B6">
      <w:pPr>
        <w:widowControl w:val="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uppressAutoHyphens/>
        <w:spacing w:line="20" w:lineRule="atLeast"/>
        <w:ind w:left="0" w:firstLine="567"/>
        <w:contextualSpacing/>
        <w:jc w:val="both"/>
        <w:rPr>
          <w:rFonts w:eastAsia="Times New Roman"/>
          <w:bCs/>
          <w:iCs/>
        </w:rPr>
      </w:pPr>
      <w:proofErr w:type="spellStart"/>
      <w:r w:rsidRPr="006D056C">
        <w:rPr>
          <w:rFonts w:eastAsia="Times New Roman"/>
          <w:color w:val="262626"/>
          <w:shd w:val="clear" w:color="auto" w:fill="FFFFFF"/>
        </w:rPr>
        <w:t>Apskaičiuojant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kainą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,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turi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būti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atsižvelgta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į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visą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pirkimo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dokumentuose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nurodytą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pirkimo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objekto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apimtį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ir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reikalavimus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,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kainos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sudėtines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dalis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ir pan.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Perkančioji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organizacija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,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tiekėjui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baigus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vykdyti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sutartį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,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turės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galėti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naudotis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pirkimo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objektu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be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papildomų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išlaidų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,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jei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pirkimo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dokumentuose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aiškiai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nenurodyta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kitaip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. Į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pasiūlymo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įkainius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>/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kainą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turi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būti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įskaityti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visi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mokesčiai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ir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visos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tiekėjo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išlaidos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,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apimančios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viską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, ko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reikia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visiškam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ir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tinkamam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pirkimo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sutarties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 </w:t>
      </w:r>
      <w:proofErr w:type="spellStart"/>
      <w:r w:rsidRPr="006D056C">
        <w:rPr>
          <w:rFonts w:eastAsia="Times New Roman"/>
          <w:color w:val="262626"/>
          <w:shd w:val="clear" w:color="auto" w:fill="FFFFFF"/>
        </w:rPr>
        <w:t>įvykdymui</w:t>
      </w:r>
      <w:proofErr w:type="spellEnd"/>
      <w:r w:rsidRPr="006D056C">
        <w:rPr>
          <w:rFonts w:eastAsia="Times New Roman"/>
          <w:color w:val="262626"/>
          <w:shd w:val="clear" w:color="auto" w:fill="FFFFFF"/>
        </w:rPr>
        <w:t xml:space="preserve">. </w:t>
      </w:r>
      <w:proofErr w:type="spellStart"/>
      <w:r w:rsidRPr="006D056C">
        <w:rPr>
          <w:rFonts w:eastAsia="Times New Roman"/>
        </w:rPr>
        <w:t>Jeigu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pasiūlyme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nurodyta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  <w:bCs/>
          <w:iCs/>
        </w:rPr>
        <w:t>kainos</w:t>
      </w:r>
      <w:proofErr w:type="spellEnd"/>
      <w:r w:rsidRPr="006D056C">
        <w:rPr>
          <w:rFonts w:eastAsia="Times New Roman"/>
        </w:rPr>
        <w:t xml:space="preserve">, </w:t>
      </w:r>
      <w:proofErr w:type="spellStart"/>
      <w:r w:rsidRPr="006D056C">
        <w:rPr>
          <w:rFonts w:eastAsia="Times New Roman"/>
        </w:rPr>
        <w:t>išreikštos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skaitmenimis</w:t>
      </w:r>
      <w:proofErr w:type="spellEnd"/>
      <w:r w:rsidRPr="006D056C">
        <w:rPr>
          <w:rFonts w:eastAsia="Times New Roman"/>
        </w:rPr>
        <w:t xml:space="preserve">, </w:t>
      </w:r>
      <w:proofErr w:type="spellStart"/>
      <w:r w:rsidRPr="006D056C">
        <w:rPr>
          <w:rFonts w:eastAsia="Times New Roman"/>
        </w:rPr>
        <w:t>neatitinka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  <w:bCs/>
          <w:iCs/>
        </w:rPr>
        <w:t>kainų</w:t>
      </w:r>
      <w:proofErr w:type="spellEnd"/>
      <w:r w:rsidRPr="006D056C">
        <w:rPr>
          <w:rFonts w:eastAsia="Times New Roman"/>
        </w:rPr>
        <w:t xml:space="preserve">, </w:t>
      </w:r>
      <w:proofErr w:type="spellStart"/>
      <w:r w:rsidRPr="006D056C">
        <w:rPr>
          <w:rFonts w:eastAsia="Times New Roman"/>
        </w:rPr>
        <w:t>nurodytų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žodžiais</w:t>
      </w:r>
      <w:proofErr w:type="spellEnd"/>
      <w:r w:rsidRPr="006D056C">
        <w:rPr>
          <w:rFonts w:eastAsia="Times New Roman"/>
        </w:rPr>
        <w:t xml:space="preserve">, </w:t>
      </w:r>
      <w:proofErr w:type="spellStart"/>
      <w:r w:rsidRPr="006D056C">
        <w:rPr>
          <w:rFonts w:eastAsia="Times New Roman"/>
        </w:rPr>
        <w:t>teisinga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laikoma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  <w:bCs/>
          <w:iCs/>
        </w:rPr>
        <w:t>kainos</w:t>
      </w:r>
      <w:proofErr w:type="spellEnd"/>
      <w:r w:rsidRPr="006D056C">
        <w:rPr>
          <w:rFonts w:eastAsia="Times New Roman"/>
          <w:bCs/>
          <w:iCs/>
        </w:rPr>
        <w:t>,</w:t>
      </w:r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nurodytos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žodžiais</w:t>
      </w:r>
      <w:proofErr w:type="spellEnd"/>
      <w:r w:rsidRPr="006D056C">
        <w:rPr>
          <w:rFonts w:eastAsia="Times New Roman"/>
        </w:rPr>
        <w:t>.</w:t>
      </w:r>
    </w:p>
    <w:p w14:paraId="143BBBBA" w14:textId="77777777" w:rsidR="00C706B6" w:rsidRPr="006D056C" w:rsidRDefault="00C706B6" w:rsidP="00C706B6">
      <w:pPr>
        <w:widowControl w:val="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left" w:pos="993"/>
        </w:tabs>
        <w:suppressAutoHyphens/>
        <w:spacing w:line="20" w:lineRule="atLeast"/>
        <w:ind w:left="0" w:firstLine="567"/>
        <w:contextualSpacing/>
        <w:jc w:val="both"/>
        <w:rPr>
          <w:rFonts w:eastAsia="Times New Roman"/>
          <w:bCs/>
          <w:iCs/>
        </w:rPr>
      </w:pPr>
      <w:r w:rsidRPr="006D056C">
        <w:rPr>
          <w:bCs/>
          <w:iCs/>
        </w:rPr>
        <w:t xml:space="preserve">Visi </w:t>
      </w:r>
      <w:proofErr w:type="spellStart"/>
      <w:r w:rsidRPr="006D056C">
        <w:rPr>
          <w:bCs/>
          <w:iCs/>
        </w:rPr>
        <w:t>pasiūlyme</w:t>
      </w:r>
      <w:proofErr w:type="spellEnd"/>
      <w:r w:rsidRPr="006D056C">
        <w:rPr>
          <w:bCs/>
          <w:iCs/>
        </w:rPr>
        <w:t xml:space="preserve"> </w:t>
      </w:r>
      <w:proofErr w:type="spellStart"/>
      <w:r w:rsidRPr="006D056C">
        <w:rPr>
          <w:bCs/>
          <w:iCs/>
        </w:rPr>
        <w:t>nurodyti</w:t>
      </w:r>
      <w:proofErr w:type="spellEnd"/>
      <w:r w:rsidRPr="006D056C">
        <w:rPr>
          <w:bCs/>
          <w:iCs/>
        </w:rPr>
        <w:t xml:space="preserve"> </w:t>
      </w:r>
      <w:proofErr w:type="spellStart"/>
      <w:r w:rsidRPr="006D056C">
        <w:rPr>
          <w:bCs/>
          <w:iCs/>
        </w:rPr>
        <w:t>įkainiai</w:t>
      </w:r>
      <w:proofErr w:type="spellEnd"/>
      <w:r w:rsidRPr="006D056C">
        <w:rPr>
          <w:bCs/>
          <w:iCs/>
        </w:rPr>
        <w:t xml:space="preserve"> </w:t>
      </w:r>
      <w:proofErr w:type="spellStart"/>
      <w:r w:rsidRPr="006D056C">
        <w:rPr>
          <w:bCs/>
          <w:iCs/>
        </w:rPr>
        <w:t>gali</w:t>
      </w:r>
      <w:proofErr w:type="spellEnd"/>
      <w:r w:rsidRPr="006D056C">
        <w:rPr>
          <w:bCs/>
          <w:iCs/>
        </w:rPr>
        <w:t xml:space="preserve"> </w:t>
      </w:r>
      <w:proofErr w:type="spellStart"/>
      <w:r w:rsidRPr="006D056C">
        <w:rPr>
          <w:bCs/>
          <w:iCs/>
        </w:rPr>
        <w:t>būti</w:t>
      </w:r>
      <w:proofErr w:type="spellEnd"/>
      <w:r w:rsidRPr="006D056C">
        <w:rPr>
          <w:bCs/>
          <w:iCs/>
        </w:rPr>
        <w:t xml:space="preserve"> </w:t>
      </w:r>
      <w:proofErr w:type="spellStart"/>
      <w:r w:rsidRPr="006D056C">
        <w:rPr>
          <w:bCs/>
          <w:iCs/>
        </w:rPr>
        <w:t>nurodomi</w:t>
      </w:r>
      <w:proofErr w:type="spellEnd"/>
      <w:r w:rsidRPr="006D056C">
        <w:rPr>
          <w:bCs/>
          <w:iCs/>
        </w:rPr>
        <w:t xml:space="preserve"> </w:t>
      </w:r>
      <w:proofErr w:type="spellStart"/>
      <w:r w:rsidRPr="006D056C">
        <w:rPr>
          <w:bCs/>
          <w:iCs/>
        </w:rPr>
        <w:t>iki</w:t>
      </w:r>
      <w:proofErr w:type="spellEnd"/>
      <w:r w:rsidRPr="006D056C">
        <w:rPr>
          <w:bCs/>
          <w:iCs/>
        </w:rPr>
        <w:t xml:space="preserve"> </w:t>
      </w:r>
      <w:proofErr w:type="spellStart"/>
      <w:r w:rsidRPr="006D056C">
        <w:rPr>
          <w:bCs/>
          <w:iCs/>
        </w:rPr>
        <w:t>keturių</w:t>
      </w:r>
      <w:proofErr w:type="spellEnd"/>
      <w:r w:rsidRPr="006D056C">
        <w:rPr>
          <w:bCs/>
          <w:iCs/>
        </w:rPr>
        <w:t xml:space="preserve"> </w:t>
      </w:r>
      <w:proofErr w:type="spellStart"/>
      <w:r w:rsidRPr="006D056C">
        <w:rPr>
          <w:bCs/>
          <w:iCs/>
        </w:rPr>
        <w:t>skaičių</w:t>
      </w:r>
      <w:proofErr w:type="spellEnd"/>
      <w:r w:rsidRPr="006D056C">
        <w:rPr>
          <w:bCs/>
          <w:iCs/>
        </w:rPr>
        <w:t xml:space="preserve"> po </w:t>
      </w:r>
      <w:proofErr w:type="spellStart"/>
      <w:r w:rsidRPr="006D056C">
        <w:rPr>
          <w:bCs/>
          <w:iCs/>
        </w:rPr>
        <w:t>kablelio</w:t>
      </w:r>
      <w:proofErr w:type="spellEnd"/>
      <w:r w:rsidRPr="006D056C">
        <w:rPr>
          <w:bCs/>
          <w:iCs/>
        </w:rPr>
        <w:t xml:space="preserve"> </w:t>
      </w:r>
      <w:proofErr w:type="spellStart"/>
      <w:r w:rsidRPr="006D056C">
        <w:rPr>
          <w:bCs/>
          <w:iCs/>
        </w:rPr>
        <w:t>tikslumu</w:t>
      </w:r>
      <w:proofErr w:type="spellEnd"/>
      <w:r w:rsidRPr="006D056C">
        <w:rPr>
          <w:bCs/>
          <w:iCs/>
        </w:rPr>
        <w:t xml:space="preserve">, o </w:t>
      </w:r>
      <w:proofErr w:type="spellStart"/>
      <w:r w:rsidRPr="006D056C">
        <w:rPr>
          <w:bCs/>
          <w:iCs/>
        </w:rPr>
        <w:t>pasiūlymo</w:t>
      </w:r>
      <w:proofErr w:type="spellEnd"/>
      <w:r w:rsidRPr="006D056C">
        <w:rPr>
          <w:bCs/>
          <w:iCs/>
        </w:rPr>
        <w:t xml:space="preserve"> </w:t>
      </w:r>
      <w:proofErr w:type="spellStart"/>
      <w:r w:rsidRPr="006D056C">
        <w:rPr>
          <w:bCs/>
          <w:iCs/>
        </w:rPr>
        <w:t>kaina</w:t>
      </w:r>
      <w:proofErr w:type="spellEnd"/>
      <w:r w:rsidRPr="006D056C">
        <w:rPr>
          <w:bCs/>
          <w:iCs/>
        </w:rPr>
        <w:t xml:space="preserve"> </w:t>
      </w:r>
      <w:proofErr w:type="spellStart"/>
      <w:r w:rsidRPr="006D056C">
        <w:rPr>
          <w:bCs/>
          <w:iCs/>
        </w:rPr>
        <w:t>dviejų</w:t>
      </w:r>
      <w:proofErr w:type="spellEnd"/>
      <w:r w:rsidRPr="006D056C">
        <w:rPr>
          <w:bCs/>
          <w:iCs/>
        </w:rPr>
        <w:t xml:space="preserve"> </w:t>
      </w:r>
      <w:proofErr w:type="spellStart"/>
      <w:r w:rsidRPr="006D056C">
        <w:rPr>
          <w:bCs/>
          <w:iCs/>
        </w:rPr>
        <w:t>skaičių</w:t>
      </w:r>
      <w:proofErr w:type="spellEnd"/>
      <w:r w:rsidRPr="006D056C">
        <w:rPr>
          <w:bCs/>
          <w:iCs/>
        </w:rPr>
        <w:t xml:space="preserve"> po </w:t>
      </w:r>
      <w:proofErr w:type="spellStart"/>
      <w:r w:rsidRPr="006D056C">
        <w:rPr>
          <w:bCs/>
          <w:iCs/>
        </w:rPr>
        <w:t>kablelio</w:t>
      </w:r>
      <w:proofErr w:type="spellEnd"/>
      <w:r w:rsidRPr="006D056C">
        <w:rPr>
          <w:bCs/>
          <w:iCs/>
        </w:rPr>
        <w:t xml:space="preserve"> </w:t>
      </w:r>
      <w:proofErr w:type="spellStart"/>
      <w:r w:rsidRPr="006D056C">
        <w:rPr>
          <w:bCs/>
          <w:iCs/>
        </w:rPr>
        <w:t>tikslumu</w:t>
      </w:r>
      <w:proofErr w:type="spellEnd"/>
      <w:r w:rsidRPr="006D056C">
        <w:rPr>
          <w:rFonts w:eastAsia="Times New Roman"/>
          <w:bCs/>
          <w:iCs/>
        </w:rPr>
        <w:t>.</w:t>
      </w:r>
    </w:p>
    <w:p w14:paraId="529D8CC3" w14:textId="77777777" w:rsidR="00C706B6" w:rsidRPr="006D056C" w:rsidRDefault="00C706B6" w:rsidP="00C706B6">
      <w:pPr>
        <w:widowControl w:val="0"/>
        <w:tabs>
          <w:tab w:val="left" w:pos="851"/>
        </w:tabs>
        <w:suppressAutoHyphens/>
        <w:jc w:val="both"/>
        <w:rPr>
          <w:b/>
          <w:iCs/>
        </w:rPr>
      </w:pPr>
    </w:p>
    <w:p w14:paraId="012DE58B" w14:textId="77777777" w:rsidR="00C706B6" w:rsidRPr="006D056C" w:rsidRDefault="00C706B6" w:rsidP="00C706B6">
      <w:pPr>
        <w:widowControl w:val="0"/>
        <w:tabs>
          <w:tab w:val="left" w:pos="851"/>
        </w:tabs>
        <w:suppressAutoHyphens/>
        <w:jc w:val="both"/>
        <w:rPr>
          <w:b/>
          <w:iCs/>
        </w:rPr>
      </w:pPr>
    </w:p>
    <w:p w14:paraId="58CBAAA9" w14:textId="77777777" w:rsidR="00C706B6" w:rsidRPr="006D056C" w:rsidRDefault="00C706B6" w:rsidP="00C706B6">
      <w:pPr>
        <w:widowControl w:val="0"/>
        <w:tabs>
          <w:tab w:val="left" w:pos="851"/>
        </w:tabs>
        <w:suppressAutoHyphens/>
        <w:jc w:val="both"/>
        <w:rPr>
          <w:b/>
          <w:iCs/>
        </w:rPr>
      </w:pPr>
      <w:r w:rsidRPr="006D056C">
        <w:rPr>
          <w:b/>
          <w:iCs/>
        </w:rPr>
        <w:t xml:space="preserve">Mes </w:t>
      </w:r>
      <w:proofErr w:type="spellStart"/>
      <w:r w:rsidRPr="006D056C">
        <w:rPr>
          <w:b/>
          <w:iCs/>
        </w:rPr>
        <w:t>siūlome</w:t>
      </w:r>
      <w:proofErr w:type="spellEnd"/>
      <w:r w:rsidRPr="006D056C">
        <w:rPr>
          <w:b/>
          <w:iCs/>
        </w:rPr>
        <w:t>: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1745"/>
        <w:gridCol w:w="1332"/>
        <w:gridCol w:w="1928"/>
        <w:gridCol w:w="1521"/>
        <w:gridCol w:w="1882"/>
      </w:tblGrid>
      <w:tr w:rsidR="00C706B6" w:rsidRPr="006D056C" w14:paraId="01E49546" w14:textId="77777777" w:rsidTr="00A0476B">
        <w:trPr>
          <w:jc w:val="center"/>
        </w:trPr>
        <w:tc>
          <w:tcPr>
            <w:tcW w:w="665" w:type="dxa"/>
            <w:shd w:val="clear" w:color="auto" w:fill="D9E2F3" w:themeFill="accent1" w:themeFillTint="33"/>
            <w:vAlign w:val="center"/>
          </w:tcPr>
          <w:p w14:paraId="185EF2D6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color w:val="000000"/>
                <w:lang w:eastAsia="lt-LT"/>
              </w:rPr>
            </w:pPr>
            <w:r w:rsidRPr="006D056C">
              <w:rPr>
                <w:rFonts w:eastAsia="Lucida Sans Unicode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745" w:type="dxa"/>
            <w:shd w:val="clear" w:color="auto" w:fill="D9E2F3" w:themeFill="accent1" w:themeFillTint="33"/>
            <w:vAlign w:val="center"/>
          </w:tcPr>
          <w:p w14:paraId="0D96A7BA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color w:val="000000"/>
                <w:lang w:eastAsia="lt-LT"/>
              </w:rPr>
            </w:pPr>
            <w:proofErr w:type="spellStart"/>
            <w:r w:rsidRPr="006D056C">
              <w:rPr>
                <w:rFonts w:eastAsia="Lucida Sans Unicode"/>
                <w:b/>
                <w:bCs/>
                <w:color w:val="000000"/>
                <w:lang w:eastAsia="lt-LT"/>
              </w:rPr>
              <w:t>Prekės</w:t>
            </w:r>
            <w:proofErr w:type="spellEnd"/>
            <w:r w:rsidRPr="006D056C">
              <w:rPr>
                <w:rFonts w:eastAsia="Lucida Sans Unicode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6D056C">
              <w:rPr>
                <w:rFonts w:eastAsia="Lucida Sans Unicode"/>
                <w:b/>
                <w:bCs/>
                <w:color w:val="000000"/>
                <w:lang w:eastAsia="lt-LT"/>
              </w:rPr>
              <w:t>pavadinimas</w:t>
            </w:r>
            <w:proofErr w:type="spellEnd"/>
          </w:p>
        </w:tc>
        <w:tc>
          <w:tcPr>
            <w:tcW w:w="1332" w:type="dxa"/>
            <w:shd w:val="clear" w:color="auto" w:fill="D9E2F3" w:themeFill="accent1" w:themeFillTint="33"/>
          </w:tcPr>
          <w:p w14:paraId="67AD55F2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color w:val="000000"/>
                <w:lang w:eastAsia="lt-LT"/>
              </w:rPr>
            </w:pPr>
            <w:r w:rsidRPr="006D056C">
              <w:rPr>
                <w:rFonts w:eastAsia="Lucida Sans Unicode"/>
                <w:b/>
                <w:bCs/>
                <w:color w:val="000000"/>
                <w:lang w:eastAsia="lt-LT"/>
              </w:rPr>
              <w:t>Mato</w:t>
            </w:r>
          </w:p>
          <w:p w14:paraId="7FC71AC6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color w:val="000000"/>
                <w:lang w:eastAsia="lt-LT"/>
              </w:rPr>
            </w:pPr>
            <w:proofErr w:type="spellStart"/>
            <w:r w:rsidRPr="006D056C">
              <w:rPr>
                <w:rFonts w:eastAsia="Lucida Sans Unicode"/>
                <w:b/>
                <w:bCs/>
                <w:color w:val="000000"/>
                <w:lang w:eastAsia="lt-LT"/>
              </w:rPr>
              <w:t>vnt</w:t>
            </w:r>
            <w:proofErr w:type="spellEnd"/>
            <w:r w:rsidRPr="006D056C">
              <w:rPr>
                <w:rFonts w:eastAsia="Lucida Sans Unicode"/>
                <w:b/>
                <w:bCs/>
                <w:color w:val="000000"/>
                <w:lang w:eastAsia="lt-LT"/>
              </w:rPr>
              <w:t>.</w:t>
            </w:r>
          </w:p>
        </w:tc>
        <w:tc>
          <w:tcPr>
            <w:tcW w:w="1928" w:type="dxa"/>
            <w:shd w:val="clear" w:color="auto" w:fill="D9E2F3" w:themeFill="accent1" w:themeFillTint="33"/>
            <w:vAlign w:val="center"/>
          </w:tcPr>
          <w:p w14:paraId="145B136C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color w:val="000000"/>
                <w:lang w:eastAsia="lt-LT"/>
              </w:rPr>
            </w:pPr>
            <w:proofErr w:type="spellStart"/>
            <w:r w:rsidRPr="006D056C">
              <w:rPr>
                <w:rFonts w:eastAsia="Lucida Sans Unicode"/>
                <w:b/>
                <w:bCs/>
                <w:color w:val="000000"/>
                <w:lang w:eastAsia="lt-LT"/>
              </w:rPr>
              <w:t>Preliminarus</w:t>
            </w:r>
            <w:proofErr w:type="spellEnd"/>
            <w:r w:rsidRPr="006D056C">
              <w:rPr>
                <w:rFonts w:eastAsia="Lucida Sans Unicode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6D056C">
              <w:rPr>
                <w:rFonts w:eastAsia="Lucida Sans Unicode"/>
                <w:b/>
                <w:bCs/>
                <w:color w:val="000000"/>
                <w:lang w:eastAsia="lt-LT"/>
              </w:rPr>
              <w:t>kiekis</w:t>
            </w:r>
            <w:proofErr w:type="spellEnd"/>
          </w:p>
        </w:tc>
        <w:tc>
          <w:tcPr>
            <w:tcW w:w="1521" w:type="dxa"/>
            <w:shd w:val="clear" w:color="auto" w:fill="D9E2F3" w:themeFill="accent1" w:themeFillTint="33"/>
            <w:vAlign w:val="center"/>
          </w:tcPr>
          <w:p w14:paraId="0504C285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color w:val="000000"/>
                <w:lang w:eastAsia="lt-LT"/>
              </w:rPr>
            </w:pPr>
            <w:r w:rsidRPr="006D056C">
              <w:rPr>
                <w:rFonts w:eastAsia="Lucida Sans Unicode"/>
                <w:b/>
                <w:bCs/>
                <w:color w:val="000000"/>
                <w:lang w:eastAsia="lt-LT"/>
              </w:rPr>
              <w:t xml:space="preserve">1 </w:t>
            </w:r>
            <w:proofErr w:type="spellStart"/>
            <w:r w:rsidRPr="006D056C">
              <w:rPr>
                <w:rFonts w:eastAsia="Lucida Sans Unicode"/>
                <w:b/>
                <w:bCs/>
                <w:color w:val="000000"/>
                <w:lang w:eastAsia="lt-LT"/>
              </w:rPr>
              <w:t>vnt</w:t>
            </w:r>
            <w:proofErr w:type="spellEnd"/>
            <w:r>
              <w:rPr>
                <w:rFonts w:eastAsia="Lucida Sans Unicode"/>
                <w:b/>
                <w:bCs/>
                <w:color w:val="000000"/>
                <w:lang w:eastAsia="lt-LT"/>
              </w:rPr>
              <w:t>/m.</w:t>
            </w:r>
            <w:r w:rsidRPr="006D056C">
              <w:rPr>
                <w:rFonts w:eastAsia="Lucida Sans Unicode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6D056C">
              <w:rPr>
                <w:rFonts w:eastAsia="Lucida Sans Unicode"/>
                <w:b/>
                <w:bCs/>
                <w:color w:val="000000"/>
                <w:lang w:eastAsia="lt-LT"/>
              </w:rPr>
              <w:t>įkainis</w:t>
            </w:r>
            <w:proofErr w:type="spellEnd"/>
            <w:r w:rsidRPr="006D056C">
              <w:rPr>
                <w:rFonts w:eastAsia="Lucida Sans Unicode"/>
                <w:b/>
                <w:bCs/>
                <w:color w:val="000000"/>
                <w:lang w:eastAsia="lt-LT"/>
              </w:rPr>
              <w:t xml:space="preserve">, </w:t>
            </w:r>
            <w:proofErr w:type="spellStart"/>
            <w:r w:rsidRPr="006D056C">
              <w:rPr>
                <w:rFonts w:eastAsia="Lucida Sans Unicode"/>
                <w:b/>
                <w:bCs/>
                <w:color w:val="000000"/>
                <w:lang w:eastAsia="lt-LT"/>
              </w:rPr>
              <w:t>Eur</w:t>
            </w:r>
            <w:proofErr w:type="spellEnd"/>
            <w:r w:rsidRPr="006D056C">
              <w:rPr>
                <w:rFonts w:eastAsia="Lucida Sans Unicode"/>
                <w:b/>
                <w:bCs/>
                <w:color w:val="000000"/>
                <w:lang w:eastAsia="lt-LT"/>
              </w:rPr>
              <w:t xml:space="preserve"> (be PVM)</w:t>
            </w:r>
          </w:p>
        </w:tc>
        <w:tc>
          <w:tcPr>
            <w:tcW w:w="1882" w:type="dxa"/>
            <w:shd w:val="clear" w:color="auto" w:fill="D9E2F3" w:themeFill="accent1" w:themeFillTint="33"/>
            <w:vAlign w:val="center"/>
          </w:tcPr>
          <w:p w14:paraId="22A72935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color w:val="000000"/>
                <w:lang w:eastAsia="lt-LT"/>
              </w:rPr>
            </w:pPr>
            <w:r w:rsidRPr="006D056C">
              <w:rPr>
                <w:rFonts w:eastAsia="Lucida Sans Unicode"/>
                <w:b/>
                <w:bCs/>
                <w:color w:val="000000"/>
                <w:lang w:eastAsia="lt-LT"/>
              </w:rPr>
              <w:t xml:space="preserve">Suma, </w:t>
            </w:r>
            <w:proofErr w:type="spellStart"/>
            <w:r w:rsidRPr="006D056C">
              <w:rPr>
                <w:rFonts w:eastAsia="Lucida Sans Unicode"/>
                <w:b/>
                <w:bCs/>
                <w:color w:val="000000"/>
                <w:lang w:eastAsia="lt-LT"/>
              </w:rPr>
              <w:t>Eur</w:t>
            </w:r>
            <w:proofErr w:type="spellEnd"/>
            <w:r w:rsidRPr="006D056C">
              <w:rPr>
                <w:rFonts w:eastAsia="Lucida Sans Unicode"/>
                <w:b/>
                <w:bCs/>
                <w:color w:val="000000"/>
                <w:lang w:eastAsia="lt-LT"/>
              </w:rPr>
              <w:t xml:space="preserve"> (be PVM)</w:t>
            </w:r>
          </w:p>
        </w:tc>
      </w:tr>
      <w:tr w:rsidR="00C706B6" w:rsidRPr="006D056C" w14:paraId="73007B2F" w14:textId="77777777" w:rsidTr="00A0476B">
        <w:trPr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393F48B1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i/>
                <w:iCs/>
                <w:color w:val="000000"/>
                <w:lang w:eastAsia="lt-LT"/>
              </w:rPr>
            </w:pPr>
            <w:r w:rsidRPr="006D056C">
              <w:rPr>
                <w:rFonts w:eastAsia="Lucida Sans Unicode"/>
                <w:b/>
                <w:bCs/>
                <w:i/>
                <w:iCs/>
                <w:color w:val="000000"/>
                <w:lang w:eastAsia="lt-LT"/>
              </w:rPr>
              <w:t>1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4BD472DD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i/>
                <w:iCs/>
                <w:color w:val="000000"/>
                <w:lang w:eastAsia="lt-LT"/>
              </w:rPr>
            </w:pPr>
            <w:r w:rsidRPr="006D056C">
              <w:rPr>
                <w:rFonts w:eastAsia="Lucida Sans Unicode"/>
                <w:b/>
                <w:bCs/>
                <w:i/>
                <w:iCs/>
                <w:color w:val="000000"/>
                <w:lang w:eastAsia="lt-LT"/>
              </w:rPr>
              <w:t>2</w:t>
            </w:r>
          </w:p>
        </w:tc>
        <w:tc>
          <w:tcPr>
            <w:tcW w:w="1332" w:type="dxa"/>
          </w:tcPr>
          <w:p w14:paraId="30475A7C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i/>
                <w:iCs/>
                <w:color w:val="000000"/>
                <w:lang w:eastAsia="lt-LT"/>
              </w:rPr>
            </w:pPr>
            <w:r w:rsidRPr="006D056C">
              <w:rPr>
                <w:rFonts w:eastAsia="Lucida Sans Unicode"/>
                <w:b/>
                <w:bCs/>
                <w:i/>
                <w:iCs/>
                <w:color w:val="000000"/>
                <w:lang w:eastAsia="lt-LT"/>
              </w:rPr>
              <w:t>3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C67047D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i/>
                <w:iCs/>
                <w:color w:val="000000"/>
                <w:lang w:eastAsia="lt-LT"/>
              </w:rPr>
            </w:pPr>
            <w:r w:rsidRPr="006D056C">
              <w:rPr>
                <w:rFonts w:eastAsia="Lucida Sans Unicode"/>
                <w:b/>
                <w:bCs/>
                <w:i/>
                <w:iCs/>
                <w:color w:val="000000"/>
                <w:lang w:eastAsia="lt-LT"/>
              </w:rPr>
              <w:t>4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7240726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i/>
                <w:iCs/>
                <w:color w:val="000000"/>
                <w:lang w:eastAsia="lt-LT"/>
              </w:rPr>
            </w:pPr>
            <w:r w:rsidRPr="006D056C">
              <w:rPr>
                <w:rFonts w:eastAsia="Lucida Sans Unicode"/>
                <w:b/>
                <w:bCs/>
                <w:i/>
                <w:iCs/>
                <w:color w:val="000000"/>
                <w:lang w:eastAsia="lt-LT"/>
              </w:rPr>
              <w:t>5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C33318C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i/>
                <w:iCs/>
                <w:color w:val="000000"/>
                <w:lang w:eastAsia="lt-LT"/>
              </w:rPr>
            </w:pPr>
            <w:r w:rsidRPr="006D056C">
              <w:rPr>
                <w:rFonts w:eastAsia="Lucida Sans Unicode"/>
                <w:b/>
                <w:bCs/>
                <w:i/>
                <w:iCs/>
                <w:color w:val="000000"/>
                <w:lang w:eastAsia="lt-LT"/>
              </w:rPr>
              <w:t>6=4*5</w:t>
            </w:r>
          </w:p>
        </w:tc>
      </w:tr>
      <w:tr w:rsidR="00C706B6" w:rsidRPr="006D056C" w14:paraId="0BFB5CE6" w14:textId="77777777" w:rsidTr="00A0476B">
        <w:trPr>
          <w:jc w:val="center"/>
        </w:trPr>
        <w:tc>
          <w:tcPr>
            <w:tcW w:w="665" w:type="dxa"/>
            <w:shd w:val="clear" w:color="auto" w:fill="auto"/>
          </w:tcPr>
          <w:p w14:paraId="7482A42B" w14:textId="77777777" w:rsidR="00C706B6" w:rsidRPr="006D056C" w:rsidRDefault="00C706B6" w:rsidP="00A0476B">
            <w:pPr>
              <w:widowControl w:val="0"/>
              <w:suppressAutoHyphens/>
              <w:ind w:right="-142"/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>1.</w:t>
            </w:r>
          </w:p>
        </w:tc>
        <w:tc>
          <w:tcPr>
            <w:tcW w:w="1745" w:type="dxa"/>
            <w:shd w:val="clear" w:color="auto" w:fill="auto"/>
          </w:tcPr>
          <w:p w14:paraId="52E10D9D" w14:textId="77777777" w:rsidR="00C706B6" w:rsidRPr="009A1670" w:rsidRDefault="00C706B6" w:rsidP="00A0476B">
            <w:r w:rsidRPr="009A1670">
              <w:t>SOLUVIT</w:t>
            </w:r>
            <w:r>
              <w:t xml:space="preserve"> </w:t>
            </w:r>
            <w:r w:rsidRPr="009A1670">
              <w:t>(</w:t>
            </w:r>
            <w:proofErr w:type="spellStart"/>
            <w:r w:rsidRPr="009A1670">
              <w:t>vandenyje</w:t>
            </w:r>
            <w:proofErr w:type="spellEnd"/>
            <w:r w:rsidRPr="009A1670">
              <w:t xml:space="preserve"> </w:t>
            </w:r>
            <w:proofErr w:type="spellStart"/>
            <w:r w:rsidRPr="009A1670">
              <w:t>tirpūs</w:t>
            </w:r>
            <w:proofErr w:type="spellEnd"/>
            <w:r w:rsidRPr="009A1670">
              <w:t xml:space="preserve"> </w:t>
            </w:r>
            <w:proofErr w:type="spellStart"/>
            <w:r w:rsidRPr="009A1670">
              <w:t>vitaminai</w:t>
            </w:r>
            <w:proofErr w:type="spellEnd"/>
            <w:r w:rsidRPr="009A1670">
              <w:t xml:space="preserve">) </w:t>
            </w:r>
            <w:proofErr w:type="spellStart"/>
            <w:r w:rsidRPr="009A1670">
              <w:t>milteliai</w:t>
            </w:r>
            <w:proofErr w:type="spellEnd"/>
            <w:r w:rsidRPr="009A1670">
              <w:t xml:space="preserve"> </w:t>
            </w:r>
            <w:proofErr w:type="spellStart"/>
            <w:r w:rsidRPr="009A1670">
              <w:t>infuziniam</w:t>
            </w:r>
            <w:proofErr w:type="spellEnd"/>
            <w:r w:rsidRPr="009A1670">
              <w:t xml:space="preserve"> </w:t>
            </w:r>
            <w:proofErr w:type="spellStart"/>
            <w:r w:rsidRPr="009A1670">
              <w:t>tirpalui</w:t>
            </w:r>
            <w:proofErr w:type="spellEnd"/>
            <w:r w:rsidRPr="009A1670">
              <w:t xml:space="preserve"> 10ml </w:t>
            </w:r>
          </w:p>
          <w:p w14:paraId="1ED433F4" w14:textId="77777777" w:rsidR="00C706B6" w:rsidRPr="008F2250" w:rsidRDefault="00C706B6" w:rsidP="00A0476B"/>
        </w:tc>
        <w:tc>
          <w:tcPr>
            <w:tcW w:w="1332" w:type="dxa"/>
          </w:tcPr>
          <w:p w14:paraId="4DD9CB0A" w14:textId="77777777" w:rsidR="00C706B6" w:rsidRPr="008F2250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</w:rPr>
            </w:pPr>
            <w:proofErr w:type="spellStart"/>
            <w:r>
              <w:rPr>
                <w:rFonts w:eastAsia="Lucida Sans Unicode"/>
              </w:rPr>
              <w:t>vnt</w:t>
            </w:r>
            <w:proofErr w:type="spellEnd"/>
            <w:r>
              <w:rPr>
                <w:rFonts w:eastAsia="Lucida Sans Unicode"/>
              </w:rPr>
              <w:t>.</w:t>
            </w:r>
          </w:p>
        </w:tc>
        <w:tc>
          <w:tcPr>
            <w:tcW w:w="1928" w:type="dxa"/>
            <w:shd w:val="clear" w:color="auto" w:fill="auto"/>
          </w:tcPr>
          <w:p w14:paraId="374F2FB3" w14:textId="77777777" w:rsidR="00C706B6" w:rsidRPr="008F2250" w:rsidRDefault="00C706B6" w:rsidP="00A0476B">
            <w:pPr>
              <w:jc w:val="center"/>
              <w:rPr>
                <w:noProof/>
              </w:rPr>
            </w:pPr>
            <w:r>
              <w:rPr>
                <w:noProof/>
              </w:rPr>
              <w:t>50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3E5C389" w14:textId="37C66737" w:rsidR="00C706B6" w:rsidRPr="008F2250" w:rsidRDefault="000A1CE3" w:rsidP="00A0476B">
            <w:pPr>
              <w:widowControl w:val="0"/>
              <w:suppressAutoHyphens/>
              <w:ind w:right="-142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6</w:t>
            </w:r>
            <w:r>
              <w:rPr>
                <w:rFonts w:eastAsia="Lucida Sans Unicode"/>
                <w:lang w:val="lt-LT"/>
              </w:rPr>
              <w:t>,</w:t>
            </w:r>
            <w:r>
              <w:rPr>
                <w:rFonts w:eastAsia="Lucida Sans Unicode"/>
              </w:rPr>
              <w:t>64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08B52FC" w14:textId="28820A23" w:rsidR="00C706B6" w:rsidRPr="008F2250" w:rsidRDefault="000A1CE3" w:rsidP="00A0476B">
            <w:pPr>
              <w:widowControl w:val="0"/>
              <w:suppressAutoHyphens/>
              <w:ind w:right="-142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332,00</w:t>
            </w:r>
          </w:p>
        </w:tc>
      </w:tr>
      <w:tr w:rsidR="00C706B6" w:rsidRPr="006D056C" w14:paraId="07B8BC26" w14:textId="77777777" w:rsidTr="00A0476B">
        <w:trPr>
          <w:jc w:val="center"/>
        </w:trPr>
        <w:tc>
          <w:tcPr>
            <w:tcW w:w="7191" w:type="dxa"/>
            <w:gridSpan w:val="5"/>
            <w:shd w:val="clear" w:color="auto" w:fill="auto"/>
          </w:tcPr>
          <w:p w14:paraId="4527A4BE" w14:textId="77777777" w:rsidR="00C706B6" w:rsidRPr="006D056C" w:rsidRDefault="00C706B6" w:rsidP="00A0476B">
            <w:pPr>
              <w:widowControl w:val="0"/>
              <w:suppressAutoHyphens/>
              <w:ind w:right="-142"/>
              <w:jc w:val="right"/>
              <w:rPr>
                <w:rFonts w:eastAsia="Lucida Sans Unicode"/>
              </w:rPr>
            </w:pPr>
            <w:proofErr w:type="spellStart"/>
            <w:r w:rsidRPr="006D056C">
              <w:rPr>
                <w:rFonts w:eastAsia="Lucida Sans Unicode"/>
                <w:b/>
                <w:bCs/>
              </w:rPr>
              <w:t>Bendra</w:t>
            </w:r>
            <w:proofErr w:type="spellEnd"/>
            <w:r w:rsidRPr="006D056C">
              <w:rPr>
                <w:rFonts w:eastAsia="Lucida Sans Unicode"/>
                <w:b/>
                <w:bCs/>
              </w:rPr>
              <w:t xml:space="preserve"> </w:t>
            </w:r>
            <w:proofErr w:type="spellStart"/>
            <w:r w:rsidRPr="006D056C">
              <w:rPr>
                <w:rFonts w:eastAsia="Lucida Sans Unicode"/>
                <w:b/>
                <w:bCs/>
              </w:rPr>
              <w:t>pasiūlymo</w:t>
            </w:r>
            <w:proofErr w:type="spellEnd"/>
            <w:r w:rsidRPr="006D056C">
              <w:rPr>
                <w:rFonts w:eastAsia="Lucida Sans Unicode"/>
                <w:b/>
                <w:bCs/>
              </w:rPr>
              <w:t xml:space="preserve"> </w:t>
            </w:r>
            <w:proofErr w:type="spellStart"/>
            <w:r w:rsidRPr="006D056C">
              <w:rPr>
                <w:rFonts w:eastAsia="Lucida Sans Unicode"/>
                <w:b/>
                <w:bCs/>
              </w:rPr>
              <w:t>kaina</w:t>
            </w:r>
            <w:proofErr w:type="spellEnd"/>
            <w:r w:rsidRPr="006D056C">
              <w:rPr>
                <w:rFonts w:eastAsia="Lucida Sans Unicode"/>
                <w:b/>
                <w:bCs/>
              </w:rPr>
              <w:t xml:space="preserve">, </w:t>
            </w:r>
            <w:proofErr w:type="spellStart"/>
            <w:r w:rsidRPr="006D056C">
              <w:rPr>
                <w:rFonts w:eastAsia="Lucida Sans Unicode"/>
                <w:b/>
                <w:bCs/>
              </w:rPr>
              <w:t>Eur</w:t>
            </w:r>
            <w:proofErr w:type="spellEnd"/>
            <w:r w:rsidRPr="006D056C">
              <w:rPr>
                <w:rFonts w:eastAsia="Lucida Sans Unicode"/>
                <w:b/>
                <w:bCs/>
              </w:rPr>
              <w:t xml:space="preserve"> (be PVM):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CE7E7EA" w14:textId="70359313" w:rsidR="00C706B6" w:rsidRPr="000A1CE3" w:rsidRDefault="000A1CE3" w:rsidP="00A0476B">
            <w:pPr>
              <w:widowControl w:val="0"/>
              <w:suppressAutoHyphens/>
              <w:ind w:right="-142"/>
              <w:jc w:val="center"/>
              <w:rPr>
                <w:rFonts w:eastAsia="Lucida Sans Unicode"/>
                <w:b/>
                <w:bCs/>
              </w:rPr>
            </w:pPr>
            <w:r w:rsidRPr="000A1CE3">
              <w:rPr>
                <w:rFonts w:eastAsia="Lucida Sans Unicode"/>
                <w:b/>
                <w:bCs/>
              </w:rPr>
              <w:t>332,00</w:t>
            </w:r>
          </w:p>
        </w:tc>
      </w:tr>
      <w:tr w:rsidR="00C706B6" w:rsidRPr="006D056C" w14:paraId="66767B4A" w14:textId="77777777" w:rsidTr="00A0476B">
        <w:trPr>
          <w:jc w:val="center"/>
        </w:trPr>
        <w:tc>
          <w:tcPr>
            <w:tcW w:w="7191" w:type="dxa"/>
            <w:gridSpan w:val="5"/>
            <w:shd w:val="clear" w:color="auto" w:fill="auto"/>
          </w:tcPr>
          <w:p w14:paraId="5516C3DD" w14:textId="77777777" w:rsidR="00C706B6" w:rsidRPr="006D056C" w:rsidRDefault="00C706B6" w:rsidP="00A0476B">
            <w:pPr>
              <w:widowControl w:val="0"/>
              <w:suppressAutoHyphens/>
              <w:ind w:right="-142"/>
              <w:jc w:val="right"/>
              <w:rPr>
                <w:rFonts w:eastAsia="Lucida Sans Unicode"/>
                <w:b/>
                <w:bCs/>
              </w:rPr>
            </w:pPr>
            <w:r w:rsidRPr="006D056C">
              <w:rPr>
                <w:rFonts w:eastAsia="Lucida Sans Unicode"/>
                <w:b/>
                <w:bCs/>
              </w:rPr>
              <w:t xml:space="preserve">PVM </w:t>
            </w:r>
            <w:r>
              <w:rPr>
                <w:rFonts w:eastAsia="Lucida Sans Unicode"/>
                <w:b/>
                <w:bCs/>
              </w:rPr>
              <w:t>5</w:t>
            </w:r>
            <w:r w:rsidRPr="006D056C">
              <w:rPr>
                <w:rFonts w:eastAsia="Lucida Sans Unicode"/>
                <w:b/>
                <w:bCs/>
              </w:rPr>
              <w:t>%</w:t>
            </w:r>
            <w:r w:rsidRPr="006D056C">
              <w:rPr>
                <w:rFonts w:eastAsia="Lucida Sans Unicode"/>
              </w:rPr>
              <w:t>: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564C8C1" w14:textId="3A2F703C" w:rsidR="00C706B6" w:rsidRPr="000A1CE3" w:rsidRDefault="000A1CE3" w:rsidP="00A0476B">
            <w:pPr>
              <w:widowControl w:val="0"/>
              <w:suppressAutoHyphens/>
              <w:ind w:right="-142"/>
              <w:jc w:val="center"/>
              <w:rPr>
                <w:rFonts w:eastAsia="Lucida Sans Unicode"/>
                <w:b/>
                <w:bCs/>
              </w:rPr>
            </w:pPr>
            <w:r w:rsidRPr="000A1CE3">
              <w:rPr>
                <w:rFonts w:eastAsia="Lucida Sans Unicode"/>
                <w:b/>
                <w:bCs/>
              </w:rPr>
              <w:t>16,60</w:t>
            </w:r>
          </w:p>
        </w:tc>
      </w:tr>
      <w:tr w:rsidR="00C706B6" w:rsidRPr="006D056C" w14:paraId="378FC576" w14:textId="77777777" w:rsidTr="00A0476B">
        <w:trPr>
          <w:jc w:val="center"/>
        </w:trPr>
        <w:tc>
          <w:tcPr>
            <w:tcW w:w="7191" w:type="dxa"/>
            <w:gridSpan w:val="5"/>
          </w:tcPr>
          <w:p w14:paraId="6A64A44A" w14:textId="77777777" w:rsidR="00C706B6" w:rsidRPr="006D056C" w:rsidRDefault="00C706B6" w:rsidP="00A0476B">
            <w:pPr>
              <w:widowControl w:val="0"/>
              <w:suppressAutoHyphens/>
              <w:ind w:right="-142"/>
              <w:jc w:val="right"/>
              <w:rPr>
                <w:rFonts w:eastAsia="Lucida Sans Unicode"/>
              </w:rPr>
            </w:pPr>
            <w:proofErr w:type="spellStart"/>
            <w:r w:rsidRPr="006D056C">
              <w:rPr>
                <w:rFonts w:eastAsia="Lucida Sans Unicode"/>
                <w:b/>
                <w:bCs/>
              </w:rPr>
              <w:t>Bendra</w:t>
            </w:r>
            <w:proofErr w:type="spellEnd"/>
            <w:r w:rsidRPr="006D056C">
              <w:rPr>
                <w:rFonts w:eastAsia="Lucida Sans Unicode"/>
                <w:b/>
                <w:bCs/>
              </w:rPr>
              <w:t xml:space="preserve"> </w:t>
            </w:r>
            <w:proofErr w:type="spellStart"/>
            <w:r w:rsidRPr="006D056C">
              <w:rPr>
                <w:rFonts w:eastAsia="Lucida Sans Unicode"/>
                <w:b/>
                <w:bCs/>
              </w:rPr>
              <w:t>pasiūlymo</w:t>
            </w:r>
            <w:proofErr w:type="spellEnd"/>
            <w:r w:rsidRPr="006D056C">
              <w:rPr>
                <w:rFonts w:eastAsia="Lucida Sans Unicode"/>
                <w:b/>
                <w:bCs/>
              </w:rPr>
              <w:t xml:space="preserve"> </w:t>
            </w:r>
            <w:proofErr w:type="spellStart"/>
            <w:r w:rsidRPr="006D056C">
              <w:rPr>
                <w:rFonts w:eastAsia="Lucida Sans Unicode"/>
                <w:b/>
                <w:bCs/>
              </w:rPr>
              <w:t>kaina</w:t>
            </w:r>
            <w:proofErr w:type="spellEnd"/>
            <w:r w:rsidRPr="006D056C">
              <w:rPr>
                <w:rFonts w:eastAsia="Lucida Sans Unicode"/>
                <w:b/>
                <w:bCs/>
              </w:rPr>
              <w:t xml:space="preserve">, </w:t>
            </w:r>
            <w:proofErr w:type="spellStart"/>
            <w:r w:rsidRPr="006D056C">
              <w:rPr>
                <w:rFonts w:eastAsia="Lucida Sans Unicode"/>
                <w:b/>
                <w:bCs/>
              </w:rPr>
              <w:t>Eur</w:t>
            </w:r>
            <w:proofErr w:type="spellEnd"/>
            <w:r w:rsidRPr="006D056C">
              <w:rPr>
                <w:rFonts w:eastAsia="Lucida Sans Unicode"/>
                <w:b/>
                <w:bCs/>
              </w:rPr>
              <w:t xml:space="preserve"> (</w:t>
            </w:r>
            <w:proofErr w:type="spellStart"/>
            <w:r w:rsidRPr="006D056C">
              <w:rPr>
                <w:rFonts w:eastAsia="Lucida Sans Unicode"/>
                <w:b/>
                <w:bCs/>
              </w:rPr>
              <w:t>su</w:t>
            </w:r>
            <w:proofErr w:type="spellEnd"/>
            <w:r w:rsidRPr="006D056C">
              <w:rPr>
                <w:rFonts w:eastAsia="Lucida Sans Unicode"/>
                <w:b/>
                <w:bCs/>
              </w:rPr>
              <w:t xml:space="preserve"> PVM):</w:t>
            </w:r>
          </w:p>
        </w:tc>
        <w:tc>
          <w:tcPr>
            <w:tcW w:w="1882" w:type="dxa"/>
            <w:shd w:val="clear" w:color="auto" w:fill="auto"/>
          </w:tcPr>
          <w:p w14:paraId="31FFA5FE" w14:textId="7D38BCFB" w:rsidR="00C706B6" w:rsidRPr="000A1CE3" w:rsidRDefault="000A1CE3" w:rsidP="000A1CE3">
            <w:pPr>
              <w:widowControl w:val="0"/>
              <w:suppressAutoHyphens/>
              <w:ind w:right="-142"/>
              <w:jc w:val="center"/>
              <w:rPr>
                <w:rFonts w:eastAsia="Lucida Sans Unicode"/>
                <w:b/>
                <w:bCs/>
              </w:rPr>
            </w:pPr>
            <w:r w:rsidRPr="000A1CE3">
              <w:rPr>
                <w:rFonts w:eastAsia="Lucida Sans Unicode"/>
                <w:b/>
                <w:bCs/>
              </w:rPr>
              <w:t>348,60</w:t>
            </w:r>
          </w:p>
        </w:tc>
      </w:tr>
    </w:tbl>
    <w:p w14:paraId="2196FE96" w14:textId="77777777" w:rsidR="00C706B6" w:rsidRPr="006D056C" w:rsidRDefault="00C706B6" w:rsidP="00C706B6">
      <w:pPr>
        <w:widowControl w:val="0"/>
        <w:suppressAutoHyphens/>
        <w:ind w:right="-227"/>
        <w:jc w:val="both"/>
        <w:outlineLvl w:val="0"/>
        <w:rPr>
          <w:rFonts w:eastAsia="Calibri"/>
          <w:b/>
          <w:shd w:val="clear" w:color="auto" w:fill="FFFFFF"/>
        </w:rPr>
      </w:pPr>
    </w:p>
    <w:p w14:paraId="38B1753E" w14:textId="41F744FC" w:rsidR="00C706B6" w:rsidRPr="006D056C" w:rsidRDefault="00C706B6" w:rsidP="00C706B6">
      <w:pPr>
        <w:widowControl w:val="0"/>
        <w:suppressAutoHyphens/>
        <w:ind w:right="-227" w:firstLine="567"/>
        <w:jc w:val="both"/>
        <w:outlineLvl w:val="0"/>
        <w:rPr>
          <w:rFonts w:eastAsia="Calibri"/>
          <w:b/>
        </w:rPr>
      </w:pPr>
      <w:bookmarkStart w:id="1" w:name="_Hlk136941299"/>
      <w:proofErr w:type="spellStart"/>
      <w:r w:rsidRPr="006D056C">
        <w:rPr>
          <w:rFonts w:eastAsia="Lucida Sans Unicode"/>
          <w:b/>
          <w:lang w:eastAsia="ar-SA"/>
        </w:rPr>
        <w:t>Bendra</w:t>
      </w:r>
      <w:proofErr w:type="spellEnd"/>
      <w:r w:rsidRPr="006D056C">
        <w:rPr>
          <w:rFonts w:eastAsia="Lucida Sans Unicode"/>
          <w:b/>
          <w:lang w:eastAsia="ar-SA"/>
        </w:rPr>
        <w:t xml:space="preserve"> </w:t>
      </w:r>
      <w:proofErr w:type="spellStart"/>
      <w:r w:rsidRPr="006D056C">
        <w:rPr>
          <w:rFonts w:eastAsia="Lucida Sans Unicode"/>
          <w:b/>
          <w:lang w:eastAsia="ar-SA"/>
        </w:rPr>
        <w:t>pasiūlymo</w:t>
      </w:r>
      <w:proofErr w:type="spellEnd"/>
      <w:r w:rsidRPr="006D056C">
        <w:rPr>
          <w:rFonts w:eastAsia="Calibri"/>
          <w:b/>
          <w:shd w:val="clear" w:color="auto" w:fill="FFFFFF"/>
        </w:rPr>
        <w:t xml:space="preserve"> </w:t>
      </w:r>
      <w:proofErr w:type="spellStart"/>
      <w:r w:rsidRPr="006D056C">
        <w:rPr>
          <w:rFonts w:eastAsia="Calibri"/>
          <w:b/>
          <w:shd w:val="clear" w:color="auto" w:fill="FFFFFF"/>
        </w:rPr>
        <w:t>kaina</w:t>
      </w:r>
      <w:proofErr w:type="spellEnd"/>
      <w:r w:rsidRPr="006D056C">
        <w:rPr>
          <w:rFonts w:eastAsia="Calibri"/>
          <w:b/>
          <w:shd w:val="clear" w:color="auto" w:fill="FFFFFF"/>
        </w:rPr>
        <w:t xml:space="preserve">, </w:t>
      </w:r>
      <w:proofErr w:type="spellStart"/>
      <w:r w:rsidRPr="006D056C">
        <w:rPr>
          <w:rFonts w:eastAsia="Calibri"/>
          <w:b/>
          <w:shd w:val="clear" w:color="auto" w:fill="FFFFFF"/>
        </w:rPr>
        <w:t>Eur</w:t>
      </w:r>
      <w:proofErr w:type="spellEnd"/>
      <w:r w:rsidRPr="006D056C">
        <w:rPr>
          <w:rFonts w:eastAsia="Calibri"/>
          <w:b/>
          <w:shd w:val="clear" w:color="auto" w:fill="FFFFFF"/>
        </w:rPr>
        <w:t xml:space="preserve"> (</w:t>
      </w:r>
      <w:proofErr w:type="spellStart"/>
      <w:r w:rsidRPr="006D056C">
        <w:rPr>
          <w:rFonts w:eastAsia="Calibri"/>
          <w:b/>
          <w:shd w:val="clear" w:color="auto" w:fill="FFFFFF"/>
        </w:rPr>
        <w:t>su</w:t>
      </w:r>
      <w:proofErr w:type="spellEnd"/>
      <w:r w:rsidRPr="006D056C">
        <w:rPr>
          <w:rFonts w:eastAsia="Calibri"/>
          <w:b/>
          <w:shd w:val="clear" w:color="auto" w:fill="FFFFFF"/>
        </w:rPr>
        <w:t xml:space="preserve"> PVM) </w:t>
      </w:r>
      <w:proofErr w:type="spellStart"/>
      <w:r w:rsidRPr="006D056C">
        <w:rPr>
          <w:rFonts w:eastAsia="Calibri"/>
          <w:b/>
          <w:shd w:val="clear" w:color="auto" w:fill="FFFFFF"/>
        </w:rPr>
        <w:t>žodžiais</w:t>
      </w:r>
      <w:proofErr w:type="spellEnd"/>
      <w:r w:rsidRPr="006D056C">
        <w:rPr>
          <w:rFonts w:eastAsia="Calibri"/>
          <w:b/>
          <w:shd w:val="clear" w:color="auto" w:fill="FFFFFF"/>
        </w:rPr>
        <w:t xml:space="preserve">: </w:t>
      </w:r>
      <w:r w:rsidR="000A1CE3">
        <w:rPr>
          <w:rFonts w:eastAsia="Calibri"/>
          <w:b/>
          <w:shd w:val="clear" w:color="auto" w:fill="FFFFFF"/>
        </w:rPr>
        <w:t xml:space="preserve">348,60 </w:t>
      </w:r>
      <w:proofErr w:type="spellStart"/>
      <w:r w:rsidR="000A1CE3">
        <w:rPr>
          <w:rFonts w:eastAsia="Calibri"/>
          <w:b/>
          <w:shd w:val="clear" w:color="auto" w:fill="FFFFFF"/>
        </w:rPr>
        <w:t>eurų</w:t>
      </w:r>
      <w:proofErr w:type="spellEnd"/>
      <w:r w:rsidR="000A1CE3">
        <w:rPr>
          <w:rFonts w:eastAsia="Calibri"/>
          <w:b/>
          <w:shd w:val="clear" w:color="auto" w:fill="FFFFFF"/>
        </w:rPr>
        <w:t xml:space="preserve"> (</w:t>
      </w:r>
      <w:proofErr w:type="spellStart"/>
      <w:r w:rsidR="000A1CE3">
        <w:rPr>
          <w:rFonts w:eastAsia="Calibri"/>
          <w:b/>
          <w:shd w:val="clear" w:color="auto" w:fill="FFFFFF"/>
        </w:rPr>
        <w:t>trys</w:t>
      </w:r>
      <w:proofErr w:type="spellEnd"/>
      <w:r w:rsidR="000A1CE3">
        <w:rPr>
          <w:rFonts w:eastAsia="Calibri"/>
          <w:b/>
          <w:shd w:val="clear" w:color="auto" w:fill="FFFFFF"/>
        </w:rPr>
        <w:t xml:space="preserve"> </w:t>
      </w:r>
      <w:proofErr w:type="spellStart"/>
      <w:r w:rsidR="000A1CE3">
        <w:rPr>
          <w:rFonts w:eastAsia="Calibri"/>
          <w:b/>
          <w:shd w:val="clear" w:color="auto" w:fill="FFFFFF"/>
        </w:rPr>
        <w:t>šimtai</w:t>
      </w:r>
      <w:proofErr w:type="spellEnd"/>
      <w:r w:rsidR="000A1CE3">
        <w:rPr>
          <w:rFonts w:eastAsia="Calibri"/>
          <w:b/>
          <w:shd w:val="clear" w:color="auto" w:fill="FFFFFF"/>
        </w:rPr>
        <w:t xml:space="preserve"> </w:t>
      </w:r>
      <w:proofErr w:type="spellStart"/>
      <w:r w:rsidR="000A1CE3">
        <w:rPr>
          <w:rFonts w:eastAsia="Calibri"/>
          <w:b/>
          <w:shd w:val="clear" w:color="auto" w:fill="FFFFFF"/>
        </w:rPr>
        <w:t>keturiasdešimt</w:t>
      </w:r>
      <w:proofErr w:type="spellEnd"/>
      <w:r w:rsidR="000A1CE3">
        <w:rPr>
          <w:rFonts w:eastAsia="Calibri"/>
          <w:b/>
          <w:shd w:val="clear" w:color="auto" w:fill="FFFFFF"/>
        </w:rPr>
        <w:t xml:space="preserve"> </w:t>
      </w:r>
      <w:proofErr w:type="spellStart"/>
      <w:r w:rsidR="000A1CE3">
        <w:rPr>
          <w:rFonts w:eastAsia="Calibri"/>
          <w:b/>
          <w:shd w:val="clear" w:color="auto" w:fill="FFFFFF"/>
        </w:rPr>
        <w:t>aštuoni</w:t>
      </w:r>
      <w:proofErr w:type="spellEnd"/>
      <w:r w:rsidR="000A1CE3">
        <w:rPr>
          <w:rFonts w:eastAsia="Calibri"/>
          <w:b/>
          <w:shd w:val="clear" w:color="auto" w:fill="FFFFFF"/>
        </w:rPr>
        <w:t xml:space="preserve"> </w:t>
      </w:r>
      <w:proofErr w:type="spellStart"/>
      <w:r w:rsidR="000A1CE3">
        <w:rPr>
          <w:rFonts w:eastAsia="Calibri"/>
          <w:b/>
          <w:shd w:val="clear" w:color="auto" w:fill="FFFFFF"/>
        </w:rPr>
        <w:t>eurai</w:t>
      </w:r>
      <w:proofErr w:type="spellEnd"/>
      <w:r w:rsidR="000A1CE3">
        <w:rPr>
          <w:rFonts w:eastAsia="Calibri"/>
          <w:b/>
          <w:shd w:val="clear" w:color="auto" w:fill="FFFFFF"/>
        </w:rPr>
        <w:t xml:space="preserve">, 60 </w:t>
      </w:r>
      <w:proofErr w:type="spellStart"/>
      <w:r w:rsidR="000A1CE3">
        <w:rPr>
          <w:rFonts w:eastAsia="Calibri"/>
          <w:b/>
          <w:shd w:val="clear" w:color="auto" w:fill="FFFFFF"/>
        </w:rPr>
        <w:t>ct</w:t>
      </w:r>
      <w:proofErr w:type="spellEnd"/>
      <w:r w:rsidR="000A1CE3">
        <w:rPr>
          <w:rFonts w:eastAsia="Calibri"/>
          <w:b/>
          <w:shd w:val="clear" w:color="auto" w:fill="FFFFFF"/>
        </w:rPr>
        <w:t>)</w:t>
      </w:r>
    </w:p>
    <w:p w14:paraId="0AEBA092" w14:textId="77777777" w:rsidR="00C706B6" w:rsidRPr="006D056C" w:rsidRDefault="00C706B6" w:rsidP="00C706B6">
      <w:pPr>
        <w:widowControl w:val="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uppressAutoHyphens/>
        <w:ind w:left="0" w:firstLine="567"/>
        <w:contextualSpacing/>
        <w:jc w:val="both"/>
        <w:rPr>
          <w:iCs/>
        </w:rPr>
      </w:pPr>
      <w:r w:rsidRPr="006D056C">
        <w:rPr>
          <w:rFonts w:eastAsia="Calibri"/>
        </w:rPr>
        <w:t>Jei „</w:t>
      </w:r>
      <w:proofErr w:type="gramStart"/>
      <w:r w:rsidRPr="006D056C">
        <w:rPr>
          <w:rFonts w:eastAsia="Calibri"/>
        </w:rPr>
        <w:t xml:space="preserve">PVM“ </w:t>
      </w:r>
      <w:proofErr w:type="spellStart"/>
      <w:r w:rsidRPr="006D056C">
        <w:rPr>
          <w:rFonts w:eastAsia="Calibri"/>
        </w:rPr>
        <w:t>laukas</w:t>
      </w:r>
      <w:proofErr w:type="spellEnd"/>
      <w:proofErr w:type="gramEnd"/>
      <w:r w:rsidRPr="006D056C">
        <w:rPr>
          <w:rFonts w:eastAsia="Calibri"/>
        </w:rPr>
        <w:t xml:space="preserve"> </w:t>
      </w:r>
      <w:proofErr w:type="spellStart"/>
      <w:r w:rsidRPr="006D056C">
        <w:rPr>
          <w:rFonts w:eastAsia="Calibri"/>
        </w:rPr>
        <w:t>nepildomas</w:t>
      </w:r>
      <w:proofErr w:type="spellEnd"/>
      <w:r w:rsidRPr="006D056C">
        <w:rPr>
          <w:rFonts w:eastAsia="Calibri"/>
        </w:rPr>
        <w:t xml:space="preserve">, </w:t>
      </w:r>
      <w:proofErr w:type="spellStart"/>
      <w:r w:rsidRPr="006D056C">
        <w:rPr>
          <w:rFonts w:eastAsia="Calibri"/>
        </w:rPr>
        <w:t>nurodykite</w:t>
      </w:r>
      <w:proofErr w:type="spellEnd"/>
      <w:r w:rsidRPr="006D056C">
        <w:rPr>
          <w:rFonts w:eastAsia="Calibri"/>
        </w:rPr>
        <w:t xml:space="preserve"> </w:t>
      </w:r>
      <w:proofErr w:type="spellStart"/>
      <w:r w:rsidRPr="006D056C">
        <w:rPr>
          <w:rFonts w:eastAsia="Calibri"/>
        </w:rPr>
        <w:t>priežastis</w:t>
      </w:r>
      <w:proofErr w:type="spellEnd"/>
      <w:r w:rsidRPr="006D056C">
        <w:rPr>
          <w:rFonts w:eastAsia="Calibri"/>
        </w:rPr>
        <w:t xml:space="preserve">, </w:t>
      </w:r>
      <w:proofErr w:type="spellStart"/>
      <w:r w:rsidRPr="006D056C">
        <w:rPr>
          <w:rFonts w:eastAsia="Calibri"/>
        </w:rPr>
        <w:t>dėl</w:t>
      </w:r>
      <w:proofErr w:type="spellEnd"/>
      <w:r w:rsidRPr="006D056C">
        <w:rPr>
          <w:rFonts w:eastAsia="Calibri"/>
        </w:rPr>
        <w:t xml:space="preserve"> kurių PVM </w:t>
      </w:r>
      <w:proofErr w:type="spellStart"/>
      <w:r w:rsidRPr="006D056C">
        <w:rPr>
          <w:rFonts w:eastAsia="Calibri"/>
        </w:rPr>
        <w:t>nemokamas</w:t>
      </w:r>
      <w:proofErr w:type="spellEnd"/>
      <w:r w:rsidRPr="006D056C">
        <w:rPr>
          <w:rFonts w:eastAsia="Calibri"/>
        </w:rPr>
        <w:t>:</w:t>
      </w:r>
    </w:p>
    <w:p w14:paraId="0C7BBABD" w14:textId="77777777" w:rsidR="00C706B6" w:rsidRPr="006D056C" w:rsidRDefault="00C706B6" w:rsidP="00C706B6">
      <w:pPr>
        <w:widowControl w:val="0"/>
        <w:tabs>
          <w:tab w:val="left" w:pos="993"/>
        </w:tabs>
        <w:suppressAutoHyphens/>
        <w:ind w:left="567"/>
        <w:contextualSpacing/>
        <w:jc w:val="both"/>
        <w:rPr>
          <w:iCs/>
        </w:rPr>
      </w:pPr>
      <w:r w:rsidRPr="006D056C">
        <w:rPr>
          <w:rFonts w:eastAsia="Calibri"/>
          <w:u w:val="single"/>
        </w:rPr>
        <w:tab/>
      </w:r>
      <w:r w:rsidRPr="006D056C">
        <w:rPr>
          <w:rFonts w:eastAsia="Calibri"/>
          <w:u w:val="single"/>
        </w:rPr>
        <w:tab/>
      </w:r>
      <w:r w:rsidRPr="006D056C">
        <w:rPr>
          <w:rFonts w:eastAsia="Calibri"/>
          <w:u w:val="single"/>
        </w:rPr>
        <w:tab/>
      </w:r>
      <w:r w:rsidRPr="006D056C">
        <w:rPr>
          <w:rFonts w:eastAsia="Calibri"/>
          <w:u w:val="single"/>
        </w:rPr>
        <w:tab/>
      </w:r>
      <w:r w:rsidRPr="006D056C">
        <w:rPr>
          <w:rFonts w:eastAsia="Calibri"/>
          <w:u w:val="single"/>
        </w:rPr>
        <w:tab/>
      </w:r>
      <w:r w:rsidRPr="006D056C">
        <w:rPr>
          <w:rFonts w:eastAsia="Calibri"/>
          <w:u w:val="single"/>
        </w:rPr>
        <w:tab/>
      </w:r>
      <w:r w:rsidRPr="006D056C">
        <w:rPr>
          <w:rFonts w:eastAsia="Calibri"/>
          <w:u w:val="single"/>
        </w:rPr>
        <w:tab/>
      </w:r>
      <w:r w:rsidRPr="006D056C">
        <w:rPr>
          <w:rFonts w:eastAsia="Calibri"/>
          <w:u w:val="single"/>
        </w:rPr>
        <w:tab/>
        <w:t>__</w:t>
      </w:r>
    </w:p>
    <w:p w14:paraId="01B792E5" w14:textId="77777777" w:rsidR="00C706B6" w:rsidRPr="006D056C" w:rsidRDefault="00C706B6" w:rsidP="00C706B6">
      <w:pPr>
        <w:widowControl w:val="0"/>
        <w:suppressAutoHyphens/>
        <w:jc w:val="both"/>
        <w:rPr>
          <w:b/>
          <w:bCs/>
          <w:iCs/>
        </w:rPr>
      </w:pPr>
    </w:p>
    <w:p w14:paraId="7A8B1170" w14:textId="77777777" w:rsidR="00C706B6" w:rsidRPr="006D056C" w:rsidRDefault="00C706B6" w:rsidP="00C706B6">
      <w:pPr>
        <w:widowControl w:val="0"/>
        <w:suppressAutoHyphens/>
        <w:jc w:val="both"/>
        <w:rPr>
          <w:rFonts w:eastAsia="Lucida Sans Unicode"/>
          <w:i/>
          <w:iCs/>
        </w:rPr>
      </w:pPr>
      <w:proofErr w:type="gramStart"/>
      <w:r w:rsidRPr="006D056C">
        <w:rPr>
          <w:b/>
          <w:bCs/>
          <w:iCs/>
        </w:rPr>
        <w:t>Pastaba.*</w:t>
      </w:r>
      <w:proofErr w:type="gramEnd"/>
      <w:r w:rsidRPr="006D056C">
        <w:rPr>
          <w:b/>
          <w:bCs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Atkreipiame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dėmesį</w:t>
      </w:r>
      <w:proofErr w:type="spellEnd"/>
      <w:r w:rsidRPr="006D056C">
        <w:rPr>
          <w:rFonts w:eastAsia="Lucida Sans Unicode"/>
          <w:i/>
          <w:iCs/>
        </w:rPr>
        <w:t xml:space="preserve">, jog, </w:t>
      </w:r>
      <w:proofErr w:type="spellStart"/>
      <w:r w:rsidRPr="006D056C">
        <w:rPr>
          <w:rFonts w:eastAsia="Lucida Sans Unicode"/>
          <w:i/>
          <w:iCs/>
        </w:rPr>
        <w:t>Pirkėjui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kilus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pagrįstų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abejonių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dėl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pateikto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pasiūlymo</w:t>
      </w:r>
      <w:proofErr w:type="spellEnd"/>
      <w:r w:rsidRPr="006D056C">
        <w:rPr>
          <w:rFonts w:eastAsia="Lucida Sans Unicode"/>
          <w:i/>
          <w:iCs/>
        </w:rPr>
        <w:t xml:space="preserve">, </w:t>
      </w:r>
      <w:proofErr w:type="spellStart"/>
      <w:r w:rsidRPr="006D056C">
        <w:rPr>
          <w:rFonts w:eastAsia="Lucida Sans Unicode"/>
          <w:i/>
          <w:iCs/>
        </w:rPr>
        <w:t>Pirkėjas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turi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teisę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paprašyti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tiekėjo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pateikti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papildomų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įrodymų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dėl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pasiūlymo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atitikties</w:t>
      </w:r>
      <w:proofErr w:type="spellEnd"/>
      <w:r w:rsidRPr="006D056C">
        <w:rPr>
          <w:rFonts w:eastAsia="Lucida Sans Unicode"/>
          <w:i/>
          <w:iCs/>
        </w:rPr>
        <w:t xml:space="preserve">, </w:t>
      </w:r>
      <w:proofErr w:type="spellStart"/>
      <w:r w:rsidRPr="006D056C">
        <w:rPr>
          <w:rFonts w:eastAsia="Lucida Sans Unicode"/>
          <w:i/>
          <w:iCs/>
        </w:rPr>
        <w:t>įskaitant</w:t>
      </w:r>
      <w:proofErr w:type="spellEnd"/>
      <w:r w:rsidRPr="006D056C">
        <w:rPr>
          <w:rFonts w:eastAsia="Lucida Sans Unicode"/>
          <w:i/>
          <w:iCs/>
        </w:rPr>
        <w:t xml:space="preserve"> ir </w:t>
      </w:r>
      <w:proofErr w:type="spellStart"/>
      <w:r w:rsidRPr="006D056C">
        <w:rPr>
          <w:rFonts w:eastAsia="Lucida Sans Unicode"/>
          <w:i/>
          <w:iCs/>
        </w:rPr>
        <w:t>dėl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atitikties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tiems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techninėje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specifikacijoje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nurodytiems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reikalavimams</w:t>
      </w:r>
      <w:proofErr w:type="spellEnd"/>
      <w:r w:rsidRPr="006D056C">
        <w:rPr>
          <w:rFonts w:eastAsia="Lucida Sans Unicode"/>
          <w:i/>
          <w:iCs/>
        </w:rPr>
        <w:t xml:space="preserve">, </w:t>
      </w:r>
      <w:proofErr w:type="spellStart"/>
      <w:r w:rsidRPr="006D056C">
        <w:rPr>
          <w:rFonts w:eastAsia="Lucida Sans Unicode"/>
          <w:i/>
          <w:iCs/>
        </w:rPr>
        <w:t>kurie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nėra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įvardyti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šiame</w:t>
      </w:r>
      <w:proofErr w:type="spellEnd"/>
      <w:r w:rsidRPr="006D056C">
        <w:rPr>
          <w:rFonts w:eastAsia="Lucida Sans Unicode"/>
          <w:i/>
          <w:iCs/>
        </w:rPr>
        <w:t xml:space="preserve"> </w:t>
      </w:r>
      <w:proofErr w:type="spellStart"/>
      <w:r w:rsidRPr="006D056C">
        <w:rPr>
          <w:rFonts w:eastAsia="Lucida Sans Unicode"/>
          <w:i/>
          <w:iCs/>
        </w:rPr>
        <w:t>dokumente</w:t>
      </w:r>
      <w:proofErr w:type="spellEnd"/>
      <w:r w:rsidRPr="006D056C">
        <w:rPr>
          <w:rFonts w:eastAsia="Lucida Sans Unicode"/>
          <w:i/>
          <w:iCs/>
        </w:rPr>
        <w:t xml:space="preserve">. </w:t>
      </w:r>
      <w:proofErr w:type="spellStart"/>
      <w:r w:rsidRPr="006D056C">
        <w:rPr>
          <w:rFonts w:eastAsia="Lucida Sans Unicode"/>
          <w:i/>
        </w:rPr>
        <w:t>Pasiūlymai</w:t>
      </w:r>
      <w:proofErr w:type="spellEnd"/>
      <w:r w:rsidRPr="006D056C">
        <w:rPr>
          <w:rFonts w:eastAsia="Lucida Sans Unicode"/>
          <w:i/>
        </w:rPr>
        <w:t xml:space="preserve">, </w:t>
      </w:r>
      <w:proofErr w:type="spellStart"/>
      <w:r w:rsidRPr="006D056C">
        <w:rPr>
          <w:rFonts w:eastAsia="Lucida Sans Unicode"/>
          <w:i/>
        </w:rPr>
        <w:t>kuriuose</w:t>
      </w:r>
      <w:proofErr w:type="spellEnd"/>
      <w:r w:rsidRPr="006D056C">
        <w:rPr>
          <w:rFonts w:eastAsia="Lucida Sans Unicode"/>
          <w:i/>
        </w:rPr>
        <w:t xml:space="preserve"> bus </w:t>
      </w:r>
      <w:proofErr w:type="spellStart"/>
      <w:r w:rsidRPr="006D056C">
        <w:rPr>
          <w:rFonts w:eastAsia="Lucida Sans Unicode"/>
          <w:i/>
        </w:rPr>
        <w:t>nurodyti</w:t>
      </w:r>
      <w:proofErr w:type="spellEnd"/>
      <w:r w:rsidRPr="006D056C">
        <w:rPr>
          <w:rFonts w:eastAsia="Lucida Sans Unicode"/>
          <w:i/>
        </w:rPr>
        <w:t xml:space="preserve"> </w:t>
      </w:r>
      <w:proofErr w:type="spellStart"/>
      <w:r w:rsidRPr="006D056C">
        <w:rPr>
          <w:rFonts w:eastAsia="Lucida Sans Unicode"/>
          <w:i/>
        </w:rPr>
        <w:t>reikalavimai</w:t>
      </w:r>
      <w:proofErr w:type="spellEnd"/>
      <w:r w:rsidRPr="006D056C">
        <w:rPr>
          <w:rFonts w:eastAsia="Lucida Sans Unicode"/>
          <w:i/>
        </w:rPr>
        <w:t xml:space="preserve"> </w:t>
      </w:r>
      <w:proofErr w:type="spellStart"/>
      <w:r w:rsidRPr="006D056C">
        <w:rPr>
          <w:rFonts w:eastAsia="Lucida Sans Unicode"/>
          <w:i/>
        </w:rPr>
        <w:t>neatitinkantys</w:t>
      </w:r>
      <w:proofErr w:type="spellEnd"/>
      <w:r w:rsidRPr="006D056C">
        <w:rPr>
          <w:rFonts w:eastAsia="Lucida Sans Unicode"/>
          <w:i/>
        </w:rPr>
        <w:t xml:space="preserve"> </w:t>
      </w:r>
      <w:proofErr w:type="spellStart"/>
      <w:r w:rsidRPr="006D056C">
        <w:rPr>
          <w:rFonts w:eastAsia="Lucida Sans Unicode"/>
          <w:i/>
        </w:rPr>
        <w:t>techninių</w:t>
      </w:r>
      <w:proofErr w:type="spellEnd"/>
      <w:r w:rsidRPr="006D056C">
        <w:rPr>
          <w:rFonts w:eastAsia="Lucida Sans Unicode"/>
          <w:i/>
        </w:rPr>
        <w:t xml:space="preserve"> </w:t>
      </w:r>
      <w:proofErr w:type="spellStart"/>
      <w:r w:rsidRPr="006D056C">
        <w:rPr>
          <w:rFonts w:eastAsia="Lucida Sans Unicode"/>
          <w:i/>
        </w:rPr>
        <w:t>specifikacijų</w:t>
      </w:r>
      <w:proofErr w:type="spellEnd"/>
      <w:r w:rsidRPr="006D056C">
        <w:rPr>
          <w:rFonts w:eastAsia="Lucida Sans Unicode"/>
          <w:i/>
        </w:rPr>
        <w:t xml:space="preserve">, bus </w:t>
      </w:r>
      <w:proofErr w:type="spellStart"/>
      <w:r w:rsidRPr="006D056C">
        <w:rPr>
          <w:rFonts w:eastAsia="Lucida Sans Unicode"/>
          <w:i/>
        </w:rPr>
        <w:t>atmetami</w:t>
      </w:r>
      <w:proofErr w:type="spellEnd"/>
      <w:r w:rsidRPr="006D056C">
        <w:rPr>
          <w:rFonts w:eastAsia="Lucida Sans Unicode"/>
          <w:i/>
        </w:rPr>
        <w:t xml:space="preserve">. </w:t>
      </w:r>
      <w:proofErr w:type="spellStart"/>
      <w:r w:rsidRPr="006D056C">
        <w:rPr>
          <w:rFonts w:eastAsia="Lucida Sans Unicode"/>
          <w:i/>
        </w:rPr>
        <w:t>Tiekėjas</w:t>
      </w:r>
      <w:proofErr w:type="spellEnd"/>
      <w:r w:rsidRPr="006D056C">
        <w:rPr>
          <w:rFonts w:eastAsia="Lucida Sans Unicode"/>
          <w:i/>
        </w:rPr>
        <w:t xml:space="preserve"> </w:t>
      </w:r>
      <w:proofErr w:type="spellStart"/>
      <w:r w:rsidRPr="006D056C">
        <w:rPr>
          <w:rFonts w:eastAsia="Lucida Sans Unicode"/>
          <w:i/>
        </w:rPr>
        <w:t>gali</w:t>
      </w:r>
      <w:proofErr w:type="spellEnd"/>
      <w:r w:rsidRPr="006D056C">
        <w:rPr>
          <w:rFonts w:eastAsia="Lucida Sans Unicode"/>
          <w:i/>
        </w:rPr>
        <w:t xml:space="preserve"> </w:t>
      </w:r>
      <w:proofErr w:type="spellStart"/>
      <w:r w:rsidRPr="006D056C">
        <w:rPr>
          <w:rFonts w:eastAsia="Lucida Sans Unicode"/>
          <w:i/>
        </w:rPr>
        <w:t>siūlyti</w:t>
      </w:r>
      <w:proofErr w:type="spellEnd"/>
      <w:r w:rsidRPr="006D056C">
        <w:rPr>
          <w:rFonts w:eastAsia="Lucida Sans Unicode"/>
          <w:i/>
        </w:rPr>
        <w:t xml:space="preserve"> </w:t>
      </w:r>
      <w:proofErr w:type="spellStart"/>
      <w:r w:rsidRPr="006D056C">
        <w:rPr>
          <w:rFonts w:eastAsia="Lucida Sans Unicode"/>
          <w:i/>
        </w:rPr>
        <w:t>lygiavertes</w:t>
      </w:r>
      <w:proofErr w:type="spellEnd"/>
      <w:r w:rsidRPr="006D056C">
        <w:rPr>
          <w:rFonts w:eastAsia="Lucida Sans Unicode"/>
          <w:i/>
        </w:rPr>
        <w:t xml:space="preserve"> </w:t>
      </w:r>
      <w:proofErr w:type="spellStart"/>
      <w:r w:rsidRPr="006D056C">
        <w:rPr>
          <w:rFonts w:eastAsia="Lucida Sans Unicode"/>
          <w:i/>
        </w:rPr>
        <w:t>charakteristikas</w:t>
      </w:r>
      <w:proofErr w:type="spellEnd"/>
      <w:r w:rsidRPr="006D056C">
        <w:rPr>
          <w:rFonts w:eastAsia="Lucida Sans Unicode"/>
          <w:i/>
        </w:rPr>
        <w:t>.</w:t>
      </w:r>
    </w:p>
    <w:p w14:paraId="4428E303" w14:textId="77777777" w:rsidR="00C706B6" w:rsidRPr="006D056C" w:rsidRDefault="00C706B6" w:rsidP="00C706B6">
      <w:pPr>
        <w:tabs>
          <w:tab w:val="left" w:pos="993"/>
        </w:tabs>
        <w:ind w:left="567"/>
        <w:contextualSpacing/>
        <w:jc w:val="both"/>
        <w:rPr>
          <w:iCs/>
        </w:rPr>
      </w:pPr>
    </w:p>
    <w:bookmarkEnd w:id="0"/>
    <w:bookmarkEnd w:id="1"/>
    <w:p w14:paraId="6F99B517" w14:textId="77777777" w:rsidR="00C706B6" w:rsidRPr="006D056C" w:rsidRDefault="00C706B6" w:rsidP="00C706B6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contextualSpacing/>
        <w:jc w:val="center"/>
        <w:rPr>
          <w:rFonts w:eastAsia="Times New Roman"/>
          <w:b/>
          <w:bCs/>
        </w:rPr>
      </w:pPr>
      <w:r w:rsidRPr="006D056C">
        <w:rPr>
          <w:rFonts w:eastAsia="Times New Roman"/>
          <w:b/>
          <w:bCs/>
        </w:rPr>
        <w:t>PRIDEDAMI DOKUMENTAI IR INFORMACIJA APIE KONFIDENCIALUMĄ</w:t>
      </w:r>
    </w:p>
    <w:p w14:paraId="76C52CBC" w14:textId="77777777" w:rsidR="00C706B6" w:rsidRPr="006D056C" w:rsidRDefault="00C706B6" w:rsidP="00C706B6">
      <w:pPr>
        <w:widowControl w:val="0"/>
        <w:tabs>
          <w:tab w:val="left" w:pos="567"/>
        </w:tabs>
        <w:suppressAutoHyphens/>
        <w:ind w:left="360"/>
        <w:contextualSpacing/>
        <w:rPr>
          <w:rFonts w:eastAsia="Times New Roman"/>
          <w:b/>
          <w:bCs/>
        </w:rPr>
      </w:pPr>
    </w:p>
    <w:p w14:paraId="05523265" w14:textId="77777777" w:rsidR="00C706B6" w:rsidRPr="006D056C" w:rsidRDefault="00C706B6" w:rsidP="00C706B6">
      <w:pPr>
        <w:ind w:firstLine="567"/>
        <w:contextualSpacing/>
        <w:rPr>
          <w:rFonts w:eastAsia="Times New Roman"/>
        </w:rPr>
      </w:pPr>
      <w:r w:rsidRPr="006D056C">
        <w:rPr>
          <w:rFonts w:eastAsia="Times New Roman"/>
        </w:rPr>
        <w:t xml:space="preserve">Jei </w:t>
      </w:r>
      <w:proofErr w:type="spellStart"/>
      <w:r w:rsidRPr="006D056C">
        <w:rPr>
          <w:rFonts w:eastAsia="Times New Roman"/>
        </w:rPr>
        <w:t>nenurodyta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kitaip</w:t>
      </w:r>
      <w:proofErr w:type="spellEnd"/>
      <w:r w:rsidRPr="006D056C">
        <w:rPr>
          <w:rFonts w:eastAsia="Times New Roman"/>
        </w:rPr>
        <w:t xml:space="preserve">, </w:t>
      </w:r>
      <w:proofErr w:type="spellStart"/>
      <w:r w:rsidRPr="006D056C">
        <w:rPr>
          <w:rFonts w:eastAsia="Times New Roman"/>
        </w:rPr>
        <w:t>visi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dokumentai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teikiami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su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pasiūlymu</w:t>
      </w:r>
      <w:proofErr w:type="spellEnd"/>
      <w:r w:rsidRPr="006D056C">
        <w:rPr>
          <w:rFonts w:eastAsia="Times New Roman"/>
        </w:rPr>
        <w:t xml:space="preserve"> CVP IS </w:t>
      </w:r>
      <w:proofErr w:type="spellStart"/>
      <w:r w:rsidRPr="006D056C">
        <w:rPr>
          <w:rFonts w:eastAsia="Times New Roman"/>
        </w:rPr>
        <w:t>priemonėmis</w:t>
      </w:r>
      <w:proofErr w:type="spellEnd"/>
      <w:r w:rsidRPr="006D056C">
        <w:rPr>
          <w:rFonts w:eastAsia="Times New Roman"/>
        </w:rPr>
        <w:t>:</w:t>
      </w:r>
    </w:p>
    <w:tbl>
      <w:tblPr>
        <w:tblStyle w:val="Lentelstinklelis2"/>
        <w:tblW w:w="9781" w:type="dxa"/>
        <w:tblInd w:w="-147" w:type="dxa"/>
        <w:tblLook w:val="04A0" w:firstRow="1" w:lastRow="0" w:firstColumn="1" w:lastColumn="0" w:noHBand="0" w:noVBand="1"/>
      </w:tblPr>
      <w:tblGrid>
        <w:gridCol w:w="717"/>
        <w:gridCol w:w="3253"/>
        <w:gridCol w:w="1275"/>
        <w:gridCol w:w="2127"/>
        <w:gridCol w:w="2409"/>
      </w:tblGrid>
      <w:tr w:rsidR="00C706B6" w:rsidRPr="006D056C" w14:paraId="08587E2B" w14:textId="77777777" w:rsidTr="00A0476B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3D63F72D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</w:rPr>
            </w:pPr>
            <w:r w:rsidRPr="006D056C">
              <w:rPr>
                <w:rFonts w:eastAsia="Lucida Sans Unicode"/>
                <w:b/>
                <w:bCs/>
              </w:rPr>
              <w:t>Eil.</w:t>
            </w:r>
          </w:p>
          <w:p w14:paraId="3F0E52D0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</w:rPr>
            </w:pPr>
            <w:r w:rsidRPr="006D056C">
              <w:rPr>
                <w:rFonts w:eastAsia="Lucida Sans Unicode"/>
                <w:b/>
                <w:bCs/>
              </w:rPr>
              <w:t>Nr.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38BCAC2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</w:rPr>
            </w:pPr>
            <w:r w:rsidRPr="006D056C">
              <w:rPr>
                <w:rFonts w:eastAsia="Lucida Sans Unicode"/>
                <w:b/>
                <w:bCs/>
              </w:rPr>
              <w:t>Dokumentas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4EE3C1C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</w:rPr>
            </w:pPr>
            <w:r w:rsidRPr="006D056C">
              <w:rPr>
                <w:rFonts w:eastAsia="Lucida Sans Unicode"/>
                <w:b/>
                <w:bCs/>
              </w:rPr>
              <w:t>Lapų skaičius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0284CA87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</w:rPr>
            </w:pPr>
            <w:r w:rsidRPr="006D056C">
              <w:rPr>
                <w:rFonts w:eastAsia="Lucida Sans Unicode"/>
                <w:b/>
                <w:bCs/>
              </w:rPr>
              <w:t>Ar dokumente yra konfidencialios informacijos</w:t>
            </w:r>
            <w:r w:rsidRPr="006D056C">
              <w:rPr>
                <w:rFonts w:eastAsia="Lucida Sans Unicode"/>
                <w:b/>
                <w:bCs/>
                <w:vertAlign w:val="superscript"/>
              </w:rPr>
              <w:t>*</w:t>
            </w:r>
            <w:r w:rsidRPr="006D056C">
              <w:rPr>
                <w:rFonts w:eastAsia="Lucida Sans Unicode"/>
                <w:b/>
                <w:bCs/>
              </w:rPr>
              <w:t>?</w:t>
            </w:r>
          </w:p>
          <w:p w14:paraId="3B5A540A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</w:rPr>
            </w:pPr>
            <w:r w:rsidRPr="006D056C">
              <w:rPr>
                <w:rFonts w:eastAsia="Lucida Sans Unicode"/>
                <w:b/>
                <w:bCs/>
              </w:rPr>
              <w:t>(Taip / Ne)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1356E9EA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</w:rPr>
            </w:pPr>
            <w:r w:rsidRPr="006D056C">
              <w:rPr>
                <w:rFonts w:eastAsia="Lucida Sans Unicode"/>
                <w:b/>
                <w:bCs/>
              </w:rPr>
              <w:t>Paaiškinimas, kokia konkreti informacija dokumente yra konfidenciali ir kodėl</w:t>
            </w:r>
          </w:p>
        </w:tc>
      </w:tr>
      <w:tr w:rsidR="00C706B6" w:rsidRPr="006D056C" w14:paraId="21F53FFD" w14:textId="77777777" w:rsidTr="00A0476B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CE806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Cs/>
              </w:rPr>
            </w:pPr>
            <w:r w:rsidRPr="006D056C">
              <w:rPr>
                <w:rFonts w:eastAsia="Lucida Sans Unicode"/>
                <w:i/>
              </w:rPr>
              <w:t>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E150F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Cs/>
              </w:rPr>
            </w:pPr>
            <w:r w:rsidRPr="006D056C">
              <w:rPr>
                <w:rFonts w:eastAsia="Lucida Sans Unicode"/>
                <w:i/>
                <w:i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AA2FC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i/>
              </w:rPr>
            </w:pPr>
            <w:r w:rsidRPr="006D056C">
              <w:rPr>
                <w:rFonts w:eastAsia="Lucida Sans Unicode"/>
                <w:i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B82C7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</w:rPr>
            </w:pPr>
            <w:r w:rsidRPr="006D056C">
              <w:rPr>
                <w:rFonts w:eastAsia="Lucida Sans Unicode"/>
                <w:bCs/>
                <w:i/>
                <w:iCs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4CEFB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  <w:bCs/>
              </w:rPr>
            </w:pPr>
            <w:r w:rsidRPr="006D056C">
              <w:rPr>
                <w:rFonts w:eastAsia="Lucida Sans Unicode"/>
                <w:i/>
              </w:rPr>
              <w:t>5</w:t>
            </w:r>
          </w:p>
        </w:tc>
      </w:tr>
      <w:tr w:rsidR="00C706B6" w:rsidRPr="006D056C" w14:paraId="6F5FD2F4" w14:textId="77777777" w:rsidTr="00A0476B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4875A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Lucida Sans Unicode"/>
              </w:rPr>
            </w:pPr>
            <w:r w:rsidRPr="006D056C">
              <w:rPr>
                <w:rFonts w:eastAsia="Lucida Sans Unicode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7B9C" w14:textId="77777777" w:rsidR="00C706B6" w:rsidRPr="006D056C" w:rsidRDefault="00C706B6" w:rsidP="00A0476B">
            <w:pPr>
              <w:widowControl w:val="0"/>
              <w:suppressAutoHyphens/>
              <w:rPr>
                <w:rFonts w:eastAsia="Lucida Sans Unico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E970" w14:textId="77777777" w:rsidR="00C706B6" w:rsidRPr="006D056C" w:rsidRDefault="00C706B6" w:rsidP="00A0476B">
            <w:pPr>
              <w:widowControl w:val="0"/>
              <w:suppressAutoHyphens/>
              <w:rPr>
                <w:rFonts w:eastAsia="Lucida Sans Unicod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3864" w14:textId="77777777" w:rsidR="00C706B6" w:rsidRPr="006D056C" w:rsidRDefault="00C706B6" w:rsidP="00A0476B">
            <w:pPr>
              <w:widowControl w:val="0"/>
              <w:suppressAutoHyphens/>
              <w:rPr>
                <w:rFonts w:eastAsia="Lucida Sans Unicod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31D7" w14:textId="77777777" w:rsidR="00C706B6" w:rsidRPr="006D056C" w:rsidRDefault="00C706B6" w:rsidP="00A0476B">
            <w:pPr>
              <w:widowControl w:val="0"/>
              <w:suppressAutoHyphens/>
              <w:rPr>
                <w:rFonts w:eastAsia="Lucida Sans Unicode"/>
              </w:rPr>
            </w:pPr>
          </w:p>
        </w:tc>
      </w:tr>
      <w:tr w:rsidR="00C706B6" w:rsidRPr="006D056C" w14:paraId="3D5AE3C6" w14:textId="77777777" w:rsidTr="00A0476B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CD047" w14:textId="77777777" w:rsidR="00C706B6" w:rsidRPr="006D056C" w:rsidRDefault="00C706B6" w:rsidP="00A0476B">
            <w:pPr>
              <w:widowControl w:val="0"/>
              <w:suppressAutoHyphens/>
              <w:jc w:val="center"/>
              <w:rPr>
                <w:rFonts w:eastAsia="Calibri"/>
              </w:rPr>
            </w:pPr>
            <w:r w:rsidRPr="006D056C">
              <w:rPr>
                <w:rFonts w:eastAsia="Calibri"/>
              </w:rPr>
              <w:t>...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1487" w14:textId="77777777" w:rsidR="00C706B6" w:rsidRPr="006D056C" w:rsidRDefault="00C706B6" w:rsidP="00A0476B">
            <w:pPr>
              <w:widowControl w:val="0"/>
              <w:suppressAutoHyphens/>
              <w:rPr>
                <w:rFonts w:eastAsia="Lucida Sans Unico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459F" w14:textId="77777777" w:rsidR="00C706B6" w:rsidRPr="006D056C" w:rsidRDefault="00C706B6" w:rsidP="00A0476B">
            <w:pPr>
              <w:widowControl w:val="0"/>
              <w:suppressAutoHyphens/>
              <w:rPr>
                <w:rFonts w:eastAsia="Lucida Sans Unicod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E902" w14:textId="77777777" w:rsidR="00C706B6" w:rsidRPr="006D056C" w:rsidRDefault="00C706B6" w:rsidP="00A0476B">
            <w:pPr>
              <w:widowControl w:val="0"/>
              <w:suppressAutoHyphens/>
              <w:rPr>
                <w:rFonts w:eastAsia="Lucida Sans Unicod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E27F" w14:textId="77777777" w:rsidR="00C706B6" w:rsidRPr="006D056C" w:rsidRDefault="00C706B6" w:rsidP="00A0476B">
            <w:pPr>
              <w:widowControl w:val="0"/>
              <w:suppressAutoHyphens/>
              <w:rPr>
                <w:rFonts w:eastAsia="Lucida Sans Unicode"/>
              </w:rPr>
            </w:pPr>
          </w:p>
        </w:tc>
      </w:tr>
    </w:tbl>
    <w:p w14:paraId="62E10143" w14:textId="77777777" w:rsidR="00C706B6" w:rsidRPr="006D056C" w:rsidRDefault="00C706B6" w:rsidP="00C706B6">
      <w:pPr>
        <w:widowControl w:val="0"/>
        <w:suppressAutoHyphens/>
        <w:jc w:val="both"/>
        <w:rPr>
          <w:rFonts w:eastAsia="Lucida Sans Unicode"/>
          <w:b/>
          <w:bCs/>
        </w:rPr>
      </w:pPr>
      <w:r w:rsidRPr="006D056C">
        <w:rPr>
          <w:rFonts w:eastAsia="Lucida Sans Unicode"/>
          <w:b/>
          <w:bCs/>
        </w:rPr>
        <w:t>*</w:t>
      </w:r>
      <w:proofErr w:type="spellStart"/>
      <w:r w:rsidRPr="006D056C">
        <w:rPr>
          <w:rFonts w:eastAsia="Lucida Sans Unicode"/>
          <w:b/>
          <w:bCs/>
        </w:rPr>
        <w:t>Pastabos</w:t>
      </w:r>
      <w:proofErr w:type="spellEnd"/>
      <w:r w:rsidRPr="006D056C">
        <w:rPr>
          <w:rFonts w:eastAsia="Lucida Sans Unicode"/>
          <w:b/>
          <w:bCs/>
        </w:rPr>
        <w:t xml:space="preserve">: </w:t>
      </w:r>
    </w:p>
    <w:p w14:paraId="6CFA5B7A" w14:textId="77777777" w:rsidR="00C706B6" w:rsidRPr="006D056C" w:rsidRDefault="00C706B6" w:rsidP="00C706B6">
      <w:pPr>
        <w:widowControl w:val="0"/>
        <w:suppressAutoHyphens/>
        <w:jc w:val="both"/>
        <w:rPr>
          <w:rFonts w:eastAsia="Lucida Sans Unicode"/>
        </w:rPr>
      </w:pPr>
      <w:r w:rsidRPr="006D056C">
        <w:rPr>
          <w:rFonts w:eastAsia="Lucida Sans Unicode"/>
        </w:rPr>
        <w:t xml:space="preserve">1. </w:t>
      </w:r>
      <w:proofErr w:type="spellStart"/>
      <w:r w:rsidRPr="006D056C">
        <w:rPr>
          <w:rFonts w:eastAsia="Lucida Sans Unicode"/>
        </w:rPr>
        <w:t>pildyti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tuomet</w:t>
      </w:r>
      <w:proofErr w:type="spellEnd"/>
      <w:r w:rsidRPr="006D056C">
        <w:rPr>
          <w:rFonts w:eastAsia="Lucida Sans Unicode"/>
        </w:rPr>
        <w:t xml:space="preserve">, </w:t>
      </w:r>
      <w:proofErr w:type="spellStart"/>
      <w:r w:rsidRPr="006D056C">
        <w:rPr>
          <w:rFonts w:eastAsia="Lucida Sans Unicode"/>
        </w:rPr>
        <w:t>jei</w:t>
      </w:r>
      <w:proofErr w:type="spellEnd"/>
      <w:r w:rsidRPr="006D056C">
        <w:rPr>
          <w:rFonts w:eastAsia="Lucida Sans Unicode"/>
        </w:rPr>
        <w:t xml:space="preserve"> bus </w:t>
      </w:r>
      <w:proofErr w:type="spellStart"/>
      <w:r w:rsidRPr="006D056C">
        <w:rPr>
          <w:rFonts w:eastAsia="Lucida Sans Unicode"/>
        </w:rPr>
        <w:t>pateikta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konfidenciali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informacija</w:t>
      </w:r>
      <w:proofErr w:type="spellEnd"/>
      <w:r w:rsidRPr="006D056C">
        <w:rPr>
          <w:rFonts w:eastAsia="Lucida Sans Unicode"/>
        </w:rPr>
        <w:t xml:space="preserve">. </w:t>
      </w:r>
      <w:proofErr w:type="spellStart"/>
      <w:r w:rsidRPr="006D056C">
        <w:rPr>
          <w:rFonts w:eastAsia="Lucida Sans Unicode"/>
        </w:rPr>
        <w:t>Tiekėjas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negali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nurodyti</w:t>
      </w:r>
      <w:proofErr w:type="spellEnd"/>
      <w:r w:rsidRPr="006D056C">
        <w:rPr>
          <w:rFonts w:eastAsia="Lucida Sans Unicode"/>
        </w:rPr>
        <w:t xml:space="preserve">, </w:t>
      </w:r>
      <w:proofErr w:type="spellStart"/>
      <w:r w:rsidRPr="006D056C">
        <w:rPr>
          <w:rFonts w:eastAsia="Lucida Sans Unicode"/>
        </w:rPr>
        <w:t>kad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konfidenciali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yra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pasiūlymo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kaina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arba</w:t>
      </w:r>
      <w:proofErr w:type="spellEnd"/>
      <w:r w:rsidRPr="006D056C">
        <w:rPr>
          <w:rFonts w:eastAsia="Lucida Sans Unicode"/>
        </w:rPr>
        <w:t xml:space="preserve">, </w:t>
      </w:r>
      <w:proofErr w:type="spellStart"/>
      <w:r w:rsidRPr="006D056C">
        <w:rPr>
          <w:rFonts w:eastAsia="Lucida Sans Unicode"/>
        </w:rPr>
        <w:t>kad</w:t>
      </w:r>
      <w:proofErr w:type="spellEnd"/>
      <w:r w:rsidRPr="006D056C">
        <w:rPr>
          <w:rFonts w:eastAsia="Lucida Sans Unicode"/>
        </w:rPr>
        <w:t xml:space="preserve"> visas </w:t>
      </w:r>
      <w:proofErr w:type="spellStart"/>
      <w:r w:rsidRPr="006D056C">
        <w:rPr>
          <w:rFonts w:eastAsia="Lucida Sans Unicode"/>
        </w:rPr>
        <w:t>pasiūlymas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yra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proofErr w:type="gramStart"/>
      <w:r w:rsidRPr="006D056C">
        <w:rPr>
          <w:rFonts w:eastAsia="Lucida Sans Unicode"/>
        </w:rPr>
        <w:t>konfidencialus</w:t>
      </w:r>
      <w:proofErr w:type="spellEnd"/>
      <w:r w:rsidRPr="006D056C">
        <w:rPr>
          <w:rFonts w:eastAsia="Lucida Sans Unicode"/>
        </w:rPr>
        <w:t>;</w:t>
      </w:r>
      <w:proofErr w:type="gramEnd"/>
      <w:r w:rsidRPr="006D056C">
        <w:rPr>
          <w:rFonts w:eastAsia="Lucida Sans Unicode"/>
        </w:rPr>
        <w:t xml:space="preserve"> </w:t>
      </w:r>
    </w:p>
    <w:p w14:paraId="5B9445FD" w14:textId="77777777" w:rsidR="00C706B6" w:rsidRPr="006D056C" w:rsidRDefault="00C706B6" w:rsidP="00C706B6">
      <w:pPr>
        <w:widowControl w:val="0"/>
        <w:suppressAutoHyphens/>
        <w:jc w:val="both"/>
        <w:rPr>
          <w:rFonts w:eastAsia="Lucida Sans Unicode"/>
        </w:rPr>
      </w:pPr>
      <w:r w:rsidRPr="006D056C">
        <w:rPr>
          <w:rFonts w:eastAsia="Lucida Sans Unicode"/>
        </w:rPr>
        <w:t xml:space="preserve">2. </w:t>
      </w:r>
      <w:proofErr w:type="spellStart"/>
      <w:r w:rsidRPr="006D056C">
        <w:rPr>
          <w:rFonts w:eastAsia="Lucida Sans Unicode"/>
        </w:rPr>
        <w:t>tiekėjui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nenurodžius</w:t>
      </w:r>
      <w:proofErr w:type="spellEnd"/>
      <w:r w:rsidRPr="006D056C">
        <w:rPr>
          <w:rFonts w:eastAsia="Lucida Sans Unicode"/>
        </w:rPr>
        <w:t xml:space="preserve">, </w:t>
      </w:r>
      <w:proofErr w:type="spellStart"/>
      <w:r w:rsidRPr="006D056C">
        <w:rPr>
          <w:rFonts w:eastAsia="Lucida Sans Unicode"/>
        </w:rPr>
        <w:t>kokia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informacija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yra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konfidenciali</w:t>
      </w:r>
      <w:proofErr w:type="spellEnd"/>
      <w:r w:rsidRPr="006D056C">
        <w:rPr>
          <w:rFonts w:eastAsia="Lucida Sans Unicode"/>
        </w:rPr>
        <w:t xml:space="preserve">, </w:t>
      </w:r>
      <w:proofErr w:type="spellStart"/>
      <w:r w:rsidRPr="006D056C">
        <w:rPr>
          <w:rFonts w:eastAsia="Lucida Sans Unicode"/>
        </w:rPr>
        <w:t>laikoma</w:t>
      </w:r>
      <w:proofErr w:type="spellEnd"/>
      <w:r w:rsidRPr="006D056C">
        <w:rPr>
          <w:rFonts w:eastAsia="Lucida Sans Unicode"/>
        </w:rPr>
        <w:t xml:space="preserve">, </w:t>
      </w:r>
      <w:proofErr w:type="spellStart"/>
      <w:r w:rsidRPr="006D056C">
        <w:rPr>
          <w:rFonts w:eastAsia="Lucida Sans Unicode"/>
        </w:rPr>
        <w:t>kad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konfidencialios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lastRenderedPageBreak/>
        <w:t>informacijos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pasiūlyme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proofErr w:type="gramStart"/>
      <w:r w:rsidRPr="006D056C">
        <w:rPr>
          <w:rFonts w:eastAsia="Lucida Sans Unicode"/>
        </w:rPr>
        <w:t>nėra</w:t>
      </w:r>
      <w:proofErr w:type="spellEnd"/>
      <w:r w:rsidRPr="006D056C">
        <w:rPr>
          <w:rFonts w:eastAsia="Lucida Sans Unicode"/>
        </w:rPr>
        <w:t>;</w:t>
      </w:r>
      <w:proofErr w:type="gramEnd"/>
      <w:r w:rsidRPr="006D056C">
        <w:rPr>
          <w:rFonts w:eastAsia="Lucida Sans Unicode"/>
        </w:rPr>
        <w:t xml:space="preserve"> </w:t>
      </w:r>
    </w:p>
    <w:p w14:paraId="624DDFB0" w14:textId="77777777" w:rsidR="00C706B6" w:rsidRPr="006D056C" w:rsidRDefault="00C706B6" w:rsidP="00C706B6">
      <w:pPr>
        <w:widowControl w:val="0"/>
        <w:suppressAutoHyphens/>
        <w:jc w:val="both"/>
        <w:rPr>
          <w:rFonts w:eastAsia="Lucida Sans Unicode"/>
        </w:rPr>
      </w:pPr>
      <w:r w:rsidRPr="006D056C">
        <w:rPr>
          <w:rFonts w:eastAsia="Lucida Sans Unicode"/>
        </w:rPr>
        <w:t xml:space="preserve">3. </w:t>
      </w:r>
      <w:proofErr w:type="spellStart"/>
      <w:r w:rsidRPr="006D056C">
        <w:rPr>
          <w:rFonts w:eastAsia="Lucida Sans Unicode"/>
        </w:rPr>
        <w:t>pasiūlymo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dalis</w:t>
      </w:r>
      <w:proofErr w:type="spellEnd"/>
      <w:r w:rsidRPr="006D056C">
        <w:rPr>
          <w:rFonts w:eastAsia="Lucida Sans Unicode"/>
        </w:rPr>
        <w:t xml:space="preserve">, </w:t>
      </w:r>
      <w:proofErr w:type="spellStart"/>
      <w:r w:rsidRPr="006D056C">
        <w:rPr>
          <w:rFonts w:eastAsia="Lucida Sans Unicode"/>
        </w:rPr>
        <w:t>kurios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dalyvis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nenurodė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kaip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konfidencialios</w:t>
      </w:r>
      <w:proofErr w:type="spellEnd"/>
      <w:r w:rsidRPr="006D056C">
        <w:rPr>
          <w:rFonts w:eastAsia="Lucida Sans Unicode"/>
        </w:rPr>
        <w:t xml:space="preserve">, bus </w:t>
      </w:r>
      <w:proofErr w:type="spellStart"/>
      <w:r w:rsidRPr="006D056C">
        <w:rPr>
          <w:rFonts w:eastAsia="Lucida Sans Unicode"/>
        </w:rPr>
        <w:t>viešinama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Viešųjų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pirkimų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tarnybos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direktoriaus</w:t>
      </w:r>
      <w:proofErr w:type="spellEnd"/>
      <w:r w:rsidRPr="006D056C">
        <w:rPr>
          <w:rFonts w:eastAsia="Lucida Sans Unicode"/>
        </w:rPr>
        <w:t xml:space="preserve"> 2017 m.  </w:t>
      </w:r>
      <w:proofErr w:type="spellStart"/>
      <w:r w:rsidRPr="006D056C">
        <w:rPr>
          <w:rFonts w:eastAsia="Lucida Sans Unicode"/>
        </w:rPr>
        <w:t>birželio</w:t>
      </w:r>
      <w:proofErr w:type="spellEnd"/>
      <w:r w:rsidRPr="006D056C">
        <w:rPr>
          <w:rFonts w:eastAsia="Lucida Sans Unicode"/>
        </w:rPr>
        <w:t xml:space="preserve"> 19 d. </w:t>
      </w:r>
      <w:proofErr w:type="spellStart"/>
      <w:r w:rsidRPr="006D056C">
        <w:rPr>
          <w:rFonts w:eastAsia="Lucida Sans Unicode"/>
        </w:rPr>
        <w:t>įsakyme</w:t>
      </w:r>
      <w:proofErr w:type="spellEnd"/>
      <w:r w:rsidRPr="006D056C">
        <w:rPr>
          <w:rFonts w:eastAsia="Lucida Sans Unicode"/>
        </w:rPr>
        <w:t xml:space="preserve"> Nr. 1S-91 </w:t>
      </w:r>
      <w:proofErr w:type="spellStart"/>
      <w:r w:rsidRPr="006D056C">
        <w:rPr>
          <w:rFonts w:eastAsia="Lucida Sans Unicode"/>
        </w:rPr>
        <w:t>nustatyta</w:t>
      </w:r>
      <w:proofErr w:type="spellEnd"/>
      <w:r w:rsidRPr="006D056C">
        <w:rPr>
          <w:rFonts w:eastAsia="Lucida Sans Unicode"/>
        </w:rPr>
        <w:t xml:space="preserve"> </w:t>
      </w:r>
      <w:proofErr w:type="spellStart"/>
      <w:r w:rsidRPr="006D056C">
        <w:rPr>
          <w:rFonts w:eastAsia="Lucida Sans Unicode"/>
        </w:rPr>
        <w:t>tvarka</w:t>
      </w:r>
      <w:proofErr w:type="spellEnd"/>
      <w:r w:rsidRPr="006D056C">
        <w:rPr>
          <w:rFonts w:eastAsia="Lucida Sans Unicode"/>
        </w:rPr>
        <w:t>.</w:t>
      </w:r>
    </w:p>
    <w:p w14:paraId="608B488A" w14:textId="77777777" w:rsidR="00C706B6" w:rsidRPr="006D056C" w:rsidRDefault="00C706B6" w:rsidP="00C706B6">
      <w:pPr>
        <w:widowControl w:val="0"/>
        <w:suppressAutoHyphens/>
        <w:jc w:val="both"/>
        <w:rPr>
          <w:rFonts w:eastAsia="Lucida Sans Unicode"/>
          <w:b/>
          <w:bCs/>
        </w:rPr>
      </w:pPr>
      <w:proofErr w:type="spellStart"/>
      <w:r w:rsidRPr="006D056C">
        <w:rPr>
          <w:rFonts w:eastAsia="Lucida Sans Unicode"/>
          <w:b/>
          <w:bCs/>
        </w:rPr>
        <w:t>Pasirašydamas</w:t>
      </w:r>
      <w:proofErr w:type="spellEnd"/>
      <w:r w:rsidRPr="006D056C">
        <w:rPr>
          <w:rFonts w:eastAsia="Lucida Sans Unicode"/>
          <w:b/>
          <w:bCs/>
        </w:rPr>
        <w:t xml:space="preserve"> </w:t>
      </w:r>
      <w:proofErr w:type="spellStart"/>
      <w:r w:rsidRPr="006D056C">
        <w:rPr>
          <w:rFonts w:eastAsia="Lucida Sans Unicode"/>
          <w:b/>
          <w:bCs/>
        </w:rPr>
        <w:t>šį</w:t>
      </w:r>
      <w:proofErr w:type="spellEnd"/>
      <w:r w:rsidRPr="006D056C">
        <w:rPr>
          <w:rFonts w:eastAsia="Lucida Sans Unicode"/>
          <w:b/>
          <w:bCs/>
        </w:rPr>
        <w:t xml:space="preserve"> </w:t>
      </w:r>
      <w:proofErr w:type="spellStart"/>
      <w:r w:rsidRPr="006D056C">
        <w:rPr>
          <w:rFonts w:eastAsia="Lucida Sans Unicode"/>
          <w:b/>
          <w:bCs/>
        </w:rPr>
        <w:t>pasiūlymą</w:t>
      </w:r>
      <w:proofErr w:type="spellEnd"/>
      <w:r w:rsidRPr="006D056C">
        <w:rPr>
          <w:rFonts w:eastAsia="Lucida Sans Unicode"/>
          <w:b/>
          <w:bCs/>
        </w:rPr>
        <w:t xml:space="preserve">, </w:t>
      </w:r>
      <w:proofErr w:type="spellStart"/>
      <w:r w:rsidRPr="006D056C">
        <w:rPr>
          <w:rFonts w:eastAsia="Lucida Sans Unicode"/>
          <w:b/>
          <w:bCs/>
        </w:rPr>
        <w:t>tvirtintu</w:t>
      </w:r>
      <w:proofErr w:type="spellEnd"/>
      <w:r w:rsidRPr="006D056C">
        <w:rPr>
          <w:rFonts w:eastAsia="Lucida Sans Unicode"/>
          <w:b/>
          <w:bCs/>
        </w:rPr>
        <w:t xml:space="preserve">, </w:t>
      </w:r>
      <w:proofErr w:type="spellStart"/>
      <w:r w:rsidRPr="006D056C">
        <w:rPr>
          <w:rFonts w:eastAsia="Lucida Sans Unicode"/>
          <w:b/>
          <w:bCs/>
        </w:rPr>
        <w:t>kad</w:t>
      </w:r>
      <w:proofErr w:type="spellEnd"/>
      <w:r w:rsidRPr="006D056C">
        <w:rPr>
          <w:rFonts w:eastAsia="Lucida Sans Unicode"/>
          <w:b/>
          <w:bCs/>
        </w:rPr>
        <w:t>:</w:t>
      </w:r>
    </w:p>
    <w:p w14:paraId="5A6ABBA9" w14:textId="77777777" w:rsidR="00C706B6" w:rsidRPr="006D056C" w:rsidRDefault="00C706B6" w:rsidP="00C706B6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0" w:firstLine="567"/>
        <w:contextualSpacing/>
        <w:jc w:val="both"/>
        <w:rPr>
          <w:rFonts w:eastAsia="Times New Roman"/>
          <w:b/>
          <w:bCs/>
          <w:smallCaps/>
        </w:rPr>
      </w:pPr>
      <w:proofErr w:type="spellStart"/>
      <w:r w:rsidRPr="006D056C">
        <w:rPr>
          <w:rFonts w:eastAsia="Times New Roman"/>
        </w:rPr>
        <w:t>esu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susipažinęs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su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pirkimo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dokumentais</w:t>
      </w:r>
      <w:proofErr w:type="spellEnd"/>
      <w:r w:rsidRPr="006D056C">
        <w:rPr>
          <w:rFonts w:eastAsia="Times New Roman"/>
        </w:rPr>
        <w:t xml:space="preserve">, </w:t>
      </w:r>
      <w:proofErr w:type="spellStart"/>
      <w:r w:rsidRPr="006D056C">
        <w:rPr>
          <w:rFonts w:eastAsia="Times New Roman"/>
        </w:rPr>
        <w:t>taip</w:t>
      </w:r>
      <w:proofErr w:type="spellEnd"/>
      <w:r w:rsidRPr="006D056C">
        <w:rPr>
          <w:rFonts w:eastAsia="Times New Roman"/>
        </w:rPr>
        <w:t xml:space="preserve"> pat </w:t>
      </w:r>
      <w:proofErr w:type="spellStart"/>
      <w:r w:rsidRPr="006D056C">
        <w:rPr>
          <w:rFonts w:eastAsia="Times New Roman"/>
        </w:rPr>
        <w:t>su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galiojančiais</w:t>
      </w:r>
      <w:proofErr w:type="spellEnd"/>
      <w:r w:rsidRPr="006D056C">
        <w:rPr>
          <w:rFonts w:eastAsia="Times New Roman"/>
        </w:rPr>
        <w:t xml:space="preserve"> Lietuvos </w:t>
      </w:r>
      <w:proofErr w:type="spellStart"/>
      <w:r w:rsidRPr="006D056C">
        <w:rPr>
          <w:rFonts w:eastAsia="Times New Roman"/>
        </w:rPr>
        <w:t>Respublikos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įstatymais</w:t>
      </w:r>
      <w:proofErr w:type="spellEnd"/>
      <w:r w:rsidRPr="006D056C">
        <w:rPr>
          <w:rFonts w:eastAsia="Times New Roman"/>
        </w:rPr>
        <w:t xml:space="preserve">, </w:t>
      </w:r>
      <w:proofErr w:type="spellStart"/>
      <w:r w:rsidRPr="006D056C">
        <w:rPr>
          <w:rFonts w:eastAsia="Times New Roman"/>
        </w:rPr>
        <w:t>poįstatyminiais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teisės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aktais</w:t>
      </w:r>
      <w:proofErr w:type="spellEnd"/>
      <w:r w:rsidRPr="006D056C">
        <w:rPr>
          <w:rFonts w:eastAsia="Times New Roman"/>
        </w:rPr>
        <w:t xml:space="preserve">, </w:t>
      </w:r>
      <w:proofErr w:type="spellStart"/>
      <w:r w:rsidRPr="006D056C">
        <w:rPr>
          <w:rFonts w:eastAsia="Times New Roman"/>
        </w:rPr>
        <w:t>kurie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reguliuoja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viešųjų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pirkimų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atlikimo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tvarką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bei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gali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turėti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įtakos</w:t>
      </w:r>
      <w:proofErr w:type="spellEnd"/>
      <w:r w:rsidRPr="006D056C">
        <w:rPr>
          <w:rFonts w:eastAsia="Times New Roman"/>
        </w:rPr>
        <w:t xml:space="preserve"> bet </w:t>
      </w:r>
      <w:proofErr w:type="spellStart"/>
      <w:r w:rsidRPr="006D056C">
        <w:rPr>
          <w:rFonts w:eastAsia="Times New Roman"/>
        </w:rPr>
        <w:t>kokiems</w:t>
      </w:r>
      <w:proofErr w:type="spellEnd"/>
      <w:r w:rsidRPr="006D056C">
        <w:rPr>
          <w:rFonts w:eastAsia="Times New Roman"/>
        </w:rPr>
        <w:t xml:space="preserve"> tarp </w:t>
      </w:r>
      <w:proofErr w:type="spellStart"/>
      <w:r w:rsidRPr="006D056C">
        <w:rPr>
          <w:rFonts w:eastAsia="Times New Roman"/>
        </w:rPr>
        <w:t>perkančiosios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organizacijos</w:t>
      </w:r>
      <w:proofErr w:type="spellEnd"/>
      <w:r w:rsidRPr="006D056C">
        <w:rPr>
          <w:rFonts w:eastAsia="Times New Roman"/>
        </w:rPr>
        <w:t xml:space="preserve"> ir </w:t>
      </w:r>
      <w:proofErr w:type="spellStart"/>
      <w:r w:rsidRPr="006D056C">
        <w:rPr>
          <w:rFonts w:eastAsia="Times New Roman"/>
        </w:rPr>
        <w:t>tiekėjo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susiklostantiems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santykiams</w:t>
      </w:r>
      <w:proofErr w:type="spellEnd"/>
      <w:r w:rsidRPr="006D056C">
        <w:rPr>
          <w:rFonts w:eastAsia="Times New Roman"/>
        </w:rPr>
        <w:t xml:space="preserve">, </w:t>
      </w:r>
      <w:proofErr w:type="spellStart"/>
      <w:r w:rsidRPr="006D056C">
        <w:rPr>
          <w:rFonts w:eastAsia="Times New Roman"/>
        </w:rPr>
        <w:t>kylantiems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iš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šio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pirkimo</w:t>
      </w:r>
      <w:proofErr w:type="spellEnd"/>
      <w:r w:rsidRPr="006D056C">
        <w:rPr>
          <w:rFonts w:eastAsia="Times New Roman"/>
        </w:rPr>
        <w:t xml:space="preserve"> ir (</w:t>
      </w:r>
      <w:proofErr w:type="spellStart"/>
      <w:r w:rsidRPr="006D056C">
        <w:rPr>
          <w:rFonts w:eastAsia="Times New Roman"/>
        </w:rPr>
        <w:t>ar</w:t>
      </w:r>
      <w:proofErr w:type="spellEnd"/>
      <w:r w:rsidRPr="006D056C">
        <w:rPr>
          <w:rFonts w:eastAsia="Times New Roman"/>
        </w:rPr>
        <w:t xml:space="preserve">) </w:t>
      </w:r>
      <w:proofErr w:type="spellStart"/>
      <w:r w:rsidRPr="006D056C">
        <w:rPr>
          <w:rFonts w:eastAsia="Times New Roman"/>
        </w:rPr>
        <w:t>susijusiems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su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šiuo</w:t>
      </w:r>
      <w:proofErr w:type="spellEnd"/>
      <w:r w:rsidRPr="006D056C">
        <w:rPr>
          <w:rFonts w:eastAsia="Times New Roman"/>
        </w:rPr>
        <w:t xml:space="preserve"> </w:t>
      </w:r>
      <w:proofErr w:type="spellStart"/>
      <w:proofErr w:type="gramStart"/>
      <w:r w:rsidRPr="006D056C">
        <w:rPr>
          <w:rFonts w:eastAsia="Times New Roman"/>
        </w:rPr>
        <w:t>pirkimu</w:t>
      </w:r>
      <w:proofErr w:type="spellEnd"/>
      <w:r w:rsidRPr="006D056C">
        <w:rPr>
          <w:rFonts w:eastAsia="Times New Roman"/>
        </w:rPr>
        <w:t>;</w:t>
      </w:r>
      <w:proofErr w:type="gramEnd"/>
    </w:p>
    <w:p w14:paraId="4BAE20F4" w14:textId="77777777" w:rsidR="00C706B6" w:rsidRPr="006D056C" w:rsidRDefault="00C706B6" w:rsidP="00C706B6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0" w:firstLine="567"/>
        <w:contextualSpacing/>
        <w:jc w:val="both"/>
        <w:rPr>
          <w:rFonts w:eastAsia="Times New Roman"/>
          <w:b/>
          <w:bCs/>
          <w:smallCaps/>
        </w:rPr>
      </w:pPr>
      <w:proofErr w:type="spellStart"/>
      <w:r w:rsidRPr="006D056C">
        <w:rPr>
          <w:rFonts w:eastAsia="Times New Roman"/>
        </w:rPr>
        <w:t>sutinku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su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pirkimo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dokumentuose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nustatytomis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sąlygomis</w:t>
      </w:r>
      <w:proofErr w:type="spellEnd"/>
      <w:r w:rsidRPr="006D056C">
        <w:rPr>
          <w:rFonts w:eastAsia="Times New Roman"/>
        </w:rPr>
        <w:t xml:space="preserve"> ir </w:t>
      </w:r>
      <w:proofErr w:type="spellStart"/>
      <w:r w:rsidRPr="006D056C">
        <w:rPr>
          <w:rFonts w:eastAsia="Times New Roman"/>
        </w:rPr>
        <w:t>procedūromis</w:t>
      </w:r>
      <w:proofErr w:type="spellEnd"/>
      <w:r w:rsidRPr="006D056C">
        <w:rPr>
          <w:rFonts w:eastAsia="Times New Roman"/>
        </w:rPr>
        <w:t>,</w:t>
      </w:r>
    </w:p>
    <w:p w14:paraId="72331352" w14:textId="77777777" w:rsidR="00C706B6" w:rsidRPr="006D056C" w:rsidRDefault="00C706B6" w:rsidP="00C706B6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0" w:firstLine="567"/>
        <w:contextualSpacing/>
        <w:jc w:val="both"/>
        <w:rPr>
          <w:rFonts w:eastAsia="Times New Roman"/>
        </w:rPr>
      </w:pPr>
      <w:proofErr w:type="spellStart"/>
      <w:r w:rsidRPr="006D056C">
        <w:rPr>
          <w:rFonts w:eastAsia="Calibri"/>
        </w:rPr>
        <w:t>pasiūlymo</w:t>
      </w:r>
      <w:proofErr w:type="spellEnd"/>
      <w:r w:rsidRPr="006D056C">
        <w:rPr>
          <w:rFonts w:eastAsia="Calibri"/>
        </w:rPr>
        <w:t xml:space="preserve"> </w:t>
      </w:r>
      <w:proofErr w:type="spellStart"/>
      <w:r w:rsidRPr="006D056C">
        <w:rPr>
          <w:rFonts w:eastAsia="Calibri"/>
        </w:rPr>
        <w:t>dokumentuose</w:t>
      </w:r>
      <w:proofErr w:type="spellEnd"/>
      <w:r w:rsidRPr="006D056C">
        <w:rPr>
          <w:rFonts w:eastAsia="Calibri"/>
        </w:rPr>
        <w:t xml:space="preserve"> </w:t>
      </w:r>
      <w:proofErr w:type="spellStart"/>
      <w:r w:rsidRPr="006D056C">
        <w:rPr>
          <w:rFonts w:eastAsia="Calibri"/>
        </w:rPr>
        <w:t>pateikti</w:t>
      </w:r>
      <w:proofErr w:type="spellEnd"/>
      <w:r w:rsidRPr="006D056C">
        <w:rPr>
          <w:rFonts w:eastAsia="Calibri"/>
        </w:rPr>
        <w:t xml:space="preserve"> </w:t>
      </w:r>
      <w:proofErr w:type="spellStart"/>
      <w:r w:rsidRPr="006D056C">
        <w:rPr>
          <w:rFonts w:eastAsia="Calibri"/>
        </w:rPr>
        <w:t>duomenys</w:t>
      </w:r>
      <w:proofErr w:type="spellEnd"/>
      <w:r w:rsidRPr="006D056C">
        <w:rPr>
          <w:rFonts w:eastAsia="Calibri"/>
        </w:rPr>
        <w:t xml:space="preserve"> ir </w:t>
      </w:r>
      <w:proofErr w:type="spellStart"/>
      <w:r w:rsidRPr="006D056C">
        <w:rPr>
          <w:rFonts w:eastAsia="Calibri"/>
        </w:rPr>
        <w:t>informacija</w:t>
      </w:r>
      <w:proofErr w:type="spellEnd"/>
      <w:r w:rsidRPr="006D056C">
        <w:rPr>
          <w:rFonts w:eastAsia="Calibri"/>
        </w:rPr>
        <w:t xml:space="preserve"> </w:t>
      </w:r>
      <w:proofErr w:type="spellStart"/>
      <w:r w:rsidRPr="006D056C">
        <w:rPr>
          <w:rFonts w:eastAsia="Calibri"/>
        </w:rPr>
        <w:t>yra</w:t>
      </w:r>
      <w:proofErr w:type="spellEnd"/>
      <w:r w:rsidRPr="006D056C">
        <w:rPr>
          <w:rFonts w:eastAsia="Calibri"/>
        </w:rPr>
        <w:t xml:space="preserve"> </w:t>
      </w:r>
      <w:proofErr w:type="spellStart"/>
      <w:r w:rsidRPr="006D056C">
        <w:rPr>
          <w:rFonts w:eastAsia="Calibri"/>
        </w:rPr>
        <w:t>teisinga</w:t>
      </w:r>
      <w:proofErr w:type="spellEnd"/>
      <w:r w:rsidRPr="006D056C">
        <w:rPr>
          <w:rFonts w:eastAsia="Calibri"/>
        </w:rPr>
        <w:t xml:space="preserve"> ir </w:t>
      </w:r>
      <w:proofErr w:type="spellStart"/>
      <w:r w:rsidRPr="006D056C">
        <w:rPr>
          <w:rFonts w:eastAsia="Calibri"/>
        </w:rPr>
        <w:t>apima</w:t>
      </w:r>
      <w:proofErr w:type="spellEnd"/>
      <w:r w:rsidRPr="006D056C">
        <w:rPr>
          <w:rFonts w:eastAsia="Calibri"/>
        </w:rPr>
        <w:t xml:space="preserve"> </w:t>
      </w:r>
      <w:proofErr w:type="spellStart"/>
      <w:r w:rsidRPr="006D056C">
        <w:rPr>
          <w:rFonts w:eastAsia="Calibri"/>
        </w:rPr>
        <w:t>viską</w:t>
      </w:r>
      <w:proofErr w:type="spellEnd"/>
      <w:r w:rsidRPr="006D056C">
        <w:rPr>
          <w:rFonts w:eastAsia="Calibri"/>
        </w:rPr>
        <w:t xml:space="preserve">, ko </w:t>
      </w:r>
      <w:proofErr w:type="spellStart"/>
      <w:r w:rsidRPr="006D056C">
        <w:rPr>
          <w:rFonts w:eastAsia="Calibri"/>
        </w:rPr>
        <w:t>reikia</w:t>
      </w:r>
      <w:proofErr w:type="spellEnd"/>
      <w:r w:rsidRPr="006D056C">
        <w:rPr>
          <w:rFonts w:eastAsia="Calibri"/>
        </w:rPr>
        <w:t xml:space="preserve"> </w:t>
      </w:r>
      <w:proofErr w:type="spellStart"/>
      <w:r w:rsidRPr="006D056C">
        <w:rPr>
          <w:rFonts w:eastAsia="Calibri"/>
        </w:rPr>
        <w:t>tinkamam</w:t>
      </w:r>
      <w:proofErr w:type="spellEnd"/>
      <w:r w:rsidRPr="006D056C">
        <w:rPr>
          <w:rFonts w:eastAsia="Calibri"/>
        </w:rPr>
        <w:t xml:space="preserve"> </w:t>
      </w:r>
      <w:proofErr w:type="spellStart"/>
      <w:r w:rsidRPr="006D056C">
        <w:rPr>
          <w:rFonts w:eastAsia="Calibri"/>
        </w:rPr>
        <w:t>sutarties</w:t>
      </w:r>
      <w:proofErr w:type="spellEnd"/>
      <w:r w:rsidRPr="006D056C">
        <w:rPr>
          <w:rFonts w:eastAsia="Calibri"/>
        </w:rPr>
        <w:t xml:space="preserve"> </w:t>
      </w:r>
      <w:proofErr w:type="spellStart"/>
      <w:proofErr w:type="gramStart"/>
      <w:r w:rsidRPr="006D056C">
        <w:rPr>
          <w:rFonts w:eastAsia="Calibri"/>
        </w:rPr>
        <w:t>įvykdymui</w:t>
      </w:r>
      <w:proofErr w:type="spellEnd"/>
      <w:r w:rsidRPr="006D056C">
        <w:rPr>
          <w:rFonts w:eastAsia="Calibri"/>
        </w:rPr>
        <w:t>;</w:t>
      </w:r>
      <w:proofErr w:type="gramEnd"/>
    </w:p>
    <w:p w14:paraId="2C791319" w14:textId="77777777" w:rsidR="00C706B6" w:rsidRPr="006D056C" w:rsidRDefault="00C706B6" w:rsidP="00C706B6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0" w:firstLine="567"/>
        <w:contextualSpacing/>
        <w:jc w:val="both"/>
        <w:rPr>
          <w:rFonts w:eastAsia="Arial"/>
        </w:rPr>
      </w:pPr>
      <w:proofErr w:type="spellStart"/>
      <w:r w:rsidRPr="006D056C">
        <w:rPr>
          <w:rFonts w:eastAsia="Times New Roman"/>
        </w:rPr>
        <w:t>pasiūlymas</w:t>
      </w:r>
      <w:proofErr w:type="spellEnd"/>
      <w:r w:rsidRPr="006D056C">
        <w:rPr>
          <w:rFonts w:eastAsia="Times New Roman"/>
        </w:rPr>
        <w:t xml:space="preserve"> </w:t>
      </w:r>
      <w:proofErr w:type="spellStart"/>
      <w:r w:rsidRPr="006D056C">
        <w:rPr>
          <w:rFonts w:eastAsia="Times New Roman"/>
        </w:rPr>
        <w:t>galioja</w:t>
      </w:r>
      <w:proofErr w:type="spellEnd"/>
      <w:r w:rsidRPr="006D056C">
        <w:rPr>
          <w:rFonts w:eastAsia="Times New Roman"/>
        </w:rPr>
        <w:t xml:space="preserve"> </w:t>
      </w:r>
      <w:r w:rsidRPr="006D056C">
        <w:rPr>
          <w:rFonts w:eastAsia="Times New Roman"/>
          <w:iCs/>
        </w:rPr>
        <w:t xml:space="preserve">90 d. </w:t>
      </w:r>
      <w:proofErr w:type="spellStart"/>
      <w:r w:rsidRPr="006D056C">
        <w:rPr>
          <w:rFonts w:eastAsia="Times New Roman"/>
          <w:iCs/>
        </w:rPr>
        <w:t>nuo</w:t>
      </w:r>
      <w:proofErr w:type="spellEnd"/>
      <w:r w:rsidRPr="006D056C">
        <w:rPr>
          <w:rFonts w:eastAsia="Times New Roman"/>
          <w:iCs/>
        </w:rPr>
        <w:t xml:space="preserve"> </w:t>
      </w:r>
      <w:proofErr w:type="spellStart"/>
      <w:r w:rsidRPr="006D056C">
        <w:rPr>
          <w:rFonts w:eastAsia="Times New Roman"/>
          <w:iCs/>
        </w:rPr>
        <w:t>pasiūlymų</w:t>
      </w:r>
      <w:proofErr w:type="spellEnd"/>
      <w:r w:rsidRPr="006D056C">
        <w:rPr>
          <w:rFonts w:eastAsia="Times New Roman"/>
          <w:iCs/>
        </w:rPr>
        <w:t xml:space="preserve"> </w:t>
      </w:r>
      <w:proofErr w:type="spellStart"/>
      <w:r w:rsidRPr="006D056C">
        <w:rPr>
          <w:rFonts w:eastAsia="Times New Roman"/>
          <w:iCs/>
        </w:rPr>
        <w:t>pateikimo</w:t>
      </w:r>
      <w:proofErr w:type="spellEnd"/>
      <w:r w:rsidRPr="006D056C">
        <w:rPr>
          <w:rFonts w:eastAsia="Times New Roman"/>
          <w:iCs/>
        </w:rPr>
        <w:t xml:space="preserve"> </w:t>
      </w:r>
      <w:proofErr w:type="spellStart"/>
      <w:r w:rsidRPr="006D056C">
        <w:rPr>
          <w:rFonts w:eastAsia="Times New Roman"/>
          <w:iCs/>
        </w:rPr>
        <w:t>galutinio</w:t>
      </w:r>
      <w:proofErr w:type="spellEnd"/>
      <w:r w:rsidRPr="006D056C">
        <w:rPr>
          <w:rFonts w:eastAsia="Times New Roman"/>
          <w:iCs/>
        </w:rPr>
        <w:t xml:space="preserve"> </w:t>
      </w:r>
      <w:proofErr w:type="spellStart"/>
      <w:r w:rsidRPr="006D056C">
        <w:rPr>
          <w:rFonts w:eastAsia="Times New Roman"/>
          <w:iCs/>
        </w:rPr>
        <w:t>termino</w:t>
      </w:r>
      <w:proofErr w:type="spellEnd"/>
      <w:r w:rsidRPr="006D056C">
        <w:rPr>
          <w:rFonts w:eastAsia="Times New Roman"/>
          <w:iCs/>
        </w:rPr>
        <w:t xml:space="preserve"> </w:t>
      </w:r>
      <w:proofErr w:type="spellStart"/>
      <w:r w:rsidRPr="006D056C">
        <w:rPr>
          <w:rFonts w:eastAsia="Times New Roman"/>
          <w:iCs/>
        </w:rPr>
        <w:t>pabaigos</w:t>
      </w:r>
      <w:proofErr w:type="spellEnd"/>
      <w:r w:rsidRPr="006D056C">
        <w:rPr>
          <w:rFonts w:eastAsia="Times New Roman"/>
          <w:iCs/>
        </w:rPr>
        <w:t>.</w:t>
      </w:r>
    </w:p>
    <w:p w14:paraId="3BDE658C" w14:textId="77777777" w:rsidR="00C706B6" w:rsidRPr="006D056C" w:rsidRDefault="00C706B6" w:rsidP="00C706B6">
      <w:pPr>
        <w:ind w:left="567"/>
        <w:contextualSpacing/>
        <w:jc w:val="both"/>
        <w:rPr>
          <w:rFonts w:eastAsia="Arial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C706B6" w:rsidRPr="006D056C" w14:paraId="79227A93" w14:textId="77777777" w:rsidTr="00A0476B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A7FED" w14:textId="52506609" w:rsidR="00C706B6" w:rsidRPr="006D056C" w:rsidRDefault="000A1CE3" w:rsidP="00A0476B">
            <w:pPr>
              <w:widowControl w:val="0"/>
              <w:suppressAutoHyphens/>
              <w:ind w:right="-1"/>
              <w:rPr>
                <w:rFonts w:eastAsia="Lucida Sans Unicode"/>
              </w:rPr>
            </w:pPr>
            <w:proofErr w:type="spellStart"/>
            <w:r>
              <w:rPr>
                <w:rFonts w:eastAsia="Lucida Sans Unicode"/>
              </w:rPr>
              <w:t>Pardavimo</w:t>
            </w:r>
            <w:proofErr w:type="spellEnd"/>
            <w:r>
              <w:rPr>
                <w:rFonts w:eastAsia="Lucida Sans Unicode"/>
              </w:rPr>
              <w:t xml:space="preserve"> </w:t>
            </w:r>
            <w:proofErr w:type="spellStart"/>
            <w:r>
              <w:rPr>
                <w:rFonts w:eastAsia="Lucida Sans Unicode"/>
              </w:rPr>
              <w:t>vadovo</w:t>
            </w:r>
            <w:proofErr w:type="spellEnd"/>
            <w:r>
              <w:rPr>
                <w:rFonts w:eastAsia="Lucida Sans Unicode"/>
              </w:rPr>
              <w:t xml:space="preserve"> </w:t>
            </w:r>
            <w:proofErr w:type="spellStart"/>
            <w:r>
              <w:rPr>
                <w:rFonts w:eastAsia="Lucida Sans Unicode"/>
              </w:rPr>
              <w:t>pavaduotojas</w:t>
            </w:r>
            <w:proofErr w:type="spellEnd"/>
          </w:p>
        </w:tc>
        <w:tc>
          <w:tcPr>
            <w:tcW w:w="604" w:type="dxa"/>
          </w:tcPr>
          <w:p w14:paraId="083A9FA9" w14:textId="77777777" w:rsidR="00C706B6" w:rsidRPr="006D056C" w:rsidRDefault="00C706B6" w:rsidP="00A0476B">
            <w:pPr>
              <w:widowControl w:val="0"/>
              <w:suppressAutoHyphens/>
              <w:ind w:right="-1"/>
              <w:jc w:val="center"/>
              <w:rPr>
                <w:rFonts w:eastAsia="Lucida Sans Unicod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BD3D6" w14:textId="77777777" w:rsidR="00C706B6" w:rsidRPr="006D056C" w:rsidRDefault="00C706B6" w:rsidP="00A0476B">
            <w:pPr>
              <w:widowControl w:val="0"/>
              <w:suppressAutoHyphens/>
              <w:ind w:right="-1"/>
              <w:jc w:val="center"/>
              <w:rPr>
                <w:rFonts w:eastAsia="Lucida Sans Unicode"/>
              </w:rPr>
            </w:pPr>
          </w:p>
        </w:tc>
        <w:tc>
          <w:tcPr>
            <w:tcW w:w="701" w:type="dxa"/>
          </w:tcPr>
          <w:p w14:paraId="7CCA907B" w14:textId="77777777" w:rsidR="00C706B6" w:rsidRPr="006D056C" w:rsidRDefault="00C706B6" w:rsidP="00A0476B">
            <w:pPr>
              <w:widowControl w:val="0"/>
              <w:suppressAutoHyphens/>
              <w:ind w:right="-1"/>
              <w:jc w:val="center"/>
              <w:rPr>
                <w:rFonts w:eastAsia="Lucida Sans Unicode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5B36D" w14:textId="34F69B56" w:rsidR="00C706B6" w:rsidRPr="006D056C" w:rsidRDefault="000A1CE3" w:rsidP="00A0476B">
            <w:pPr>
              <w:widowControl w:val="0"/>
              <w:suppressAutoHyphens/>
              <w:ind w:right="-1"/>
              <w:jc w:val="right"/>
              <w:rPr>
                <w:rFonts w:eastAsia="Lucida Sans Unicode"/>
              </w:rPr>
            </w:pPr>
            <w:r w:rsidRPr="000A1CE3">
              <w:rPr>
                <w:rFonts w:eastAsia="Lucida Sans Unicode"/>
              </w:rPr>
              <w:t>Evaldas Anilionis</w:t>
            </w:r>
          </w:p>
        </w:tc>
        <w:tc>
          <w:tcPr>
            <w:tcW w:w="648" w:type="dxa"/>
          </w:tcPr>
          <w:p w14:paraId="15911014" w14:textId="77777777" w:rsidR="00C706B6" w:rsidRPr="006D056C" w:rsidRDefault="00C706B6" w:rsidP="00A0476B">
            <w:pPr>
              <w:widowControl w:val="0"/>
              <w:suppressAutoHyphens/>
              <w:ind w:right="-1"/>
              <w:jc w:val="right"/>
              <w:rPr>
                <w:rFonts w:eastAsia="Lucida Sans Unicode"/>
              </w:rPr>
            </w:pPr>
          </w:p>
        </w:tc>
      </w:tr>
      <w:tr w:rsidR="00C706B6" w:rsidRPr="006D056C" w14:paraId="615357CA" w14:textId="77777777" w:rsidTr="00A0476B">
        <w:trPr>
          <w:trHeight w:val="1014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549CC" w14:textId="77777777" w:rsidR="00C706B6" w:rsidRPr="006D056C" w:rsidRDefault="00C706B6" w:rsidP="00A0476B">
            <w:pPr>
              <w:widowControl w:val="0"/>
              <w:suppressAutoHyphens/>
              <w:snapToGrid w:val="0"/>
              <w:rPr>
                <w:rFonts w:eastAsia="Lucida Sans Unicode"/>
                <w:position w:val="6"/>
              </w:rPr>
            </w:pPr>
            <w:r w:rsidRPr="006D056C">
              <w:rPr>
                <w:rFonts w:eastAsia="Lucida Sans Unicode"/>
                <w:position w:val="6"/>
              </w:rPr>
              <w:t>(</w:t>
            </w:r>
            <w:proofErr w:type="spellStart"/>
            <w:r w:rsidRPr="006D056C">
              <w:rPr>
                <w:rFonts w:eastAsia="Lucida Sans Unicode"/>
                <w:position w:val="6"/>
              </w:rPr>
              <w:t>Tiekėjo</w:t>
            </w:r>
            <w:proofErr w:type="spellEnd"/>
            <w:r w:rsidRPr="006D056C">
              <w:rPr>
                <w:rFonts w:eastAsia="Lucida Sans Unicode"/>
                <w:position w:val="6"/>
              </w:rPr>
              <w:t xml:space="preserve"> </w:t>
            </w:r>
            <w:proofErr w:type="spellStart"/>
            <w:r w:rsidRPr="006D056C">
              <w:rPr>
                <w:rFonts w:eastAsia="Lucida Sans Unicode"/>
                <w:position w:val="6"/>
              </w:rPr>
              <w:t>arba</w:t>
            </w:r>
            <w:proofErr w:type="spellEnd"/>
            <w:r w:rsidRPr="006D056C">
              <w:rPr>
                <w:rFonts w:eastAsia="Lucida Sans Unicode"/>
                <w:position w:val="6"/>
              </w:rPr>
              <w:t xml:space="preserve"> jo </w:t>
            </w:r>
            <w:proofErr w:type="spellStart"/>
            <w:r w:rsidRPr="006D056C">
              <w:rPr>
                <w:rFonts w:eastAsia="Lucida Sans Unicode"/>
                <w:position w:val="6"/>
              </w:rPr>
              <w:t>įgalioto</w:t>
            </w:r>
            <w:proofErr w:type="spellEnd"/>
            <w:r w:rsidRPr="006D056C">
              <w:rPr>
                <w:rFonts w:eastAsia="Lucida Sans Unicode"/>
                <w:position w:val="6"/>
              </w:rPr>
              <w:t xml:space="preserve"> </w:t>
            </w:r>
            <w:proofErr w:type="spellStart"/>
            <w:r w:rsidRPr="006D056C">
              <w:rPr>
                <w:rFonts w:eastAsia="Lucida Sans Unicode"/>
                <w:position w:val="6"/>
              </w:rPr>
              <w:t>asmens</w:t>
            </w:r>
            <w:proofErr w:type="spellEnd"/>
            <w:r w:rsidRPr="006D056C">
              <w:rPr>
                <w:rFonts w:eastAsia="Lucida Sans Unicode"/>
                <w:position w:val="6"/>
              </w:rPr>
              <w:t xml:space="preserve"> </w:t>
            </w:r>
            <w:proofErr w:type="spellStart"/>
            <w:r w:rsidRPr="006D056C">
              <w:rPr>
                <w:rFonts w:eastAsia="Lucida Sans Unicode"/>
                <w:position w:val="6"/>
              </w:rPr>
              <w:t>pareigų</w:t>
            </w:r>
            <w:proofErr w:type="spellEnd"/>
            <w:r w:rsidRPr="006D056C">
              <w:rPr>
                <w:rFonts w:eastAsia="Lucida Sans Unicode"/>
                <w:position w:val="6"/>
              </w:rPr>
              <w:t xml:space="preserve"> </w:t>
            </w:r>
            <w:proofErr w:type="spellStart"/>
            <w:r w:rsidRPr="006D056C">
              <w:rPr>
                <w:rFonts w:eastAsia="Lucida Sans Unicode"/>
                <w:position w:val="6"/>
              </w:rPr>
              <w:t>pavadinimas</w:t>
            </w:r>
            <w:proofErr w:type="spellEnd"/>
            <w:r w:rsidRPr="006D056C">
              <w:rPr>
                <w:rFonts w:eastAsia="Lucida Sans Unicode"/>
                <w:position w:val="6"/>
              </w:rPr>
              <w:t>)</w:t>
            </w:r>
          </w:p>
        </w:tc>
        <w:tc>
          <w:tcPr>
            <w:tcW w:w="604" w:type="dxa"/>
          </w:tcPr>
          <w:p w14:paraId="3DACDC45" w14:textId="77777777" w:rsidR="00C706B6" w:rsidRPr="006D056C" w:rsidRDefault="00C706B6" w:rsidP="00A0476B">
            <w:pPr>
              <w:widowControl w:val="0"/>
              <w:suppressAutoHyphens/>
              <w:ind w:right="-1"/>
              <w:jc w:val="center"/>
              <w:rPr>
                <w:rFonts w:eastAsia="Lucida Sans Unicod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B0FA5" w14:textId="77777777" w:rsidR="00C706B6" w:rsidRPr="006D056C" w:rsidRDefault="00C706B6" w:rsidP="00A0476B">
            <w:pPr>
              <w:widowControl w:val="0"/>
              <w:suppressAutoHyphens/>
              <w:ind w:right="-1"/>
              <w:jc w:val="center"/>
              <w:rPr>
                <w:rFonts w:eastAsia="Lucida Sans Unicode"/>
              </w:rPr>
            </w:pPr>
            <w:r w:rsidRPr="006D056C">
              <w:rPr>
                <w:rFonts w:eastAsia="Lucida Sans Unicode"/>
                <w:position w:val="6"/>
              </w:rPr>
              <w:t>(</w:t>
            </w:r>
            <w:proofErr w:type="spellStart"/>
            <w:r w:rsidRPr="006D056C">
              <w:rPr>
                <w:rFonts w:eastAsia="Lucida Sans Unicode"/>
                <w:position w:val="6"/>
              </w:rPr>
              <w:t>Parašas</w:t>
            </w:r>
            <w:proofErr w:type="spellEnd"/>
            <w:r w:rsidRPr="006D056C">
              <w:rPr>
                <w:rFonts w:eastAsia="Lucida Sans Unicode"/>
                <w:position w:val="6"/>
              </w:rPr>
              <w:t>)</w:t>
            </w:r>
            <w:r w:rsidRPr="006D056C">
              <w:rPr>
                <w:rFonts w:eastAsia="Lucida Sans Unicode"/>
                <w:i/>
              </w:rPr>
              <w:t xml:space="preserve"> </w:t>
            </w:r>
          </w:p>
        </w:tc>
        <w:tc>
          <w:tcPr>
            <w:tcW w:w="701" w:type="dxa"/>
          </w:tcPr>
          <w:p w14:paraId="10E3F8D9" w14:textId="77777777" w:rsidR="00C706B6" w:rsidRPr="006D056C" w:rsidRDefault="00C706B6" w:rsidP="00A0476B">
            <w:pPr>
              <w:widowControl w:val="0"/>
              <w:suppressAutoHyphens/>
              <w:ind w:right="-1"/>
              <w:jc w:val="center"/>
              <w:rPr>
                <w:rFonts w:eastAsia="Lucida Sans Unicode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E5063" w14:textId="77777777" w:rsidR="00C706B6" w:rsidRPr="006D056C" w:rsidRDefault="00C706B6" w:rsidP="00A0476B">
            <w:pPr>
              <w:widowControl w:val="0"/>
              <w:suppressAutoHyphens/>
              <w:ind w:right="-1"/>
              <w:jc w:val="center"/>
              <w:rPr>
                <w:rFonts w:eastAsia="Lucida Sans Unicode"/>
              </w:rPr>
            </w:pPr>
            <w:r w:rsidRPr="006D056C">
              <w:rPr>
                <w:rFonts w:eastAsia="Lucida Sans Unicode"/>
                <w:position w:val="6"/>
              </w:rPr>
              <w:t>(</w:t>
            </w:r>
            <w:proofErr w:type="spellStart"/>
            <w:r w:rsidRPr="006D056C">
              <w:rPr>
                <w:rFonts w:eastAsia="Lucida Sans Unicode"/>
                <w:position w:val="6"/>
              </w:rPr>
              <w:t>Vardas</w:t>
            </w:r>
            <w:proofErr w:type="spellEnd"/>
            <w:r w:rsidRPr="006D056C">
              <w:rPr>
                <w:rFonts w:eastAsia="Lucida Sans Unicode"/>
                <w:position w:val="6"/>
              </w:rPr>
              <w:t xml:space="preserve"> ir </w:t>
            </w:r>
            <w:proofErr w:type="spellStart"/>
            <w:r w:rsidRPr="006D056C">
              <w:rPr>
                <w:rFonts w:eastAsia="Lucida Sans Unicode"/>
                <w:position w:val="6"/>
              </w:rPr>
              <w:t>pavardė</w:t>
            </w:r>
            <w:proofErr w:type="spellEnd"/>
            <w:r w:rsidRPr="006D056C">
              <w:rPr>
                <w:rFonts w:eastAsia="Lucida Sans Unicode"/>
                <w:position w:val="6"/>
              </w:rPr>
              <w:t>)</w:t>
            </w:r>
            <w:r w:rsidRPr="006D056C">
              <w:rPr>
                <w:rFonts w:eastAsia="Lucida Sans Unicode"/>
                <w:i/>
              </w:rPr>
              <w:t xml:space="preserve"> </w:t>
            </w:r>
          </w:p>
        </w:tc>
        <w:tc>
          <w:tcPr>
            <w:tcW w:w="648" w:type="dxa"/>
          </w:tcPr>
          <w:p w14:paraId="49EE983E" w14:textId="77777777" w:rsidR="00C706B6" w:rsidRPr="006D056C" w:rsidRDefault="00C706B6" w:rsidP="00A0476B">
            <w:pPr>
              <w:widowControl w:val="0"/>
              <w:suppressAutoHyphens/>
              <w:ind w:right="-1"/>
              <w:jc w:val="center"/>
              <w:rPr>
                <w:rFonts w:eastAsia="Lucida Sans Unicode"/>
              </w:rPr>
            </w:pPr>
          </w:p>
        </w:tc>
      </w:tr>
    </w:tbl>
    <w:p w14:paraId="4AC08D67" w14:textId="77777777" w:rsidR="004126D5" w:rsidRPr="00D22C14" w:rsidRDefault="004126D5" w:rsidP="00D22C14"/>
    <w:sectPr w:rsidR="004126D5" w:rsidRPr="00D22C14" w:rsidSect="004567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340" w:right="794" w:bottom="567" w:left="1701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3423" w14:textId="77777777" w:rsidR="00B40A4D" w:rsidRDefault="00B40A4D">
      <w:r>
        <w:separator/>
      </w:r>
    </w:p>
  </w:endnote>
  <w:endnote w:type="continuationSeparator" w:id="0">
    <w:p w14:paraId="0E06FE77" w14:textId="77777777" w:rsidR="00B40A4D" w:rsidRDefault="00B4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24411" w14:textId="77777777" w:rsidR="00AB5474" w:rsidRDefault="00AB54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1A2A" w14:textId="77777777" w:rsidR="00AB5474" w:rsidRDefault="0076365D" w:rsidP="00585C41">
    <w:pPr>
      <w:ind w:left="-1620"/>
    </w:pPr>
    <w:r>
      <w:rPr>
        <w:noProof/>
      </w:rPr>
      <w:drawing>
        <wp:inline distT="0" distB="0" distL="0" distR="0" wp14:anchorId="569A1AA4" wp14:editId="70FCE52F">
          <wp:extent cx="5976620" cy="72390"/>
          <wp:effectExtent l="0" t="0" r="5080" b="3810"/>
          <wp:docPr id="5" name="Picture 5" descr="juoste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juoste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7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0B19F" w14:textId="77777777" w:rsidR="00AB5474" w:rsidRDefault="00AB5474"/>
  <w:tbl>
    <w:tblPr>
      <w:tblW w:w="10620" w:type="dxa"/>
      <w:tblInd w:w="-612" w:type="dxa"/>
      <w:tblLayout w:type="fixed"/>
      <w:tblLook w:val="01E0" w:firstRow="1" w:lastRow="1" w:firstColumn="1" w:lastColumn="1" w:noHBand="0" w:noVBand="0"/>
    </w:tblPr>
    <w:tblGrid>
      <w:gridCol w:w="2340"/>
      <w:gridCol w:w="2520"/>
      <w:gridCol w:w="1800"/>
      <w:gridCol w:w="2340"/>
      <w:gridCol w:w="1620"/>
    </w:tblGrid>
    <w:tr w:rsidR="00AA4EB9" w:rsidRPr="00AB723F" w14:paraId="706E0BD8" w14:textId="77777777" w:rsidTr="00AB723F">
      <w:tc>
        <w:tcPr>
          <w:tcW w:w="2340" w:type="dxa"/>
        </w:tcPr>
        <w:p w14:paraId="3F8AFE0C" w14:textId="77777777" w:rsidR="00AB5474" w:rsidRPr="00AB723F" w:rsidRDefault="0076365D" w:rsidP="00280771">
          <w:pPr>
            <w:rPr>
              <w:rFonts w:ascii="Arial" w:hAnsi="Arial" w:cs="Arial"/>
              <w:b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b/>
              <w:sz w:val="14"/>
              <w:szCs w:val="14"/>
              <w:lang w:val="lt-LT"/>
            </w:rPr>
            <w:t>UAB „Armila“</w:t>
          </w:r>
        </w:p>
        <w:p w14:paraId="5240F1AB" w14:textId="77777777" w:rsidR="00AB5474" w:rsidRPr="00AB723F" w:rsidRDefault="00AB5474" w:rsidP="00280771">
          <w:pPr>
            <w:rPr>
              <w:rFonts w:ascii="Arial" w:hAnsi="Arial" w:cs="Arial"/>
              <w:sz w:val="14"/>
              <w:szCs w:val="14"/>
              <w:lang w:val="lt-LT"/>
            </w:rPr>
          </w:pPr>
        </w:p>
        <w:p w14:paraId="208408C3" w14:textId="77777777" w:rsidR="00AB5474" w:rsidRPr="00AB723F" w:rsidRDefault="0076365D" w:rsidP="00280771">
          <w:pPr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Molėtų pl. 75</w:t>
          </w:r>
        </w:p>
        <w:p w14:paraId="0450D9F0" w14:textId="77777777" w:rsidR="00AB5474" w:rsidRPr="00AB723F" w:rsidRDefault="0076365D" w:rsidP="00280771">
          <w:pPr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LT-</w:t>
          </w:r>
          <w:r w:rsidRPr="0006310F">
            <w:rPr>
              <w:rFonts w:ascii="Arial" w:hAnsi="Arial" w:cs="Arial"/>
              <w:sz w:val="14"/>
              <w:szCs w:val="14"/>
            </w:rPr>
            <w:t>14259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AB723F">
            <w:rPr>
              <w:rFonts w:ascii="Arial" w:hAnsi="Arial" w:cs="Arial"/>
              <w:sz w:val="14"/>
              <w:szCs w:val="14"/>
              <w:lang w:val="lt-LT"/>
            </w:rPr>
            <w:t>Vilnius, Lietuva</w:t>
          </w:r>
        </w:p>
        <w:p w14:paraId="2CC58F66" w14:textId="77777777" w:rsidR="00AB5474" w:rsidRPr="00AB723F" w:rsidRDefault="0076365D" w:rsidP="00280771">
          <w:pPr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Tel.: 8 5 2777596, 8 5 2700373</w:t>
          </w:r>
        </w:p>
        <w:p w14:paraId="321B1346" w14:textId="77777777" w:rsidR="00AB5474" w:rsidRPr="00AB723F" w:rsidRDefault="0076365D" w:rsidP="00280771">
          <w:pPr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Faksas 8 5 2737381</w:t>
          </w:r>
        </w:p>
        <w:p w14:paraId="53BF2864" w14:textId="77777777" w:rsidR="00AB5474" w:rsidRPr="00AB723F" w:rsidRDefault="0076365D" w:rsidP="00280771">
          <w:pPr>
            <w:rPr>
              <w:rFonts w:ascii="Arial" w:hAnsi="Arial" w:cs="Arial"/>
              <w:sz w:val="14"/>
              <w:szCs w:val="14"/>
              <w:lang w:val="pt-BR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 xml:space="preserve">El. paštas </w:t>
          </w:r>
          <w:hyperlink r:id="rId2" w:history="1">
            <w:r w:rsidRPr="00AB723F">
              <w:rPr>
                <w:rStyle w:val="Hyperlink"/>
                <w:rFonts w:ascii="Arial" w:hAnsi="Arial" w:cs="Arial"/>
                <w:sz w:val="14"/>
                <w:szCs w:val="14"/>
                <w:lang w:val="lt-LT"/>
              </w:rPr>
              <w:t>info</w:t>
            </w:r>
            <w:r w:rsidRPr="00AB723F">
              <w:rPr>
                <w:rStyle w:val="Hyperlink"/>
                <w:rFonts w:ascii="Arial" w:hAnsi="Arial" w:cs="Arial"/>
                <w:sz w:val="14"/>
                <w:szCs w:val="14"/>
                <w:lang w:val="pt-BR"/>
              </w:rPr>
              <w:t>@armila.com</w:t>
            </w:r>
          </w:hyperlink>
        </w:p>
        <w:p w14:paraId="677D5480" w14:textId="77777777" w:rsidR="00AB5474" w:rsidRPr="00AB723F" w:rsidRDefault="0076365D" w:rsidP="00280771">
          <w:pPr>
            <w:rPr>
              <w:rFonts w:ascii="Arial" w:hAnsi="Arial" w:cs="Arial"/>
              <w:sz w:val="14"/>
              <w:szCs w:val="14"/>
              <w:lang w:val="pt-BR"/>
            </w:rPr>
          </w:pPr>
          <w:hyperlink r:id="rId3" w:history="1">
            <w:r w:rsidRPr="00AB723F">
              <w:rPr>
                <w:rStyle w:val="Hyperlink"/>
                <w:rFonts w:ascii="Arial" w:hAnsi="Arial" w:cs="Arial"/>
                <w:sz w:val="14"/>
                <w:szCs w:val="14"/>
                <w:lang w:val="pt-BR"/>
              </w:rPr>
              <w:t>www.armila.com</w:t>
            </w:r>
          </w:hyperlink>
        </w:p>
        <w:p w14:paraId="4E1F99FA" w14:textId="77777777" w:rsidR="00AB5474" w:rsidRPr="00AB723F" w:rsidRDefault="00AB5474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520" w:type="dxa"/>
        </w:tcPr>
        <w:p w14:paraId="2D62DFBE" w14:textId="77777777" w:rsidR="00AB5474" w:rsidRPr="00AB723F" w:rsidRDefault="0076365D" w:rsidP="00280771">
          <w:pPr>
            <w:pStyle w:val="Footer"/>
            <w:rPr>
              <w:rFonts w:ascii="Arial" w:hAnsi="Arial" w:cs="Arial"/>
              <w:b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b/>
              <w:sz w:val="14"/>
              <w:szCs w:val="14"/>
              <w:lang w:val="pt-BR"/>
            </w:rPr>
            <w:t>U</w:t>
          </w:r>
          <w:r w:rsidRPr="00AB723F">
            <w:rPr>
              <w:rFonts w:ascii="Arial" w:hAnsi="Arial" w:cs="Arial"/>
              <w:b/>
              <w:sz w:val="14"/>
              <w:szCs w:val="14"/>
              <w:lang w:val="lt-LT"/>
            </w:rPr>
            <w:t>žsakymai</w:t>
          </w:r>
        </w:p>
        <w:p w14:paraId="452E4048" w14:textId="77777777" w:rsidR="00AB5474" w:rsidRPr="00AB723F" w:rsidRDefault="00AB5474" w:rsidP="00280771">
          <w:pPr>
            <w:pStyle w:val="Footer"/>
            <w:rPr>
              <w:rFonts w:ascii="Arial" w:hAnsi="Arial" w:cs="Arial"/>
              <w:b/>
              <w:sz w:val="14"/>
              <w:szCs w:val="14"/>
              <w:lang w:val="lt-LT"/>
            </w:rPr>
          </w:pPr>
        </w:p>
        <w:p w14:paraId="1A64F635" w14:textId="77777777" w:rsidR="00AB5474" w:rsidRPr="00AB723F" w:rsidRDefault="0076365D" w:rsidP="00280771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Vilniuje 8 800 20017; 8 5 2700372</w:t>
          </w:r>
        </w:p>
        <w:p w14:paraId="2E45FFE2" w14:textId="77777777" w:rsidR="00AB5474" w:rsidRPr="00AB723F" w:rsidRDefault="0076365D" w:rsidP="00280771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Kaune 8 800 70691</w:t>
          </w:r>
        </w:p>
        <w:p w14:paraId="4E765685" w14:textId="77777777" w:rsidR="00AB5474" w:rsidRPr="00AB723F" w:rsidRDefault="00AB5474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  <w:p w14:paraId="2CE208DB" w14:textId="77777777" w:rsidR="00AB5474" w:rsidRPr="00AB723F" w:rsidRDefault="0076365D" w:rsidP="00FA0E85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Įmonės kodas 123813957</w:t>
          </w:r>
        </w:p>
        <w:p w14:paraId="767A798B" w14:textId="77777777" w:rsidR="00AB5474" w:rsidRPr="00AB723F" w:rsidRDefault="0076365D" w:rsidP="00FA0E85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PVM mokėtojo kodas LT 238139515</w:t>
          </w:r>
        </w:p>
        <w:p w14:paraId="5395CE58" w14:textId="77777777" w:rsidR="00AB5474" w:rsidRPr="00AB723F" w:rsidRDefault="00AB5474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800" w:type="dxa"/>
        </w:tcPr>
        <w:p w14:paraId="3519E1C2" w14:textId="77777777" w:rsidR="00AB5474" w:rsidRPr="00AB723F" w:rsidRDefault="0076365D" w:rsidP="00FA0E85">
          <w:pPr>
            <w:pStyle w:val="Footer"/>
            <w:rPr>
              <w:rFonts w:ascii="Arial" w:hAnsi="Arial" w:cs="Arial"/>
              <w:b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b/>
              <w:sz w:val="14"/>
              <w:szCs w:val="14"/>
              <w:lang w:val="lt-LT"/>
            </w:rPr>
            <w:t>Registras, kuriame kaupiami duomenys</w:t>
          </w:r>
        </w:p>
        <w:p w14:paraId="3CF69682" w14:textId="77777777" w:rsidR="00AB5474" w:rsidRPr="00AB723F" w:rsidRDefault="00AB5474" w:rsidP="00FA0E85">
          <w:pPr>
            <w:pStyle w:val="Footer"/>
            <w:rPr>
              <w:rFonts w:ascii="Arial" w:hAnsi="Arial" w:cs="Arial"/>
              <w:b/>
              <w:sz w:val="14"/>
              <w:szCs w:val="14"/>
              <w:lang w:val="lt-LT"/>
            </w:rPr>
          </w:pPr>
        </w:p>
        <w:p w14:paraId="5AF8DA8F" w14:textId="77777777" w:rsidR="00AB5474" w:rsidRPr="00AB723F" w:rsidRDefault="0076365D" w:rsidP="00FA0E85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 xml:space="preserve">VĮ „Registrų centras“ </w:t>
          </w:r>
        </w:p>
        <w:p w14:paraId="17E577EB" w14:textId="77777777" w:rsidR="00AB5474" w:rsidRPr="00AB723F" w:rsidRDefault="0076365D" w:rsidP="00FA0E85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Vilniaus filialas</w:t>
          </w:r>
        </w:p>
        <w:p w14:paraId="59362F49" w14:textId="77777777" w:rsidR="00AB5474" w:rsidRPr="00AB723F" w:rsidRDefault="0076365D" w:rsidP="00FA0E85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Lvovo g. 25, Vilnius</w:t>
          </w:r>
        </w:p>
        <w:p w14:paraId="0EC0F736" w14:textId="77777777" w:rsidR="00AB5474" w:rsidRPr="00AB723F" w:rsidRDefault="00AB5474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40" w:type="dxa"/>
        </w:tcPr>
        <w:p w14:paraId="1BD8977B" w14:textId="77777777" w:rsidR="00AB5474" w:rsidRPr="00AB723F" w:rsidRDefault="0076365D" w:rsidP="00FA0E85">
          <w:pPr>
            <w:pStyle w:val="Footer"/>
            <w:rPr>
              <w:rFonts w:ascii="Arial" w:hAnsi="Arial" w:cs="Arial"/>
              <w:b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b/>
              <w:sz w:val="14"/>
              <w:szCs w:val="14"/>
              <w:lang w:val="lt-LT"/>
            </w:rPr>
            <w:t>Bankų rekvizitai:</w:t>
          </w:r>
        </w:p>
        <w:p w14:paraId="5F37FA63" w14:textId="77777777" w:rsidR="00AB5474" w:rsidRPr="00AB723F" w:rsidRDefault="00AB5474" w:rsidP="00FA0E85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</w:p>
        <w:p w14:paraId="018D845B" w14:textId="77777777" w:rsidR="00AB5474" w:rsidRDefault="0076365D" w:rsidP="00DD56AC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Luminor Bank AB</w:t>
          </w:r>
        </w:p>
        <w:p w14:paraId="2D1B491D" w14:textId="77777777" w:rsidR="00AB5474" w:rsidRPr="00AB723F" w:rsidRDefault="0076365D" w:rsidP="00FA0E85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Banko kodas 40100</w:t>
          </w:r>
        </w:p>
        <w:p w14:paraId="0AD09DE7" w14:textId="77777777" w:rsidR="00AB5474" w:rsidRPr="00AB723F" w:rsidRDefault="0076365D" w:rsidP="00FA0E85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A.s. LT45 4010 0424 0003 0802</w:t>
          </w:r>
        </w:p>
        <w:p w14:paraId="00466706" w14:textId="77777777" w:rsidR="00AB5474" w:rsidRPr="00AB723F" w:rsidRDefault="00AB5474" w:rsidP="00FA0E85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</w:p>
        <w:p w14:paraId="27EB0093" w14:textId="77777777" w:rsidR="00AB5474" w:rsidRPr="00AB723F" w:rsidRDefault="0076365D" w:rsidP="00FA0E85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AB SEB bankas</w:t>
          </w:r>
        </w:p>
        <w:p w14:paraId="7D81C9C0" w14:textId="77777777" w:rsidR="00AB5474" w:rsidRPr="00AB723F" w:rsidRDefault="0076365D" w:rsidP="00FA0E85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Banko kodas 70440</w:t>
          </w:r>
        </w:p>
        <w:p w14:paraId="7725C01F" w14:textId="77777777" w:rsidR="00AB5474" w:rsidRPr="00AB723F" w:rsidRDefault="0076365D" w:rsidP="00FA0E85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A.s. LT07 7044 0600 0164 3928</w:t>
          </w:r>
        </w:p>
        <w:p w14:paraId="7E48671C" w14:textId="77777777" w:rsidR="00AB5474" w:rsidRPr="00AB723F" w:rsidRDefault="00AB5474" w:rsidP="00FA0E85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620" w:type="dxa"/>
        </w:tcPr>
        <w:p w14:paraId="3AA89522" w14:textId="77777777" w:rsidR="00AB5474" w:rsidRPr="00AB723F" w:rsidRDefault="0076365D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AB723F">
            <w:rPr>
              <w:rFonts w:ascii="Arial" w:hAnsi="Arial" w:cs="Arial"/>
              <w:noProof/>
              <w:sz w:val="14"/>
              <w:szCs w:val="14"/>
            </w:rPr>
            <w:drawing>
              <wp:inline distT="0" distB="0" distL="0" distR="0" wp14:anchorId="30F13396" wp14:editId="3054D08B">
                <wp:extent cx="1000125" cy="504825"/>
                <wp:effectExtent l="0" t="0" r="9525" b="9525"/>
                <wp:docPr id="4" name="Picture 4" descr="certifikat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ertifikat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C95D25" w14:textId="77777777" w:rsidR="00AB5474" w:rsidRDefault="00AB54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D848" w14:textId="77777777" w:rsidR="00AB5474" w:rsidRDefault="00AB5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8073" w14:textId="77777777" w:rsidR="00B40A4D" w:rsidRDefault="00B40A4D">
      <w:r>
        <w:separator/>
      </w:r>
    </w:p>
  </w:footnote>
  <w:footnote w:type="continuationSeparator" w:id="0">
    <w:p w14:paraId="0EB93FD1" w14:textId="77777777" w:rsidR="00B40A4D" w:rsidRDefault="00B40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3ABD" w14:textId="77777777" w:rsidR="00AB5474" w:rsidRDefault="00AB54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7BD4" w14:textId="77777777" w:rsidR="00AB5474" w:rsidRPr="00E76091" w:rsidRDefault="0076365D" w:rsidP="00C43B7C">
    <w:pPr>
      <w:pStyle w:val="Header"/>
      <w:ind w:left="-1418" w:hanging="142"/>
    </w:pPr>
    <w:r w:rsidRPr="00F9685E">
      <w:rPr>
        <w:noProof/>
      </w:rPr>
      <w:drawing>
        <wp:inline distT="0" distB="0" distL="0" distR="0" wp14:anchorId="5830E4CA" wp14:editId="66C60AD2">
          <wp:extent cx="5976620" cy="1075055"/>
          <wp:effectExtent l="0" t="0" r="508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2FAF" w14:textId="77777777" w:rsidR="00AB5474" w:rsidRDefault="00AB5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1AAC"/>
    <w:multiLevelType w:val="multilevel"/>
    <w:tmpl w:val="E98AF344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FB158E"/>
    <w:multiLevelType w:val="hybridMultilevel"/>
    <w:tmpl w:val="3A10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46F1F"/>
    <w:multiLevelType w:val="multilevel"/>
    <w:tmpl w:val="AD983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353589"/>
    <w:multiLevelType w:val="hybridMultilevel"/>
    <w:tmpl w:val="006EFC6E"/>
    <w:lvl w:ilvl="0" w:tplc="D87827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36896424">
    <w:abstractNumId w:val="2"/>
  </w:num>
  <w:num w:numId="2" w16cid:durableId="1170485612">
    <w:abstractNumId w:val="1"/>
  </w:num>
  <w:num w:numId="3" w16cid:durableId="1796362399">
    <w:abstractNumId w:val="4"/>
  </w:num>
  <w:num w:numId="4" w16cid:durableId="340159452">
    <w:abstractNumId w:val="3"/>
  </w:num>
  <w:num w:numId="5" w16cid:durableId="66004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5D"/>
    <w:rsid w:val="000A1CE3"/>
    <w:rsid w:val="000D4606"/>
    <w:rsid w:val="0010299F"/>
    <w:rsid w:val="00140EFB"/>
    <w:rsid w:val="001F423D"/>
    <w:rsid w:val="00236230"/>
    <w:rsid w:val="002D64EF"/>
    <w:rsid w:val="003346AF"/>
    <w:rsid w:val="003A3644"/>
    <w:rsid w:val="003C2DB2"/>
    <w:rsid w:val="004126D5"/>
    <w:rsid w:val="00460299"/>
    <w:rsid w:val="004608D2"/>
    <w:rsid w:val="004C06B9"/>
    <w:rsid w:val="004D19D5"/>
    <w:rsid w:val="00565A2B"/>
    <w:rsid w:val="005D6650"/>
    <w:rsid w:val="00603B1C"/>
    <w:rsid w:val="00671E06"/>
    <w:rsid w:val="00680594"/>
    <w:rsid w:val="00687F59"/>
    <w:rsid w:val="006B7250"/>
    <w:rsid w:val="0076365D"/>
    <w:rsid w:val="007D3595"/>
    <w:rsid w:val="00827914"/>
    <w:rsid w:val="00853749"/>
    <w:rsid w:val="008B4111"/>
    <w:rsid w:val="008C7B96"/>
    <w:rsid w:val="009511C8"/>
    <w:rsid w:val="00961A06"/>
    <w:rsid w:val="00A01085"/>
    <w:rsid w:val="00A11F03"/>
    <w:rsid w:val="00A97A05"/>
    <w:rsid w:val="00AB4DC1"/>
    <w:rsid w:val="00AB5474"/>
    <w:rsid w:val="00B13FFD"/>
    <w:rsid w:val="00B40A4D"/>
    <w:rsid w:val="00B468EB"/>
    <w:rsid w:val="00B86787"/>
    <w:rsid w:val="00BC1ECF"/>
    <w:rsid w:val="00C023EC"/>
    <w:rsid w:val="00C13F10"/>
    <w:rsid w:val="00C44B8D"/>
    <w:rsid w:val="00C706B6"/>
    <w:rsid w:val="00C859C1"/>
    <w:rsid w:val="00D006B7"/>
    <w:rsid w:val="00D22C14"/>
    <w:rsid w:val="00D27BE6"/>
    <w:rsid w:val="00D45FE6"/>
    <w:rsid w:val="00D96731"/>
    <w:rsid w:val="00DE0C09"/>
    <w:rsid w:val="00E636EE"/>
    <w:rsid w:val="00E660EC"/>
    <w:rsid w:val="00E77DE9"/>
    <w:rsid w:val="00E81D22"/>
    <w:rsid w:val="00E839A8"/>
    <w:rsid w:val="00EC2668"/>
    <w:rsid w:val="00EC5B40"/>
    <w:rsid w:val="00F5083A"/>
    <w:rsid w:val="00F7446A"/>
    <w:rsid w:val="00FC06BC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F35C"/>
  <w15:chartTrackingRefBased/>
  <w15:docId w15:val="{D8989F80-F0E2-4E2F-802C-4CCB71FD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10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365D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365D"/>
  </w:style>
  <w:style w:type="paragraph" w:styleId="Footer">
    <w:name w:val="footer"/>
    <w:basedOn w:val="Normal"/>
    <w:link w:val="FooterChar"/>
    <w:uiPriority w:val="99"/>
    <w:semiHidden/>
    <w:unhideWhenUsed/>
    <w:rsid w:val="0076365D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365D"/>
  </w:style>
  <w:style w:type="character" w:styleId="Hyperlink">
    <w:name w:val="Hyperlink"/>
    <w:rsid w:val="0076365D"/>
    <w:rPr>
      <w:color w:val="0000FF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4126D5"/>
    <w:pPr>
      <w:ind w:left="720"/>
      <w:contextualSpacing/>
    </w:pPr>
  </w:style>
  <w:style w:type="table" w:styleId="TableGrid">
    <w:name w:val="Table Grid"/>
    <w:basedOn w:val="TableNormal"/>
    <w:uiPriority w:val="59"/>
    <w:rsid w:val="00A010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A01085"/>
  </w:style>
  <w:style w:type="paragraph" w:styleId="Subtitle">
    <w:name w:val="Subtitle"/>
    <w:basedOn w:val="Normal"/>
    <w:link w:val="SubtitleChar"/>
    <w:uiPriority w:val="99"/>
    <w:qFormat/>
    <w:rsid w:val="00A010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u w:val="single"/>
      <w:bdr w:val="none" w:sz="0" w:space="0" w:color="auto"/>
    </w:rPr>
  </w:style>
  <w:style w:type="character" w:customStyle="1" w:styleId="SubtitleChar">
    <w:name w:val="Subtitle Char"/>
    <w:basedOn w:val="DefaultParagraphFont"/>
    <w:link w:val="Subtitle"/>
    <w:uiPriority w:val="99"/>
    <w:rsid w:val="00A01085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Standard1">
    <w:name w:val="Standard1"/>
    <w:rsid w:val="00A010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BodyText3">
    <w:name w:val="Body Text 3"/>
    <w:basedOn w:val="Normal"/>
    <w:link w:val="BodyText3Char"/>
    <w:rsid w:val="004D1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  <w:lang w:val="en-GB"/>
    </w:rPr>
  </w:style>
  <w:style w:type="character" w:customStyle="1" w:styleId="BodyText3Char">
    <w:name w:val="Body Text 3 Char"/>
    <w:basedOn w:val="DefaultParagraphFont"/>
    <w:link w:val="BodyText3"/>
    <w:rsid w:val="004D19D5"/>
    <w:rPr>
      <w:rFonts w:ascii="Times New Roman" w:eastAsia="Times New Roman" w:hAnsi="Times New Roman" w:cs="Times New Roman"/>
      <w:sz w:val="16"/>
      <w:szCs w:val="16"/>
      <w:lang w:val="en-GB"/>
    </w:rPr>
  </w:style>
  <w:style w:type="table" w:customStyle="1" w:styleId="Lentelstinklelis2">
    <w:name w:val="Lentelės tinklelis2"/>
    <w:basedOn w:val="TableNormal"/>
    <w:next w:val="TableGrid"/>
    <w:uiPriority w:val="39"/>
    <w:rsid w:val="00C70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mila.com" TargetMode="External"/><Relationship Id="rId2" Type="http://schemas.openxmlformats.org/officeDocument/2006/relationships/hyperlink" Target="mailto:info@armila.com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Šuliauskienė</dc:creator>
  <cp:keywords/>
  <dc:description/>
  <cp:lastModifiedBy>Jurgita Latvenienė</cp:lastModifiedBy>
  <cp:revision>2</cp:revision>
  <cp:lastPrinted>2020-07-13T12:05:00Z</cp:lastPrinted>
  <dcterms:created xsi:type="dcterms:W3CDTF">2025-03-03T11:45:00Z</dcterms:created>
  <dcterms:modified xsi:type="dcterms:W3CDTF">2025-03-03T11:45:00Z</dcterms:modified>
</cp:coreProperties>
</file>