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2DE7" w14:textId="439596FC" w:rsidR="003A18D0" w:rsidRDefault="003A18D0" w:rsidP="00B535E3">
      <w:pPr>
        <w:tabs>
          <w:tab w:val="left" w:pos="567"/>
        </w:tabs>
        <w:rPr>
          <w:b/>
          <w:sz w:val="22"/>
          <w:szCs w:val="22"/>
        </w:rPr>
      </w:pPr>
    </w:p>
    <w:p w14:paraId="240E7433" w14:textId="73277875" w:rsidR="0064704C" w:rsidRPr="003A18D0" w:rsidRDefault="0064704C" w:rsidP="0064704C">
      <w:pPr>
        <w:tabs>
          <w:tab w:val="left" w:pos="567"/>
        </w:tabs>
        <w:jc w:val="right"/>
        <w:rPr>
          <w:bCs/>
          <w:sz w:val="22"/>
          <w:szCs w:val="22"/>
        </w:rPr>
      </w:pPr>
      <w:r w:rsidRPr="003A18D0">
        <w:rPr>
          <w:bCs/>
          <w:sz w:val="22"/>
          <w:szCs w:val="22"/>
        </w:rPr>
        <w:t>Specialių</w:t>
      </w:r>
      <w:r w:rsidR="00AC462E">
        <w:rPr>
          <w:bCs/>
          <w:sz w:val="22"/>
          <w:szCs w:val="22"/>
        </w:rPr>
        <w:t>jų</w:t>
      </w:r>
      <w:r w:rsidRPr="003A18D0">
        <w:rPr>
          <w:bCs/>
          <w:sz w:val="22"/>
          <w:szCs w:val="22"/>
        </w:rPr>
        <w:t xml:space="preserve"> sąlygų </w:t>
      </w:r>
      <w:r w:rsidR="004E3768">
        <w:rPr>
          <w:bCs/>
          <w:sz w:val="22"/>
          <w:szCs w:val="22"/>
        </w:rPr>
        <w:t>11</w:t>
      </w:r>
      <w:r w:rsidRPr="003A18D0">
        <w:rPr>
          <w:bCs/>
          <w:sz w:val="22"/>
          <w:szCs w:val="22"/>
        </w:rPr>
        <w:t xml:space="preserve">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rPr>
          <w:b w:val="0"/>
          <w:bCs/>
          <w:i/>
          <w:iCs/>
        </w:rPr>
      </w:sdtEndPr>
      <w:sdtContent>
        <w:p w14:paraId="43A92227" w14:textId="630D6C56" w:rsidR="00B700A7" w:rsidRPr="00B700A7" w:rsidRDefault="00AC410D" w:rsidP="00B700A7">
          <w:pPr>
            <w:tabs>
              <w:tab w:val="left" w:pos="284"/>
            </w:tabs>
            <w:spacing w:before="60" w:after="60" w:line="240" w:lineRule="auto"/>
            <w:ind w:left="0" w:right="0" w:firstLine="0"/>
            <w:jc w:val="center"/>
            <w:rPr>
              <w:rFonts w:eastAsia="Calibri"/>
              <w:b/>
              <w:bCs/>
              <w:sz w:val="22"/>
              <w:szCs w:val="22"/>
              <w:lang w:eastAsia="en-US"/>
            </w:rPr>
          </w:pPr>
          <w:r w:rsidRPr="00B700A7">
            <w:rPr>
              <w:rFonts w:eastAsia="Calibri"/>
              <w:b/>
              <w:bCs/>
              <w:sz w:val="22"/>
              <w:szCs w:val="22"/>
              <w:lang w:eastAsia="en-US"/>
            </w:rPr>
            <w:t xml:space="preserve">(PU-13543/25)  </w:t>
          </w:r>
          <w:bookmarkStart w:id="0" w:name="_Hlk196469619"/>
          <w:r w:rsidRPr="00B700A7">
            <w:rPr>
              <w:rFonts w:eastAsia="Calibri"/>
              <w:b/>
              <w:bCs/>
              <w:sz w:val="22"/>
              <w:szCs w:val="22"/>
              <w:lang w:eastAsia="en-US"/>
            </w:rPr>
            <w:t>Ž</w:t>
          </w:r>
          <w:bookmarkEnd w:id="0"/>
          <w:r w:rsidRPr="00B700A7">
            <w:rPr>
              <w:rFonts w:eastAsia="Calibri"/>
              <w:b/>
              <w:bCs/>
              <w:sz w:val="22"/>
              <w:szCs w:val="22"/>
              <w:lang w:eastAsia="en-US"/>
            </w:rPr>
            <w:t>OLIAPJOVIŲ PEILIAI IR TVIRTINIMO DETALĖ</w:t>
          </w:r>
          <w:r w:rsidR="00B700A7" w:rsidRPr="00B700A7">
            <w:rPr>
              <w:rFonts w:eastAsia="Calibri"/>
              <w:b/>
              <w:bCs/>
              <w:sz w:val="22"/>
              <w:szCs w:val="22"/>
              <w:lang w:eastAsia="en-US"/>
            </w:rPr>
            <w:t>S</w:t>
          </w:r>
          <w:r w:rsidR="00B700A7">
            <w:rPr>
              <w:rFonts w:eastAsia="Calibri"/>
              <w:b/>
              <w:bCs/>
              <w:sz w:val="22"/>
              <w:szCs w:val="22"/>
              <w:lang w:eastAsia="en-US"/>
            </w:rPr>
            <w:t xml:space="preserve"> </w:t>
          </w:r>
          <w:r w:rsidR="00B700A7" w:rsidRPr="00B700A7">
            <w:rPr>
              <w:rFonts w:eastAsia="Calibri"/>
              <w:b/>
              <w:bCs/>
              <w:sz w:val="22"/>
              <w:szCs w:val="22"/>
              <w:lang w:eastAsia="en-US"/>
            </w:rPr>
            <w:t>(1 PIRKIMO DALIS)</w:t>
          </w:r>
        </w:p>
      </w:sdtContent>
    </w:sdt>
    <w:p w14:paraId="6765A98B" w14:textId="334B4A90" w:rsidR="003D740B" w:rsidRPr="001D20A4" w:rsidRDefault="003D740B" w:rsidP="003D740B">
      <w:pPr>
        <w:jc w:val="center"/>
        <w:rPr>
          <w:sz w:val="22"/>
          <w:szCs w:val="22"/>
          <w:lang w:eastAsia="ar-SA"/>
        </w:rPr>
      </w:pPr>
      <w:r w:rsidRPr="001D20A4">
        <w:rPr>
          <w:sz w:val="22"/>
          <w:szCs w:val="22"/>
          <w:lang w:eastAsia="ar-SA"/>
        </w:rPr>
        <w:t>202</w:t>
      </w:r>
      <w:r w:rsidR="00AC410D">
        <w:rPr>
          <w:sz w:val="22"/>
          <w:szCs w:val="22"/>
          <w:lang w:val="en-US" w:eastAsia="ar-SA"/>
        </w:rPr>
        <w:t>5</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1" w:name="_Hlk507245820"/>
          <w:sdt>
            <w:sdtPr>
              <w:rPr>
                <w:sz w:val="22"/>
                <w:szCs w:val="22"/>
                <w:lang w:eastAsia="en-US"/>
              </w:rPr>
              <w:alias w:val="Sutarties data"/>
              <w:tag w:val="Sutarties data"/>
              <w:id w:val="1689793991"/>
              <w:placeholder>
                <w:docPart w:val="CB7BAF8F84C44CDA93B88F89C86BF231"/>
              </w:placeholder>
            </w:sdtPr>
            <w:sdtContent>
              <w:r w:rsidRPr="004946ED">
                <w:rPr>
                  <w:sz w:val="22"/>
                  <w:szCs w:val="22"/>
                  <w:lang w:eastAsia="en-US"/>
                </w:rPr>
                <w:t xml:space="preserve">_________ </w:t>
              </w:r>
            </w:sdtContent>
          </w:sdt>
          <w:bookmarkEnd w:id="1"/>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115758A5" w:rsidR="003D740B" w:rsidRPr="00C177C4" w:rsidRDefault="003D740B" w:rsidP="00B700A7">
      <w:pPr>
        <w:tabs>
          <w:tab w:val="left" w:pos="1170"/>
          <w:tab w:val="left" w:pos="1260"/>
        </w:tabs>
        <w:ind w:left="567"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DefaultParagraphFont"/>
          </w:rPr>
        </w:sdtEndPr>
        <w:sdtContent>
          <w:r w:rsidR="00B700A7">
            <w:rPr>
              <w:rStyle w:val="1TEKSTAS"/>
              <w:sz w:val="22"/>
              <w:szCs w:val="22"/>
            </w:rPr>
            <w:t>generalinio direktoriaus Audriaus Vaitkaus</w:t>
          </w:r>
        </w:sdtContent>
      </w:sdt>
      <w:r w:rsidRPr="00C177C4">
        <w:rPr>
          <w:sz w:val="22"/>
          <w:szCs w:val="22"/>
        </w:rPr>
        <w:t xml:space="preserve">, veikiančio pagal </w:t>
      </w:r>
      <w:r w:rsidR="00B700A7">
        <w:rPr>
          <w:rStyle w:val="1TEKSTAS"/>
          <w:sz w:val="22"/>
          <w:szCs w:val="22"/>
        </w:rPr>
        <w:t>įmonės įstatus</w:t>
      </w:r>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B700A7">
      <w:pPr>
        <w:tabs>
          <w:tab w:val="left" w:pos="567"/>
          <w:tab w:val="left" w:pos="709"/>
          <w:tab w:val="left" w:pos="993"/>
        </w:tabs>
        <w:ind w:left="567" w:hanging="567"/>
        <w:rPr>
          <w:sz w:val="22"/>
          <w:szCs w:val="22"/>
        </w:rPr>
      </w:pPr>
      <w:r>
        <w:rPr>
          <w:sz w:val="22"/>
          <w:szCs w:val="22"/>
        </w:rPr>
        <w:tab/>
      </w:r>
      <w:r w:rsidR="003603EF" w:rsidRPr="00CA27CA">
        <w:rPr>
          <w:sz w:val="22"/>
          <w:szCs w:val="22"/>
        </w:rPr>
        <w:t xml:space="preserve">ir </w:t>
      </w:r>
    </w:p>
    <w:bookmarkStart w:id="2" w:name="_Hlk507246021"/>
    <w:p w14:paraId="393E38D1" w14:textId="5733FCF1" w:rsidR="003D740B" w:rsidRPr="00C177C4" w:rsidRDefault="00000000" w:rsidP="00B700A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B700A7">
            <w:rPr>
              <w:b/>
              <w:bCs/>
              <w:sz w:val="22"/>
              <w:szCs w:val="22"/>
              <w:lang w:eastAsia="en-US"/>
            </w:rPr>
            <w:t>MB „Arjometa“</w:t>
          </w:r>
        </w:sdtContent>
      </w:sdt>
      <w:bookmarkEnd w:id="2"/>
      <w:r w:rsidR="003D740B" w:rsidRPr="00C177C4">
        <w:rPr>
          <w:sz w:val="22"/>
          <w:szCs w:val="22"/>
          <w:lang w:eastAsia="en-US"/>
        </w:rPr>
        <w:t xml:space="preserve">, buveinės adresas </w:t>
      </w:r>
      <w:r w:rsidR="00B700A7" w:rsidRPr="00B700A7">
        <w:rPr>
          <w:sz w:val="22"/>
          <w:szCs w:val="22"/>
          <w:lang w:eastAsia="en-US"/>
        </w:rPr>
        <w:t>Tiekėjų g. 45</w:t>
      </w:r>
      <w:r w:rsidR="00B700A7">
        <w:rPr>
          <w:sz w:val="22"/>
          <w:szCs w:val="22"/>
          <w:lang w:eastAsia="en-US"/>
        </w:rPr>
        <w:t>, Kretinga</w:t>
      </w:r>
      <w:r w:rsidR="003D740B" w:rsidRPr="00C177C4">
        <w:rPr>
          <w:i/>
          <w:iCs/>
          <w:sz w:val="22"/>
          <w:szCs w:val="22"/>
          <w:lang w:eastAsia="en-US"/>
        </w:rPr>
        <w:t>,</w:t>
      </w:r>
      <w:r w:rsidR="003D740B" w:rsidRPr="00C177C4">
        <w:rPr>
          <w:sz w:val="22"/>
          <w:szCs w:val="22"/>
          <w:lang w:eastAsia="en-US"/>
        </w:rPr>
        <w:t xml:space="preserve"> juridinio asmens kodas </w:t>
      </w:r>
      <w:r w:rsidR="00B700A7" w:rsidRPr="00B700A7">
        <w:rPr>
          <w:sz w:val="22"/>
          <w:szCs w:val="22"/>
          <w:lang w:eastAsia="en-US"/>
        </w:rPr>
        <w:t>306433584</w:t>
      </w:r>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B700A7">
            <w:rPr>
              <w:sz w:val="22"/>
              <w:szCs w:val="22"/>
              <w:lang w:eastAsia="en-US"/>
            </w:rPr>
            <w:t>direktorės Arūnės Petkuvienės</w:t>
          </w:r>
        </w:sdtContent>
      </w:sdt>
      <w:r w:rsidR="003D740B" w:rsidRPr="00C177C4">
        <w:rPr>
          <w:sz w:val="22"/>
          <w:szCs w:val="22"/>
          <w:lang w:eastAsia="en-US"/>
        </w:rPr>
        <w:t xml:space="preserve">, veikiančio pagal </w:t>
      </w:r>
      <w:r w:rsidR="00B700A7">
        <w:rPr>
          <w:sz w:val="22"/>
          <w:szCs w:val="22"/>
          <w:lang w:eastAsia="en-US"/>
        </w:rPr>
        <w:t>bendrijos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B700A7">
      <w:pPr>
        <w:tabs>
          <w:tab w:val="left" w:pos="567"/>
          <w:tab w:val="left" w:pos="993"/>
        </w:tabs>
        <w:rPr>
          <w:b/>
          <w:bCs/>
          <w:sz w:val="22"/>
          <w:szCs w:val="22"/>
          <w:lang w:eastAsia="en-US"/>
        </w:rPr>
      </w:pPr>
    </w:p>
    <w:p w14:paraId="2F68634B" w14:textId="73037236" w:rsidR="003D740B" w:rsidRPr="00C177C4" w:rsidRDefault="00000000" w:rsidP="00B700A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B700A7">
            <w:rPr>
              <w:b/>
              <w:bCs/>
              <w:sz w:val="22"/>
              <w:szCs w:val="22"/>
              <w:lang w:eastAsia="en-US"/>
            </w:rPr>
            <w:t>UAB „Dojus Agro“</w:t>
          </w:r>
        </w:sdtContent>
      </w:sdt>
      <w:r w:rsidR="003D740B" w:rsidRPr="00C177C4">
        <w:rPr>
          <w:sz w:val="22"/>
          <w:szCs w:val="22"/>
          <w:lang w:eastAsia="en-US"/>
        </w:rPr>
        <w:t xml:space="preserve">, buveinės adresas </w:t>
      </w:r>
      <w:r w:rsidR="00B700A7" w:rsidRPr="00B700A7">
        <w:rPr>
          <w:sz w:val="22"/>
          <w:szCs w:val="22"/>
          <w:lang w:eastAsia="en-US"/>
        </w:rPr>
        <w:t>Palangos g. 2-32, LT-01117 Vilnius</w:t>
      </w:r>
      <w:r w:rsidR="003D740B" w:rsidRPr="00C177C4">
        <w:rPr>
          <w:i/>
          <w:iCs/>
          <w:sz w:val="22"/>
          <w:szCs w:val="22"/>
          <w:lang w:eastAsia="en-US"/>
        </w:rPr>
        <w:t>,</w:t>
      </w:r>
      <w:r w:rsidR="003D740B" w:rsidRPr="00C177C4">
        <w:rPr>
          <w:sz w:val="22"/>
          <w:szCs w:val="22"/>
          <w:lang w:eastAsia="en-US"/>
        </w:rPr>
        <w:t xml:space="preserve"> juridinio asmens kodas </w:t>
      </w:r>
      <w:r w:rsidR="00B700A7" w:rsidRPr="00B700A7">
        <w:rPr>
          <w:sz w:val="22"/>
          <w:szCs w:val="22"/>
          <w:lang w:eastAsia="en-US"/>
        </w:rPr>
        <w:t>110360528</w:t>
      </w:r>
      <w:r w:rsidR="003D740B" w:rsidRPr="00C177C4">
        <w:rPr>
          <w:sz w:val="22"/>
          <w:szCs w:val="22"/>
          <w:lang w:eastAsia="en-US"/>
        </w:rPr>
        <w:t xml:space="preserve">, atstovaujama </w:t>
      </w:r>
      <w:r w:rsidR="00B700A7">
        <w:rPr>
          <w:sz w:val="22"/>
          <w:szCs w:val="22"/>
          <w:lang w:eastAsia="en-US"/>
        </w:rPr>
        <w:t>g</w:t>
      </w:r>
      <w:r w:rsidR="00B700A7" w:rsidRPr="00B700A7">
        <w:rPr>
          <w:sz w:val="22"/>
          <w:szCs w:val="22"/>
          <w:lang w:eastAsia="en-US"/>
        </w:rPr>
        <w:t>eneralinė</w:t>
      </w:r>
      <w:r w:rsidR="00B700A7">
        <w:rPr>
          <w:sz w:val="22"/>
          <w:szCs w:val="22"/>
          <w:lang w:eastAsia="en-US"/>
        </w:rPr>
        <w:t>s</w:t>
      </w:r>
      <w:r w:rsidR="00B700A7" w:rsidRPr="00B700A7">
        <w:rPr>
          <w:sz w:val="22"/>
          <w:szCs w:val="22"/>
          <w:lang w:eastAsia="en-US"/>
        </w:rPr>
        <w:t xml:space="preserve"> direktorė</w:t>
      </w:r>
      <w:r w:rsidR="00B700A7">
        <w:rPr>
          <w:sz w:val="22"/>
          <w:szCs w:val="22"/>
          <w:lang w:eastAsia="en-US"/>
        </w:rPr>
        <w:t>s</w:t>
      </w:r>
      <w:r w:rsidR="00B700A7" w:rsidRPr="00B700A7">
        <w:rPr>
          <w:sz w:val="22"/>
          <w:szCs w:val="22"/>
          <w:lang w:eastAsia="en-US"/>
        </w:rPr>
        <w:t xml:space="preserve"> Dian</w:t>
      </w:r>
      <w:r w:rsidR="00B700A7">
        <w:rPr>
          <w:sz w:val="22"/>
          <w:szCs w:val="22"/>
          <w:lang w:eastAsia="en-US"/>
        </w:rPr>
        <w:t>os</w:t>
      </w:r>
      <w:r w:rsidR="00B700A7" w:rsidRPr="00B700A7">
        <w:rPr>
          <w:sz w:val="22"/>
          <w:szCs w:val="22"/>
          <w:lang w:eastAsia="en-US"/>
        </w:rPr>
        <w:t xml:space="preserve"> Tatarūnaitė</w:t>
      </w:r>
      <w:r w:rsidR="00B700A7">
        <w:rPr>
          <w:sz w:val="22"/>
          <w:szCs w:val="22"/>
          <w:lang w:eastAsia="en-US"/>
        </w:rPr>
        <w:t>s</w:t>
      </w:r>
      <w:r w:rsidR="00B700A7" w:rsidRPr="00B700A7">
        <w:rPr>
          <w:sz w:val="22"/>
          <w:szCs w:val="22"/>
          <w:lang w:eastAsia="en-US"/>
        </w:rPr>
        <w:t xml:space="preserve"> - Zubenienė</w:t>
      </w:r>
      <w:r w:rsidR="00B700A7">
        <w:rPr>
          <w:sz w:val="22"/>
          <w:szCs w:val="22"/>
          <w:lang w:eastAsia="en-US"/>
        </w:rPr>
        <w:t>s</w:t>
      </w:r>
      <w:r w:rsidR="003D740B" w:rsidRPr="00C177C4">
        <w:rPr>
          <w:sz w:val="22"/>
          <w:szCs w:val="22"/>
          <w:lang w:eastAsia="en-US"/>
        </w:rPr>
        <w:t xml:space="preserve">, veikiančio pagal </w:t>
      </w:r>
      <w:r w:rsidR="00B700A7">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B700A7">
      <w:pPr>
        <w:tabs>
          <w:tab w:val="left" w:pos="567"/>
          <w:tab w:val="left" w:pos="993"/>
        </w:tabs>
        <w:rPr>
          <w:b/>
          <w:bCs/>
          <w:sz w:val="22"/>
          <w:szCs w:val="22"/>
          <w:lang w:eastAsia="en-US"/>
        </w:rPr>
      </w:pPr>
    </w:p>
    <w:p w14:paraId="2BE88371" w14:textId="4027C793" w:rsidR="003D740B" w:rsidRPr="00C177C4" w:rsidRDefault="00000000" w:rsidP="00B700A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C2A12">
            <w:rPr>
              <w:b/>
              <w:bCs/>
              <w:sz w:val="22"/>
              <w:szCs w:val="22"/>
              <w:lang w:eastAsia="en-US"/>
            </w:rPr>
            <w:t>UAB „Galuotas“</w:t>
          </w:r>
        </w:sdtContent>
      </w:sdt>
      <w:r w:rsidR="003D740B" w:rsidRPr="00C177C4">
        <w:rPr>
          <w:sz w:val="22"/>
          <w:szCs w:val="22"/>
          <w:lang w:eastAsia="en-US"/>
        </w:rPr>
        <w:t>, buveinės adresas</w:t>
      </w:r>
      <w:r w:rsidR="00DC2A12">
        <w:rPr>
          <w:sz w:val="22"/>
          <w:szCs w:val="22"/>
          <w:lang w:eastAsia="en-US"/>
        </w:rPr>
        <w:t xml:space="preserve"> </w:t>
      </w:r>
      <w:r w:rsidR="00DC2A12" w:rsidRPr="00DC2A12">
        <w:rPr>
          <w:sz w:val="22"/>
          <w:szCs w:val="22"/>
          <w:lang w:eastAsia="en-US"/>
        </w:rPr>
        <w:t>Meistrų g. 12, LT 02190</w:t>
      </w:r>
      <w:r w:rsidR="00DC2A12">
        <w:rPr>
          <w:sz w:val="22"/>
          <w:szCs w:val="22"/>
          <w:lang w:eastAsia="en-US"/>
        </w:rPr>
        <w:t xml:space="preserve">, </w:t>
      </w:r>
      <w:r w:rsidR="00DC2A12" w:rsidRPr="00DC2A12">
        <w:rPr>
          <w:sz w:val="22"/>
          <w:szCs w:val="22"/>
          <w:lang w:eastAsia="en-US"/>
        </w:rPr>
        <w:t>Vilnius</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DC2A12" w:rsidRPr="00DC2A12">
            <w:rPr>
              <w:sz w:val="22"/>
              <w:szCs w:val="22"/>
              <w:lang w:eastAsia="en-US"/>
            </w:rPr>
            <w:t>123019288</w:t>
          </w:r>
        </w:sdtContent>
      </w:sdt>
      <w:r w:rsidR="003D740B" w:rsidRPr="00C177C4">
        <w:rPr>
          <w:sz w:val="22"/>
          <w:szCs w:val="22"/>
          <w:lang w:eastAsia="en-US"/>
        </w:rPr>
        <w:t xml:space="preserve">, atstovaujama </w:t>
      </w:r>
      <w:r w:rsidR="00DC2A12">
        <w:rPr>
          <w:sz w:val="22"/>
          <w:szCs w:val="22"/>
          <w:lang w:eastAsia="en-US"/>
        </w:rPr>
        <w:t>direktoriaus Ramūno Tareilio</w:t>
      </w:r>
      <w:r w:rsidR="003D740B" w:rsidRPr="00C177C4">
        <w:rPr>
          <w:sz w:val="22"/>
          <w:szCs w:val="22"/>
          <w:lang w:eastAsia="en-US"/>
        </w:rPr>
        <w:t xml:space="preserve">, veikiančio pagal </w:t>
      </w:r>
      <w:r w:rsidR="00DC2A12">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77777777" w:rsidR="003D740B" w:rsidRDefault="003D740B" w:rsidP="005A4F57">
      <w:pPr>
        <w:tabs>
          <w:tab w:val="left" w:pos="567"/>
          <w:tab w:val="left" w:pos="993"/>
        </w:tabs>
        <w:jc w:val="left"/>
        <w:rPr>
          <w:b/>
          <w:bCs/>
          <w:sz w:val="22"/>
          <w:szCs w:val="22"/>
          <w:lang w:eastAsia="en-US"/>
        </w:rPr>
      </w:pPr>
    </w:p>
    <w:p w14:paraId="3881D765" w14:textId="1916BE77" w:rsidR="005B0F0E"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471658930"/>
          <w:placeholder>
            <w:docPart w:val="7FBF5FFAD51D489D8AB616223A62525E"/>
          </w:placeholder>
        </w:sdtPr>
        <w:sdtEndPr>
          <w:rPr>
            <w:i/>
            <w:highlight w:val="none"/>
            <w:u w:val="single"/>
          </w:rPr>
        </w:sdtEndPr>
        <w:sdtContent>
          <w:r w:rsidR="005B0F0E">
            <w:rPr>
              <w:b/>
              <w:bCs/>
              <w:sz w:val="22"/>
              <w:szCs w:val="22"/>
              <w:lang w:eastAsia="en-US"/>
            </w:rPr>
            <w:t>UAB „Kartecha“</w:t>
          </w:r>
        </w:sdtContent>
      </w:sdt>
      <w:r w:rsidR="005B0F0E" w:rsidRPr="00C177C4">
        <w:rPr>
          <w:sz w:val="22"/>
          <w:szCs w:val="22"/>
          <w:lang w:eastAsia="en-US"/>
        </w:rPr>
        <w:t>, buveinės adresas</w:t>
      </w:r>
      <w:r w:rsidR="005B0F0E">
        <w:rPr>
          <w:sz w:val="22"/>
          <w:szCs w:val="22"/>
          <w:lang w:eastAsia="en-US"/>
        </w:rPr>
        <w:t xml:space="preserve"> </w:t>
      </w:r>
      <w:r w:rsidR="005B0F0E" w:rsidRPr="005B0F0E">
        <w:rPr>
          <w:sz w:val="22"/>
          <w:szCs w:val="22"/>
          <w:lang w:eastAsia="en-US"/>
        </w:rPr>
        <w:t>Ateities pl. 32A, LT-52164 Kaunas</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1096095365"/>
          <w:placeholder>
            <w:docPart w:val="E6338CAF21EF49CB9B3D7CEE95D478F6"/>
          </w:placeholder>
        </w:sdtPr>
        <w:sdtContent>
          <w:r w:rsidR="005B0F0E" w:rsidRPr="005B0F0E">
            <w:rPr>
              <w:sz w:val="22"/>
              <w:szCs w:val="22"/>
              <w:lang w:eastAsia="en-US"/>
            </w:rPr>
            <w:t>306300655</w:t>
          </w:r>
        </w:sdtContent>
      </w:sdt>
      <w:r w:rsidR="005B0F0E" w:rsidRPr="00C177C4">
        <w:rPr>
          <w:sz w:val="22"/>
          <w:szCs w:val="22"/>
          <w:lang w:eastAsia="en-US"/>
        </w:rPr>
        <w:t>, atstovaujama</w:t>
      </w:r>
      <w:r w:rsidR="005B0F0E">
        <w:rPr>
          <w:sz w:val="22"/>
          <w:szCs w:val="22"/>
          <w:lang w:eastAsia="en-US"/>
        </w:rPr>
        <w:t xml:space="preserve"> projektų vadovo Edgaro Sakavičiaus</w:t>
      </w:r>
      <w:r w:rsidR="005B0F0E" w:rsidRPr="00C177C4">
        <w:rPr>
          <w:sz w:val="22"/>
          <w:szCs w:val="22"/>
          <w:lang w:eastAsia="en-US"/>
        </w:rPr>
        <w:t>, veikiančio pagal</w:t>
      </w:r>
      <w:r w:rsidR="00CF059C">
        <w:rPr>
          <w:sz w:val="22"/>
          <w:szCs w:val="22"/>
          <w:lang w:eastAsia="en-US"/>
        </w:rPr>
        <w:t xml:space="preserve"> 2025-01-21 direktoriaus įgaliojimą</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18F96159" w14:textId="77777777" w:rsidR="005B0F0E" w:rsidRDefault="005B0F0E" w:rsidP="005B0F0E">
      <w:pPr>
        <w:tabs>
          <w:tab w:val="left" w:pos="567"/>
          <w:tab w:val="left" w:pos="993"/>
        </w:tabs>
        <w:ind w:left="567" w:firstLine="0"/>
        <w:rPr>
          <w:b/>
          <w:bCs/>
          <w:sz w:val="22"/>
          <w:szCs w:val="22"/>
          <w:lang w:eastAsia="en-US"/>
        </w:rPr>
      </w:pPr>
    </w:p>
    <w:p w14:paraId="20F089D9" w14:textId="049FDD5A"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652669646"/>
          <w:placeholder>
            <w:docPart w:val="9D13001898044185ABACBA8FB7DF68F0"/>
          </w:placeholder>
        </w:sdtPr>
        <w:sdtEndPr>
          <w:rPr>
            <w:i/>
            <w:highlight w:val="none"/>
            <w:u w:val="single"/>
          </w:rPr>
        </w:sdtEndPr>
        <w:sdtContent>
          <w:r w:rsidR="005B0F0E">
            <w:rPr>
              <w:b/>
              <w:bCs/>
              <w:sz w:val="22"/>
              <w:szCs w:val="22"/>
              <w:lang w:eastAsia="en-US"/>
            </w:rPr>
            <w:t>UAB „</w:t>
          </w:r>
          <w:r w:rsidR="00D236D5">
            <w:rPr>
              <w:b/>
              <w:bCs/>
              <w:sz w:val="22"/>
              <w:szCs w:val="22"/>
              <w:lang w:eastAsia="en-US"/>
            </w:rPr>
            <w:t>Komuva</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D236D5" w:rsidRPr="00D236D5">
        <w:rPr>
          <w:sz w:val="22"/>
          <w:szCs w:val="22"/>
          <w:lang w:eastAsia="en-US"/>
        </w:rPr>
        <w:t>Kalno g. 22, Melekonių km., Vilniaus raj.</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477347527"/>
          <w:placeholder>
            <w:docPart w:val="3F7B50FB5F93471F8B29B9524B62BDCF"/>
          </w:placeholder>
        </w:sdtPr>
        <w:sdtContent>
          <w:r w:rsidR="00D236D5" w:rsidRPr="00D236D5">
            <w:rPr>
              <w:sz w:val="22"/>
              <w:szCs w:val="22"/>
              <w:lang w:eastAsia="en-US"/>
            </w:rPr>
            <w:t>225760130</w:t>
          </w:r>
        </w:sdtContent>
      </w:sdt>
      <w:r w:rsidR="005B0F0E" w:rsidRPr="00C177C4">
        <w:rPr>
          <w:sz w:val="22"/>
          <w:szCs w:val="22"/>
          <w:lang w:eastAsia="en-US"/>
        </w:rPr>
        <w:t>, atstovaujama</w:t>
      </w:r>
      <w:r w:rsidR="00D236D5">
        <w:rPr>
          <w:sz w:val="22"/>
          <w:szCs w:val="22"/>
          <w:lang w:eastAsia="en-US"/>
        </w:rPr>
        <w:t xml:space="preserve"> direktoriaus pavaduotojo Mariaus Pledzevičiaus</w:t>
      </w:r>
      <w:r w:rsidR="005B0F0E" w:rsidRPr="00C177C4">
        <w:rPr>
          <w:sz w:val="22"/>
          <w:szCs w:val="22"/>
          <w:lang w:eastAsia="en-US"/>
        </w:rPr>
        <w:t>, veikiančio pagal</w:t>
      </w:r>
      <w:r w:rsidR="00643D29">
        <w:rPr>
          <w:sz w:val="22"/>
          <w:szCs w:val="22"/>
          <w:lang w:eastAsia="en-US"/>
        </w:rPr>
        <w:t xml:space="preserve"> 2025-01-02 įmonės direktorės įgaliojimą</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6B3E43E4" w14:textId="77777777" w:rsidR="005B0F0E" w:rsidRDefault="005B0F0E" w:rsidP="005B0F0E">
      <w:pPr>
        <w:tabs>
          <w:tab w:val="left" w:pos="567"/>
          <w:tab w:val="left" w:pos="993"/>
        </w:tabs>
        <w:ind w:left="567" w:firstLine="0"/>
        <w:rPr>
          <w:b/>
          <w:bCs/>
          <w:sz w:val="22"/>
          <w:szCs w:val="22"/>
          <w:lang w:eastAsia="en-US"/>
        </w:rPr>
      </w:pPr>
    </w:p>
    <w:p w14:paraId="227117C0" w14:textId="0309E36D"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904573695"/>
          <w:placeholder>
            <w:docPart w:val="E9A5964F940C476CA04B1A877A2CFBAA"/>
          </w:placeholder>
        </w:sdtPr>
        <w:sdtEndPr>
          <w:rPr>
            <w:i/>
            <w:highlight w:val="none"/>
            <w:u w:val="single"/>
          </w:rPr>
        </w:sdtEndPr>
        <w:sdtContent>
          <w:r w:rsidR="005B0F0E">
            <w:rPr>
              <w:b/>
              <w:bCs/>
              <w:sz w:val="22"/>
              <w:szCs w:val="22"/>
              <w:lang w:eastAsia="en-US"/>
            </w:rPr>
            <w:t>UAB „</w:t>
          </w:r>
          <w:r w:rsidR="00C77B58">
            <w:rPr>
              <w:b/>
              <w:bCs/>
              <w:sz w:val="22"/>
              <w:szCs w:val="22"/>
              <w:lang w:eastAsia="en-US"/>
            </w:rPr>
            <w:t>Oksata</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C77B58">
        <w:rPr>
          <w:sz w:val="22"/>
          <w:szCs w:val="22"/>
          <w:lang w:eastAsia="en-US"/>
        </w:rPr>
        <w:t>M. Riomerio g. 8, Trakai</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1304513792"/>
          <w:placeholder>
            <w:docPart w:val="E845D49B83FD4F3A802C754D2340114E"/>
          </w:placeholder>
        </w:sdtPr>
        <w:sdtContent>
          <w:r w:rsidR="00CF1493">
            <w:rPr>
              <w:sz w:val="22"/>
              <w:szCs w:val="22"/>
              <w:lang w:eastAsia="en-US"/>
            </w:rPr>
            <w:t>181308989</w:t>
          </w:r>
        </w:sdtContent>
      </w:sdt>
      <w:r w:rsidR="005B0F0E" w:rsidRPr="00C177C4">
        <w:rPr>
          <w:sz w:val="22"/>
          <w:szCs w:val="22"/>
          <w:lang w:eastAsia="en-US"/>
        </w:rPr>
        <w:t xml:space="preserve">, atstovaujama </w:t>
      </w:r>
      <w:r w:rsidR="00CF1493">
        <w:rPr>
          <w:sz w:val="22"/>
          <w:szCs w:val="22"/>
          <w:lang w:eastAsia="en-US"/>
        </w:rPr>
        <w:t>direktoriaus Tomo Kandzežausko</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2C643297" w14:textId="77777777" w:rsidR="005B0F0E" w:rsidRDefault="005B0F0E" w:rsidP="005B0F0E">
      <w:pPr>
        <w:tabs>
          <w:tab w:val="left" w:pos="567"/>
          <w:tab w:val="left" w:pos="993"/>
        </w:tabs>
        <w:ind w:left="567" w:firstLine="0"/>
        <w:rPr>
          <w:b/>
          <w:bCs/>
          <w:sz w:val="22"/>
          <w:szCs w:val="22"/>
          <w:lang w:eastAsia="en-US"/>
        </w:rPr>
      </w:pPr>
    </w:p>
    <w:p w14:paraId="143C3370" w14:textId="0251C608"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665528018"/>
          <w:placeholder>
            <w:docPart w:val="A0DD20C748A54B94894D05CF4EF9856D"/>
          </w:placeholder>
        </w:sdtPr>
        <w:sdtEndPr>
          <w:rPr>
            <w:i/>
            <w:highlight w:val="none"/>
            <w:u w:val="single"/>
          </w:rPr>
        </w:sdtEndPr>
        <w:sdtContent>
          <w:r w:rsidR="005B0F0E">
            <w:rPr>
              <w:b/>
              <w:bCs/>
              <w:sz w:val="22"/>
              <w:szCs w:val="22"/>
              <w:lang w:eastAsia="en-US"/>
            </w:rPr>
            <w:t>UAB „</w:t>
          </w:r>
          <w:r w:rsidR="00CF1493">
            <w:rPr>
              <w:b/>
              <w:bCs/>
              <w:sz w:val="22"/>
              <w:szCs w:val="22"/>
              <w:lang w:eastAsia="en-US"/>
            </w:rPr>
            <w:t>Petro servisas</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CF1493" w:rsidRPr="00CF1493">
        <w:rPr>
          <w:sz w:val="22"/>
          <w:szCs w:val="22"/>
          <w:lang w:eastAsia="en-US"/>
        </w:rPr>
        <w:t>Vingių g. 54, Padvarių k., Kretingos r.</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1949774457"/>
          <w:placeholder>
            <w:docPart w:val="6D9AF217C60E4CEBB05B0EE8CDDF3C00"/>
          </w:placeholder>
        </w:sdtPr>
        <w:sdtContent>
          <w:r w:rsidR="00CF1493" w:rsidRPr="00CF1493">
            <w:rPr>
              <w:sz w:val="22"/>
              <w:szCs w:val="22"/>
              <w:lang w:eastAsia="en-US"/>
            </w:rPr>
            <w:t>163992037</w:t>
          </w:r>
        </w:sdtContent>
      </w:sdt>
      <w:r w:rsidR="005B0F0E" w:rsidRPr="00C177C4">
        <w:rPr>
          <w:sz w:val="22"/>
          <w:szCs w:val="22"/>
          <w:lang w:eastAsia="en-US"/>
        </w:rPr>
        <w:t xml:space="preserve">, atstovaujama </w:t>
      </w:r>
      <w:r w:rsidR="00CF1493">
        <w:rPr>
          <w:sz w:val="22"/>
          <w:szCs w:val="22"/>
          <w:lang w:eastAsia="en-US"/>
        </w:rPr>
        <w:t>direktoriaus Manto Simonaičio</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488AE73D" w14:textId="77777777" w:rsidR="005B0F0E" w:rsidRDefault="005B0F0E" w:rsidP="005B0F0E">
      <w:pPr>
        <w:tabs>
          <w:tab w:val="left" w:pos="567"/>
          <w:tab w:val="left" w:pos="993"/>
        </w:tabs>
        <w:ind w:left="567" w:firstLine="0"/>
        <w:rPr>
          <w:b/>
          <w:bCs/>
          <w:sz w:val="22"/>
          <w:szCs w:val="22"/>
          <w:lang w:eastAsia="en-US"/>
        </w:rPr>
      </w:pPr>
    </w:p>
    <w:p w14:paraId="0555D635" w14:textId="63E63242"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623468481"/>
          <w:placeholder>
            <w:docPart w:val="D9A2E97911FD454B9E7850B5DAE6281F"/>
          </w:placeholder>
        </w:sdtPr>
        <w:sdtEndPr>
          <w:rPr>
            <w:i/>
            <w:highlight w:val="none"/>
            <w:u w:val="single"/>
          </w:rPr>
        </w:sdtEndPr>
        <w:sdtContent>
          <w:r w:rsidR="005B0F0E">
            <w:rPr>
              <w:b/>
              <w:bCs/>
              <w:sz w:val="22"/>
              <w:szCs w:val="22"/>
              <w:lang w:eastAsia="en-US"/>
            </w:rPr>
            <w:t>UAB „</w:t>
          </w:r>
          <w:r w:rsidR="00FE3D61">
            <w:rPr>
              <w:b/>
              <w:bCs/>
              <w:sz w:val="22"/>
              <w:szCs w:val="22"/>
              <w:lang w:eastAsia="en-US"/>
            </w:rPr>
            <w:t>Specagra</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FE3D61" w:rsidRPr="00FE3D61">
        <w:rPr>
          <w:sz w:val="22"/>
          <w:szCs w:val="22"/>
          <w:lang w:eastAsia="en-US"/>
        </w:rPr>
        <w:t>Pramonės g. 3, Panevėžys</w:t>
      </w:r>
      <w:r w:rsidR="005B0F0E" w:rsidRPr="00C177C4">
        <w:rPr>
          <w:i/>
          <w:iCs/>
          <w:sz w:val="22"/>
          <w:szCs w:val="22"/>
          <w:lang w:eastAsia="en-US"/>
        </w:rPr>
        <w:t>,</w:t>
      </w:r>
      <w:r w:rsidR="005B0F0E" w:rsidRPr="00C177C4">
        <w:rPr>
          <w:sz w:val="22"/>
          <w:szCs w:val="22"/>
          <w:lang w:eastAsia="en-US"/>
        </w:rPr>
        <w:t xml:space="preserve"> juridinio asmens kodas </w:t>
      </w:r>
      <w:r w:rsidR="00FE3D61" w:rsidRPr="00FE3D61">
        <w:rPr>
          <w:sz w:val="22"/>
          <w:szCs w:val="22"/>
          <w:lang w:eastAsia="en-US"/>
        </w:rPr>
        <w:t>148334968</w:t>
      </w:r>
      <w:r w:rsidR="005B0F0E" w:rsidRPr="00C177C4">
        <w:rPr>
          <w:sz w:val="22"/>
          <w:szCs w:val="22"/>
          <w:lang w:eastAsia="en-US"/>
        </w:rPr>
        <w:t>, atstovaujama</w:t>
      </w:r>
      <w:r w:rsidR="00FE3D61">
        <w:rPr>
          <w:sz w:val="22"/>
          <w:szCs w:val="22"/>
          <w:lang w:eastAsia="en-US"/>
        </w:rPr>
        <w:t xml:space="preserve"> direktoriaus Renaldo Pelanio</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13959B17" w14:textId="77777777" w:rsidR="005B0F0E" w:rsidRDefault="005B0F0E" w:rsidP="005B0F0E">
      <w:pPr>
        <w:tabs>
          <w:tab w:val="left" w:pos="567"/>
          <w:tab w:val="left" w:pos="993"/>
        </w:tabs>
        <w:ind w:left="567" w:firstLine="0"/>
        <w:rPr>
          <w:b/>
          <w:bCs/>
          <w:sz w:val="22"/>
          <w:szCs w:val="22"/>
          <w:lang w:eastAsia="en-US"/>
        </w:rPr>
      </w:pPr>
    </w:p>
    <w:p w14:paraId="5DE02942" w14:textId="724490CD"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27354490"/>
          <w:placeholder>
            <w:docPart w:val="4D9264E8740945B2974F1074F29EC329"/>
          </w:placeholder>
        </w:sdtPr>
        <w:sdtEndPr>
          <w:rPr>
            <w:i/>
            <w:highlight w:val="none"/>
            <w:u w:val="single"/>
          </w:rPr>
        </w:sdtEndPr>
        <w:sdtContent>
          <w:r w:rsidR="005B0F0E">
            <w:rPr>
              <w:b/>
              <w:bCs/>
              <w:sz w:val="22"/>
              <w:szCs w:val="22"/>
              <w:lang w:eastAsia="en-US"/>
            </w:rPr>
            <w:t>UAB „</w:t>
          </w:r>
          <w:r w:rsidR="00FE3D61">
            <w:rPr>
              <w:b/>
              <w:bCs/>
              <w:sz w:val="22"/>
              <w:szCs w:val="22"/>
              <w:lang w:eastAsia="en-US"/>
            </w:rPr>
            <w:t>TRC Baltic</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FE3D61" w:rsidRPr="00FE3D61">
        <w:rPr>
          <w:sz w:val="22"/>
          <w:szCs w:val="22"/>
          <w:lang w:eastAsia="en-US"/>
        </w:rPr>
        <w:t>Labanosių k. 3, Labanosiai, LT-20281 Ukmergės r.</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962259673"/>
          <w:placeholder>
            <w:docPart w:val="C0895DC52B0446488634AB152C622C22"/>
          </w:placeholder>
        </w:sdtPr>
        <w:sdtContent>
          <w:r w:rsidR="00FE3D61" w:rsidRPr="00FE3D61">
            <w:rPr>
              <w:sz w:val="22"/>
              <w:szCs w:val="22"/>
              <w:lang w:eastAsia="en-US"/>
            </w:rPr>
            <w:t>307010007</w:t>
          </w:r>
        </w:sdtContent>
      </w:sdt>
      <w:r w:rsidR="005B0F0E" w:rsidRPr="00C177C4">
        <w:rPr>
          <w:sz w:val="22"/>
          <w:szCs w:val="22"/>
          <w:lang w:eastAsia="en-US"/>
        </w:rPr>
        <w:t xml:space="preserve">, atstovaujama </w:t>
      </w:r>
      <w:r w:rsidR="00FE3D61">
        <w:rPr>
          <w:sz w:val="22"/>
          <w:szCs w:val="22"/>
          <w:lang w:eastAsia="en-US"/>
        </w:rPr>
        <w:t>di</w:t>
      </w:r>
      <w:r w:rsidR="00BF4094">
        <w:rPr>
          <w:sz w:val="22"/>
          <w:szCs w:val="22"/>
          <w:lang w:eastAsia="en-US"/>
        </w:rPr>
        <w:t>r</w:t>
      </w:r>
      <w:r w:rsidR="00FE3D61">
        <w:rPr>
          <w:sz w:val="22"/>
          <w:szCs w:val="22"/>
          <w:lang w:eastAsia="en-US"/>
        </w:rPr>
        <w:t>ektoriaus Gerdo Narbutavičiaus</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2E56D48C" w14:textId="77777777" w:rsidR="005B0F0E" w:rsidRPr="00C177C4" w:rsidRDefault="005B0F0E" w:rsidP="00B87F16">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lastRenderedPageBreak/>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BodyText"/>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ListParagraph"/>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ListParagraph"/>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ListParagraph"/>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ListParagraph"/>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ListParagraph"/>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71F04C76" w:rsidR="0085013F" w:rsidRPr="00B700A7" w:rsidRDefault="0085013F" w:rsidP="006B7B58">
      <w:pPr>
        <w:pStyle w:val="ListParagraph"/>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sz w:val="22"/>
            <w:szCs w:val="22"/>
          </w:rPr>
          <w:alias w:val="įrašyti pirkimo numerį ir pavadinimą"/>
          <w:tag w:val="įrašyti pirkimo numerį ir pavadinimą"/>
          <w:id w:val="-657766687"/>
          <w:placeholder>
            <w:docPart w:val="2433C5577A234E099AA2830BD4D366B3"/>
          </w:placeholder>
        </w:sdtPr>
        <w:sdtEndPr>
          <w:rPr>
            <w:rStyle w:val="DefaultParagraphFont"/>
            <w:noProof/>
          </w:rPr>
        </w:sdtEndPr>
        <w:sdtContent>
          <w:r w:rsidR="00AC410D" w:rsidRPr="00B700A7">
            <w:rPr>
              <w:rStyle w:val="1TEKSTAS"/>
              <w:sz w:val="22"/>
              <w:szCs w:val="22"/>
            </w:rPr>
            <w:t>„</w:t>
          </w:r>
          <w:r w:rsidR="00AC410D" w:rsidRPr="00B700A7">
            <w:rPr>
              <w:rFonts w:eastAsia="Calibri"/>
              <w:sz w:val="22"/>
              <w:szCs w:val="22"/>
              <w:lang w:eastAsia="en-US"/>
            </w:rPr>
            <w:t>(PU-13543/25)  Žoliapjovių peiliai ir tvirtinimo detalės“</w:t>
          </w:r>
          <w:r w:rsidR="00CE2C7F" w:rsidRPr="00B700A7">
            <w:rPr>
              <w:rStyle w:val="1TEKSTAS"/>
              <w:sz w:val="22"/>
              <w:szCs w:val="22"/>
            </w:rPr>
            <w:t xml:space="preserve">, </w:t>
          </w:r>
          <w:r w:rsidRPr="00B700A7">
            <w:rPr>
              <w:rStyle w:val="1TEKSTAS"/>
              <w:sz w:val="22"/>
              <w:szCs w:val="22"/>
            </w:rPr>
            <w:t xml:space="preserve"> </w:t>
          </w:r>
          <w:r w:rsidR="00CE2C7F" w:rsidRPr="00B700A7">
            <w:rPr>
              <w:rStyle w:val="1TEKSTAS"/>
              <w:sz w:val="22"/>
              <w:szCs w:val="22"/>
            </w:rPr>
            <w:t xml:space="preserve"> Nr.</w:t>
          </w:r>
          <w:r w:rsidR="00B700A7">
            <w:rPr>
              <w:rStyle w:val="1TEKSTAS"/>
              <w:sz w:val="22"/>
              <w:szCs w:val="22"/>
            </w:rPr>
            <w:t xml:space="preserve"> </w:t>
          </w:r>
          <w:r w:rsidR="00B700A7" w:rsidRPr="00B700A7">
            <w:rPr>
              <w:sz w:val="22"/>
              <w:szCs w:val="22"/>
            </w:rPr>
            <w:t>2947494</w:t>
          </w:r>
          <w:r w:rsidR="00B700A7">
            <w:rPr>
              <w:sz w:val="22"/>
              <w:szCs w:val="22"/>
            </w:rPr>
            <w:t>.</w:t>
          </w:r>
        </w:sdtContent>
      </w:sdt>
    </w:p>
    <w:p w14:paraId="38ABA4FF" w14:textId="77AC9AD6" w:rsidR="006D659C" w:rsidRPr="00846158" w:rsidRDefault="00A7337D" w:rsidP="005C7F44">
      <w:pPr>
        <w:pStyle w:val="ListParagraph"/>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AC410D">
        <w:rPr>
          <w:bCs/>
          <w:sz w:val="22"/>
          <w:szCs w:val="22"/>
        </w:rPr>
        <w:t>žoliapjovių peiliai ir tvirtinimo detalės</w:t>
      </w:r>
      <w:r w:rsidRPr="00A7337D">
        <w:rPr>
          <w:bCs/>
          <w:sz w:val="22"/>
          <w:szCs w:val="22"/>
        </w:rPr>
        <w:t xml:space="preserve">, esančios (parduodamos) Tiekėjų Prekių kataloge. </w:t>
      </w:r>
    </w:p>
    <w:p w14:paraId="2A845150" w14:textId="7B1F5DAA" w:rsidR="00846158" w:rsidRDefault="00846158" w:rsidP="005C7F44">
      <w:pPr>
        <w:pStyle w:val="ListParagraph"/>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r w:rsidR="00AC410D">
        <w:rPr>
          <w:bCs/>
          <w:sz w:val="22"/>
          <w:szCs w:val="22"/>
        </w:rPr>
        <w:t>žoliapjovių</w:t>
      </w:r>
      <w:r w:rsidR="000A688C">
        <w:rPr>
          <w:bCs/>
          <w:sz w:val="22"/>
          <w:szCs w:val="22"/>
        </w:rPr>
        <w:t xml:space="preserve"> atsarginės dalys</w:t>
      </w:r>
      <w:r w:rsidR="00352AE4" w:rsidRPr="00352AE4">
        <w:rPr>
          <w:sz w:val="22"/>
          <w:szCs w:val="22"/>
        </w:rPr>
        <w:t>, kurių nėra Tiekėjų Prekių kataloge ir dėl kurių vykdomas Atnaujintas varžymasis</w:t>
      </w:r>
      <w:r>
        <w:rPr>
          <w:sz w:val="22"/>
          <w:szCs w:val="22"/>
        </w:rPr>
        <w:t>.</w:t>
      </w:r>
    </w:p>
    <w:p w14:paraId="1470D350" w14:textId="5D2845B5" w:rsidR="0026245C" w:rsidRDefault="0026245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ListParagraph"/>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Heading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610E1FDF" w:rsidR="004C69D6" w:rsidRDefault="004C69D6" w:rsidP="005C7F44">
      <w:pPr>
        <w:pStyle w:val="ListParagraph"/>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AC410D">
        <w:rPr>
          <w:b/>
          <w:sz w:val="22"/>
          <w:szCs w:val="22"/>
        </w:rPr>
        <w:t>žoliapjovių peiliai ir tvirtinimo detalės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lastRenderedPageBreak/>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ListParagraph"/>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679BA614" w:rsidR="00B032DF" w:rsidRPr="004A2A7D" w:rsidRDefault="00B032DF"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AC410D">
        <w:rPr>
          <w:iCs/>
          <w:sz w:val="22"/>
          <w:szCs w:val="22"/>
        </w:rPr>
        <w:t>1681</w:t>
      </w:r>
      <w:r w:rsidR="00F04603" w:rsidRPr="00F04603">
        <w:rPr>
          <w:iCs/>
          <w:sz w:val="22"/>
          <w:szCs w:val="22"/>
        </w:rPr>
        <w:t>0000-</w:t>
      </w:r>
      <w:r w:rsidR="00AC410D">
        <w:rPr>
          <w:iCs/>
          <w:sz w:val="22"/>
          <w:szCs w:val="22"/>
          <w:lang w:val="en-US"/>
        </w:rPr>
        <w:t>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ListParagraph"/>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71590EC4"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r w:rsidR="00B700A7">
        <w:rPr>
          <w:sz w:val="22"/>
          <w:szCs w:val="22"/>
        </w:rPr>
        <w:t>272 250,00</w:t>
      </w:r>
      <w:r w:rsidRPr="00F722F7">
        <w:rPr>
          <w:b/>
          <w:iCs/>
          <w:sz w:val="22"/>
          <w:szCs w:val="22"/>
        </w:rPr>
        <w:t xml:space="preserve"> </w:t>
      </w:r>
      <w:r w:rsidR="00266B3A">
        <w:rPr>
          <w:bCs/>
          <w:iCs/>
          <w:sz w:val="22"/>
          <w:szCs w:val="22"/>
        </w:rPr>
        <w:t>E</w:t>
      </w:r>
      <w:r w:rsidRPr="0074768B">
        <w:rPr>
          <w:bCs/>
          <w:iCs/>
          <w:sz w:val="22"/>
          <w:szCs w:val="22"/>
        </w:rPr>
        <w:t xml:space="preserve">ur </w:t>
      </w:r>
      <w:r w:rsidR="00B700A7">
        <w:rPr>
          <w:iCs/>
          <w:sz w:val="22"/>
          <w:szCs w:val="22"/>
        </w:rPr>
        <w:t>(du šimtai septyniasdešimt du tūkstančiai du šimtai penkiasdešimt Eur, 00 ct</w:t>
      </w:r>
      <w:r w:rsidRPr="00F722F7">
        <w:rPr>
          <w:iCs/>
          <w:sz w:val="22"/>
          <w:szCs w:val="22"/>
        </w:rPr>
        <w:t xml:space="preserve">) su PVM, iš kurių PVM sudaro </w:t>
      </w:r>
      <w:r w:rsidR="00B700A7">
        <w:rPr>
          <w:sz w:val="22"/>
          <w:szCs w:val="22"/>
        </w:rPr>
        <w:t>47 250,00</w:t>
      </w:r>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r w:rsidR="00B700A7">
        <w:rPr>
          <w:iCs/>
          <w:sz w:val="22"/>
          <w:szCs w:val="22"/>
        </w:rPr>
        <w:t>(keturiasdešimt septyni tūkstančiai du šimtai penkiasdešimt Eur, 00 ct</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B700A7">
            <w:rPr>
              <w:sz w:val="22"/>
              <w:szCs w:val="22"/>
            </w:rPr>
            <w:t>225 000,00</w:t>
          </w:r>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r w:rsidR="00B700A7">
            <w:rPr>
              <w:iCs/>
              <w:sz w:val="22"/>
              <w:szCs w:val="22"/>
            </w:rPr>
            <w:t>du šimtai dvidešimt penki tūkstančiai Eur, 00 ct</w:t>
          </w:r>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ListParagraph"/>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ListParagraph"/>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ListParagraph"/>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ListParagraph"/>
        <w:numPr>
          <w:ilvl w:val="1"/>
          <w:numId w:val="9"/>
        </w:numPr>
        <w:tabs>
          <w:tab w:val="left" w:pos="709"/>
          <w:tab w:val="left" w:pos="1170"/>
          <w:tab w:val="left" w:pos="1260"/>
        </w:tabs>
        <w:ind w:left="567" w:hanging="567"/>
        <w:rPr>
          <w:iCs/>
          <w:sz w:val="22"/>
          <w:szCs w:val="22"/>
          <w:u w:val="single"/>
        </w:rPr>
      </w:pPr>
      <w:r w:rsidRPr="001F153D">
        <w:rPr>
          <w:iCs/>
          <w:sz w:val="22"/>
          <w:szCs w:val="22"/>
        </w:rPr>
        <w:lastRenderedPageBreak/>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ListParagraph"/>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ListParagraph"/>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45669749" w14:textId="4422F36C" w:rsidR="00253502" w:rsidRPr="00331015" w:rsidRDefault="00251AE5" w:rsidP="00253502">
      <w:pPr>
        <w:numPr>
          <w:ilvl w:val="1"/>
          <w:numId w:val="9"/>
        </w:numPr>
        <w:tabs>
          <w:tab w:val="left" w:pos="1170"/>
          <w:tab w:val="left" w:pos="1260"/>
        </w:tabs>
        <w:ind w:left="567" w:hanging="567"/>
        <w:rPr>
          <w:sz w:val="22"/>
          <w:szCs w:val="22"/>
        </w:rPr>
      </w:pPr>
      <w:r w:rsidRPr="00331015">
        <w:rPr>
          <w:sz w:val="22"/>
          <w:szCs w:val="22"/>
        </w:rPr>
        <w:t xml:space="preserve">Prekėms ir Kitoms prekėms </w:t>
      </w:r>
      <w:r w:rsidR="001658BF" w:rsidRPr="00331015">
        <w:rPr>
          <w:sz w:val="22"/>
          <w:szCs w:val="22"/>
        </w:rPr>
        <w:t xml:space="preserve">turi būti suteikiama ne mažesnė kaip </w:t>
      </w:r>
      <w:r w:rsidR="00DB3FC7" w:rsidRPr="00331015">
        <w:rPr>
          <w:sz w:val="22"/>
          <w:szCs w:val="22"/>
        </w:rPr>
        <w:t>6</w:t>
      </w:r>
      <w:r w:rsidR="001658BF" w:rsidRPr="00331015">
        <w:rPr>
          <w:sz w:val="22"/>
          <w:szCs w:val="22"/>
        </w:rPr>
        <w:t xml:space="preserve"> (</w:t>
      </w:r>
      <w:r w:rsidR="00DB3FC7" w:rsidRPr="00331015">
        <w:rPr>
          <w:sz w:val="22"/>
          <w:szCs w:val="22"/>
        </w:rPr>
        <w:t>šešių</w:t>
      </w:r>
      <w:r w:rsidR="001658BF" w:rsidRPr="00331015">
        <w:rPr>
          <w:sz w:val="22"/>
          <w:szCs w:val="22"/>
        </w:rPr>
        <w:t>) mėnesių garantija</w:t>
      </w:r>
      <w:r w:rsidR="003630D3" w:rsidRPr="00331015">
        <w:rPr>
          <w:sz w:val="22"/>
          <w:szCs w:val="22"/>
        </w:rPr>
        <w:t xml:space="preserve">. </w:t>
      </w:r>
      <w:r w:rsidR="001658BF" w:rsidRPr="00331015">
        <w:rPr>
          <w:sz w:val="22"/>
          <w:szCs w:val="22"/>
        </w:rPr>
        <w:t>Prekių</w:t>
      </w:r>
      <w:r w:rsidRPr="00331015">
        <w:rPr>
          <w:sz w:val="22"/>
          <w:szCs w:val="22"/>
        </w:rPr>
        <w:t xml:space="preserve"> ir Kitų prekių</w:t>
      </w:r>
      <w:r w:rsidR="001658BF" w:rsidRPr="00331015">
        <w:rPr>
          <w:sz w:val="22"/>
          <w:szCs w:val="22"/>
        </w:rPr>
        <w:t xml:space="preserve"> kokybei keliami reikalavimai apibrėžiami Preliminariojoje sutartyje, Techninėje specifikacijoje bei Prekių </w:t>
      </w:r>
      <w:r w:rsidRPr="00331015">
        <w:rPr>
          <w:sz w:val="22"/>
          <w:szCs w:val="22"/>
        </w:rPr>
        <w:t xml:space="preserve">ir Kitų prekių </w:t>
      </w:r>
      <w:r w:rsidR="001658BF" w:rsidRPr="00331015">
        <w:rPr>
          <w:sz w:val="22"/>
          <w:szCs w:val="22"/>
        </w:rPr>
        <w:t xml:space="preserve">kokybę, tiekimą ar (ir) saugą reglamentuojančiuose teisės aktuose. Jei Preliminariojoje sutartyje nenumatyti konkretūs kokybės, teikimo, saugos reikalavimai, tai tiekiamų Prekių </w:t>
      </w:r>
      <w:r w:rsidRPr="00331015">
        <w:rPr>
          <w:sz w:val="22"/>
          <w:szCs w:val="22"/>
        </w:rPr>
        <w:t xml:space="preserve">ir Kitų prekių </w:t>
      </w:r>
      <w:r w:rsidR="001658BF" w:rsidRPr="00331015">
        <w:rPr>
          <w:sz w:val="22"/>
          <w:szCs w:val="22"/>
        </w:rPr>
        <w:t xml:space="preserve">kokybė turi atitikti teisės aktų keliamus reikalavimus bei įprastai tokios rūšies </w:t>
      </w:r>
      <w:r w:rsidRPr="00331015">
        <w:rPr>
          <w:sz w:val="22"/>
          <w:szCs w:val="22"/>
        </w:rPr>
        <w:t>p</w:t>
      </w:r>
      <w:r w:rsidR="001658BF" w:rsidRPr="00331015">
        <w:rPr>
          <w:sz w:val="22"/>
          <w:szCs w:val="22"/>
        </w:rPr>
        <w:t>rekėms keliamus kokybės standartus, sąlygas.</w:t>
      </w:r>
      <w:r w:rsidR="00253502" w:rsidRPr="00331015">
        <w:rPr>
          <w:sz w:val="22"/>
          <w:szCs w:val="22"/>
        </w:rPr>
        <w:t xml:space="preserve"> </w:t>
      </w:r>
    </w:p>
    <w:p w14:paraId="14C6DFB7" w14:textId="7355B9A6" w:rsidR="00253502" w:rsidRPr="00331015" w:rsidRDefault="0074728E" w:rsidP="00253502">
      <w:pPr>
        <w:numPr>
          <w:ilvl w:val="1"/>
          <w:numId w:val="9"/>
        </w:numPr>
        <w:tabs>
          <w:tab w:val="left" w:pos="1170"/>
          <w:tab w:val="left" w:pos="1260"/>
        </w:tabs>
        <w:ind w:left="567" w:hanging="567"/>
        <w:rPr>
          <w:sz w:val="22"/>
          <w:szCs w:val="22"/>
        </w:rPr>
      </w:pPr>
      <w:r w:rsidRPr="00331015">
        <w:rPr>
          <w:sz w:val="22"/>
          <w:szCs w:val="22"/>
        </w:rPr>
        <w:t xml:space="preserve">Garantinis </w:t>
      </w:r>
      <w:r w:rsidR="00251AE5" w:rsidRPr="00331015">
        <w:rPr>
          <w:rFonts w:eastAsia="Calibri"/>
          <w:color w:val="000000"/>
          <w:sz w:val="22"/>
          <w:szCs w:val="22"/>
          <w:lang w:eastAsia="en-US"/>
        </w:rPr>
        <w:t xml:space="preserve">Prekių ir Kitų prekių </w:t>
      </w:r>
      <w:r w:rsidRPr="00331015">
        <w:rPr>
          <w:sz w:val="22"/>
          <w:szCs w:val="22"/>
        </w:rPr>
        <w:t xml:space="preserve">laikotarpis skaičiuojamas </w:t>
      </w:r>
      <w:r w:rsidR="00253502" w:rsidRPr="00331015">
        <w:rPr>
          <w:sz w:val="22"/>
          <w:szCs w:val="22"/>
        </w:rPr>
        <w:t xml:space="preserve">nuo Prekių ar Kitų prekių sumontavimo ar pakeitimo į remontuojamą transporto priemonę ar mechanizmą laiko, bet ne nuo Prekių ar Kitų prekių </w:t>
      </w:r>
      <w:r w:rsidR="003C323E">
        <w:rPr>
          <w:sz w:val="22"/>
          <w:szCs w:val="22"/>
        </w:rPr>
        <w:t>perdavimo Pirkėjui dienos</w:t>
      </w:r>
      <w:r w:rsidR="00253502" w:rsidRPr="00331015">
        <w:rPr>
          <w:sz w:val="22"/>
          <w:szCs w:val="22"/>
        </w:rPr>
        <w:t xml:space="preserve">. </w:t>
      </w:r>
      <w:r w:rsidR="00850548">
        <w:rPr>
          <w:sz w:val="22"/>
          <w:szCs w:val="22"/>
        </w:rPr>
        <w:t xml:space="preserve">Perduotas </w:t>
      </w:r>
      <w:bookmarkStart w:id="5" w:name="_Hlk158621470"/>
      <w:r w:rsidR="007D3D4C" w:rsidRPr="00331015">
        <w:rPr>
          <w:sz w:val="22"/>
          <w:szCs w:val="22"/>
        </w:rPr>
        <w:t>Prek</w:t>
      </w:r>
      <w:r w:rsidR="007D3D4C">
        <w:rPr>
          <w:sz w:val="22"/>
          <w:szCs w:val="22"/>
        </w:rPr>
        <w:t>es</w:t>
      </w:r>
      <w:r w:rsidR="007D3D4C" w:rsidRPr="00331015">
        <w:rPr>
          <w:sz w:val="22"/>
          <w:szCs w:val="22"/>
        </w:rPr>
        <w:t xml:space="preserve"> </w:t>
      </w:r>
      <w:r w:rsidR="00253502" w:rsidRPr="00331015">
        <w:rPr>
          <w:sz w:val="22"/>
          <w:szCs w:val="22"/>
        </w:rPr>
        <w:t xml:space="preserve">ar </w:t>
      </w:r>
      <w:r w:rsidR="007D3D4C" w:rsidRPr="00331015">
        <w:rPr>
          <w:sz w:val="22"/>
          <w:szCs w:val="22"/>
        </w:rPr>
        <w:t>Kit</w:t>
      </w:r>
      <w:r w:rsidR="007D3D4C">
        <w:rPr>
          <w:sz w:val="22"/>
          <w:szCs w:val="22"/>
        </w:rPr>
        <w:t>as</w:t>
      </w:r>
      <w:r w:rsidR="007D3D4C" w:rsidRPr="00331015">
        <w:rPr>
          <w:sz w:val="22"/>
          <w:szCs w:val="22"/>
        </w:rPr>
        <w:t xml:space="preserve"> prek</w:t>
      </w:r>
      <w:r w:rsidR="007D3D4C">
        <w:rPr>
          <w:sz w:val="22"/>
          <w:szCs w:val="22"/>
        </w:rPr>
        <w:t>es sumontuoja</w:t>
      </w:r>
      <w:r w:rsidR="003C323E">
        <w:rPr>
          <w:sz w:val="22"/>
          <w:szCs w:val="22"/>
        </w:rPr>
        <w:t xml:space="preserve"> ar pakeičia į remontuojamą transporto priemonę ar mechanizmą</w:t>
      </w:r>
      <w:r w:rsidR="007D3D4C">
        <w:rPr>
          <w:sz w:val="22"/>
          <w:szCs w:val="22"/>
        </w:rPr>
        <w:t xml:space="preserve"> pats Pirkėjas ir</w:t>
      </w:r>
      <w:bookmarkEnd w:id="5"/>
      <w:r w:rsidR="007D3D4C">
        <w:rPr>
          <w:sz w:val="22"/>
          <w:szCs w:val="22"/>
        </w:rPr>
        <w:t xml:space="preserve"> jų</w:t>
      </w:r>
      <w:r w:rsidR="007D3D4C" w:rsidRPr="00331015">
        <w:rPr>
          <w:sz w:val="22"/>
          <w:szCs w:val="22"/>
        </w:rPr>
        <w:t xml:space="preserve"> </w:t>
      </w:r>
      <w:r w:rsidR="00253502" w:rsidRPr="00331015">
        <w:rPr>
          <w:sz w:val="22"/>
          <w:szCs w:val="22"/>
        </w:rPr>
        <w:t>sumontavimo ar pakeitimo laikas Pirkėjo fiksuojamas remontuojamos transporto priemonės ar mechanizmo techninio aptarnavimo ir remonto akte, ir dėl garantinio Prekių ar Kitų prekių pakeitimo, Tiekėjui paprašius</w:t>
      </w:r>
      <w:r w:rsidR="003C323E">
        <w:rPr>
          <w:sz w:val="22"/>
          <w:szCs w:val="22"/>
        </w:rPr>
        <w:t>,</w:t>
      </w:r>
      <w:r w:rsidR="00253502" w:rsidRPr="00331015">
        <w:rPr>
          <w:sz w:val="22"/>
          <w:szCs w:val="22"/>
        </w:rPr>
        <w:t xml:space="preserve"> bus pateikiamas susipažinimui.</w:t>
      </w:r>
    </w:p>
    <w:p w14:paraId="28D574A6" w14:textId="7317C23C" w:rsidR="00331015"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Garantinio laikotarpio metu Tiekėjas privalo nemokamai šalinti gedimus arba sugedusias Prekes ar Kitas prekes ar jų dalis pakeisti ekvivalentiškomis ne vėliau kaip per 5 (penkias) </w:t>
      </w:r>
      <w:r w:rsidR="00027312">
        <w:rPr>
          <w:sz w:val="22"/>
          <w:szCs w:val="22"/>
        </w:rPr>
        <w:t>darbo</w:t>
      </w:r>
      <w:r w:rsidRPr="00331015">
        <w:rPr>
          <w:sz w:val="22"/>
          <w:szCs w:val="22"/>
        </w:rPr>
        <w:t xml:space="preserve"> dienas nuo pranešimo apie gedimą gavimo momento.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w:t>
      </w:r>
      <w:r w:rsidR="00027312">
        <w:rPr>
          <w:sz w:val="22"/>
          <w:szCs w:val="22"/>
        </w:rPr>
        <w:t xml:space="preserve"> ar Kitų prekių</w:t>
      </w:r>
      <w:r w:rsidR="00027312" w:rsidRPr="00027312">
        <w:rPr>
          <w:sz w:val="22"/>
          <w:szCs w:val="22"/>
        </w:rPr>
        <w:t xml:space="preserve"> sandėlyje ar Prekių</w:t>
      </w:r>
      <w:r w:rsidR="00027312">
        <w:rPr>
          <w:sz w:val="22"/>
          <w:szCs w:val="22"/>
        </w:rPr>
        <w:t xml:space="preserve"> ar Kitų prekių</w:t>
      </w:r>
      <w:r w:rsidR="00027312" w:rsidRPr="00027312">
        <w:rPr>
          <w:sz w:val="22"/>
          <w:szCs w:val="22"/>
        </w:rPr>
        <w:t xml:space="preserve"> pardavimo vietoje, Prekių </w:t>
      </w:r>
      <w:r w:rsidR="00027312">
        <w:rPr>
          <w:sz w:val="22"/>
          <w:szCs w:val="22"/>
        </w:rPr>
        <w:t xml:space="preserve">ar Kitų prekių gedimų šalinimas ir (ar) pakeitimo </w:t>
      </w:r>
      <w:r w:rsidR="00027312" w:rsidRPr="00027312">
        <w:rPr>
          <w:sz w:val="22"/>
          <w:szCs w:val="22"/>
        </w:rPr>
        <w:t xml:space="preserve">terminas gali būti pratęstas iki  20 </w:t>
      </w:r>
      <w:r w:rsidR="00027312">
        <w:rPr>
          <w:sz w:val="22"/>
          <w:szCs w:val="22"/>
        </w:rPr>
        <w:t>(dvidešimt) k</w:t>
      </w:r>
      <w:r w:rsidR="00027312" w:rsidRPr="00027312">
        <w:rPr>
          <w:sz w:val="22"/>
          <w:szCs w:val="22"/>
        </w:rPr>
        <w:t xml:space="preserve">alendorinių dienų nuo pranešimo apie gedimą gavimo momento.  </w:t>
      </w:r>
      <w:r w:rsidRPr="00027312">
        <w:rPr>
          <w:sz w:val="22"/>
          <w:szCs w:val="22"/>
        </w:rPr>
        <w:t>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r w:rsidR="002F0AA8">
        <w:rPr>
          <w:sz w:val="22"/>
          <w:szCs w:val="22"/>
        </w:rPr>
        <w:t>.</w:t>
      </w:r>
    </w:p>
    <w:p w14:paraId="1FBDEA73" w14:textId="565DE671" w:rsidR="00027312"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w:t>
      </w:r>
      <w:r w:rsidR="00B25760">
        <w:rPr>
          <w:sz w:val="22"/>
          <w:szCs w:val="22"/>
        </w:rPr>
        <w:t xml:space="preserve">ar Kitas prekes </w:t>
      </w:r>
      <w:r w:rsidRPr="00331015">
        <w:rPr>
          <w:sz w:val="22"/>
          <w:szCs w:val="22"/>
        </w:rPr>
        <w:t>kokybiškomis ir atitinkančiomis Sutarties sąlygas Prekėmis</w:t>
      </w:r>
      <w:r w:rsidR="001115D2">
        <w:rPr>
          <w:sz w:val="22"/>
          <w:szCs w:val="22"/>
        </w:rPr>
        <w:t xml:space="preserve"> ar Kitomis prekėmis</w:t>
      </w:r>
      <w:r w:rsidRPr="00331015">
        <w:rPr>
          <w:sz w:val="22"/>
          <w:szCs w:val="22"/>
        </w:rPr>
        <w:t xml:space="preserve"> ne vėliau kaip per 5 (penkias) </w:t>
      </w:r>
      <w:r w:rsidR="00027312">
        <w:rPr>
          <w:sz w:val="22"/>
          <w:szCs w:val="22"/>
        </w:rPr>
        <w:t>darbo dienas</w:t>
      </w:r>
      <w:r w:rsidRPr="00331015">
        <w:rPr>
          <w:sz w:val="22"/>
          <w:szCs w:val="22"/>
        </w:rPr>
        <w:t xml:space="preserve"> nuo pranešimo dėl neatitinkančių Sutarties sąlygų Prekių ar Kitų prekių gavimo dienos.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 </w:t>
      </w:r>
      <w:r w:rsidR="00027312">
        <w:rPr>
          <w:sz w:val="22"/>
          <w:szCs w:val="22"/>
        </w:rPr>
        <w:t xml:space="preserve">ar Kitų prekių </w:t>
      </w:r>
      <w:r w:rsidR="00027312" w:rsidRPr="00027312">
        <w:rPr>
          <w:sz w:val="22"/>
          <w:szCs w:val="22"/>
        </w:rPr>
        <w:t>sandėlyje ar Prekių</w:t>
      </w:r>
      <w:r w:rsidR="00027312">
        <w:rPr>
          <w:sz w:val="22"/>
          <w:szCs w:val="22"/>
        </w:rPr>
        <w:t xml:space="preserve"> ar Kitų prekių</w:t>
      </w:r>
      <w:r w:rsidR="00027312" w:rsidRPr="00027312">
        <w:rPr>
          <w:sz w:val="22"/>
          <w:szCs w:val="22"/>
        </w:rPr>
        <w:t xml:space="preserve"> pardavimo vietoje, Prekių</w:t>
      </w:r>
      <w:r w:rsidR="00027312">
        <w:rPr>
          <w:sz w:val="22"/>
          <w:szCs w:val="22"/>
        </w:rPr>
        <w:t xml:space="preserve"> ar Kitų prekių</w:t>
      </w:r>
      <w:r w:rsidR="00027312" w:rsidRPr="00027312">
        <w:rPr>
          <w:sz w:val="22"/>
          <w:szCs w:val="22"/>
        </w:rPr>
        <w:t xml:space="preserve"> </w:t>
      </w:r>
      <w:r w:rsidR="00027312">
        <w:rPr>
          <w:sz w:val="22"/>
          <w:szCs w:val="22"/>
        </w:rPr>
        <w:t>pakeitimo</w:t>
      </w:r>
      <w:r w:rsidR="00027312" w:rsidRPr="00027312">
        <w:rPr>
          <w:sz w:val="22"/>
          <w:szCs w:val="22"/>
        </w:rPr>
        <w:t xml:space="preserve"> terminas gali būti pratęstas iki  20</w:t>
      </w:r>
      <w:r w:rsidR="00027312">
        <w:rPr>
          <w:sz w:val="22"/>
          <w:szCs w:val="22"/>
        </w:rPr>
        <w:t xml:space="preserve"> (dvidešimt)</w:t>
      </w:r>
      <w:r w:rsidR="00027312" w:rsidRPr="00027312">
        <w:rPr>
          <w:sz w:val="22"/>
          <w:szCs w:val="22"/>
        </w:rPr>
        <w:t xml:space="preserve"> kalendorinių dienų nuo Užsakymo pateikimo dienos.  </w:t>
      </w:r>
    </w:p>
    <w:p w14:paraId="4DDF7E26" w14:textId="5D51A1ED" w:rsidR="00331015" w:rsidRPr="00331015" w:rsidRDefault="00331015" w:rsidP="00331015">
      <w:pPr>
        <w:numPr>
          <w:ilvl w:val="1"/>
          <w:numId w:val="9"/>
        </w:numPr>
        <w:tabs>
          <w:tab w:val="left" w:pos="1170"/>
          <w:tab w:val="left" w:pos="1260"/>
        </w:tabs>
        <w:ind w:left="567" w:hanging="567"/>
        <w:rPr>
          <w:sz w:val="22"/>
          <w:szCs w:val="22"/>
        </w:rPr>
      </w:pPr>
      <w:r w:rsidRPr="00331015">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2EEEF926" w14:textId="155537E8" w:rsidR="008F2A18" w:rsidRPr="00331015" w:rsidRDefault="008F2A18" w:rsidP="005C7F44">
      <w:pPr>
        <w:numPr>
          <w:ilvl w:val="1"/>
          <w:numId w:val="9"/>
        </w:numPr>
        <w:tabs>
          <w:tab w:val="left" w:pos="1170"/>
          <w:tab w:val="left" w:pos="1260"/>
        </w:tabs>
        <w:ind w:left="567" w:hanging="567"/>
        <w:rPr>
          <w:sz w:val="22"/>
          <w:szCs w:val="22"/>
        </w:rPr>
      </w:pPr>
      <w:r w:rsidRPr="00331015">
        <w:rPr>
          <w:sz w:val="22"/>
          <w:szCs w:val="22"/>
        </w:rPr>
        <w:t xml:space="preserve">Tiekėjas privalo per Preliminariojoje sutartyje nustatytą terminą savo sąskaita pašalinti visus Prekių perdavimo - priėmimo metu ir (ar) garantinio laikotarpio metu pastebėtus 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 xml:space="preserve">trūkumus, kurie atsirado ne dėl Pirkėjo, ne dėl trečiųjų asmenų kaltės (išskyrus su Tiekėju susijusius trečiuosius asmenis ar (ir) Tiekėjo samdomus </w:t>
      </w:r>
      <w:r w:rsidR="00AA27EC" w:rsidRPr="00331015">
        <w:rPr>
          <w:sz w:val="22"/>
          <w:szCs w:val="22"/>
        </w:rPr>
        <w:t>S</w:t>
      </w:r>
      <w:r w:rsidRPr="00331015">
        <w:rPr>
          <w:sz w:val="22"/>
          <w:szCs w:val="22"/>
        </w:rPr>
        <w:t xml:space="preserve">ubtiekėjus) ar ne dėl </w:t>
      </w:r>
      <w:r w:rsidRPr="00331015">
        <w:rPr>
          <w:i/>
          <w:iCs/>
          <w:sz w:val="22"/>
          <w:szCs w:val="22"/>
        </w:rPr>
        <w:t>force majeure</w:t>
      </w:r>
      <w:r w:rsidRPr="00331015">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331015">
        <w:rPr>
          <w:sz w:val="22"/>
          <w:szCs w:val="22"/>
        </w:rPr>
        <w:t xml:space="preserve">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kokybė turi atitikti Lietuvos</w:t>
      </w:r>
      <w:r w:rsidRPr="001776A1">
        <w:rPr>
          <w:sz w:val="22"/>
          <w:szCs w:val="22"/>
        </w:rPr>
        <w:t xml:space="preserve">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lastRenderedPageBreak/>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ListParagraph"/>
        <w:numPr>
          <w:ilvl w:val="0"/>
          <w:numId w:val="10"/>
        </w:numPr>
        <w:rPr>
          <w:b/>
          <w:bCs/>
          <w:vanish/>
          <w:sz w:val="22"/>
          <w:szCs w:val="22"/>
        </w:rPr>
      </w:pPr>
    </w:p>
    <w:p w14:paraId="73270CF6" w14:textId="77777777" w:rsidR="00B849C9" w:rsidRPr="00B849C9" w:rsidRDefault="00B849C9" w:rsidP="005C7F44">
      <w:pPr>
        <w:pStyle w:val="ListParagraph"/>
        <w:numPr>
          <w:ilvl w:val="0"/>
          <w:numId w:val="10"/>
        </w:numPr>
        <w:rPr>
          <w:b/>
          <w:bCs/>
          <w:vanish/>
          <w:sz w:val="22"/>
          <w:szCs w:val="22"/>
        </w:rPr>
      </w:pPr>
    </w:p>
    <w:p w14:paraId="140B4DCB" w14:textId="77777777" w:rsidR="00B849C9" w:rsidRPr="00B849C9" w:rsidRDefault="00B849C9" w:rsidP="005C7F44">
      <w:pPr>
        <w:pStyle w:val="ListParagraph"/>
        <w:numPr>
          <w:ilvl w:val="0"/>
          <w:numId w:val="10"/>
        </w:numPr>
        <w:rPr>
          <w:b/>
          <w:bCs/>
          <w:vanish/>
          <w:sz w:val="22"/>
          <w:szCs w:val="22"/>
        </w:rPr>
      </w:pPr>
    </w:p>
    <w:p w14:paraId="6848B1EB" w14:textId="77777777" w:rsidR="00B849C9" w:rsidRPr="00B849C9" w:rsidRDefault="00B849C9" w:rsidP="005C7F44">
      <w:pPr>
        <w:pStyle w:val="ListParagraph"/>
        <w:numPr>
          <w:ilvl w:val="0"/>
          <w:numId w:val="10"/>
        </w:numPr>
        <w:rPr>
          <w:b/>
          <w:bCs/>
          <w:vanish/>
          <w:sz w:val="22"/>
          <w:szCs w:val="22"/>
        </w:rPr>
      </w:pPr>
    </w:p>
    <w:p w14:paraId="0CD94743" w14:textId="3945F36E" w:rsidR="00EB5FBB" w:rsidRPr="00404B32" w:rsidRDefault="00B849C9" w:rsidP="005C7F44">
      <w:pPr>
        <w:pStyle w:val="ListParagraph"/>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193FFB41" w:rsidR="001658BF" w:rsidRDefault="008D6A12" w:rsidP="005C7F44">
      <w:pPr>
        <w:pStyle w:val="ListParagraph"/>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w:t>
      </w:r>
      <w:r w:rsidR="000A688C">
        <w:rPr>
          <w:rFonts w:eastAsia="Calibri"/>
          <w:sz w:val="22"/>
          <w:szCs w:val="22"/>
          <w:highlight w:val="lightGray"/>
          <w:lang w:eastAsia="en-US"/>
        </w:rPr>
        <w:t xml:space="preserve"> </w:t>
      </w:r>
      <w:r w:rsidR="00E31537">
        <w:rPr>
          <w:rFonts w:eastAsia="Calibri"/>
          <w:sz w:val="22"/>
          <w:szCs w:val="22"/>
          <w:highlight w:val="lightGray"/>
          <w:lang w:eastAsia="en-US"/>
        </w:rPr>
        <w:t>3</w:t>
      </w:r>
      <w:r w:rsidR="00027312">
        <w:rPr>
          <w:rFonts w:eastAsia="Calibri"/>
          <w:sz w:val="22"/>
          <w:szCs w:val="22"/>
          <w:highlight w:val="lightGray"/>
          <w:lang w:eastAsia="en-US"/>
        </w:rPr>
        <w:t xml:space="preserve"> (tris) </w:t>
      </w:r>
      <w:r w:rsidR="002F0AA8">
        <w:rPr>
          <w:rFonts w:eastAsia="Calibri"/>
          <w:sz w:val="22"/>
          <w:szCs w:val="22"/>
          <w:highlight w:val="lightGray"/>
          <w:lang w:eastAsia="en-US"/>
        </w:rPr>
        <w:t xml:space="preserve">darbo </w:t>
      </w:r>
      <w:r w:rsidR="00E31537">
        <w:rPr>
          <w:rFonts w:eastAsia="Calibri"/>
          <w:sz w:val="22"/>
          <w:szCs w:val="22"/>
          <w:highlight w:val="lightGray"/>
          <w:lang w:eastAsia="en-US"/>
        </w:rPr>
        <w:t xml:space="preserve">dienas </w:t>
      </w:r>
      <w:r w:rsidRPr="008D6A12">
        <w:rPr>
          <w:rFonts w:eastAsia="Calibri"/>
          <w:sz w:val="22"/>
          <w:szCs w:val="22"/>
          <w:lang w:eastAsia="en-US"/>
        </w:rPr>
        <w:t xml:space="preserve">nuo Užsakymo pateikimo </w:t>
      </w:r>
      <w:r w:rsidR="00E31537">
        <w:rPr>
          <w:rFonts w:eastAsia="Calibri"/>
          <w:sz w:val="22"/>
          <w:szCs w:val="22"/>
          <w:lang w:eastAsia="en-US"/>
        </w:rPr>
        <w:t xml:space="preserve">dienos </w:t>
      </w:r>
      <w:r w:rsidRPr="008D6A12">
        <w:rPr>
          <w:rFonts w:eastAsia="Calibri"/>
          <w:sz w:val="22"/>
          <w:szCs w:val="22"/>
          <w:lang w:eastAsia="en-US"/>
        </w:rPr>
        <w:t xml:space="preserve">(Užsakymai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AC410D">
        <w:rPr>
          <w:rFonts w:eastAsia="Calibri"/>
          <w:sz w:val="22"/>
          <w:szCs w:val="22"/>
          <w:lang w:eastAsia="en-US"/>
        </w:rPr>
        <w:t>6</w:t>
      </w:r>
      <w:r w:rsidR="00D80766" w:rsidRPr="008D6A12">
        <w:rPr>
          <w:rFonts w:eastAsia="Calibri"/>
          <w:sz w:val="22"/>
          <w:szCs w:val="22"/>
          <w:lang w:eastAsia="en-US"/>
        </w:rPr>
        <w:t xml:space="preserve"> </w:t>
      </w:r>
      <w:r w:rsidR="00AC410D">
        <w:rPr>
          <w:rFonts w:eastAsia="Calibri"/>
          <w:sz w:val="22"/>
          <w:szCs w:val="22"/>
          <w:lang w:eastAsia="en-US"/>
        </w:rPr>
        <w:t>darbo</w:t>
      </w:r>
      <w:r w:rsidRPr="008D6A12">
        <w:rPr>
          <w:rFonts w:eastAsia="Calibri"/>
          <w:sz w:val="22"/>
          <w:szCs w:val="22"/>
          <w:lang w:eastAsia="en-US"/>
        </w:rPr>
        <w:t xml:space="preserve"> dienų nuo Užsakymo pateikimo dienos</w:t>
      </w:r>
      <w:r w:rsidR="001658BF" w:rsidRPr="00330368">
        <w:rPr>
          <w:sz w:val="22"/>
          <w:szCs w:val="22"/>
        </w:rPr>
        <w:t>.</w:t>
      </w:r>
    </w:p>
    <w:p w14:paraId="68114C78" w14:textId="69E3898F" w:rsidR="008D6A12" w:rsidRDefault="008D6A12" w:rsidP="005C7F44">
      <w:pPr>
        <w:pStyle w:val="ListParagraph"/>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799DCABF" w:rsidR="008D6A12" w:rsidRDefault="001658BF" w:rsidP="005C7F44">
      <w:pPr>
        <w:pStyle w:val="ListParagraph"/>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 xml:space="preserve">Užsakymo pristatyti Prekes </w:t>
      </w:r>
      <w:r w:rsidR="002F0AA8">
        <w:rPr>
          <w:sz w:val="22"/>
          <w:szCs w:val="22"/>
        </w:rPr>
        <w:t>pateikimo</w:t>
      </w:r>
      <w:r w:rsidR="002F0AA8" w:rsidRPr="007E1A05">
        <w:rPr>
          <w:sz w:val="22"/>
          <w:szCs w:val="22"/>
        </w:rPr>
        <w:t xml:space="preserve"> </w:t>
      </w:r>
      <w:r w:rsidR="008D6A12" w:rsidRPr="007E1A05">
        <w:rPr>
          <w:sz w:val="22"/>
          <w:szCs w:val="22"/>
        </w:rPr>
        <w:t>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ListParagraph"/>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ListParagraph"/>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ListParagraph"/>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ListParagraph"/>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ListParagraph"/>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ListParagraph"/>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ListParagraph"/>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ListParagraph"/>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ListParagraph"/>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ListParagraph"/>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ListParagraph"/>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lastRenderedPageBreak/>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ListParagraph"/>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ListParagraph"/>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ListParagraph"/>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BodyText"/>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BodyText"/>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BodyText"/>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BodyText"/>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BodyText"/>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54FDC7D3" w:rsidR="00B34E09" w:rsidRPr="009612DB" w:rsidRDefault="007220C5" w:rsidP="005C7F44">
      <w:pPr>
        <w:pStyle w:val="BodyText"/>
        <w:numPr>
          <w:ilvl w:val="2"/>
          <w:numId w:val="2"/>
        </w:numPr>
        <w:tabs>
          <w:tab w:val="left" w:pos="0"/>
          <w:tab w:val="left" w:pos="1170"/>
          <w:tab w:val="left" w:pos="1260"/>
          <w:tab w:val="left" w:pos="1350"/>
        </w:tabs>
        <w:spacing w:after="0"/>
        <w:ind w:left="567" w:firstLine="0"/>
        <w:rPr>
          <w:rStyle w:val="Emphasis"/>
          <w:b/>
          <w:i w:val="0"/>
          <w:sz w:val="22"/>
          <w:szCs w:val="22"/>
        </w:rPr>
      </w:pPr>
      <w:r>
        <w:rPr>
          <w:rStyle w:val="Emphasis"/>
          <w:i w:val="0"/>
          <w:sz w:val="22"/>
          <w:szCs w:val="22"/>
        </w:rPr>
        <w:t>S</w:t>
      </w:r>
      <w:r w:rsidR="00B34E09" w:rsidRPr="00A65ED0">
        <w:rPr>
          <w:rStyle w:val="Emphasis"/>
          <w:i w:val="0"/>
          <w:sz w:val="22"/>
          <w:szCs w:val="22"/>
        </w:rPr>
        <w:t>ąskaitas pateikti naudojantis elektronine paslauga „</w:t>
      </w:r>
      <w:r w:rsidR="00AC410D">
        <w:rPr>
          <w:rStyle w:val="Emphasis"/>
          <w:i w:val="0"/>
          <w:sz w:val="22"/>
          <w:szCs w:val="22"/>
        </w:rPr>
        <w:t>SABIS</w:t>
      </w:r>
      <w:r w:rsidR="00B34E09" w:rsidRPr="00A65ED0">
        <w:rPr>
          <w:rStyle w:val="Emphasis"/>
          <w:i w:val="0"/>
          <w:sz w:val="22"/>
          <w:szCs w:val="22"/>
        </w:rPr>
        <w:t xml:space="preserve">“ </w:t>
      </w:r>
      <w:r>
        <w:rPr>
          <w:rStyle w:val="Emphasis"/>
          <w:i w:val="0"/>
          <w:sz w:val="22"/>
          <w:szCs w:val="22"/>
        </w:rPr>
        <w:t>į</w:t>
      </w:r>
      <w:r w:rsidR="00B34E09" w:rsidRPr="00A65ED0">
        <w:rPr>
          <w:rStyle w:val="Emphasis"/>
          <w:i w:val="0"/>
          <w:sz w:val="22"/>
          <w:szCs w:val="22"/>
        </w:rPr>
        <w:t>statymo ir kitų teisės aktų nustatyta tvarka</w:t>
      </w:r>
      <w:r w:rsidR="00B34E09" w:rsidRPr="00956075">
        <w:rPr>
          <w:rStyle w:val="Emphasis"/>
          <w:sz w:val="22"/>
          <w:szCs w:val="22"/>
        </w:rPr>
        <w:t>;</w:t>
      </w:r>
    </w:p>
    <w:p w14:paraId="5F779317" w14:textId="286C4CE5" w:rsidR="009612DB" w:rsidRPr="009612DB" w:rsidRDefault="006D34CE" w:rsidP="005C7F44">
      <w:pPr>
        <w:pStyle w:val="BodyText"/>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w:t>
      </w:r>
      <w:r w:rsidRPr="00956075">
        <w:rPr>
          <w:iCs/>
          <w:sz w:val="22"/>
          <w:szCs w:val="22"/>
        </w:rPr>
        <w:lastRenderedPageBreak/>
        <w:t>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ListParagraph"/>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ListParagraph"/>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ListParagraph"/>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ListParagraph"/>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ListParagraph"/>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ListParagraph"/>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ListParagraph"/>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ListParagraph"/>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ListParagraph"/>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BodyText"/>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xml:space="preserve">.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w:t>
      </w:r>
      <w:r w:rsidR="00F80F7C" w:rsidRPr="00A16675">
        <w:rPr>
          <w:bCs/>
          <w:sz w:val="22"/>
          <w:szCs w:val="22"/>
        </w:rPr>
        <w:lastRenderedPageBreak/>
        <w:t>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BodyText"/>
        <w:numPr>
          <w:ilvl w:val="1"/>
          <w:numId w:val="9"/>
        </w:numPr>
        <w:tabs>
          <w:tab w:val="left" w:pos="1170"/>
          <w:tab w:val="left" w:pos="1260"/>
        </w:tabs>
        <w:spacing w:after="0"/>
        <w:ind w:left="567" w:hanging="567"/>
        <w:rPr>
          <w:sz w:val="22"/>
          <w:szCs w:val="22"/>
        </w:rPr>
      </w:pPr>
      <w:r w:rsidRPr="00A16675">
        <w:rPr>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BodyText"/>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ListParagraph"/>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ListParagraph"/>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w:t>
      </w:r>
      <w:r w:rsidRPr="00A16675">
        <w:rPr>
          <w:rFonts w:eastAsia="MS Mincho"/>
          <w:sz w:val="22"/>
          <w:szCs w:val="22"/>
        </w:rPr>
        <w:lastRenderedPageBreak/>
        <w:t xml:space="preserve">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BodyText"/>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BodyText"/>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ListParagraph"/>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ListParagraph"/>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4E77D331" w:rsidR="008F161A" w:rsidRDefault="00B223C0" w:rsidP="008F161A">
      <w:pPr>
        <w:pStyle w:val="ListParagraph"/>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31AE1E56" w:rsidR="00B223C0" w:rsidRPr="00E159EA" w:rsidRDefault="00B223C0" w:rsidP="008F161A">
      <w:pPr>
        <w:pStyle w:val="ListParagraph"/>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w:t>
      </w:r>
      <w:r w:rsidR="00B25760">
        <w:rPr>
          <w:sz w:val="22"/>
          <w:szCs w:val="22"/>
        </w:rPr>
        <w:t>os</w:t>
      </w:r>
      <w:r w:rsidRPr="00B223C0">
        <w:rPr>
          <w:sz w:val="22"/>
          <w:szCs w:val="22"/>
        </w:rPr>
        <w:t xml:space="preserve">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ListParagraph"/>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577FEAB" w:rsidR="00E159EA" w:rsidRPr="00E159EA" w:rsidRDefault="00E159EA" w:rsidP="008F161A">
      <w:pPr>
        <w:pStyle w:val="ListParagraph"/>
        <w:numPr>
          <w:ilvl w:val="2"/>
          <w:numId w:val="9"/>
        </w:numPr>
        <w:tabs>
          <w:tab w:val="left" w:pos="0"/>
          <w:tab w:val="left" w:pos="709"/>
          <w:tab w:val="left" w:pos="1170"/>
          <w:tab w:val="left" w:pos="1260"/>
          <w:tab w:val="center" w:pos="3235"/>
        </w:tabs>
        <w:ind w:left="1134" w:hanging="567"/>
        <w:rPr>
          <w:sz w:val="22"/>
          <w:szCs w:val="22"/>
        </w:rPr>
      </w:pP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ListParagraph"/>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ListParagraph"/>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ListParagraph"/>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ListParagraph"/>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ListParagraph"/>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ListParagraph"/>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ListParagraph"/>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ListParagraph"/>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ListParagraph"/>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ListParagraph"/>
        <w:numPr>
          <w:ilvl w:val="2"/>
          <w:numId w:val="9"/>
        </w:numPr>
        <w:tabs>
          <w:tab w:val="left" w:pos="0"/>
          <w:tab w:val="left" w:pos="709"/>
          <w:tab w:val="left" w:pos="1170"/>
          <w:tab w:val="left" w:pos="1260"/>
          <w:tab w:val="center" w:pos="3235"/>
        </w:tabs>
        <w:rPr>
          <w:sz w:val="10"/>
          <w:szCs w:val="10"/>
        </w:rPr>
      </w:pPr>
      <w:r w:rsidRPr="001A4652">
        <w:rPr>
          <w:sz w:val="22"/>
          <w:szCs w:val="22"/>
        </w:rPr>
        <w:lastRenderedPageBreak/>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ListParagraph"/>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ListParagraph"/>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ListParagraph"/>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ListParagraph"/>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ListParagraph"/>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ListParagraph"/>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ListParagraph"/>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ListParagraph"/>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ListParagraph"/>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lastRenderedPageBreak/>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ListParagraph"/>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BodyText"/>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BodyText"/>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BodyText"/>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BodyText"/>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ListParagraph"/>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ListParagraph"/>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601F3CC8" w:rsidR="000F4B7D" w:rsidRPr="000F4B7D" w:rsidRDefault="000F4B7D" w:rsidP="00E43545">
      <w:pPr>
        <w:pStyle w:val="BodyTextIndent"/>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Preliminarioji sutartis galioja 12 (dvylika) mėnesių</w:t>
      </w:r>
      <w:r w:rsidR="00B25760">
        <w:rPr>
          <w:sz w:val="22"/>
          <w:szCs w:val="22"/>
        </w:rPr>
        <w:t xml:space="preserve"> nuo Preliminariosios sutarties įsigaliojimo dienos</w:t>
      </w:r>
      <w:r w:rsidRPr="000F4B7D">
        <w:rPr>
          <w:sz w:val="22"/>
          <w:szCs w:val="22"/>
        </w:rPr>
        <w:t xml:space="preserve">,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r w:rsidR="00B25760">
        <w:rPr>
          <w:sz w:val="22"/>
          <w:szCs w:val="22"/>
        </w:rPr>
        <w:t xml:space="preserve"> nuo Preliminariosios sutarties įsigaliojimo dienos</w:t>
      </w:r>
      <w:r w:rsidRPr="000F4B7D">
        <w:rPr>
          <w:sz w:val="22"/>
          <w:szCs w:val="22"/>
        </w:rPr>
        <w:t>.</w:t>
      </w:r>
    </w:p>
    <w:bookmarkEnd w:id="29"/>
    <w:p w14:paraId="2F17C321" w14:textId="029C521C" w:rsidR="00671937" w:rsidRPr="00671937" w:rsidRDefault="000F4B7D" w:rsidP="00737731">
      <w:pPr>
        <w:pStyle w:val="ListParagraph"/>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ListParagraph"/>
        <w:numPr>
          <w:ilvl w:val="1"/>
          <w:numId w:val="9"/>
        </w:numPr>
        <w:tabs>
          <w:tab w:val="left" w:pos="1170"/>
          <w:tab w:val="left" w:pos="1260"/>
        </w:tabs>
        <w:ind w:left="567" w:hanging="567"/>
        <w:rPr>
          <w:sz w:val="22"/>
          <w:szCs w:val="22"/>
        </w:rPr>
      </w:pPr>
      <w:bookmarkStart w:id="31" w:name="_Hlk89250444"/>
      <w:r w:rsidRPr="00E86579">
        <w:rPr>
          <w:sz w:val="22"/>
          <w:szCs w:val="22"/>
        </w:rPr>
        <w:lastRenderedPageBreak/>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ListParagraph"/>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ListParagraph"/>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FootnoteText"/>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ListParagraph"/>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ListParagraph"/>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BodyTextIndent"/>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BodyTextIndent"/>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w:t>
      </w:r>
      <w:r w:rsidRPr="000D3406">
        <w:rPr>
          <w:sz w:val="22"/>
          <w:szCs w:val="22"/>
        </w:rPr>
        <w:lastRenderedPageBreak/>
        <w:t xml:space="preserve">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BodyTextIndent"/>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BodyText"/>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BlockText"/>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BlockText"/>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BlockText"/>
        <w:numPr>
          <w:ilvl w:val="2"/>
          <w:numId w:val="9"/>
        </w:numPr>
        <w:tabs>
          <w:tab w:val="clear" w:pos="2977"/>
          <w:tab w:val="left" w:pos="1134"/>
          <w:tab w:val="left" w:pos="1276"/>
        </w:tabs>
        <w:ind w:left="567" w:right="23" w:firstLine="0"/>
        <w:rPr>
          <w:b w:val="0"/>
          <w:bCs/>
          <w:sz w:val="22"/>
          <w:szCs w:val="22"/>
        </w:rPr>
      </w:pPr>
      <w:r w:rsidRPr="00AD4A8D">
        <w:rPr>
          <w:b w:val="0"/>
          <w:sz w:val="22"/>
          <w:szCs w:val="22"/>
        </w:rPr>
        <w:lastRenderedPageBreak/>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BlockText"/>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Heading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ListParagraph"/>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ListParagraph"/>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BodyTextIndent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BodyTextIndent"/>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BodyTextIndent"/>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Heading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ListParagraph"/>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ListParagraph"/>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74BF1350"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00B700A7">
        <w:rPr>
          <w:sz w:val="22"/>
          <w:szCs w:val="22"/>
          <w:shd w:val="clear" w:color="auto" w:fill="FFFFFF"/>
        </w:rPr>
        <w:t>+370</w:t>
      </w:r>
      <w:r w:rsidRPr="00B6429D">
        <w:rPr>
          <w:sz w:val="22"/>
          <w:szCs w:val="22"/>
          <w:shd w:val="clear" w:color="auto" w:fill="FFFFFF"/>
        </w:rPr>
        <w:t xml:space="preserve"> 37 202293, el. paštas: </w:t>
      </w:r>
      <w:hyperlink r:id="rId8" w:history="1">
        <w:r w:rsidRPr="00B6429D">
          <w:rPr>
            <w:rStyle w:val="Hyperlink"/>
            <w:sz w:val="22"/>
            <w:szCs w:val="22"/>
            <w:shd w:val="clear" w:color="auto" w:fill="FFFFFF"/>
          </w:rPr>
          <w:t>info@keliuprieziura.lt</w:t>
        </w:r>
      </w:hyperlink>
      <w:r w:rsidRPr="00B6429D">
        <w:rPr>
          <w:sz w:val="22"/>
          <w:szCs w:val="22"/>
          <w:shd w:val="clear" w:color="auto" w:fill="FFFFFF"/>
        </w:rPr>
        <w:t xml:space="preserve">. </w:t>
      </w:r>
    </w:p>
    <w:p w14:paraId="611E9EBB" w14:textId="7851522B" w:rsidR="003D740B" w:rsidRPr="00DB53D7" w:rsidRDefault="003D740B" w:rsidP="00C90048">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4CD80282" w14:textId="0D07CE8A" w:rsidR="004005F8" w:rsidRPr="00DB53D7" w:rsidRDefault="004005F8" w:rsidP="004005F8">
      <w:pPr>
        <w:pStyle w:val="ListParagraph"/>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BodyText"/>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BodyText"/>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ListParagraph"/>
        <w:ind w:left="435" w:right="567"/>
        <w:rPr>
          <w:sz w:val="22"/>
          <w:szCs w:val="22"/>
        </w:rPr>
      </w:pPr>
    </w:p>
    <w:p w14:paraId="698B9D96" w14:textId="1611D050" w:rsidR="004005F8" w:rsidRPr="00DB53D7" w:rsidRDefault="004005F8" w:rsidP="004005F8">
      <w:pPr>
        <w:pStyle w:val="ListParagraph"/>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ListParagraph"/>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ListParagraph"/>
        <w:ind w:left="435" w:right="567"/>
        <w:rPr>
          <w:sz w:val="22"/>
          <w:szCs w:val="22"/>
        </w:rPr>
      </w:pPr>
      <w:r w:rsidRPr="00DB53D7">
        <w:rPr>
          <w:sz w:val="22"/>
          <w:szCs w:val="22"/>
        </w:rPr>
        <w:t xml:space="preserve">       </w:t>
      </w:r>
    </w:p>
    <w:p w14:paraId="0DE17115" w14:textId="77777777" w:rsidR="003B3404" w:rsidRDefault="003B3404" w:rsidP="00DB53D7">
      <w:pPr>
        <w:pStyle w:val="ListParagraph"/>
        <w:ind w:left="435" w:right="567"/>
        <w:rPr>
          <w:sz w:val="22"/>
          <w:szCs w:val="22"/>
        </w:rPr>
      </w:pPr>
    </w:p>
    <w:p w14:paraId="335D39E4" w14:textId="77777777" w:rsidR="003B3404" w:rsidRDefault="003B3404" w:rsidP="00DB53D7">
      <w:pPr>
        <w:pStyle w:val="ListParagraph"/>
        <w:ind w:left="435" w:right="567"/>
        <w:rPr>
          <w:sz w:val="22"/>
          <w:szCs w:val="22"/>
        </w:rPr>
      </w:pPr>
    </w:p>
    <w:p w14:paraId="444BD0B6" w14:textId="77777777" w:rsidR="003B3404" w:rsidRDefault="003B3404" w:rsidP="00DB53D7">
      <w:pPr>
        <w:pStyle w:val="ListParagraph"/>
        <w:ind w:left="435" w:right="567"/>
        <w:rPr>
          <w:sz w:val="22"/>
          <w:szCs w:val="22"/>
        </w:rPr>
      </w:pPr>
    </w:p>
    <w:p w14:paraId="6776C0E2" w14:textId="77777777" w:rsidR="003B3404" w:rsidRDefault="003B3404" w:rsidP="00DB53D7">
      <w:pPr>
        <w:pStyle w:val="ListParagraph"/>
        <w:ind w:left="435" w:right="567"/>
        <w:rPr>
          <w:sz w:val="22"/>
          <w:szCs w:val="22"/>
        </w:rPr>
      </w:pPr>
    </w:p>
    <w:p w14:paraId="7A99D5B3" w14:textId="77777777" w:rsidR="003B3404" w:rsidRDefault="003B3404" w:rsidP="00DB53D7">
      <w:pPr>
        <w:pStyle w:val="ListParagraph"/>
        <w:ind w:left="435" w:right="567"/>
        <w:rPr>
          <w:sz w:val="22"/>
          <w:szCs w:val="22"/>
        </w:rPr>
      </w:pPr>
    </w:p>
    <w:p w14:paraId="05FBC334" w14:textId="77777777" w:rsidR="003B3404" w:rsidRDefault="003B3404" w:rsidP="00DB53D7">
      <w:pPr>
        <w:pStyle w:val="ListParagraph"/>
        <w:ind w:left="435" w:right="567"/>
        <w:rPr>
          <w:sz w:val="22"/>
          <w:szCs w:val="22"/>
        </w:rPr>
      </w:pPr>
    </w:p>
    <w:p w14:paraId="23CF0E9E" w14:textId="77777777" w:rsidR="003B3404" w:rsidRPr="00C90048" w:rsidRDefault="003B3404" w:rsidP="00C90048">
      <w:pPr>
        <w:ind w:left="0" w:right="567" w:firstLine="0"/>
        <w:rPr>
          <w:sz w:val="22"/>
          <w:szCs w:val="22"/>
        </w:rPr>
      </w:pPr>
    </w:p>
    <w:p w14:paraId="6F362EEC" w14:textId="77777777" w:rsidR="003B3404" w:rsidRPr="00B700A7" w:rsidRDefault="003B3404" w:rsidP="00B700A7">
      <w:pPr>
        <w:ind w:left="0" w:right="567" w:firstLine="0"/>
        <w:rPr>
          <w:sz w:val="22"/>
          <w:szCs w:val="22"/>
        </w:rPr>
      </w:pPr>
    </w:p>
    <w:p w14:paraId="06C584D0" w14:textId="77777777" w:rsidR="003B3404" w:rsidRDefault="003B3404" w:rsidP="00DB53D7">
      <w:pPr>
        <w:pStyle w:val="ListParagraph"/>
        <w:ind w:left="435" w:right="567"/>
        <w:rPr>
          <w:sz w:val="22"/>
          <w:szCs w:val="22"/>
        </w:rPr>
      </w:pPr>
    </w:p>
    <w:p w14:paraId="1B747ABB" w14:textId="77777777" w:rsidR="003B3404" w:rsidRPr="00DB53D7" w:rsidRDefault="003B3404" w:rsidP="00DB53D7">
      <w:pPr>
        <w:pStyle w:val="ListParagraph"/>
        <w:ind w:left="435" w:right="567"/>
        <w:rPr>
          <w:sz w:val="22"/>
          <w:szCs w:val="22"/>
        </w:rPr>
      </w:pPr>
    </w:p>
    <w:p w14:paraId="5A8B5A23" w14:textId="5770EBA8"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t>202</w:t>
      </w:r>
      <w:r w:rsidR="00B700A7">
        <w:rPr>
          <w:sz w:val="22"/>
          <w:szCs w:val="22"/>
          <w:lang w:val="pt-PT"/>
        </w:rPr>
        <w:t>5</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96679">
        <w:rPr>
          <w:sz w:val="22"/>
          <w:szCs w:val="22"/>
          <w:lang w:val="pt-PT"/>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BodyTextIndent"/>
        <w:spacing w:after="0" w:line="276" w:lineRule="auto"/>
        <w:ind w:left="567" w:firstLine="0"/>
        <w:rPr>
          <w:b/>
          <w:sz w:val="22"/>
          <w:szCs w:val="22"/>
        </w:rPr>
      </w:pPr>
    </w:p>
    <w:p w14:paraId="45EB8753" w14:textId="77777777" w:rsidR="006B1412" w:rsidRPr="00864ECF" w:rsidRDefault="006B1412" w:rsidP="006B1412">
      <w:pPr>
        <w:pStyle w:val="BodyTextIndent"/>
        <w:spacing w:after="0" w:line="276" w:lineRule="auto"/>
        <w:rPr>
          <w:b/>
          <w:sz w:val="22"/>
          <w:szCs w:val="22"/>
        </w:rPr>
      </w:pPr>
    </w:p>
    <w:p w14:paraId="77B363E6" w14:textId="011D4233" w:rsidR="006B1412" w:rsidRPr="00864ECF" w:rsidRDefault="00741D80" w:rsidP="005C7F44">
      <w:pPr>
        <w:pStyle w:val="BodyTextIndent"/>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BodyTextIndent"/>
        <w:spacing w:after="0" w:line="276" w:lineRule="auto"/>
        <w:rPr>
          <w:b/>
          <w:sz w:val="22"/>
          <w:szCs w:val="22"/>
        </w:rPr>
      </w:pPr>
    </w:p>
    <w:p w14:paraId="7407FB34" w14:textId="77777777" w:rsidR="00CA122A" w:rsidRPr="004946ED" w:rsidRDefault="00CA122A" w:rsidP="000C356D">
      <w:pPr>
        <w:pStyle w:val="BodyTextIndent"/>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0D924C1A" w14:textId="77777777" w:rsidR="003B3404" w:rsidRDefault="003B3404">
      <w:pPr>
        <w:spacing w:after="160" w:line="259" w:lineRule="auto"/>
        <w:rPr>
          <w:sz w:val="22"/>
          <w:szCs w:val="22"/>
        </w:rPr>
      </w:pPr>
    </w:p>
    <w:p w14:paraId="06340ED2" w14:textId="77777777" w:rsidR="003B3404" w:rsidRDefault="003B3404">
      <w:pPr>
        <w:spacing w:after="160" w:line="259" w:lineRule="auto"/>
        <w:rPr>
          <w:sz w:val="22"/>
          <w:szCs w:val="22"/>
        </w:rPr>
      </w:pPr>
    </w:p>
    <w:p w14:paraId="47EF4C53" w14:textId="77777777" w:rsidR="003B3404" w:rsidRDefault="003B3404">
      <w:pPr>
        <w:spacing w:after="160" w:line="259" w:lineRule="auto"/>
        <w:rPr>
          <w:sz w:val="22"/>
          <w:szCs w:val="22"/>
        </w:rPr>
      </w:pPr>
    </w:p>
    <w:p w14:paraId="0C7C66DD" w14:textId="77777777" w:rsidR="003B3404" w:rsidRDefault="003B3404">
      <w:pPr>
        <w:spacing w:after="160" w:line="259" w:lineRule="auto"/>
        <w:rPr>
          <w:sz w:val="22"/>
          <w:szCs w:val="22"/>
        </w:rPr>
      </w:pPr>
    </w:p>
    <w:p w14:paraId="09DCEA57" w14:textId="77777777" w:rsidR="003B3404" w:rsidRDefault="003B3404">
      <w:pPr>
        <w:spacing w:after="160" w:line="259" w:lineRule="auto"/>
        <w:rPr>
          <w:sz w:val="22"/>
          <w:szCs w:val="22"/>
        </w:rPr>
      </w:pPr>
    </w:p>
    <w:p w14:paraId="315A2990" w14:textId="77777777" w:rsidR="003B3404" w:rsidRDefault="003B3404">
      <w:pPr>
        <w:spacing w:after="160" w:line="259" w:lineRule="auto"/>
        <w:rPr>
          <w:sz w:val="22"/>
          <w:szCs w:val="22"/>
        </w:rPr>
      </w:pPr>
    </w:p>
    <w:p w14:paraId="0CFE9DAF" w14:textId="6AE95458" w:rsidR="00A82C3D" w:rsidRDefault="00A82C3D" w:rsidP="00F04603">
      <w:pPr>
        <w:spacing w:after="160" w:line="259" w:lineRule="auto"/>
        <w:ind w:left="0" w:firstLine="0"/>
        <w:rPr>
          <w:sz w:val="22"/>
          <w:szCs w:val="22"/>
        </w:rPr>
      </w:pPr>
    </w:p>
    <w:p w14:paraId="14559A19" w14:textId="33057ABD" w:rsidR="000C356D" w:rsidRDefault="000C356D">
      <w:pPr>
        <w:spacing w:after="160" w:line="259" w:lineRule="auto"/>
        <w:rPr>
          <w:sz w:val="22"/>
          <w:szCs w:val="22"/>
        </w:rPr>
      </w:pPr>
    </w:p>
    <w:p w14:paraId="3682DC99" w14:textId="5588E2C9" w:rsidR="00691AB2" w:rsidRPr="007402B6" w:rsidRDefault="00691AB2" w:rsidP="00691AB2">
      <w:pPr>
        <w:tabs>
          <w:tab w:val="left" w:pos="900"/>
          <w:tab w:val="left" w:pos="1800"/>
          <w:tab w:val="left" w:pos="5040"/>
        </w:tabs>
        <w:spacing w:line="240" w:lineRule="auto"/>
        <w:ind w:firstLine="1741"/>
        <w:jc w:val="right"/>
        <w:rPr>
          <w:sz w:val="22"/>
          <w:szCs w:val="22"/>
        </w:rPr>
      </w:pPr>
      <w:bookmarkStart w:id="54" w:name="_Hlk88728741"/>
      <w:r w:rsidRPr="007402B6">
        <w:rPr>
          <w:sz w:val="22"/>
          <w:szCs w:val="22"/>
        </w:rPr>
        <w:t>202</w:t>
      </w:r>
      <w:r w:rsidR="00B700A7">
        <w:rPr>
          <w:sz w:val="22"/>
          <w:szCs w:val="22"/>
          <w:lang w:val="en-US"/>
        </w:rPr>
        <w:t>5</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BodyTextIndent"/>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BodyTextIndent2"/>
        <w:tabs>
          <w:tab w:val="left" w:pos="709"/>
        </w:tabs>
        <w:spacing w:after="0" w:line="240" w:lineRule="auto"/>
        <w:ind w:left="0"/>
        <w:jc w:val="center"/>
        <w:rPr>
          <w:sz w:val="22"/>
          <w:szCs w:val="22"/>
        </w:rPr>
      </w:pPr>
      <w:bookmarkStart w:id="55" w:name="_Hlk88728746"/>
      <w:bookmarkEnd w:id="54"/>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5"/>
    <w:p w14:paraId="1AC17E44" w14:textId="0C15C468" w:rsidR="00C817F5" w:rsidRPr="007402B6" w:rsidRDefault="00C817F5" w:rsidP="00832835">
      <w:pPr>
        <w:pStyle w:val="BodyTextIndent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6" w:name="_Hlk88728765"/>
    </w:p>
    <w:p w14:paraId="0B2107FF" w14:textId="2D310A48" w:rsidR="00634556" w:rsidRDefault="00B700A7" w:rsidP="00634556">
      <w:pPr>
        <w:pStyle w:val="BodyText"/>
        <w:tabs>
          <w:tab w:val="left" w:pos="2268"/>
          <w:tab w:val="left" w:pos="5670"/>
          <w:tab w:val="left" w:pos="6237"/>
          <w:tab w:val="left" w:pos="6804"/>
        </w:tabs>
        <w:spacing w:after="0"/>
        <w:ind w:left="0" w:firstLine="0"/>
        <w:rPr>
          <w:rFonts w:eastAsia="Arial Unicode MS"/>
          <w:sz w:val="22"/>
          <w:szCs w:val="22"/>
        </w:rPr>
      </w:pPr>
      <w:bookmarkStart w:id="57" w:name="_Hlk94799297"/>
      <w:r>
        <w:rPr>
          <w:b/>
          <w:bCs/>
          <w:sz w:val="22"/>
          <w:szCs w:val="22"/>
        </w:rPr>
        <w:t>MB „Arjometa“</w:t>
      </w:r>
      <w:r w:rsidR="00634556" w:rsidRPr="007402B6">
        <w:rPr>
          <w:rFonts w:eastAsia="Arial Unicode MS"/>
          <w:sz w:val="22"/>
          <w:szCs w:val="22"/>
        </w:rPr>
        <w:t xml:space="preserve"> pasiūlymas</w:t>
      </w:r>
      <w:bookmarkEnd w:id="57"/>
      <w:r w:rsidR="00634556" w:rsidRPr="007402B6">
        <w:rPr>
          <w:rFonts w:eastAsia="Arial Unicode MS"/>
          <w:sz w:val="22"/>
          <w:szCs w:val="22"/>
        </w:rPr>
        <w:t>:</w:t>
      </w:r>
    </w:p>
    <w:tbl>
      <w:tblPr>
        <w:tblStyle w:val="TableGrid"/>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37DAE738" w:rsidR="003E459B" w:rsidRPr="003E459B" w:rsidRDefault="00B700A7" w:rsidP="003E459B">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58"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tcPr>
          <w:p w14:paraId="3B5A8E91" w14:textId="710B4B56" w:rsidR="005B2099" w:rsidRPr="007402B6" w:rsidRDefault="00B700A7" w:rsidP="005B60E7">
            <w:pPr>
              <w:jc w:val="center"/>
              <w:rPr>
                <w:sz w:val="22"/>
                <w:szCs w:val="22"/>
              </w:rPr>
            </w:pPr>
            <w:r>
              <w:rPr>
                <w:sz w:val="22"/>
                <w:szCs w:val="22"/>
              </w:rPr>
              <w:t>27 procentai</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(www....)</w:t>
            </w:r>
          </w:p>
        </w:tc>
        <w:tc>
          <w:tcPr>
            <w:tcW w:w="1693" w:type="pct"/>
          </w:tcPr>
          <w:p w14:paraId="5CA506D1" w14:textId="25926E98" w:rsidR="003E459B" w:rsidRPr="007402B6" w:rsidRDefault="00B700A7" w:rsidP="00B700A7">
            <w:pPr>
              <w:rPr>
                <w:sz w:val="22"/>
                <w:szCs w:val="22"/>
              </w:rPr>
            </w:pPr>
            <w:r>
              <w:rPr>
                <w:sz w:val="22"/>
                <w:szCs w:val="22"/>
              </w:rPr>
              <w:t>h</w:t>
            </w:r>
            <w:r w:rsidRPr="00B700A7">
              <w:rPr>
                <w:sz w:val="22"/>
                <w:szCs w:val="22"/>
              </w:rPr>
              <w:t>ttps://www.arjometa.lt/e-catalog-lt</w:t>
            </w:r>
          </w:p>
        </w:tc>
      </w:tr>
      <w:bookmarkEnd w:id="58"/>
    </w:tbl>
    <w:p w14:paraId="1BCEE26D" w14:textId="5DD76E1B" w:rsidR="00634556" w:rsidRPr="007402B6" w:rsidRDefault="00634556" w:rsidP="00634556">
      <w:pPr>
        <w:ind w:left="0" w:firstLine="0"/>
        <w:rPr>
          <w:sz w:val="22"/>
          <w:szCs w:val="22"/>
        </w:rPr>
      </w:pPr>
    </w:p>
    <w:bookmarkEnd w:id="56"/>
    <w:p w14:paraId="0AD9D86F" w14:textId="77777777" w:rsidR="00634556" w:rsidRPr="007402B6" w:rsidRDefault="00634556" w:rsidP="00634556">
      <w:pPr>
        <w:spacing w:line="240" w:lineRule="auto"/>
        <w:rPr>
          <w:b/>
          <w:sz w:val="22"/>
          <w:szCs w:val="22"/>
        </w:rPr>
      </w:pPr>
    </w:p>
    <w:p w14:paraId="6250D750" w14:textId="6327CB67" w:rsidR="00634556" w:rsidRDefault="00B700A7" w:rsidP="00634556">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„Dojus agro“</w:t>
      </w:r>
      <w:r w:rsidR="00634556"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506D565F" w:rsidR="003E459B" w:rsidRPr="003E459B" w:rsidRDefault="00B700A7" w:rsidP="00974742">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974742">
        <w:trPr>
          <w:trHeight w:val="246"/>
        </w:trPr>
        <w:tc>
          <w:tcPr>
            <w:tcW w:w="3307"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2448AF02" w14:textId="4AF6DC18" w:rsidR="003E459B" w:rsidRPr="007402B6" w:rsidRDefault="00B700A7" w:rsidP="00974742">
            <w:pPr>
              <w:jc w:val="center"/>
              <w:rPr>
                <w:sz w:val="22"/>
                <w:szCs w:val="22"/>
              </w:rPr>
            </w:pPr>
            <w:r>
              <w:rPr>
                <w:sz w:val="22"/>
                <w:szCs w:val="22"/>
              </w:rPr>
              <w:t>10 procentų</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tcPr>
          <w:p w14:paraId="725B0380" w14:textId="5A673452" w:rsidR="003E459B" w:rsidRPr="007402B6" w:rsidRDefault="00B700A7" w:rsidP="00974742">
            <w:pPr>
              <w:jc w:val="center"/>
              <w:rPr>
                <w:sz w:val="22"/>
                <w:szCs w:val="22"/>
              </w:rPr>
            </w:pPr>
            <w:r>
              <w:rPr>
                <w:sz w:val="22"/>
                <w:szCs w:val="22"/>
              </w:rPr>
              <w:t>www.e-dojus.lt</w:t>
            </w:r>
          </w:p>
        </w:tc>
      </w:tr>
    </w:tbl>
    <w:p w14:paraId="495DB58E" w14:textId="77777777" w:rsidR="003E459B" w:rsidRPr="007402B6" w:rsidRDefault="003E459B" w:rsidP="00634556">
      <w:pPr>
        <w:pStyle w:val="BodyText"/>
        <w:tabs>
          <w:tab w:val="left" w:pos="2268"/>
          <w:tab w:val="left" w:pos="5670"/>
          <w:tab w:val="left" w:pos="6237"/>
          <w:tab w:val="left" w:pos="6804"/>
        </w:tabs>
        <w:spacing w:after="0"/>
        <w:ind w:left="0" w:firstLine="0"/>
        <w:rPr>
          <w:rFonts w:eastAsia="Arial Unicode MS"/>
          <w:sz w:val="22"/>
          <w:szCs w:val="22"/>
        </w:rPr>
      </w:pPr>
    </w:p>
    <w:p w14:paraId="2658E338" w14:textId="78FC496C" w:rsidR="00634556" w:rsidRPr="007402B6" w:rsidRDefault="005B0F0E" w:rsidP="00634556">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lastRenderedPageBreak/>
        <w:t>UAB „Galuotas“</w:t>
      </w:r>
      <w:r w:rsidR="00634556"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00C29B6D" w:rsidR="003E459B" w:rsidRPr="003E459B" w:rsidRDefault="00B700A7" w:rsidP="00974742">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5B0F0E">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2ECFC9EA" w14:textId="74111EC2" w:rsidR="003E459B" w:rsidRPr="007402B6" w:rsidRDefault="005B0F0E" w:rsidP="00974742">
            <w:pPr>
              <w:jc w:val="center"/>
              <w:rPr>
                <w:sz w:val="22"/>
                <w:szCs w:val="22"/>
              </w:rPr>
            </w:pPr>
            <w:r>
              <w:rPr>
                <w:sz w:val="22"/>
                <w:szCs w:val="22"/>
              </w:rPr>
              <w:t>0 procentų</w:t>
            </w:r>
          </w:p>
        </w:tc>
      </w:tr>
      <w:tr w:rsidR="003E459B" w:rsidRPr="007402B6" w14:paraId="7513EBB8" w14:textId="77777777" w:rsidTr="005B0F0E">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tcPr>
          <w:p w14:paraId="21D4A03C" w14:textId="29FEB192" w:rsidR="003E459B" w:rsidRPr="007402B6" w:rsidRDefault="005B0F0E" w:rsidP="00974742">
            <w:pPr>
              <w:jc w:val="center"/>
              <w:rPr>
                <w:sz w:val="22"/>
                <w:szCs w:val="22"/>
              </w:rPr>
            </w:pPr>
            <w:r>
              <w:rPr>
                <w:sz w:val="22"/>
                <w:szCs w:val="22"/>
              </w:rPr>
              <w:t>h</w:t>
            </w:r>
            <w:r w:rsidRPr="005B0F0E">
              <w:rPr>
                <w:sz w:val="22"/>
                <w:szCs w:val="22"/>
              </w:rPr>
              <w:t>ttps://galuotas.lt/produktai/zoliapjoviu-dalys/</w:t>
            </w:r>
          </w:p>
        </w:tc>
      </w:tr>
    </w:tbl>
    <w:p w14:paraId="2C5D35C3" w14:textId="66932A05"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„Kartecha“</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648878A1" w14:textId="77777777" w:rsidTr="00B1230F">
        <w:tc>
          <w:tcPr>
            <w:tcW w:w="9209" w:type="dxa"/>
          </w:tcPr>
          <w:p w14:paraId="0EE439C2" w14:textId="77777777" w:rsidR="00D236D5" w:rsidRPr="003E459B" w:rsidRDefault="00D236D5"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4DC48C14" w14:textId="77777777" w:rsidTr="00B1230F">
        <w:trPr>
          <w:trHeight w:val="246"/>
        </w:trPr>
        <w:tc>
          <w:tcPr>
            <w:tcW w:w="3307" w:type="pct"/>
          </w:tcPr>
          <w:p w14:paraId="62889852"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2D4867D8" w14:textId="7A4EA17E" w:rsidR="00D236D5" w:rsidRPr="007402B6" w:rsidRDefault="00D236D5" w:rsidP="00B1230F">
            <w:pPr>
              <w:jc w:val="center"/>
              <w:rPr>
                <w:sz w:val="22"/>
                <w:szCs w:val="22"/>
              </w:rPr>
            </w:pPr>
            <w:r>
              <w:rPr>
                <w:sz w:val="22"/>
                <w:szCs w:val="22"/>
              </w:rPr>
              <w:t xml:space="preserve"> 15 procentų</w:t>
            </w:r>
          </w:p>
        </w:tc>
      </w:tr>
      <w:tr w:rsidR="00D236D5" w:rsidRPr="007402B6" w14:paraId="4A4E0549" w14:textId="77777777" w:rsidTr="00B1230F">
        <w:trPr>
          <w:trHeight w:val="246"/>
        </w:trPr>
        <w:tc>
          <w:tcPr>
            <w:tcW w:w="3307" w:type="pct"/>
          </w:tcPr>
          <w:p w14:paraId="083EC777"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6B76DECB" w14:textId="701523DC" w:rsidR="00D236D5" w:rsidRPr="007402B6" w:rsidRDefault="00D236D5" w:rsidP="00B1230F">
            <w:pPr>
              <w:jc w:val="center"/>
              <w:rPr>
                <w:sz w:val="22"/>
                <w:szCs w:val="22"/>
              </w:rPr>
            </w:pPr>
            <w:r>
              <w:rPr>
                <w:sz w:val="22"/>
                <w:szCs w:val="22"/>
              </w:rPr>
              <w:t>www.kartecha.lt/dalys/</w:t>
            </w:r>
          </w:p>
        </w:tc>
      </w:tr>
    </w:tbl>
    <w:p w14:paraId="39B61E12" w14:textId="1AAC6B6A" w:rsidR="00634556" w:rsidRPr="007402B6" w:rsidRDefault="00634556" w:rsidP="00634556">
      <w:pPr>
        <w:ind w:left="0" w:firstLine="0"/>
        <w:rPr>
          <w:sz w:val="22"/>
          <w:szCs w:val="22"/>
        </w:rPr>
      </w:pPr>
    </w:p>
    <w:p w14:paraId="2B99F87F" w14:textId="09794C52"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„Komuva“</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2011EA0A" w14:textId="77777777" w:rsidTr="00B1230F">
        <w:tc>
          <w:tcPr>
            <w:tcW w:w="9209" w:type="dxa"/>
          </w:tcPr>
          <w:p w14:paraId="4CDEF2B5" w14:textId="77777777" w:rsidR="00D236D5" w:rsidRPr="003E459B" w:rsidRDefault="00D236D5"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42405F02" w14:textId="77777777" w:rsidTr="00B1230F">
        <w:trPr>
          <w:trHeight w:val="246"/>
        </w:trPr>
        <w:tc>
          <w:tcPr>
            <w:tcW w:w="3307" w:type="pct"/>
          </w:tcPr>
          <w:p w14:paraId="6A4C44C4"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0AF709D1" w14:textId="68D040DA" w:rsidR="00D236D5" w:rsidRPr="007402B6" w:rsidRDefault="00D236D5" w:rsidP="00B1230F">
            <w:pPr>
              <w:jc w:val="center"/>
              <w:rPr>
                <w:sz w:val="22"/>
                <w:szCs w:val="22"/>
              </w:rPr>
            </w:pPr>
            <w:r>
              <w:rPr>
                <w:sz w:val="22"/>
                <w:szCs w:val="22"/>
              </w:rPr>
              <w:t>10 procentų</w:t>
            </w:r>
          </w:p>
        </w:tc>
      </w:tr>
      <w:tr w:rsidR="00D236D5" w:rsidRPr="007402B6" w14:paraId="0D6E4F60" w14:textId="77777777" w:rsidTr="00B1230F">
        <w:trPr>
          <w:trHeight w:val="246"/>
        </w:trPr>
        <w:tc>
          <w:tcPr>
            <w:tcW w:w="3307" w:type="pct"/>
          </w:tcPr>
          <w:p w14:paraId="3A899F87"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4CB9C2AD" w14:textId="44EAF764" w:rsidR="00D236D5" w:rsidRPr="007402B6" w:rsidRDefault="00D236D5" w:rsidP="00B1230F">
            <w:pPr>
              <w:jc w:val="center"/>
              <w:rPr>
                <w:sz w:val="22"/>
                <w:szCs w:val="22"/>
              </w:rPr>
            </w:pPr>
            <w:r>
              <w:rPr>
                <w:sz w:val="22"/>
                <w:szCs w:val="22"/>
              </w:rPr>
              <w:t>https://komuva.lt/dalys/</w:t>
            </w:r>
          </w:p>
        </w:tc>
      </w:tr>
    </w:tbl>
    <w:p w14:paraId="69C872F9" w14:textId="77777777" w:rsidR="00D236D5" w:rsidRDefault="00D236D5" w:rsidP="00D236D5">
      <w:pPr>
        <w:pStyle w:val="BodyText"/>
        <w:tabs>
          <w:tab w:val="left" w:pos="2268"/>
          <w:tab w:val="left" w:pos="5670"/>
          <w:tab w:val="left" w:pos="6237"/>
          <w:tab w:val="left" w:pos="6804"/>
        </w:tabs>
        <w:spacing w:after="0"/>
        <w:ind w:left="0" w:firstLine="0"/>
        <w:rPr>
          <w:b/>
          <w:bCs/>
          <w:sz w:val="22"/>
          <w:szCs w:val="22"/>
        </w:rPr>
      </w:pPr>
    </w:p>
    <w:p w14:paraId="5BE7D843" w14:textId="75EDB3E4"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CF1493">
        <w:rPr>
          <w:b/>
          <w:bCs/>
          <w:sz w:val="22"/>
          <w:szCs w:val="22"/>
        </w:rPr>
        <w:t>Oksata</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535B66C7" w14:textId="77777777" w:rsidTr="00B1230F">
        <w:tc>
          <w:tcPr>
            <w:tcW w:w="9209" w:type="dxa"/>
          </w:tcPr>
          <w:p w14:paraId="686059A1" w14:textId="77777777" w:rsidR="00D236D5" w:rsidRPr="003E459B" w:rsidRDefault="00D236D5"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277977DC" w14:textId="77777777" w:rsidTr="00B1230F">
        <w:trPr>
          <w:trHeight w:val="246"/>
        </w:trPr>
        <w:tc>
          <w:tcPr>
            <w:tcW w:w="3307" w:type="pct"/>
          </w:tcPr>
          <w:p w14:paraId="7482D2B5"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59DA519A" w14:textId="7A05051E" w:rsidR="00D236D5" w:rsidRPr="007402B6" w:rsidRDefault="00D236D5" w:rsidP="00B1230F">
            <w:pPr>
              <w:jc w:val="center"/>
              <w:rPr>
                <w:sz w:val="22"/>
                <w:szCs w:val="22"/>
              </w:rPr>
            </w:pPr>
            <w:r>
              <w:rPr>
                <w:sz w:val="22"/>
                <w:szCs w:val="22"/>
              </w:rPr>
              <w:t xml:space="preserve"> </w:t>
            </w:r>
            <w:r w:rsidR="00CF1493">
              <w:rPr>
                <w:sz w:val="22"/>
                <w:szCs w:val="22"/>
              </w:rPr>
              <w:t xml:space="preserve">10 </w:t>
            </w:r>
            <w:r>
              <w:rPr>
                <w:sz w:val="22"/>
                <w:szCs w:val="22"/>
              </w:rPr>
              <w:t>procentų</w:t>
            </w:r>
          </w:p>
        </w:tc>
      </w:tr>
      <w:tr w:rsidR="00D236D5" w:rsidRPr="007402B6" w14:paraId="29CD9847" w14:textId="77777777" w:rsidTr="00B1230F">
        <w:trPr>
          <w:trHeight w:val="246"/>
        </w:trPr>
        <w:tc>
          <w:tcPr>
            <w:tcW w:w="3307" w:type="pct"/>
          </w:tcPr>
          <w:p w14:paraId="79F7F082"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37D2B745" w14:textId="03A679D6" w:rsidR="00D236D5" w:rsidRPr="007402B6" w:rsidRDefault="00CF1493" w:rsidP="00CF1493">
            <w:pPr>
              <w:ind w:left="567" w:firstLine="0"/>
              <w:rPr>
                <w:sz w:val="22"/>
                <w:szCs w:val="22"/>
              </w:rPr>
            </w:pPr>
            <w:r>
              <w:rPr>
                <w:sz w:val="22"/>
                <w:szCs w:val="22"/>
              </w:rPr>
              <w:t>https.//www.e-oksata.lt/images/Userfiles/zoliapjoviu_peiliai_tvirtinimo_detales_2025.pdf</w:t>
            </w:r>
          </w:p>
        </w:tc>
      </w:tr>
    </w:tbl>
    <w:p w14:paraId="63A170F0" w14:textId="5AC2A596" w:rsidR="00634556" w:rsidRDefault="00634556" w:rsidP="00634556">
      <w:pPr>
        <w:ind w:left="0" w:firstLine="0"/>
        <w:rPr>
          <w:sz w:val="22"/>
          <w:szCs w:val="22"/>
        </w:rPr>
      </w:pPr>
    </w:p>
    <w:p w14:paraId="059CC203" w14:textId="69AB80E3"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FE3D61">
        <w:rPr>
          <w:b/>
          <w:bCs/>
          <w:sz w:val="22"/>
          <w:szCs w:val="22"/>
        </w:rPr>
        <w:t>Petro servisas</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420FC10A" w14:textId="77777777" w:rsidTr="00B1230F">
        <w:tc>
          <w:tcPr>
            <w:tcW w:w="9209" w:type="dxa"/>
          </w:tcPr>
          <w:p w14:paraId="69CB9493" w14:textId="77777777" w:rsidR="00D236D5" w:rsidRPr="003E459B" w:rsidRDefault="00D236D5"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3B46210A" w14:textId="77777777" w:rsidTr="00B1230F">
        <w:trPr>
          <w:trHeight w:val="246"/>
        </w:trPr>
        <w:tc>
          <w:tcPr>
            <w:tcW w:w="3307" w:type="pct"/>
          </w:tcPr>
          <w:p w14:paraId="716D7D36"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106985FE" w14:textId="2B7379B3" w:rsidR="00D236D5" w:rsidRPr="007402B6" w:rsidRDefault="00D236D5" w:rsidP="00B1230F">
            <w:pPr>
              <w:jc w:val="center"/>
              <w:rPr>
                <w:sz w:val="22"/>
                <w:szCs w:val="22"/>
              </w:rPr>
            </w:pPr>
            <w:r>
              <w:rPr>
                <w:sz w:val="22"/>
                <w:szCs w:val="22"/>
              </w:rPr>
              <w:t xml:space="preserve"> </w:t>
            </w:r>
            <w:r w:rsidR="00FE3D61">
              <w:rPr>
                <w:sz w:val="22"/>
                <w:szCs w:val="22"/>
              </w:rPr>
              <w:t xml:space="preserve">30 </w:t>
            </w:r>
            <w:r>
              <w:rPr>
                <w:sz w:val="22"/>
                <w:szCs w:val="22"/>
              </w:rPr>
              <w:t>procentų</w:t>
            </w:r>
          </w:p>
        </w:tc>
      </w:tr>
      <w:tr w:rsidR="00D236D5" w:rsidRPr="007402B6" w14:paraId="75E5049A" w14:textId="77777777" w:rsidTr="00B1230F">
        <w:trPr>
          <w:trHeight w:val="246"/>
        </w:trPr>
        <w:tc>
          <w:tcPr>
            <w:tcW w:w="3307" w:type="pct"/>
          </w:tcPr>
          <w:p w14:paraId="0C6E4637"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7D886DB0" w14:textId="565D28E8" w:rsidR="00D236D5" w:rsidRPr="007402B6" w:rsidRDefault="00FE3D61" w:rsidP="00B1230F">
            <w:pPr>
              <w:jc w:val="center"/>
              <w:rPr>
                <w:sz w:val="22"/>
                <w:szCs w:val="22"/>
              </w:rPr>
            </w:pPr>
            <w:r>
              <w:rPr>
                <w:sz w:val="22"/>
                <w:szCs w:val="22"/>
              </w:rPr>
              <w:t>https://www.granit-parts.eu</w:t>
            </w:r>
          </w:p>
        </w:tc>
      </w:tr>
    </w:tbl>
    <w:p w14:paraId="6E426EAD" w14:textId="77777777" w:rsidR="00D236D5" w:rsidRDefault="00D236D5" w:rsidP="00634556">
      <w:pPr>
        <w:ind w:left="0" w:firstLine="0"/>
        <w:rPr>
          <w:sz w:val="22"/>
          <w:szCs w:val="22"/>
        </w:rPr>
      </w:pPr>
    </w:p>
    <w:p w14:paraId="07950847" w14:textId="0EEF1625"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FE3D61">
        <w:rPr>
          <w:b/>
          <w:bCs/>
          <w:sz w:val="22"/>
          <w:szCs w:val="22"/>
        </w:rPr>
        <w:t>Specagra</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5A78A1FB" w14:textId="77777777" w:rsidTr="00B1230F">
        <w:tc>
          <w:tcPr>
            <w:tcW w:w="9209" w:type="dxa"/>
          </w:tcPr>
          <w:p w14:paraId="7B6B3261" w14:textId="77777777" w:rsidR="00D236D5" w:rsidRPr="003E459B" w:rsidRDefault="00D236D5"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74F3D957" w14:textId="77777777" w:rsidTr="00B1230F">
        <w:trPr>
          <w:trHeight w:val="246"/>
        </w:trPr>
        <w:tc>
          <w:tcPr>
            <w:tcW w:w="3307" w:type="pct"/>
          </w:tcPr>
          <w:p w14:paraId="60EB0601"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33523CD0" w14:textId="1E53CA40" w:rsidR="00D236D5" w:rsidRPr="007402B6" w:rsidRDefault="00D236D5" w:rsidP="00B1230F">
            <w:pPr>
              <w:jc w:val="center"/>
              <w:rPr>
                <w:sz w:val="22"/>
                <w:szCs w:val="22"/>
              </w:rPr>
            </w:pPr>
            <w:r>
              <w:rPr>
                <w:sz w:val="22"/>
                <w:szCs w:val="22"/>
              </w:rPr>
              <w:t xml:space="preserve"> </w:t>
            </w:r>
            <w:r w:rsidR="00FE3D61">
              <w:rPr>
                <w:sz w:val="22"/>
                <w:szCs w:val="22"/>
              </w:rPr>
              <w:t xml:space="preserve">12 </w:t>
            </w:r>
            <w:r>
              <w:rPr>
                <w:sz w:val="22"/>
                <w:szCs w:val="22"/>
              </w:rPr>
              <w:t>procentų</w:t>
            </w:r>
          </w:p>
        </w:tc>
      </w:tr>
      <w:tr w:rsidR="00D236D5" w:rsidRPr="007402B6" w14:paraId="6407001A" w14:textId="77777777" w:rsidTr="00B1230F">
        <w:trPr>
          <w:trHeight w:val="246"/>
        </w:trPr>
        <w:tc>
          <w:tcPr>
            <w:tcW w:w="3307" w:type="pct"/>
          </w:tcPr>
          <w:p w14:paraId="49E5E062"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12DDDA29" w14:textId="42C4A40D" w:rsidR="00D236D5" w:rsidRPr="007402B6" w:rsidRDefault="00FE3D61" w:rsidP="00B1230F">
            <w:pPr>
              <w:jc w:val="center"/>
              <w:rPr>
                <w:sz w:val="22"/>
                <w:szCs w:val="22"/>
              </w:rPr>
            </w:pPr>
            <w:r>
              <w:rPr>
                <w:sz w:val="22"/>
                <w:szCs w:val="22"/>
              </w:rPr>
              <w:t>especagra.lt</w:t>
            </w:r>
          </w:p>
        </w:tc>
      </w:tr>
    </w:tbl>
    <w:p w14:paraId="707D077C" w14:textId="77777777" w:rsidR="00D236D5" w:rsidRDefault="00D236D5" w:rsidP="00634556">
      <w:pPr>
        <w:ind w:left="0" w:firstLine="0"/>
        <w:rPr>
          <w:sz w:val="22"/>
          <w:szCs w:val="22"/>
        </w:rPr>
      </w:pPr>
    </w:p>
    <w:p w14:paraId="06E0BBAE" w14:textId="51B2CB09"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B87F16">
        <w:rPr>
          <w:b/>
          <w:bCs/>
          <w:sz w:val="22"/>
          <w:szCs w:val="22"/>
        </w:rPr>
        <w:t>TRC Baltic</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105684C6" w14:textId="77777777" w:rsidTr="00B1230F">
        <w:tc>
          <w:tcPr>
            <w:tcW w:w="9209" w:type="dxa"/>
          </w:tcPr>
          <w:p w14:paraId="768CBDB3" w14:textId="77777777" w:rsidR="00D236D5" w:rsidRPr="003E459B" w:rsidRDefault="00D236D5"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47CEE1C2" w14:textId="77777777" w:rsidTr="00B1230F">
        <w:trPr>
          <w:trHeight w:val="246"/>
        </w:trPr>
        <w:tc>
          <w:tcPr>
            <w:tcW w:w="3307" w:type="pct"/>
          </w:tcPr>
          <w:p w14:paraId="6230666F"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75D6AD9A" w14:textId="2636F766" w:rsidR="00D236D5" w:rsidRPr="007402B6" w:rsidRDefault="00B87F16" w:rsidP="00B1230F">
            <w:pPr>
              <w:jc w:val="center"/>
              <w:rPr>
                <w:sz w:val="22"/>
                <w:szCs w:val="22"/>
              </w:rPr>
            </w:pPr>
            <w:r>
              <w:rPr>
                <w:sz w:val="22"/>
                <w:szCs w:val="22"/>
              </w:rPr>
              <w:t>20</w:t>
            </w:r>
            <w:r w:rsidR="00D236D5">
              <w:rPr>
                <w:sz w:val="22"/>
                <w:szCs w:val="22"/>
              </w:rPr>
              <w:t xml:space="preserve"> procentų</w:t>
            </w:r>
          </w:p>
        </w:tc>
      </w:tr>
      <w:tr w:rsidR="00D236D5" w:rsidRPr="007402B6" w14:paraId="1DC6586A" w14:textId="77777777" w:rsidTr="00B1230F">
        <w:trPr>
          <w:trHeight w:val="246"/>
        </w:trPr>
        <w:tc>
          <w:tcPr>
            <w:tcW w:w="3307" w:type="pct"/>
          </w:tcPr>
          <w:p w14:paraId="66B7B035"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2FEFCE33" w14:textId="595A5A79" w:rsidR="00D236D5" w:rsidRPr="007402B6" w:rsidRDefault="00B87F16" w:rsidP="00B87F16">
            <w:pPr>
              <w:ind w:left="567" w:firstLine="0"/>
              <w:rPr>
                <w:sz w:val="22"/>
                <w:szCs w:val="22"/>
              </w:rPr>
            </w:pPr>
            <w:r>
              <w:rPr>
                <w:sz w:val="22"/>
                <w:szCs w:val="22"/>
              </w:rPr>
              <w:t>h</w:t>
            </w:r>
            <w:r w:rsidRPr="00B87F16">
              <w:rPr>
                <w:sz w:val="22"/>
                <w:szCs w:val="22"/>
              </w:rPr>
              <w:t>ttps://1drv.ms/x/s!AsRHeknoEKyrjL4 JoweVL1hqjIGMtQ?e=KjPQlO</w:t>
            </w:r>
          </w:p>
        </w:tc>
      </w:tr>
    </w:tbl>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75D4D386" w14:textId="77777777" w:rsidR="00F04603" w:rsidRDefault="00F04603" w:rsidP="00634556">
      <w:pPr>
        <w:ind w:left="0" w:firstLine="0"/>
        <w:rPr>
          <w:sz w:val="22"/>
          <w:szCs w:val="22"/>
        </w:rPr>
      </w:pPr>
    </w:p>
    <w:p w14:paraId="70399CC7" w14:textId="77777777" w:rsidR="00F04603" w:rsidRDefault="00F04603" w:rsidP="00634556">
      <w:pPr>
        <w:ind w:left="0" w:firstLine="0"/>
        <w:rPr>
          <w:sz w:val="22"/>
          <w:szCs w:val="22"/>
        </w:rPr>
      </w:pPr>
    </w:p>
    <w:p w14:paraId="5B19EFB0" w14:textId="77777777" w:rsidR="00F04603" w:rsidRDefault="00F04603" w:rsidP="00634556">
      <w:pPr>
        <w:ind w:left="0" w:firstLine="0"/>
        <w:rPr>
          <w:sz w:val="22"/>
          <w:szCs w:val="22"/>
        </w:rPr>
      </w:pPr>
    </w:p>
    <w:p w14:paraId="498A7623" w14:textId="77777777" w:rsidR="00F04603" w:rsidRDefault="00F04603" w:rsidP="00634556">
      <w:pPr>
        <w:ind w:left="0" w:firstLine="0"/>
        <w:rPr>
          <w:sz w:val="22"/>
          <w:szCs w:val="22"/>
        </w:rPr>
      </w:pPr>
    </w:p>
    <w:p w14:paraId="2016C2E6" w14:textId="77777777" w:rsidR="00F04603" w:rsidRDefault="00F04603" w:rsidP="00634556">
      <w:pPr>
        <w:ind w:left="0" w:firstLine="0"/>
        <w:rPr>
          <w:sz w:val="22"/>
          <w:szCs w:val="22"/>
        </w:rPr>
      </w:pPr>
    </w:p>
    <w:p w14:paraId="3C70CA20" w14:textId="77777777" w:rsidR="00F04603" w:rsidRDefault="00F04603" w:rsidP="00634556">
      <w:pPr>
        <w:ind w:left="0" w:firstLine="0"/>
        <w:rPr>
          <w:sz w:val="22"/>
          <w:szCs w:val="22"/>
        </w:rPr>
      </w:pPr>
    </w:p>
    <w:p w14:paraId="7E1AF8E2" w14:textId="77777777" w:rsidR="00F04603" w:rsidRDefault="00F04603" w:rsidP="00634556">
      <w:pPr>
        <w:ind w:left="0" w:firstLine="0"/>
        <w:rPr>
          <w:sz w:val="22"/>
          <w:szCs w:val="22"/>
        </w:rPr>
      </w:pPr>
    </w:p>
    <w:p w14:paraId="63216E0C" w14:textId="77777777" w:rsidR="00F04603" w:rsidRDefault="00F04603" w:rsidP="00634556">
      <w:pPr>
        <w:ind w:left="0" w:firstLine="0"/>
        <w:rPr>
          <w:sz w:val="22"/>
          <w:szCs w:val="22"/>
        </w:rPr>
      </w:pPr>
    </w:p>
    <w:p w14:paraId="35F26EFD" w14:textId="77777777" w:rsidR="00F04603" w:rsidRDefault="00F04603" w:rsidP="00634556">
      <w:pPr>
        <w:ind w:left="0" w:firstLine="0"/>
        <w:rPr>
          <w:sz w:val="22"/>
          <w:szCs w:val="22"/>
        </w:rPr>
      </w:pPr>
    </w:p>
    <w:p w14:paraId="6AF030E4" w14:textId="77777777" w:rsidR="00F04603" w:rsidRDefault="00F04603" w:rsidP="00634556">
      <w:pPr>
        <w:ind w:left="0" w:firstLine="0"/>
        <w:rPr>
          <w:sz w:val="22"/>
          <w:szCs w:val="22"/>
        </w:rPr>
      </w:pPr>
    </w:p>
    <w:p w14:paraId="13D753D8" w14:textId="77777777" w:rsidR="00B87F16" w:rsidRDefault="00B87F16" w:rsidP="00634556">
      <w:pPr>
        <w:ind w:left="0" w:firstLine="0"/>
        <w:rPr>
          <w:sz w:val="22"/>
          <w:szCs w:val="22"/>
        </w:rPr>
      </w:pPr>
    </w:p>
    <w:p w14:paraId="25AF5F1A" w14:textId="77777777" w:rsidR="00B87F16" w:rsidRDefault="00B87F16" w:rsidP="00634556">
      <w:pPr>
        <w:ind w:left="0" w:firstLine="0"/>
        <w:rPr>
          <w:sz w:val="22"/>
          <w:szCs w:val="22"/>
        </w:rPr>
      </w:pPr>
    </w:p>
    <w:p w14:paraId="5D1C7F09" w14:textId="77777777" w:rsidR="00B87F16" w:rsidRDefault="00B87F16" w:rsidP="00634556">
      <w:pPr>
        <w:ind w:left="0" w:firstLine="0"/>
        <w:rPr>
          <w:sz w:val="22"/>
          <w:szCs w:val="22"/>
        </w:rPr>
      </w:pPr>
    </w:p>
    <w:p w14:paraId="72F3AA90" w14:textId="77777777" w:rsidR="00B87F16" w:rsidRDefault="00B87F16" w:rsidP="00634556">
      <w:pPr>
        <w:ind w:left="0" w:firstLine="0"/>
        <w:rPr>
          <w:sz w:val="22"/>
          <w:szCs w:val="22"/>
        </w:rPr>
      </w:pPr>
    </w:p>
    <w:p w14:paraId="127B2EB9" w14:textId="77777777" w:rsidR="00B87F16" w:rsidRDefault="00B87F16" w:rsidP="00634556">
      <w:pPr>
        <w:ind w:left="0" w:firstLine="0"/>
        <w:rPr>
          <w:sz w:val="22"/>
          <w:szCs w:val="22"/>
        </w:rPr>
      </w:pPr>
    </w:p>
    <w:p w14:paraId="4037B1FA" w14:textId="77777777" w:rsidR="00B87F16" w:rsidRDefault="00B87F16" w:rsidP="00634556">
      <w:pPr>
        <w:ind w:left="0" w:firstLine="0"/>
        <w:rPr>
          <w:sz w:val="22"/>
          <w:szCs w:val="22"/>
        </w:rPr>
      </w:pPr>
    </w:p>
    <w:p w14:paraId="0C9A4F3C" w14:textId="77777777" w:rsidR="00B87F16" w:rsidRDefault="00B87F16" w:rsidP="00634556">
      <w:pPr>
        <w:ind w:left="0" w:firstLine="0"/>
        <w:rPr>
          <w:sz w:val="22"/>
          <w:szCs w:val="22"/>
        </w:rPr>
      </w:pPr>
    </w:p>
    <w:p w14:paraId="6C778613" w14:textId="77777777" w:rsidR="00B87F16" w:rsidRDefault="00B87F16" w:rsidP="00634556">
      <w:pPr>
        <w:ind w:left="0" w:firstLine="0"/>
        <w:rPr>
          <w:sz w:val="22"/>
          <w:szCs w:val="22"/>
        </w:rPr>
      </w:pPr>
    </w:p>
    <w:p w14:paraId="28B2AC75" w14:textId="77777777" w:rsidR="00B87F16" w:rsidRDefault="00B87F16" w:rsidP="00634556">
      <w:pPr>
        <w:ind w:left="0" w:firstLine="0"/>
        <w:rPr>
          <w:sz w:val="22"/>
          <w:szCs w:val="22"/>
        </w:rPr>
      </w:pPr>
    </w:p>
    <w:p w14:paraId="23D302BF" w14:textId="77777777" w:rsidR="00B87F16" w:rsidRDefault="00B87F16" w:rsidP="00634556">
      <w:pPr>
        <w:ind w:left="0" w:firstLine="0"/>
        <w:rPr>
          <w:sz w:val="22"/>
          <w:szCs w:val="22"/>
        </w:rPr>
      </w:pPr>
    </w:p>
    <w:p w14:paraId="02F926A9" w14:textId="77777777" w:rsidR="00B87F16" w:rsidRDefault="00B87F16" w:rsidP="00634556">
      <w:pPr>
        <w:ind w:left="0" w:firstLine="0"/>
        <w:rPr>
          <w:sz w:val="22"/>
          <w:szCs w:val="22"/>
        </w:rPr>
      </w:pPr>
    </w:p>
    <w:p w14:paraId="3B2DDC1B" w14:textId="77777777" w:rsidR="00B87F16" w:rsidRDefault="00B87F16" w:rsidP="00634556">
      <w:pPr>
        <w:ind w:left="0" w:firstLine="0"/>
        <w:rPr>
          <w:sz w:val="22"/>
          <w:szCs w:val="22"/>
        </w:rPr>
      </w:pPr>
    </w:p>
    <w:p w14:paraId="6508A944" w14:textId="77777777" w:rsidR="00B87F16" w:rsidRDefault="00B87F16" w:rsidP="00634556">
      <w:pPr>
        <w:ind w:left="0" w:firstLine="0"/>
        <w:rPr>
          <w:sz w:val="22"/>
          <w:szCs w:val="22"/>
        </w:rPr>
      </w:pPr>
    </w:p>
    <w:p w14:paraId="11768340" w14:textId="77777777" w:rsidR="00F04603" w:rsidRDefault="00F04603" w:rsidP="00634556">
      <w:pPr>
        <w:ind w:left="0" w:firstLine="0"/>
        <w:rPr>
          <w:sz w:val="22"/>
          <w:szCs w:val="22"/>
        </w:rPr>
      </w:pPr>
    </w:p>
    <w:p w14:paraId="3149A208" w14:textId="77777777" w:rsidR="00F04603" w:rsidRDefault="00F04603" w:rsidP="00634556">
      <w:pPr>
        <w:ind w:left="0" w:firstLine="0"/>
        <w:rPr>
          <w:sz w:val="22"/>
          <w:szCs w:val="22"/>
        </w:rPr>
      </w:pPr>
    </w:p>
    <w:p w14:paraId="50E462F0" w14:textId="307FED00" w:rsidR="00691AB2" w:rsidRPr="003522ED" w:rsidRDefault="00691AB2" w:rsidP="00691AB2">
      <w:pPr>
        <w:tabs>
          <w:tab w:val="left" w:pos="900"/>
          <w:tab w:val="left" w:pos="1800"/>
          <w:tab w:val="left" w:pos="5040"/>
        </w:tabs>
        <w:spacing w:line="240" w:lineRule="auto"/>
        <w:ind w:firstLine="1741"/>
        <w:jc w:val="right"/>
        <w:rPr>
          <w:sz w:val="22"/>
          <w:szCs w:val="22"/>
        </w:rPr>
      </w:pPr>
      <w:bookmarkStart w:id="59" w:name="_Hlk88728799"/>
      <w:bookmarkStart w:id="60" w:name="_Hlk94799560"/>
      <w:r w:rsidRPr="003522ED">
        <w:rPr>
          <w:sz w:val="22"/>
          <w:szCs w:val="22"/>
        </w:rPr>
        <w:t>202</w:t>
      </w:r>
      <w:r w:rsidR="00B700A7">
        <w:rPr>
          <w:sz w:val="22"/>
          <w:szCs w:val="22"/>
          <w:lang w:val="pt-PT"/>
        </w:rPr>
        <w:t>5</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BodyTextIndent"/>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59"/>
    <w:bookmarkEnd w:id="60"/>
    <w:p w14:paraId="22D1FD29" w14:textId="6CE9D466" w:rsidR="00222B5F" w:rsidRDefault="00222B5F" w:rsidP="00B700A7">
      <w:pPr>
        <w:pStyle w:val="BodyTextIndent"/>
        <w:spacing w:after="0" w:line="240" w:lineRule="auto"/>
        <w:ind w:left="0" w:firstLine="0"/>
        <w:rPr>
          <w:sz w:val="22"/>
          <w:szCs w:val="22"/>
        </w:rPr>
      </w:pPr>
    </w:p>
    <w:p w14:paraId="0915B5AD" w14:textId="77777777" w:rsidR="00B700A7" w:rsidRPr="00436FC4" w:rsidRDefault="00B700A7" w:rsidP="00B700A7">
      <w:pPr>
        <w:tabs>
          <w:tab w:val="left" w:pos="8137"/>
        </w:tabs>
        <w:ind w:hanging="1191"/>
        <w:jc w:val="center"/>
        <w:rPr>
          <w:b/>
          <w:bCs/>
          <w:sz w:val="22"/>
          <w:szCs w:val="22"/>
        </w:rPr>
      </w:pPr>
      <w:r w:rsidRPr="00436FC4">
        <w:rPr>
          <w:b/>
          <w:bCs/>
          <w:sz w:val="22"/>
          <w:szCs w:val="22"/>
        </w:rPr>
        <w:t>TECHNINĖ SPECIFIKACIJA</w:t>
      </w:r>
    </w:p>
    <w:p w14:paraId="20E75C9B" w14:textId="77777777" w:rsidR="00B700A7" w:rsidRPr="00436FC4" w:rsidRDefault="00B700A7" w:rsidP="00B700A7">
      <w:pPr>
        <w:tabs>
          <w:tab w:val="left" w:pos="284"/>
        </w:tabs>
        <w:spacing w:before="60" w:after="60" w:line="240" w:lineRule="auto"/>
        <w:ind w:left="0" w:right="0" w:firstLine="0"/>
        <w:jc w:val="center"/>
        <w:rPr>
          <w:rFonts w:eastAsia="Calibri"/>
          <w:b/>
          <w:bCs/>
          <w:sz w:val="22"/>
          <w:szCs w:val="22"/>
          <w:lang w:eastAsia="en-US"/>
        </w:rPr>
      </w:pPr>
      <w:bookmarkStart w:id="61" w:name="_Hlk199336083"/>
      <w:r w:rsidRPr="00436FC4">
        <w:rPr>
          <w:rFonts w:eastAsia="Calibri"/>
          <w:b/>
          <w:bCs/>
          <w:sz w:val="22"/>
          <w:szCs w:val="22"/>
          <w:lang w:eastAsia="en-US"/>
        </w:rPr>
        <w:t>(PU-13543/25)  Žoliapjovių peiliai ir tvirtinimo detalės</w:t>
      </w:r>
    </w:p>
    <w:bookmarkEnd w:id="61"/>
    <w:p w14:paraId="66D866F8" w14:textId="77777777" w:rsidR="00B700A7" w:rsidRPr="00436FC4" w:rsidRDefault="00B700A7" w:rsidP="00B700A7">
      <w:pPr>
        <w:tabs>
          <w:tab w:val="left" w:pos="284"/>
        </w:tabs>
        <w:spacing w:before="60" w:after="60" w:line="240" w:lineRule="auto"/>
        <w:ind w:left="0" w:right="0" w:firstLine="0"/>
        <w:jc w:val="center"/>
        <w:rPr>
          <w:rFonts w:eastAsia="Calibri"/>
          <w:b/>
          <w:bCs/>
          <w:sz w:val="22"/>
          <w:szCs w:val="22"/>
          <w:lang w:eastAsia="en-US"/>
        </w:rPr>
      </w:pPr>
    </w:p>
    <w:p w14:paraId="16F32EEF" w14:textId="77777777" w:rsidR="00B700A7" w:rsidRPr="00436FC4" w:rsidRDefault="00B700A7" w:rsidP="00B700A7">
      <w:pPr>
        <w:numPr>
          <w:ilvl w:val="0"/>
          <w:numId w:val="11"/>
        </w:numPr>
        <w:pBdr>
          <w:top w:val="single" w:sz="8" w:space="1" w:color="auto"/>
          <w:bottom w:val="single" w:sz="8" w:space="1" w:color="auto"/>
        </w:pBdr>
        <w:tabs>
          <w:tab w:val="clear" w:pos="340"/>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SĄVOKOS IR SUTRUMPINIMAI</w:t>
      </w:r>
    </w:p>
    <w:p w14:paraId="0A5C3D73"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1.1.</w:t>
      </w:r>
      <w:r w:rsidRPr="00436FC4">
        <w:rPr>
          <w:rFonts w:eastAsia="Calibri"/>
          <w:sz w:val="22"/>
          <w:szCs w:val="22"/>
          <w:lang w:eastAsia="en-US"/>
        </w:rPr>
        <w:tab/>
      </w:r>
      <w:r w:rsidRPr="00436FC4">
        <w:rPr>
          <w:rFonts w:eastAsia="Calibri"/>
          <w:b/>
          <w:sz w:val="22"/>
          <w:szCs w:val="22"/>
          <w:lang w:eastAsia="en-US"/>
        </w:rPr>
        <w:t>Pirkėjas</w:t>
      </w:r>
      <w:r w:rsidRPr="00436FC4">
        <w:rPr>
          <w:rFonts w:eastAsia="Calibri"/>
          <w:sz w:val="22"/>
          <w:szCs w:val="22"/>
          <w:lang w:eastAsia="en-US"/>
        </w:rPr>
        <w:t xml:space="preserve"> – AB „Kelių priežiūra“.</w:t>
      </w:r>
    </w:p>
    <w:p w14:paraId="0FAE2837"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1.2.</w:t>
      </w:r>
      <w:r w:rsidRPr="00436FC4">
        <w:rPr>
          <w:rFonts w:eastAsia="Calibri"/>
          <w:sz w:val="22"/>
          <w:szCs w:val="22"/>
          <w:lang w:eastAsia="en-US"/>
        </w:rPr>
        <w:tab/>
      </w:r>
      <w:r w:rsidRPr="00436FC4">
        <w:rPr>
          <w:rFonts w:eastAsia="Calibri"/>
          <w:b/>
          <w:sz w:val="22"/>
          <w:szCs w:val="22"/>
          <w:lang w:eastAsia="en-US"/>
        </w:rPr>
        <w:t>Tiekėjas</w:t>
      </w:r>
      <w:r w:rsidRPr="00436FC4">
        <w:rPr>
          <w:rFonts w:eastAsia="Calibri"/>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27498BBE"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1.3.</w:t>
      </w:r>
      <w:r w:rsidRPr="00436FC4">
        <w:rPr>
          <w:rFonts w:eastAsia="Calibri"/>
          <w:sz w:val="22"/>
          <w:szCs w:val="22"/>
          <w:lang w:eastAsia="en-US"/>
        </w:rPr>
        <w:tab/>
      </w:r>
      <w:r w:rsidRPr="00436FC4">
        <w:rPr>
          <w:rFonts w:eastAsia="Calibri"/>
          <w:b/>
          <w:sz w:val="22"/>
          <w:szCs w:val="22"/>
          <w:lang w:eastAsia="en-US"/>
        </w:rPr>
        <w:t>Preliminarioji sutartis</w:t>
      </w:r>
      <w:r w:rsidRPr="00436FC4">
        <w:rPr>
          <w:rFonts w:eastAsia="Calibri"/>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4B82AF9F"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1.4.</w:t>
      </w:r>
      <w:r w:rsidRPr="00436FC4">
        <w:rPr>
          <w:rFonts w:eastAsia="Calibri"/>
          <w:sz w:val="22"/>
          <w:szCs w:val="22"/>
          <w:lang w:eastAsia="en-US"/>
        </w:rPr>
        <w:tab/>
      </w:r>
      <w:r w:rsidRPr="00436FC4">
        <w:rPr>
          <w:rFonts w:eastAsia="Calibri"/>
          <w:b/>
          <w:bCs/>
          <w:sz w:val="22"/>
          <w:szCs w:val="22"/>
          <w:lang w:eastAsia="en-US"/>
        </w:rPr>
        <w:t>Pagrindinė sutartis</w:t>
      </w:r>
      <w:r w:rsidRPr="00436FC4">
        <w:rPr>
          <w:rFonts w:eastAsia="Calibri"/>
          <w:sz w:val="22"/>
          <w:szCs w:val="22"/>
          <w:lang w:eastAsia="en-US"/>
        </w:rPr>
        <w:t xml:space="preserve"> – Preliminariosios sutarties pagrindu sudaroma pagrindinė Prekių tiekimo sutartis. </w:t>
      </w:r>
    </w:p>
    <w:p w14:paraId="6F98380E"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 xml:space="preserve">1.5. </w:t>
      </w:r>
      <w:r w:rsidRPr="00436FC4">
        <w:rPr>
          <w:rFonts w:eastAsia="Calibri"/>
          <w:b/>
          <w:bCs/>
          <w:sz w:val="22"/>
          <w:szCs w:val="22"/>
          <w:lang w:eastAsia="en-US"/>
        </w:rPr>
        <w:t>Atnaujintas varžymasis</w:t>
      </w:r>
      <w:r w:rsidRPr="00436FC4">
        <w:rPr>
          <w:rFonts w:eastAsia="Calibri"/>
          <w:sz w:val="22"/>
          <w:szCs w:val="22"/>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3DAB745C" w14:textId="77777777" w:rsidR="00B700A7" w:rsidRPr="00436FC4" w:rsidRDefault="00B700A7" w:rsidP="00B700A7">
      <w:pPr>
        <w:tabs>
          <w:tab w:val="left" w:pos="540"/>
        </w:tabs>
        <w:spacing w:line="240" w:lineRule="auto"/>
        <w:ind w:left="0" w:right="0" w:firstLine="0"/>
        <w:contextualSpacing/>
        <w:rPr>
          <w:rFonts w:eastAsia="Calibri"/>
          <w:color w:val="FF0000"/>
          <w:sz w:val="22"/>
          <w:szCs w:val="22"/>
          <w:lang w:eastAsia="en-US"/>
        </w:rPr>
      </w:pPr>
      <w:r w:rsidRPr="00436FC4">
        <w:rPr>
          <w:rFonts w:eastAsia="Calibri"/>
          <w:sz w:val="22"/>
          <w:szCs w:val="22"/>
          <w:lang w:eastAsia="en-US"/>
        </w:rPr>
        <w:t>1.6.</w:t>
      </w:r>
      <w:r w:rsidRPr="00436FC4">
        <w:rPr>
          <w:rFonts w:eastAsia="Calibri"/>
          <w:sz w:val="22"/>
          <w:szCs w:val="22"/>
          <w:lang w:eastAsia="en-US"/>
        </w:rPr>
        <w:tab/>
      </w:r>
      <w:r w:rsidRPr="00436FC4">
        <w:rPr>
          <w:rFonts w:eastAsia="Calibri"/>
          <w:b/>
          <w:bCs/>
          <w:sz w:val="22"/>
          <w:szCs w:val="22"/>
          <w:lang w:eastAsia="en-US"/>
        </w:rPr>
        <w:t>P</w:t>
      </w:r>
      <w:r w:rsidRPr="00436FC4">
        <w:rPr>
          <w:rFonts w:eastAsia="Calibri"/>
          <w:b/>
          <w:sz w:val="22"/>
          <w:szCs w:val="22"/>
          <w:lang w:eastAsia="en-US"/>
        </w:rPr>
        <w:t>rekės</w:t>
      </w:r>
      <w:r w:rsidRPr="00436FC4">
        <w:rPr>
          <w:rFonts w:eastAsia="Calibri"/>
          <w:sz w:val="22"/>
          <w:szCs w:val="22"/>
          <w:lang w:eastAsia="en-US"/>
        </w:rPr>
        <w:t xml:space="preserve"> –  Žoliapjovių peiliai ir tvirtinimo detalės, esančios (parduodamos) Tiekėjų Prekių kataloge. Orientacinis Prekių sąrašas, skirtas tik Tiekėjų supažindinimui su pirkimo objektu, nurodytas šios techninės specifikacijos priede Nr. 1“Preliminarus žoliapjovių peilių ir tvirtinimo detalių sąrašas“.</w:t>
      </w:r>
    </w:p>
    <w:p w14:paraId="759BD040"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1.7.</w:t>
      </w:r>
      <w:r w:rsidRPr="00436FC4">
        <w:rPr>
          <w:rFonts w:eastAsia="Calibri"/>
          <w:sz w:val="22"/>
          <w:szCs w:val="22"/>
          <w:lang w:eastAsia="en-US"/>
        </w:rPr>
        <w:tab/>
      </w:r>
      <w:r w:rsidRPr="00436FC4">
        <w:rPr>
          <w:rFonts w:eastAsia="Calibri"/>
          <w:b/>
          <w:sz w:val="22"/>
          <w:szCs w:val="22"/>
          <w:lang w:eastAsia="en-US"/>
        </w:rPr>
        <w:t>Kitos prekės</w:t>
      </w:r>
      <w:r w:rsidRPr="00436FC4">
        <w:rPr>
          <w:rFonts w:eastAsia="Calibri"/>
          <w:sz w:val="22"/>
          <w:szCs w:val="22"/>
          <w:lang w:eastAsia="en-US"/>
        </w:rPr>
        <w:t xml:space="preserve"> –  Žoliapjovių peiliai ir tvirtinimo detalės, kurių nėra Tiekėjų Prekių kataloge ir dėl kurių vykdomas Atnaujintas varžymasis.</w:t>
      </w:r>
    </w:p>
    <w:p w14:paraId="7591177D" w14:textId="77777777" w:rsidR="00B700A7" w:rsidRPr="00436FC4" w:rsidRDefault="00B700A7" w:rsidP="00B700A7">
      <w:pPr>
        <w:tabs>
          <w:tab w:val="left" w:pos="540"/>
        </w:tabs>
        <w:spacing w:line="240" w:lineRule="auto"/>
        <w:ind w:left="0" w:right="0" w:firstLine="0"/>
        <w:contextualSpacing/>
        <w:rPr>
          <w:rFonts w:eastAsia="Calibri"/>
          <w:bCs/>
          <w:sz w:val="22"/>
          <w:szCs w:val="22"/>
          <w:lang w:eastAsia="en-US"/>
        </w:rPr>
      </w:pPr>
      <w:r w:rsidRPr="00436FC4">
        <w:rPr>
          <w:rFonts w:eastAsia="Calibri"/>
          <w:sz w:val="22"/>
          <w:szCs w:val="22"/>
          <w:lang w:eastAsia="en-US"/>
        </w:rPr>
        <w:lastRenderedPageBreak/>
        <w:t>1.8.</w:t>
      </w:r>
      <w:r w:rsidRPr="00436FC4">
        <w:rPr>
          <w:rFonts w:eastAsia="Calibri"/>
          <w:sz w:val="22"/>
          <w:szCs w:val="22"/>
          <w:lang w:eastAsia="en-US"/>
        </w:rPr>
        <w:tab/>
      </w:r>
      <w:r w:rsidRPr="00436FC4">
        <w:rPr>
          <w:rFonts w:eastAsia="Calibri"/>
          <w:b/>
          <w:sz w:val="22"/>
          <w:szCs w:val="22"/>
          <w:lang w:eastAsia="en-US"/>
        </w:rPr>
        <w:t xml:space="preserve">Užsakymas – </w:t>
      </w:r>
      <w:r w:rsidRPr="00436FC4">
        <w:rPr>
          <w:rFonts w:eastAsia="Calibri"/>
          <w:bCs/>
          <w:sz w:val="22"/>
          <w:szCs w:val="22"/>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5A3F1A82"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 xml:space="preserve">1.9. </w:t>
      </w:r>
      <w:bookmarkStart w:id="62" w:name="_Hlk109811615"/>
      <w:r w:rsidRPr="00436FC4">
        <w:rPr>
          <w:rFonts w:eastAsia="Calibri"/>
          <w:b/>
          <w:sz w:val="22"/>
          <w:szCs w:val="22"/>
          <w:lang w:eastAsia="en-US"/>
        </w:rPr>
        <w:t xml:space="preserve">Prekių katalogas - </w:t>
      </w:r>
      <w:r w:rsidRPr="00436FC4">
        <w:rPr>
          <w:rFonts w:eastAsia="Calibri"/>
          <w:bCs/>
          <w:sz w:val="22"/>
          <w:szCs w:val="22"/>
          <w:lang w:eastAsia="en-US"/>
        </w:rPr>
        <w:t xml:space="preserve">viešai prieinama elektroninė parduotuvė </w:t>
      </w:r>
      <w:bookmarkStart w:id="63" w:name="_Hlk109811544"/>
      <w:bookmarkEnd w:id="62"/>
      <w:r w:rsidRPr="00436FC4">
        <w:rPr>
          <w:rFonts w:eastAsia="Calibri"/>
          <w:bCs/>
          <w:sz w:val="22"/>
          <w:szCs w:val="22"/>
          <w:lang w:eastAsia="en-US"/>
        </w:rPr>
        <w:t>arba viešai prieinamas elektroninis katalogas, t. y.</w:t>
      </w:r>
      <w:r w:rsidRPr="00436FC4">
        <w:rPr>
          <w:rFonts w:eastAsia="Calibri"/>
          <w:b/>
          <w:sz w:val="22"/>
          <w:szCs w:val="22"/>
          <w:lang w:eastAsia="en-US"/>
        </w:rPr>
        <w:t xml:space="preserve"> </w:t>
      </w:r>
      <w:bookmarkEnd w:id="63"/>
      <w:r w:rsidRPr="00436FC4">
        <w:rPr>
          <w:rFonts w:eastAsia="Calibri"/>
          <w:sz w:val="22"/>
          <w:szCs w:val="22"/>
          <w:lang w:eastAsia="en-US"/>
        </w:rPr>
        <w:t>tokia elektroninė parduotuvė arba  katalogas (elektroninis), kuriame viešai skelbiami prekių įkainiai ir(ar) kainos.</w:t>
      </w:r>
    </w:p>
    <w:p w14:paraId="41E8D00F" w14:textId="77777777" w:rsidR="00B700A7" w:rsidRPr="00436FC4" w:rsidRDefault="00B700A7" w:rsidP="00B700A7">
      <w:pPr>
        <w:tabs>
          <w:tab w:val="left" w:pos="540"/>
        </w:tabs>
        <w:spacing w:line="240" w:lineRule="auto"/>
        <w:ind w:left="0" w:right="0" w:firstLine="0"/>
        <w:contextualSpacing/>
        <w:rPr>
          <w:sz w:val="22"/>
          <w:szCs w:val="22"/>
        </w:rPr>
      </w:pPr>
      <w:r w:rsidRPr="00436FC4">
        <w:rPr>
          <w:rFonts w:eastAsia="Calibri"/>
          <w:sz w:val="22"/>
          <w:szCs w:val="22"/>
          <w:lang w:eastAsia="en-US"/>
        </w:rPr>
        <w:t xml:space="preserve">1.10. </w:t>
      </w:r>
      <w:r w:rsidRPr="00436FC4">
        <w:rPr>
          <w:rFonts w:eastAsia="Calibri"/>
          <w:b/>
          <w:bCs/>
          <w:sz w:val="22"/>
          <w:szCs w:val="22"/>
          <w:lang w:eastAsia="en-US"/>
        </w:rPr>
        <w:t>Pasiūlymas</w:t>
      </w:r>
      <w:r w:rsidRPr="00436FC4">
        <w:rPr>
          <w:rFonts w:eastAsia="Calibri"/>
          <w:sz w:val="22"/>
          <w:szCs w:val="22"/>
          <w:lang w:eastAsia="en-US"/>
        </w:rPr>
        <w:t xml:space="preserve"> - </w:t>
      </w:r>
      <w:r w:rsidRPr="00436FC4">
        <w:rPr>
          <w:sz w:val="22"/>
          <w:szCs w:val="22"/>
        </w:rPr>
        <w:t>Pirkėjui vykdant viešojo pirkimo procedūras dėl Preliminariosios sutarties sudarymo, Tiekėjo pateiktų dokumentų visuma;</w:t>
      </w:r>
    </w:p>
    <w:p w14:paraId="1B829955"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sz w:val="22"/>
          <w:szCs w:val="22"/>
        </w:rPr>
        <w:t xml:space="preserve">1.11. </w:t>
      </w:r>
      <w:r w:rsidRPr="00436FC4">
        <w:rPr>
          <w:b/>
          <w:bCs/>
          <w:sz w:val="22"/>
          <w:szCs w:val="22"/>
        </w:rPr>
        <w:t xml:space="preserve">Atnaujintas pasiūlymas – </w:t>
      </w:r>
      <w:r w:rsidRPr="00436FC4">
        <w:rPr>
          <w:sz w:val="22"/>
          <w:szCs w:val="22"/>
        </w:rPr>
        <w:t>Preliminariosios sutarties pagrindu vykdomo Atnaujinto varžymosi procedūros metu Tiekėjo pateiktas pasiūlymas.</w:t>
      </w:r>
    </w:p>
    <w:p w14:paraId="7C410919" w14:textId="77777777" w:rsidR="00B700A7" w:rsidRPr="00436FC4" w:rsidRDefault="00B700A7" w:rsidP="00B700A7">
      <w:pPr>
        <w:numPr>
          <w:ilvl w:val="0"/>
          <w:numId w:val="11"/>
        </w:numPr>
        <w:pBdr>
          <w:top w:val="single" w:sz="8" w:space="1" w:color="auto"/>
          <w:bottom w:val="single" w:sz="8" w:space="1" w:color="auto"/>
        </w:pBdr>
        <w:tabs>
          <w:tab w:val="left" w:pos="284"/>
        </w:tabs>
        <w:spacing w:before="60" w:after="60" w:line="240" w:lineRule="auto"/>
        <w:ind w:right="0"/>
        <w:jc w:val="left"/>
        <w:rPr>
          <w:rFonts w:eastAsia="Calibri"/>
          <w:b/>
          <w:sz w:val="22"/>
          <w:szCs w:val="22"/>
          <w:lang w:eastAsia="en-US"/>
        </w:rPr>
      </w:pPr>
      <w:r w:rsidRPr="00436FC4">
        <w:rPr>
          <w:rFonts w:eastAsia="Calibri"/>
          <w:b/>
          <w:sz w:val="22"/>
          <w:szCs w:val="22"/>
          <w:lang w:eastAsia="en-US"/>
        </w:rPr>
        <w:t>PIRKIMO OBJEKTO APRAŠYMAS, APIMTYS, REIKALAVIMAI</w:t>
      </w:r>
    </w:p>
    <w:p w14:paraId="6606FF43"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2.1.</w:t>
      </w:r>
      <w:r w:rsidRPr="00436FC4">
        <w:rPr>
          <w:rFonts w:eastAsia="Calibri"/>
          <w:sz w:val="22"/>
          <w:szCs w:val="22"/>
          <w:lang w:eastAsia="en-US"/>
        </w:rPr>
        <w:tab/>
        <w:t xml:space="preserve">Pirkimo objektas: Žoliapjovių peiliai ir tvirtinimo detalės. </w:t>
      </w:r>
    </w:p>
    <w:p w14:paraId="357B9EDB"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2.2. Pirkimo objektas skaidomas į 4 (keturias) pirkimo objekto dalis:</w:t>
      </w:r>
    </w:p>
    <w:p w14:paraId="628A1884"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2.2.1.  I objekto dalis - Žoliapjovių peiliai ir tvirtinimo detalės Vakarų regionui;</w:t>
      </w:r>
    </w:p>
    <w:p w14:paraId="66DB5B7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2.2.2.  II objekto dalis – Žoliapjovių peiliai ir tvirtinimo detalės Rytų regionui;</w:t>
      </w:r>
    </w:p>
    <w:p w14:paraId="084FCF94"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2.2.2.  III objekto dalis – Žoliapjovių peiliai ir tvirtinimo detalės Šiaurės regionui;</w:t>
      </w:r>
    </w:p>
    <w:p w14:paraId="78DB05DA"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2.2.3   IV objekto dalis – Žoliapjovių peiliai ir tvirtinimo detalės Pietų regionui.</w:t>
      </w:r>
    </w:p>
    <w:p w14:paraId="057C7908"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133BCCB3"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bookmarkStart w:id="64" w:name="_Hlk32911984"/>
      <w:r w:rsidRPr="00436FC4">
        <w:rPr>
          <w:rFonts w:eastAsia="Calibri"/>
          <w:sz w:val="22"/>
          <w:szCs w:val="22"/>
          <w:lang w:eastAsia="en-US"/>
        </w:rPr>
        <w:t xml:space="preserve">    2.3.1.  I objekto dalyje – 225 000,00EUR be PVM;</w:t>
      </w:r>
    </w:p>
    <w:p w14:paraId="7828A99E"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2.3.2.  II objekto dalyje – 225 000,00 EUR be PVM;</w:t>
      </w:r>
    </w:p>
    <w:p w14:paraId="4B00144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2.3.3.  III objekto dalyje – 225 000,00 EUR be PVM;</w:t>
      </w:r>
    </w:p>
    <w:p w14:paraId="5D15ACD8"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2.3.4.  IV objekto dalyje – 225 000,00 EUR be PVM.</w:t>
      </w:r>
    </w:p>
    <w:p w14:paraId="2394D341"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p>
    <w:p w14:paraId="1F7936F6"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2.4. Preliminarioje sutartyje bus fiksuojama Tiekėjo kartu su Pasiūlymu pateikta nuolaida/antkainis Prekėms, taikoma nuo Tiekėjo Prekių kataloge nurodytos Prekių kainos be PVM. </w:t>
      </w:r>
    </w:p>
    <w:p w14:paraId="083E46C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2.5. Tiekėjas privalo turėti Prekių katalogą, kuris būtų viešai prieinamas (elektroninė parduotuvė ar elektroninis katalogas) ir pasiekiamas viso Preliminariosios sutarties galiojimo metu ir kuriame galima peržiūrėti Tiekėjo siūlomas Prekių kainas su ar be PVM ir prekių ar kitų prekių parametrus. </w:t>
      </w:r>
    </w:p>
    <w:p w14:paraId="582CDCE2"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2.6. Teikdami Pasiūlymus siekiant sudaryti Preliminariąją sutartį, Tiekėjai Pasiūlymo formoje privalo nurodyti Prekių katalogo svetainės adresą: viešai prieinamos elektroninės parduotuvės arba viešai prieinamo elektroninio katalogo adresą (www....).</w:t>
      </w:r>
    </w:p>
    <w:p w14:paraId="4C22BF97"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2.7. Visų Prekių ar Kitų prekių įsigijimui taikomos šioje techninėje specifikacijoje, Preliminariojoje sutartyje ir Pagrindinėje sutartyje nustatytos sąlygos (garantijos, trūkumų šalinimo ir t.t.), nebent aiškiai bus nustatyta kitaip.</w:t>
      </w:r>
    </w:p>
    <w:p w14:paraId="6C1CD68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2.8.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295DD3C1"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2.9. Nekokybiškos Prekės ir Kitos prekės turi būti pakeičiamos naujomis visą Prekių ir Kitų prekių garantinį laikotarpį. </w:t>
      </w:r>
    </w:p>
    <w:p w14:paraId="0F915248"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2.10. Visoms Prekėms ir Kitoms prekėms turi būti suteikiama ne mažesnė kaip 6 mėnesių garantija ir jų kokybė turi atitikti Lietuvos Respublikoje galiojančius kokybės reikalavimus ir gamintojo išduotus kokybės sertifikatus.</w:t>
      </w:r>
    </w:p>
    <w:p w14:paraId="550E4C5A"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2.11. Garantinis Prekių ir Kitų prekių laikotarpis skaičiuojamas nuo Prekių ar Kitų prekių sumontavimo ar pakeitimo į remontuojamą transporto priemonę ar mechanizmą laiko, bet ne nuo Prekių ar Kitų prekių perdavimo Pirkėjui dienos. Perduotas Prekes ar Kitas prekes sumontuoja ar pakeičia į remontuojamą transporto priemonę ar mechanizmą pats Pirkėjas ir jų sumontavimo ar pakeitimo laikas Pirkėjo fiksuojamas remontuojamos transporto priemonės ar mechanizmo techninio aptarnavimo ir remonto akte, ir dėl garantinio Prekių ar Kitų prekių pakeitimo, Tiekėjui paprašius bus pateikiamas susipažinimui.</w:t>
      </w:r>
    </w:p>
    <w:p w14:paraId="2093FB61"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2.12.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p>
    <w:bookmarkEnd w:id="64"/>
    <w:p w14:paraId="681F742E" w14:textId="77777777" w:rsidR="00B700A7" w:rsidRPr="00436FC4" w:rsidRDefault="00B700A7" w:rsidP="00B700A7">
      <w:pPr>
        <w:pStyle w:val="ListParagraph"/>
        <w:numPr>
          <w:ilvl w:val="0"/>
          <w:numId w:val="11"/>
        </w:numPr>
        <w:pBdr>
          <w:top w:val="single" w:sz="4" w:space="1" w:color="auto"/>
          <w:bottom w:val="single" w:sz="4" w:space="1" w:color="auto"/>
        </w:pBdr>
        <w:tabs>
          <w:tab w:val="clear" w:pos="340"/>
          <w:tab w:val="left" w:pos="284"/>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 xml:space="preserve">SUTARTINIŲ ĮSIPAREIGOJIMŲ VYKDYMO TVARKA IR TERMINAI </w:t>
      </w:r>
    </w:p>
    <w:p w14:paraId="19B8EE8B" w14:textId="77777777" w:rsidR="00B700A7" w:rsidRPr="00436FC4" w:rsidRDefault="00B700A7" w:rsidP="00B700A7">
      <w:pPr>
        <w:pStyle w:val="ListParagraph"/>
        <w:numPr>
          <w:ilvl w:val="1"/>
          <w:numId w:val="11"/>
        </w:numPr>
        <w:tabs>
          <w:tab w:val="left" w:pos="567"/>
        </w:tabs>
        <w:spacing w:before="60" w:after="60" w:line="240" w:lineRule="auto"/>
        <w:ind w:right="0"/>
        <w:rPr>
          <w:rFonts w:eastAsia="Calibri"/>
          <w:sz w:val="22"/>
          <w:szCs w:val="22"/>
          <w:lang w:eastAsia="en-US"/>
        </w:rPr>
      </w:pPr>
      <w:r w:rsidRPr="00436FC4">
        <w:rPr>
          <w:rFonts w:eastAsia="Calibri"/>
          <w:sz w:val="22"/>
          <w:szCs w:val="22"/>
          <w:lang w:eastAsia="en-US"/>
        </w:rPr>
        <w:t>Dėl Prekių įsigijimo nebus vykdoma atnaujinto varžymosi procedūra. Prekės bus perkamos Preliminariosios sutarties 9 skyriuje nurodyta tvarka ir sąlygomis.</w:t>
      </w:r>
    </w:p>
    <w:p w14:paraId="66A3F833" w14:textId="77777777" w:rsidR="00B700A7" w:rsidRPr="00436FC4" w:rsidRDefault="00B700A7" w:rsidP="00B700A7">
      <w:pPr>
        <w:pStyle w:val="ListParagraph"/>
        <w:numPr>
          <w:ilvl w:val="1"/>
          <w:numId w:val="11"/>
        </w:numPr>
        <w:tabs>
          <w:tab w:val="left" w:pos="567"/>
        </w:tabs>
        <w:spacing w:before="60" w:after="60" w:line="240" w:lineRule="auto"/>
        <w:ind w:right="0"/>
        <w:rPr>
          <w:rFonts w:eastAsia="Calibri"/>
          <w:sz w:val="22"/>
          <w:szCs w:val="22"/>
          <w:lang w:eastAsia="en-US"/>
        </w:rPr>
      </w:pPr>
      <w:r w:rsidRPr="00436FC4">
        <w:rPr>
          <w:rFonts w:eastAsia="Calibri"/>
          <w:sz w:val="22"/>
          <w:szCs w:val="22"/>
          <w:lang w:eastAsia="en-US"/>
        </w:rPr>
        <w:lastRenderedPageBreak/>
        <w:t xml:space="preserve"> Dėl Kitų prekių įsigijimo bus vykdoma atnaujinto varžymosi procedūra. Atnaujinto varžymosi procedūra, tvarka ir sąlygos aprašyta Preliminariosios sutarties 9 skyriuje.</w:t>
      </w:r>
    </w:p>
    <w:p w14:paraId="3B75B516" w14:textId="77777777" w:rsidR="00B700A7" w:rsidRPr="00436FC4" w:rsidRDefault="00B700A7" w:rsidP="00B700A7">
      <w:pPr>
        <w:pStyle w:val="ListParagraph"/>
        <w:numPr>
          <w:ilvl w:val="1"/>
          <w:numId w:val="11"/>
        </w:numPr>
        <w:tabs>
          <w:tab w:val="left" w:pos="567"/>
        </w:tabs>
        <w:spacing w:before="60" w:after="60" w:line="240" w:lineRule="auto"/>
        <w:ind w:right="0"/>
        <w:rPr>
          <w:rFonts w:eastAsia="Calibri"/>
          <w:sz w:val="22"/>
          <w:szCs w:val="22"/>
          <w:lang w:eastAsia="en-US"/>
        </w:rPr>
      </w:pPr>
      <w:r w:rsidRPr="00436FC4">
        <w:rPr>
          <w:rFonts w:eastAsia="Calibri"/>
          <w:sz w:val="22"/>
          <w:szCs w:val="22"/>
          <w:lang w:eastAsia="en-US"/>
        </w:rPr>
        <w:t xml:space="preserve">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B700A7" w:rsidRPr="00436FC4" w14:paraId="4956197C" w14:textId="77777777" w:rsidTr="00B1230F">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2DB0F0CC"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1299D9"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A50E91"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32CD0E0"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Vakarų regionas</w:t>
            </w:r>
          </w:p>
        </w:tc>
      </w:tr>
      <w:tr w:rsidR="00B700A7" w:rsidRPr="00436FC4" w14:paraId="5E358120"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071C8A69" w14:textId="77777777" w:rsidR="00B700A7" w:rsidRPr="00436FC4" w:rsidRDefault="00B700A7" w:rsidP="00B1230F">
            <w:pPr>
              <w:tabs>
                <w:tab w:val="left" w:pos="567"/>
              </w:tabs>
              <w:spacing w:before="60" w:after="60"/>
              <w:contextualSpacing/>
              <w:jc w:val="center"/>
              <w:rPr>
                <w:rFonts w:eastAsia="Calibri"/>
                <w:b/>
                <w:i/>
                <w:color w:val="2E74B5"/>
                <w:sz w:val="22"/>
                <w:szCs w:val="22"/>
                <w:lang w:eastAsia="en-US"/>
              </w:rPr>
            </w:pPr>
            <w:r w:rsidRPr="00436FC4">
              <w:rPr>
                <w:rFonts w:eastAsia="Calibri"/>
                <w:color w:val="000000"/>
                <w:sz w:val="22"/>
                <w:szCs w:val="22"/>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F681E2"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E1AD9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7CD68AD"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Džiuginėnų k., Gadūnavo sen., Telšių r.</w:t>
            </w:r>
          </w:p>
        </w:tc>
      </w:tr>
      <w:tr w:rsidR="00B700A7" w:rsidRPr="00436FC4" w14:paraId="650CFFE0"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45A77F0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C0A6D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CDD057"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BE569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Viekšnių g. 14, Akmenė</w:t>
            </w:r>
          </w:p>
        </w:tc>
      </w:tr>
      <w:tr w:rsidR="00B700A7" w:rsidRPr="00436FC4" w14:paraId="283DF2EA"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3EC11B7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47EEC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9F87B5"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25EE9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Laižuvos g. 80, Mažeikiai</w:t>
            </w:r>
          </w:p>
        </w:tc>
      </w:tr>
      <w:tr w:rsidR="00B700A7" w:rsidRPr="00436FC4" w14:paraId="2B57E8C8"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B9CC45C"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25F6F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7FE07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BD2BF0C"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Vytauto g. 112,</w:t>
            </w:r>
          </w:p>
          <w:p w14:paraId="1EF80155"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Kretinga</w:t>
            </w:r>
          </w:p>
        </w:tc>
      </w:tr>
      <w:tr w:rsidR="00B700A7" w:rsidRPr="00436FC4" w14:paraId="29818E02"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689FE65"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F15C4E"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6F009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767C0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Stoties g. 11, 90115 Plungė</w:t>
            </w:r>
          </w:p>
        </w:tc>
      </w:tr>
      <w:tr w:rsidR="00B700A7" w:rsidRPr="00436FC4" w14:paraId="0205266A"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A31BEA9"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6C54B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FB3CA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hyperlink r:id="rId9" w:history="1">
              <w:r w:rsidRPr="00436FC4">
                <w:rPr>
                  <w:rFonts w:eastAsia="Calibri"/>
                  <w:color w:val="000000"/>
                  <w:sz w:val="22"/>
                  <w:szCs w:val="22"/>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5852F81C"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Mosėdžio g.23, Skuodas</w:t>
            </w:r>
          </w:p>
        </w:tc>
      </w:tr>
      <w:tr w:rsidR="00B700A7" w:rsidRPr="00436FC4" w14:paraId="0AD6B919"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1A9F54A0"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7E46B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6C6527"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9714E53"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Laisvės g.50, Tauragė</w:t>
            </w:r>
          </w:p>
        </w:tc>
      </w:tr>
      <w:tr w:rsidR="00B700A7" w:rsidRPr="00436FC4" w14:paraId="0B46B76C"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A8799C5"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23026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209345"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BE942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P.Paulaičio g.25, Jurbarkas</w:t>
            </w:r>
          </w:p>
        </w:tc>
      </w:tr>
      <w:tr w:rsidR="00B700A7" w:rsidRPr="00436FC4" w14:paraId="2856D62E"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32F76B7F"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E3C8FE"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A29AA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A13E577"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Struikų g.10, Šilalė</w:t>
            </w:r>
          </w:p>
        </w:tc>
      </w:tr>
      <w:tr w:rsidR="00B700A7" w:rsidRPr="00436FC4" w14:paraId="0BD81E06"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26637549"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972B7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6A513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3B96EAF"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Aušrinės g.2, Iždonų k. Kaltinėnų sen. Šilalės raj.</w:t>
            </w:r>
          </w:p>
        </w:tc>
      </w:tr>
      <w:tr w:rsidR="00B700A7" w:rsidRPr="00436FC4" w14:paraId="112C6369"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7D04759D"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20F309"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18626F"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884FEB6"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Gamyklos g.3, Gargždai</w:t>
            </w:r>
          </w:p>
        </w:tc>
      </w:tr>
      <w:tr w:rsidR="00B700A7" w:rsidRPr="00436FC4" w14:paraId="308DCC0B"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EEE7E12"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676AF4"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7EFA9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5F640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Pramonės g. 4, Šilutė</w:t>
            </w:r>
          </w:p>
        </w:tc>
      </w:tr>
      <w:tr w:rsidR="00B700A7" w:rsidRPr="00436FC4" w14:paraId="60230BDA" w14:textId="77777777" w:rsidTr="00B1230F">
        <w:tc>
          <w:tcPr>
            <w:tcW w:w="2405" w:type="dxa"/>
            <w:tcBorders>
              <w:top w:val="single" w:sz="4" w:space="0" w:color="auto"/>
              <w:left w:val="nil"/>
              <w:bottom w:val="nil"/>
              <w:right w:val="single" w:sz="4" w:space="0" w:color="auto"/>
            </w:tcBorders>
            <w:vAlign w:val="center"/>
          </w:tcPr>
          <w:p w14:paraId="4AD997DD"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8A3D945"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60D2F9B1"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8C1DC09"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Veiviržėnų g. 36, Pyktiškės k., Endriejavo sen., Klaipėdos r.</w:t>
            </w:r>
          </w:p>
        </w:tc>
      </w:tr>
    </w:tbl>
    <w:p w14:paraId="3B8A8815" w14:textId="77777777" w:rsidR="00B700A7" w:rsidRPr="00436FC4" w:rsidRDefault="00B700A7" w:rsidP="00B700A7">
      <w:pPr>
        <w:numPr>
          <w:ilvl w:val="1"/>
          <w:numId w:val="11"/>
        </w:numPr>
        <w:tabs>
          <w:tab w:val="left" w:pos="567"/>
        </w:tabs>
        <w:spacing w:before="60" w:after="60" w:line="240" w:lineRule="auto"/>
        <w:ind w:right="0"/>
        <w:contextualSpacing/>
        <w:rPr>
          <w:rFonts w:eastAsia="Calibri"/>
          <w:sz w:val="22"/>
          <w:szCs w:val="22"/>
          <w:lang w:eastAsia="en-US"/>
        </w:rPr>
      </w:pPr>
      <w:r w:rsidRPr="00436FC4">
        <w:rPr>
          <w:rFonts w:eastAsia="Calibri"/>
          <w:sz w:val="22"/>
          <w:szCs w:val="22"/>
          <w:lang w:eastAsia="en-US"/>
        </w:rPr>
        <w:t xml:space="preserve">Prekės turi būti pristatomos ne vėliau kaip per 3 darbo dienas,  nuo Užsakymo pateikimo dienos (Užsakymai gali būti teikiami visomis savaitės dienomis). Atskirais atvejais, kai užsakomos Prekės yra retai naudojamos ir/ar Tiekėjas gali neturėti Prekių sandėlyje ar Prekių pardavimo vietoje, Prekių pristatymo terminas gali būti pratęstas iki  6 darbo dienų nuo Užsakymo pateikimo dienos.  </w:t>
      </w:r>
    </w:p>
    <w:p w14:paraId="4C9357F5" w14:textId="77777777" w:rsidR="00B700A7" w:rsidRPr="00436FC4" w:rsidRDefault="00B700A7" w:rsidP="00B700A7">
      <w:pPr>
        <w:numPr>
          <w:ilvl w:val="1"/>
          <w:numId w:val="11"/>
        </w:numPr>
        <w:tabs>
          <w:tab w:val="left" w:pos="567"/>
        </w:tabs>
        <w:spacing w:before="60" w:after="60" w:line="240" w:lineRule="auto"/>
        <w:ind w:right="0"/>
        <w:contextualSpacing/>
        <w:rPr>
          <w:rFonts w:eastAsia="Calibri"/>
          <w:sz w:val="22"/>
          <w:szCs w:val="22"/>
          <w:lang w:eastAsia="en-US"/>
        </w:rPr>
      </w:pPr>
      <w:r w:rsidRPr="00436FC4">
        <w:rPr>
          <w:rFonts w:eastAsia="Calibri"/>
          <w:sz w:val="22"/>
          <w:szCs w:val="22"/>
          <w:lang w:eastAsia="en-US"/>
        </w:rPr>
        <w:t>Kitų prekių pristatymo laikotarpis bus nurodytas Atnaujinto varžymosi metu.</w:t>
      </w:r>
    </w:p>
    <w:p w14:paraId="4BA23309" w14:textId="77777777" w:rsidR="00B700A7" w:rsidRPr="00436FC4" w:rsidRDefault="00B700A7" w:rsidP="00B700A7">
      <w:pPr>
        <w:numPr>
          <w:ilvl w:val="1"/>
          <w:numId w:val="11"/>
        </w:numPr>
        <w:tabs>
          <w:tab w:val="left" w:pos="567"/>
        </w:tabs>
        <w:spacing w:before="60" w:after="60" w:line="240" w:lineRule="auto"/>
        <w:ind w:right="0"/>
        <w:contextualSpacing/>
        <w:rPr>
          <w:rFonts w:eastAsia="Calibri"/>
          <w:sz w:val="22"/>
          <w:szCs w:val="22"/>
          <w:lang w:eastAsia="en-US"/>
        </w:rPr>
      </w:pPr>
      <w:r w:rsidRPr="00436FC4">
        <w:rPr>
          <w:rFonts w:eastAsia="Calibri"/>
          <w:sz w:val="22"/>
          <w:szCs w:val="22"/>
          <w:lang w:eastAsia="en-US"/>
        </w:rPr>
        <w:t>Pirkėjas turi teisę, nepriklausomai nuo Užsakymo vertės, Prekes ar Kitas prekes atsiimti pats iš Tiekėjo Prekių ar Kitų prekių pardavimo vietų. Jei Pirkėjas nutaria atsiimti Prekes ar Kitas Prekes iš Tiekėjo pardavimų vietų, tokiu atveju Tiekėjas neskaičiuoja pristatymo/transportavimo išlaidų.</w:t>
      </w:r>
    </w:p>
    <w:p w14:paraId="288CC2BA" w14:textId="77777777" w:rsidR="00B700A7" w:rsidRPr="00436FC4" w:rsidRDefault="00B700A7" w:rsidP="00B700A7">
      <w:pPr>
        <w:pStyle w:val="ListParagraph"/>
        <w:numPr>
          <w:ilvl w:val="1"/>
          <w:numId w:val="11"/>
        </w:numPr>
        <w:tabs>
          <w:tab w:val="left" w:pos="0"/>
          <w:tab w:val="left" w:pos="360"/>
        </w:tabs>
        <w:spacing w:line="240" w:lineRule="auto"/>
        <w:ind w:right="0"/>
        <w:rPr>
          <w:rFonts w:eastAsia="Calibri"/>
          <w:sz w:val="22"/>
          <w:szCs w:val="22"/>
        </w:rPr>
      </w:pPr>
      <w:r w:rsidRPr="00436FC4">
        <w:rPr>
          <w:rFonts w:eastAsia="Calibri"/>
          <w:sz w:val="22"/>
          <w:szCs w:val="22"/>
          <w:lang w:eastAsia="en-US"/>
        </w:rPr>
        <w:t xml:space="preserve">Tiekėjas negalės nepagrįstai Pirkėjui taikyti neapmokėtos Prekių ar Kitų prekių sumos limito bei kitų Prekių ar Kitų prekių pardavimo ar išdavimo apribojimų. </w:t>
      </w:r>
      <w:bookmarkStart w:id="65" w:name="_Hlk21603033"/>
      <w:r w:rsidRPr="00436FC4">
        <w:rPr>
          <w:rFonts w:eastAsia="Calibri"/>
          <w:sz w:val="22"/>
          <w:szCs w:val="22"/>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6" w:name="_Hlk21603199"/>
      <w:bookmarkEnd w:id="65"/>
    </w:p>
    <w:bookmarkEnd w:id="66"/>
    <w:p w14:paraId="3B1726F9" w14:textId="77777777" w:rsidR="00B700A7" w:rsidRPr="00436FC4" w:rsidRDefault="00B700A7" w:rsidP="00B700A7">
      <w:pPr>
        <w:pStyle w:val="ListParagraph"/>
        <w:numPr>
          <w:ilvl w:val="1"/>
          <w:numId w:val="11"/>
        </w:numPr>
        <w:tabs>
          <w:tab w:val="left" w:pos="426"/>
          <w:tab w:val="left" w:pos="567"/>
          <w:tab w:val="left" w:pos="851"/>
        </w:tabs>
        <w:spacing w:before="60" w:after="60" w:line="240" w:lineRule="auto"/>
        <w:ind w:right="0"/>
        <w:rPr>
          <w:rFonts w:eastAsia="Calibri"/>
          <w:sz w:val="22"/>
          <w:szCs w:val="22"/>
          <w:lang w:eastAsia="en-US"/>
        </w:rPr>
      </w:pPr>
      <w:r w:rsidRPr="00436FC4">
        <w:rPr>
          <w:rFonts w:eastAsia="Calibri"/>
          <w:sz w:val="22"/>
          <w:szCs w:val="22"/>
          <w:lang w:eastAsia="en-US"/>
        </w:rPr>
        <w:t>Su Prekėmis ar Kitomis prekėmis turi būti pateikiama visa Prekių ar Kitų prekių gamintojo pridedama (komplektuojama) dokumentacija.</w:t>
      </w:r>
    </w:p>
    <w:p w14:paraId="023EEA4A" w14:textId="77777777" w:rsidR="00B700A7" w:rsidRPr="00436FC4" w:rsidRDefault="00B700A7" w:rsidP="00B700A7">
      <w:pPr>
        <w:pStyle w:val="ListParagraph"/>
        <w:numPr>
          <w:ilvl w:val="1"/>
          <w:numId w:val="11"/>
        </w:numPr>
        <w:tabs>
          <w:tab w:val="left" w:pos="426"/>
          <w:tab w:val="left" w:pos="567"/>
          <w:tab w:val="left" w:pos="851"/>
        </w:tabs>
        <w:spacing w:before="60" w:after="60" w:line="240" w:lineRule="auto"/>
        <w:ind w:right="0"/>
        <w:rPr>
          <w:rFonts w:eastAsia="Calibri"/>
          <w:sz w:val="22"/>
          <w:szCs w:val="22"/>
          <w:lang w:eastAsia="en-US"/>
        </w:rPr>
      </w:pPr>
      <w:r w:rsidRPr="00436FC4">
        <w:rPr>
          <w:rFonts w:eastAsia="Calibri"/>
          <w:sz w:val="22"/>
          <w:szCs w:val="22"/>
          <w:lang w:eastAsia="en-US"/>
        </w:rPr>
        <w:t xml:space="preserve">Dokumentai teikiami Pirkėjui lietuvių kalba, jeigu raštu nesutarta kitaip. </w:t>
      </w:r>
    </w:p>
    <w:p w14:paraId="42AEC577" w14:textId="77777777" w:rsidR="00B700A7" w:rsidRPr="00436FC4" w:rsidRDefault="00B700A7" w:rsidP="00B700A7">
      <w:pPr>
        <w:pStyle w:val="ListParagraph"/>
        <w:numPr>
          <w:ilvl w:val="1"/>
          <w:numId w:val="11"/>
        </w:numPr>
        <w:rPr>
          <w:rFonts w:eastAsia="Calibri"/>
          <w:sz w:val="22"/>
          <w:szCs w:val="22"/>
          <w:lang w:eastAsia="en-US"/>
        </w:rPr>
      </w:pPr>
      <w:r w:rsidRPr="00436FC4">
        <w:rPr>
          <w:rFonts w:eastAsia="Calibri"/>
          <w:sz w:val="22"/>
          <w:szCs w:val="22"/>
          <w:lang w:eastAsia="en-US"/>
        </w:rPr>
        <w:t xml:space="preserve">Preliminarioji sutartis galioja 12 (dvylika) mėnesių, bet ne ilgiau iki bus išpirkta Preliminariosios sutarties vertė. Ši Preliminarioji sutartis įsigalioja Šalims ją pasirašius ir galioja iki visiško Šalių įsipareigojimų pagal </w:t>
      </w:r>
      <w:r w:rsidRPr="00436FC4">
        <w:rPr>
          <w:rFonts w:eastAsia="Calibri"/>
          <w:sz w:val="22"/>
          <w:szCs w:val="22"/>
          <w:lang w:eastAsia="en-US"/>
        </w:rPr>
        <w:lastRenderedPageBreak/>
        <w:t>Preliminariąją sutartį įvykdymo arba Preliminariosios sutarties nutraukimo (priklausomai kuri sąlyga įvyksta anksčiau). Maksimalus Preliminariosios sutarties galiojimo terminas - 48 (keturiasdešimt aštuoni) mėnesiai.</w:t>
      </w:r>
    </w:p>
    <w:p w14:paraId="45DA42FE" w14:textId="77777777" w:rsidR="00B700A7" w:rsidRPr="00436FC4" w:rsidRDefault="00B700A7" w:rsidP="00B700A7">
      <w:pPr>
        <w:pStyle w:val="ListParagraph"/>
        <w:numPr>
          <w:ilvl w:val="1"/>
          <w:numId w:val="11"/>
        </w:numPr>
        <w:rPr>
          <w:rFonts w:eastAsia="Calibri"/>
          <w:sz w:val="22"/>
          <w:szCs w:val="22"/>
          <w:lang w:eastAsia="en-US"/>
        </w:rPr>
      </w:pPr>
      <w:r w:rsidRPr="00436FC4">
        <w:rPr>
          <w:rFonts w:eastAsia="Calibri"/>
          <w:sz w:val="22"/>
          <w:szCs w:val="22"/>
          <w:lang w:eastAsia="en-US"/>
        </w:rPr>
        <w:t>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30 (trisdešimt) dienų iki Preliminariosios sutarties galiojimo termino pabaigos.</w:t>
      </w:r>
    </w:p>
    <w:p w14:paraId="6148F62B" w14:textId="77777777" w:rsidR="00B700A7" w:rsidRPr="00436FC4" w:rsidRDefault="00B700A7" w:rsidP="00B700A7">
      <w:pPr>
        <w:tabs>
          <w:tab w:val="left" w:pos="426"/>
        </w:tabs>
        <w:spacing w:line="240" w:lineRule="auto"/>
        <w:ind w:left="0" w:right="0" w:firstLine="0"/>
        <w:contextualSpacing/>
        <w:rPr>
          <w:rFonts w:eastAsia="Calibri"/>
          <w:sz w:val="22"/>
          <w:szCs w:val="22"/>
        </w:rPr>
      </w:pPr>
      <w:r w:rsidRPr="00436FC4">
        <w:rPr>
          <w:rFonts w:eastAsia="Calibri"/>
          <w:sz w:val="22"/>
          <w:szCs w:val="22"/>
        </w:rPr>
        <w:t xml:space="preserve"> </w:t>
      </w:r>
    </w:p>
    <w:p w14:paraId="4718BF0A" w14:textId="77777777" w:rsidR="00B700A7" w:rsidRPr="00436FC4" w:rsidRDefault="00B700A7" w:rsidP="00B700A7">
      <w:pPr>
        <w:pStyle w:val="ListParagraph"/>
        <w:numPr>
          <w:ilvl w:val="0"/>
          <w:numId w:val="11"/>
        </w:numPr>
        <w:pBdr>
          <w:top w:val="single" w:sz="4" w:space="1" w:color="auto"/>
          <w:bottom w:val="single" w:sz="4" w:space="1" w:color="auto"/>
        </w:pBdr>
        <w:tabs>
          <w:tab w:val="clear" w:pos="340"/>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APLINKOSAUGINIAI REIKALAVIMAI</w:t>
      </w:r>
    </w:p>
    <w:p w14:paraId="1B65C04C" w14:textId="77777777" w:rsidR="00B700A7" w:rsidRPr="00436FC4" w:rsidRDefault="00B700A7" w:rsidP="00B700A7">
      <w:pPr>
        <w:tabs>
          <w:tab w:val="left" w:pos="426"/>
        </w:tabs>
        <w:spacing w:line="240" w:lineRule="auto"/>
        <w:ind w:left="0" w:right="0" w:firstLine="0"/>
        <w:contextualSpacing/>
        <w:rPr>
          <w:bCs/>
          <w:color w:val="538135" w:themeColor="accent6" w:themeShade="BF"/>
          <w:sz w:val="22"/>
          <w:szCs w:val="22"/>
        </w:rPr>
      </w:pPr>
      <w:r w:rsidRPr="00436FC4">
        <w:rPr>
          <w:bCs/>
          <w:color w:val="538135" w:themeColor="accent6" w:themeShade="BF"/>
          <w:sz w:val="22"/>
          <w:szCs w:val="22"/>
        </w:rPr>
        <w:t>Pirkėjas siekia jog jo ir Tiekėjo veiksmai darytų kuo mažesnį poveikį aplinkai, todėl:</w:t>
      </w:r>
    </w:p>
    <w:p w14:paraId="298ED909"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Viešojo pirkimo ir sutarties vykdymo metu bendravimas tarp Tiekėjo ir Pirkėjo bus vykdomas tik elektroninėmis   priemonėmis (CVP IS priemonėmis, telefonu, elektroniniu paštu, ar kt.);</w:t>
      </w:r>
    </w:p>
    <w:p w14:paraId="6828F54D"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visa dokumentacija susijusi su Sutarties vykdymu teikiama Pirkėjui ir Tiekėjui elektorinėmis priemonėmis (elektoriniu paštu ar kt.);</w:t>
      </w:r>
    </w:p>
    <w:p w14:paraId="06576C4F"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Sutartis bus pasirašoma tik elektroninėmis priemonėmis (elektroniniu parašu);</w:t>
      </w:r>
    </w:p>
    <w:p w14:paraId="62E2C44D"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3091A141"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5DE407F0" w14:textId="77777777" w:rsidR="00B700A7" w:rsidRPr="00436FC4" w:rsidRDefault="00B700A7" w:rsidP="00B700A7">
      <w:pPr>
        <w:pStyle w:val="ListParagraph"/>
        <w:numPr>
          <w:ilvl w:val="1"/>
          <w:numId w:val="12"/>
        </w:numPr>
        <w:tabs>
          <w:tab w:val="left" w:pos="426"/>
        </w:tabs>
        <w:spacing w:line="240" w:lineRule="auto"/>
        <w:ind w:right="0"/>
        <w:rPr>
          <w:rFonts w:eastAsia="Calibri"/>
          <w:color w:val="538135" w:themeColor="accent6" w:themeShade="BF"/>
          <w:sz w:val="22"/>
          <w:szCs w:val="22"/>
        </w:rPr>
      </w:pPr>
      <w:r w:rsidRPr="00436FC4">
        <w:rPr>
          <w:bCs/>
          <w:color w:val="538135" w:themeColor="accent6" w:themeShade="BF"/>
          <w:sz w:val="22"/>
          <w:szCs w:val="22"/>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10116D6A" w14:textId="77777777" w:rsidR="00B700A7" w:rsidRPr="00436FC4" w:rsidRDefault="00B700A7" w:rsidP="00B700A7">
      <w:pPr>
        <w:pStyle w:val="ListParagraph"/>
        <w:numPr>
          <w:ilvl w:val="0"/>
          <w:numId w:val="12"/>
        </w:numPr>
        <w:pBdr>
          <w:top w:val="single" w:sz="4" w:space="1" w:color="auto"/>
          <w:bottom w:val="single" w:sz="4" w:space="1" w:color="auto"/>
        </w:pBdr>
        <w:tabs>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PRIEDAI</w:t>
      </w:r>
    </w:p>
    <w:p w14:paraId="079F2C37" w14:textId="77777777" w:rsidR="00B700A7" w:rsidRPr="00436FC4" w:rsidRDefault="00B700A7" w:rsidP="00B700A7">
      <w:pPr>
        <w:pStyle w:val="ListParagraph"/>
        <w:numPr>
          <w:ilvl w:val="1"/>
          <w:numId w:val="12"/>
        </w:numPr>
        <w:rPr>
          <w:bCs/>
          <w:sz w:val="22"/>
          <w:szCs w:val="22"/>
        </w:rPr>
      </w:pPr>
      <w:r w:rsidRPr="00436FC4">
        <w:rPr>
          <w:bCs/>
          <w:sz w:val="22"/>
          <w:szCs w:val="22"/>
        </w:rPr>
        <w:t>Preliminarus žoliapjovių peilių ir tvirtinimo detalių sąrašas.</w:t>
      </w:r>
    </w:p>
    <w:p w14:paraId="006FF002" w14:textId="77777777" w:rsidR="00B700A7" w:rsidRPr="00436FC4" w:rsidRDefault="00B700A7" w:rsidP="00B700A7">
      <w:pPr>
        <w:ind w:left="0" w:firstLine="0"/>
        <w:rPr>
          <w:bCs/>
          <w:sz w:val="22"/>
          <w:szCs w:val="22"/>
        </w:rPr>
      </w:pPr>
    </w:p>
    <w:p w14:paraId="61572EC7" w14:textId="77777777" w:rsidR="00B700A7" w:rsidRPr="00436FC4" w:rsidRDefault="00B700A7" w:rsidP="00B700A7">
      <w:pPr>
        <w:ind w:left="0" w:firstLine="0"/>
        <w:rPr>
          <w:b/>
          <w:sz w:val="22"/>
          <w:szCs w:val="22"/>
        </w:rPr>
      </w:pPr>
    </w:p>
    <w:p w14:paraId="68AA6F05" w14:textId="77777777" w:rsidR="00B700A7" w:rsidRPr="00436FC4" w:rsidRDefault="00B700A7" w:rsidP="00B700A7">
      <w:pPr>
        <w:pStyle w:val="ListParagraph"/>
        <w:ind w:left="0"/>
        <w:jc w:val="center"/>
        <w:rPr>
          <w:i/>
          <w:iCs/>
          <w:sz w:val="22"/>
          <w:szCs w:val="22"/>
        </w:rPr>
      </w:pPr>
      <w:r w:rsidRPr="00436FC4">
        <w:rPr>
          <w:b/>
          <w:bCs/>
          <w:color w:val="000000"/>
          <w:sz w:val="22"/>
          <w:szCs w:val="22"/>
          <w:highlight w:val="lightGray"/>
        </w:rPr>
        <w:t>Pastaba:</w:t>
      </w:r>
      <w:r w:rsidRPr="00436FC4">
        <w:rPr>
          <w:b/>
          <w:bCs/>
          <w:color w:val="000000"/>
          <w:sz w:val="22"/>
          <w:szCs w:val="22"/>
        </w:rPr>
        <w:t xml:space="preserve"> Visos pirkimo dokumente esančios nuorodos į standartą, techninį liudijimą ar bendrąsias technines specifikacijas reiškia, kad Pirkėjas priima ir kitus dalyvių lygiaverčių Prekių įrodymus.</w:t>
      </w:r>
      <w:r w:rsidRPr="00436FC4">
        <w:rPr>
          <w:i/>
          <w:iCs/>
          <w:sz w:val="22"/>
          <w:szCs w:val="22"/>
        </w:rPr>
        <w:t xml:space="preserve"> Lygiavertiškumo įrodymas yra tiekėjo pareiga.</w:t>
      </w:r>
    </w:p>
    <w:p w14:paraId="61864A55" w14:textId="77DE93B0" w:rsidR="00222B5F" w:rsidRDefault="00222B5F" w:rsidP="00271B28">
      <w:pPr>
        <w:pStyle w:val="BodyTextIndent"/>
        <w:spacing w:after="0" w:line="240" w:lineRule="auto"/>
        <w:rPr>
          <w:sz w:val="22"/>
          <w:szCs w:val="22"/>
        </w:rPr>
      </w:pPr>
    </w:p>
    <w:p w14:paraId="30D4CDF6" w14:textId="6EEE1621" w:rsidR="00222B5F" w:rsidRDefault="00222B5F" w:rsidP="00271B28">
      <w:pPr>
        <w:pStyle w:val="BodyTextIndent"/>
        <w:spacing w:after="0" w:line="240" w:lineRule="auto"/>
        <w:rPr>
          <w:sz w:val="22"/>
          <w:szCs w:val="22"/>
        </w:rPr>
      </w:pPr>
    </w:p>
    <w:p w14:paraId="3ED3DFEE" w14:textId="77777777" w:rsidR="00222B5F" w:rsidRPr="00271B28" w:rsidRDefault="00222B5F" w:rsidP="00271B28">
      <w:pPr>
        <w:pStyle w:val="BodyTextIndent"/>
        <w:spacing w:after="0" w:line="240" w:lineRule="auto"/>
        <w:rPr>
          <w:sz w:val="22"/>
          <w:szCs w:val="22"/>
        </w:rPr>
      </w:pPr>
    </w:p>
    <w:p w14:paraId="60BA09ED" w14:textId="77777777" w:rsidR="006D659C" w:rsidRPr="00271B28" w:rsidRDefault="006D659C" w:rsidP="00271B28">
      <w:pPr>
        <w:pStyle w:val="BodyTextIndent"/>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0E851B8D" w:rsidR="00691AB2" w:rsidRPr="003522ED" w:rsidRDefault="00691AB2" w:rsidP="00691AB2">
      <w:pPr>
        <w:tabs>
          <w:tab w:val="left" w:pos="900"/>
          <w:tab w:val="left" w:pos="1800"/>
          <w:tab w:val="left" w:pos="5040"/>
        </w:tabs>
        <w:spacing w:line="240" w:lineRule="auto"/>
        <w:ind w:firstLine="1741"/>
        <w:jc w:val="right"/>
        <w:rPr>
          <w:sz w:val="22"/>
          <w:szCs w:val="22"/>
        </w:rPr>
      </w:pPr>
      <w:bookmarkStart w:id="67" w:name="_Hlk88728813"/>
      <w:r w:rsidRPr="003522ED">
        <w:rPr>
          <w:sz w:val="22"/>
          <w:szCs w:val="22"/>
        </w:rPr>
        <w:lastRenderedPageBreak/>
        <w:t>202</w:t>
      </w:r>
      <w:r w:rsidR="00B700A7">
        <w:rPr>
          <w:sz w:val="22"/>
          <w:szCs w:val="22"/>
          <w:lang w:val="pt-PT"/>
        </w:rPr>
        <w:t>5</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BodyTextIndent"/>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67"/>
    <w:p w14:paraId="08FC52E1" w14:textId="77777777" w:rsidR="006D659C" w:rsidRPr="003522ED" w:rsidRDefault="006D659C" w:rsidP="006D659C">
      <w:pPr>
        <w:pStyle w:val="BodyTextIndent"/>
        <w:spacing w:after="0" w:line="240" w:lineRule="auto"/>
        <w:jc w:val="center"/>
        <w:rPr>
          <w:b/>
          <w:sz w:val="22"/>
          <w:szCs w:val="22"/>
        </w:rPr>
      </w:pPr>
    </w:p>
    <w:p w14:paraId="53042B19" w14:textId="304870B8" w:rsidR="006D659C" w:rsidRPr="003522ED" w:rsidRDefault="0092189F" w:rsidP="006D659C">
      <w:pPr>
        <w:pStyle w:val="BodyTextIndent"/>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BodyTextIndent"/>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BodyTextIndent"/>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BodyTextIndent"/>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68"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68"/>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69"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69"/>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0"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1" w:name="_Hlk92291333"/>
      <w:bookmarkStart w:id="72" w:name="_Hlk92708375"/>
      <w:r w:rsidRPr="003522ED">
        <w:rPr>
          <w:iCs/>
          <w:sz w:val="22"/>
          <w:szCs w:val="22"/>
        </w:rPr>
        <w:t xml:space="preserve">Priede Nr. </w:t>
      </w:r>
      <w:r w:rsidR="005417E0" w:rsidRPr="001D20A4">
        <w:rPr>
          <w:iCs/>
          <w:sz w:val="22"/>
          <w:szCs w:val="22"/>
        </w:rPr>
        <w:t>1</w:t>
      </w:r>
      <w:bookmarkEnd w:id="71"/>
      <w:r w:rsidRPr="003522ED">
        <w:rPr>
          <w:iCs/>
          <w:sz w:val="22"/>
          <w:szCs w:val="22"/>
        </w:rPr>
        <w:t xml:space="preserve">. </w:t>
      </w:r>
      <w:bookmarkEnd w:id="72"/>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0"/>
      <w:r w:rsidR="006D659C" w:rsidRPr="003522ED">
        <w:rPr>
          <w:iCs/>
          <w:sz w:val="22"/>
          <w:szCs w:val="22"/>
        </w:rPr>
        <w:t xml:space="preserve">. </w:t>
      </w:r>
    </w:p>
    <w:p w14:paraId="3C5A114F" w14:textId="77777777" w:rsidR="00BA0EE5" w:rsidRPr="003522ED" w:rsidRDefault="00BA0EE5" w:rsidP="008D266B">
      <w:pPr>
        <w:pStyle w:val="ListParagraph"/>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3" w:name="_Ref341352440"/>
      <w:bookmarkStart w:id="74"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3"/>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5"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5"/>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76"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76"/>
      <w:r w:rsidR="00BA0EE5" w:rsidRPr="003522ED">
        <w:rPr>
          <w:sz w:val="22"/>
          <w:szCs w:val="22"/>
        </w:rPr>
        <w:t>.</w:t>
      </w:r>
    </w:p>
    <w:bookmarkEnd w:id="74"/>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ListParagraph"/>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77"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77"/>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78"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79"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79"/>
    </w:p>
    <w:bookmarkEnd w:id="78"/>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ListParagraph"/>
        <w:numPr>
          <w:ilvl w:val="1"/>
          <w:numId w:val="1"/>
        </w:numPr>
        <w:tabs>
          <w:tab w:val="left" w:pos="426"/>
          <w:tab w:val="left" w:pos="1080"/>
        </w:tabs>
        <w:ind w:left="567" w:hanging="567"/>
        <w:rPr>
          <w:sz w:val="22"/>
          <w:szCs w:val="22"/>
        </w:rPr>
      </w:pPr>
      <w:bookmarkStart w:id="80" w:name="_Hlk92291445"/>
      <w:bookmarkStart w:id="81"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0"/>
      <w:r w:rsidR="006D659C" w:rsidRPr="003522ED">
        <w:rPr>
          <w:sz w:val="22"/>
          <w:szCs w:val="22"/>
        </w:rPr>
        <w:t>.</w:t>
      </w:r>
    </w:p>
    <w:p w14:paraId="40820379" w14:textId="7DF7E603" w:rsidR="006D659C" w:rsidRPr="003522ED" w:rsidRDefault="0002234D" w:rsidP="008D266B">
      <w:pPr>
        <w:pStyle w:val="ListParagraph"/>
        <w:numPr>
          <w:ilvl w:val="1"/>
          <w:numId w:val="1"/>
        </w:numPr>
        <w:tabs>
          <w:tab w:val="left" w:pos="426"/>
          <w:tab w:val="left" w:pos="1080"/>
        </w:tabs>
        <w:ind w:left="567" w:hanging="567"/>
        <w:rPr>
          <w:sz w:val="22"/>
          <w:szCs w:val="22"/>
        </w:rPr>
      </w:pPr>
      <w:bookmarkStart w:id="82" w:name="_Hlk92708484"/>
      <w:bookmarkStart w:id="83"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2"/>
      <w:r w:rsidR="006D659C" w:rsidRPr="003522ED">
        <w:rPr>
          <w:sz w:val="22"/>
          <w:szCs w:val="22"/>
        </w:rPr>
        <w:t>: ______________.</w:t>
      </w:r>
    </w:p>
    <w:p w14:paraId="56CC109F" w14:textId="190E14F3" w:rsidR="006D659C" w:rsidRDefault="0002234D" w:rsidP="008D266B">
      <w:pPr>
        <w:pStyle w:val="ListParagraph"/>
        <w:numPr>
          <w:ilvl w:val="1"/>
          <w:numId w:val="1"/>
        </w:numPr>
        <w:tabs>
          <w:tab w:val="left" w:pos="426"/>
          <w:tab w:val="left" w:pos="1080"/>
        </w:tabs>
        <w:ind w:left="567" w:hanging="567"/>
        <w:rPr>
          <w:sz w:val="22"/>
          <w:szCs w:val="22"/>
        </w:rPr>
      </w:pPr>
      <w:bookmarkStart w:id="84" w:name="_Hlk92291480"/>
      <w:bookmarkEnd w:id="83"/>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ListParagraph"/>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4"/>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1"/>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BodyText"/>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ListParagraph"/>
        <w:numPr>
          <w:ilvl w:val="1"/>
          <w:numId w:val="1"/>
        </w:numPr>
        <w:tabs>
          <w:tab w:val="left" w:pos="567"/>
          <w:tab w:val="left" w:pos="1080"/>
        </w:tabs>
        <w:ind w:left="567" w:hanging="567"/>
        <w:rPr>
          <w:sz w:val="22"/>
          <w:szCs w:val="22"/>
        </w:rPr>
      </w:pPr>
      <w:bookmarkStart w:id="85"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ListParagraph"/>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ListParagraph"/>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ListParagraph"/>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5"/>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BodyTextIndent"/>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BodyTextIndent"/>
        <w:numPr>
          <w:ilvl w:val="1"/>
          <w:numId w:val="1"/>
        </w:numPr>
        <w:tabs>
          <w:tab w:val="left" w:pos="1080"/>
        </w:tabs>
        <w:spacing w:after="0" w:line="276" w:lineRule="auto"/>
        <w:ind w:left="567" w:hanging="567"/>
        <w:rPr>
          <w:i/>
          <w:color w:val="FF0000"/>
          <w:sz w:val="22"/>
          <w:szCs w:val="22"/>
        </w:rPr>
      </w:pPr>
      <w:bookmarkStart w:id="86"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86"/>
    <w:p w14:paraId="5DB2A005" w14:textId="77777777" w:rsidR="00CB29D5" w:rsidRPr="003522ED" w:rsidRDefault="00CB29D5" w:rsidP="00CB29D5">
      <w:pPr>
        <w:pStyle w:val="BodyTextIndent"/>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BodyTextIndent"/>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ListParagraph"/>
        <w:numPr>
          <w:ilvl w:val="1"/>
          <w:numId w:val="1"/>
        </w:numPr>
        <w:tabs>
          <w:tab w:val="left" w:pos="0"/>
          <w:tab w:val="left" w:pos="567"/>
          <w:tab w:val="left" w:pos="1080"/>
        </w:tabs>
        <w:ind w:left="567" w:hanging="567"/>
        <w:rPr>
          <w:sz w:val="22"/>
          <w:szCs w:val="22"/>
        </w:rPr>
      </w:pPr>
      <w:bookmarkStart w:id="87" w:name="_Hlk88729371"/>
      <w:r w:rsidRPr="003522ED">
        <w:rPr>
          <w:sz w:val="22"/>
          <w:szCs w:val="22"/>
        </w:rPr>
        <w:t>Kiekvienas šios Sutarties priedas yra neatskiriama jos dalis.</w:t>
      </w:r>
    </w:p>
    <w:p w14:paraId="08ADFED7" w14:textId="48FBBE71" w:rsidR="008D266B" w:rsidRPr="003522ED" w:rsidRDefault="008D266B" w:rsidP="008D266B">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ListParagraph"/>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BodyTextIndent"/>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87"/>
    <w:p w14:paraId="5B263A25" w14:textId="77777777" w:rsidR="006D659C" w:rsidRPr="003522ED" w:rsidRDefault="006D659C" w:rsidP="006D659C">
      <w:pPr>
        <w:pStyle w:val="BodyTextIndent"/>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ListParagraph"/>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ListParagraph"/>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88"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88"/>
    </w:tbl>
    <w:p w14:paraId="4615093A" w14:textId="77777777" w:rsidR="00CB29D5" w:rsidRPr="003522ED" w:rsidRDefault="00CB29D5" w:rsidP="008A591B">
      <w:pPr>
        <w:pStyle w:val="BodyTextIndent"/>
        <w:spacing w:after="0" w:line="240" w:lineRule="auto"/>
        <w:jc w:val="right"/>
        <w:rPr>
          <w:sz w:val="22"/>
          <w:szCs w:val="22"/>
        </w:rPr>
      </w:pPr>
    </w:p>
    <w:p w14:paraId="6B4E7C4E" w14:textId="4593C5A7" w:rsidR="00CB29D5" w:rsidRPr="003522ED" w:rsidRDefault="007B33FE" w:rsidP="007B33FE">
      <w:pPr>
        <w:pStyle w:val="BodyTextIndent"/>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BodyTextIndent"/>
        <w:spacing w:after="0" w:line="240" w:lineRule="auto"/>
        <w:jc w:val="right"/>
        <w:rPr>
          <w:sz w:val="22"/>
          <w:szCs w:val="22"/>
        </w:rPr>
      </w:pPr>
    </w:p>
    <w:p w14:paraId="04C4F6F6" w14:textId="77777777" w:rsidR="00CB29D5" w:rsidRDefault="00CB29D5" w:rsidP="008A591B">
      <w:pPr>
        <w:pStyle w:val="BodyTextIndent"/>
        <w:spacing w:after="0" w:line="240" w:lineRule="auto"/>
        <w:jc w:val="right"/>
        <w:rPr>
          <w:sz w:val="22"/>
          <w:szCs w:val="22"/>
        </w:rPr>
      </w:pPr>
    </w:p>
    <w:p w14:paraId="0BE56E38" w14:textId="77777777" w:rsidR="00CB29D5" w:rsidRDefault="00CB29D5" w:rsidP="008A591B">
      <w:pPr>
        <w:pStyle w:val="BodyTextIndent"/>
        <w:spacing w:after="0" w:line="240" w:lineRule="auto"/>
        <w:jc w:val="right"/>
        <w:rPr>
          <w:sz w:val="22"/>
          <w:szCs w:val="22"/>
        </w:rPr>
      </w:pPr>
    </w:p>
    <w:p w14:paraId="5F429B54" w14:textId="77777777" w:rsidR="00CB29D5" w:rsidRDefault="00CB29D5" w:rsidP="008A591B">
      <w:pPr>
        <w:pStyle w:val="BodyTextIndent"/>
        <w:spacing w:after="0" w:line="240" w:lineRule="auto"/>
        <w:jc w:val="right"/>
        <w:rPr>
          <w:sz w:val="22"/>
          <w:szCs w:val="22"/>
        </w:rPr>
      </w:pPr>
    </w:p>
    <w:p w14:paraId="5A72EC89" w14:textId="77777777" w:rsidR="00CB29D5" w:rsidRDefault="00CB29D5" w:rsidP="008A591B">
      <w:pPr>
        <w:pStyle w:val="BodyTextIndent"/>
        <w:spacing w:after="0" w:line="240" w:lineRule="auto"/>
        <w:jc w:val="right"/>
        <w:rPr>
          <w:sz w:val="22"/>
          <w:szCs w:val="22"/>
        </w:rPr>
      </w:pPr>
    </w:p>
    <w:p w14:paraId="5BC2B41A" w14:textId="77777777" w:rsidR="00CB29D5" w:rsidRDefault="00CB29D5" w:rsidP="008A591B">
      <w:pPr>
        <w:pStyle w:val="BodyTextIndent"/>
        <w:spacing w:after="0" w:line="240" w:lineRule="auto"/>
        <w:jc w:val="right"/>
        <w:rPr>
          <w:sz w:val="22"/>
          <w:szCs w:val="22"/>
        </w:rPr>
      </w:pPr>
    </w:p>
    <w:p w14:paraId="03223B02" w14:textId="77777777" w:rsidR="00CB29D5" w:rsidRDefault="00CB29D5" w:rsidP="008A591B">
      <w:pPr>
        <w:pStyle w:val="BodyTextIndent"/>
        <w:spacing w:after="0" w:line="240" w:lineRule="auto"/>
        <w:jc w:val="right"/>
        <w:rPr>
          <w:sz w:val="22"/>
          <w:szCs w:val="22"/>
        </w:rPr>
      </w:pPr>
    </w:p>
    <w:p w14:paraId="1A519131" w14:textId="77777777" w:rsidR="00CB29D5" w:rsidRDefault="00CB29D5" w:rsidP="008A591B">
      <w:pPr>
        <w:pStyle w:val="BodyTextIndent"/>
        <w:spacing w:after="0" w:line="240" w:lineRule="auto"/>
        <w:jc w:val="right"/>
        <w:rPr>
          <w:sz w:val="22"/>
          <w:szCs w:val="22"/>
        </w:rPr>
      </w:pPr>
    </w:p>
    <w:p w14:paraId="7F130B31" w14:textId="77777777" w:rsidR="00CB29D5" w:rsidRDefault="00CB29D5" w:rsidP="008A591B">
      <w:pPr>
        <w:pStyle w:val="BodyTextIndent"/>
        <w:spacing w:after="0" w:line="240" w:lineRule="auto"/>
        <w:jc w:val="right"/>
        <w:rPr>
          <w:sz w:val="22"/>
          <w:szCs w:val="22"/>
        </w:rPr>
      </w:pPr>
    </w:p>
    <w:p w14:paraId="7DD352DE" w14:textId="77777777" w:rsidR="00CB29D5" w:rsidRDefault="00CB29D5" w:rsidP="008A591B">
      <w:pPr>
        <w:pStyle w:val="BodyTextIndent"/>
        <w:spacing w:after="0" w:line="240" w:lineRule="auto"/>
        <w:jc w:val="right"/>
        <w:rPr>
          <w:sz w:val="22"/>
          <w:szCs w:val="22"/>
        </w:rPr>
      </w:pPr>
    </w:p>
    <w:p w14:paraId="53A3C8DF" w14:textId="77777777" w:rsidR="00CB29D5" w:rsidRDefault="00CB29D5" w:rsidP="008A591B">
      <w:pPr>
        <w:pStyle w:val="BodyTextIndent"/>
        <w:spacing w:after="0" w:line="240" w:lineRule="auto"/>
        <w:jc w:val="right"/>
        <w:rPr>
          <w:sz w:val="22"/>
          <w:szCs w:val="22"/>
        </w:rPr>
      </w:pPr>
    </w:p>
    <w:p w14:paraId="2A3CB760" w14:textId="77777777" w:rsidR="00CB29D5" w:rsidRDefault="00CB29D5" w:rsidP="008A591B">
      <w:pPr>
        <w:pStyle w:val="BodyTextIndent"/>
        <w:spacing w:after="0" w:line="240" w:lineRule="auto"/>
        <w:jc w:val="right"/>
        <w:rPr>
          <w:sz w:val="22"/>
          <w:szCs w:val="22"/>
        </w:rPr>
      </w:pPr>
    </w:p>
    <w:p w14:paraId="7FF0505F" w14:textId="77777777" w:rsidR="00CB29D5" w:rsidRDefault="00CB29D5" w:rsidP="008A591B">
      <w:pPr>
        <w:pStyle w:val="BodyTextIndent"/>
        <w:spacing w:after="0" w:line="240" w:lineRule="auto"/>
        <w:jc w:val="right"/>
        <w:rPr>
          <w:sz w:val="22"/>
          <w:szCs w:val="22"/>
        </w:rPr>
      </w:pPr>
    </w:p>
    <w:p w14:paraId="0CE4E38B" w14:textId="77777777" w:rsidR="00CB29D5" w:rsidRDefault="00CB29D5" w:rsidP="008A591B">
      <w:pPr>
        <w:pStyle w:val="BodyTextIndent"/>
        <w:spacing w:after="0" w:line="240" w:lineRule="auto"/>
        <w:jc w:val="right"/>
        <w:rPr>
          <w:sz w:val="22"/>
          <w:szCs w:val="22"/>
        </w:rPr>
      </w:pPr>
    </w:p>
    <w:p w14:paraId="682A8E77" w14:textId="77777777" w:rsidR="00CB29D5" w:rsidRDefault="00CB29D5" w:rsidP="008A591B">
      <w:pPr>
        <w:pStyle w:val="BodyTextIndent"/>
        <w:spacing w:after="0" w:line="240" w:lineRule="auto"/>
        <w:jc w:val="right"/>
        <w:rPr>
          <w:sz w:val="22"/>
          <w:szCs w:val="22"/>
        </w:rPr>
      </w:pPr>
    </w:p>
    <w:p w14:paraId="2AE16488" w14:textId="77777777" w:rsidR="00CB29D5" w:rsidRDefault="00CB29D5" w:rsidP="008A591B">
      <w:pPr>
        <w:pStyle w:val="BodyTextIndent"/>
        <w:spacing w:after="0" w:line="240" w:lineRule="auto"/>
        <w:jc w:val="right"/>
        <w:rPr>
          <w:sz w:val="22"/>
          <w:szCs w:val="22"/>
        </w:rPr>
      </w:pPr>
    </w:p>
    <w:p w14:paraId="0DB70F1D" w14:textId="77777777" w:rsidR="00CB29D5" w:rsidRDefault="00CB29D5" w:rsidP="008A591B">
      <w:pPr>
        <w:pStyle w:val="BodyTextIndent"/>
        <w:spacing w:after="0" w:line="240" w:lineRule="auto"/>
        <w:jc w:val="right"/>
        <w:rPr>
          <w:sz w:val="22"/>
          <w:szCs w:val="22"/>
        </w:rPr>
      </w:pPr>
    </w:p>
    <w:p w14:paraId="12A0D59A" w14:textId="77777777" w:rsidR="00CB29D5" w:rsidRDefault="00CB29D5" w:rsidP="008A591B">
      <w:pPr>
        <w:pStyle w:val="BodyTextIndent"/>
        <w:spacing w:after="0" w:line="240" w:lineRule="auto"/>
        <w:jc w:val="right"/>
        <w:rPr>
          <w:sz w:val="22"/>
          <w:szCs w:val="22"/>
        </w:rPr>
      </w:pPr>
    </w:p>
    <w:p w14:paraId="11F488F7" w14:textId="77777777" w:rsidR="00CB29D5" w:rsidRDefault="00CB29D5" w:rsidP="008A591B">
      <w:pPr>
        <w:pStyle w:val="BodyTextIndent"/>
        <w:spacing w:after="0" w:line="240" w:lineRule="auto"/>
        <w:jc w:val="right"/>
        <w:rPr>
          <w:sz w:val="22"/>
          <w:szCs w:val="22"/>
        </w:rPr>
      </w:pPr>
    </w:p>
    <w:p w14:paraId="7952C7CA" w14:textId="77777777" w:rsidR="00CB29D5" w:rsidRDefault="00CB29D5" w:rsidP="008A591B">
      <w:pPr>
        <w:pStyle w:val="BodyTextIndent"/>
        <w:spacing w:after="0" w:line="240" w:lineRule="auto"/>
        <w:jc w:val="right"/>
        <w:rPr>
          <w:sz w:val="22"/>
          <w:szCs w:val="22"/>
        </w:rPr>
      </w:pPr>
    </w:p>
    <w:p w14:paraId="3DC91ED3" w14:textId="77777777" w:rsidR="00CB29D5" w:rsidRDefault="00CB29D5" w:rsidP="008A591B">
      <w:pPr>
        <w:pStyle w:val="BodyTextIndent"/>
        <w:spacing w:after="0" w:line="240" w:lineRule="auto"/>
        <w:jc w:val="right"/>
        <w:rPr>
          <w:sz w:val="22"/>
          <w:szCs w:val="22"/>
        </w:rPr>
      </w:pPr>
    </w:p>
    <w:p w14:paraId="75FD443C" w14:textId="77777777" w:rsidR="00CB29D5" w:rsidRDefault="00CB29D5" w:rsidP="008A591B">
      <w:pPr>
        <w:pStyle w:val="BodyTextIndent"/>
        <w:spacing w:after="0" w:line="240" w:lineRule="auto"/>
        <w:jc w:val="right"/>
        <w:rPr>
          <w:sz w:val="22"/>
          <w:szCs w:val="22"/>
        </w:rPr>
      </w:pPr>
    </w:p>
    <w:p w14:paraId="0D2EE565" w14:textId="77777777" w:rsidR="00CB29D5" w:rsidRDefault="00CB29D5" w:rsidP="008A591B">
      <w:pPr>
        <w:pStyle w:val="BodyTextIndent"/>
        <w:spacing w:after="0" w:line="240" w:lineRule="auto"/>
        <w:jc w:val="right"/>
        <w:rPr>
          <w:sz w:val="22"/>
          <w:szCs w:val="22"/>
        </w:rPr>
      </w:pPr>
    </w:p>
    <w:p w14:paraId="68753E33" w14:textId="77777777" w:rsidR="00CB29D5" w:rsidRDefault="00CB29D5" w:rsidP="008A591B">
      <w:pPr>
        <w:pStyle w:val="BodyTextIndent"/>
        <w:spacing w:after="0" w:line="240" w:lineRule="auto"/>
        <w:jc w:val="right"/>
        <w:rPr>
          <w:sz w:val="22"/>
          <w:szCs w:val="22"/>
        </w:rPr>
      </w:pPr>
    </w:p>
    <w:p w14:paraId="523C6E80" w14:textId="77777777" w:rsidR="00CB29D5" w:rsidRDefault="00CB29D5" w:rsidP="008A591B">
      <w:pPr>
        <w:pStyle w:val="BodyTextIndent"/>
        <w:spacing w:after="0" w:line="240" w:lineRule="auto"/>
        <w:jc w:val="right"/>
        <w:rPr>
          <w:sz w:val="22"/>
          <w:szCs w:val="22"/>
        </w:rPr>
      </w:pPr>
    </w:p>
    <w:p w14:paraId="7727E630" w14:textId="77777777" w:rsidR="00CB29D5" w:rsidRDefault="00CB29D5" w:rsidP="008A591B">
      <w:pPr>
        <w:pStyle w:val="BodyTextIndent"/>
        <w:spacing w:after="0" w:line="240" w:lineRule="auto"/>
        <w:jc w:val="right"/>
        <w:rPr>
          <w:sz w:val="22"/>
          <w:szCs w:val="22"/>
        </w:rPr>
      </w:pPr>
    </w:p>
    <w:p w14:paraId="0E4A43AC" w14:textId="77777777" w:rsidR="00CB29D5" w:rsidRDefault="00CB29D5" w:rsidP="008A591B">
      <w:pPr>
        <w:pStyle w:val="BodyTextIndent"/>
        <w:spacing w:after="0" w:line="240" w:lineRule="auto"/>
        <w:jc w:val="right"/>
        <w:rPr>
          <w:sz w:val="22"/>
          <w:szCs w:val="22"/>
        </w:rPr>
      </w:pPr>
    </w:p>
    <w:p w14:paraId="38A4CAFF" w14:textId="77777777" w:rsidR="00CB29D5" w:rsidRDefault="00CB29D5" w:rsidP="008A591B">
      <w:pPr>
        <w:pStyle w:val="BodyTextIndent"/>
        <w:spacing w:after="0" w:line="240" w:lineRule="auto"/>
        <w:jc w:val="right"/>
        <w:rPr>
          <w:sz w:val="22"/>
          <w:szCs w:val="22"/>
        </w:rPr>
      </w:pPr>
    </w:p>
    <w:p w14:paraId="65C20FD5" w14:textId="77777777" w:rsidR="00CB29D5" w:rsidRDefault="00CB29D5" w:rsidP="008A591B">
      <w:pPr>
        <w:pStyle w:val="BodyTextIndent"/>
        <w:spacing w:after="0" w:line="240" w:lineRule="auto"/>
        <w:jc w:val="right"/>
        <w:rPr>
          <w:sz w:val="22"/>
          <w:szCs w:val="22"/>
        </w:rPr>
      </w:pPr>
    </w:p>
    <w:p w14:paraId="7D5A933E" w14:textId="77777777" w:rsidR="00CB29D5" w:rsidRDefault="00CB29D5" w:rsidP="008A591B">
      <w:pPr>
        <w:pStyle w:val="BodyTextIndent"/>
        <w:spacing w:after="0" w:line="240" w:lineRule="auto"/>
        <w:jc w:val="right"/>
        <w:rPr>
          <w:sz w:val="22"/>
          <w:szCs w:val="22"/>
        </w:rPr>
      </w:pPr>
    </w:p>
    <w:p w14:paraId="3774EEAB" w14:textId="77777777" w:rsidR="00CB29D5" w:rsidRDefault="00CB29D5" w:rsidP="008A591B">
      <w:pPr>
        <w:pStyle w:val="BodyTextIndent"/>
        <w:spacing w:after="0" w:line="240" w:lineRule="auto"/>
        <w:jc w:val="right"/>
        <w:rPr>
          <w:sz w:val="22"/>
          <w:szCs w:val="22"/>
        </w:rPr>
      </w:pPr>
    </w:p>
    <w:p w14:paraId="1C873A7C" w14:textId="77777777" w:rsidR="00CB29D5" w:rsidRDefault="00CB29D5" w:rsidP="008A591B">
      <w:pPr>
        <w:pStyle w:val="BodyTextIndent"/>
        <w:spacing w:after="0" w:line="240" w:lineRule="auto"/>
        <w:jc w:val="right"/>
        <w:rPr>
          <w:sz w:val="22"/>
          <w:szCs w:val="22"/>
        </w:rPr>
      </w:pPr>
    </w:p>
    <w:p w14:paraId="1DD8E516" w14:textId="77777777" w:rsidR="00CB29D5" w:rsidRDefault="00CB29D5" w:rsidP="008A591B">
      <w:pPr>
        <w:pStyle w:val="BodyTextIndent"/>
        <w:spacing w:after="0" w:line="240" w:lineRule="auto"/>
        <w:jc w:val="right"/>
        <w:rPr>
          <w:sz w:val="22"/>
          <w:szCs w:val="22"/>
        </w:rPr>
      </w:pPr>
    </w:p>
    <w:p w14:paraId="3B0B5E6E" w14:textId="77777777" w:rsidR="00CB29D5" w:rsidRDefault="00CB29D5" w:rsidP="008A591B">
      <w:pPr>
        <w:pStyle w:val="BodyTextIndent"/>
        <w:spacing w:after="0" w:line="240" w:lineRule="auto"/>
        <w:jc w:val="right"/>
        <w:rPr>
          <w:sz w:val="22"/>
          <w:szCs w:val="22"/>
        </w:rPr>
      </w:pPr>
    </w:p>
    <w:p w14:paraId="31821C1F" w14:textId="77777777" w:rsidR="00CB29D5" w:rsidRDefault="00CB29D5" w:rsidP="008A591B">
      <w:pPr>
        <w:pStyle w:val="BodyTextIndent"/>
        <w:spacing w:after="0" w:line="240" w:lineRule="auto"/>
        <w:jc w:val="right"/>
        <w:rPr>
          <w:sz w:val="22"/>
          <w:szCs w:val="22"/>
        </w:rPr>
      </w:pPr>
    </w:p>
    <w:p w14:paraId="57FD99F0" w14:textId="77777777" w:rsidR="00CB29D5" w:rsidRDefault="00CB29D5" w:rsidP="008A591B">
      <w:pPr>
        <w:pStyle w:val="BodyTextIndent"/>
        <w:spacing w:after="0" w:line="240" w:lineRule="auto"/>
        <w:jc w:val="right"/>
        <w:rPr>
          <w:sz w:val="22"/>
          <w:szCs w:val="22"/>
        </w:rPr>
      </w:pPr>
    </w:p>
    <w:p w14:paraId="36291AF1" w14:textId="77777777" w:rsidR="00CB29D5" w:rsidRDefault="00CB29D5" w:rsidP="008A591B">
      <w:pPr>
        <w:pStyle w:val="BodyTextIndent"/>
        <w:spacing w:after="0" w:line="240" w:lineRule="auto"/>
        <w:jc w:val="right"/>
        <w:rPr>
          <w:sz w:val="22"/>
          <w:szCs w:val="22"/>
        </w:rPr>
      </w:pPr>
    </w:p>
    <w:p w14:paraId="05600EFF" w14:textId="77777777" w:rsidR="00CB29D5" w:rsidRDefault="00CB29D5" w:rsidP="008A591B">
      <w:pPr>
        <w:pStyle w:val="BodyTextIndent"/>
        <w:spacing w:after="0" w:line="240" w:lineRule="auto"/>
        <w:jc w:val="right"/>
        <w:rPr>
          <w:sz w:val="22"/>
          <w:szCs w:val="22"/>
        </w:rPr>
      </w:pPr>
    </w:p>
    <w:p w14:paraId="1E1620D7" w14:textId="77777777" w:rsidR="00CB29D5" w:rsidRDefault="00CB29D5" w:rsidP="008A591B">
      <w:pPr>
        <w:pStyle w:val="BodyTextIndent"/>
        <w:spacing w:after="0" w:line="240" w:lineRule="auto"/>
        <w:jc w:val="right"/>
        <w:rPr>
          <w:sz w:val="22"/>
          <w:szCs w:val="22"/>
        </w:rPr>
      </w:pPr>
    </w:p>
    <w:p w14:paraId="7EDC10AE" w14:textId="77777777" w:rsidR="00CB29D5" w:rsidRDefault="00CB29D5" w:rsidP="008A591B">
      <w:pPr>
        <w:pStyle w:val="BodyTextIndent"/>
        <w:spacing w:after="0" w:line="240" w:lineRule="auto"/>
        <w:jc w:val="right"/>
        <w:rPr>
          <w:sz w:val="22"/>
          <w:szCs w:val="22"/>
        </w:rPr>
      </w:pPr>
    </w:p>
    <w:p w14:paraId="45FB9F3A" w14:textId="77777777" w:rsidR="00CB29D5" w:rsidRDefault="00CB29D5" w:rsidP="008A591B">
      <w:pPr>
        <w:pStyle w:val="BodyTextIndent"/>
        <w:spacing w:after="0" w:line="240" w:lineRule="auto"/>
        <w:jc w:val="right"/>
        <w:rPr>
          <w:sz w:val="22"/>
          <w:szCs w:val="22"/>
        </w:rPr>
      </w:pPr>
    </w:p>
    <w:p w14:paraId="7A5DED3D" w14:textId="77777777" w:rsidR="00CB29D5" w:rsidRDefault="00CB29D5" w:rsidP="008A591B">
      <w:pPr>
        <w:pStyle w:val="BodyTextIndent"/>
        <w:spacing w:after="0" w:line="240" w:lineRule="auto"/>
        <w:jc w:val="right"/>
        <w:rPr>
          <w:sz w:val="22"/>
          <w:szCs w:val="22"/>
        </w:rPr>
      </w:pPr>
    </w:p>
    <w:p w14:paraId="7969D3A3" w14:textId="77777777" w:rsidR="00CB29D5" w:rsidRDefault="00CB29D5" w:rsidP="008A591B">
      <w:pPr>
        <w:pStyle w:val="BodyTextIndent"/>
        <w:spacing w:after="0" w:line="240" w:lineRule="auto"/>
        <w:jc w:val="right"/>
        <w:rPr>
          <w:sz w:val="22"/>
          <w:szCs w:val="22"/>
        </w:rPr>
      </w:pPr>
    </w:p>
    <w:p w14:paraId="658AE668" w14:textId="77777777" w:rsidR="00CB29D5" w:rsidRDefault="00CB29D5" w:rsidP="008A591B">
      <w:pPr>
        <w:pStyle w:val="BodyTextIndent"/>
        <w:spacing w:after="0" w:line="240" w:lineRule="auto"/>
        <w:jc w:val="right"/>
        <w:rPr>
          <w:sz w:val="22"/>
          <w:szCs w:val="22"/>
        </w:rPr>
      </w:pPr>
    </w:p>
    <w:p w14:paraId="0CF7CCA0" w14:textId="77777777" w:rsidR="00CB29D5" w:rsidRDefault="00CB29D5" w:rsidP="008A591B">
      <w:pPr>
        <w:pStyle w:val="BodyTextIndent"/>
        <w:spacing w:after="0" w:line="240" w:lineRule="auto"/>
        <w:jc w:val="right"/>
        <w:rPr>
          <w:sz w:val="22"/>
          <w:szCs w:val="22"/>
        </w:rPr>
      </w:pPr>
    </w:p>
    <w:p w14:paraId="67CE1686" w14:textId="6842EF70" w:rsidR="008D266B" w:rsidRDefault="008D266B" w:rsidP="00B87F16">
      <w:pPr>
        <w:pStyle w:val="BodyTextIndent"/>
        <w:ind w:left="0" w:firstLine="0"/>
        <w:rPr>
          <w:sz w:val="22"/>
          <w:szCs w:val="22"/>
        </w:rPr>
      </w:pPr>
    </w:p>
    <w:sectPr w:rsidR="008D266B" w:rsidSect="00942DD8">
      <w:headerReference w:type="default" r:id="rId10"/>
      <w:footerReference w:type="even" r:id="rId11"/>
      <w:footerReference w:type="default" r:id="rId12"/>
      <w:footerReference w:type="first" r:id="rId13"/>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6A6A" w14:textId="77777777" w:rsidR="00061757" w:rsidRDefault="00061757" w:rsidP="00FD3FC0">
      <w:r>
        <w:separator/>
      </w:r>
    </w:p>
  </w:endnote>
  <w:endnote w:type="continuationSeparator" w:id="0">
    <w:p w14:paraId="14FB2462" w14:textId="77777777" w:rsidR="00061757" w:rsidRDefault="00061757"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C55DD3" w14:textId="77777777" w:rsidR="00F31666" w:rsidRDefault="00F316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Footer"/>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3DD1" w14:textId="77777777" w:rsidR="00061757" w:rsidRDefault="00061757" w:rsidP="00FD3FC0">
      <w:r>
        <w:separator/>
      </w:r>
    </w:p>
  </w:footnote>
  <w:footnote w:type="continuationSeparator" w:id="0">
    <w:p w14:paraId="6F6C2F20" w14:textId="77777777" w:rsidR="00061757" w:rsidRDefault="00061757"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Header"/>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1"/>
  </w:num>
  <w:num w:numId="2" w16cid:durableId="2059283459">
    <w:abstractNumId w:val="4"/>
  </w:num>
  <w:num w:numId="3" w16cid:durableId="1263298380">
    <w:abstractNumId w:val="10"/>
  </w:num>
  <w:num w:numId="4" w16cid:durableId="582567635">
    <w:abstractNumId w:val="0"/>
  </w:num>
  <w:num w:numId="5" w16cid:durableId="875200182">
    <w:abstractNumId w:val="8"/>
  </w:num>
  <w:num w:numId="6" w16cid:durableId="1720006939">
    <w:abstractNumId w:val="5"/>
  </w:num>
  <w:num w:numId="7" w16cid:durableId="1108086506">
    <w:abstractNumId w:val="3"/>
  </w:num>
  <w:num w:numId="8" w16cid:durableId="362246229">
    <w:abstractNumId w:val="9"/>
  </w:num>
  <w:num w:numId="9" w16cid:durableId="1284964360">
    <w:abstractNumId w:val="7"/>
  </w:num>
  <w:num w:numId="10" w16cid:durableId="1541088008">
    <w:abstractNumId w:val="2"/>
  </w:num>
  <w:num w:numId="11" w16cid:durableId="920288791">
    <w:abstractNumId w:val="6"/>
  </w:num>
  <w:num w:numId="12" w16cid:durableId="5532133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60E8"/>
    <w:rsid w:val="0001003D"/>
    <w:rsid w:val="0001194F"/>
    <w:rsid w:val="00014698"/>
    <w:rsid w:val="000177C6"/>
    <w:rsid w:val="0002234D"/>
    <w:rsid w:val="00023EF9"/>
    <w:rsid w:val="00025DCF"/>
    <w:rsid w:val="000266EB"/>
    <w:rsid w:val="00026FE0"/>
    <w:rsid w:val="00027312"/>
    <w:rsid w:val="00031897"/>
    <w:rsid w:val="0003200B"/>
    <w:rsid w:val="00035E19"/>
    <w:rsid w:val="00036093"/>
    <w:rsid w:val="00041C0E"/>
    <w:rsid w:val="00044B87"/>
    <w:rsid w:val="00045D53"/>
    <w:rsid w:val="00061310"/>
    <w:rsid w:val="00061757"/>
    <w:rsid w:val="00061D74"/>
    <w:rsid w:val="000622AD"/>
    <w:rsid w:val="00062CB6"/>
    <w:rsid w:val="00067C16"/>
    <w:rsid w:val="00071F0F"/>
    <w:rsid w:val="00074695"/>
    <w:rsid w:val="0007496F"/>
    <w:rsid w:val="00077088"/>
    <w:rsid w:val="00077C96"/>
    <w:rsid w:val="00077D87"/>
    <w:rsid w:val="000803A5"/>
    <w:rsid w:val="0008278B"/>
    <w:rsid w:val="00082A83"/>
    <w:rsid w:val="00084DEA"/>
    <w:rsid w:val="000859BC"/>
    <w:rsid w:val="00085A38"/>
    <w:rsid w:val="000877C2"/>
    <w:rsid w:val="00096B19"/>
    <w:rsid w:val="000A0AAD"/>
    <w:rsid w:val="000A688C"/>
    <w:rsid w:val="000B15B5"/>
    <w:rsid w:val="000B21B3"/>
    <w:rsid w:val="000C111F"/>
    <w:rsid w:val="000C22D7"/>
    <w:rsid w:val="000C25F6"/>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15D2"/>
    <w:rsid w:val="00113FA5"/>
    <w:rsid w:val="00137C47"/>
    <w:rsid w:val="00141F1C"/>
    <w:rsid w:val="00142330"/>
    <w:rsid w:val="00146F4E"/>
    <w:rsid w:val="0015236C"/>
    <w:rsid w:val="00155CE0"/>
    <w:rsid w:val="001620E5"/>
    <w:rsid w:val="00162D62"/>
    <w:rsid w:val="00162F68"/>
    <w:rsid w:val="001636FB"/>
    <w:rsid w:val="0016553C"/>
    <w:rsid w:val="00165768"/>
    <w:rsid w:val="001658BF"/>
    <w:rsid w:val="00165B8B"/>
    <w:rsid w:val="00170F75"/>
    <w:rsid w:val="00173F9C"/>
    <w:rsid w:val="00174BF9"/>
    <w:rsid w:val="001767A6"/>
    <w:rsid w:val="0018014D"/>
    <w:rsid w:val="00182D48"/>
    <w:rsid w:val="001850F9"/>
    <w:rsid w:val="001929C8"/>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50716"/>
    <w:rsid w:val="00250EAD"/>
    <w:rsid w:val="00251AE5"/>
    <w:rsid w:val="002521C0"/>
    <w:rsid w:val="00252FFB"/>
    <w:rsid w:val="00253502"/>
    <w:rsid w:val="002539BF"/>
    <w:rsid w:val="002570E8"/>
    <w:rsid w:val="002576D5"/>
    <w:rsid w:val="002607B1"/>
    <w:rsid w:val="0026245C"/>
    <w:rsid w:val="0026541C"/>
    <w:rsid w:val="00266B3A"/>
    <w:rsid w:val="00271B28"/>
    <w:rsid w:val="0027466C"/>
    <w:rsid w:val="0027507F"/>
    <w:rsid w:val="00275823"/>
    <w:rsid w:val="00275AB3"/>
    <w:rsid w:val="0027675D"/>
    <w:rsid w:val="00280BC3"/>
    <w:rsid w:val="00280FD9"/>
    <w:rsid w:val="0028177F"/>
    <w:rsid w:val="00287CDC"/>
    <w:rsid w:val="00295878"/>
    <w:rsid w:val="0029688F"/>
    <w:rsid w:val="00297AB2"/>
    <w:rsid w:val="002A44CA"/>
    <w:rsid w:val="002A6ED0"/>
    <w:rsid w:val="002B0D03"/>
    <w:rsid w:val="002B5866"/>
    <w:rsid w:val="002C2B11"/>
    <w:rsid w:val="002C531E"/>
    <w:rsid w:val="002D1C91"/>
    <w:rsid w:val="002D56F2"/>
    <w:rsid w:val="002D635A"/>
    <w:rsid w:val="002E04F0"/>
    <w:rsid w:val="002E2FCE"/>
    <w:rsid w:val="002E4FF0"/>
    <w:rsid w:val="002E7197"/>
    <w:rsid w:val="002E74C9"/>
    <w:rsid w:val="002F0AA8"/>
    <w:rsid w:val="002F17F7"/>
    <w:rsid w:val="00302411"/>
    <w:rsid w:val="00304BB5"/>
    <w:rsid w:val="003058D5"/>
    <w:rsid w:val="00307EC9"/>
    <w:rsid w:val="00311A41"/>
    <w:rsid w:val="003169AC"/>
    <w:rsid w:val="0032058B"/>
    <w:rsid w:val="00324A3B"/>
    <w:rsid w:val="00330368"/>
    <w:rsid w:val="00331015"/>
    <w:rsid w:val="00333AC8"/>
    <w:rsid w:val="00337B2B"/>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4EAD"/>
    <w:rsid w:val="00390342"/>
    <w:rsid w:val="00396641"/>
    <w:rsid w:val="003A0820"/>
    <w:rsid w:val="003A18D0"/>
    <w:rsid w:val="003A3320"/>
    <w:rsid w:val="003A4052"/>
    <w:rsid w:val="003A553C"/>
    <w:rsid w:val="003A5FAF"/>
    <w:rsid w:val="003B1592"/>
    <w:rsid w:val="003B3404"/>
    <w:rsid w:val="003B65C2"/>
    <w:rsid w:val="003B7252"/>
    <w:rsid w:val="003B7576"/>
    <w:rsid w:val="003C005D"/>
    <w:rsid w:val="003C323E"/>
    <w:rsid w:val="003C5523"/>
    <w:rsid w:val="003C5945"/>
    <w:rsid w:val="003D0BF2"/>
    <w:rsid w:val="003D2600"/>
    <w:rsid w:val="003D740B"/>
    <w:rsid w:val="003E459B"/>
    <w:rsid w:val="003E58EB"/>
    <w:rsid w:val="003E6875"/>
    <w:rsid w:val="003E7EBD"/>
    <w:rsid w:val="003F68B1"/>
    <w:rsid w:val="004005F8"/>
    <w:rsid w:val="00401139"/>
    <w:rsid w:val="004041A8"/>
    <w:rsid w:val="00404B32"/>
    <w:rsid w:val="00411D28"/>
    <w:rsid w:val="00414201"/>
    <w:rsid w:val="004149CC"/>
    <w:rsid w:val="00417076"/>
    <w:rsid w:val="00422910"/>
    <w:rsid w:val="00426449"/>
    <w:rsid w:val="004303A6"/>
    <w:rsid w:val="00431202"/>
    <w:rsid w:val="00433BB8"/>
    <w:rsid w:val="004357C4"/>
    <w:rsid w:val="00437AC4"/>
    <w:rsid w:val="0044158C"/>
    <w:rsid w:val="00441832"/>
    <w:rsid w:val="0044267E"/>
    <w:rsid w:val="004443EC"/>
    <w:rsid w:val="0044467F"/>
    <w:rsid w:val="00445755"/>
    <w:rsid w:val="00445DA4"/>
    <w:rsid w:val="00453A47"/>
    <w:rsid w:val="00455F7A"/>
    <w:rsid w:val="004569AD"/>
    <w:rsid w:val="004661EF"/>
    <w:rsid w:val="00467AD1"/>
    <w:rsid w:val="00470756"/>
    <w:rsid w:val="00471F02"/>
    <w:rsid w:val="00473189"/>
    <w:rsid w:val="0047450F"/>
    <w:rsid w:val="004745F2"/>
    <w:rsid w:val="004749CB"/>
    <w:rsid w:val="004779E7"/>
    <w:rsid w:val="00480386"/>
    <w:rsid w:val="0049065D"/>
    <w:rsid w:val="00490680"/>
    <w:rsid w:val="00491BF2"/>
    <w:rsid w:val="004931C6"/>
    <w:rsid w:val="00496B0A"/>
    <w:rsid w:val="004A2A7D"/>
    <w:rsid w:val="004A2CFB"/>
    <w:rsid w:val="004A47A1"/>
    <w:rsid w:val="004A4967"/>
    <w:rsid w:val="004A61A2"/>
    <w:rsid w:val="004B26C1"/>
    <w:rsid w:val="004B510E"/>
    <w:rsid w:val="004B5DF7"/>
    <w:rsid w:val="004B5F8E"/>
    <w:rsid w:val="004C08EC"/>
    <w:rsid w:val="004C43DD"/>
    <w:rsid w:val="004C69D6"/>
    <w:rsid w:val="004C6D63"/>
    <w:rsid w:val="004D1DDA"/>
    <w:rsid w:val="004D2E06"/>
    <w:rsid w:val="004D5F87"/>
    <w:rsid w:val="004D6B1B"/>
    <w:rsid w:val="004E0BF4"/>
    <w:rsid w:val="004E3768"/>
    <w:rsid w:val="004E6E58"/>
    <w:rsid w:val="004E6F06"/>
    <w:rsid w:val="004E7F46"/>
    <w:rsid w:val="004F13FC"/>
    <w:rsid w:val="0050055E"/>
    <w:rsid w:val="00501C2F"/>
    <w:rsid w:val="00507868"/>
    <w:rsid w:val="00511652"/>
    <w:rsid w:val="005128DA"/>
    <w:rsid w:val="005130CC"/>
    <w:rsid w:val="00513D78"/>
    <w:rsid w:val="00517668"/>
    <w:rsid w:val="00517E4B"/>
    <w:rsid w:val="005249B1"/>
    <w:rsid w:val="00530CB2"/>
    <w:rsid w:val="0053121F"/>
    <w:rsid w:val="00534CAC"/>
    <w:rsid w:val="00537313"/>
    <w:rsid w:val="005415DC"/>
    <w:rsid w:val="005417E0"/>
    <w:rsid w:val="005420FE"/>
    <w:rsid w:val="0055360D"/>
    <w:rsid w:val="00554E3B"/>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0F0E"/>
    <w:rsid w:val="005B1521"/>
    <w:rsid w:val="005B2099"/>
    <w:rsid w:val="005B3014"/>
    <w:rsid w:val="005B3C56"/>
    <w:rsid w:val="005B51B7"/>
    <w:rsid w:val="005B6BC6"/>
    <w:rsid w:val="005C0DD0"/>
    <w:rsid w:val="005C2560"/>
    <w:rsid w:val="005C44ED"/>
    <w:rsid w:val="005C7F44"/>
    <w:rsid w:val="005D0F88"/>
    <w:rsid w:val="005D2258"/>
    <w:rsid w:val="005D2A57"/>
    <w:rsid w:val="005D4734"/>
    <w:rsid w:val="005D5D52"/>
    <w:rsid w:val="005D61B3"/>
    <w:rsid w:val="005E397D"/>
    <w:rsid w:val="005F2B65"/>
    <w:rsid w:val="005F3212"/>
    <w:rsid w:val="005F6334"/>
    <w:rsid w:val="005F7DA5"/>
    <w:rsid w:val="00600D97"/>
    <w:rsid w:val="006014C2"/>
    <w:rsid w:val="00605635"/>
    <w:rsid w:val="00612B28"/>
    <w:rsid w:val="00614859"/>
    <w:rsid w:val="00615B78"/>
    <w:rsid w:val="00617EE9"/>
    <w:rsid w:val="0062659B"/>
    <w:rsid w:val="00627ADA"/>
    <w:rsid w:val="00633112"/>
    <w:rsid w:val="00634556"/>
    <w:rsid w:val="00635859"/>
    <w:rsid w:val="00636F7C"/>
    <w:rsid w:val="00637226"/>
    <w:rsid w:val="0064215B"/>
    <w:rsid w:val="00643D29"/>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1AA3"/>
    <w:rsid w:val="006E7E20"/>
    <w:rsid w:val="006F0135"/>
    <w:rsid w:val="006F6914"/>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4519"/>
    <w:rsid w:val="00786BC1"/>
    <w:rsid w:val="00793BA6"/>
    <w:rsid w:val="00794CB7"/>
    <w:rsid w:val="007A2B9A"/>
    <w:rsid w:val="007A40DF"/>
    <w:rsid w:val="007A6237"/>
    <w:rsid w:val="007A7D7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21E7"/>
    <w:rsid w:val="007D3D4C"/>
    <w:rsid w:val="007D70D5"/>
    <w:rsid w:val="007E0BFC"/>
    <w:rsid w:val="007E1A05"/>
    <w:rsid w:val="007E271E"/>
    <w:rsid w:val="007E4A83"/>
    <w:rsid w:val="007E515A"/>
    <w:rsid w:val="007E52CE"/>
    <w:rsid w:val="007F23E1"/>
    <w:rsid w:val="007F2E78"/>
    <w:rsid w:val="007F4827"/>
    <w:rsid w:val="007F632D"/>
    <w:rsid w:val="0080430E"/>
    <w:rsid w:val="00811EC2"/>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0548"/>
    <w:rsid w:val="00853435"/>
    <w:rsid w:val="00853F4E"/>
    <w:rsid w:val="008619FF"/>
    <w:rsid w:val="00861EF7"/>
    <w:rsid w:val="00862476"/>
    <w:rsid w:val="00863486"/>
    <w:rsid w:val="00864959"/>
    <w:rsid w:val="00864ECF"/>
    <w:rsid w:val="00865F34"/>
    <w:rsid w:val="00867B85"/>
    <w:rsid w:val="00875953"/>
    <w:rsid w:val="008839CB"/>
    <w:rsid w:val="0088506A"/>
    <w:rsid w:val="008A2553"/>
    <w:rsid w:val="008A2BE1"/>
    <w:rsid w:val="008A3D0F"/>
    <w:rsid w:val="008A591B"/>
    <w:rsid w:val="008A5C23"/>
    <w:rsid w:val="008A79C7"/>
    <w:rsid w:val="008B07D4"/>
    <w:rsid w:val="008B2570"/>
    <w:rsid w:val="008B5644"/>
    <w:rsid w:val="008B6CCE"/>
    <w:rsid w:val="008C12A0"/>
    <w:rsid w:val="008C2671"/>
    <w:rsid w:val="008C5817"/>
    <w:rsid w:val="008D0869"/>
    <w:rsid w:val="008D266B"/>
    <w:rsid w:val="008D6A12"/>
    <w:rsid w:val="008D6D5C"/>
    <w:rsid w:val="008D73CD"/>
    <w:rsid w:val="008D7831"/>
    <w:rsid w:val="008D7C93"/>
    <w:rsid w:val="008E35D0"/>
    <w:rsid w:val="008F0D2D"/>
    <w:rsid w:val="008F0F39"/>
    <w:rsid w:val="008F161A"/>
    <w:rsid w:val="008F21D3"/>
    <w:rsid w:val="008F2A18"/>
    <w:rsid w:val="008F3ABE"/>
    <w:rsid w:val="008F3F1F"/>
    <w:rsid w:val="00910123"/>
    <w:rsid w:val="009161CE"/>
    <w:rsid w:val="0091647F"/>
    <w:rsid w:val="00920C64"/>
    <w:rsid w:val="0092189F"/>
    <w:rsid w:val="00922768"/>
    <w:rsid w:val="009242A5"/>
    <w:rsid w:val="00924555"/>
    <w:rsid w:val="0092571C"/>
    <w:rsid w:val="00926FCD"/>
    <w:rsid w:val="009277F5"/>
    <w:rsid w:val="00927FB4"/>
    <w:rsid w:val="00931545"/>
    <w:rsid w:val="009340E7"/>
    <w:rsid w:val="009360EE"/>
    <w:rsid w:val="009364F9"/>
    <w:rsid w:val="00936F60"/>
    <w:rsid w:val="00937EA5"/>
    <w:rsid w:val="00942DD8"/>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7E2D"/>
    <w:rsid w:val="009A4A6F"/>
    <w:rsid w:val="009B3FEE"/>
    <w:rsid w:val="009B45FF"/>
    <w:rsid w:val="009B5243"/>
    <w:rsid w:val="009B546D"/>
    <w:rsid w:val="009C0E2A"/>
    <w:rsid w:val="009C3237"/>
    <w:rsid w:val="009C7A7D"/>
    <w:rsid w:val="009D703E"/>
    <w:rsid w:val="009E012A"/>
    <w:rsid w:val="009E2054"/>
    <w:rsid w:val="009E24C2"/>
    <w:rsid w:val="009E6B53"/>
    <w:rsid w:val="009E6C89"/>
    <w:rsid w:val="009F1580"/>
    <w:rsid w:val="009F611A"/>
    <w:rsid w:val="00A00704"/>
    <w:rsid w:val="00A00A18"/>
    <w:rsid w:val="00A019B0"/>
    <w:rsid w:val="00A03A1B"/>
    <w:rsid w:val="00A16675"/>
    <w:rsid w:val="00A20A21"/>
    <w:rsid w:val="00A26159"/>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A27EC"/>
    <w:rsid w:val="00AA43DE"/>
    <w:rsid w:val="00AB280B"/>
    <w:rsid w:val="00AB3EE2"/>
    <w:rsid w:val="00AB400E"/>
    <w:rsid w:val="00AB431E"/>
    <w:rsid w:val="00AC410D"/>
    <w:rsid w:val="00AC462E"/>
    <w:rsid w:val="00AC7696"/>
    <w:rsid w:val="00AC782F"/>
    <w:rsid w:val="00AD4A8D"/>
    <w:rsid w:val="00AE6F13"/>
    <w:rsid w:val="00AE799C"/>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25760"/>
    <w:rsid w:val="00B32EBE"/>
    <w:rsid w:val="00B33A30"/>
    <w:rsid w:val="00B34E09"/>
    <w:rsid w:val="00B408F8"/>
    <w:rsid w:val="00B40990"/>
    <w:rsid w:val="00B41FA2"/>
    <w:rsid w:val="00B42DAA"/>
    <w:rsid w:val="00B45544"/>
    <w:rsid w:val="00B47B78"/>
    <w:rsid w:val="00B535E3"/>
    <w:rsid w:val="00B55D23"/>
    <w:rsid w:val="00B5636A"/>
    <w:rsid w:val="00B603D8"/>
    <w:rsid w:val="00B60B6A"/>
    <w:rsid w:val="00B62517"/>
    <w:rsid w:val="00B64458"/>
    <w:rsid w:val="00B700A7"/>
    <w:rsid w:val="00B746F7"/>
    <w:rsid w:val="00B77D3A"/>
    <w:rsid w:val="00B80102"/>
    <w:rsid w:val="00B849C9"/>
    <w:rsid w:val="00B85FAB"/>
    <w:rsid w:val="00B87F16"/>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F42"/>
    <w:rsid w:val="00BD5D23"/>
    <w:rsid w:val="00BD6227"/>
    <w:rsid w:val="00BD6688"/>
    <w:rsid w:val="00BE370B"/>
    <w:rsid w:val="00BE5F9E"/>
    <w:rsid w:val="00BF2252"/>
    <w:rsid w:val="00BF4094"/>
    <w:rsid w:val="00BF43F2"/>
    <w:rsid w:val="00BF53FF"/>
    <w:rsid w:val="00BF6E9A"/>
    <w:rsid w:val="00C05268"/>
    <w:rsid w:val="00C06982"/>
    <w:rsid w:val="00C06A0A"/>
    <w:rsid w:val="00C147EC"/>
    <w:rsid w:val="00C16CCE"/>
    <w:rsid w:val="00C25350"/>
    <w:rsid w:val="00C25EF7"/>
    <w:rsid w:val="00C31EED"/>
    <w:rsid w:val="00C33B73"/>
    <w:rsid w:val="00C42D99"/>
    <w:rsid w:val="00C47C97"/>
    <w:rsid w:val="00C47F8C"/>
    <w:rsid w:val="00C52B1F"/>
    <w:rsid w:val="00C54B42"/>
    <w:rsid w:val="00C560E2"/>
    <w:rsid w:val="00C57DE3"/>
    <w:rsid w:val="00C60E5F"/>
    <w:rsid w:val="00C61579"/>
    <w:rsid w:val="00C61C5F"/>
    <w:rsid w:val="00C62C3B"/>
    <w:rsid w:val="00C66C97"/>
    <w:rsid w:val="00C70CC8"/>
    <w:rsid w:val="00C71065"/>
    <w:rsid w:val="00C73A20"/>
    <w:rsid w:val="00C77B58"/>
    <w:rsid w:val="00C81368"/>
    <w:rsid w:val="00C817F5"/>
    <w:rsid w:val="00C82DD4"/>
    <w:rsid w:val="00C82F82"/>
    <w:rsid w:val="00C83795"/>
    <w:rsid w:val="00C90048"/>
    <w:rsid w:val="00C90C65"/>
    <w:rsid w:val="00C9177E"/>
    <w:rsid w:val="00C9303B"/>
    <w:rsid w:val="00C95234"/>
    <w:rsid w:val="00CA0EB9"/>
    <w:rsid w:val="00CA122A"/>
    <w:rsid w:val="00CA27CA"/>
    <w:rsid w:val="00CA5C0C"/>
    <w:rsid w:val="00CA635A"/>
    <w:rsid w:val="00CA6EF4"/>
    <w:rsid w:val="00CA7784"/>
    <w:rsid w:val="00CB1731"/>
    <w:rsid w:val="00CB29D5"/>
    <w:rsid w:val="00CB3B4B"/>
    <w:rsid w:val="00CC6564"/>
    <w:rsid w:val="00CC76F5"/>
    <w:rsid w:val="00CD2C9F"/>
    <w:rsid w:val="00CD33CD"/>
    <w:rsid w:val="00CD554B"/>
    <w:rsid w:val="00CE2BCF"/>
    <w:rsid w:val="00CE2C7F"/>
    <w:rsid w:val="00CF059C"/>
    <w:rsid w:val="00CF1493"/>
    <w:rsid w:val="00CF3F28"/>
    <w:rsid w:val="00CF4F24"/>
    <w:rsid w:val="00CF5E8D"/>
    <w:rsid w:val="00CF703D"/>
    <w:rsid w:val="00D04C14"/>
    <w:rsid w:val="00D04FFA"/>
    <w:rsid w:val="00D051DF"/>
    <w:rsid w:val="00D070BC"/>
    <w:rsid w:val="00D14879"/>
    <w:rsid w:val="00D14DA9"/>
    <w:rsid w:val="00D14FA1"/>
    <w:rsid w:val="00D17324"/>
    <w:rsid w:val="00D20DC5"/>
    <w:rsid w:val="00D236D5"/>
    <w:rsid w:val="00D24992"/>
    <w:rsid w:val="00D24B9D"/>
    <w:rsid w:val="00D262DB"/>
    <w:rsid w:val="00D26BB6"/>
    <w:rsid w:val="00D368D0"/>
    <w:rsid w:val="00D40A4B"/>
    <w:rsid w:val="00D46B17"/>
    <w:rsid w:val="00D53565"/>
    <w:rsid w:val="00D53819"/>
    <w:rsid w:val="00D5530E"/>
    <w:rsid w:val="00D628D1"/>
    <w:rsid w:val="00D67CB9"/>
    <w:rsid w:val="00D73302"/>
    <w:rsid w:val="00D76020"/>
    <w:rsid w:val="00D80766"/>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C2A12"/>
    <w:rsid w:val="00DC2A4A"/>
    <w:rsid w:val="00DC2F2F"/>
    <w:rsid w:val="00DC66C3"/>
    <w:rsid w:val="00DC6A74"/>
    <w:rsid w:val="00DC70EC"/>
    <w:rsid w:val="00DD04C3"/>
    <w:rsid w:val="00DD55DB"/>
    <w:rsid w:val="00DD5B88"/>
    <w:rsid w:val="00DD7BC4"/>
    <w:rsid w:val="00DE001B"/>
    <w:rsid w:val="00DE2658"/>
    <w:rsid w:val="00DE389A"/>
    <w:rsid w:val="00DE3DE7"/>
    <w:rsid w:val="00DF266B"/>
    <w:rsid w:val="00DF4628"/>
    <w:rsid w:val="00DF5BEB"/>
    <w:rsid w:val="00E0275C"/>
    <w:rsid w:val="00E04D22"/>
    <w:rsid w:val="00E067A8"/>
    <w:rsid w:val="00E06B54"/>
    <w:rsid w:val="00E07CBD"/>
    <w:rsid w:val="00E10453"/>
    <w:rsid w:val="00E159EA"/>
    <w:rsid w:val="00E164C2"/>
    <w:rsid w:val="00E174B9"/>
    <w:rsid w:val="00E215DA"/>
    <w:rsid w:val="00E225F1"/>
    <w:rsid w:val="00E22979"/>
    <w:rsid w:val="00E23EBD"/>
    <w:rsid w:val="00E24B18"/>
    <w:rsid w:val="00E2766C"/>
    <w:rsid w:val="00E307DC"/>
    <w:rsid w:val="00E31537"/>
    <w:rsid w:val="00E33CBD"/>
    <w:rsid w:val="00E36BF5"/>
    <w:rsid w:val="00E40A8B"/>
    <w:rsid w:val="00E40E79"/>
    <w:rsid w:val="00E4289D"/>
    <w:rsid w:val="00E43545"/>
    <w:rsid w:val="00E446BA"/>
    <w:rsid w:val="00E46A05"/>
    <w:rsid w:val="00E559A8"/>
    <w:rsid w:val="00E656B7"/>
    <w:rsid w:val="00E6730E"/>
    <w:rsid w:val="00E6734E"/>
    <w:rsid w:val="00E70760"/>
    <w:rsid w:val="00E74B52"/>
    <w:rsid w:val="00E76D0B"/>
    <w:rsid w:val="00E802E1"/>
    <w:rsid w:val="00E87412"/>
    <w:rsid w:val="00E908AE"/>
    <w:rsid w:val="00EB3426"/>
    <w:rsid w:val="00EB55EF"/>
    <w:rsid w:val="00EB5FBB"/>
    <w:rsid w:val="00EB6CF9"/>
    <w:rsid w:val="00EB7728"/>
    <w:rsid w:val="00EB7F63"/>
    <w:rsid w:val="00EB7FE1"/>
    <w:rsid w:val="00EC4433"/>
    <w:rsid w:val="00EC4C4E"/>
    <w:rsid w:val="00ED214B"/>
    <w:rsid w:val="00ED218B"/>
    <w:rsid w:val="00ED244B"/>
    <w:rsid w:val="00ED2C7F"/>
    <w:rsid w:val="00ED5886"/>
    <w:rsid w:val="00EE7BFC"/>
    <w:rsid w:val="00EF51BA"/>
    <w:rsid w:val="00EF6E6B"/>
    <w:rsid w:val="00F0144F"/>
    <w:rsid w:val="00F02840"/>
    <w:rsid w:val="00F04603"/>
    <w:rsid w:val="00F04C91"/>
    <w:rsid w:val="00F26331"/>
    <w:rsid w:val="00F31666"/>
    <w:rsid w:val="00F32DC9"/>
    <w:rsid w:val="00F33BFC"/>
    <w:rsid w:val="00F44024"/>
    <w:rsid w:val="00F4703B"/>
    <w:rsid w:val="00F47CCC"/>
    <w:rsid w:val="00F50011"/>
    <w:rsid w:val="00F50641"/>
    <w:rsid w:val="00F52838"/>
    <w:rsid w:val="00F545FC"/>
    <w:rsid w:val="00F55E9C"/>
    <w:rsid w:val="00F60BDF"/>
    <w:rsid w:val="00F616B9"/>
    <w:rsid w:val="00F619E2"/>
    <w:rsid w:val="00F635B3"/>
    <w:rsid w:val="00F655F2"/>
    <w:rsid w:val="00F66D4A"/>
    <w:rsid w:val="00F6716A"/>
    <w:rsid w:val="00F7055F"/>
    <w:rsid w:val="00F722F7"/>
    <w:rsid w:val="00F7232A"/>
    <w:rsid w:val="00F72518"/>
    <w:rsid w:val="00F76029"/>
    <w:rsid w:val="00F7727C"/>
    <w:rsid w:val="00F80A37"/>
    <w:rsid w:val="00F80F7C"/>
    <w:rsid w:val="00F8546A"/>
    <w:rsid w:val="00F855FB"/>
    <w:rsid w:val="00F908CB"/>
    <w:rsid w:val="00F9400C"/>
    <w:rsid w:val="00F94A09"/>
    <w:rsid w:val="00F9522F"/>
    <w:rsid w:val="00F96679"/>
    <w:rsid w:val="00F97C21"/>
    <w:rsid w:val="00FA1054"/>
    <w:rsid w:val="00FA4C43"/>
    <w:rsid w:val="00FA5420"/>
    <w:rsid w:val="00FA5E4F"/>
    <w:rsid w:val="00FB5C72"/>
    <w:rsid w:val="00FC154C"/>
    <w:rsid w:val="00FC18B2"/>
    <w:rsid w:val="00FC1F47"/>
    <w:rsid w:val="00FC54BC"/>
    <w:rsid w:val="00FC6344"/>
    <w:rsid w:val="00FD09F0"/>
    <w:rsid w:val="00FD1827"/>
    <w:rsid w:val="00FD3FC0"/>
    <w:rsid w:val="00FD525E"/>
    <w:rsid w:val="00FD7AED"/>
    <w:rsid w:val="00FD7EA7"/>
    <w:rsid w:val="00FE01AE"/>
    <w:rsid w:val="00FE1ABC"/>
    <w:rsid w:val="00FE3D61"/>
    <w:rsid w:val="00FE6551"/>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59C"/>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6D659C"/>
    <w:pPr>
      <w:keepNext/>
      <w:tabs>
        <w:tab w:val="num" w:pos="1080"/>
      </w:tabs>
      <w:spacing w:before="360" w:after="360"/>
      <w:ind w:left="1080" w:hanging="360"/>
      <w:jc w:val="center"/>
      <w:outlineLvl w:val="0"/>
    </w:pPr>
    <w:rPr>
      <w:sz w:val="28"/>
      <w:szCs w:val="28"/>
    </w:rPr>
  </w:style>
  <w:style w:type="paragraph" w:styleId="Heading2">
    <w:name w:val="heading 2"/>
    <w:basedOn w:val="Normal"/>
    <w:next w:val="Normal"/>
    <w:link w:val="Heading2Char"/>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uiPriority w:val="99"/>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rsid w:val="006D659C"/>
    <w:pPr>
      <w:tabs>
        <w:tab w:val="center" w:pos="4320"/>
        <w:tab w:val="right" w:pos="8640"/>
      </w:tabs>
    </w:pPr>
  </w:style>
  <w:style w:type="character" w:customStyle="1" w:styleId="FooterChar">
    <w:name w:val="Footer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semiHidden/>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unhideWhenUsed/>
    <w:rsid w:val="006D659C"/>
    <w:pPr>
      <w:spacing w:after="120"/>
    </w:pPr>
  </w:style>
  <w:style w:type="character" w:customStyle="1" w:styleId="BodyTextChar">
    <w:name w:val="Body Text Char"/>
    <w:basedOn w:val="DefaultParagraphFont"/>
    <w:link w:val="BodyText"/>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basedOn w:val="Normal"/>
    <w:link w:val="FootnoteTextChar"/>
    <w:rsid w:val="006D659C"/>
    <w:rPr>
      <w:sz w:val="20"/>
      <w:szCs w:val="20"/>
      <w:lang w:eastAsia="en-US"/>
    </w:rPr>
  </w:style>
  <w:style w:type="character" w:customStyle="1" w:styleId="FootnoteTextChar">
    <w:name w:val="Footnote Text Char"/>
    <w:basedOn w:val="DefaultParagraphFont"/>
    <w:link w:val="FootnoteText"/>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560F0D"/>
    <w:rPr>
      <w:sz w:val="16"/>
      <w:szCs w:val="16"/>
    </w:rPr>
  </w:style>
  <w:style w:type="paragraph" w:styleId="CommentText">
    <w:name w:val="annotation text"/>
    <w:basedOn w:val="Normal"/>
    <w:link w:val="CommentTextChar"/>
    <w:uiPriority w:val="99"/>
    <w:unhideWhenUsed/>
    <w:rsid w:val="00560F0D"/>
    <w:rPr>
      <w:sz w:val="20"/>
      <w:szCs w:val="20"/>
    </w:rPr>
  </w:style>
  <w:style w:type="character" w:customStyle="1" w:styleId="CommentTextChar">
    <w:name w:val="Comment Text Char"/>
    <w:basedOn w:val="DefaultParagraphFont"/>
    <w:link w:val="CommentText"/>
    <w:uiPriority w:val="99"/>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60F0D"/>
    <w:rPr>
      <w:b/>
      <w:bCs/>
    </w:rPr>
  </w:style>
  <w:style w:type="character" w:customStyle="1" w:styleId="CommentSubjectChar">
    <w:name w:val="Comment Subject Char"/>
    <w:basedOn w:val="CommentTextChar"/>
    <w:link w:val="CommentSubject"/>
    <w:uiPriority w:val="99"/>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FD3FC0"/>
    <w:rPr>
      <w:vertAlign w:val="superscript"/>
    </w:rPr>
  </w:style>
  <w:style w:type="character" w:customStyle="1" w:styleId="Heading2Char">
    <w:name w:val="Heading 2 Char"/>
    <w:basedOn w:val="DefaultParagraphFont"/>
    <w:link w:val="Heading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Heading3Char">
    <w:name w:val="Heading 3 Char"/>
    <w:basedOn w:val="DefaultParagraphFont"/>
    <w:link w:val="Heading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Revision">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PlaceholderText">
    <w:name w:val="Placeholder Text"/>
    <w:basedOn w:val="DefaultParagraphFont"/>
    <w:uiPriority w:val="99"/>
    <w:semiHidden/>
    <w:rsid w:val="007C6262"/>
    <w:rPr>
      <w:color w:val="808080"/>
    </w:rPr>
  </w:style>
  <w:style w:type="character" w:customStyle="1" w:styleId="Laukeliai">
    <w:name w:val="Laukeliai"/>
    <w:basedOn w:val="DefaultParagraphFont"/>
    <w:uiPriority w:val="1"/>
    <w:rsid w:val="00271B28"/>
    <w:rPr>
      <w:rFonts w:ascii="Arial" w:hAnsi="Arial"/>
      <w:sz w:val="20"/>
    </w:rPr>
  </w:style>
  <w:style w:type="character" w:customStyle="1" w:styleId="FontStyle12">
    <w:name w:val="Font Style12"/>
    <w:basedOn w:val="DefaultParagraphFont"/>
    <w:uiPriority w:val="99"/>
    <w:rsid w:val="00271B28"/>
    <w:rPr>
      <w:rFonts w:ascii="Arial" w:hAnsi="Arial" w:cs="Arial"/>
      <w:sz w:val="18"/>
      <w:szCs w:val="18"/>
    </w:rPr>
  </w:style>
  <w:style w:type="character" w:customStyle="1" w:styleId="pildymui">
    <w:name w:val="pildymui"/>
    <w:basedOn w:val="DefaultParagraphFont"/>
    <w:qFormat/>
    <w:rsid w:val="004B26C1"/>
  </w:style>
  <w:style w:type="table" w:customStyle="1" w:styleId="TableGrid1">
    <w:name w:val="Table Grid1"/>
    <w:basedOn w:val="TableNorma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qFormat/>
    <w:rsid w:val="004B26C1"/>
    <w:rPr>
      <w:color w:val="605E5C"/>
      <w:shd w:val="clear" w:color="auto" w:fill="E1DFDD"/>
    </w:rPr>
  </w:style>
  <w:style w:type="character" w:customStyle="1" w:styleId="1TEKSTAS">
    <w:name w:val="1TEKSTAS"/>
    <w:basedOn w:val="DefaultParagraphFont"/>
    <w:uiPriority w:val="1"/>
    <w:rsid w:val="003D740B"/>
    <w:rPr>
      <w:rFonts w:ascii="Times New Roman" w:hAnsi="Times New Roman"/>
      <w:sz w:val="24"/>
      <w:bdr w:val="none" w:sz="0" w:space="0" w:color="auto"/>
    </w:rPr>
  </w:style>
  <w:style w:type="paragraph" w:styleId="BlockText">
    <w:name w:val="Block Text"/>
    <w:basedOn w:val="Normal"/>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TableNormal"/>
    <w:next w:val="TableGrid"/>
    <w:uiPriority w:val="39"/>
    <w:rsid w:val="00B700A7"/>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0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PlaceholderText"/>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PlaceholderText"/>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PlaceholderText"/>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PlaceholderText"/>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PlaceholderText"/>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PlaceholderText"/>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PlaceholderText"/>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PlaceholderText"/>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PlaceholderText"/>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PlaceholderText"/>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PlaceholderText"/>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PlaceholderText"/>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PlaceholderText"/>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PlaceholderText"/>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PlaceholderText"/>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PlaceholderText"/>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PlaceholderText"/>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PlaceholderText"/>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PlaceholderText"/>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PlaceholderText"/>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PlaceholderText"/>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PlaceholderText"/>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PlaceholderText"/>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PlaceholderText"/>
            </w:rPr>
            <w:t>Norėdami įvesti tekstą, spustelėkite arba bakstelėkite čia.</w:t>
          </w:r>
        </w:p>
      </w:docPartBody>
    </w:docPart>
    <w:docPart>
      <w:docPartPr>
        <w:name w:val="7FBF5FFAD51D489D8AB616223A62525E"/>
        <w:category>
          <w:name w:val="General"/>
          <w:gallery w:val="placeholder"/>
        </w:category>
        <w:types>
          <w:type w:val="bbPlcHdr"/>
        </w:types>
        <w:behaviors>
          <w:behavior w:val="content"/>
        </w:behaviors>
        <w:guid w:val="{BC8C8A3B-76C9-4DC8-892A-4721378C3D7E}"/>
      </w:docPartPr>
      <w:docPartBody>
        <w:p w:rsidR="00514838" w:rsidRDefault="00DF5056" w:rsidP="00DF5056">
          <w:pPr>
            <w:pStyle w:val="7FBF5FFAD51D489D8AB616223A62525E"/>
          </w:pPr>
          <w:r w:rsidRPr="00CC3409">
            <w:rPr>
              <w:rStyle w:val="PlaceholderText"/>
            </w:rPr>
            <w:t>Click or tap here to enter text.</w:t>
          </w:r>
        </w:p>
      </w:docPartBody>
    </w:docPart>
    <w:docPart>
      <w:docPartPr>
        <w:name w:val="E6338CAF21EF49CB9B3D7CEE95D478F6"/>
        <w:category>
          <w:name w:val="General"/>
          <w:gallery w:val="placeholder"/>
        </w:category>
        <w:types>
          <w:type w:val="bbPlcHdr"/>
        </w:types>
        <w:behaviors>
          <w:behavior w:val="content"/>
        </w:behaviors>
        <w:guid w:val="{29D23A25-28B2-48F9-B389-5CDBCF66195D}"/>
      </w:docPartPr>
      <w:docPartBody>
        <w:p w:rsidR="00514838" w:rsidRDefault="00DF5056" w:rsidP="00DF5056">
          <w:pPr>
            <w:pStyle w:val="E6338CAF21EF49CB9B3D7CEE95D478F6"/>
          </w:pPr>
          <w:r w:rsidRPr="00C21ACC">
            <w:rPr>
              <w:rStyle w:val="PlaceholderText"/>
            </w:rPr>
            <w:t>Click or tap here to enter text.</w:t>
          </w:r>
        </w:p>
      </w:docPartBody>
    </w:docPart>
    <w:docPart>
      <w:docPartPr>
        <w:name w:val="9D13001898044185ABACBA8FB7DF68F0"/>
        <w:category>
          <w:name w:val="General"/>
          <w:gallery w:val="placeholder"/>
        </w:category>
        <w:types>
          <w:type w:val="bbPlcHdr"/>
        </w:types>
        <w:behaviors>
          <w:behavior w:val="content"/>
        </w:behaviors>
        <w:guid w:val="{2B3BC97A-8AD3-46DF-9851-D3791CA7F672}"/>
      </w:docPartPr>
      <w:docPartBody>
        <w:p w:rsidR="00514838" w:rsidRDefault="00DF5056" w:rsidP="00DF5056">
          <w:pPr>
            <w:pStyle w:val="9D13001898044185ABACBA8FB7DF68F0"/>
          </w:pPr>
          <w:r w:rsidRPr="00CC3409">
            <w:rPr>
              <w:rStyle w:val="PlaceholderText"/>
            </w:rPr>
            <w:t>Click or tap here to enter text.</w:t>
          </w:r>
        </w:p>
      </w:docPartBody>
    </w:docPart>
    <w:docPart>
      <w:docPartPr>
        <w:name w:val="3F7B50FB5F93471F8B29B9524B62BDCF"/>
        <w:category>
          <w:name w:val="General"/>
          <w:gallery w:val="placeholder"/>
        </w:category>
        <w:types>
          <w:type w:val="bbPlcHdr"/>
        </w:types>
        <w:behaviors>
          <w:behavior w:val="content"/>
        </w:behaviors>
        <w:guid w:val="{75BE0C72-DC89-430C-80F3-B7B6B2BAA7C3}"/>
      </w:docPartPr>
      <w:docPartBody>
        <w:p w:rsidR="00514838" w:rsidRDefault="00DF5056" w:rsidP="00DF5056">
          <w:pPr>
            <w:pStyle w:val="3F7B50FB5F93471F8B29B9524B62BDCF"/>
          </w:pPr>
          <w:r w:rsidRPr="00C21ACC">
            <w:rPr>
              <w:rStyle w:val="PlaceholderText"/>
            </w:rPr>
            <w:t>Click or tap here to enter text.</w:t>
          </w:r>
        </w:p>
      </w:docPartBody>
    </w:docPart>
    <w:docPart>
      <w:docPartPr>
        <w:name w:val="E9A5964F940C476CA04B1A877A2CFBAA"/>
        <w:category>
          <w:name w:val="General"/>
          <w:gallery w:val="placeholder"/>
        </w:category>
        <w:types>
          <w:type w:val="bbPlcHdr"/>
        </w:types>
        <w:behaviors>
          <w:behavior w:val="content"/>
        </w:behaviors>
        <w:guid w:val="{3A9BC541-0686-4BB1-84ED-5CF499B2938C}"/>
      </w:docPartPr>
      <w:docPartBody>
        <w:p w:rsidR="00514838" w:rsidRDefault="00DF5056" w:rsidP="00DF5056">
          <w:pPr>
            <w:pStyle w:val="E9A5964F940C476CA04B1A877A2CFBAA"/>
          </w:pPr>
          <w:r w:rsidRPr="00CC3409">
            <w:rPr>
              <w:rStyle w:val="PlaceholderText"/>
            </w:rPr>
            <w:t>Click or tap here to enter text.</w:t>
          </w:r>
        </w:p>
      </w:docPartBody>
    </w:docPart>
    <w:docPart>
      <w:docPartPr>
        <w:name w:val="E845D49B83FD4F3A802C754D2340114E"/>
        <w:category>
          <w:name w:val="General"/>
          <w:gallery w:val="placeholder"/>
        </w:category>
        <w:types>
          <w:type w:val="bbPlcHdr"/>
        </w:types>
        <w:behaviors>
          <w:behavior w:val="content"/>
        </w:behaviors>
        <w:guid w:val="{BBEBF395-7029-4D06-869C-7DEC895CBB4B}"/>
      </w:docPartPr>
      <w:docPartBody>
        <w:p w:rsidR="00514838" w:rsidRDefault="00DF5056" w:rsidP="00DF5056">
          <w:pPr>
            <w:pStyle w:val="E845D49B83FD4F3A802C754D2340114E"/>
          </w:pPr>
          <w:r w:rsidRPr="00C21ACC">
            <w:rPr>
              <w:rStyle w:val="PlaceholderText"/>
            </w:rPr>
            <w:t>Click or tap here to enter text.</w:t>
          </w:r>
        </w:p>
      </w:docPartBody>
    </w:docPart>
    <w:docPart>
      <w:docPartPr>
        <w:name w:val="A0DD20C748A54B94894D05CF4EF9856D"/>
        <w:category>
          <w:name w:val="General"/>
          <w:gallery w:val="placeholder"/>
        </w:category>
        <w:types>
          <w:type w:val="bbPlcHdr"/>
        </w:types>
        <w:behaviors>
          <w:behavior w:val="content"/>
        </w:behaviors>
        <w:guid w:val="{F74CAF35-9D73-4ADA-ACA7-EC2CF7C841CD}"/>
      </w:docPartPr>
      <w:docPartBody>
        <w:p w:rsidR="00514838" w:rsidRDefault="00DF5056" w:rsidP="00DF5056">
          <w:pPr>
            <w:pStyle w:val="A0DD20C748A54B94894D05CF4EF9856D"/>
          </w:pPr>
          <w:r w:rsidRPr="00CC3409">
            <w:rPr>
              <w:rStyle w:val="PlaceholderText"/>
            </w:rPr>
            <w:t>Click or tap here to enter text.</w:t>
          </w:r>
        </w:p>
      </w:docPartBody>
    </w:docPart>
    <w:docPart>
      <w:docPartPr>
        <w:name w:val="6D9AF217C60E4CEBB05B0EE8CDDF3C00"/>
        <w:category>
          <w:name w:val="General"/>
          <w:gallery w:val="placeholder"/>
        </w:category>
        <w:types>
          <w:type w:val="bbPlcHdr"/>
        </w:types>
        <w:behaviors>
          <w:behavior w:val="content"/>
        </w:behaviors>
        <w:guid w:val="{E7BE6238-AD78-48DF-8668-447FCDACC5F8}"/>
      </w:docPartPr>
      <w:docPartBody>
        <w:p w:rsidR="00514838" w:rsidRDefault="00DF5056" w:rsidP="00DF5056">
          <w:pPr>
            <w:pStyle w:val="6D9AF217C60E4CEBB05B0EE8CDDF3C00"/>
          </w:pPr>
          <w:r w:rsidRPr="00C21ACC">
            <w:rPr>
              <w:rStyle w:val="PlaceholderText"/>
            </w:rPr>
            <w:t>Click or tap here to enter text.</w:t>
          </w:r>
        </w:p>
      </w:docPartBody>
    </w:docPart>
    <w:docPart>
      <w:docPartPr>
        <w:name w:val="D9A2E97911FD454B9E7850B5DAE6281F"/>
        <w:category>
          <w:name w:val="General"/>
          <w:gallery w:val="placeholder"/>
        </w:category>
        <w:types>
          <w:type w:val="bbPlcHdr"/>
        </w:types>
        <w:behaviors>
          <w:behavior w:val="content"/>
        </w:behaviors>
        <w:guid w:val="{1C07FF18-24D2-4D66-B819-52EC0CC66A6D}"/>
      </w:docPartPr>
      <w:docPartBody>
        <w:p w:rsidR="00514838" w:rsidRDefault="00DF5056" w:rsidP="00DF5056">
          <w:pPr>
            <w:pStyle w:val="D9A2E97911FD454B9E7850B5DAE6281F"/>
          </w:pPr>
          <w:r w:rsidRPr="00CC3409">
            <w:rPr>
              <w:rStyle w:val="PlaceholderText"/>
            </w:rPr>
            <w:t>Click or tap here to enter text.</w:t>
          </w:r>
        </w:p>
      </w:docPartBody>
    </w:docPart>
    <w:docPart>
      <w:docPartPr>
        <w:name w:val="4D9264E8740945B2974F1074F29EC329"/>
        <w:category>
          <w:name w:val="General"/>
          <w:gallery w:val="placeholder"/>
        </w:category>
        <w:types>
          <w:type w:val="bbPlcHdr"/>
        </w:types>
        <w:behaviors>
          <w:behavior w:val="content"/>
        </w:behaviors>
        <w:guid w:val="{AE8E1F5E-61C4-4D34-8C92-56015AFAD692}"/>
      </w:docPartPr>
      <w:docPartBody>
        <w:p w:rsidR="00514838" w:rsidRDefault="00DF5056" w:rsidP="00DF5056">
          <w:pPr>
            <w:pStyle w:val="4D9264E8740945B2974F1074F29EC329"/>
          </w:pPr>
          <w:r w:rsidRPr="00CC3409">
            <w:rPr>
              <w:rStyle w:val="PlaceholderText"/>
            </w:rPr>
            <w:t>Click or tap here to enter text.</w:t>
          </w:r>
        </w:p>
      </w:docPartBody>
    </w:docPart>
    <w:docPart>
      <w:docPartPr>
        <w:name w:val="C0895DC52B0446488634AB152C622C22"/>
        <w:category>
          <w:name w:val="General"/>
          <w:gallery w:val="placeholder"/>
        </w:category>
        <w:types>
          <w:type w:val="bbPlcHdr"/>
        </w:types>
        <w:behaviors>
          <w:behavior w:val="content"/>
        </w:behaviors>
        <w:guid w:val="{A2010899-53AA-4783-AFB5-DBFC4DE75A5C}"/>
      </w:docPartPr>
      <w:docPartBody>
        <w:p w:rsidR="00514838" w:rsidRDefault="00DF5056" w:rsidP="00DF5056">
          <w:pPr>
            <w:pStyle w:val="C0895DC52B0446488634AB152C622C22"/>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77D87"/>
    <w:rsid w:val="000805A3"/>
    <w:rsid w:val="00086547"/>
    <w:rsid w:val="00091102"/>
    <w:rsid w:val="000A6B57"/>
    <w:rsid w:val="000B5957"/>
    <w:rsid w:val="000C600C"/>
    <w:rsid w:val="00121FEC"/>
    <w:rsid w:val="00126D09"/>
    <w:rsid w:val="00131E94"/>
    <w:rsid w:val="00134D43"/>
    <w:rsid w:val="00173F9C"/>
    <w:rsid w:val="0017495E"/>
    <w:rsid w:val="001864A1"/>
    <w:rsid w:val="001A68AE"/>
    <w:rsid w:val="001A7476"/>
    <w:rsid w:val="001C6FFF"/>
    <w:rsid w:val="001E37EF"/>
    <w:rsid w:val="001E7F36"/>
    <w:rsid w:val="001F48D4"/>
    <w:rsid w:val="001F6FFF"/>
    <w:rsid w:val="00205D96"/>
    <w:rsid w:val="0020619B"/>
    <w:rsid w:val="00210CC5"/>
    <w:rsid w:val="0021685F"/>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1A41"/>
    <w:rsid w:val="00313448"/>
    <w:rsid w:val="003134B2"/>
    <w:rsid w:val="00314A41"/>
    <w:rsid w:val="0031774F"/>
    <w:rsid w:val="00325FC3"/>
    <w:rsid w:val="00341D6E"/>
    <w:rsid w:val="003447EE"/>
    <w:rsid w:val="00356775"/>
    <w:rsid w:val="00361AAF"/>
    <w:rsid w:val="00363380"/>
    <w:rsid w:val="00371648"/>
    <w:rsid w:val="003A308C"/>
    <w:rsid w:val="003B4A36"/>
    <w:rsid w:val="003C3B22"/>
    <w:rsid w:val="004219AD"/>
    <w:rsid w:val="004303A6"/>
    <w:rsid w:val="00435C33"/>
    <w:rsid w:val="0044316D"/>
    <w:rsid w:val="004504B1"/>
    <w:rsid w:val="00463763"/>
    <w:rsid w:val="00470756"/>
    <w:rsid w:val="004B6F3F"/>
    <w:rsid w:val="004F0B11"/>
    <w:rsid w:val="004F2347"/>
    <w:rsid w:val="00503757"/>
    <w:rsid w:val="005047AF"/>
    <w:rsid w:val="00510579"/>
    <w:rsid w:val="00514838"/>
    <w:rsid w:val="005312FD"/>
    <w:rsid w:val="00540F5D"/>
    <w:rsid w:val="00545C57"/>
    <w:rsid w:val="005469EC"/>
    <w:rsid w:val="0055364B"/>
    <w:rsid w:val="005920FC"/>
    <w:rsid w:val="005A359A"/>
    <w:rsid w:val="005A55CA"/>
    <w:rsid w:val="005A6142"/>
    <w:rsid w:val="005F6B92"/>
    <w:rsid w:val="00605B5A"/>
    <w:rsid w:val="0063442F"/>
    <w:rsid w:val="00654042"/>
    <w:rsid w:val="00654120"/>
    <w:rsid w:val="00664322"/>
    <w:rsid w:val="006961C7"/>
    <w:rsid w:val="006A66BF"/>
    <w:rsid w:val="006C04C3"/>
    <w:rsid w:val="006C3751"/>
    <w:rsid w:val="006C7499"/>
    <w:rsid w:val="006F684B"/>
    <w:rsid w:val="00706C28"/>
    <w:rsid w:val="00713CD0"/>
    <w:rsid w:val="00715F97"/>
    <w:rsid w:val="0073002A"/>
    <w:rsid w:val="00735E71"/>
    <w:rsid w:val="00746A03"/>
    <w:rsid w:val="00747430"/>
    <w:rsid w:val="0075365E"/>
    <w:rsid w:val="00780643"/>
    <w:rsid w:val="00792B10"/>
    <w:rsid w:val="007A07DC"/>
    <w:rsid w:val="007A2E3F"/>
    <w:rsid w:val="007A6B94"/>
    <w:rsid w:val="007A7D77"/>
    <w:rsid w:val="007C3EA9"/>
    <w:rsid w:val="007D4722"/>
    <w:rsid w:val="00812F10"/>
    <w:rsid w:val="008147F0"/>
    <w:rsid w:val="00820729"/>
    <w:rsid w:val="0083723B"/>
    <w:rsid w:val="00855CF6"/>
    <w:rsid w:val="00865051"/>
    <w:rsid w:val="00897AA2"/>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0B23"/>
    <w:rsid w:val="00A43B09"/>
    <w:rsid w:val="00A43FB2"/>
    <w:rsid w:val="00A5272E"/>
    <w:rsid w:val="00A56097"/>
    <w:rsid w:val="00A5649A"/>
    <w:rsid w:val="00A74F46"/>
    <w:rsid w:val="00AB6E0F"/>
    <w:rsid w:val="00AC2E37"/>
    <w:rsid w:val="00AD4367"/>
    <w:rsid w:val="00AD710D"/>
    <w:rsid w:val="00B26BE4"/>
    <w:rsid w:val="00B40FC0"/>
    <w:rsid w:val="00B450B9"/>
    <w:rsid w:val="00B66E76"/>
    <w:rsid w:val="00B903AC"/>
    <w:rsid w:val="00BA739B"/>
    <w:rsid w:val="00BD0FCF"/>
    <w:rsid w:val="00C24D65"/>
    <w:rsid w:val="00C408BE"/>
    <w:rsid w:val="00C42D99"/>
    <w:rsid w:val="00C54957"/>
    <w:rsid w:val="00C56FF0"/>
    <w:rsid w:val="00C62B6A"/>
    <w:rsid w:val="00C76D49"/>
    <w:rsid w:val="00C95CC7"/>
    <w:rsid w:val="00C9733B"/>
    <w:rsid w:val="00CA5B1D"/>
    <w:rsid w:val="00CC6FD3"/>
    <w:rsid w:val="00CF48EF"/>
    <w:rsid w:val="00CF5FD1"/>
    <w:rsid w:val="00D046D8"/>
    <w:rsid w:val="00D144B2"/>
    <w:rsid w:val="00D16405"/>
    <w:rsid w:val="00D17F22"/>
    <w:rsid w:val="00D2137B"/>
    <w:rsid w:val="00D24C19"/>
    <w:rsid w:val="00D2672C"/>
    <w:rsid w:val="00D53BB6"/>
    <w:rsid w:val="00D660BB"/>
    <w:rsid w:val="00D715FF"/>
    <w:rsid w:val="00D8283A"/>
    <w:rsid w:val="00D9592E"/>
    <w:rsid w:val="00DA604B"/>
    <w:rsid w:val="00DA71FF"/>
    <w:rsid w:val="00DB7364"/>
    <w:rsid w:val="00DB7846"/>
    <w:rsid w:val="00DD2010"/>
    <w:rsid w:val="00DD62A6"/>
    <w:rsid w:val="00DE535C"/>
    <w:rsid w:val="00DF2A09"/>
    <w:rsid w:val="00DF5056"/>
    <w:rsid w:val="00DF6155"/>
    <w:rsid w:val="00E02F34"/>
    <w:rsid w:val="00E164C2"/>
    <w:rsid w:val="00E312DC"/>
    <w:rsid w:val="00E35919"/>
    <w:rsid w:val="00E41860"/>
    <w:rsid w:val="00E53E05"/>
    <w:rsid w:val="00E60189"/>
    <w:rsid w:val="00E60904"/>
    <w:rsid w:val="00E61B32"/>
    <w:rsid w:val="00E62506"/>
    <w:rsid w:val="00E74B08"/>
    <w:rsid w:val="00E935B4"/>
    <w:rsid w:val="00EA0B9B"/>
    <w:rsid w:val="00EC4C05"/>
    <w:rsid w:val="00EE58B2"/>
    <w:rsid w:val="00EF0E77"/>
    <w:rsid w:val="00EF1935"/>
    <w:rsid w:val="00EF3640"/>
    <w:rsid w:val="00EF4C1A"/>
    <w:rsid w:val="00F03AE6"/>
    <w:rsid w:val="00F22604"/>
    <w:rsid w:val="00F25827"/>
    <w:rsid w:val="00F6716A"/>
    <w:rsid w:val="00F77540"/>
    <w:rsid w:val="00F80A50"/>
    <w:rsid w:val="00F8277D"/>
    <w:rsid w:val="00F90A04"/>
    <w:rsid w:val="00FA15E9"/>
    <w:rsid w:val="00FB5ECB"/>
    <w:rsid w:val="00FB742C"/>
    <w:rsid w:val="00FC1F47"/>
    <w:rsid w:val="00FD01C7"/>
    <w:rsid w:val="00FE188C"/>
    <w:rsid w:val="00FE282B"/>
    <w:rsid w:val="00FE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056"/>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D055EC4DE05C45E28C9A5F2FCF35823F">
    <w:name w:val="D055EC4DE05C45E28C9A5F2FCF35823F"/>
    <w:rsid w:val="00DF5056"/>
    <w:pPr>
      <w:spacing w:line="278" w:lineRule="auto"/>
    </w:pPr>
    <w:rPr>
      <w:kern w:val="2"/>
      <w:sz w:val="24"/>
      <w:szCs w:val="24"/>
      <w:lang w:val="lt-LT" w:eastAsia="lt-LT"/>
      <w14:ligatures w14:val="standardContextual"/>
    </w:rPr>
  </w:style>
  <w:style w:type="paragraph" w:customStyle="1" w:styleId="F3CA8F66419447D9A09EEE58AD448BC6">
    <w:name w:val="F3CA8F66419447D9A09EEE58AD448BC6"/>
    <w:rsid w:val="00DF5056"/>
    <w:pPr>
      <w:spacing w:line="278" w:lineRule="auto"/>
    </w:pPr>
    <w:rPr>
      <w:kern w:val="2"/>
      <w:sz w:val="24"/>
      <w:szCs w:val="24"/>
      <w:lang w:val="lt-LT" w:eastAsia="lt-LT"/>
      <w14:ligatures w14:val="standardContextual"/>
    </w:rPr>
  </w:style>
  <w:style w:type="paragraph" w:customStyle="1" w:styleId="BDA49DE4E3AC41F790573A0A28CE3E0B">
    <w:name w:val="BDA49DE4E3AC41F790573A0A28CE3E0B"/>
    <w:rsid w:val="00DF5056"/>
    <w:pPr>
      <w:spacing w:line="278" w:lineRule="auto"/>
    </w:pPr>
    <w:rPr>
      <w:kern w:val="2"/>
      <w:sz w:val="24"/>
      <w:szCs w:val="24"/>
      <w:lang w:val="lt-LT" w:eastAsia="lt-LT"/>
      <w14:ligatures w14:val="standardContextual"/>
    </w:rPr>
  </w:style>
  <w:style w:type="paragraph" w:customStyle="1" w:styleId="7FBF5FFAD51D489D8AB616223A62525E">
    <w:name w:val="7FBF5FFAD51D489D8AB616223A62525E"/>
    <w:rsid w:val="00DF5056"/>
    <w:pPr>
      <w:spacing w:line="278" w:lineRule="auto"/>
    </w:pPr>
    <w:rPr>
      <w:kern w:val="2"/>
      <w:sz w:val="24"/>
      <w:szCs w:val="24"/>
      <w:lang w:val="lt-LT" w:eastAsia="lt-LT"/>
      <w14:ligatures w14:val="standardContextual"/>
    </w:rPr>
  </w:style>
  <w:style w:type="paragraph" w:customStyle="1" w:styleId="E6338CAF21EF49CB9B3D7CEE95D478F6">
    <w:name w:val="E6338CAF21EF49CB9B3D7CEE95D478F6"/>
    <w:rsid w:val="00DF5056"/>
    <w:pPr>
      <w:spacing w:line="278" w:lineRule="auto"/>
    </w:pPr>
    <w:rPr>
      <w:kern w:val="2"/>
      <w:sz w:val="24"/>
      <w:szCs w:val="24"/>
      <w:lang w:val="lt-LT" w:eastAsia="lt-LT"/>
      <w14:ligatures w14:val="standardContextual"/>
    </w:rPr>
  </w:style>
  <w:style w:type="paragraph" w:customStyle="1" w:styleId="9D13001898044185ABACBA8FB7DF68F0">
    <w:name w:val="9D13001898044185ABACBA8FB7DF68F0"/>
    <w:rsid w:val="00DF5056"/>
    <w:pPr>
      <w:spacing w:line="278" w:lineRule="auto"/>
    </w:pPr>
    <w:rPr>
      <w:kern w:val="2"/>
      <w:sz w:val="24"/>
      <w:szCs w:val="24"/>
      <w:lang w:val="lt-LT" w:eastAsia="lt-LT"/>
      <w14:ligatures w14:val="standardContextual"/>
    </w:rPr>
  </w:style>
  <w:style w:type="paragraph" w:customStyle="1" w:styleId="3F7B50FB5F93471F8B29B9524B62BDCF">
    <w:name w:val="3F7B50FB5F93471F8B29B9524B62BDCF"/>
    <w:rsid w:val="00DF5056"/>
    <w:pPr>
      <w:spacing w:line="278" w:lineRule="auto"/>
    </w:pPr>
    <w:rPr>
      <w:kern w:val="2"/>
      <w:sz w:val="24"/>
      <w:szCs w:val="24"/>
      <w:lang w:val="lt-LT" w:eastAsia="lt-LT"/>
      <w14:ligatures w14:val="standardContextual"/>
    </w:rPr>
  </w:style>
  <w:style w:type="paragraph" w:customStyle="1" w:styleId="E9A5964F940C476CA04B1A877A2CFBAA">
    <w:name w:val="E9A5964F940C476CA04B1A877A2CFBAA"/>
    <w:rsid w:val="00DF5056"/>
    <w:pPr>
      <w:spacing w:line="278" w:lineRule="auto"/>
    </w:pPr>
    <w:rPr>
      <w:kern w:val="2"/>
      <w:sz w:val="24"/>
      <w:szCs w:val="24"/>
      <w:lang w:val="lt-LT" w:eastAsia="lt-LT"/>
      <w14:ligatures w14:val="standardContextual"/>
    </w:rPr>
  </w:style>
  <w:style w:type="paragraph" w:customStyle="1" w:styleId="E845D49B83FD4F3A802C754D2340114E">
    <w:name w:val="E845D49B83FD4F3A802C754D2340114E"/>
    <w:rsid w:val="00DF5056"/>
    <w:pPr>
      <w:spacing w:line="278" w:lineRule="auto"/>
    </w:pPr>
    <w:rPr>
      <w:kern w:val="2"/>
      <w:sz w:val="24"/>
      <w:szCs w:val="24"/>
      <w:lang w:val="lt-LT" w:eastAsia="lt-LT"/>
      <w14:ligatures w14:val="standardContextual"/>
    </w:rPr>
  </w:style>
  <w:style w:type="paragraph" w:customStyle="1" w:styleId="A0DD20C748A54B94894D05CF4EF9856D">
    <w:name w:val="A0DD20C748A54B94894D05CF4EF9856D"/>
    <w:rsid w:val="00DF5056"/>
    <w:pPr>
      <w:spacing w:line="278" w:lineRule="auto"/>
    </w:pPr>
    <w:rPr>
      <w:kern w:val="2"/>
      <w:sz w:val="24"/>
      <w:szCs w:val="24"/>
      <w:lang w:val="lt-LT" w:eastAsia="lt-LT"/>
      <w14:ligatures w14:val="standardContextual"/>
    </w:rPr>
  </w:style>
  <w:style w:type="paragraph" w:customStyle="1" w:styleId="6D9AF217C60E4CEBB05B0EE8CDDF3C00">
    <w:name w:val="6D9AF217C60E4CEBB05B0EE8CDDF3C00"/>
    <w:rsid w:val="00DF5056"/>
    <w:pPr>
      <w:spacing w:line="278" w:lineRule="auto"/>
    </w:pPr>
    <w:rPr>
      <w:kern w:val="2"/>
      <w:sz w:val="24"/>
      <w:szCs w:val="24"/>
      <w:lang w:val="lt-LT" w:eastAsia="lt-LT"/>
      <w14:ligatures w14:val="standardContextual"/>
    </w:rPr>
  </w:style>
  <w:style w:type="paragraph" w:customStyle="1" w:styleId="D9A2E97911FD454B9E7850B5DAE6281F">
    <w:name w:val="D9A2E97911FD454B9E7850B5DAE6281F"/>
    <w:rsid w:val="00DF5056"/>
    <w:pPr>
      <w:spacing w:line="278" w:lineRule="auto"/>
    </w:pPr>
    <w:rPr>
      <w:kern w:val="2"/>
      <w:sz w:val="24"/>
      <w:szCs w:val="24"/>
      <w:lang w:val="lt-LT" w:eastAsia="lt-LT"/>
      <w14:ligatures w14:val="standardContextual"/>
    </w:rPr>
  </w:style>
  <w:style w:type="paragraph" w:customStyle="1" w:styleId="42729D85C66D4DB6B112E2CC14C8544D">
    <w:name w:val="42729D85C66D4DB6B112E2CC14C8544D"/>
    <w:rsid w:val="00DF5056"/>
    <w:pPr>
      <w:spacing w:line="278" w:lineRule="auto"/>
    </w:pPr>
    <w:rPr>
      <w:kern w:val="2"/>
      <w:sz w:val="24"/>
      <w:szCs w:val="24"/>
      <w:lang w:val="lt-LT" w:eastAsia="lt-LT"/>
      <w14:ligatures w14:val="standardContextual"/>
    </w:rPr>
  </w:style>
  <w:style w:type="paragraph" w:customStyle="1" w:styleId="4D9264E8740945B2974F1074F29EC329">
    <w:name w:val="4D9264E8740945B2974F1074F29EC329"/>
    <w:rsid w:val="00DF5056"/>
    <w:pPr>
      <w:spacing w:line="278" w:lineRule="auto"/>
    </w:pPr>
    <w:rPr>
      <w:kern w:val="2"/>
      <w:sz w:val="24"/>
      <w:szCs w:val="24"/>
      <w:lang w:val="lt-LT" w:eastAsia="lt-LT"/>
      <w14:ligatures w14:val="standardContextual"/>
    </w:rPr>
  </w:style>
  <w:style w:type="paragraph" w:customStyle="1" w:styleId="C0895DC52B0446488634AB152C622C22">
    <w:name w:val="C0895DC52B0446488634AB152C622C22"/>
    <w:rsid w:val="00DF5056"/>
    <w:pPr>
      <w:spacing w:line="278" w:lineRule="auto"/>
    </w:pPr>
    <w:rPr>
      <w:kern w:val="2"/>
      <w:sz w:val="24"/>
      <w:szCs w:val="24"/>
      <w:lang w:val="lt-LT" w:eastAsia="lt-LT"/>
      <w14:ligatures w14:val="standardContextual"/>
    </w:rPr>
  </w:style>
  <w:style w:type="paragraph" w:customStyle="1" w:styleId="1CAC4C59F8B949719AFBF3942E7FFB34">
    <w:name w:val="1CAC4C59F8B949719AFBF3942E7FFB34"/>
    <w:rsid w:val="00DF5056"/>
    <w:pPr>
      <w:spacing w:line="278" w:lineRule="auto"/>
    </w:pPr>
    <w:rPr>
      <w:kern w:val="2"/>
      <w:sz w:val="24"/>
      <w:szCs w:val="24"/>
      <w:lang w:val="lt-LT" w:eastAsia="lt-LT"/>
      <w14:ligatures w14:val="standardContextual"/>
    </w:rPr>
  </w:style>
  <w:style w:type="paragraph" w:customStyle="1" w:styleId="95881BBA5CA84CF7911774A635363933">
    <w:name w:val="95881BBA5CA84CF7911774A635363933"/>
    <w:rsid w:val="00DF5056"/>
    <w:pPr>
      <w:spacing w:line="278" w:lineRule="auto"/>
    </w:pPr>
    <w:rPr>
      <w:kern w:val="2"/>
      <w:sz w:val="24"/>
      <w:szCs w:val="24"/>
      <w:lang w:val="lt-LT" w:eastAsia="lt-LT"/>
      <w14:ligatures w14:val="standardContextual"/>
    </w:rPr>
  </w:style>
  <w:style w:type="paragraph" w:customStyle="1" w:styleId="2191386619BE4D2D8F3B5B9384C3E536">
    <w:name w:val="2191386619BE4D2D8F3B5B9384C3E536"/>
    <w:rsid w:val="00DF5056"/>
    <w:pPr>
      <w:spacing w:line="278" w:lineRule="auto"/>
    </w:pPr>
    <w:rPr>
      <w:kern w:val="2"/>
      <w:sz w:val="24"/>
      <w:szCs w:val="24"/>
      <w:lang w:val="lt-LT" w:eastAsia="lt-LT"/>
      <w14:ligatures w14:val="standardContextual"/>
    </w:rPr>
  </w:style>
  <w:style w:type="paragraph" w:customStyle="1" w:styleId="285F8F49D902477D8690BA18E3A04315">
    <w:name w:val="285F8F49D902477D8690BA18E3A04315"/>
    <w:rsid w:val="00DF5056"/>
    <w:pPr>
      <w:spacing w:line="278" w:lineRule="auto"/>
    </w:pPr>
    <w:rPr>
      <w:kern w:val="2"/>
      <w:sz w:val="24"/>
      <w:szCs w:val="24"/>
      <w:lang w:val="lt-LT" w:eastAsia="lt-LT"/>
      <w14:ligatures w14:val="standardContextual"/>
    </w:rPr>
  </w:style>
  <w:style w:type="paragraph" w:customStyle="1" w:styleId="8A7D7230A3924B4E8E4A138B29F2F2AB">
    <w:name w:val="8A7D7230A3924B4E8E4A138B29F2F2AB"/>
    <w:rsid w:val="00DF5056"/>
    <w:pPr>
      <w:spacing w:line="278" w:lineRule="auto"/>
    </w:pPr>
    <w:rPr>
      <w:kern w:val="2"/>
      <w:sz w:val="24"/>
      <w:szCs w:val="24"/>
      <w:lang w:val="lt-LT" w:eastAsia="lt-LT"/>
      <w14:ligatures w14:val="standardContextual"/>
    </w:rPr>
  </w:style>
  <w:style w:type="paragraph" w:customStyle="1" w:styleId="CE13F887800148158A2A7806796D516E">
    <w:name w:val="CE13F887800148158A2A7806796D516E"/>
    <w:rsid w:val="00DF5056"/>
    <w:pPr>
      <w:spacing w:line="278" w:lineRule="auto"/>
    </w:pPr>
    <w:rPr>
      <w:kern w:val="2"/>
      <w:sz w:val="24"/>
      <w:szCs w:val="24"/>
      <w:lang w:val="lt-LT" w:eastAsia="lt-LT"/>
      <w14:ligatures w14:val="standardContextual"/>
    </w:rPr>
  </w:style>
  <w:style w:type="paragraph" w:customStyle="1" w:styleId="67350D54E8E242318365A3C246A79154">
    <w:name w:val="67350D54E8E242318365A3C246A79154"/>
    <w:rsid w:val="00DF5056"/>
    <w:pPr>
      <w:spacing w:line="278" w:lineRule="auto"/>
    </w:pPr>
    <w:rPr>
      <w:kern w:val="2"/>
      <w:sz w:val="24"/>
      <w:szCs w:val="24"/>
      <w:lang w:val="lt-LT" w:eastAsia="lt-LT"/>
      <w14:ligatures w14:val="standardContextual"/>
    </w:rPr>
  </w:style>
  <w:style w:type="paragraph" w:customStyle="1" w:styleId="A5E1E75B29714667AFB86246AC31B97B">
    <w:name w:val="A5E1E75B29714667AFB86246AC31B97B"/>
    <w:rsid w:val="00DF5056"/>
    <w:pPr>
      <w:spacing w:line="278" w:lineRule="auto"/>
    </w:pPr>
    <w:rPr>
      <w:kern w:val="2"/>
      <w:sz w:val="24"/>
      <w:szCs w:val="24"/>
      <w:lang w:val="lt-LT" w:eastAsia="lt-LT"/>
      <w14:ligatures w14:val="standardContextual"/>
    </w:rPr>
  </w:style>
  <w:style w:type="paragraph" w:customStyle="1" w:styleId="3FFD4A9A91294F88B58B070B11E729A4">
    <w:name w:val="3FFD4A9A91294F88B58B070B11E729A4"/>
    <w:rsid w:val="00DF5056"/>
    <w:pPr>
      <w:spacing w:line="278" w:lineRule="auto"/>
    </w:pPr>
    <w:rPr>
      <w:kern w:val="2"/>
      <w:sz w:val="24"/>
      <w:szCs w:val="24"/>
      <w:lang w:val="lt-LT" w:eastAsia="lt-LT"/>
      <w14:ligatures w14:val="standardContextual"/>
    </w:rPr>
  </w:style>
  <w:style w:type="paragraph" w:customStyle="1" w:styleId="B5AEA635C2A24189BC1B66A97BF49546">
    <w:name w:val="B5AEA635C2A24189BC1B66A97BF49546"/>
    <w:rsid w:val="00DF5056"/>
    <w:pPr>
      <w:spacing w:line="278" w:lineRule="auto"/>
    </w:pPr>
    <w:rPr>
      <w:kern w:val="2"/>
      <w:sz w:val="24"/>
      <w:szCs w:val="24"/>
      <w:lang w:val="lt-LT" w:eastAsia="lt-LT"/>
      <w14:ligatures w14:val="standardContextual"/>
    </w:rPr>
  </w:style>
  <w:style w:type="paragraph" w:customStyle="1" w:styleId="394109A1DD334965B478FE62C7071262">
    <w:name w:val="394109A1DD334965B478FE62C7071262"/>
    <w:rsid w:val="00DF505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49717</Words>
  <Characters>28339</Characters>
  <Application>Microsoft Office Word</Application>
  <DocSecurity>0</DocSecurity>
  <Lines>236</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24</cp:revision>
  <dcterms:created xsi:type="dcterms:W3CDTF">2024-02-09T08:36:00Z</dcterms:created>
  <dcterms:modified xsi:type="dcterms:W3CDTF">2025-09-17T13:15:00Z</dcterms:modified>
</cp:coreProperties>
</file>