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521B" w14:textId="77777777" w:rsidR="005F2BDB" w:rsidRPr="005F2BDB" w:rsidRDefault="005F2BDB" w:rsidP="005F2BDB">
      <w:pPr>
        <w:rPr>
          <w:b/>
        </w:rPr>
      </w:pPr>
      <w:r w:rsidRPr="005F2BDB">
        <w:rPr>
          <w:b/>
        </w:rPr>
        <w:t xml:space="preserve">                                             INTELEKTUALINIŲ PASLAUGŲ TEIKIMO </w:t>
      </w:r>
    </w:p>
    <w:p w14:paraId="5A43BB09" w14:textId="77777777" w:rsidR="005F2BDB" w:rsidRPr="005F2BDB" w:rsidRDefault="005F2BDB" w:rsidP="005F2BDB">
      <w:pPr>
        <w:rPr>
          <w:b/>
        </w:rPr>
      </w:pPr>
      <w:r w:rsidRPr="005F2BDB">
        <w:rPr>
          <w:b/>
        </w:rPr>
        <w:t xml:space="preserve">                                      VIEŠOJO PIRKIMO–PARDAVIMO SUTARTIS NR.______</w:t>
      </w:r>
    </w:p>
    <w:p w14:paraId="736B3151" w14:textId="3DB051D4" w:rsidR="005F2BDB" w:rsidRPr="005F2BDB" w:rsidRDefault="005F2BDB" w:rsidP="005F2BDB">
      <w:r w:rsidRPr="005F2BDB">
        <w:t xml:space="preserve">                                                         202</w:t>
      </w:r>
      <w:r>
        <w:t>6</w:t>
      </w:r>
      <w:r w:rsidRPr="005F2BDB">
        <w:t xml:space="preserve"> m. </w:t>
      </w:r>
      <w:r>
        <w:t xml:space="preserve">                    </w:t>
      </w:r>
      <w:r w:rsidRPr="005F2BDB">
        <w:t>d.</w:t>
      </w:r>
    </w:p>
    <w:p w14:paraId="724FE396" w14:textId="77777777" w:rsidR="005F2BDB" w:rsidRPr="005F2BDB" w:rsidRDefault="005F2BDB" w:rsidP="005F2BDB">
      <w:r w:rsidRPr="005F2BDB">
        <w:t xml:space="preserve">                                                                Panevėžys</w:t>
      </w:r>
    </w:p>
    <w:p w14:paraId="7DDAF8BC" w14:textId="4018E644" w:rsidR="005F2BDB" w:rsidRPr="005F2BDB" w:rsidRDefault="005F2BDB" w:rsidP="005F2BDB">
      <w:r w:rsidRPr="005F2BDB">
        <w:t>Panevėžio miesto</w:t>
      </w:r>
      <w:r w:rsidRPr="005F2BDB">
        <w:rPr>
          <w:b/>
        </w:rPr>
        <w:t xml:space="preserve"> </w:t>
      </w:r>
      <w:r w:rsidRPr="005F2BDB">
        <w:rPr>
          <w:bCs/>
        </w:rPr>
        <w:t>savivaldybės administracija</w:t>
      </w:r>
      <w:r w:rsidRPr="005F2BDB">
        <w:t xml:space="preserve">, juridinio asmens kodas 288724610, kurios registruota buveinė yra Laisvės a. 20, 35200 Panevėžys, atstovaujama administracijos direktoriaus </w:t>
      </w:r>
      <w:r>
        <w:t>Giedriaus Šileikos ,</w:t>
      </w:r>
      <w:r w:rsidRPr="005F2BDB">
        <w:t xml:space="preserve"> veikiančio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sprendimu Nr. 1-81 pripažinimo netekusiu galios“, (toliau – </w:t>
      </w:r>
      <w:r w:rsidRPr="005F2BDB">
        <w:rPr>
          <w:b/>
        </w:rPr>
        <w:t>Pirkėjas</w:t>
      </w:r>
      <w:r w:rsidRPr="005F2BDB">
        <w:t xml:space="preserve">), </w:t>
      </w:r>
    </w:p>
    <w:p w14:paraId="54853F41" w14:textId="77777777" w:rsidR="005F2BDB" w:rsidRPr="005F2BDB" w:rsidRDefault="005F2BDB" w:rsidP="005F2BDB">
      <w:r w:rsidRPr="005F2BDB">
        <w:t xml:space="preserve">ir Albino Kuncevičiaus, vykdančio  individualią veiklą, individualios veiklos vykdymo pažyma Nr. 641230,  (toliau – </w:t>
      </w:r>
      <w:r w:rsidRPr="005F2BDB">
        <w:rPr>
          <w:b/>
        </w:rPr>
        <w:t>Paslaugų teikėjas</w:t>
      </w:r>
      <w:r w:rsidRPr="005F2BDB">
        <w:t>), toliau kartu vadinami Šalimis, o kiekvienas atskirai – Šalimi, sudarė šią Intelektinių paslaugų teikimo viešojo pirkimo–pardavimo sutartį (toliau – Sutartis) bei susitarė dėl vėliau išvardintų sąlygų.</w:t>
      </w:r>
    </w:p>
    <w:p w14:paraId="16D87D4D" w14:textId="77777777" w:rsidR="005F2BDB" w:rsidRPr="005F2BDB" w:rsidRDefault="005F2BDB" w:rsidP="005F2BDB">
      <w:pPr>
        <w:rPr>
          <w:b/>
        </w:rPr>
      </w:pPr>
      <w:r w:rsidRPr="005F2BDB">
        <w:rPr>
          <w:b/>
        </w:rPr>
        <w:t xml:space="preserve">                                                          I SKYRIUS</w:t>
      </w:r>
    </w:p>
    <w:p w14:paraId="0A4BC0E7" w14:textId="77777777" w:rsidR="005F2BDB" w:rsidRPr="005F2BDB" w:rsidRDefault="005F2BDB" w:rsidP="005F2BDB">
      <w:r w:rsidRPr="005F2BDB">
        <w:rPr>
          <w:b/>
        </w:rPr>
        <w:t xml:space="preserve">                                               SUTARTIES OBJEKTAS</w:t>
      </w:r>
    </w:p>
    <w:p w14:paraId="17340DCD" w14:textId="77777777" w:rsidR="005F2BDB" w:rsidRPr="005F2BDB" w:rsidRDefault="005F2BDB" w:rsidP="005F2BDB">
      <w:r w:rsidRPr="005F2BDB">
        <w:t xml:space="preserve">1.1. Šia Sutartimi Pirkėjas perka, o Paslaugų teikėjas įsipareigoja suteikti nematerialaus pobūdžio (intelektines) </w:t>
      </w:r>
      <w:r w:rsidRPr="005F2BDB">
        <w:rPr>
          <w:b/>
          <w:bCs/>
        </w:rPr>
        <w:t xml:space="preserve">nekilnojamojo kultūros paveldo apsaugos specialisto (eksperto) paslaugas </w:t>
      </w:r>
      <w:r w:rsidRPr="005F2BDB">
        <w:t>(toliau – Paslaugos), dalyvaujant Panevėžio miesto savivaldybės nekilnojamojo kultūros paveldo vertinimo tarybos (toliau – Taryba) veikloje.</w:t>
      </w:r>
    </w:p>
    <w:p w14:paraId="43022792" w14:textId="77777777" w:rsidR="005F2BDB" w:rsidRPr="005F2BDB" w:rsidRDefault="005F2BDB" w:rsidP="005F2BDB">
      <w:r w:rsidRPr="005F2BDB">
        <w:t>1.2. Paslaugų apimtys – Paslaugų teikėjas atlieka funkcijas, numatytas Panevėžio miesto savivaldybės nekilnojamojo kultūros paveldo vertinimo tarybos nuostatų (toliau – Nuostatai), patvirtintų Panevėžio miesto savivaldybės tarybos 2025 m. gegužės 29 d. sprendimu Nr. 1-158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II skyriaus „Tarybų funkcijos ir teisės“ 5-6 punktuose dėl Panevėžio miesto savivaldybės teritorijoje esančių vietinio reikšmingumo kultūros paveldo objektų ir vietovių.</w:t>
      </w:r>
    </w:p>
    <w:p w14:paraId="44B4EB6C" w14:textId="77777777" w:rsidR="005F2BDB" w:rsidRPr="005F2BDB" w:rsidRDefault="005F2BDB" w:rsidP="005F2BDB">
      <w:r w:rsidRPr="005F2BDB">
        <w:t>1.3. Paslaugų teikimui keliami reikalavimai ir detalesnis Paslaugų teikimo aprašymas pateikiamas Sutarties priede Nr. 1 „Nekilnojamojo kultūros paveldo apsaugos specialisto (eksperto) paslaugų techninė specifikacija“ (toliau – Techninė specifikacija).</w:t>
      </w:r>
    </w:p>
    <w:p w14:paraId="6BB870D6" w14:textId="77777777" w:rsidR="005F2BDB" w:rsidRPr="005F2BDB" w:rsidRDefault="005F2BDB" w:rsidP="005F2BDB">
      <w:r w:rsidRPr="005F2BDB">
        <w:t xml:space="preserve">1.4. </w:t>
      </w:r>
      <w:r w:rsidRPr="005F2BDB">
        <w:rPr>
          <w:bCs/>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w:t>
      </w:r>
      <w:r w:rsidRPr="005F2BDB">
        <w:rPr>
          <w:bCs/>
        </w:rPr>
        <w:lastRenderedPageBreak/>
        <w:t>kurių teikimo metu nėra numatomas reikšmingas neigiamas poveikis aplinkai, nesukuriamas taršos šaltinis ir negeneruojamos atliekos.</w:t>
      </w:r>
    </w:p>
    <w:p w14:paraId="1DCDC372" w14:textId="77777777" w:rsidR="005F2BDB" w:rsidRPr="005F2BDB" w:rsidRDefault="005F2BDB" w:rsidP="005F2BDB">
      <w:pPr>
        <w:rPr>
          <w:b/>
        </w:rPr>
      </w:pPr>
      <w:r w:rsidRPr="005F2BDB">
        <w:rPr>
          <w:b/>
        </w:rPr>
        <w:t xml:space="preserve">                                                         II SKYRIUS</w:t>
      </w:r>
    </w:p>
    <w:p w14:paraId="79CFB012" w14:textId="77777777" w:rsidR="005F2BDB" w:rsidRPr="005F2BDB" w:rsidRDefault="005F2BDB" w:rsidP="005F2BDB">
      <w:r w:rsidRPr="005F2BDB">
        <w:rPr>
          <w:b/>
        </w:rPr>
        <w:t xml:space="preserve">                         SUTARTIES KAINA IR APMOKĖJIMO SĄLYGOS </w:t>
      </w:r>
    </w:p>
    <w:p w14:paraId="2FA2A391" w14:textId="77777777" w:rsidR="005F2BDB" w:rsidRPr="005F2BDB" w:rsidRDefault="005F2BDB" w:rsidP="005F2BDB">
      <w:r w:rsidRPr="005F2BDB">
        <w:t xml:space="preserve"> 2.1.</w:t>
      </w:r>
      <w:r w:rsidRPr="005F2BDB">
        <w:rPr>
          <w:b/>
        </w:rPr>
        <w:t xml:space="preserve"> </w:t>
      </w:r>
      <w:r w:rsidRPr="005F2BDB">
        <w:t xml:space="preserve">Sutartyje nustatoma fiksuoto įkainio kainodara. </w:t>
      </w:r>
      <w:r w:rsidRPr="005F2BDB">
        <w:rPr>
          <w:bCs/>
        </w:rPr>
        <w:t xml:space="preserve">Sutarties (Paslaugų) kaina </w:t>
      </w:r>
      <w:r w:rsidRPr="005F2BDB">
        <w:t>yra 1000</w:t>
      </w:r>
      <w:r w:rsidRPr="005F2BDB">
        <w:rPr>
          <w:b/>
        </w:rPr>
        <w:t xml:space="preserve"> </w:t>
      </w:r>
      <w:r w:rsidRPr="005F2BDB">
        <w:rPr>
          <w:bCs/>
        </w:rPr>
        <w:t>Eur.</w:t>
      </w:r>
      <w:r w:rsidRPr="005F2BDB">
        <w:rPr>
          <w:b/>
        </w:rPr>
        <w:t xml:space="preserve"> </w:t>
      </w:r>
      <w:r w:rsidRPr="005F2BDB">
        <w:t>Paslaugų teikėjas nėra pridėtinės vertės mokesčio (toliau – PVM) mokėtojas, todėl PVM netaikomas</w:t>
      </w:r>
      <w:r w:rsidRPr="005F2BDB">
        <w:rPr>
          <w:b/>
        </w:rPr>
        <w:t>.</w:t>
      </w:r>
      <w:r w:rsidRPr="005F2BDB">
        <w:t xml:space="preserve"> </w:t>
      </w:r>
    </w:p>
    <w:p w14:paraId="0D69C36D" w14:textId="77777777" w:rsidR="005F2BDB" w:rsidRPr="005F2BDB" w:rsidRDefault="005F2BDB" w:rsidP="005F2BDB">
      <w:r w:rsidRPr="005F2BDB">
        <w:t>2.2. Paslaugų teikimo įkainis (už  Paslaugas 1 (viename) Vertinimo tarybos posėdyje) – 200</w:t>
      </w:r>
      <w:r w:rsidRPr="005F2BDB">
        <w:rPr>
          <w:b/>
          <w:bCs/>
        </w:rPr>
        <w:t xml:space="preserve"> </w:t>
      </w:r>
      <w:r w:rsidRPr="005F2BDB">
        <w:t xml:space="preserve">Eur. </w:t>
      </w:r>
    </w:p>
    <w:p w14:paraId="2D7AE698" w14:textId="77777777" w:rsidR="005F2BDB" w:rsidRPr="005F2BDB" w:rsidRDefault="005F2BDB" w:rsidP="005F2BDB">
      <w:r w:rsidRPr="005F2BDB">
        <w:t xml:space="preserve">2.3. Paslaugos perkamos pagal faktinį poreikį už Sutarties 2.2 punkte nurodytą Paslaugų teikimo įkainį neviršijant Pradinės Sutarties vertės. Preliminarus Paslaugų kiekis (posėdžių) Sutarties galiojimo laikotarpiu yra </w:t>
      </w:r>
      <w:r w:rsidRPr="005F2BDB">
        <w:rPr>
          <w:b/>
          <w:bCs/>
        </w:rPr>
        <w:t>nuo 1 (vieno) iki 5  (penkių) posėdžių</w:t>
      </w:r>
      <w:r w:rsidRPr="005F2BDB">
        <w:t>.</w:t>
      </w:r>
    </w:p>
    <w:p w14:paraId="5EED1F52" w14:textId="77777777" w:rsidR="005F2BDB" w:rsidRPr="005F2BDB" w:rsidRDefault="005F2BDB" w:rsidP="005F2BDB">
      <w:r w:rsidRPr="005F2BDB">
        <w:t>2.4. Į Paslaugų įkainį yra įskaičiuotos visos Paslaugų teikėjo rinkliavos, mokesčiai ir visos kitos, Paslaugų teikėjui priklausančios pagal Lietuvos Respublikos įstatymus ir kitus teisės aktus bei šią Sutartį, tiesioginės ir netiesioginės išlaidos bei mokesčiai, galintys turėti įtakos Paslaugų įkainiui ir atsirandančios vykdant Sutartį.</w:t>
      </w:r>
    </w:p>
    <w:p w14:paraId="49D77F47" w14:textId="77777777" w:rsidR="005F2BDB" w:rsidRPr="005F2BDB" w:rsidRDefault="005F2BDB" w:rsidP="005F2BDB">
      <w:r w:rsidRPr="005F2BDB">
        <w:t xml:space="preserve">2.5. Už faktiškai suteiktas ir Techninės specifikacijos reikalavimus atitinkančias Paslaugas Paslaugų teikėjui sumokama </w:t>
      </w:r>
      <w:r w:rsidRPr="005F2BDB">
        <w:rPr>
          <w:b/>
        </w:rPr>
        <w:t xml:space="preserve">per 30 kalendorinių dienų </w:t>
      </w:r>
      <w:r w:rsidRPr="005F2BDB">
        <w:t xml:space="preserve">nuo sąskaitos faktūros gavimo dienos. Sąskaita faktūra prilyginama Paslaugų perdavimo–priėmimo aktui.  </w:t>
      </w:r>
    </w:p>
    <w:p w14:paraId="6B3AB59C" w14:textId="77777777" w:rsidR="005F2BDB" w:rsidRPr="005F2BDB" w:rsidRDefault="005F2BDB" w:rsidP="005F2BDB">
      <w:r w:rsidRPr="005F2BDB">
        <w:t>2.6. Sutarties kaina / Paslaugų įkainis Sutarties galiojimo laikotarpiu dėl pasikeitusių mokesčių, taip pat dėl kainų lygio pokyčio perskaičiuojami nebus.</w:t>
      </w:r>
    </w:p>
    <w:p w14:paraId="46561450" w14:textId="77777777" w:rsidR="005F2BDB" w:rsidRPr="005F2BDB" w:rsidRDefault="005F2BDB" w:rsidP="005F2BDB">
      <w:pPr>
        <w:rPr>
          <w:b/>
        </w:rPr>
      </w:pPr>
      <w:r w:rsidRPr="005F2BDB">
        <w:rPr>
          <w:b/>
        </w:rPr>
        <w:t xml:space="preserve">                                                    III SKYRIUS</w:t>
      </w:r>
    </w:p>
    <w:p w14:paraId="6F56179A" w14:textId="77777777" w:rsidR="005F2BDB" w:rsidRPr="005F2BDB" w:rsidRDefault="005F2BDB" w:rsidP="005F2BDB">
      <w:pPr>
        <w:rPr>
          <w:b/>
        </w:rPr>
      </w:pPr>
      <w:r w:rsidRPr="005F2BDB">
        <w:rPr>
          <w:b/>
        </w:rPr>
        <w:t xml:space="preserve">                            ŠALIŲ ĮSIPAREIGOJIMAI IR ATSAKOMYBĖS</w:t>
      </w:r>
    </w:p>
    <w:p w14:paraId="54D46747" w14:textId="77777777" w:rsidR="005F2BDB" w:rsidRPr="005F2BDB" w:rsidRDefault="005F2BDB" w:rsidP="005F2BDB">
      <w:pPr>
        <w:rPr>
          <w:b/>
          <w:bCs/>
        </w:rPr>
      </w:pPr>
      <w:r w:rsidRPr="005F2BDB">
        <w:rPr>
          <w:b/>
          <w:bCs/>
        </w:rPr>
        <w:t>3.1. Paslaugų teikėjas įsipareigoja:</w:t>
      </w:r>
    </w:p>
    <w:p w14:paraId="738B0434" w14:textId="77777777" w:rsidR="005F2BDB" w:rsidRPr="005F2BDB" w:rsidRDefault="005F2BDB" w:rsidP="005F2BDB">
      <w:r w:rsidRPr="005F2BDB">
        <w:t>3.1.1. savarankiškai, be trečiųjų asmenų pagalbos, laiku ir kokybiškai suteikti Paslaugas pagal Sutarties sąlygas bei teisės aktų reikalavimus;</w:t>
      </w:r>
    </w:p>
    <w:p w14:paraId="372D30EF" w14:textId="77777777" w:rsidR="005F2BDB" w:rsidRPr="005F2BDB" w:rsidRDefault="005F2BDB" w:rsidP="005F2BDB">
      <w:r w:rsidRPr="005F2BDB">
        <w:t>3.1.2. suteikdamas Paslaugas veikti sąžiningai ir protingai, pagal profesinės veiklos taisykles bei etiką;</w:t>
      </w:r>
    </w:p>
    <w:p w14:paraId="5BBB05FB" w14:textId="77777777" w:rsidR="005F2BDB" w:rsidRPr="005F2BDB" w:rsidRDefault="005F2BDB" w:rsidP="005F2BDB">
      <w:r w:rsidRPr="005F2BDB">
        <w:t>3.1.3. laikytis įstatymų nustatytų reikalavimų dėl viešųjų ir privačių interesų deklaravimo;</w:t>
      </w:r>
    </w:p>
    <w:p w14:paraId="30E16120" w14:textId="77777777" w:rsidR="005F2BDB" w:rsidRPr="005F2BDB" w:rsidRDefault="005F2BDB" w:rsidP="005F2BDB">
      <w:r w:rsidRPr="005F2BDB">
        <w:t xml:space="preserve">3.1.4. Paslaugų tiekėjas įsipareigoja Sutarties pasirašymo metu užpildyti ir pasirašyti </w:t>
      </w:r>
      <w:bookmarkStart w:id="0" w:name="_Hlk190468657"/>
      <w:r w:rsidRPr="005F2BDB">
        <w:t>Nešališkumo deklaraciją</w:t>
      </w:r>
      <w:bookmarkEnd w:id="0"/>
      <w:r w:rsidRPr="005F2BDB">
        <w:t>, kuri tampa sudėtine šios Sutarties dalimi – Sutarties priedas Nr. 2.</w:t>
      </w:r>
    </w:p>
    <w:p w14:paraId="5157D487" w14:textId="77777777" w:rsidR="005F2BDB" w:rsidRPr="005F2BDB" w:rsidRDefault="005F2BDB" w:rsidP="005F2BDB">
      <w:pPr>
        <w:rPr>
          <w:b/>
          <w:bCs/>
        </w:rPr>
      </w:pPr>
      <w:r w:rsidRPr="005F2BDB">
        <w:rPr>
          <w:b/>
          <w:bCs/>
        </w:rPr>
        <w:t>3.2. Paslaugų teikėjo atsakomybės</w:t>
      </w:r>
    </w:p>
    <w:p w14:paraId="318118F5" w14:textId="77777777" w:rsidR="005F2BDB" w:rsidRPr="005F2BDB" w:rsidRDefault="005F2BDB" w:rsidP="005F2BDB">
      <w:r w:rsidRPr="005F2BDB">
        <w:t xml:space="preserve">3.2.1. Paslaugų teikėjas atsako už tinkamą Sutarties įvykdymą, Paslaugų teikimą. Jeigu Paslaugų teikėjo kvalifikacija dėl teisės verstis atitinkama veikla nebuvo tikrinama arba tikrinama ne visa </w:t>
      </w:r>
      <w:r w:rsidRPr="005F2BDB">
        <w:lastRenderedPageBreak/>
        <w:t>apimtimi, Paslaugų teikėjas Pirkėjui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40A747A5" w14:textId="77777777" w:rsidR="005F2BDB" w:rsidRPr="005F2BDB" w:rsidRDefault="005F2BDB" w:rsidP="005F2BDB">
      <w:r w:rsidRPr="005F2BDB">
        <w:t>3.2.2. Paslaugų teikėjas yra įspėtas dėl baudžiamosios atsakomybės, numatytos Lietuvos Respublikos baudžiamojo kodekso 235 straipsnyje už melagingų išvadų pateikimą.</w:t>
      </w:r>
    </w:p>
    <w:p w14:paraId="6C745A35" w14:textId="77777777" w:rsidR="005F2BDB" w:rsidRPr="005F2BDB" w:rsidRDefault="005F2BDB" w:rsidP="005F2BDB">
      <w:r w:rsidRPr="005F2BDB">
        <w:t>3.2.3. Paslaugos teikėjas yra įspėtas dėl administracinės atsakomybės, numatytos Lietuvos Respublikos administracinių nusižengimų kodekso 224 straipsnio 2 dalyje, dėl trukdymo administracinio nusižengimo teisenos bylose.</w:t>
      </w:r>
    </w:p>
    <w:p w14:paraId="46B59838" w14:textId="77777777" w:rsidR="005F2BDB" w:rsidRPr="005F2BDB" w:rsidRDefault="005F2BDB" w:rsidP="005F2BDB">
      <w:r w:rsidRPr="005F2BDB">
        <w:t>3.2.4. Jei Paslaugų teikėjas dėl savo kaltės nesuteikia Paslaugų nustatytu terminu, Pirkėjas turi teisę be oficialaus įspėjimo ir nesumažindamas kitų savo teisių gynimo būdų pradėti skaičiuoti 0,05 % dydžio delspinigius nuo nesuteiktų Paslaugų kainos už kiekvieną termino praleidimo dieną.</w:t>
      </w:r>
    </w:p>
    <w:p w14:paraId="3F9D64A6" w14:textId="77777777" w:rsidR="005F2BDB" w:rsidRPr="005F2BDB" w:rsidRDefault="005F2BDB" w:rsidP="005F2BDB">
      <w:r w:rsidRPr="005F2BDB">
        <w:rPr>
          <w:b/>
        </w:rPr>
        <w:t>3.3. Pirkėjas įsipareigoja:</w:t>
      </w:r>
    </w:p>
    <w:p w14:paraId="142B1903" w14:textId="77777777" w:rsidR="005F2BDB" w:rsidRPr="005F2BDB" w:rsidRDefault="005F2BDB" w:rsidP="005F2BDB">
      <w:r w:rsidRPr="005F2BDB">
        <w:t>3.3.1. sudaryti Paslaugų teikėjui Paslaugoms suteikti būtinas sąlygas, pateikti Paslaugų apimtis bei Paslaugų teikimui reikalingus dokumentus ir informaciją, kuriuos pagal įstatymus ir kitus teisės aktus Pirkėjas privalo pateikti Paslaugų teikėjui. Jeigu Paslaugų teikėjui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Paslaugų teikėju;</w:t>
      </w:r>
    </w:p>
    <w:p w14:paraId="546B405C" w14:textId="77777777" w:rsidR="005F2BDB" w:rsidRPr="005F2BDB" w:rsidRDefault="005F2BDB" w:rsidP="005F2BDB">
      <w:r w:rsidRPr="005F2BDB">
        <w:t>3.3.2. priimti Paslaugų teikėjo tinkamai suteiktas ir Techninės specifikacijos reikalavimus atitinkančias Paslaugas bei sumokėti už jas šioje Sutartyje nustatyta tvarka;</w:t>
      </w:r>
    </w:p>
    <w:p w14:paraId="3190F312" w14:textId="77777777" w:rsidR="005F2BDB" w:rsidRPr="005F2BDB" w:rsidRDefault="005F2BDB" w:rsidP="005F2BDB">
      <w:r w:rsidRPr="005F2BDB">
        <w:t xml:space="preserve">3.3.3. nedelsiant, bet ne vėliau kaip </w:t>
      </w:r>
      <w:r w:rsidRPr="005F2BDB">
        <w:rPr>
          <w:bCs/>
        </w:rPr>
        <w:t>per 3 darbo dienas</w:t>
      </w:r>
      <w:r w:rsidRPr="005F2BDB">
        <w:t xml:space="preserve"> nuo tam tikrų aplinkybių atsiradimo momento, informuoti Paslaugų teikėją apie aplinkybes, galinčias trukdyti tinkamai įvykdyti sutartinius įsipareigojimus;</w:t>
      </w:r>
    </w:p>
    <w:p w14:paraId="20C9D7BA" w14:textId="77777777" w:rsidR="005F2BDB" w:rsidRPr="005F2BDB" w:rsidRDefault="005F2BDB" w:rsidP="005F2BDB">
      <w:r w:rsidRPr="005F2BDB">
        <w:t xml:space="preserve">3.3.4. </w:t>
      </w:r>
      <w:r w:rsidRPr="005F2BDB">
        <w:rPr>
          <w:bCs/>
        </w:rPr>
        <w:t>S</w:t>
      </w:r>
      <w:r w:rsidRPr="005F2BDB">
        <w:t>utartį vykdyti tinkamai ir sąžiningai, bendradarbiauti su Paslaugų teikėju;</w:t>
      </w:r>
    </w:p>
    <w:p w14:paraId="7A65BA68" w14:textId="77777777" w:rsidR="005F2BDB" w:rsidRPr="005F2BDB" w:rsidRDefault="005F2BDB" w:rsidP="005F2BDB">
      <w:r w:rsidRPr="005F2BDB">
        <w:t>3.3.5. atlyginti Paslaugų teikėjui nuostolius, atsiradusius dėl Pirkėjo sutartinių įsipareigojimų neįvykdymo;</w:t>
      </w:r>
    </w:p>
    <w:p w14:paraId="2BAD1EB2" w14:textId="77777777" w:rsidR="005F2BDB" w:rsidRPr="005F2BDB" w:rsidRDefault="005F2BDB" w:rsidP="005F2BDB">
      <w:r w:rsidRPr="005F2BDB">
        <w:t>3.3.6. vykdyti kitas pareigas, numatytas šioje Sutartyje ir galiojančiuose Lietuvos Respublikos teisės aktuose.</w:t>
      </w:r>
    </w:p>
    <w:p w14:paraId="2B7F5055" w14:textId="77777777" w:rsidR="005F2BDB" w:rsidRPr="005F2BDB" w:rsidRDefault="005F2BDB" w:rsidP="005F2BDB">
      <w:r w:rsidRPr="005F2BDB">
        <w:rPr>
          <w:b/>
          <w:bCs/>
        </w:rPr>
        <w:t>3.4. Pirkėjo atsakomybė</w:t>
      </w:r>
      <w:r w:rsidRPr="005F2BDB">
        <w:t xml:space="preserve"> – Pirkėjas, </w:t>
      </w:r>
      <w:r w:rsidRPr="005F2BDB">
        <w:rPr>
          <w:lang w:bidi="lt-LT"/>
        </w:rPr>
        <w:t>nesant apmokėjimo sulaikymo pagrindų</w:t>
      </w:r>
      <w:r w:rsidRPr="005F2BDB">
        <w:t>, uždelsęs laiku atsiskaityti už suteiktas Paslaugas, Paslaugų teikėjo reikalavimu moka 0,05 % delspinigius nuo laiku neapmokėtos sumos už kiekvieną vėlavimo dieną.</w:t>
      </w:r>
      <w:bookmarkStart w:id="1" w:name="_Ref500758141"/>
      <w:r w:rsidRPr="005F2BDB">
        <w:t xml:space="preserve"> </w:t>
      </w:r>
      <w:bookmarkEnd w:id="1"/>
    </w:p>
    <w:p w14:paraId="4E399329" w14:textId="77777777" w:rsidR="005F2BDB" w:rsidRPr="005F2BDB" w:rsidRDefault="005F2BDB" w:rsidP="005F2BDB">
      <w:pPr>
        <w:rPr>
          <w:b/>
        </w:rPr>
      </w:pPr>
      <w:r w:rsidRPr="005F2BDB">
        <w:rPr>
          <w:b/>
        </w:rPr>
        <w:t xml:space="preserve">                                                              IV SKYRIUS </w:t>
      </w:r>
    </w:p>
    <w:p w14:paraId="11CF7446" w14:textId="77777777" w:rsidR="005F2BDB" w:rsidRPr="005F2BDB" w:rsidRDefault="005F2BDB" w:rsidP="005F2BDB">
      <w:r w:rsidRPr="005F2BDB">
        <w:rPr>
          <w:b/>
        </w:rPr>
        <w:t xml:space="preserve">                                 SUTARTIES GALIOJIMAS IR NUTRAUKIMAS</w:t>
      </w:r>
    </w:p>
    <w:p w14:paraId="5EAC55E1" w14:textId="77777777" w:rsidR="005F2BDB" w:rsidRPr="005F2BDB" w:rsidRDefault="005F2BDB" w:rsidP="005F2BDB">
      <w:r w:rsidRPr="005F2BDB">
        <w:lastRenderedPageBreak/>
        <w:t>4.1. Ši Sutartis įsigalioja</w:t>
      </w:r>
      <w:r w:rsidRPr="005F2BDB">
        <w:rPr>
          <w:b/>
        </w:rPr>
        <w:t xml:space="preserve"> </w:t>
      </w:r>
      <w:r w:rsidRPr="005F2BDB">
        <w:t>nuo tada, kai</w:t>
      </w:r>
      <w:r w:rsidRPr="005F2BDB">
        <w:rPr>
          <w:b/>
        </w:rPr>
        <w:t xml:space="preserve"> </w:t>
      </w:r>
      <w:r w:rsidRPr="005F2BDB">
        <w:t>ją pasirašo abiejų Šalių atstovai ir Paslaugų teikėjas pasirašo Nešališkumo deklaraciją ir galioja iki Šalių sutartinių įsipareigojimų įvykdymo arba iki Sutarties nutraukimo Sutartyje ar teisės aktuose numatytais atvejais.</w:t>
      </w:r>
    </w:p>
    <w:p w14:paraId="14677846" w14:textId="6BA3D785" w:rsidR="005F2BDB" w:rsidRPr="005F2BDB" w:rsidRDefault="005F2BDB" w:rsidP="005F2BDB">
      <w:pPr>
        <w:rPr>
          <w:bCs/>
        </w:rPr>
      </w:pPr>
      <w:r w:rsidRPr="005F2BDB">
        <w:t>4.2. Bendras Paslaugų teikimo</w:t>
      </w:r>
      <w:r w:rsidRPr="005F2BDB">
        <w:rPr>
          <w:b/>
          <w:bCs/>
        </w:rPr>
        <w:t xml:space="preserve"> </w:t>
      </w:r>
      <w:r w:rsidRPr="005F2BDB">
        <w:t xml:space="preserve">terminas, per kurį Pirkėjas galės įsigyti Paslaugas pagal poreikį iš Paslaugų teikėjo – </w:t>
      </w:r>
      <w:r>
        <w:t>11</w:t>
      </w:r>
      <w:r w:rsidRPr="005F2BDB">
        <w:rPr>
          <w:b/>
        </w:rPr>
        <w:t xml:space="preserve"> (</w:t>
      </w:r>
      <w:r>
        <w:rPr>
          <w:b/>
        </w:rPr>
        <w:t>vienuolika</w:t>
      </w:r>
      <w:r w:rsidRPr="005F2BDB">
        <w:rPr>
          <w:b/>
        </w:rPr>
        <w:t>) mėnesi</w:t>
      </w:r>
      <w:r>
        <w:rPr>
          <w:b/>
        </w:rPr>
        <w:t>ų</w:t>
      </w:r>
      <w:r w:rsidRPr="005F2BDB">
        <w:rPr>
          <w:b/>
        </w:rPr>
        <w:t xml:space="preserve"> </w:t>
      </w:r>
      <w:r w:rsidRPr="005F2BDB">
        <w:rPr>
          <w:bCs/>
        </w:rPr>
        <w:t>nuo Sutarties įsigaliojimo.</w:t>
      </w:r>
    </w:p>
    <w:p w14:paraId="607DDF9B" w14:textId="77777777" w:rsidR="005F2BDB" w:rsidRPr="005F2BDB" w:rsidRDefault="005F2BDB" w:rsidP="005F2BDB">
      <w:r w:rsidRPr="005F2BDB">
        <w:t>4.3. Paslaugų teikimo terminas pratęsiamas nebus.</w:t>
      </w:r>
    </w:p>
    <w:p w14:paraId="57F836C4" w14:textId="77777777" w:rsidR="005F2BDB" w:rsidRPr="005F2BDB" w:rsidRDefault="005F2BDB" w:rsidP="005F2BDB">
      <w:r w:rsidRPr="005F2BDB">
        <w:t>4.4. Bet kuri iš Šalių turi teisę vienašališkai nutraukti Sutartį tik dėl svarbių priežasčių, prieš 30 (trisdešimt) kalendorinių dienų raštu įspėjusi apie tai kitą Šalį.</w:t>
      </w:r>
    </w:p>
    <w:p w14:paraId="6859E7E6" w14:textId="77777777" w:rsidR="005F2BDB" w:rsidRPr="005F2BDB" w:rsidRDefault="005F2BDB" w:rsidP="005F2BDB">
      <w:r w:rsidRPr="005F2BDB">
        <w:t>4.5. Pirkėjas gali nutraukti Sutartį, jei Paslaugų teikėjas atitinka bent vieną iš Nuostatų 13.1–13.5 papunkčiuose nurodytų atvejų.</w:t>
      </w:r>
    </w:p>
    <w:p w14:paraId="5C225591" w14:textId="77777777" w:rsidR="005F2BDB" w:rsidRPr="005F2BDB" w:rsidRDefault="005F2BDB" w:rsidP="005F2BDB">
      <w:r w:rsidRPr="005F2BDB">
        <w:t>4.6. Jeigu viena iš Šalių, susidarius nenumatytoms ypatingoms aplinkybėms negali įvykdyti kurio nors Sutarties punkto, nedelsdama kreipiasi raštu į kitą Šalį dėl Sutarties papildymo, pakeitimo ar nutraukimo.</w:t>
      </w:r>
    </w:p>
    <w:p w14:paraId="2C3994E9" w14:textId="77777777" w:rsidR="005F2BDB" w:rsidRPr="005F2BDB" w:rsidRDefault="005F2BDB" w:rsidP="005F2BDB">
      <w:r w:rsidRPr="005F2BDB">
        <w:t>4.7.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8128470" w14:textId="77777777" w:rsidR="005F2BDB" w:rsidRPr="005F2BDB" w:rsidRDefault="005F2BDB" w:rsidP="005F2BDB">
      <w:r w:rsidRPr="005F2BDB">
        <w:t xml:space="preserve">4.8. Sutartį nutraukus Pirkėjo iniciatyva, Pirkėjas Paslaugų teikėjui apmoka su Paslaugų suteikimu susijusias, dokumentais patvirtintas išlaidas, padarytas iki Sutarties nutraukimo dienos, neviršijant Sutarties </w:t>
      </w:r>
      <w:r w:rsidRPr="005F2BDB">
        <w:rPr>
          <w:b/>
          <w:bCs/>
        </w:rPr>
        <w:t>2.1. punkte</w:t>
      </w:r>
      <w:r w:rsidRPr="005F2BDB">
        <w:t xml:space="preserve"> nurodyto dydžio kainos.</w:t>
      </w:r>
    </w:p>
    <w:p w14:paraId="396F95B4" w14:textId="77777777" w:rsidR="005F2BDB" w:rsidRPr="005F2BDB" w:rsidRDefault="005F2BDB" w:rsidP="005F2BDB">
      <w:r w:rsidRPr="005F2BDB">
        <w:t xml:space="preserve">4.9. Pasikeitus Sutarties Šalių rekvizitams, Šalys vieną kitą apie tai raštu informuoja per 3 (tris) darbo dienas nuo rekvizitų pasikeitimo.    </w:t>
      </w:r>
    </w:p>
    <w:p w14:paraId="08CEEC24" w14:textId="77777777" w:rsidR="005F2BDB" w:rsidRPr="005F2BDB" w:rsidRDefault="005F2BDB" w:rsidP="005F2BDB">
      <w:pPr>
        <w:rPr>
          <w:b/>
        </w:rPr>
      </w:pPr>
      <w:r w:rsidRPr="005F2BDB">
        <w:rPr>
          <w:b/>
        </w:rPr>
        <w:t xml:space="preserve">                                                            V SKYRIUS </w:t>
      </w:r>
    </w:p>
    <w:p w14:paraId="0545DB14" w14:textId="77777777" w:rsidR="005F2BDB" w:rsidRPr="005F2BDB" w:rsidRDefault="005F2BDB" w:rsidP="005F2BDB">
      <w:pPr>
        <w:rPr>
          <w:b/>
        </w:rPr>
      </w:pPr>
      <w:r w:rsidRPr="005F2BDB">
        <w:rPr>
          <w:b/>
        </w:rPr>
        <w:t xml:space="preserve">                                                      SUSIRAŠINĖJIMAS </w:t>
      </w:r>
    </w:p>
    <w:p w14:paraId="63F23201" w14:textId="77777777" w:rsidR="005F2BDB" w:rsidRPr="005F2BDB" w:rsidRDefault="005F2BDB" w:rsidP="005F2BDB">
      <w:r w:rsidRPr="005F2BDB">
        <w:t xml:space="preserve">5.1.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5F2BDB" w:rsidRPr="005F2BDB" w14:paraId="3925E704" w14:textId="77777777">
        <w:tc>
          <w:tcPr>
            <w:tcW w:w="2042" w:type="dxa"/>
            <w:tcBorders>
              <w:top w:val="single" w:sz="4" w:space="0" w:color="auto"/>
              <w:left w:val="single" w:sz="4" w:space="0" w:color="auto"/>
              <w:bottom w:val="single" w:sz="4" w:space="0" w:color="auto"/>
              <w:right w:val="single" w:sz="4" w:space="0" w:color="auto"/>
            </w:tcBorders>
          </w:tcPr>
          <w:p w14:paraId="5D7542DA" w14:textId="77777777" w:rsidR="005F2BDB" w:rsidRPr="005F2BDB" w:rsidRDefault="005F2BDB" w:rsidP="005F2BDB">
            <w:pPr>
              <w:rPr>
                <w:b/>
                <w:i/>
              </w:rPr>
            </w:pPr>
          </w:p>
        </w:tc>
        <w:tc>
          <w:tcPr>
            <w:tcW w:w="3799" w:type="dxa"/>
            <w:tcBorders>
              <w:top w:val="single" w:sz="4" w:space="0" w:color="auto"/>
              <w:left w:val="single" w:sz="4" w:space="0" w:color="auto"/>
              <w:bottom w:val="single" w:sz="4" w:space="0" w:color="auto"/>
              <w:right w:val="single" w:sz="4" w:space="0" w:color="auto"/>
            </w:tcBorders>
            <w:hideMark/>
          </w:tcPr>
          <w:p w14:paraId="76929403" w14:textId="77777777" w:rsidR="005F2BDB" w:rsidRPr="005F2BDB" w:rsidRDefault="005F2BDB" w:rsidP="005F2BDB">
            <w:pPr>
              <w:rPr>
                <w:b/>
                <w:bCs/>
                <w:iCs/>
                <w:lang w:val="en-US"/>
              </w:rPr>
            </w:pPr>
            <w:r w:rsidRPr="005F2BDB">
              <w:rPr>
                <w:b/>
                <w:bCs/>
                <w:iCs/>
                <w:lang w:val="en-US"/>
              </w:rPr>
              <w:t>Užsakovas</w:t>
            </w:r>
          </w:p>
          <w:p w14:paraId="704529BA" w14:textId="77777777" w:rsidR="005F2BDB" w:rsidRPr="005F2BDB" w:rsidRDefault="005F2BDB" w:rsidP="005F2BDB">
            <w:pPr>
              <w:rPr>
                <w:bCs/>
                <w:i/>
                <w:lang w:val="en-US"/>
              </w:rPr>
            </w:pPr>
            <w:r w:rsidRPr="005F2BDB">
              <w:rPr>
                <w:i/>
                <w:lang w:val="en-US"/>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285EC17A" w14:textId="77777777" w:rsidR="005F2BDB" w:rsidRPr="005F2BDB" w:rsidRDefault="005F2BDB" w:rsidP="005F2BDB">
            <w:pPr>
              <w:rPr>
                <w:b/>
                <w:iCs/>
                <w:lang w:val="pt-BR"/>
              </w:rPr>
            </w:pPr>
            <w:r w:rsidRPr="005F2BDB">
              <w:rPr>
                <w:b/>
                <w:iCs/>
                <w:lang w:val="pt-BR"/>
              </w:rPr>
              <w:t>Paslaugų teikėjas</w:t>
            </w:r>
          </w:p>
          <w:p w14:paraId="5631375E" w14:textId="77777777" w:rsidR="005F2BDB" w:rsidRPr="005F2BDB" w:rsidRDefault="005F2BDB" w:rsidP="005F2BDB">
            <w:pPr>
              <w:rPr>
                <w:i/>
                <w:lang w:val="pt-BR"/>
              </w:rPr>
            </w:pPr>
            <w:r w:rsidRPr="005F2BDB">
              <w:rPr>
                <w:i/>
                <w:lang w:val="pt-BR"/>
              </w:rPr>
              <w:t>(atstovas/atsakingas asmuo)</w:t>
            </w:r>
          </w:p>
        </w:tc>
      </w:tr>
      <w:tr w:rsidR="005F2BDB" w:rsidRPr="005F2BDB" w14:paraId="40A85BB1" w14:textId="77777777" w:rsidTr="00ED522F">
        <w:tc>
          <w:tcPr>
            <w:tcW w:w="2042" w:type="dxa"/>
            <w:tcBorders>
              <w:top w:val="single" w:sz="4" w:space="0" w:color="auto"/>
              <w:left w:val="single" w:sz="4" w:space="0" w:color="auto"/>
              <w:bottom w:val="single" w:sz="4" w:space="0" w:color="auto"/>
              <w:right w:val="single" w:sz="4" w:space="0" w:color="auto"/>
            </w:tcBorders>
            <w:hideMark/>
          </w:tcPr>
          <w:p w14:paraId="7E1C646F" w14:textId="77777777" w:rsidR="005F2BDB" w:rsidRPr="005F2BDB" w:rsidRDefault="005F2BDB" w:rsidP="005F2BDB">
            <w:pPr>
              <w:rPr>
                <w:lang w:val="en-US"/>
              </w:rPr>
            </w:pPr>
            <w:r w:rsidRPr="005F2BDB">
              <w:rPr>
                <w:lang w:val="en-US"/>
              </w:rPr>
              <w:t>Vardas ir pavardė</w:t>
            </w:r>
          </w:p>
        </w:tc>
        <w:tc>
          <w:tcPr>
            <w:tcW w:w="3799" w:type="dxa"/>
            <w:tcBorders>
              <w:top w:val="single" w:sz="4" w:space="0" w:color="auto"/>
              <w:left w:val="single" w:sz="4" w:space="0" w:color="auto"/>
              <w:bottom w:val="single" w:sz="4" w:space="0" w:color="auto"/>
              <w:right w:val="single" w:sz="4" w:space="0" w:color="auto"/>
            </w:tcBorders>
          </w:tcPr>
          <w:p w14:paraId="2245EA51" w14:textId="186B4AB1" w:rsidR="005F2BDB" w:rsidRPr="005F2BDB" w:rsidRDefault="005F2BDB" w:rsidP="005F2BDB">
            <w:pPr>
              <w:rPr>
                <w:lang w:val="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F3ADFCB" w14:textId="77777777" w:rsidR="005F2BDB" w:rsidRPr="005F2BDB" w:rsidRDefault="005F2BDB" w:rsidP="005F2BDB">
            <w:pPr>
              <w:rPr>
                <w:bCs/>
                <w:lang w:val="en-US"/>
              </w:rPr>
            </w:pPr>
            <w:r w:rsidRPr="005F2BDB">
              <w:rPr>
                <w:bCs/>
                <w:lang w:val="en-US"/>
              </w:rPr>
              <w:t>Albinas Kuncevičius</w:t>
            </w:r>
          </w:p>
        </w:tc>
      </w:tr>
      <w:tr w:rsidR="005F2BDB" w:rsidRPr="005F2BDB" w14:paraId="2D7B12A9" w14:textId="77777777">
        <w:tc>
          <w:tcPr>
            <w:tcW w:w="2042" w:type="dxa"/>
            <w:tcBorders>
              <w:top w:val="single" w:sz="4" w:space="0" w:color="auto"/>
              <w:left w:val="single" w:sz="4" w:space="0" w:color="auto"/>
              <w:bottom w:val="single" w:sz="4" w:space="0" w:color="auto"/>
              <w:right w:val="single" w:sz="4" w:space="0" w:color="auto"/>
            </w:tcBorders>
            <w:hideMark/>
          </w:tcPr>
          <w:p w14:paraId="15D27357" w14:textId="77777777" w:rsidR="005F2BDB" w:rsidRPr="005F2BDB" w:rsidRDefault="005F2BDB" w:rsidP="005F2BDB">
            <w:pPr>
              <w:rPr>
                <w:lang w:val="en-US"/>
              </w:rPr>
            </w:pPr>
            <w:r w:rsidRPr="005F2BDB">
              <w:rPr>
                <w:lang w:val="en-US"/>
              </w:rPr>
              <w:t>Pareigos</w:t>
            </w:r>
          </w:p>
        </w:tc>
        <w:tc>
          <w:tcPr>
            <w:tcW w:w="3799" w:type="dxa"/>
            <w:tcBorders>
              <w:top w:val="single" w:sz="4" w:space="0" w:color="auto"/>
              <w:left w:val="single" w:sz="4" w:space="0" w:color="auto"/>
              <w:bottom w:val="single" w:sz="4" w:space="0" w:color="auto"/>
              <w:right w:val="single" w:sz="4" w:space="0" w:color="auto"/>
            </w:tcBorders>
            <w:hideMark/>
          </w:tcPr>
          <w:p w14:paraId="459F8282" w14:textId="77777777" w:rsidR="005F2BDB" w:rsidRPr="005F2BDB" w:rsidRDefault="005F2BDB" w:rsidP="005F2BDB">
            <w:pPr>
              <w:rPr>
                <w:lang w:val="en-US"/>
              </w:rPr>
            </w:pPr>
            <w:r w:rsidRPr="005F2BDB">
              <w:rPr>
                <w:lang w:val="en-US"/>
              </w:rPr>
              <w:t>Vyriausioji specialistė</w:t>
            </w:r>
          </w:p>
        </w:tc>
        <w:tc>
          <w:tcPr>
            <w:tcW w:w="3827" w:type="dxa"/>
            <w:tcBorders>
              <w:top w:val="single" w:sz="4" w:space="0" w:color="auto"/>
              <w:left w:val="single" w:sz="4" w:space="0" w:color="auto"/>
              <w:bottom w:val="single" w:sz="4" w:space="0" w:color="auto"/>
              <w:right w:val="single" w:sz="4" w:space="0" w:color="auto"/>
            </w:tcBorders>
          </w:tcPr>
          <w:p w14:paraId="135E8E05" w14:textId="09BD95F7" w:rsidR="005F2BDB" w:rsidRPr="005F2BDB" w:rsidRDefault="005F2BDB" w:rsidP="005F2BDB">
            <w:pPr>
              <w:rPr>
                <w:lang w:val="en-US"/>
              </w:rPr>
            </w:pPr>
            <w:r>
              <w:rPr>
                <w:lang w:val="en-US"/>
              </w:rPr>
              <w:t>NKPA spec., ekspertas</w:t>
            </w:r>
          </w:p>
        </w:tc>
      </w:tr>
      <w:tr w:rsidR="005F2BDB" w:rsidRPr="005F2BDB" w14:paraId="55ED3B0D" w14:textId="77777777" w:rsidTr="00ED522F">
        <w:tc>
          <w:tcPr>
            <w:tcW w:w="2042" w:type="dxa"/>
            <w:tcBorders>
              <w:top w:val="single" w:sz="4" w:space="0" w:color="auto"/>
              <w:left w:val="single" w:sz="4" w:space="0" w:color="auto"/>
              <w:bottom w:val="single" w:sz="4" w:space="0" w:color="auto"/>
              <w:right w:val="single" w:sz="4" w:space="0" w:color="auto"/>
            </w:tcBorders>
            <w:hideMark/>
          </w:tcPr>
          <w:p w14:paraId="6587A3C0" w14:textId="77777777" w:rsidR="005F2BDB" w:rsidRPr="005F2BDB" w:rsidRDefault="005F2BDB" w:rsidP="005F2BDB">
            <w:pPr>
              <w:rPr>
                <w:lang w:val="en-US"/>
              </w:rPr>
            </w:pPr>
            <w:r w:rsidRPr="005F2BDB">
              <w:rPr>
                <w:lang w:val="en-US"/>
              </w:rPr>
              <w:lastRenderedPageBreak/>
              <w:t>Adresas</w:t>
            </w:r>
          </w:p>
        </w:tc>
        <w:tc>
          <w:tcPr>
            <w:tcW w:w="3799" w:type="dxa"/>
            <w:tcBorders>
              <w:top w:val="single" w:sz="4" w:space="0" w:color="auto"/>
              <w:left w:val="single" w:sz="4" w:space="0" w:color="auto"/>
              <w:bottom w:val="single" w:sz="4" w:space="0" w:color="auto"/>
              <w:right w:val="single" w:sz="4" w:space="0" w:color="auto"/>
            </w:tcBorders>
            <w:hideMark/>
          </w:tcPr>
          <w:p w14:paraId="1FA1EC19" w14:textId="77777777" w:rsidR="005F2BDB" w:rsidRPr="005F2BDB" w:rsidRDefault="005F2BDB" w:rsidP="005F2BDB">
            <w:pPr>
              <w:rPr>
                <w:lang w:val="en-US"/>
              </w:rPr>
            </w:pPr>
            <w:r w:rsidRPr="005F2BDB">
              <w:rPr>
                <w:lang w:val="en-US"/>
              </w:rPr>
              <w:t>Laisvės a. 20 , Panevėžys</w:t>
            </w:r>
          </w:p>
        </w:tc>
        <w:tc>
          <w:tcPr>
            <w:tcW w:w="3827" w:type="dxa"/>
            <w:tcBorders>
              <w:top w:val="single" w:sz="4" w:space="0" w:color="auto"/>
              <w:left w:val="single" w:sz="4" w:space="0" w:color="auto"/>
              <w:bottom w:val="single" w:sz="4" w:space="0" w:color="auto"/>
              <w:right w:val="single" w:sz="4" w:space="0" w:color="auto"/>
            </w:tcBorders>
          </w:tcPr>
          <w:p w14:paraId="21EB2B6A" w14:textId="1EE10DA7" w:rsidR="005F2BDB" w:rsidRPr="005F2BDB" w:rsidRDefault="005F2BDB" w:rsidP="005F2BDB">
            <w:pPr>
              <w:rPr>
                <w:lang w:val="en-US"/>
              </w:rPr>
            </w:pPr>
          </w:p>
        </w:tc>
      </w:tr>
      <w:tr w:rsidR="005F2BDB" w:rsidRPr="005F2BDB" w14:paraId="0DB21953" w14:textId="77777777" w:rsidTr="00ED522F">
        <w:tc>
          <w:tcPr>
            <w:tcW w:w="2042" w:type="dxa"/>
            <w:tcBorders>
              <w:top w:val="single" w:sz="4" w:space="0" w:color="auto"/>
              <w:left w:val="single" w:sz="4" w:space="0" w:color="auto"/>
              <w:bottom w:val="single" w:sz="4" w:space="0" w:color="auto"/>
              <w:right w:val="single" w:sz="4" w:space="0" w:color="auto"/>
            </w:tcBorders>
            <w:hideMark/>
          </w:tcPr>
          <w:p w14:paraId="08FF4EBF" w14:textId="77777777" w:rsidR="005F2BDB" w:rsidRPr="005F2BDB" w:rsidRDefault="005F2BDB" w:rsidP="005F2BDB">
            <w:pPr>
              <w:rPr>
                <w:lang w:val="en-US"/>
              </w:rPr>
            </w:pPr>
            <w:r w:rsidRPr="005F2BDB">
              <w:rPr>
                <w:lang w:val="en-US"/>
              </w:rPr>
              <w:t>Telefonas</w:t>
            </w:r>
          </w:p>
        </w:tc>
        <w:tc>
          <w:tcPr>
            <w:tcW w:w="3799" w:type="dxa"/>
            <w:tcBorders>
              <w:top w:val="single" w:sz="4" w:space="0" w:color="auto"/>
              <w:left w:val="single" w:sz="4" w:space="0" w:color="auto"/>
              <w:bottom w:val="single" w:sz="4" w:space="0" w:color="auto"/>
              <w:right w:val="single" w:sz="4" w:space="0" w:color="auto"/>
            </w:tcBorders>
            <w:hideMark/>
          </w:tcPr>
          <w:p w14:paraId="457CB3E0" w14:textId="468F3DFA" w:rsidR="005F2BDB" w:rsidRPr="005F2BDB" w:rsidRDefault="005F2BDB" w:rsidP="005F2BDB">
            <w:pPr>
              <w:rPr>
                <w:lang w:val="en-US"/>
              </w:rPr>
            </w:pPr>
            <w:r w:rsidRPr="005F2BDB">
              <w:rPr>
                <w:lang w:val="en-US"/>
              </w:rPr>
              <w:t xml:space="preserve"> 045501226</w:t>
            </w:r>
          </w:p>
        </w:tc>
        <w:tc>
          <w:tcPr>
            <w:tcW w:w="3827" w:type="dxa"/>
            <w:tcBorders>
              <w:top w:val="single" w:sz="4" w:space="0" w:color="auto"/>
              <w:left w:val="single" w:sz="4" w:space="0" w:color="auto"/>
              <w:bottom w:val="single" w:sz="4" w:space="0" w:color="auto"/>
              <w:right w:val="single" w:sz="4" w:space="0" w:color="auto"/>
            </w:tcBorders>
          </w:tcPr>
          <w:p w14:paraId="5C0D84F2" w14:textId="3AD58D12" w:rsidR="005F2BDB" w:rsidRPr="005F2BDB" w:rsidRDefault="005F2BDB" w:rsidP="005F2BDB">
            <w:pPr>
              <w:rPr>
                <w:lang w:val="en-US"/>
              </w:rPr>
            </w:pPr>
          </w:p>
        </w:tc>
      </w:tr>
      <w:tr w:rsidR="005F2BDB" w:rsidRPr="005F2BDB" w14:paraId="41EE6C88" w14:textId="77777777" w:rsidTr="00ED522F">
        <w:trPr>
          <w:trHeight w:val="358"/>
        </w:trPr>
        <w:tc>
          <w:tcPr>
            <w:tcW w:w="2042" w:type="dxa"/>
            <w:tcBorders>
              <w:top w:val="single" w:sz="4" w:space="0" w:color="auto"/>
              <w:left w:val="single" w:sz="4" w:space="0" w:color="auto"/>
              <w:bottom w:val="single" w:sz="4" w:space="0" w:color="auto"/>
              <w:right w:val="single" w:sz="4" w:space="0" w:color="auto"/>
            </w:tcBorders>
            <w:hideMark/>
          </w:tcPr>
          <w:p w14:paraId="04823DBA" w14:textId="77777777" w:rsidR="005F2BDB" w:rsidRPr="005F2BDB" w:rsidRDefault="005F2BDB" w:rsidP="005F2BDB">
            <w:pPr>
              <w:rPr>
                <w:lang w:val="en-US"/>
              </w:rPr>
            </w:pPr>
            <w:r w:rsidRPr="005F2BDB">
              <w:rPr>
                <w:lang w:val="en-US"/>
              </w:rPr>
              <w:t>El. paštas</w:t>
            </w:r>
          </w:p>
        </w:tc>
        <w:tc>
          <w:tcPr>
            <w:tcW w:w="3799" w:type="dxa"/>
            <w:tcBorders>
              <w:top w:val="single" w:sz="4" w:space="0" w:color="auto"/>
              <w:left w:val="single" w:sz="4" w:space="0" w:color="auto"/>
              <w:bottom w:val="single" w:sz="4" w:space="0" w:color="auto"/>
              <w:right w:val="single" w:sz="4" w:space="0" w:color="auto"/>
            </w:tcBorders>
            <w:hideMark/>
          </w:tcPr>
          <w:p w14:paraId="1386C15E" w14:textId="004980DB" w:rsidR="005F2BDB" w:rsidRPr="005F2BDB" w:rsidRDefault="005F2BDB" w:rsidP="005F2BDB"/>
        </w:tc>
        <w:tc>
          <w:tcPr>
            <w:tcW w:w="3827" w:type="dxa"/>
            <w:tcBorders>
              <w:top w:val="single" w:sz="4" w:space="0" w:color="auto"/>
              <w:left w:val="single" w:sz="4" w:space="0" w:color="auto"/>
              <w:bottom w:val="single" w:sz="4" w:space="0" w:color="auto"/>
              <w:right w:val="single" w:sz="4" w:space="0" w:color="auto"/>
            </w:tcBorders>
          </w:tcPr>
          <w:p w14:paraId="33B500DA" w14:textId="2D91C5C1" w:rsidR="005F2BDB" w:rsidRPr="005F2BDB" w:rsidRDefault="005F2BDB" w:rsidP="005F2BDB">
            <w:pPr>
              <w:rPr>
                <w:lang w:val="en-US"/>
              </w:rPr>
            </w:pPr>
          </w:p>
        </w:tc>
      </w:tr>
    </w:tbl>
    <w:p w14:paraId="72C6863A" w14:textId="77777777" w:rsidR="005F2BDB" w:rsidRPr="005F2BDB" w:rsidRDefault="005F2BDB" w:rsidP="005F2BDB">
      <w:pPr>
        <w:rPr>
          <w:b/>
        </w:rPr>
      </w:pPr>
      <w:r w:rsidRPr="005F2BDB">
        <w:rPr>
          <w:b/>
        </w:rPr>
        <w:t xml:space="preserve">                                                       </w:t>
      </w:r>
    </w:p>
    <w:p w14:paraId="451863B2" w14:textId="77777777" w:rsidR="005F2BDB" w:rsidRPr="005F2BDB" w:rsidRDefault="005F2BDB" w:rsidP="005F2BDB">
      <w:pPr>
        <w:rPr>
          <w:b/>
        </w:rPr>
      </w:pPr>
      <w:r w:rsidRPr="005F2BDB">
        <w:rPr>
          <w:b/>
        </w:rPr>
        <w:t xml:space="preserve">                                                       VI SKYRIUS</w:t>
      </w:r>
    </w:p>
    <w:p w14:paraId="53B56A9F" w14:textId="77777777" w:rsidR="005F2BDB" w:rsidRPr="005F2BDB" w:rsidRDefault="005F2BDB" w:rsidP="005F2BDB">
      <w:r w:rsidRPr="005F2BDB">
        <w:rPr>
          <w:b/>
        </w:rPr>
        <w:t xml:space="preserve">                                            BAIGIAMOSIOS NUOSTATOS</w:t>
      </w:r>
    </w:p>
    <w:p w14:paraId="71C8301F" w14:textId="77777777" w:rsidR="005F2BDB" w:rsidRPr="005F2BDB" w:rsidRDefault="005F2BDB" w:rsidP="005F2BDB">
      <w:r w:rsidRPr="005F2BDB">
        <w:t>6.1. 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27EB17B7" w14:textId="77777777" w:rsidR="005F2BDB" w:rsidRPr="005F2BDB" w:rsidRDefault="005F2BDB" w:rsidP="005F2BDB">
      <w:r w:rsidRPr="005F2BDB">
        <w:t>6.2.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perkeliamumą. Šios teisės įgyvendinamos Reglamento (ES) 2016/679 nustatytais terminais ir tvarka, išskyrus Reglamente (ES) 2016/679 nustatytas išimtis.</w:t>
      </w:r>
    </w:p>
    <w:p w14:paraId="00F9841A" w14:textId="77777777" w:rsidR="005F2BDB" w:rsidRPr="005F2BDB" w:rsidRDefault="005F2BDB" w:rsidP="005F2BDB">
      <w:r w:rsidRPr="005F2BDB">
        <w:t>6.3. Ginčai dėl Sutarties ir jos vykdymo sprendžiami šalių susitarimu, o nesusitarus – Lietuvos Respublikos įstatymų nustatyta tvarka teisme.</w:t>
      </w:r>
    </w:p>
    <w:p w14:paraId="7F4D8AE5" w14:textId="77777777" w:rsidR="005F2BDB" w:rsidRPr="005F2BDB" w:rsidRDefault="005F2BDB" w:rsidP="005F2BDB">
      <w:r w:rsidRPr="005F2BDB">
        <w:t>6.4. Sutartis sudaryta dviem egzemplioriais, turinčiais vienodą juridinę galią, po vieną kiekvienai Šaliai.</w:t>
      </w:r>
    </w:p>
    <w:p w14:paraId="5CD66EE6" w14:textId="77777777" w:rsidR="005F2BDB" w:rsidRPr="005F2BDB" w:rsidRDefault="005F2BDB" w:rsidP="005F2BDB">
      <w:pPr>
        <w:rPr>
          <w:b/>
        </w:rPr>
      </w:pPr>
      <w:r w:rsidRPr="005F2BDB">
        <w:rPr>
          <w:b/>
        </w:rPr>
        <w:t xml:space="preserve">                                                         VII SKYRIUS</w:t>
      </w:r>
    </w:p>
    <w:p w14:paraId="29694EBD" w14:textId="77777777" w:rsidR="005F2BDB" w:rsidRPr="005F2BDB" w:rsidRDefault="005F2BDB" w:rsidP="005F2BDB">
      <w:r w:rsidRPr="005F2BDB">
        <w:rPr>
          <w:b/>
        </w:rPr>
        <w:t xml:space="preserve">                                                    SUTARTIES PRIEDAI</w:t>
      </w:r>
    </w:p>
    <w:p w14:paraId="47FE72B0" w14:textId="77777777" w:rsidR="005F2BDB" w:rsidRPr="005F2BDB" w:rsidRDefault="005F2BDB" w:rsidP="005F2BDB">
      <w:r w:rsidRPr="005F2BDB">
        <w:t>7.1. Sutartį sudaro šie priedai:</w:t>
      </w:r>
    </w:p>
    <w:p w14:paraId="0782B577" w14:textId="77777777" w:rsidR="005F2BDB" w:rsidRPr="005F2BDB" w:rsidRDefault="005F2BDB" w:rsidP="005F2BDB">
      <w:r w:rsidRPr="005F2BDB">
        <w:t>7.1.1. Sutarties priedas Nr. 1 – Nekilnojamojo kultūros paveldo apsaugos specialisto (eksperto) paslaugų techninė specifikacija;</w:t>
      </w:r>
    </w:p>
    <w:p w14:paraId="3C783C72" w14:textId="77777777" w:rsidR="005F2BDB" w:rsidRPr="005F2BDB" w:rsidRDefault="005F2BDB" w:rsidP="005F2BDB">
      <w:r w:rsidRPr="005F2BDB">
        <w:t>7.1.2. Sutarties priedas Nr. 2 – Paslaugų teikėjo Nešališkumo deklaracija.</w:t>
      </w:r>
    </w:p>
    <w:p w14:paraId="6BB3AD50" w14:textId="77777777" w:rsidR="005F2BDB" w:rsidRPr="005F2BDB" w:rsidRDefault="005F2BDB" w:rsidP="005F2BDB">
      <w:r w:rsidRPr="005F2BDB">
        <w:t>7.2. Sutarties priedai yra neatskiriama Sutarties dalis.</w:t>
      </w:r>
    </w:p>
    <w:p w14:paraId="670CD656" w14:textId="77777777" w:rsidR="005F2BDB" w:rsidRPr="005F2BDB" w:rsidRDefault="005F2BDB" w:rsidP="005F2BDB">
      <w:pPr>
        <w:rPr>
          <w:b/>
        </w:rPr>
      </w:pPr>
      <w:r w:rsidRPr="005F2BDB">
        <w:rPr>
          <w:b/>
        </w:rPr>
        <w:t xml:space="preserve">                                                VIII SKYRIUS</w:t>
      </w:r>
    </w:p>
    <w:p w14:paraId="7287A03E" w14:textId="77777777" w:rsidR="005F2BDB" w:rsidRPr="005F2BDB" w:rsidRDefault="005F2BDB" w:rsidP="005F2BDB">
      <w:r w:rsidRPr="005F2BDB">
        <w:rPr>
          <w:b/>
        </w:rPr>
        <w:t xml:space="preserve">                                             ŠALIŲ REKVIZITAI</w:t>
      </w:r>
      <w:bookmarkStart w:id="2" w:name="part_08eb68876ba841f49fb4c22245f06ce9"/>
      <w:bookmarkStart w:id="3" w:name="part_816aba8a97454d3c93d084bd3be947aa"/>
      <w:bookmarkStart w:id="4" w:name="part_fb314b26224840a88587f395f05132f3"/>
      <w:bookmarkStart w:id="5" w:name="part_24e92078e4fd4d3eb74ccddbe13a823d"/>
      <w:bookmarkStart w:id="6" w:name="part_7f02fee0421049db8b463af7c349a4ce"/>
      <w:bookmarkEnd w:id="2"/>
      <w:bookmarkEnd w:id="3"/>
      <w:bookmarkEnd w:id="4"/>
      <w:bookmarkEnd w:id="5"/>
      <w:bookmarkEnd w:id="6"/>
    </w:p>
    <w:p w14:paraId="581B6627" w14:textId="77777777" w:rsidR="005F2BDB" w:rsidRPr="005F2BDB" w:rsidRDefault="005F2BDB" w:rsidP="005F2BDB">
      <w:pPr>
        <w:rPr>
          <w:b/>
        </w:rPr>
      </w:pPr>
    </w:p>
    <w:tbl>
      <w:tblPr>
        <w:tblW w:w="21690" w:type="dxa"/>
        <w:tblLayout w:type="fixed"/>
        <w:tblLook w:val="04A0" w:firstRow="1" w:lastRow="0" w:firstColumn="1" w:lastColumn="0" w:noHBand="0" w:noVBand="1"/>
      </w:tblPr>
      <w:tblGrid>
        <w:gridCol w:w="5777"/>
        <w:gridCol w:w="5777"/>
        <w:gridCol w:w="5777"/>
        <w:gridCol w:w="4359"/>
      </w:tblGrid>
      <w:tr w:rsidR="005F2BDB" w:rsidRPr="005F2BDB" w14:paraId="5853AF04" w14:textId="77777777">
        <w:tc>
          <w:tcPr>
            <w:tcW w:w="5778" w:type="dxa"/>
          </w:tcPr>
          <w:p w14:paraId="2E2ADB48" w14:textId="77777777" w:rsidR="005F2BDB" w:rsidRPr="005F2BDB" w:rsidRDefault="005F2BDB" w:rsidP="005F2BDB">
            <w:pPr>
              <w:rPr>
                <w:b/>
              </w:rPr>
            </w:pPr>
            <w:r w:rsidRPr="005F2BDB">
              <w:rPr>
                <w:b/>
                <w:bCs/>
              </w:rPr>
              <w:lastRenderedPageBreak/>
              <w:t>Užsakovas</w:t>
            </w:r>
          </w:p>
          <w:p w14:paraId="3D2B2F53" w14:textId="77777777" w:rsidR="005F2BDB" w:rsidRPr="005F2BDB" w:rsidRDefault="005F2BDB" w:rsidP="005F2BDB">
            <w:pPr>
              <w:rPr>
                <w:lang w:val="pt-BR"/>
              </w:rPr>
            </w:pPr>
            <w:r w:rsidRPr="005F2BDB">
              <w:rPr>
                <w:lang w:val="pt-BR"/>
              </w:rPr>
              <w:t>Panevėžio miesto savivaldybės administracija</w:t>
            </w:r>
          </w:p>
          <w:p w14:paraId="3CC358A5" w14:textId="77777777" w:rsidR="005F2BDB" w:rsidRPr="005F2BDB" w:rsidRDefault="005F2BDB" w:rsidP="005F2BDB">
            <w:pPr>
              <w:rPr>
                <w:lang w:val="pt-BR"/>
              </w:rPr>
            </w:pPr>
            <w:r w:rsidRPr="005F2BDB">
              <w:rPr>
                <w:lang w:val="pt-BR"/>
              </w:rPr>
              <w:t>Juridinio asmens kodas 288724610</w:t>
            </w:r>
          </w:p>
          <w:p w14:paraId="2D2C9573" w14:textId="77777777" w:rsidR="005F2BDB" w:rsidRPr="005F2BDB" w:rsidRDefault="005F2BDB" w:rsidP="005F2BDB">
            <w:pPr>
              <w:rPr>
                <w:lang w:val="pt-BR"/>
              </w:rPr>
            </w:pPr>
            <w:r w:rsidRPr="005F2BDB">
              <w:rPr>
                <w:lang w:val="pt-BR"/>
              </w:rPr>
              <w:t>Ne PVM mokėtojas</w:t>
            </w:r>
          </w:p>
          <w:p w14:paraId="226E18A6" w14:textId="77777777" w:rsidR="005F2BDB" w:rsidRPr="005F2BDB" w:rsidRDefault="005F2BDB" w:rsidP="005F2BDB">
            <w:pPr>
              <w:rPr>
                <w:lang w:val="pt-BR"/>
              </w:rPr>
            </w:pPr>
            <w:r w:rsidRPr="005F2BDB">
              <w:rPr>
                <w:lang w:val="pt-BR"/>
              </w:rPr>
              <w:t>Laisvės a. 20, 35200 Panevėžys</w:t>
            </w:r>
          </w:p>
          <w:p w14:paraId="74B450CC" w14:textId="77777777" w:rsidR="005F2BDB" w:rsidRPr="005F2BDB" w:rsidRDefault="005F2BDB" w:rsidP="005F2BDB">
            <w:pPr>
              <w:rPr>
                <w:b/>
                <w:lang w:val="en-US"/>
              </w:rPr>
            </w:pPr>
            <w:r w:rsidRPr="005F2BDB">
              <w:rPr>
                <w:lang w:val="en-US"/>
              </w:rPr>
              <w:t>A. s. LT56 7300 0100 0238 6606</w:t>
            </w:r>
          </w:p>
          <w:p w14:paraId="448CA0AA" w14:textId="77777777" w:rsidR="005F2BDB" w:rsidRPr="005F2BDB" w:rsidRDefault="005F2BDB" w:rsidP="005F2BDB">
            <w:pPr>
              <w:rPr>
                <w:lang w:val="en-US"/>
              </w:rPr>
            </w:pPr>
            <w:r w:rsidRPr="005F2BDB">
              <w:rPr>
                <w:lang w:val="en-US"/>
              </w:rPr>
              <w:t>Bankas Swedbank, AB, b. k. 73000</w:t>
            </w:r>
          </w:p>
          <w:p w14:paraId="61FC6BA7" w14:textId="77777777" w:rsidR="005F2BDB" w:rsidRPr="005F2BDB" w:rsidRDefault="005F2BDB" w:rsidP="005F2BDB">
            <w:pPr>
              <w:rPr>
                <w:lang w:val="pt-BR"/>
              </w:rPr>
            </w:pPr>
            <w:r w:rsidRPr="005F2BDB">
              <w:rPr>
                <w:lang w:val="pt-BR"/>
              </w:rPr>
              <w:t>Tel. 0 45 501360</w:t>
            </w:r>
          </w:p>
          <w:p w14:paraId="2BBAD3F7" w14:textId="77777777" w:rsidR="005F2BDB" w:rsidRPr="005F2BDB" w:rsidRDefault="005F2BDB" w:rsidP="005F2BDB">
            <w:pPr>
              <w:rPr>
                <w:u w:val="single"/>
                <w:lang w:val="pt-BR"/>
              </w:rPr>
            </w:pPr>
            <w:r w:rsidRPr="005F2BDB">
              <w:rPr>
                <w:lang w:val="pt-BR"/>
              </w:rPr>
              <w:t xml:space="preserve">El. paštas </w:t>
            </w:r>
            <w:hyperlink r:id="rId4" w:history="1">
              <w:r w:rsidRPr="005F2BDB">
                <w:rPr>
                  <w:rStyle w:val="Hipersaitas"/>
                  <w:lang w:val="pt-BR"/>
                </w:rPr>
                <w:t>administracija@panevezys.lt</w:t>
              </w:r>
            </w:hyperlink>
          </w:p>
          <w:p w14:paraId="39626C98" w14:textId="77777777" w:rsidR="005F2BDB" w:rsidRPr="005F2BDB" w:rsidRDefault="005F2BDB" w:rsidP="005F2BDB">
            <w:pPr>
              <w:rPr>
                <w:u w:val="single"/>
                <w:lang w:val="pt-BR"/>
              </w:rPr>
            </w:pPr>
          </w:p>
          <w:p w14:paraId="0FECD019" w14:textId="77777777" w:rsidR="005F2BDB" w:rsidRPr="005F2BDB" w:rsidRDefault="005F2BDB" w:rsidP="005F2BDB">
            <w:pPr>
              <w:rPr>
                <w:lang w:val="pt-BR"/>
              </w:rPr>
            </w:pPr>
            <w:r w:rsidRPr="005F2BDB">
              <w:rPr>
                <w:lang w:val="pt-BR"/>
              </w:rPr>
              <w:t>_________________</w:t>
            </w:r>
          </w:p>
          <w:p w14:paraId="0AF8107F" w14:textId="77777777" w:rsidR="005F2BDB" w:rsidRPr="005F2BDB" w:rsidRDefault="005F2BDB" w:rsidP="005F2BDB">
            <w:pPr>
              <w:rPr>
                <w:vertAlign w:val="superscript"/>
                <w:lang w:val="pt-BR"/>
              </w:rPr>
            </w:pPr>
            <w:r w:rsidRPr="005F2BDB">
              <w:rPr>
                <w:vertAlign w:val="superscript"/>
                <w:lang w:val="pt-BR"/>
              </w:rPr>
              <w:t xml:space="preserve">           (pareigos, vardas, pavardė, parašas)    </w:t>
            </w:r>
          </w:p>
          <w:p w14:paraId="699DA190" w14:textId="77777777" w:rsidR="005F2BDB" w:rsidRPr="005F2BDB" w:rsidRDefault="005F2BDB" w:rsidP="005F2BDB">
            <w:pPr>
              <w:rPr>
                <w:vertAlign w:val="superscript"/>
                <w:lang w:val="pt-BR"/>
              </w:rPr>
            </w:pPr>
            <w:r w:rsidRPr="005F2BDB">
              <w:rPr>
                <w:vertAlign w:val="superscript"/>
                <w:lang w:val="pt-BR"/>
              </w:rPr>
              <w:t xml:space="preserve">                                                                                        A. V.              </w:t>
            </w:r>
          </w:p>
        </w:tc>
        <w:tc>
          <w:tcPr>
            <w:tcW w:w="5778" w:type="dxa"/>
          </w:tcPr>
          <w:p w14:paraId="5F4C11D0" w14:textId="77777777" w:rsidR="005F2BDB" w:rsidRPr="005F2BDB" w:rsidRDefault="005F2BDB" w:rsidP="005F2BDB">
            <w:pPr>
              <w:rPr>
                <w:b/>
                <w:lang w:val="pt-BR"/>
              </w:rPr>
            </w:pPr>
            <w:r w:rsidRPr="005F2BDB">
              <w:rPr>
                <w:b/>
                <w:bCs/>
                <w:lang w:val="pt-BR"/>
              </w:rPr>
              <w:t>Paslaugų teikėjas</w:t>
            </w:r>
          </w:p>
          <w:p w14:paraId="0454461D" w14:textId="77777777" w:rsidR="005F2BDB" w:rsidRPr="005F2BDB" w:rsidRDefault="005F2BDB" w:rsidP="005F2BDB">
            <w:pPr>
              <w:rPr>
                <w:bCs/>
                <w:lang w:val="pt-BR"/>
              </w:rPr>
            </w:pPr>
            <w:r w:rsidRPr="005F2BDB">
              <w:rPr>
                <w:bCs/>
                <w:lang w:val="pt-BR"/>
              </w:rPr>
              <w:t>Albino Kuncevičiaus</w:t>
            </w:r>
          </w:p>
          <w:p w14:paraId="30126914" w14:textId="4C5C4B43" w:rsidR="005F2BDB" w:rsidRPr="005F2BDB" w:rsidRDefault="005F2BDB" w:rsidP="005F2BDB">
            <w:pPr>
              <w:rPr>
                <w:bCs/>
                <w:lang w:val="pt-BR"/>
              </w:rPr>
            </w:pPr>
            <w:r w:rsidRPr="005F2BDB">
              <w:rPr>
                <w:bCs/>
                <w:lang w:val="pt-BR"/>
              </w:rPr>
              <w:t xml:space="preserve">Asmens kodas  </w:t>
            </w:r>
          </w:p>
          <w:p w14:paraId="4D55F3FD" w14:textId="77777777" w:rsidR="005F2BDB" w:rsidRPr="005F2BDB" w:rsidRDefault="005F2BDB" w:rsidP="005F2BDB">
            <w:pPr>
              <w:rPr>
                <w:bCs/>
                <w:lang w:val="pt-BR"/>
              </w:rPr>
            </w:pPr>
            <w:r w:rsidRPr="005F2BDB">
              <w:rPr>
                <w:bCs/>
                <w:lang w:val="pt-BR"/>
              </w:rPr>
              <w:t>Ne PVM mokėtojas</w:t>
            </w:r>
          </w:p>
          <w:p w14:paraId="757E14F0" w14:textId="0BC0347E" w:rsidR="005F2BDB" w:rsidRPr="005F2BDB" w:rsidRDefault="005F2BDB" w:rsidP="005F2BDB">
            <w:pPr>
              <w:rPr>
                <w:bCs/>
              </w:rPr>
            </w:pPr>
            <w:r w:rsidRPr="005F2BDB">
              <w:rPr>
                <w:bCs/>
                <w:lang w:val="pt-BR"/>
              </w:rPr>
              <w:t xml:space="preserve">Adresas: </w:t>
            </w:r>
          </w:p>
          <w:p w14:paraId="00F627D6" w14:textId="77777777" w:rsidR="005F2BDB" w:rsidRPr="005F2BDB" w:rsidRDefault="005F2BDB" w:rsidP="005F2BDB">
            <w:pPr>
              <w:rPr>
                <w:bCs/>
                <w:lang w:val="pt-BR"/>
              </w:rPr>
            </w:pPr>
            <w:r w:rsidRPr="005F2BDB">
              <w:rPr>
                <w:bCs/>
                <w:lang w:val="pt-BR"/>
              </w:rPr>
              <w:t xml:space="preserve">A/s. </w:t>
            </w:r>
            <w:r w:rsidRPr="005F2BDB">
              <w:t>LT807300010017196522</w:t>
            </w:r>
          </w:p>
          <w:p w14:paraId="7E62FEE6" w14:textId="77777777" w:rsidR="005F2BDB" w:rsidRPr="005F2BDB" w:rsidRDefault="005F2BDB" w:rsidP="005F2BDB">
            <w:pPr>
              <w:rPr>
                <w:lang w:val="en-US"/>
              </w:rPr>
            </w:pPr>
            <w:r w:rsidRPr="005F2BDB">
              <w:rPr>
                <w:lang w:val="en-US"/>
              </w:rPr>
              <w:t>Bankas Swedbank, AB, b. k. 73000</w:t>
            </w:r>
          </w:p>
          <w:p w14:paraId="36D9CCAB" w14:textId="67AA6F82" w:rsidR="005F2BDB" w:rsidRPr="005F2BDB" w:rsidRDefault="005F2BDB" w:rsidP="005F2BDB">
            <w:pPr>
              <w:rPr>
                <w:lang w:val="pt-BR"/>
              </w:rPr>
            </w:pPr>
            <w:r w:rsidRPr="005F2BDB">
              <w:rPr>
                <w:lang w:val="pt-BR"/>
              </w:rPr>
              <w:t xml:space="preserve">Tel. </w:t>
            </w:r>
          </w:p>
          <w:p w14:paraId="5C8D9EF3" w14:textId="1084AEBD" w:rsidR="005F2BDB" w:rsidRPr="005F2BDB" w:rsidRDefault="005F2BDB" w:rsidP="005F2BDB">
            <w:pPr>
              <w:rPr>
                <w:lang w:val="pt-BR"/>
              </w:rPr>
            </w:pPr>
            <w:r w:rsidRPr="005F2BDB">
              <w:rPr>
                <w:lang w:val="pt-BR"/>
              </w:rPr>
              <w:t xml:space="preserve">El. paštas </w:t>
            </w:r>
          </w:p>
          <w:p w14:paraId="4017C085" w14:textId="77777777" w:rsidR="005F2BDB" w:rsidRPr="005F2BDB" w:rsidRDefault="005F2BDB" w:rsidP="005F2BDB">
            <w:pPr>
              <w:rPr>
                <w:lang w:val="pt-BR"/>
              </w:rPr>
            </w:pPr>
          </w:p>
          <w:p w14:paraId="0C66AAD1" w14:textId="1354CF38" w:rsidR="005F2BDB" w:rsidRPr="005F2BDB" w:rsidRDefault="005F2BDB" w:rsidP="005F2BDB">
            <w:pPr>
              <w:rPr>
                <w:b/>
              </w:rPr>
            </w:pPr>
          </w:p>
        </w:tc>
        <w:tc>
          <w:tcPr>
            <w:tcW w:w="5778" w:type="dxa"/>
          </w:tcPr>
          <w:p w14:paraId="59B3CE98" w14:textId="77777777" w:rsidR="005F2BDB" w:rsidRPr="005F2BDB" w:rsidRDefault="005F2BDB" w:rsidP="005F2BDB">
            <w:pPr>
              <w:rPr>
                <w:b/>
              </w:rPr>
            </w:pPr>
            <w:r w:rsidRPr="005F2BDB">
              <w:rPr>
                <w:b/>
              </w:rPr>
              <w:t>PIRKĖJAS</w:t>
            </w:r>
          </w:p>
          <w:p w14:paraId="62097FAC" w14:textId="77777777" w:rsidR="005F2BDB" w:rsidRPr="005F2BDB" w:rsidRDefault="005F2BDB" w:rsidP="005F2BDB">
            <w:pPr>
              <w:rPr>
                <w:bCs/>
              </w:rPr>
            </w:pPr>
          </w:p>
          <w:p w14:paraId="2173DD40" w14:textId="77777777" w:rsidR="005F2BDB" w:rsidRPr="005F2BDB" w:rsidRDefault="005F2BDB" w:rsidP="005F2BDB">
            <w:pPr>
              <w:rPr>
                <w:bCs/>
              </w:rPr>
            </w:pPr>
            <w:r w:rsidRPr="005F2BDB">
              <w:rPr>
                <w:bCs/>
              </w:rPr>
              <w:t xml:space="preserve">Klaipėdos rajono savivaldybės administracija </w:t>
            </w:r>
          </w:p>
          <w:p w14:paraId="74FBAC13" w14:textId="77777777" w:rsidR="005F2BDB" w:rsidRPr="005F2BDB" w:rsidRDefault="005F2BDB" w:rsidP="005F2BDB">
            <w:pPr>
              <w:rPr>
                <w:bCs/>
              </w:rPr>
            </w:pPr>
            <w:r w:rsidRPr="005F2BDB">
              <w:rPr>
                <w:bCs/>
              </w:rPr>
              <w:t xml:space="preserve">Klaipėdos  g. 2, LT-96130 Gargždai </w:t>
            </w:r>
          </w:p>
          <w:p w14:paraId="76054E35" w14:textId="77777777" w:rsidR="005F2BDB" w:rsidRPr="005F2BDB" w:rsidRDefault="005F2BDB" w:rsidP="005F2BDB">
            <w:pPr>
              <w:rPr>
                <w:bCs/>
              </w:rPr>
            </w:pPr>
            <w:r w:rsidRPr="005F2BDB">
              <w:rPr>
                <w:bCs/>
              </w:rPr>
              <w:t>Įstaigos kodas 188773688</w:t>
            </w:r>
          </w:p>
          <w:p w14:paraId="44964A74" w14:textId="77777777" w:rsidR="005F2BDB" w:rsidRPr="005F2BDB" w:rsidRDefault="005F2BDB" w:rsidP="005F2BDB">
            <w:pPr>
              <w:rPr>
                <w:bCs/>
              </w:rPr>
            </w:pPr>
            <w:r w:rsidRPr="005F2BDB">
              <w:rPr>
                <w:bCs/>
              </w:rPr>
              <w:t>A. s. LT77 4010040200105340</w:t>
            </w:r>
          </w:p>
          <w:p w14:paraId="54B32014" w14:textId="77777777" w:rsidR="005F2BDB" w:rsidRPr="005F2BDB" w:rsidRDefault="005F2BDB" w:rsidP="005F2BDB">
            <w:pPr>
              <w:rPr>
                <w:bCs/>
              </w:rPr>
            </w:pPr>
            <w:r w:rsidRPr="005F2BDB">
              <w:rPr>
                <w:bCs/>
              </w:rPr>
              <w:t>Luminor Bank AS Lietuvos skyrius</w:t>
            </w:r>
          </w:p>
          <w:p w14:paraId="76E2743B" w14:textId="77777777" w:rsidR="005F2BDB" w:rsidRPr="005F2BDB" w:rsidRDefault="005F2BDB" w:rsidP="005F2BDB">
            <w:pPr>
              <w:rPr>
                <w:bCs/>
              </w:rPr>
            </w:pPr>
            <w:r w:rsidRPr="005F2BDB">
              <w:rPr>
                <w:bCs/>
              </w:rPr>
              <w:t>Banko kodas 40100</w:t>
            </w:r>
          </w:p>
          <w:p w14:paraId="6891FAE2" w14:textId="77777777" w:rsidR="005F2BDB" w:rsidRPr="005F2BDB" w:rsidRDefault="005F2BDB" w:rsidP="005F2BDB">
            <w:pPr>
              <w:rPr>
                <w:bCs/>
              </w:rPr>
            </w:pPr>
            <w:r w:rsidRPr="005F2BDB">
              <w:rPr>
                <w:bCs/>
              </w:rPr>
              <w:t>Tel. (8 46)  21 11 16</w:t>
            </w:r>
          </w:p>
          <w:p w14:paraId="4352AF41" w14:textId="77777777" w:rsidR="005F2BDB" w:rsidRPr="005F2BDB" w:rsidRDefault="005F2BDB" w:rsidP="005F2BDB">
            <w:pPr>
              <w:rPr>
                <w:bCs/>
              </w:rPr>
            </w:pPr>
            <w:r w:rsidRPr="005F2BDB">
              <w:rPr>
                <w:bCs/>
              </w:rPr>
              <w:t xml:space="preserve">El. p. </w:t>
            </w:r>
            <w:hyperlink r:id="rId5" w:history="1">
              <w:r w:rsidRPr="005F2BDB">
                <w:rPr>
                  <w:rStyle w:val="Hipersaitas"/>
                  <w:bCs/>
                </w:rPr>
                <w:t>savivaldybe@klaipedos-r.lt</w:t>
              </w:r>
            </w:hyperlink>
            <w:r w:rsidRPr="005F2BDB">
              <w:rPr>
                <w:bCs/>
              </w:rPr>
              <w:t xml:space="preserve"> </w:t>
            </w:r>
          </w:p>
          <w:p w14:paraId="561A33D1" w14:textId="77777777" w:rsidR="005F2BDB" w:rsidRPr="005F2BDB" w:rsidRDefault="005F2BDB" w:rsidP="005F2BDB">
            <w:pPr>
              <w:rPr>
                <w:bCs/>
              </w:rPr>
            </w:pPr>
          </w:p>
        </w:tc>
        <w:tc>
          <w:tcPr>
            <w:tcW w:w="4360" w:type="dxa"/>
          </w:tcPr>
          <w:p w14:paraId="4642C5A6" w14:textId="77777777" w:rsidR="005F2BDB" w:rsidRPr="005F2BDB" w:rsidRDefault="005F2BDB" w:rsidP="005F2BDB">
            <w:pPr>
              <w:rPr>
                <w:b/>
              </w:rPr>
            </w:pPr>
            <w:r w:rsidRPr="005F2BDB">
              <w:rPr>
                <w:b/>
              </w:rPr>
              <w:t>PASLAUGŲ TEIKĖJAS</w:t>
            </w:r>
          </w:p>
          <w:p w14:paraId="0AA53A4A" w14:textId="77777777" w:rsidR="005F2BDB" w:rsidRPr="005F2BDB" w:rsidRDefault="005F2BDB" w:rsidP="005F2BDB">
            <w:pPr>
              <w:rPr>
                <w:bCs/>
              </w:rPr>
            </w:pPr>
          </w:p>
          <w:p w14:paraId="7FB9D935" w14:textId="77777777" w:rsidR="005F2BDB" w:rsidRPr="005F2BDB" w:rsidRDefault="005F2BDB" w:rsidP="005F2BDB">
            <w:pPr>
              <w:rPr>
                <w:bCs/>
              </w:rPr>
            </w:pPr>
            <w:r w:rsidRPr="005F2BDB">
              <w:rPr>
                <w:bCs/>
              </w:rPr>
              <w:t>Asta Kinderienė</w:t>
            </w:r>
          </w:p>
          <w:p w14:paraId="17CECC87" w14:textId="77777777" w:rsidR="005F2BDB" w:rsidRPr="005F2BDB" w:rsidRDefault="005F2BDB" w:rsidP="005F2BDB">
            <w:pPr>
              <w:rPr>
                <w:bCs/>
              </w:rPr>
            </w:pPr>
            <w:r w:rsidRPr="005F2BDB">
              <w:rPr>
                <w:bCs/>
              </w:rPr>
              <w:t>Alyvų g. 34, Purmalių k., Klaipėdos r.</w:t>
            </w:r>
          </w:p>
          <w:p w14:paraId="73891DB3" w14:textId="77777777" w:rsidR="005F2BDB" w:rsidRPr="005F2BDB" w:rsidRDefault="005F2BDB" w:rsidP="005F2BDB">
            <w:r w:rsidRPr="005F2BDB">
              <w:t>Individualios veiklos vykdymo pažyma Nr. 1219312</w:t>
            </w:r>
          </w:p>
          <w:p w14:paraId="6E4540E1" w14:textId="77777777" w:rsidR="005F2BDB" w:rsidRPr="005F2BDB" w:rsidRDefault="005F2BDB" w:rsidP="005F2BDB">
            <w:pPr>
              <w:rPr>
                <w:bCs/>
              </w:rPr>
            </w:pPr>
            <w:r w:rsidRPr="005F2BDB">
              <w:rPr>
                <w:bCs/>
              </w:rPr>
              <w:t>A. s. LT</w:t>
            </w:r>
            <w:r w:rsidRPr="005F2BDB">
              <w:t xml:space="preserve"> </w:t>
            </w:r>
            <w:r w:rsidRPr="005F2BDB">
              <w:rPr>
                <w:bCs/>
              </w:rPr>
              <w:t>507300010072491136</w:t>
            </w:r>
          </w:p>
          <w:p w14:paraId="71D6E475" w14:textId="77777777" w:rsidR="005F2BDB" w:rsidRPr="005F2BDB" w:rsidRDefault="005F2BDB" w:rsidP="005F2BDB">
            <w:pPr>
              <w:rPr>
                <w:bCs/>
              </w:rPr>
            </w:pPr>
            <w:r w:rsidRPr="005F2BDB">
              <w:rPr>
                <w:bCs/>
              </w:rPr>
              <w:t>AB Swedbank bankas</w:t>
            </w:r>
          </w:p>
          <w:p w14:paraId="5C074BEC" w14:textId="77777777" w:rsidR="005F2BDB" w:rsidRPr="005F2BDB" w:rsidRDefault="005F2BDB" w:rsidP="005F2BDB">
            <w:pPr>
              <w:rPr>
                <w:bCs/>
              </w:rPr>
            </w:pPr>
            <w:r w:rsidRPr="005F2BDB">
              <w:rPr>
                <w:bCs/>
              </w:rPr>
              <w:t>Banko kodas 73000</w:t>
            </w:r>
          </w:p>
          <w:p w14:paraId="1EF87A79" w14:textId="77777777" w:rsidR="005F2BDB" w:rsidRPr="005F2BDB" w:rsidRDefault="005F2BDB" w:rsidP="005F2BDB">
            <w:pPr>
              <w:rPr>
                <w:bCs/>
              </w:rPr>
            </w:pPr>
            <w:r w:rsidRPr="005F2BDB">
              <w:rPr>
                <w:bCs/>
              </w:rPr>
              <w:t>Tel. +370 </w:t>
            </w:r>
            <w:r w:rsidRPr="005F2BDB">
              <w:t>672 16150</w:t>
            </w:r>
          </w:p>
          <w:p w14:paraId="3D7F305A" w14:textId="77777777" w:rsidR="005F2BDB" w:rsidRPr="005F2BDB" w:rsidRDefault="005F2BDB" w:rsidP="005F2BDB">
            <w:pPr>
              <w:rPr>
                <w:bCs/>
              </w:rPr>
            </w:pPr>
            <w:r w:rsidRPr="005F2BDB">
              <w:rPr>
                <w:bCs/>
              </w:rPr>
              <w:t xml:space="preserve">El. p. </w:t>
            </w:r>
            <w:hyperlink r:id="rId6" w:history="1">
              <w:r w:rsidRPr="005F2BDB">
                <w:rPr>
                  <w:rStyle w:val="Hipersaitas"/>
                  <w:bCs/>
                </w:rPr>
                <w:t>kindasta76@gmail.com</w:t>
              </w:r>
            </w:hyperlink>
            <w:r w:rsidRPr="005F2BDB">
              <w:rPr>
                <w:bCs/>
              </w:rPr>
              <w:t xml:space="preserve"> </w:t>
            </w:r>
          </w:p>
          <w:p w14:paraId="536EAF9B" w14:textId="77777777" w:rsidR="005F2BDB" w:rsidRPr="005F2BDB" w:rsidRDefault="005F2BDB" w:rsidP="005F2BDB">
            <w:pPr>
              <w:rPr>
                <w:bCs/>
              </w:rPr>
            </w:pPr>
          </w:p>
        </w:tc>
      </w:tr>
    </w:tbl>
    <w:p w14:paraId="1D6E00E6" w14:textId="77777777" w:rsidR="005F2BDB" w:rsidRPr="005F2BDB" w:rsidRDefault="005F2BDB" w:rsidP="005F2BDB">
      <w:pPr>
        <w:rPr>
          <w:lang w:val="en-US"/>
        </w:rPr>
      </w:pPr>
    </w:p>
    <w:p w14:paraId="2025463B" w14:textId="77777777" w:rsidR="005F2BDB" w:rsidRPr="005F2BDB" w:rsidRDefault="005F2BDB" w:rsidP="005F2BDB"/>
    <w:p w14:paraId="510414A2" w14:textId="77777777" w:rsidR="005F2BDB" w:rsidRPr="005F2BDB" w:rsidRDefault="005F2BDB" w:rsidP="005F2BDB"/>
    <w:p w14:paraId="24986478" w14:textId="77777777" w:rsidR="005F2BDB" w:rsidRPr="005F2BDB" w:rsidRDefault="005F2BDB" w:rsidP="005F2BDB"/>
    <w:p w14:paraId="3819BDC3" w14:textId="77777777" w:rsidR="005F2BDB" w:rsidRDefault="005F2BDB"/>
    <w:sectPr w:rsidR="005F2B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B"/>
    <w:rsid w:val="00046FA1"/>
    <w:rsid w:val="001C7BA1"/>
    <w:rsid w:val="00352017"/>
    <w:rsid w:val="005F2BDB"/>
    <w:rsid w:val="00BC34A7"/>
    <w:rsid w:val="00ED5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2220"/>
  <w15:chartTrackingRefBased/>
  <w15:docId w15:val="{7F2D7908-E710-4DE0-AA1A-8403D9E7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2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F2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F2BD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F2BD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F2BD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F2B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2B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2B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2B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2B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2B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2B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2B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2B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2B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2B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2B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2B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2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2B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2B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2B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2B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2BDB"/>
    <w:rPr>
      <w:i/>
      <w:iCs/>
      <w:color w:val="404040" w:themeColor="text1" w:themeTint="BF"/>
    </w:rPr>
  </w:style>
  <w:style w:type="paragraph" w:styleId="Sraopastraipa">
    <w:name w:val="List Paragraph"/>
    <w:basedOn w:val="prastasis"/>
    <w:uiPriority w:val="34"/>
    <w:qFormat/>
    <w:rsid w:val="005F2BDB"/>
    <w:pPr>
      <w:ind w:left="720"/>
      <w:contextualSpacing/>
    </w:pPr>
  </w:style>
  <w:style w:type="character" w:styleId="Rykuspabraukimas">
    <w:name w:val="Intense Emphasis"/>
    <w:basedOn w:val="Numatytasispastraiposriftas"/>
    <w:uiPriority w:val="21"/>
    <w:qFormat/>
    <w:rsid w:val="005F2BDB"/>
    <w:rPr>
      <w:i/>
      <w:iCs/>
      <w:color w:val="2F5496" w:themeColor="accent1" w:themeShade="BF"/>
    </w:rPr>
  </w:style>
  <w:style w:type="paragraph" w:styleId="Iskirtacitata">
    <w:name w:val="Intense Quote"/>
    <w:basedOn w:val="prastasis"/>
    <w:next w:val="prastasis"/>
    <w:link w:val="IskirtacitataDiagrama"/>
    <w:uiPriority w:val="30"/>
    <w:qFormat/>
    <w:rsid w:val="005F2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F2BDB"/>
    <w:rPr>
      <w:i/>
      <w:iCs/>
      <w:color w:val="2F5496" w:themeColor="accent1" w:themeShade="BF"/>
    </w:rPr>
  </w:style>
  <w:style w:type="character" w:styleId="Rykinuoroda">
    <w:name w:val="Intense Reference"/>
    <w:basedOn w:val="Numatytasispastraiposriftas"/>
    <w:uiPriority w:val="32"/>
    <w:qFormat/>
    <w:rsid w:val="005F2BDB"/>
    <w:rPr>
      <w:b/>
      <w:bCs/>
      <w:smallCaps/>
      <w:color w:val="2F5496" w:themeColor="accent1" w:themeShade="BF"/>
      <w:spacing w:val="5"/>
    </w:rPr>
  </w:style>
  <w:style w:type="character" w:styleId="Hipersaitas">
    <w:name w:val="Hyperlink"/>
    <w:basedOn w:val="Numatytasispastraiposriftas"/>
    <w:uiPriority w:val="99"/>
    <w:unhideWhenUsed/>
    <w:rsid w:val="005F2BDB"/>
    <w:rPr>
      <w:color w:val="0563C1" w:themeColor="hyperlink"/>
      <w:u w:val="single"/>
    </w:rPr>
  </w:style>
  <w:style w:type="character" w:styleId="Neapdorotaspaminjimas">
    <w:name w:val="Unresolved Mention"/>
    <w:basedOn w:val="Numatytasispastraiposriftas"/>
    <w:uiPriority w:val="99"/>
    <w:semiHidden/>
    <w:unhideWhenUsed/>
    <w:rsid w:val="005F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dasta76@gmail.com" TargetMode="External"/><Relationship Id="rId5" Type="http://schemas.openxmlformats.org/officeDocument/2006/relationships/hyperlink" Target="mailto:savivaldybe@klaipedos-r.lt" TargetMode="External"/><Relationship Id="rId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8902</Words>
  <Characters>5075</Characters>
  <Application>Microsoft Office Word</Application>
  <DocSecurity>0</DocSecurity>
  <Lines>42</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dcterms:created xsi:type="dcterms:W3CDTF">2026-02-05T14:37:00Z</dcterms:created>
  <dcterms:modified xsi:type="dcterms:W3CDTF">2026-02-06T09:31:00Z</dcterms:modified>
</cp:coreProperties>
</file>