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0F0B96" w14:paraId="52EDCD6A" w14:textId="77777777" w:rsidTr="00854668">
        <w:tc>
          <w:tcPr>
            <w:tcW w:w="2448" w:type="dxa"/>
          </w:tcPr>
          <w:p w14:paraId="0C00D3B4" w14:textId="77777777" w:rsidR="00AC1BED" w:rsidRPr="000F0B96" w:rsidRDefault="00AC1BED" w:rsidP="00AC1BED">
            <w:pPr>
              <w:spacing w:after="0" w:line="240" w:lineRule="auto"/>
              <w:jc w:val="both"/>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Sutarties pavadinimas</w:t>
            </w:r>
          </w:p>
        </w:tc>
        <w:tc>
          <w:tcPr>
            <w:tcW w:w="7110" w:type="dxa"/>
            <w:gridSpan w:val="3"/>
          </w:tcPr>
          <w:p w14:paraId="16C65D16" w14:textId="1DD65F1B" w:rsidR="00AC1BED" w:rsidRPr="000F0B96" w:rsidRDefault="00F207DE" w:rsidP="00AC1BED">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sz w:val="24"/>
                <w:szCs w:val="24"/>
                <w14:ligatures w14:val="none"/>
              </w:rPr>
              <w:t>Renginio salės nuoma ir ekskursijos po Plungės Mykolo Oginskio dvarą bilietai ir gido paslaugos</w:t>
            </w:r>
          </w:p>
        </w:tc>
      </w:tr>
      <w:tr w:rsidR="00AC1BED" w:rsidRPr="000F0B96" w14:paraId="26A3EC00" w14:textId="77777777" w:rsidTr="00854668">
        <w:tc>
          <w:tcPr>
            <w:tcW w:w="2448" w:type="dxa"/>
          </w:tcPr>
          <w:p w14:paraId="07EE2CBC" w14:textId="77777777" w:rsidR="00AC1BED" w:rsidRPr="000F0B96" w:rsidRDefault="00AC1BED" w:rsidP="00AC1BED">
            <w:pPr>
              <w:spacing w:after="0" w:line="240" w:lineRule="auto"/>
              <w:jc w:val="both"/>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Sutarties data</w:t>
            </w:r>
          </w:p>
        </w:tc>
        <w:tc>
          <w:tcPr>
            <w:tcW w:w="2177" w:type="dxa"/>
          </w:tcPr>
          <w:p w14:paraId="5736D7E0" w14:textId="2E252FF9" w:rsidR="00AC1BED" w:rsidRPr="000F0B96" w:rsidRDefault="00AC1BED" w:rsidP="00AC1BED">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2025-</w:t>
            </w:r>
          </w:p>
        </w:tc>
        <w:tc>
          <w:tcPr>
            <w:tcW w:w="2362" w:type="dxa"/>
          </w:tcPr>
          <w:p w14:paraId="6E049353" w14:textId="77777777" w:rsidR="00AC1BED" w:rsidRPr="000F0B96" w:rsidRDefault="00AC1BED" w:rsidP="00AC1BED">
            <w:pPr>
              <w:spacing w:after="0" w:line="240" w:lineRule="auto"/>
              <w:jc w:val="both"/>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0F0B9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0F0B96"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0F0B96">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0F0B9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0F0B96" w14:paraId="3BB2A6D4" w14:textId="77777777" w:rsidTr="001260DD">
        <w:tc>
          <w:tcPr>
            <w:tcW w:w="9558" w:type="dxa"/>
            <w:gridSpan w:val="3"/>
          </w:tcPr>
          <w:p w14:paraId="449FA611"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 SUTARTIES ŠALYS</w:t>
            </w:r>
          </w:p>
        </w:tc>
      </w:tr>
      <w:tr w:rsidR="00B76D06" w:rsidRPr="000F0B96" w14:paraId="12DA3E65" w14:textId="77777777" w:rsidTr="001260DD">
        <w:tc>
          <w:tcPr>
            <w:tcW w:w="2808" w:type="dxa"/>
            <w:vMerge w:val="restart"/>
          </w:tcPr>
          <w:p w14:paraId="4FB6E5E3"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0F0B96" w:rsidRDefault="00051844" w:rsidP="00EB2CD9">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0F0B96" w14:paraId="27E01868" w14:textId="77777777" w:rsidTr="001260DD">
        <w:tc>
          <w:tcPr>
            <w:tcW w:w="2808" w:type="dxa"/>
            <w:vMerge/>
          </w:tcPr>
          <w:p w14:paraId="599870D9"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1.1.2. Juridinio asmens kodas</w:t>
            </w:r>
          </w:p>
        </w:tc>
        <w:tc>
          <w:tcPr>
            <w:tcW w:w="3510" w:type="dxa"/>
          </w:tcPr>
          <w:p w14:paraId="297FD376" w14:textId="637C2C92"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1D4770B6" w14:textId="77777777" w:rsidTr="001260DD">
        <w:tc>
          <w:tcPr>
            <w:tcW w:w="2808" w:type="dxa"/>
            <w:vMerge/>
          </w:tcPr>
          <w:p w14:paraId="5B150CA5"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1.1.3. Adresas</w:t>
            </w:r>
          </w:p>
        </w:tc>
        <w:tc>
          <w:tcPr>
            <w:tcW w:w="3510" w:type="dxa"/>
          </w:tcPr>
          <w:p w14:paraId="0F4D2314" w14:textId="2DC6C02C"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125B5222" w14:textId="77777777" w:rsidTr="001260DD">
        <w:tc>
          <w:tcPr>
            <w:tcW w:w="2808" w:type="dxa"/>
            <w:vMerge/>
          </w:tcPr>
          <w:p w14:paraId="58BBC3AB"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1.1.4. PVM mokėtojo kodas</w:t>
            </w:r>
          </w:p>
        </w:tc>
        <w:tc>
          <w:tcPr>
            <w:tcW w:w="3510" w:type="dxa"/>
          </w:tcPr>
          <w:p w14:paraId="7581DF2A" w14:textId="3CC71760"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37FA101E" w14:textId="77777777" w:rsidTr="001260DD">
        <w:tc>
          <w:tcPr>
            <w:tcW w:w="2808" w:type="dxa"/>
            <w:vMerge/>
          </w:tcPr>
          <w:p w14:paraId="546AB033"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1.1.5. Atsiskaitomoji sąskaita</w:t>
            </w:r>
          </w:p>
        </w:tc>
        <w:tc>
          <w:tcPr>
            <w:tcW w:w="3510" w:type="dxa"/>
          </w:tcPr>
          <w:p w14:paraId="5C1F4DD7" w14:textId="3CD88AFA"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3E78A8BB" w14:textId="77777777" w:rsidTr="001260DD">
        <w:tc>
          <w:tcPr>
            <w:tcW w:w="2808" w:type="dxa"/>
            <w:vMerge/>
          </w:tcPr>
          <w:p w14:paraId="0F490EAA"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1.1.6. Bankas, banko kodas</w:t>
            </w:r>
          </w:p>
        </w:tc>
        <w:tc>
          <w:tcPr>
            <w:tcW w:w="3510" w:type="dxa"/>
          </w:tcPr>
          <w:p w14:paraId="07A42052" w14:textId="5A586F23"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3A1912BE" w14:textId="77777777" w:rsidTr="001260DD">
        <w:tc>
          <w:tcPr>
            <w:tcW w:w="2808" w:type="dxa"/>
            <w:vMerge/>
          </w:tcPr>
          <w:p w14:paraId="35EDE317"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1.1.7. Telefonas</w:t>
            </w:r>
          </w:p>
        </w:tc>
        <w:tc>
          <w:tcPr>
            <w:tcW w:w="3510" w:type="dxa"/>
          </w:tcPr>
          <w:p w14:paraId="30474B1B" w14:textId="0DAC7526"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68B80126" w14:textId="77777777" w:rsidTr="001260DD">
        <w:tc>
          <w:tcPr>
            <w:tcW w:w="2808" w:type="dxa"/>
            <w:vMerge/>
          </w:tcPr>
          <w:p w14:paraId="6EF0DBE3"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0F0B96" w:rsidRDefault="00F8346E" w:rsidP="00EB2CD9">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info@anta.lt</w:t>
            </w:r>
          </w:p>
        </w:tc>
      </w:tr>
      <w:tr w:rsidR="00B76D06" w:rsidRPr="000F0B96" w14:paraId="13FAB92F" w14:textId="77777777" w:rsidTr="001260DD">
        <w:tc>
          <w:tcPr>
            <w:tcW w:w="2808" w:type="dxa"/>
            <w:vMerge/>
          </w:tcPr>
          <w:p w14:paraId="76110437"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1.1.9. Šalies atstovas</w:t>
            </w:r>
          </w:p>
        </w:tc>
        <w:tc>
          <w:tcPr>
            <w:tcW w:w="3510" w:type="dxa"/>
          </w:tcPr>
          <w:p w14:paraId="56303F56" w14:textId="0CDFC0FD" w:rsidR="00B76D06" w:rsidRPr="000F0B96" w:rsidRDefault="00C17419" w:rsidP="00EB2CD9">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Kanclerė Vytautė Polujanskienė</w:t>
            </w:r>
          </w:p>
        </w:tc>
      </w:tr>
      <w:tr w:rsidR="00B76D06" w:rsidRPr="000F0B96" w14:paraId="77F34774" w14:textId="77777777" w:rsidTr="001260DD">
        <w:tc>
          <w:tcPr>
            <w:tcW w:w="2808" w:type="dxa"/>
            <w:vMerge/>
          </w:tcPr>
          <w:p w14:paraId="149F0BFB"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1.1.10. Atstovavimo pagrindas</w:t>
            </w:r>
          </w:p>
        </w:tc>
        <w:tc>
          <w:tcPr>
            <w:tcW w:w="3510" w:type="dxa"/>
          </w:tcPr>
          <w:p w14:paraId="454EB7F0" w14:textId="2C16E7B5" w:rsidR="00B76D06" w:rsidRPr="000F0B96"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0F0B96" w14:paraId="35E7E968" w14:textId="77777777" w:rsidTr="001260DD">
        <w:tc>
          <w:tcPr>
            <w:tcW w:w="2808" w:type="dxa"/>
            <w:vMerge w:val="restart"/>
          </w:tcPr>
          <w:p w14:paraId="4B09221A"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1.2. Tiekėja</w:t>
            </w:r>
            <w:r w:rsidR="0029786B" w:rsidRPr="000F0B96">
              <w:rPr>
                <w:rFonts w:ascii="Times New Roman" w:eastAsia="Times New Roman" w:hAnsi="Times New Roman" w:cs="Times New Roman"/>
                <w:b/>
                <w:sz w:val="24"/>
                <w:szCs w:val="24"/>
                <w14:ligatures w14:val="none"/>
              </w:rPr>
              <w:t>s</w:t>
            </w:r>
          </w:p>
          <w:p w14:paraId="61A44958" w14:textId="77777777" w:rsidR="002E4D09" w:rsidRPr="000F0B96" w:rsidRDefault="002E4D09" w:rsidP="00486D5D">
            <w:pPr>
              <w:spacing w:after="0" w:line="240" w:lineRule="auto"/>
              <w:rPr>
                <w:rFonts w:ascii="Times New Roman" w:eastAsia="Times New Roman" w:hAnsi="Times New Roman" w:cs="Times New Roman"/>
                <w:b/>
                <w:sz w:val="24"/>
                <w:szCs w:val="24"/>
                <w14:ligatures w14:val="none"/>
              </w:rPr>
            </w:pPr>
          </w:p>
          <w:p w14:paraId="40A7B585" w14:textId="77777777" w:rsidR="002E4D09" w:rsidRPr="000F0B96" w:rsidRDefault="002E4D09" w:rsidP="00486D5D">
            <w:pPr>
              <w:spacing w:after="0" w:line="240" w:lineRule="auto"/>
              <w:rPr>
                <w:rFonts w:ascii="Times New Roman" w:eastAsia="Times New Roman" w:hAnsi="Times New Roman" w:cs="Times New Roman"/>
                <w:b/>
                <w:sz w:val="24"/>
                <w:szCs w:val="24"/>
                <w14:ligatures w14:val="none"/>
              </w:rPr>
            </w:pPr>
          </w:p>
          <w:p w14:paraId="7310942A" w14:textId="77777777" w:rsidR="002E4D09" w:rsidRPr="000F0B96" w:rsidRDefault="002E4D09" w:rsidP="00486D5D">
            <w:pPr>
              <w:spacing w:after="0" w:line="240" w:lineRule="auto"/>
              <w:rPr>
                <w:rFonts w:ascii="Times New Roman" w:eastAsia="Times New Roman" w:hAnsi="Times New Roman" w:cs="Times New Roman"/>
                <w:b/>
                <w:sz w:val="24"/>
                <w:szCs w:val="24"/>
                <w14:ligatures w14:val="none"/>
              </w:rPr>
            </w:pPr>
          </w:p>
          <w:p w14:paraId="3BCEEB57" w14:textId="77777777" w:rsidR="002E4D09" w:rsidRPr="000F0B96" w:rsidRDefault="002E4D09" w:rsidP="00486D5D">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77777777"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1.2.1. Pavadinimas</w:t>
            </w:r>
          </w:p>
        </w:tc>
        <w:tc>
          <w:tcPr>
            <w:tcW w:w="3510" w:type="dxa"/>
          </w:tcPr>
          <w:p w14:paraId="5738B796" w14:textId="137EFE2A" w:rsidR="00B76D06" w:rsidRPr="000F0B96" w:rsidRDefault="001C21BB" w:rsidP="00EC081B">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 xml:space="preserve">BĮ Žemaičių dailės muziejus </w:t>
            </w:r>
          </w:p>
        </w:tc>
      </w:tr>
      <w:tr w:rsidR="002E4D09" w:rsidRPr="000F0B96" w14:paraId="00B47C50" w14:textId="77777777" w:rsidTr="001260DD">
        <w:tc>
          <w:tcPr>
            <w:tcW w:w="2808" w:type="dxa"/>
            <w:vMerge/>
          </w:tcPr>
          <w:p w14:paraId="3EDFCA16"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69B234"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1.2.2. Juridinio asmens kodas</w:t>
            </w:r>
          </w:p>
        </w:tc>
        <w:tc>
          <w:tcPr>
            <w:tcW w:w="3510" w:type="dxa"/>
          </w:tcPr>
          <w:p w14:paraId="1F18424E" w14:textId="05C3C760"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5E04565B" w14:textId="77777777" w:rsidTr="001260DD">
        <w:tc>
          <w:tcPr>
            <w:tcW w:w="2808" w:type="dxa"/>
            <w:vMerge/>
          </w:tcPr>
          <w:p w14:paraId="72C338F3"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1.2.3. Adresas</w:t>
            </w:r>
          </w:p>
        </w:tc>
        <w:tc>
          <w:tcPr>
            <w:tcW w:w="3510" w:type="dxa"/>
          </w:tcPr>
          <w:p w14:paraId="54626688" w14:textId="42C45F54" w:rsidR="002E4D09" w:rsidRPr="000F0B96" w:rsidRDefault="002E4D09" w:rsidP="00515BA0">
            <w:pPr>
              <w:spacing w:after="0" w:line="240" w:lineRule="auto"/>
              <w:jc w:val="both"/>
              <w:rPr>
                <w:rFonts w:ascii="Times New Roman" w:eastAsia="Times New Roman" w:hAnsi="Times New Roman" w:cs="Times New Roman"/>
                <w:sz w:val="24"/>
                <w:szCs w:val="24"/>
                <w14:ligatures w14:val="none"/>
              </w:rPr>
            </w:pPr>
          </w:p>
        </w:tc>
      </w:tr>
      <w:tr w:rsidR="002E4D09" w:rsidRPr="000F0B96" w14:paraId="0F4EC205" w14:textId="77777777" w:rsidTr="001260DD">
        <w:tc>
          <w:tcPr>
            <w:tcW w:w="2808" w:type="dxa"/>
            <w:vMerge/>
          </w:tcPr>
          <w:p w14:paraId="1C2608DD"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1.2.4. PVM mokėtojo kodas</w:t>
            </w:r>
          </w:p>
        </w:tc>
        <w:tc>
          <w:tcPr>
            <w:tcW w:w="3510" w:type="dxa"/>
          </w:tcPr>
          <w:p w14:paraId="6F3CECA1" w14:textId="0289EEDD"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3C4B2E75" w14:textId="77777777" w:rsidTr="001260DD">
        <w:tc>
          <w:tcPr>
            <w:tcW w:w="2808" w:type="dxa"/>
            <w:vMerge/>
          </w:tcPr>
          <w:p w14:paraId="2CC2830B"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1.2.5. Atsiskaitomoji sąskaita</w:t>
            </w:r>
          </w:p>
        </w:tc>
        <w:tc>
          <w:tcPr>
            <w:tcW w:w="3510" w:type="dxa"/>
          </w:tcPr>
          <w:p w14:paraId="11567174" w14:textId="009D437F"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6C758037" w14:textId="77777777" w:rsidTr="001260DD">
        <w:tc>
          <w:tcPr>
            <w:tcW w:w="2808" w:type="dxa"/>
            <w:vMerge/>
          </w:tcPr>
          <w:p w14:paraId="1E9E0FFE"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1.2.6. Bankas, banko kodas</w:t>
            </w:r>
          </w:p>
        </w:tc>
        <w:tc>
          <w:tcPr>
            <w:tcW w:w="3510" w:type="dxa"/>
          </w:tcPr>
          <w:p w14:paraId="762E6214" w14:textId="2C32FCE3"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65127DD7" w14:textId="77777777" w:rsidTr="001260DD">
        <w:tc>
          <w:tcPr>
            <w:tcW w:w="2808" w:type="dxa"/>
            <w:vMerge/>
          </w:tcPr>
          <w:p w14:paraId="633C488E"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1.2.7. Telefonas</w:t>
            </w:r>
          </w:p>
        </w:tc>
        <w:tc>
          <w:tcPr>
            <w:tcW w:w="3510" w:type="dxa"/>
          </w:tcPr>
          <w:p w14:paraId="2E0A880F" w14:textId="3B1C5F36"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63222C6B" w14:textId="77777777" w:rsidTr="001260DD">
        <w:tc>
          <w:tcPr>
            <w:tcW w:w="2808" w:type="dxa"/>
            <w:vMerge/>
          </w:tcPr>
          <w:p w14:paraId="23CDEF4A"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1.2.8. El. paštas</w:t>
            </w:r>
          </w:p>
        </w:tc>
        <w:tc>
          <w:tcPr>
            <w:tcW w:w="3510" w:type="dxa"/>
          </w:tcPr>
          <w:p w14:paraId="75F21525" w14:textId="4A7D5DA4"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65D5BB2B" w14:textId="77777777" w:rsidTr="001260DD">
        <w:tc>
          <w:tcPr>
            <w:tcW w:w="2808" w:type="dxa"/>
            <w:vMerge/>
          </w:tcPr>
          <w:p w14:paraId="1A6E9E4D"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1.2.9. Šalies atstovas</w:t>
            </w:r>
          </w:p>
        </w:tc>
        <w:tc>
          <w:tcPr>
            <w:tcW w:w="3510" w:type="dxa"/>
          </w:tcPr>
          <w:p w14:paraId="5AEA33E5" w14:textId="467E3598"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r w:rsidR="002E4D09" w:rsidRPr="000F0B96" w14:paraId="2629F272" w14:textId="77777777" w:rsidTr="001260DD">
        <w:tc>
          <w:tcPr>
            <w:tcW w:w="2808" w:type="dxa"/>
            <w:vMerge/>
          </w:tcPr>
          <w:p w14:paraId="6C12823F" w14:textId="77777777" w:rsidR="002E4D09" w:rsidRPr="000F0B9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D1B8913" w14:textId="10B1A68D" w:rsidR="002E4D09" w:rsidRPr="000F0B96" w:rsidRDefault="002E4D09" w:rsidP="002E4D09">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1.2.10. Atstovavimo pagrindas</w:t>
            </w:r>
          </w:p>
        </w:tc>
        <w:tc>
          <w:tcPr>
            <w:tcW w:w="3510" w:type="dxa"/>
          </w:tcPr>
          <w:p w14:paraId="44665DD1" w14:textId="72DAD9F6" w:rsidR="002E4D09" w:rsidRPr="000F0B96" w:rsidRDefault="002E4D09" w:rsidP="00EC081B">
            <w:pPr>
              <w:spacing w:after="0" w:line="240" w:lineRule="auto"/>
              <w:jc w:val="both"/>
              <w:rPr>
                <w:rFonts w:ascii="Times New Roman" w:eastAsia="Times New Roman" w:hAnsi="Times New Roman" w:cs="Times New Roman"/>
                <w:sz w:val="24"/>
                <w:szCs w:val="24"/>
                <w14:ligatures w14:val="none"/>
              </w:rPr>
            </w:pPr>
          </w:p>
        </w:tc>
      </w:tr>
    </w:tbl>
    <w:p w14:paraId="2C617E8D" w14:textId="77777777" w:rsidR="00CC03BC" w:rsidRPr="000F0B9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0F0B96" w14:paraId="50A106FE" w14:textId="77777777" w:rsidTr="001260DD">
        <w:trPr>
          <w:trHeight w:val="300"/>
        </w:trPr>
        <w:tc>
          <w:tcPr>
            <w:tcW w:w="9535" w:type="dxa"/>
            <w:gridSpan w:val="4"/>
          </w:tcPr>
          <w:p w14:paraId="1B20B3DE"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2. ATSAKINGI ASMENYS</w:t>
            </w:r>
          </w:p>
        </w:tc>
      </w:tr>
      <w:tr w:rsidR="00B76D06" w:rsidRPr="000F0B96" w14:paraId="52501C84" w14:textId="77777777" w:rsidTr="001260DD">
        <w:trPr>
          <w:trHeight w:val="300"/>
        </w:trPr>
        <w:tc>
          <w:tcPr>
            <w:tcW w:w="3094" w:type="dxa"/>
            <w:gridSpan w:val="2"/>
          </w:tcPr>
          <w:p w14:paraId="4C9612B8"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2.1. Pirkėjo kontaktiniai asmenys, atsakingi už Sutarties vykdymą, </w:t>
            </w:r>
            <w:r w:rsidRPr="000F0B96">
              <w:rPr>
                <w:rFonts w:ascii="Times New Roman" w:eastAsia="Times New Roman" w:hAnsi="Times New Roman" w:cs="Times New Roman"/>
                <w:b/>
                <w:kern w:val="0"/>
                <w:sz w:val="24"/>
                <w:szCs w:val="24"/>
                <w14:ligatures w14:val="none"/>
              </w:rPr>
              <w:t>Paslaugų</w:t>
            </w:r>
            <w:r w:rsidRPr="000F0B9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50E8B916" w:rsidR="00F8548C" w:rsidRPr="000F0B96" w:rsidRDefault="00F8548C" w:rsidP="004370C9">
            <w:pPr>
              <w:spacing w:after="0" w:line="240" w:lineRule="auto"/>
              <w:jc w:val="both"/>
              <w:rPr>
                <w:rFonts w:ascii="Times New Roman" w:eastAsia="Times New Roman" w:hAnsi="Times New Roman" w:cs="Times New Roman"/>
                <w:color w:val="EE0000"/>
                <w:sz w:val="24"/>
                <w:szCs w:val="24"/>
                <w14:ligatures w14:val="none"/>
              </w:rPr>
            </w:pPr>
          </w:p>
        </w:tc>
      </w:tr>
      <w:tr w:rsidR="00B76D06" w:rsidRPr="000F0B96" w14:paraId="61F8C296" w14:textId="77777777" w:rsidTr="001260DD">
        <w:trPr>
          <w:trHeight w:val="300"/>
        </w:trPr>
        <w:tc>
          <w:tcPr>
            <w:tcW w:w="3094" w:type="dxa"/>
            <w:gridSpan w:val="2"/>
          </w:tcPr>
          <w:p w14:paraId="6662CD91"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0B11719D" w:rsidR="00C17419" w:rsidRPr="000F0B96" w:rsidRDefault="00C17419" w:rsidP="00620697">
            <w:pPr>
              <w:spacing w:after="0" w:line="240" w:lineRule="auto"/>
              <w:rPr>
                <w:rFonts w:ascii="Times New Roman" w:eastAsia="Times New Roman" w:hAnsi="Times New Roman" w:cs="Times New Roman"/>
                <w:sz w:val="24"/>
                <w:szCs w:val="24"/>
                <w14:ligatures w14:val="none"/>
              </w:rPr>
            </w:pPr>
          </w:p>
        </w:tc>
      </w:tr>
      <w:tr w:rsidR="00B76D06" w:rsidRPr="000F0B96" w14:paraId="0ACE3811" w14:textId="77777777" w:rsidTr="001260DD">
        <w:trPr>
          <w:trHeight w:val="300"/>
        </w:trPr>
        <w:tc>
          <w:tcPr>
            <w:tcW w:w="9535" w:type="dxa"/>
            <w:gridSpan w:val="4"/>
          </w:tcPr>
          <w:p w14:paraId="1F4DE81C"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3. SUTARTIES DALYKAS</w:t>
            </w:r>
          </w:p>
        </w:tc>
      </w:tr>
      <w:tr w:rsidR="00B76D06" w:rsidRPr="000F0B96" w14:paraId="181A4D84" w14:textId="77777777" w:rsidTr="001260DD">
        <w:trPr>
          <w:trHeight w:val="300"/>
        </w:trPr>
        <w:tc>
          <w:tcPr>
            <w:tcW w:w="3094" w:type="dxa"/>
            <w:gridSpan w:val="2"/>
          </w:tcPr>
          <w:p w14:paraId="24499901"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3.1. Sutarties dalykas</w:t>
            </w:r>
          </w:p>
        </w:tc>
        <w:tc>
          <w:tcPr>
            <w:tcW w:w="6441" w:type="dxa"/>
            <w:gridSpan w:val="2"/>
          </w:tcPr>
          <w:p w14:paraId="1EBA1A36" w14:textId="4F7F4B69" w:rsidR="003E67AF" w:rsidRPr="000F0B96" w:rsidRDefault="00F207DE" w:rsidP="003E67A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 xml:space="preserve">Renginio salės nuoma ir ekskursijos po Plungės Mykolo Oginskio dvarą bilietai ir gido paslaugos </w:t>
            </w:r>
            <w:r w:rsidR="003E67AF" w:rsidRPr="000F0B96">
              <w:rPr>
                <w:rFonts w:ascii="Times New Roman" w:eastAsia="Times New Roman" w:hAnsi="Times New Roman" w:cs="Times New Roman"/>
                <w:sz w:val="24"/>
                <w:szCs w:val="24"/>
                <w14:ligatures w14:val="none"/>
              </w:rPr>
              <w:t>-</w:t>
            </w:r>
            <w:r w:rsidRPr="000F0B96">
              <w:rPr>
                <w:rFonts w:ascii="Times New Roman" w:eastAsia="Times New Roman" w:hAnsi="Times New Roman" w:cs="Times New Roman"/>
                <w:sz w:val="24"/>
                <w:szCs w:val="24"/>
                <w14:ligatures w14:val="none"/>
              </w:rPr>
              <w:t xml:space="preserve"> </w:t>
            </w:r>
            <w:r w:rsidR="003E67AF" w:rsidRPr="000F0B96">
              <w:rPr>
                <w:rFonts w:ascii="Times New Roman" w:eastAsia="Times New Roman" w:hAnsi="Times New Roman" w:cs="Times New Roman"/>
                <w:sz w:val="24"/>
                <w:szCs w:val="24"/>
                <w14:ligatures w14:val="none"/>
              </w:rPr>
              <w:t xml:space="preserve">2026 m. sausio 31 d. nuo 13:00 val. iki 22:00 val. </w:t>
            </w:r>
          </w:p>
          <w:p w14:paraId="598EDF56" w14:textId="43E934D3" w:rsidR="001C21BB" w:rsidRPr="000F0B96" w:rsidRDefault="001C21BB" w:rsidP="003E67A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Salės nuomos vieta – Plungės Oginskių dvaro žirgyno salė, Parko g. 5, Plungė.</w:t>
            </w:r>
          </w:p>
          <w:p w14:paraId="3FFD93A4" w14:textId="1E692E93" w:rsidR="001C21BB" w:rsidRPr="000F0B96" w:rsidRDefault="001C21BB" w:rsidP="003E67A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Ekskursijos vieta – Plungės Oginskių dvare, Parko g. 3A, Plungė.</w:t>
            </w:r>
          </w:p>
          <w:p w14:paraId="521F5C07" w14:textId="7FE8BD7B" w:rsidR="00494F81" w:rsidRPr="000F0B96" w:rsidRDefault="00B76D06" w:rsidP="00547BD7">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color w:val="000000"/>
                <w:kern w:val="0"/>
                <w:sz w:val="24"/>
                <w:szCs w:val="24"/>
                <w14:ligatures w14:val="none"/>
              </w:rPr>
              <w:lastRenderedPageBreak/>
              <w:t>Paslaugų</w:t>
            </w:r>
            <w:r w:rsidRPr="000F0B96">
              <w:rPr>
                <w:rFonts w:ascii="Times New Roman" w:eastAsia="Times New Roman" w:hAnsi="Times New Roman" w:cs="Times New Roman"/>
                <w:color w:val="000000"/>
                <w:sz w:val="24"/>
                <w:szCs w:val="24"/>
                <w14:ligatures w14:val="none"/>
              </w:rPr>
              <w:t xml:space="preserve"> aprašymas ir kiti reikalavimai teikiamoms </w:t>
            </w:r>
            <w:r w:rsidRPr="000F0B96">
              <w:rPr>
                <w:rFonts w:ascii="Times New Roman" w:eastAsia="Times New Roman" w:hAnsi="Times New Roman" w:cs="Times New Roman"/>
                <w:color w:val="000000"/>
                <w:kern w:val="0"/>
                <w:sz w:val="24"/>
                <w:szCs w:val="24"/>
                <w14:ligatures w14:val="none"/>
              </w:rPr>
              <w:t>Paslaugoms</w:t>
            </w:r>
            <w:r w:rsidRPr="000F0B96">
              <w:rPr>
                <w:rFonts w:ascii="Times New Roman" w:eastAsia="Times New Roman" w:hAnsi="Times New Roman" w:cs="Times New Roman"/>
                <w:color w:val="000000"/>
                <w:sz w:val="24"/>
                <w:szCs w:val="24"/>
                <w14:ligatures w14:val="none"/>
              </w:rPr>
              <w:t xml:space="preserve"> nustatyti Sutarties priede Nr. [</w:t>
            </w:r>
            <w:r w:rsidR="00C67F94" w:rsidRPr="000F0B96">
              <w:rPr>
                <w:rFonts w:ascii="Times New Roman" w:eastAsia="Times New Roman" w:hAnsi="Times New Roman" w:cs="Times New Roman"/>
                <w:color w:val="000000"/>
                <w:sz w:val="24"/>
                <w:szCs w:val="24"/>
                <w14:ligatures w14:val="none"/>
              </w:rPr>
              <w:t>1</w:t>
            </w:r>
            <w:r w:rsidRPr="000F0B96">
              <w:rPr>
                <w:rFonts w:ascii="Times New Roman" w:eastAsia="Times New Roman" w:hAnsi="Times New Roman" w:cs="Times New Roman"/>
                <w:color w:val="000000"/>
                <w:sz w:val="24"/>
                <w:szCs w:val="24"/>
                <w14:ligatures w14:val="none"/>
              </w:rPr>
              <w:t>] „Techninė specifikacija“ (toliau – Techninė specifikacija)</w:t>
            </w:r>
            <w:r w:rsidR="00225283" w:rsidRPr="000F0B96">
              <w:rPr>
                <w:rFonts w:ascii="Times New Roman" w:eastAsia="Times New Roman" w:hAnsi="Times New Roman" w:cs="Times New Roman"/>
                <w:color w:val="000000"/>
                <w:sz w:val="24"/>
                <w:szCs w:val="24"/>
                <w14:ligatures w14:val="none"/>
              </w:rPr>
              <w:t xml:space="preserve">, </w:t>
            </w:r>
            <w:r w:rsidRPr="000F0B96">
              <w:rPr>
                <w:rFonts w:ascii="Times New Roman" w:eastAsia="Times New Roman" w:hAnsi="Times New Roman" w:cs="Times New Roman"/>
                <w:sz w:val="24"/>
                <w:szCs w:val="24"/>
                <w14:ligatures w14:val="none"/>
              </w:rPr>
              <w:t>Sutarties priede Nr. [</w:t>
            </w:r>
            <w:r w:rsidR="00C67F94" w:rsidRPr="000F0B96">
              <w:rPr>
                <w:rFonts w:ascii="Times New Roman" w:eastAsia="Times New Roman" w:hAnsi="Times New Roman" w:cs="Times New Roman"/>
                <w:sz w:val="24"/>
                <w:szCs w:val="24"/>
                <w14:ligatures w14:val="none"/>
              </w:rPr>
              <w:t>2</w:t>
            </w:r>
            <w:r w:rsidRPr="000F0B96">
              <w:rPr>
                <w:rFonts w:ascii="Times New Roman" w:eastAsia="Times New Roman" w:hAnsi="Times New Roman" w:cs="Times New Roman"/>
                <w:sz w:val="24"/>
                <w:szCs w:val="24"/>
                <w14:ligatures w14:val="none"/>
              </w:rPr>
              <w:t>] „Pasiūlymas“</w:t>
            </w:r>
            <w:r w:rsidR="00CD45DF" w:rsidRPr="000F0B96">
              <w:rPr>
                <w:rFonts w:ascii="Times New Roman" w:eastAsia="Times New Roman" w:hAnsi="Times New Roman" w:cs="Times New Roman"/>
                <w:sz w:val="24"/>
                <w:szCs w:val="24"/>
                <w14:ligatures w14:val="none"/>
              </w:rPr>
              <w:t>.</w:t>
            </w:r>
          </w:p>
        </w:tc>
      </w:tr>
      <w:tr w:rsidR="00B76D06" w:rsidRPr="000F0B96" w14:paraId="07730A57" w14:textId="77777777" w:rsidTr="001260DD">
        <w:trPr>
          <w:trHeight w:val="300"/>
        </w:trPr>
        <w:tc>
          <w:tcPr>
            <w:tcW w:w="3094" w:type="dxa"/>
            <w:gridSpan w:val="2"/>
          </w:tcPr>
          <w:p w14:paraId="441C73AE"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3A544AA4" w:rsidR="00B76D06" w:rsidRPr="000F0B96" w:rsidRDefault="00F207DE" w:rsidP="00713F29">
            <w:pPr>
              <w:spacing w:after="0" w:line="240" w:lineRule="auto"/>
              <w:jc w:val="both"/>
              <w:rPr>
                <w:rFonts w:ascii="Times New Roman" w:eastAsia="Times New Roman" w:hAnsi="Times New Roman" w:cs="Times New Roman"/>
                <w:color w:val="FF0000"/>
                <w:sz w:val="24"/>
                <w:szCs w:val="24"/>
                <w14:ligatures w14:val="none"/>
              </w:rPr>
            </w:pPr>
            <w:r w:rsidRPr="000F0B96">
              <w:rPr>
                <w:rFonts w:ascii="Times New Roman" w:eastAsia="Times New Roman" w:hAnsi="Times New Roman" w:cs="Times New Roman"/>
                <w:sz w:val="24"/>
                <w:szCs w:val="24"/>
                <w14:ligatures w14:val="none"/>
              </w:rPr>
              <w:t>Renginio salės nuoma ir ekskursijos po Plungės Mykolo Oginskio dvarą bilietai ir gido paslaugos</w:t>
            </w:r>
            <w:r w:rsidRPr="000F0B96">
              <w:rPr>
                <w:rFonts w:ascii="Times New Roman" w:eastAsia="Times New Roman" w:hAnsi="Times New Roman" w:cs="Times New Roman"/>
                <w:color w:val="EE0000"/>
                <w:sz w:val="24"/>
                <w:szCs w:val="24"/>
                <w14:ligatures w14:val="none"/>
              </w:rPr>
              <w:t xml:space="preserve"> </w:t>
            </w:r>
            <w:r w:rsidR="00AA78F8" w:rsidRPr="000F0B96">
              <w:rPr>
                <w:rFonts w:ascii="Times New Roman" w:eastAsia="Times New Roman" w:hAnsi="Times New Roman" w:cs="Times New Roman"/>
                <w:sz w:val="24"/>
                <w:szCs w:val="24"/>
                <w14:ligatures w14:val="none"/>
              </w:rPr>
              <w:t xml:space="preserve">Nr. </w:t>
            </w:r>
            <w:r w:rsidR="006F175B" w:rsidRPr="000F0B96">
              <w:rPr>
                <w:rFonts w:ascii="Times New Roman" w:hAnsi="Times New Roman" w:cs="Times New Roman"/>
                <w:sz w:val="24"/>
                <w:szCs w:val="24"/>
                <w:shd w:val="clear" w:color="auto" w:fill="FFFFFF"/>
              </w:rPr>
              <w:t>PRLD-330</w:t>
            </w:r>
          </w:p>
        </w:tc>
      </w:tr>
      <w:tr w:rsidR="00B76D06" w:rsidRPr="000F0B96" w14:paraId="55830972" w14:textId="77777777" w:rsidTr="001260DD">
        <w:trPr>
          <w:trHeight w:val="300"/>
        </w:trPr>
        <w:tc>
          <w:tcPr>
            <w:tcW w:w="3094" w:type="dxa"/>
            <w:gridSpan w:val="2"/>
          </w:tcPr>
          <w:p w14:paraId="63604FB8"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0F0B96" w:rsidRDefault="00EA6A1A" w:rsidP="005A518D">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Netaikoma</w:t>
            </w:r>
          </w:p>
        </w:tc>
      </w:tr>
      <w:tr w:rsidR="00B76D06" w:rsidRPr="000F0B96" w14:paraId="01057B9F" w14:textId="77777777" w:rsidTr="001260DD">
        <w:trPr>
          <w:trHeight w:val="300"/>
        </w:trPr>
        <w:tc>
          <w:tcPr>
            <w:tcW w:w="9535" w:type="dxa"/>
            <w:gridSpan w:val="4"/>
          </w:tcPr>
          <w:p w14:paraId="1F0E41F8"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4. PASLAUGŲ SUTEIKIMO TERMINAI IR PASLAUGŲ PERDAVIMO </w:t>
            </w:r>
            <w:r w:rsidRPr="000F0B96">
              <w:rPr>
                <w:rFonts w:ascii="Times New Roman" w:eastAsia="Times New Roman" w:hAnsi="Times New Roman" w:cs="Times New Roman"/>
                <w:color w:val="000000"/>
                <w:sz w:val="24"/>
                <w:szCs w:val="24"/>
                <w14:ligatures w14:val="none"/>
              </w:rPr>
              <w:t>–</w:t>
            </w:r>
            <w:r w:rsidRPr="000F0B96">
              <w:rPr>
                <w:rFonts w:ascii="Times New Roman" w:eastAsia="Times New Roman" w:hAnsi="Times New Roman" w:cs="Times New Roman"/>
                <w:b/>
                <w:sz w:val="24"/>
                <w:szCs w:val="24"/>
                <w14:ligatures w14:val="none"/>
              </w:rPr>
              <w:t xml:space="preserve"> PRIĖMIMO TVARKA</w:t>
            </w:r>
          </w:p>
        </w:tc>
      </w:tr>
      <w:tr w:rsidR="00B76D06" w:rsidRPr="000F0B96" w14:paraId="2BC3D1A0" w14:textId="77777777" w:rsidTr="001260DD">
        <w:trPr>
          <w:trHeight w:val="300"/>
        </w:trPr>
        <w:tc>
          <w:tcPr>
            <w:tcW w:w="3094" w:type="dxa"/>
            <w:gridSpan w:val="2"/>
          </w:tcPr>
          <w:p w14:paraId="0AA250BA" w14:textId="3C10F8A4"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4.1. </w:t>
            </w:r>
            <w:r w:rsidRPr="000F0B96">
              <w:rPr>
                <w:rFonts w:ascii="Times New Roman" w:eastAsia="Times New Roman" w:hAnsi="Times New Roman" w:cs="Times New Roman"/>
                <w:b/>
                <w:kern w:val="0"/>
                <w:sz w:val="24"/>
                <w:szCs w:val="24"/>
                <w14:ligatures w14:val="none"/>
              </w:rPr>
              <w:t>Paslaugų</w:t>
            </w:r>
            <w:r w:rsidRPr="000F0B96">
              <w:rPr>
                <w:rFonts w:ascii="Times New Roman" w:eastAsia="Times New Roman" w:hAnsi="Times New Roman" w:cs="Times New Roman"/>
                <w:b/>
                <w:sz w:val="24"/>
                <w:szCs w:val="24"/>
                <w14:ligatures w14:val="none"/>
              </w:rPr>
              <w:t xml:space="preserve"> </w:t>
            </w:r>
            <w:r w:rsidRPr="000F0B96">
              <w:rPr>
                <w:rFonts w:ascii="Times New Roman" w:eastAsia="Times New Roman" w:hAnsi="Times New Roman" w:cs="Times New Roman"/>
                <w:b/>
                <w:kern w:val="0"/>
                <w:sz w:val="24"/>
                <w:szCs w:val="24"/>
                <w14:ligatures w14:val="none"/>
              </w:rPr>
              <w:t>suteikimo</w:t>
            </w:r>
            <w:r w:rsidRPr="000F0B96">
              <w:rPr>
                <w:rFonts w:ascii="Times New Roman" w:eastAsia="Times New Roman" w:hAnsi="Times New Roman" w:cs="Times New Roman"/>
                <w:b/>
                <w:sz w:val="24"/>
                <w:szCs w:val="24"/>
                <w14:ligatures w14:val="none"/>
              </w:rPr>
              <w:t xml:space="preserve"> terminas, kai </w:t>
            </w:r>
            <w:r w:rsidRPr="000F0B9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0F0B9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043B1C29" w:rsidR="00B76D06" w:rsidRPr="000F0B96" w:rsidRDefault="00B76D06" w:rsidP="00495576">
            <w:pPr>
              <w:spacing w:after="0" w:line="240" w:lineRule="auto"/>
              <w:jc w:val="both"/>
              <w:rPr>
                <w:rFonts w:ascii="Times New Roman" w:eastAsia="Times New Roman" w:hAnsi="Times New Roman" w:cs="Times New Roman"/>
                <w:color w:val="4472C4"/>
                <w:kern w:val="0"/>
                <w:sz w:val="24"/>
                <w:szCs w:val="24"/>
                <w14:ligatures w14:val="none"/>
              </w:rPr>
            </w:pPr>
            <w:r w:rsidRPr="000F0B96">
              <w:rPr>
                <w:rFonts w:ascii="Times New Roman" w:eastAsia="Times New Roman" w:hAnsi="Times New Roman" w:cs="Times New Roman"/>
                <w:kern w:val="0"/>
                <w:sz w:val="24"/>
                <w:szCs w:val="24"/>
                <w14:ligatures w14:val="none"/>
              </w:rPr>
              <w:t>Tiekėjas Paslaugas įsipareigoja teikti</w:t>
            </w:r>
            <w:r w:rsidR="00495576" w:rsidRPr="000F0B96">
              <w:rPr>
                <w:rFonts w:ascii="Times New Roman" w:eastAsia="Times New Roman" w:hAnsi="Times New Roman" w:cs="Times New Roman"/>
                <w:kern w:val="0"/>
                <w:sz w:val="24"/>
                <w:szCs w:val="24"/>
                <w14:ligatures w14:val="none"/>
              </w:rPr>
              <w:t xml:space="preserve"> </w:t>
            </w:r>
            <w:r w:rsidR="003E67AF" w:rsidRPr="000F0B96">
              <w:rPr>
                <w:rFonts w:ascii="Times New Roman" w:eastAsia="Times New Roman" w:hAnsi="Times New Roman" w:cs="Times New Roman"/>
                <w:kern w:val="0"/>
                <w:sz w:val="24"/>
                <w:szCs w:val="24"/>
                <w14:ligatures w14:val="none"/>
              </w:rPr>
              <w:t xml:space="preserve">2026 m. sausio 31 d. </w:t>
            </w:r>
            <w:r w:rsidR="00F207DE" w:rsidRPr="000F0B96">
              <w:rPr>
                <w:rFonts w:ascii="Times New Roman" w:eastAsia="Times New Roman" w:hAnsi="Times New Roman" w:cs="Times New Roman"/>
                <w:kern w:val="0"/>
                <w:sz w:val="24"/>
                <w:szCs w:val="24"/>
                <w14:ligatures w14:val="none"/>
              </w:rPr>
              <w:t xml:space="preserve">nuo 13:00 val. iki 22:00 val. </w:t>
            </w:r>
          </w:p>
        </w:tc>
      </w:tr>
      <w:tr w:rsidR="00B76D06" w:rsidRPr="000F0B96" w14:paraId="12414F32" w14:textId="77777777" w:rsidTr="001260DD">
        <w:trPr>
          <w:trHeight w:val="300"/>
        </w:trPr>
        <w:tc>
          <w:tcPr>
            <w:tcW w:w="3094" w:type="dxa"/>
            <w:gridSpan w:val="2"/>
          </w:tcPr>
          <w:p w14:paraId="4C774A0D"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0F0B96" w:rsidRDefault="00547BD7" w:rsidP="00E614FE">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Netaikoma</w:t>
            </w:r>
          </w:p>
        </w:tc>
      </w:tr>
      <w:tr w:rsidR="00B76D06" w:rsidRPr="000F0B96" w14:paraId="75AA86CE" w14:textId="77777777" w:rsidTr="001260DD">
        <w:trPr>
          <w:trHeight w:val="300"/>
        </w:trPr>
        <w:tc>
          <w:tcPr>
            <w:tcW w:w="3094" w:type="dxa"/>
            <w:gridSpan w:val="2"/>
          </w:tcPr>
          <w:p w14:paraId="6E87F9EB"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2DD258CA" w:rsidR="00B76D06" w:rsidRPr="000F0B96" w:rsidRDefault="00D82D03" w:rsidP="00420864">
            <w:pPr>
              <w:spacing w:after="0" w:line="240" w:lineRule="auto"/>
              <w:jc w:val="both"/>
              <w:rPr>
                <w:rFonts w:ascii="Times New Roman" w:eastAsia="Times New Roman" w:hAnsi="Times New Roman" w:cs="Times New Roman"/>
                <w:color w:val="EE0000"/>
                <w:kern w:val="0"/>
                <w:sz w:val="24"/>
                <w:szCs w:val="24"/>
                <w14:ligatures w14:val="none"/>
              </w:rPr>
            </w:pPr>
            <w:r w:rsidRPr="000F0B96">
              <w:rPr>
                <w:rFonts w:ascii="Times New Roman" w:eastAsia="Times New Roman" w:hAnsi="Times New Roman" w:cs="Times New Roman"/>
                <w:kern w:val="0"/>
                <w:sz w:val="24"/>
                <w:szCs w:val="24"/>
                <w14:ligatures w14:val="none"/>
              </w:rPr>
              <w:t>Netaikoma</w:t>
            </w:r>
          </w:p>
        </w:tc>
      </w:tr>
      <w:tr w:rsidR="00B76D06" w:rsidRPr="000F0B9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0F0B96" w:rsidRDefault="00B76D06" w:rsidP="00B76D06">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Netaikoma</w:t>
            </w:r>
          </w:p>
          <w:p w14:paraId="1D10BFBC" w14:textId="40DE4C44" w:rsidR="00B76D06" w:rsidRPr="000F0B9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0F0B96" w14:paraId="070CDAC8" w14:textId="77777777" w:rsidTr="001260DD">
        <w:trPr>
          <w:trHeight w:val="300"/>
        </w:trPr>
        <w:tc>
          <w:tcPr>
            <w:tcW w:w="3094" w:type="dxa"/>
            <w:gridSpan w:val="2"/>
          </w:tcPr>
          <w:p w14:paraId="3EC723BE" w14:textId="77777777" w:rsidR="00B76D06" w:rsidRPr="000F0B96" w:rsidRDefault="00B76D06" w:rsidP="00B76D06">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59EF2482" w:rsidR="008F47E3" w:rsidRPr="000F0B96" w:rsidRDefault="00547BD7" w:rsidP="00547BD7">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T</w:t>
            </w:r>
            <w:r w:rsidR="00B76D06" w:rsidRPr="000F0B96">
              <w:rPr>
                <w:rFonts w:ascii="Times New Roman" w:eastAsia="Times New Roman" w:hAnsi="Times New Roman" w:cs="Times New Roman"/>
                <w:sz w:val="24"/>
                <w:szCs w:val="24"/>
                <w14:ligatures w14:val="none"/>
              </w:rPr>
              <w:t>uri būti pateikiami šie dokumentai:</w:t>
            </w:r>
            <w:r w:rsidR="00754D75" w:rsidRPr="000F0B96">
              <w:rPr>
                <w:rFonts w:ascii="Times New Roman" w:eastAsia="Times New Roman" w:hAnsi="Times New Roman" w:cs="Times New Roman"/>
                <w:sz w:val="24"/>
                <w:szCs w:val="24"/>
                <w14:ligatures w14:val="none"/>
              </w:rPr>
              <w:t xml:space="preserve"> </w:t>
            </w:r>
            <w:r w:rsidR="003E67AF" w:rsidRPr="000F0B96">
              <w:rPr>
                <w:rFonts w:ascii="Times New Roman" w:eastAsia="Times New Roman" w:hAnsi="Times New Roman" w:cs="Times New Roman"/>
                <w:sz w:val="24"/>
                <w:szCs w:val="24"/>
                <w14:ligatures w14:val="none"/>
              </w:rPr>
              <w:t xml:space="preserve">paslaugų priėmimo -perdavimo aktas, </w:t>
            </w:r>
            <w:r w:rsidR="00F51A40" w:rsidRPr="000F0B96">
              <w:rPr>
                <w:rFonts w:ascii="Times New Roman" w:eastAsia="Times New Roman" w:hAnsi="Times New Roman" w:cs="Times New Roman"/>
                <w:sz w:val="24"/>
                <w:szCs w:val="24"/>
                <w14:ligatures w14:val="none"/>
              </w:rPr>
              <w:t>sąskaita</w:t>
            </w:r>
            <w:r w:rsidR="00D82D03" w:rsidRPr="000F0B96">
              <w:rPr>
                <w:rFonts w:ascii="Times New Roman" w:eastAsia="Times New Roman" w:hAnsi="Times New Roman" w:cs="Times New Roman"/>
                <w:sz w:val="24"/>
                <w:szCs w:val="24"/>
                <w14:ligatures w14:val="none"/>
              </w:rPr>
              <w:t>.</w:t>
            </w:r>
          </w:p>
        </w:tc>
      </w:tr>
      <w:tr w:rsidR="00B76D06" w:rsidRPr="000F0B96" w14:paraId="7A20DBA9" w14:textId="77777777" w:rsidTr="001260DD">
        <w:trPr>
          <w:trHeight w:val="300"/>
        </w:trPr>
        <w:tc>
          <w:tcPr>
            <w:tcW w:w="9535" w:type="dxa"/>
            <w:gridSpan w:val="4"/>
          </w:tcPr>
          <w:p w14:paraId="1331D764" w14:textId="77777777" w:rsidR="00B76D06" w:rsidRPr="000F0B96" w:rsidRDefault="00B76D06" w:rsidP="00B76D06">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5. SUTARTIES KAINA IR ATSISKAITYMO TVARKA</w:t>
            </w:r>
          </w:p>
        </w:tc>
      </w:tr>
      <w:tr w:rsidR="00B76D06" w:rsidRPr="000F0B96" w14:paraId="3BC3AF2B" w14:textId="77777777" w:rsidTr="001260DD">
        <w:trPr>
          <w:trHeight w:val="300"/>
        </w:trPr>
        <w:tc>
          <w:tcPr>
            <w:tcW w:w="3094" w:type="dxa"/>
            <w:gridSpan w:val="2"/>
          </w:tcPr>
          <w:p w14:paraId="5997D569" w14:textId="77777777"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5.1. Sutarčiai taikomas kainos apskaičiavimo būdas</w:t>
            </w:r>
          </w:p>
        </w:tc>
        <w:tc>
          <w:tcPr>
            <w:tcW w:w="6441" w:type="dxa"/>
            <w:gridSpan w:val="2"/>
          </w:tcPr>
          <w:p w14:paraId="3C87AB4E" w14:textId="00ECCB3A" w:rsidR="00B76D06" w:rsidRPr="000F0B96" w:rsidRDefault="002F791D" w:rsidP="00494F81">
            <w:pPr>
              <w:spacing w:after="0" w:line="240" w:lineRule="auto"/>
              <w:jc w:val="both"/>
              <w:rPr>
                <w:rFonts w:ascii="Times New Roman" w:eastAsia="Times New Roman" w:hAnsi="Times New Roman" w:cs="Times New Roman"/>
                <w:color w:val="000000" w:themeColor="text1"/>
                <w:kern w:val="0"/>
                <w:sz w:val="24"/>
                <w:szCs w:val="24"/>
                <w:lang w:eastAsia="lt-LT"/>
                <w14:ligatures w14:val="none"/>
              </w:rPr>
            </w:pPr>
            <w:r w:rsidRPr="000F0B96">
              <w:rPr>
                <w:rFonts w:ascii="Times New Roman" w:eastAsia="Times New Roman" w:hAnsi="Times New Roman" w:cs="Times New Roman"/>
                <w:color w:val="000000" w:themeColor="text1"/>
                <w:kern w:val="0"/>
                <w:sz w:val="24"/>
                <w:szCs w:val="24"/>
                <w:lang w:eastAsia="lt-LT"/>
                <w14:ligatures w14:val="none"/>
              </w:rPr>
              <w:t>Vadovaujantis Kainodaros taisyklių nustatymo metodika, patvirtinta Viešųjų pirkimų tarnybos direktoriaus 2017 m. birželio 28 d. įsakymu Nr. 1S-95 „Dėl Kainodaros taisyklių nustatymo metodikos patvirtinimo“ Sutarčiai taikomas kainos apskaičiavimo būdas – fiksuoto</w:t>
            </w:r>
            <w:r w:rsidR="00D82D03" w:rsidRPr="000F0B96">
              <w:rPr>
                <w:rFonts w:ascii="Times New Roman" w:eastAsia="Times New Roman" w:hAnsi="Times New Roman" w:cs="Times New Roman"/>
                <w:color w:val="000000" w:themeColor="text1"/>
                <w:kern w:val="0"/>
                <w:sz w:val="24"/>
                <w:szCs w:val="24"/>
                <w:lang w:eastAsia="lt-LT"/>
                <w14:ligatures w14:val="none"/>
              </w:rPr>
              <w:t xml:space="preserve">s </w:t>
            </w:r>
            <w:proofErr w:type="spellStart"/>
            <w:r w:rsidR="006F175B" w:rsidRPr="000F0B96">
              <w:rPr>
                <w:rFonts w:ascii="Times New Roman" w:eastAsia="Times New Roman" w:hAnsi="Times New Roman" w:cs="Times New Roman"/>
                <w:color w:val="000000" w:themeColor="text1"/>
                <w:kern w:val="0"/>
                <w:sz w:val="24"/>
                <w:szCs w:val="24"/>
                <w:lang w:eastAsia="lt-LT"/>
                <w14:ligatures w14:val="none"/>
              </w:rPr>
              <w:t>įkainuio</w:t>
            </w:r>
            <w:proofErr w:type="spellEnd"/>
            <w:r w:rsidRPr="000F0B96">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0F0B96" w14:paraId="75689242" w14:textId="77777777" w:rsidTr="001260DD">
        <w:trPr>
          <w:trHeight w:val="300"/>
        </w:trPr>
        <w:tc>
          <w:tcPr>
            <w:tcW w:w="3094" w:type="dxa"/>
            <w:gridSpan w:val="2"/>
          </w:tcPr>
          <w:p w14:paraId="7E877FBE" w14:textId="1975CACE"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 xml:space="preserve">5.2. Pradinės Sutarties vertė ir Sutarties kaina, kai taikoma </w:t>
            </w:r>
            <w:r w:rsidRPr="000F0B96">
              <w:rPr>
                <w:rFonts w:ascii="Times New Roman" w:eastAsia="Times New Roman" w:hAnsi="Times New Roman" w:cs="Times New Roman"/>
                <w:b/>
                <w:color w:val="000000" w:themeColor="text1"/>
                <w:sz w:val="24"/>
                <w:szCs w:val="24"/>
                <w:u w:val="single"/>
                <w14:ligatures w14:val="none"/>
              </w:rPr>
              <w:t>fiksuoto</w:t>
            </w:r>
            <w:r w:rsidR="006F175B" w:rsidRPr="000F0B96">
              <w:rPr>
                <w:rFonts w:ascii="Times New Roman" w:eastAsia="Times New Roman" w:hAnsi="Times New Roman" w:cs="Times New Roman"/>
                <w:b/>
                <w:color w:val="000000" w:themeColor="text1"/>
                <w:sz w:val="24"/>
                <w:szCs w:val="24"/>
                <w:u w:val="single"/>
                <w14:ligatures w14:val="none"/>
              </w:rPr>
              <w:t xml:space="preserve"> įkainio</w:t>
            </w:r>
            <w:r w:rsidR="00D82D03" w:rsidRPr="000F0B96">
              <w:rPr>
                <w:rFonts w:ascii="Times New Roman" w:eastAsia="Times New Roman" w:hAnsi="Times New Roman" w:cs="Times New Roman"/>
                <w:b/>
                <w:color w:val="000000" w:themeColor="text1"/>
                <w:sz w:val="24"/>
                <w:szCs w:val="24"/>
                <w:u w:val="single"/>
                <w14:ligatures w14:val="none"/>
              </w:rPr>
              <w:t xml:space="preserve">  </w:t>
            </w:r>
            <w:r w:rsidRPr="000F0B96">
              <w:rPr>
                <w:rFonts w:ascii="Times New Roman" w:eastAsia="Times New Roman" w:hAnsi="Times New Roman" w:cs="Times New Roman"/>
                <w:b/>
                <w:color w:val="000000" w:themeColor="text1"/>
                <w:sz w:val="24"/>
                <w:szCs w:val="24"/>
                <w14:ligatures w14:val="none"/>
              </w:rPr>
              <w:t>kainodara</w:t>
            </w:r>
          </w:p>
          <w:p w14:paraId="2F3CA2BF" w14:textId="77777777"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443C43A4" w14:textId="77777777"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p w14:paraId="1C134902" w14:textId="77777777"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6BE08F80" w14:textId="6374C453" w:rsidR="00B1029C" w:rsidRPr="000F0B96" w:rsidRDefault="00B1029C" w:rsidP="00B1029C">
            <w:pPr>
              <w:spacing w:after="0" w:line="240" w:lineRule="auto"/>
              <w:jc w:val="both"/>
              <w:rPr>
                <w:rFonts w:ascii="Times New Roman" w:eastAsia="Times New Roman" w:hAnsi="Times New Roman" w:cs="Times New Roman"/>
                <w:color w:val="000000" w:themeColor="text1"/>
                <w:kern w:val="0"/>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Pradinės Sutarties vertė </w:t>
            </w:r>
            <w:r w:rsidR="006F175B" w:rsidRPr="000F0B96">
              <w:rPr>
                <w:rFonts w:ascii="Times New Roman" w:eastAsia="Times New Roman" w:hAnsi="Times New Roman" w:cs="Times New Roman"/>
                <w:color w:val="000000" w:themeColor="text1"/>
                <w:sz w:val="24"/>
                <w:szCs w:val="24"/>
                <w14:ligatures w14:val="none"/>
              </w:rPr>
              <w:t>2620</w:t>
            </w:r>
            <w:r w:rsidR="00E71CE9" w:rsidRPr="000F0B96">
              <w:rPr>
                <w:rFonts w:ascii="Times New Roman" w:eastAsia="Times New Roman" w:hAnsi="Times New Roman" w:cs="Times New Roman"/>
                <w:color w:val="000000" w:themeColor="text1"/>
                <w:sz w:val="24"/>
                <w:szCs w:val="24"/>
                <w14:ligatures w14:val="none"/>
              </w:rPr>
              <w:t>,00</w:t>
            </w:r>
            <w:r w:rsidR="00F207DE" w:rsidRPr="000F0B96">
              <w:rPr>
                <w:rFonts w:ascii="Times New Roman" w:eastAsia="Times New Roman" w:hAnsi="Times New Roman" w:cs="Times New Roman"/>
                <w:color w:val="000000" w:themeColor="text1"/>
                <w:sz w:val="24"/>
                <w:szCs w:val="24"/>
                <w14:ligatures w14:val="none"/>
              </w:rPr>
              <w:t xml:space="preserve"> </w:t>
            </w:r>
            <w:r w:rsidR="00E71CE9" w:rsidRPr="000F0B96">
              <w:rPr>
                <w:rFonts w:ascii="Times New Roman" w:eastAsia="Times New Roman" w:hAnsi="Times New Roman" w:cs="Times New Roman"/>
                <w:color w:val="000000" w:themeColor="text1"/>
                <w:sz w:val="24"/>
                <w:szCs w:val="24"/>
                <w14:ligatures w14:val="none"/>
              </w:rPr>
              <w:t xml:space="preserve"> </w:t>
            </w:r>
            <w:r w:rsidRPr="000F0B96">
              <w:rPr>
                <w:rFonts w:ascii="Times New Roman" w:eastAsia="Times New Roman" w:hAnsi="Times New Roman" w:cs="Times New Roman"/>
                <w:color w:val="000000" w:themeColor="text1"/>
                <w:sz w:val="24"/>
                <w:szCs w:val="24"/>
                <w14:ligatures w14:val="none"/>
              </w:rPr>
              <w:t xml:space="preserve">Eur </w:t>
            </w:r>
            <w:r w:rsidR="00F207DE" w:rsidRPr="000F0B96">
              <w:rPr>
                <w:rFonts w:ascii="Times New Roman" w:eastAsia="Times New Roman" w:hAnsi="Times New Roman" w:cs="Times New Roman"/>
                <w:color w:val="000000" w:themeColor="text1"/>
                <w:sz w:val="24"/>
                <w:szCs w:val="24"/>
                <w14:ligatures w14:val="none"/>
              </w:rPr>
              <w:t>(</w:t>
            </w:r>
            <w:r w:rsidR="006F175B" w:rsidRPr="000F0B96">
              <w:rPr>
                <w:rFonts w:ascii="Times New Roman" w:eastAsia="Times New Roman" w:hAnsi="Times New Roman" w:cs="Times New Roman"/>
                <w:color w:val="000000" w:themeColor="text1"/>
                <w:sz w:val="24"/>
                <w:szCs w:val="24"/>
                <w14:ligatures w14:val="none"/>
              </w:rPr>
              <w:t>du</w:t>
            </w:r>
            <w:r w:rsidR="00AD6FAF" w:rsidRPr="000F0B96">
              <w:rPr>
                <w:rFonts w:ascii="Times New Roman" w:eastAsia="Times New Roman" w:hAnsi="Times New Roman" w:cs="Times New Roman"/>
                <w:color w:val="000000" w:themeColor="text1"/>
                <w:sz w:val="24"/>
                <w:szCs w:val="24"/>
                <w14:ligatures w14:val="none"/>
              </w:rPr>
              <w:t xml:space="preserve"> tūkstančiai </w:t>
            </w:r>
            <w:r w:rsidR="006F175B" w:rsidRPr="000F0B96">
              <w:rPr>
                <w:rFonts w:ascii="Times New Roman" w:eastAsia="Times New Roman" w:hAnsi="Times New Roman" w:cs="Times New Roman"/>
                <w:color w:val="000000" w:themeColor="text1"/>
                <w:sz w:val="24"/>
                <w:szCs w:val="24"/>
                <w14:ligatures w14:val="none"/>
              </w:rPr>
              <w:t>šeši</w:t>
            </w:r>
            <w:r w:rsidR="00AD6FAF" w:rsidRPr="000F0B96">
              <w:rPr>
                <w:rFonts w:ascii="Times New Roman" w:eastAsia="Times New Roman" w:hAnsi="Times New Roman" w:cs="Times New Roman"/>
                <w:color w:val="000000" w:themeColor="text1"/>
                <w:sz w:val="24"/>
                <w:szCs w:val="24"/>
                <w14:ligatures w14:val="none"/>
              </w:rPr>
              <w:t xml:space="preserve"> šimtai</w:t>
            </w:r>
            <w:r w:rsidR="006F175B" w:rsidRPr="000F0B96">
              <w:rPr>
                <w:rFonts w:ascii="Times New Roman" w:eastAsia="Times New Roman" w:hAnsi="Times New Roman" w:cs="Times New Roman"/>
                <w:color w:val="000000" w:themeColor="text1"/>
                <w:sz w:val="24"/>
                <w:szCs w:val="24"/>
                <w14:ligatures w14:val="none"/>
              </w:rPr>
              <w:t xml:space="preserve"> dvidešimt</w:t>
            </w:r>
            <w:r w:rsidR="00AD6FAF" w:rsidRPr="000F0B96">
              <w:rPr>
                <w:rFonts w:ascii="Times New Roman" w:eastAsia="Times New Roman" w:hAnsi="Times New Roman" w:cs="Times New Roman"/>
                <w:color w:val="000000" w:themeColor="text1"/>
                <w:sz w:val="24"/>
                <w:szCs w:val="24"/>
                <w14:ligatures w14:val="none"/>
              </w:rPr>
              <w:t xml:space="preserve"> </w:t>
            </w:r>
            <w:r w:rsidRPr="000F0B96">
              <w:rPr>
                <w:rFonts w:ascii="Times New Roman" w:eastAsia="Times New Roman" w:hAnsi="Times New Roman" w:cs="Times New Roman"/>
                <w:color w:val="000000" w:themeColor="text1"/>
                <w:sz w:val="24"/>
                <w:szCs w:val="24"/>
                <w14:ligatures w14:val="none"/>
              </w:rPr>
              <w:t>eurų, 00 ct.) be PVM.</w:t>
            </w:r>
          </w:p>
          <w:p w14:paraId="7A2145AA" w14:textId="7A4F57C4" w:rsidR="004F2E1B" w:rsidRPr="000F0B96" w:rsidRDefault="00B1029C" w:rsidP="00E71CE9">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PVM </w:t>
            </w:r>
            <w:r w:rsidR="00E71CE9" w:rsidRPr="000F0B96">
              <w:rPr>
                <w:rFonts w:ascii="Times New Roman" w:eastAsia="Times New Roman" w:hAnsi="Times New Roman" w:cs="Times New Roman"/>
                <w:color w:val="000000" w:themeColor="text1"/>
                <w:sz w:val="24"/>
                <w:szCs w:val="24"/>
                <w14:ligatures w14:val="none"/>
              </w:rPr>
              <w:t>netaikomas.</w:t>
            </w:r>
          </w:p>
          <w:p w14:paraId="3DF4D62B" w14:textId="60DCE299" w:rsidR="00977856" w:rsidRPr="000F0B96" w:rsidRDefault="00F20A75" w:rsidP="00C41547">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Šioje Sutartyje Pradinės Sutarties vertė yra lygi Tiekėjo pasiūlymo kainai be PVM,</w:t>
            </w:r>
            <w:r w:rsidR="00977856" w:rsidRPr="000F0B96">
              <w:rPr>
                <w:rFonts w:ascii="Times New Roman" w:eastAsia="Times New Roman" w:hAnsi="Times New Roman" w:cs="Times New Roman"/>
                <w:color w:val="000000" w:themeColor="text1"/>
                <w:sz w:val="24"/>
                <w:szCs w:val="24"/>
                <w14:ligatures w14:val="none"/>
              </w:rPr>
              <w:t xml:space="preserve"> apskaičiuotai sudauginus maksimalų Paslaugų kiekį iš Tiekėjo pasiūlyto įkainio be PVM arba maksimaliai pirkimui skirtai lėšų sumai be PVM, priklausomai nuo to kuri iš jų yra mažesnė. Pirkėjas perka paslaugas pagal poreikį Sutartyje arba jos priede Nr. [2] nurodytais įkainiais, neviršijant jame nurodyto Paslaugų maksimalaus kiekio ir bendros Sutarties kainos. Pirkėjas neįsipareigoja išpirkti maksimalaus Paslaugų kiekio ar bet kokios jo dalies. </w:t>
            </w:r>
          </w:p>
          <w:p w14:paraId="5762F66C" w14:textId="14EE00D2" w:rsidR="00B0782F" w:rsidRPr="000F0B96" w:rsidRDefault="00B0782F" w:rsidP="00C41547">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lastRenderedPageBreak/>
              <w:t>Į Sutarties kainą įskaičiuoti visi mokesčiai bei visos kitos Tiekėjo patirtos ir (ar) galimos patirti tiesioginės ir netiesioginės išlaidos ir mokesčiai, susiję su Paslaugų teikimu.</w:t>
            </w:r>
          </w:p>
          <w:p w14:paraId="3C0A6244" w14:textId="1C89DBD9" w:rsidR="001C21BB" w:rsidRPr="000F0B96" w:rsidRDefault="001C21BB" w:rsidP="00C41547">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Bilietų skaičius: iki 300 vnt. (tikslus skaičius patikslinamas artėjant renginiui ir apmokama pagal dalyvaujančių dalyvių skaičių). </w:t>
            </w:r>
          </w:p>
        </w:tc>
      </w:tr>
      <w:tr w:rsidR="00B76D06" w:rsidRPr="000F0B96" w14:paraId="6284D813" w14:textId="77777777" w:rsidTr="001260DD">
        <w:trPr>
          <w:trHeight w:val="300"/>
        </w:trPr>
        <w:tc>
          <w:tcPr>
            <w:tcW w:w="3094" w:type="dxa"/>
            <w:gridSpan w:val="2"/>
          </w:tcPr>
          <w:p w14:paraId="3556AF74" w14:textId="51404774"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lastRenderedPageBreak/>
              <w:t xml:space="preserve">5.3. Sutarties kainos  perskaičiavimas taikant </w:t>
            </w:r>
            <w:r w:rsidRPr="000F0B96">
              <w:rPr>
                <w:rFonts w:ascii="Times New Roman" w:eastAsia="Times New Roman" w:hAnsi="Times New Roman" w:cs="Times New Roman"/>
                <w:b/>
                <w:color w:val="000000" w:themeColor="text1"/>
                <w:sz w:val="24"/>
                <w:szCs w:val="24"/>
                <w:u w:val="single"/>
                <w14:ligatures w14:val="none"/>
              </w:rPr>
              <w:t>peržiūros</w:t>
            </w:r>
            <w:r w:rsidRPr="000F0B96">
              <w:rPr>
                <w:rFonts w:ascii="Times New Roman" w:eastAsia="Times New Roman" w:hAnsi="Times New Roman" w:cs="Times New Roman"/>
                <w:b/>
                <w:color w:val="000000" w:themeColor="text1"/>
                <w:sz w:val="24"/>
                <w:szCs w:val="24"/>
                <w14:ligatures w14:val="none"/>
              </w:rPr>
              <w:t xml:space="preserve"> taisykles</w:t>
            </w:r>
          </w:p>
        </w:tc>
        <w:tc>
          <w:tcPr>
            <w:tcW w:w="6441" w:type="dxa"/>
            <w:gridSpan w:val="2"/>
          </w:tcPr>
          <w:p w14:paraId="2C22D7F4" w14:textId="28E05AC6" w:rsidR="00B76D06" w:rsidRPr="000F0B96" w:rsidRDefault="00B76D06" w:rsidP="00B76D06">
            <w:pPr>
              <w:spacing w:after="0" w:line="240" w:lineRule="auto"/>
              <w:rPr>
                <w:rFonts w:ascii="Times New Roman" w:eastAsia="Times New Roman" w:hAnsi="Times New Roman" w:cs="Times New Roman"/>
                <w:color w:val="000000" w:themeColor="text1"/>
                <w:kern w:val="0"/>
                <w:sz w:val="24"/>
                <w:szCs w:val="24"/>
                <w14:ligatures w14:val="none"/>
              </w:rPr>
            </w:pPr>
            <w:r w:rsidRPr="000F0B96">
              <w:rPr>
                <w:rFonts w:ascii="Times New Roman" w:eastAsia="Times New Roman" w:hAnsi="Times New Roman" w:cs="Times New Roman"/>
                <w:color w:val="000000" w:themeColor="text1"/>
                <w:sz w:val="24"/>
                <w:szCs w:val="24"/>
                <w14:ligatures w14:val="none"/>
              </w:rPr>
              <w:t>Sutarties kaina  bus perskaičiuojam</w:t>
            </w:r>
            <w:r w:rsidR="00C17401" w:rsidRPr="000F0B96">
              <w:rPr>
                <w:rFonts w:ascii="Times New Roman" w:eastAsia="Times New Roman" w:hAnsi="Times New Roman" w:cs="Times New Roman"/>
                <w:color w:val="000000" w:themeColor="text1"/>
                <w:sz w:val="24"/>
                <w:szCs w:val="24"/>
                <w14:ligatures w14:val="none"/>
              </w:rPr>
              <w:t>a</w:t>
            </w:r>
            <w:r w:rsidRPr="000F0B96">
              <w:rPr>
                <w:rFonts w:ascii="Times New Roman" w:eastAsia="Times New Roman" w:hAnsi="Times New Roman" w:cs="Times New Roman"/>
                <w:color w:val="000000" w:themeColor="text1"/>
                <w:sz w:val="24"/>
                <w:szCs w:val="24"/>
                <w14:ligatures w14:val="none"/>
              </w:rPr>
              <w:t>:</w:t>
            </w:r>
          </w:p>
          <w:p w14:paraId="4FC36B7B" w14:textId="60DF297E" w:rsidR="00B76D06" w:rsidRPr="000F0B96"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5.3.1. dėl PVM tarifo pasikeitimo</w:t>
            </w:r>
            <w:r w:rsidR="00F54BE6" w:rsidRPr="000F0B96">
              <w:rPr>
                <w:rFonts w:ascii="Times New Roman" w:eastAsia="Times New Roman" w:hAnsi="Times New Roman" w:cs="Times New Roman"/>
                <w:color w:val="000000" w:themeColor="text1"/>
                <w:sz w:val="24"/>
                <w:szCs w:val="24"/>
                <w14:ligatures w14:val="none"/>
              </w:rPr>
              <w:t>.</w:t>
            </w:r>
          </w:p>
          <w:p w14:paraId="753738A4" w14:textId="76724299" w:rsidR="00B76D06" w:rsidRPr="000F0B96" w:rsidRDefault="00B76D06" w:rsidP="00A774A3">
            <w:pPr>
              <w:spacing w:after="0" w:line="240" w:lineRule="auto"/>
              <w:rPr>
                <w:rFonts w:ascii="Times New Roman" w:eastAsia="Times New Roman" w:hAnsi="Times New Roman" w:cs="Times New Roman"/>
                <w:color w:val="000000" w:themeColor="text1"/>
                <w:sz w:val="24"/>
                <w:szCs w:val="24"/>
                <w14:ligatures w14:val="none"/>
              </w:rPr>
            </w:pPr>
          </w:p>
        </w:tc>
      </w:tr>
      <w:tr w:rsidR="00B76D06" w:rsidRPr="000F0B96" w14:paraId="5DCD244C" w14:textId="77777777" w:rsidTr="001260DD">
        <w:trPr>
          <w:trHeight w:val="300"/>
        </w:trPr>
        <w:tc>
          <w:tcPr>
            <w:tcW w:w="3094" w:type="dxa"/>
            <w:gridSpan w:val="2"/>
          </w:tcPr>
          <w:p w14:paraId="1D622B58" w14:textId="2A021C90" w:rsidR="00B76D06" w:rsidRPr="000F0B96" w:rsidRDefault="00B76D06" w:rsidP="00B76D06">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5.3.1. Sutarties kainos  peržiūra dėl PVM tarifo pasikeitimo</w:t>
            </w:r>
          </w:p>
        </w:tc>
        <w:tc>
          <w:tcPr>
            <w:tcW w:w="6441" w:type="dxa"/>
            <w:gridSpan w:val="2"/>
          </w:tcPr>
          <w:p w14:paraId="5A258BA9" w14:textId="1C948DBA" w:rsidR="00B76D06" w:rsidRPr="000F0B96" w:rsidRDefault="00B76D06" w:rsidP="00F934DF">
            <w:pPr>
              <w:spacing w:after="0" w:line="240" w:lineRule="auto"/>
              <w:jc w:val="both"/>
              <w:rPr>
                <w:rFonts w:ascii="Times New Roman" w:eastAsia="Times New Roman" w:hAnsi="Times New Roman" w:cs="Times New Roman"/>
                <w:color w:val="000000" w:themeColor="text1"/>
                <w:kern w:val="0"/>
                <w:sz w:val="24"/>
                <w:szCs w:val="24"/>
                <w14:ligatures w14:val="none"/>
              </w:rPr>
            </w:pPr>
            <w:r w:rsidRPr="000F0B96">
              <w:rPr>
                <w:rFonts w:ascii="Times New Roman" w:eastAsia="Times New Roman" w:hAnsi="Times New Roman" w:cs="Times New Roman"/>
                <w:color w:val="000000" w:themeColor="text1"/>
                <w:sz w:val="24"/>
                <w:szCs w:val="24"/>
                <w14:ligatures w14:val="none"/>
              </w:rPr>
              <w:t>Jeigu Sutarties vykdymo metu pasikeičia PVM mokėjimą reglamentuojantys teisės aktai, darantys tiesioginę įtaką Tiekėjo t</w:t>
            </w:r>
            <w:r w:rsidRPr="000F0B96">
              <w:rPr>
                <w:rFonts w:ascii="Times New Roman" w:eastAsia="Times New Roman" w:hAnsi="Times New Roman" w:cs="Times New Roman"/>
                <w:color w:val="000000" w:themeColor="text1"/>
                <w:kern w:val="0"/>
                <w:sz w:val="24"/>
                <w:szCs w:val="24"/>
                <w14:ligatures w14:val="none"/>
              </w:rPr>
              <w:t>ei</w:t>
            </w:r>
            <w:r w:rsidRPr="000F0B96">
              <w:rPr>
                <w:rFonts w:ascii="Times New Roman" w:eastAsia="Times New Roman" w:hAnsi="Times New Roman" w:cs="Times New Roman"/>
                <w:color w:val="000000" w:themeColor="text1"/>
                <w:sz w:val="24"/>
                <w:szCs w:val="24"/>
                <w14:ligatures w14:val="none"/>
              </w:rPr>
              <w:t>kiamų P</w:t>
            </w:r>
            <w:r w:rsidRPr="000F0B96">
              <w:rPr>
                <w:rFonts w:ascii="Times New Roman" w:eastAsia="Times New Roman" w:hAnsi="Times New Roman" w:cs="Times New Roman"/>
                <w:color w:val="000000" w:themeColor="text1"/>
                <w:kern w:val="0"/>
                <w:sz w:val="24"/>
                <w:szCs w:val="24"/>
                <w14:ligatures w14:val="none"/>
              </w:rPr>
              <w:t>aslaugų</w:t>
            </w:r>
            <w:r w:rsidRPr="000F0B96">
              <w:rPr>
                <w:rFonts w:ascii="Times New Roman" w:eastAsia="Times New Roman" w:hAnsi="Times New Roman" w:cs="Times New Roman"/>
                <w:color w:val="000000" w:themeColor="text1"/>
                <w:sz w:val="24"/>
                <w:szCs w:val="24"/>
                <w14:ligatures w14:val="none"/>
              </w:rPr>
              <w:t xml:space="preserve"> Sutartyje nurodytai kainai, Sutarties kaina perskaičiuojam</w:t>
            </w:r>
            <w:r w:rsidR="00C17401" w:rsidRPr="000F0B96">
              <w:rPr>
                <w:rFonts w:ascii="Times New Roman" w:eastAsia="Times New Roman" w:hAnsi="Times New Roman" w:cs="Times New Roman"/>
                <w:color w:val="000000" w:themeColor="text1"/>
                <w:sz w:val="24"/>
                <w:szCs w:val="24"/>
                <w14:ligatures w14:val="none"/>
              </w:rPr>
              <w:t>a</w:t>
            </w:r>
            <w:r w:rsidRPr="000F0B96">
              <w:rPr>
                <w:rFonts w:ascii="Times New Roman" w:eastAsia="Times New Roman" w:hAnsi="Times New Roman" w:cs="Times New Roman"/>
                <w:color w:val="000000" w:themeColor="text1"/>
                <w:sz w:val="24"/>
                <w:szCs w:val="24"/>
                <w14:ligatures w14:val="none"/>
              </w:rPr>
              <w:t xml:space="preserve"> nekeičiant P</w:t>
            </w:r>
            <w:r w:rsidRPr="000F0B96">
              <w:rPr>
                <w:rFonts w:ascii="Times New Roman" w:eastAsia="Times New Roman" w:hAnsi="Times New Roman" w:cs="Times New Roman"/>
                <w:color w:val="000000" w:themeColor="text1"/>
                <w:kern w:val="0"/>
                <w:sz w:val="24"/>
                <w:szCs w:val="24"/>
                <w14:ligatures w14:val="none"/>
              </w:rPr>
              <w:t>aslaugų</w:t>
            </w:r>
            <w:r w:rsidRPr="000F0B96">
              <w:rPr>
                <w:rFonts w:ascii="Times New Roman" w:eastAsia="Times New Roman" w:hAnsi="Times New Roman" w:cs="Times New Roman"/>
                <w:color w:val="000000" w:themeColor="text1"/>
                <w:sz w:val="24"/>
                <w:szCs w:val="24"/>
                <w14:ligatures w14:val="none"/>
              </w:rPr>
              <w:t xml:space="preserve"> kainos be PVM.</w:t>
            </w:r>
          </w:p>
          <w:p w14:paraId="33ABB861" w14:textId="0A0DE035" w:rsidR="00B76D06" w:rsidRPr="000F0B96" w:rsidRDefault="00B76D06" w:rsidP="00F934D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Perskaičiavimas įforminamas Susitarimu ne vėliau kaip per </w:t>
            </w:r>
            <w:r w:rsidR="00F934DF" w:rsidRPr="000F0B96">
              <w:rPr>
                <w:rFonts w:ascii="Times New Roman" w:eastAsia="Times New Roman" w:hAnsi="Times New Roman" w:cs="Times New Roman"/>
                <w:color w:val="000000" w:themeColor="text1"/>
                <w:sz w:val="24"/>
                <w:szCs w:val="24"/>
                <w14:ligatures w14:val="none"/>
              </w:rPr>
              <w:t>1</w:t>
            </w:r>
            <w:r w:rsidR="0064596F" w:rsidRPr="000F0B96">
              <w:rPr>
                <w:rFonts w:ascii="Times New Roman" w:eastAsia="Times New Roman" w:hAnsi="Times New Roman" w:cs="Times New Roman"/>
                <w:color w:val="000000" w:themeColor="text1"/>
                <w:sz w:val="24"/>
                <w:szCs w:val="24"/>
                <w14:ligatures w14:val="none"/>
              </w:rPr>
              <w:t>4</w:t>
            </w:r>
            <w:r w:rsidR="00F934DF" w:rsidRPr="000F0B96">
              <w:rPr>
                <w:rFonts w:ascii="Times New Roman" w:eastAsia="Times New Roman" w:hAnsi="Times New Roman" w:cs="Times New Roman"/>
                <w:color w:val="000000" w:themeColor="text1"/>
                <w:sz w:val="24"/>
                <w:szCs w:val="24"/>
                <w14:ligatures w14:val="none"/>
              </w:rPr>
              <w:t xml:space="preserve"> </w:t>
            </w:r>
            <w:r w:rsidR="0064596F" w:rsidRPr="000F0B96">
              <w:rPr>
                <w:rFonts w:ascii="Times New Roman" w:eastAsia="Times New Roman" w:hAnsi="Times New Roman" w:cs="Times New Roman"/>
                <w:color w:val="000000" w:themeColor="text1"/>
                <w:sz w:val="24"/>
                <w:szCs w:val="24"/>
                <w14:ligatures w14:val="none"/>
              </w:rPr>
              <w:t>(keturiolika</w:t>
            </w:r>
            <w:r w:rsidRPr="000F0B96">
              <w:rPr>
                <w:rFonts w:ascii="Times New Roman" w:eastAsia="Times New Roman" w:hAnsi="Times New Roman" w:cs="Times New Roman"/>
                <w:color w:val="000000" w:themeColor="text1"/>
                <w:sz w:val="24"/>
                <w:szCs w:val="24"/>
                <w14:ligatures w14:val="none"/>
              </w:rPr>
              <w:t>)</w:t>
            </w:r>
            <w:r w:rsidR="00F934DF" w:rsidRPr="000F0B96">
              <w:rPr>
                <w:rFonts w:ascii="Times New Roman" w:eastAsia="Times New Roman" w:hAnsi="Times New Roman" w:cs="Times New Roman"/>
                <w:color w:val="000000" w:themeColor="text1"/>
                <w:sz w:val="24"/>
                <w:szCs w:val="24"/>
                <w14:ligatures w14:val="none"/>
              </w:rPr>
              <w:t xml:space="preserve"> </w:t>
            </w:r>
            <w:r w:rsidR="0064596F" w:rsidRPr="000F0B96">
              <w:rPr>
                <w:rFonts w:ascii="Times New Roman" w:eastAsia="Times New Roman" w:hAnsi="Times New Roman" w:cs="Times New Roman"/>
                <w:color w:val="000000" w:themeColor="text1"/>
                <w:sz w:val="24"/>
                <w:szCs w:val="24"/>
                <w14:ligatures w14:val="none"/>
              </w:rPr>
              <w:t>kalendorinių</w:t>
            </w:r>
            <w:r w:rsidR="00F934DF" w:rsidRPr="000F0B96">
              <w:rPr>
                <w:rFonts w:ascii="Times New Roman" w:eastAsia="Times New Roman" w:hAnsi="Times New Roman" w:cs="Times New Roman"/>
                <w:color w:val="000000" w:themeColor="text1"/>
                <w:sz w:val="24"/>
                <w:szCs w:val="24"/>
                <w14:ligatures w14:val="none"/>
              </w:rPr>
              <w:t xml:space="preserve"> dienų</w:t>
            </w:r>
            <w:r w:rsidRPr="000F0B96">
              <w:rPr>
                <w:rFonts w:ascii="Times New Roman" w:eastAsia="Times New Roman" w:hAnsi="Times New Roman" w:cs="Times New Roman"/>
                <w:color w:val="000000" w:themeColor="text1"/>
                <w:sz w:val="24"/>
                <w:szCs w:val="24"/>
                <w14:ligatures w14:val="none"/>
              </w:rPr>
              <w:t xml:space="preserve"> nuo PVM mokėjimą reglamentuojančių teisės aktų pasikeitimo, kuris tampa neatskiriama Sutarties dalimi. Perskaičiuota (-</w:t>
            </w:r>
            <w:proofErr w:type="spellStart"/>
            <w:r w:rsidRPr="000F0B96">
              <w:rPr>
                <w:rFonts w:ascii="Times New Roman" w:eastAsia="Times New Roman" w:hAnsi="Times New Roman" w:cs="Times New Roman"/>
                <w:color w:val="000000" w:themeColor="text1"/>
                <w:sz w:val="24"/>
                <w:szCs w:val="24"/>
                <w14:ligatures w14:val="none"/>
              </w:rPr>
              <w:t>as</w:t>
            </w:r>
            <w:proofErr w:type="spellEnd"/>
            <w:r w:rsidRPr="000F0B96">
              <w:rPr>
                <w:rFonts w:ascii="Times New Roman" w:eastAsia="Times New Roman" w:hAnsi="Times New Roman" w:cs="Times New Roman"/>
                <w:color w:val="000000" w:themeColor="text1"/>
                <w:sz w:val="24"/>
                <w:szCs w:val="24"/>
                <w14:ligatures w14:val="none"/>
              </w:rPr>
              <w:t>) Sutarties kaina taikoma (-i) už tą P</w:t>
            </w:r>
            <w:r w:rsidRPr="000F0B96">
              <w:rPr>
                <w:rFonts w:ascii="Times New Roman" w:eastAsia="Times New Roman" w:hAnsi="Times New Roman" w:cs="Times New Roman"/>
                <w:color w:val="000000" w:themeColor="text1"/>
                <w:kern w:val="0"/>
                <w:sz w:val="24"/>
                <w:szCs w:val="24"/>
                <w14:ligatures w14:val="none"/>
              </w:rPr>
              <w:t>aslaugų</w:t>
            </w:r>
            <w:r w:rsidRPr="000F0B96">
              <w:rPr>
                <w:rFonts w:ascii="Times New Roman" w:eastAsia="Times New Roman" w:hAnsi="Times New Roman" w:cs="Times New Roman"/>
                <w:color w:val="000000" w:themeColor="text1"/>
                <w:sz w:val="24"/>
                <w:szCs w:val="24"/>
                <w14:ligatures w14:val="none"/>
              </w:rPr>
              <w:t xml:space="preserve"> dalį, kurios bus teikiamos nuo Šalių pasirašyto Susitarimo įsigaliojimo dienos</w:t>
            </w:r>
            <w:r w:rsidR="00F934DF" w:rsidRPr="000F0B96">
              <w:rPr>
                <w:rFonts w:ascii="Times New Roman" w:eastAsia="Times New Roman" w:hAnsi="Times New Roman" w:cs="Times New Roman"/>
                <w:color w:val="000000" w:themeColor="text1"/>
                <w:sz w:val="24"/>
                <w:szCs w:val="24"/>
                <w14:ligatures w14:val="none"/>
              </w:rPr>
              <w:t>.</w:t>
            </w:r>
          </w:p>
        </w:tc>
      </w:tr>
      <w:tr w:rsidR="00290781" w:rsidRPr="000F0B96" w14:paraId="2B43E6A4" w14:textId="77777777" w:rsidTr="001260DD">
        <w:trPr>
          <w:trHeight w:val="300"/>
        </w:trPr>
        <w:tc>
          <w:tcPr>
            <w:tcW w:w="3094" w:type="dxa"/>
            <w:gridSpan w:val="2"/>
          </w:tcPr>
          <w:p w14:paraId="7D290C10" w14:textId="1ECCE387" w:rsidR="00290781" w:rsidRPr="000F0B96" w:rsidRDefault="00290781" w:rsidP="00B76D06">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0F0B96" w:rsidRDefault="00290781" w:rsidP="00F934DF">
            <w:pPr>
              <w:spacing w:after="0" w:line="240" w:lineRule="auto"/>
              <w:jc w:val="both"/>
              <w:rPr>
                <w:rFonts w:ascii="Times New Roman" w:eastAsia="Times New Roman" w:hAnsi="Times New Roman" w:cs="Times New Roman"/>
                <w:bCs/>
                <w:color w:val="000000" w:themeColor="text1"/>
                <w:sz w:val="24"/>
                <w:szCs w:val="24"/>
                <w14:ligatures w14:val="none"/>
              </w:rPr>
            </w:pPr>
            <w:r w:rsidRPr="000F0B96">
              <w:rPr>
                <w:rFonts w:ascii="Times New Roman" w:eastAsia="Times New Roman" w:hAnsi="Times New Roman" w:cs="Times New Roman"/>
                <w:bCs/>
                <w:color w:val="000000" w:themeColor="text1"/>
                <w:sz w:val="24"/>
                <w:szCs w:val="24"/>
                <w14:ligatures w14:val="none"/>
              </w:rPr>
              <w:t>Netaikoma</w:t>
            </w:r>
          </w:p>
        </w:tc>
      </w:tr>
      <w:tr w:rsidR="00B0782F" w:rsidRPr="000F0B96" w14:paraId="5A579E1A" w14:textId="77777777" w:rsidTr="001260DD">
        <w:trPr>
          <w:trHeight w:val="300"/>
        </w:trPr>
        <w:tc>
          <w:tcPr>
            <w:tcW w:w="3094" w:type="dxa"/>
            <w:gridSpan w:val="2"/>
          </w:tcPr>
          <w:p w14:paraId="77CDB00A" w14:textId="4381D18E"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5.3.3. Sutarties kainos  peržiūra dėl kainų lygio pokyčio</w:t>
            </w:r>
          </w:p>
          <w:p w14:paraId="28E772AF" w14:textId="77777777" w:rsidR="00B0782F" w:rsidRPr="000F0B96" w:rsidRDefault="00B0782F" w:rsidP="00B0782F">
            <w:pPr>
              <w:spacing w:after="0" w:line="240" w:lineRule="auto"/>
              <w:rPr>
                <w:rFonts w:ascii="Times New Roman" w:eastAsia="Times New Roman" w:hAnsi="Times New Roman" w:cs="Times New Roman"/>
                <w:color w:val="000000" w:themeColor="text1"/>
                <w:sz w:val="24"/>
                <w:szCs w:val="24"/>
                <w14:ligatures w14:val="none"/>
              </w:rPr>
            </w:pPr>
          </w:p>
          <w:p w14:paraId="52277193" w14:textId="2E19DC0B"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p>
        </w:tc>
        <w:tc>
          <w:tcPr>
            <w:tcW w:w="6441" w:type="dxa"/>
            <w:gridSpan w:val="2"/>
          </w:tcPr>
          <w:p w14:paraId="6036CFC7" w14:textId="02041006" w:rsidR="007931D5" w:rsidRPr="000F0B96" w:rsidRDefault="007931D5" w:rsidP="007931D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F0B96">
              <w:rPr>
                <w:rFonts w:ascii="Times New Roman" w:eastAsia="Times New Roman" w:hAnsi="Times New Roman" w:cs="Times New Roman"/>
                <w:color w:val="000000" w:themeColor="text1"/>
                <w:sz w:val="24"/>
                <w:szCs w:val="24"/>
                <w:bdr w:val="none" w:sz="0" w:space="0" w:color="auto" w:frame="1"/>
                <w14:ligatures w14:val="none"/>
              </w:rPr>
              <w:t>kitus oficialius šaltinių duomenis</w:t>
            </w:r>
            <w:r w:rsidRPr="000F0B96">
              <w:rPr>
                <w:rFonts w:ascii="Times New Roman" w:eastAsia="Times New Roman" w:hAnsi="Times New Roman" w:cs="Times New Roman"/>
                <w:color w:val="000000" w:themeColor="text1"/>
                <w:sz w:val="24"/>
                <w:szCs w:val="24"/>
                <w:shd w:val="clear" w:color="auto" w:fill="FFFFFF"/>
                <w14:ligatures w14:val="none"/>
              </w:rPr>
              <w:t>.  Prašyme Šalis neturi teisės nurodyti kito indekso ar prašyti perskaičiavimo pagal kitą indeksą nei nurodytas šioje procedūroje.</w:t>
            </w:r>
          </w:p>
          <w:p w14:paraId="31CDEB6C" w14:textId="2FA08C1D" w:rsidR="007931D5" w:rsidRPr="000F0B96" w:rsidRDefault="007931D5" w:rsidP="007931D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F0B96">
              <w:rPr>
                <w:rFonts w:ascii="Times New Roman" w:eastAsia="Times New Roman" w:hAnsi="Times New Roman" w:cs="Times New Roman"/>
                <w:color w:val="000000" w:themeColor="text1"/>
                <w:sz w:val="24"/>
                <w:szCs w:val="24"/>
                <w:shd w:val="clear" w:color="auto" w:fill="FFFFFF"/>
                <w14:ligatures w14:val="none"/>
              </w:rPr>
              <w:t>5</w:t>
            </w:r>
            <w:r w:rsidRPr="000F0B96">
              <w:rPr>
                <w:rFonts w:ascii="Times New Roman" w:eastAsia="Times New Roman" w:hAnsi="Times New Roman" w:cs="Times New Roman"/>
                <w:color w:val="000000" w:themeColor="text1"/>
                <w:sz w:val="24"/>
                <w:szCs w:val="24"/>
                <w14:ligatures w14:val="none"/>
              </w:rPr>
              <w:t xml:space="preserve">.3.3.9. </w:t>
            </w:r>
            <w:r w:rsidRPr="000F0B96">
              <w:rPr>
                <w:rFonts w:ascii="Times New Roman" w:eastAsia="Times New Roman" w:hAnsi="Times New Roman" w:cs="Times New Roman"/>
                <w:color w:val="000000" w:themeColor="text1"/>
                <w:sz w:val="24"/>
                <w:szCs w:val="24"/>
                <w:shd w:val="clear" w:color="auto" w:fill="FFFFFF"/>
                <w14:ligatures w14:val="none"/>
              </w:rPr>
              <w:t>Susitarimas turi būti sudarytas per 14 (keturiolika) kalendorinių dienų nuo Šalies pateikto tinkamo prašymo perskaičiuoti S</w:t>
            </w:r>
            <w:r w:rsidRPr="000F0B96">
              <w:rPr>
                <w:rFonts w:ascii="Times New Roman" w:eastAsia="Times New Roman" w:hAnsi="Times New Roman" w:cs="Times New Roman"/>
                <w:color w:val="000000" w:themeColor="text1"/>
                <w:sz w:val="24"/>
                <w:szCs w:val="24"/>
                <w14:ligatures w14:val="none"/>
              </w:rPr>
              <w:t xml:space="preserve">utarties </w:t>
            </w:r>
            <w:r w:rsidR="00537075" w:rsidRPr="000F0B96">
              <w:rPr>
                <w:rFonts w:ascii="Times New Roman" w:eastAsia="Times New Roman" w:hAnsi="Times New Roman" w:cs="Times New Roman"/>
                <w:color w:val="000000" w:themeColor="text1"/>
                <w:sz w:val="24"/>
                <w:szCs w:val="24"/>
                <w14:ligatures w14:val="none"/>
              </w:rPr>
              <w:t>kainą</w:t>
            </w:r>
            <w:r w:rsidRPr="000F0B96">
              <w:rPr>
                <w:rFonts w:ascii="Times New Roman" w:eastAsia="Times New Roman" w:hAnsi="Times New Roman" w:cs="Times New Roman"/>
                <w:color w:val="000000" w:themeColor="text1"/>
                <w:sz w:val="24"/>
                <w:szCs w:val="24"/>
                <w:shd w:val="clear" w:color="auto" w:fill="FFFFFF"/>
                <w14:ligatures w14:val="none"/>
              </w:rPr>
              <w:t xml:space="preserve"> gavimo dienos.</w:t>
            </w:r>
          </w:p>
          <w:p w14:paraId="584E9930" w14:textId="37AEAEA4" w:rsidR="00B0782F" w:rsidRPr="000F0B96" w:rsidRDefault="007931D5" w:rsidP="007931D5">
            <w:pPr>
              <w:spacing w:after="0" w:line="240" w:lineRule="auto"/>
              <w:jc w:val="both"/>
              <w:rPr>
                <w:rFonts w:ascii="Times New Roman" w:eastAsia="Times New Roman" w:hAnsi="Times New Roman" w:cs="Times New Roman"/>
                <w:color w:val="000000" w:themeColor="text1"/>
                <w:sz w:val="24"/>
                <w:szCs w:val="24"/>
                <w:bdr w:val="none" w:sz="0" w:space="0" w:color="auto" w:frame="1"/>
                <w14:ligatures w14:val="none"/>
              </w:rPr>
            </w:pPr>
            <w:r w:rsidRPr="000F0B96">
              <w:rPr>
                <w:rFonts w:ascii="Times New Roman" w:eastAsia="Times New Roman" w:hAnsi="Times New Roman" w:cs="Times New Roman"/>
                <w:color w:val="000000" w:themeColor="text1"/>
                <w:sz w:val="24"/>
                <w:szCs w:val="24"/>
                <w:shd w:val="clear" w:color="auto" w:fill="FFFFFF"/>
                <w14:ligatures w14:val="none"/>
              </w:rPr>
              <w:t xml:space="preserve">5.3.3.10. </w:t>
            </w:r>
            <w:r w:rsidRPr="000F0B96">
              <w:rPr>
                <w:rFonts w:ascii="Times New Roman" w:eastAsia="Times New Roman" w:hAnsi="Times New Roman" w:cs="Times New Roman"/>
                <w:color w:val="000000" w:themeColor="text1"/>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B0782F" w:rsidRPr="000F0B96" w14:paraId="73639B2A" w14:textId="77777777" w:rsidTr="001260DD">
        <w:trPr>
          <w:trHeight w:val="300"/>
        </w:trPr>
        <w:tc>
          <w:tcPr>
            <w:tcW w:w="3094" w:type="dxa"/>
            <w:gridSpan w:val="2"/>
          </w:tcPr>
          <w:p w14:paraId="3D14469A" w14:textId="3AA06E14"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5.3.4. Sutarties kainos / įkainių peržiūra dėl kainų lygio pokyčio pagal Paslaugų grupių kainų pokyčius</w:t>
            </w:r>
          </w:p>
        </w:tc>
        <w:tc>
          <w:tcPr>
            <w:tcW w:w="6441" w:type="dxa"/>
            <w:gridSpan w:val="2"/>
          </w:tcPr>
          <w:p w14:paraId="4DE55E68" w14:textId="62203CB3" w:rsidR="00B0782F" w:rsidRPr="000F0B96" w:rsidRDefault="00B0782F" w:rsidP="00B0782F">
            <w:pPr>
              <w:spacing w:after="0" w:line="240" w:lineRule="auto"/>
              <w:jc w:val="both"/>
              <w:rPr>
                <w:rFonts w:ascii="Times New Roman" w:eastAsia="Times New Roman" w:hAnsi="Times New Roman" w:cs="Times New Roman"/>
                <w:color w:val="000000" w:themeColor="text1"/>
                <w:kern w:val="0"/>
                <w:sz w:val="24"/>
                <w:szCs w:val="24"/>
                <w14:ligatures w14:val="none"/>
              </w:rPr>
            </w:pPr>
            <w:r w:rsidRPr="000F0B96">
              <w:rPr>
                <w:rFonts w:ascii="Times New Roman" w:eastAsia="Times New Roman" w:hAnsi="Times New Roman" w:cs="Times New Roman"/>
                <w:color w:val="000000" w:themeColor="text1"/>
                <w:kern w:val="0"/>
                <w:sz w:val="24"/>
                <w:szCs w:val="24"/>
                <w14:ligatures w14:val="none"/>
              </w:rPr>
              <w:t>Netaikoma</w:t>
            </w:r>
          </w:p>
        </w:tc>
      </w:tr>
      <w:tr w:rsidR="00B0782F" w:rsidRPr="000F0B96" w14:paraId="5266DC73" w14:textId="77777777" w:rsidTr="001260DD">
        <w:trPr>
          <w:trHeight w:val="300"/>
        </w:trPr>
        <w:tc>
          <w:tcPr>
            <w:tcW w:w="3094" w:type="dxa"/>
            <w:gridSpan w:val="2"/>
          </w:tcPr>
          <w:p w14:paraId="442C484F" w14:textId="456144A5" w:rsidR="00B0782F" w:rsidRPr="000F0B96" w:rsidRDefault="00B0782F" w:rsidP="00B0782F">
            <w:pPr>
              <w:spacing w:after="0" w:line="240" w:lineRule="auto"/>
              <w:rPr>
                <w:rFonts w:ascii="Times New Roman" w:eastAsia="Times New Roman" w:hAnsi="Times New Roman" w:cs="Times New Roman"/>
                <w:b/>
                <w:bCs/>
                <w:color w:val="000000" w:themeColor="text1"/>
                <w:sz w:val="24"/>
                <w:szCs w:val="24"/>
                <w14:ligatures w14:val="none"/>
              </w:rPr>
            </w:pPr>
            <w:r w:rsidRPr="000F0B96">
              <w:rPr>
                <w:rFonts w:ascii="Times New Roman" w:eastAsia="Times New Roman" w:hAnsi="Times New Roman" w:cs="Times New Roman"/>
                <w:b/>
                <w:bCs/>
                <w:color w:val="000000" w:themeColor="text1"/>
                <w:sz w:val="24"/>
                <w:szCs w:val="24"/>
                <w14:ligatures w14:val="none"/>
              </w:rPr>
              <w:t xml:space="preserve">5.4. Sutarties kainos apskaičiavimas taikant </w:t>
            </w:r>
            <w:r w:rsidRPr="000F0B96">
              <w:rPr>
                <w:rFonts w:ascii="Times New Roman" w:eastAsia="Times New Roman" w:hAnsi="Times New Roman" w:cs="Times New Roman"/>
                <w:b/>
                <w:bCs/>
                <w:color w:val="000000" w:themeColor="text1"/>
                <w:sz w:val="24"/>
                <w:szCs w:val="24"/>
                <w:u w:val="single"/>
                <w14:ligatures w14:val="none"/>
              </w:rPr>
              <w:t>kiekio (apimties)</w:t>
            </w:r>
            <w:r w:rsidRPr="000F0B96">
              <w:rPr>
                <w:rFonts w:ascii="Times New Roman" w:eastAsia="Times New Roman" w:hAnsi="Times New Roman" w:cs="Times New Roman"/>
                <w:b/>
                <w:bCs/>
                <w:color w:val="000000" w:themeColor="text1"/>
                <w:sz w:val="24"/>
                <w:szCs w:val="24"/>
                <w14:ligatures w14:val="none"/>
              </w:rPr>
              <w:t xml:space="preserve"> keitimo taisykles</w:t>
            </w:r>
          </w:p>
        </w:tc>
        <w:tc>
          <w:tcPr>
            <w:tcW w:w="6441" w:type="dxa"/>
            <w:gridSpan w:val="2"/>
          </w:tcPr>
          <w:p w14:paraId="1727D5F7" w14:textId="5AC0EE2B" w:rsidR="00B0782F" w:rsidRPr="000F0B96" w:rsidRDefault="00B0782F" w:rsidP="00B0782F">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p>
          <w:p w14:paraId="5DC46516" w14:textId="6E83975F" w:rsidR="00B0782F" w:rsidRPr="000F0B96" w:rsidRDefault="00B0782F" w:rsidP="00B0782F">
            <w:pPr>
              <w:spacing w:after="0" w:line="240" w:lineRule="auto"/>
              <w:rPr>
                <w:rFonts w:ascii="Times New Roman" w:eastAsia="Times New Roman" w:hAnsi="Times New Roman" w:cs="Times New Roman"/>
                <w:color w:val="000000" w:themeColor="text1"/>
                <w:kern w:val="0"/>
                <w:sz w:val="24"/>
                <w:szCs w:val="24"/>
                <w14:ligatures w14:val="none"/>
              </w:rPr>
            </w:pPr>
          </w:p>
        </w:tc>
      </w:tr>
      <w:tr w:rsidR="00B0782F" w:rsidRPr="000F0B96" w14:paraId="60CC20DF" w14:textId="77777777" w:rsidTr="001260DD">
        <w:trPr>
          <w:trHeight w:val="300"/>
        </w:trPr>
        <w:tc>
          <w:tcPr>
            <w:tcW w:w="3094" w:type="dxa"/>
            <w:gridSpan w:val="2"/>
          </w:tcPr>
          <w:p w14:paraId="4F24115A"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5.5. Atsiskaitymo su Tiekėju terminas ir tvarka</w:t>
            </w:r>
          </w:p>
        </w:tc>
        <w:tc>
          <w:tcPr>
            <w:tcW w:w="6441" w:type="dxa"/>
            <w:gridSpan w:val="2"/>
          </w:tcPr>
          <w:p w14:paraId="20A00D4C" w14:textId="77777777" w:rsidR="00B1029C" w:rsidRPr="000F0B96" w:rsidRDefault="00B1029C" w:rsidP="00B1029C">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B1029C" w:rsidRPr="000F0B96" w:rsidRDefault="00B1029C" w:rsidP="00B1029C">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Apmokėjimo sąlygos:</w:t>
            </w:r>
          </w:p>
          <w:p w14:paraId="5EE70C34" w14:textId="1F4BA87E" w:rsidR="00B1029C" w:rsidRPr="000F0B96" w:rsidRDefault="00B1029C" w:rsidP="004F2E1B">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1) </w:t>
            </w:r>
            <w:r w:rsidR="00AD6FAF" w:rsidRPr="000F0B96">
              <w:rPr>
                <w:rFonts w:ascii="Times New Roman" w:eastAsia="Times New Roman" w:hAnsi="Times New Roman" w:cs="Times New Roman"/>
                <w:color w:val="000000" w:themeColor="text1"/>
                <w:sz w:val="24"/>
                <w:szCs w:val="24"/>
                <w14:ligatures w14:val="none"/>
              </w:rPr>
              <w:t>įvykdžius Užsakymą, mokama už konkretų kiekį/apimtį pagal nustatytus įkainius.</w:t>
            </w:r>
          </w:p>
        </w:tc>
      </w:tr>
      <w:tr w:rsidR="00B0782F" w:rsidRPr="000F0B96" w14:paraId="4A3D73DA" w14:textId="77777777" w:rsidTr="001260DD">
        <w:trPr>
          <w:trHeight w:val="300"/>
        </w:trPr>
        <w:tc>
          <w:tcPr>
            <w:tcW w:w="3094" w:type="dxa"/>
            <w:gridSpan w:val="2"/>
          </w:tcPr>
          <w:p w14:paraId="12160021"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lastRenderedPageBreak/>
              <w:t>5.6. Avansas</w:t>
            </w:r>
          </w:p>
        </w:tc>
        <w:tc>
          <w:tcPr>
            <w:tcW w:w="6441" w:type="dxa"/>
            <w:gridSpan w:val="2"/>
          </w:tcPr>
          <w:p w14:paraId="758D5687" w14:textId="3F317275" w:rsidR="00B0782F" w:rsidRPr="000F0B96" w:rsidRDefault="00B1029C" w:rsidP="004F2E1B">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Tiekėjui mokėtino avanso dydis </w:t>
            </w:r>
            <w:r w:rsidR="00175FCC" w:rsidRPr="000F0B96">
              <w:rPr>
                <w:rFonts w:ascii="Times New Roman" w:eastAsia="Times New Roman" w:hAnsi="Times New Roman" w:cs="Times New Roman"/>
                <w:color w:val="000000" w:themeColor="text1"/>
                <w:sz w:val="24"/>
                <w:szCs w:val="24"/>
                <w14:ligatures w14:val="none"/>
              </w:rPr>
              <w:t>1</w:t>
            </w:r>
            <w:r w:rsidR="00AD6FAF" w:rsidRPr="000F0B96">
              <w:rPr>
                <w:rFonts w:ascii="Times New Roman" w:eastAsia="Times New Roman" w:hAnsi="Times New Roman" w:cs="Times New Roman"/>
                <w:color w:val="000000" w:themeColor="text1"/>
                <w:sz w:val="24"/>
                <w:szCs w:val="24"/>
                <w14:ligatures w14:val="none"/>
              </w:rPr>
              <w:t>0</w:t>
            </w:r>
            <w:r w:rsidR="00175FCC" w:rsidRPr="000F0B96">
              <w:rPr>
                <w:rFonts w:ascii="Times New Roman" w:eastAsia="Times New Roman" w:hAnsi="Times New Roman" w:cs="Times New Roman"/>
                <w:color w:val="000000" w:themeColor="text1"/>
                <w:sz w:val="24"/>
                <w:szCs w:val="24"/>
                <w14:ligatures w14:val="none"/>
              </w:rPr>
              <w:t>00</w:t>
            </w:r>
            <w:r w:rsidRPr="000F0B96">
              <w:rPr>
                <w:rFonts w:ascii="Times New Roman" w:eastAsia="Times New Roman" w:hAnsi="Times New Roman" w:cs="Times New Roman"/>
                <w:color w:val="000000" w:themeColor="text1"/>
                <w:sz w:val="24"/>
                <w:szCs w:val="24"/>
                <w14:ligatures w14:val="none"/>
              </w:rPr>
              <w:t>,00 Eur (</w:t>
            </w:r>
            <w:r w:rsidR="00175FCC" w:rsidRPr="000F0B96">
              <w:rPr>
                <w:rFonts w:ascii="Times New Roman" w:eastAsia="Times New Roman" w:hAnsi="Times New Roman" w:cs="Times New Roman"/>
                <w:color w:val="000000" w:themeColor="text1"/>
                <w:sz w:val="24"/>
                <w:szCs w:val="24"/>
                <w14:ligatures w14:val="none"/>
              </w:rPr>
              <w:t xml:space="preserve">vienas tūkstantis </w:t>
            </w:r>
            <w:r w:rsidRPr="000F0B96">
              <w:rPr>
                <w:rFonts w:ascii="Times New Roman" w:eastAsia="Times New Roman" w:hAnsi="Times New Roman" w:cs="Times New Roman"/>
                <w:color w:val="000000" w:themeColor="text1"/>
                <w:sz w:val="24"/>
                <w:szCs w:val="24"/>
                <w14:ligatures w14:val="none"/>
              </w:rPr>
              <w:t xml:space="preserve">eurų, 00 ct.) </w:t>
            </w:r>
            <w:r w:rsidR="00AD6FAF" w:rsidRPr="000F0B96">
              <w:rPr>
                <w:rFonts w:ascii="Times New Roman" w:eastAsia="Times New Roman" w:hAnsi="Times New Roman" w:cs="Times New Roman"/>
                <w:color w:val="000000" w:themeColor="text1"/>
                <w:sz w:val="24"/>
                <w:szCs w:val="24"/>
                <w14:ligatures w14:val="none"/>
              </w:rPr>
              <w:t>be PVM</w:t>
            </w:r>
            <w:r w:rsidRPr="000F0B96">
              <w:rPr>
                <w:rFonts w:ascii="Times New Roman" w:eastAsia="Times New Roman" w:hAnsi="Times New Roman" w:cs="Times New Roman"/>
                <w:color w:val="000000" w:themeColor="text1"/>
                <w:sz w:val="24"/>
                <w:szCs w:val="24"/>
                <w14:ligatures w14:val="none"/>
              </w:rPr>
              <w:t>. Pirkėjas sumoka Tiekėjui avansą pagal Tiekėjo išankstinio mokėjimo sąskaitą ne vėliau kaip per 30 kalendorinių dienų nuo Tiekėjo išankstinio mokėjimo sąskaitos gavimo dienos.</w:t>
            </w:r>
          </w:p>
        </w:tc>
      </w:tr>
      <w:tr w:rsidR="00B0782F" w:rsidRPr="000F0B96" w14:paraId="35D73887" w14:textId="77777777" w:rsidTr="001260DD">
        <w:trPr>
          <w:trHeight w:val="300"/>
        </w:trPr>
        <w:tc>
          <w:tcPr>
            <w:tcW w:w="3094" w:type="dxa"/>
            <w:gridSpan w:val="2"/>
          </w:tcPr>
          <w:p w14:paraId="329240F2"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5.7. Avanso užtikrinimas</w:t>
            </w:r>
          </w:p>
        </w:tc>
        <w:tc>
          <w:tcPr>
            <w:tcW w:w="6441" w:type="dxa"/>
            <w:gridSpan w:val="2"/>
          </w:tcPr>
          <w:p w14:paraId="7E91AE43" w14:textId="6A5B0716" w:rsidR="00B0782F" w:rsidRPr="000F0B96" w:rsidRDefault="00B0782F" w:rsidP="00B0782F">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r w:rsidRPr="000F0B96">
              <w:rPr>
                <w:rFonts w:ascii="Times New Roman" w:eastAsia="Times New Roman" w:hAnsi="Times New Roman" w:cs="Times New Roman"/>
                <w:color w:val="000000" w:themeColor="text1"/>
                <w:sz w:val="24"/>
                <w:szCs w:val="24"/>
                <w:shd w:val="clear" w:color="auto" w:fill="FFFFFF"/>
                <w14:ligatures w14:val="none"/>
              </w:rPr>
              <w:t xml:space="preserve"> </w:t>
            </w:r>
          </w:p>
        </w:tc>
      </w:tr>
      <w:tr w:rsidR="00B0782F" w:rsidRPr="000F0B96" w14:paraId="4DC396B6" w14:textId="77777777" w:rsidTr="001260DD">
        <w:trPr>
          <w:trHeight w:val="300"/>
        </w:trPr>
        <w:tc>
          <w:tcPr>
            <w:tcW w:w="9535" w:type="dxa"/>
            <w:gridSpan w:val="4"/>
          </w:tcPr>
          <w:p w14:paraId="1CA05402" w14:textId="77777777" w:rsidR="00B0782F" w:rsidRPr="000F0B96" w:rsidRDefault="00B0782F" w:rsidP="00B0782F">
            <w:pPr>
              <w:spacing w:after="0" w:line="240" w:lineRule="auto"/>
              <w:jc w:val="center"/>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6. PASLAUGŲ KOKYBĖ IR GARANTINIAI ĮSIPAREIGOJIMAI</w:t>
            </w:r>
          </w:p>
        </w:tc>
      </w:tr>
      <w:tr w:rsidR="00B0782F" w:rsidRPr="000F0B96" w14:paraId="36CB7A53" w14:textId="77777777" w:rsidTr="001260DD">
        <w:trPr>
          <w:trHeight w:val="300"/>
        </w:trPr>
        <w:tc>
          <w:tcPr>
            <w:tcW w:w="3094" w:type="dxa"/>
            <w:gridSpan w:val="2"/>
          </w:tcPr>
          <w:p w14:paraId="6379909E"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6.1. Garantinis terminas</w:t>
            </w:r>
          </w:p>
        </w:tc>
        <w:tc>
          <w:tcPr>
            <w:tcW w:w="6441" w:type="dxa"/>
            <w:gridSpan w:val="2"/>
          </w:tcPr>
          <w:p w14:paraId="44060A71" w14:textId="4EE81DCE" w:rsidR="00B0782F" w:rsidRPr="000F0B96" w:rsidRDefault="003D71D5" w:rsidP="009B48FE">
            <w:pPr>
              <w:spacing w:after="0" w:line="240" w:lineRule="auto"/>
              <w:jc w:val="both"/>
              <w:rPr>
                <w:rFonts w:ascii="Times New Roman" w:eastAsia="Times New Roman" w:hAnsi="Times New Roman" w:cs="Times New Roman"/>
                <w:color w:val="000000" w:themeColor="text1"/>
                <w:kern w:val="0"/>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p>
        </w:tc>
      </w:tr>
      <w:tr w:rsidR="00B0782F" w:rsidRPr="000F0B96" w14:paraId="4B8993AD" w14:textId="77777777" w:rsidTr="001260DD">
        <w:trPr>
          <w:trHeight w:val="300"/>
        </w:trPr>
        <w:tc>
          <w:tcPr>
            <w:tcW w:w="3094" w:type="dxa"/>
            <w:gridSpan w:val="2"/>
          </w:tcPr>
          <w:p w14:paraId="3720A3DC"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kern w:val="0"/>
                <w:sz w:val="24"/>
                <w:szCs w:val="24"/>
                <w14:ligatures w14:val="none"/>
              </w:rPr>
              <w:t>6.2. Terminas Paslaugų trūkumams pašalinti</w:t>
            </w:r>
          </w:p>
        </w:tc>
        <w:tc>
          <w:tcPr>
            <w:tcW w:w="6441" w:type="dxa"/>
            <w:gridSpan w:val="2"/>
          </w:tcPr>
          <w:p w14:paraId="6163C501" w14:textId="396A5C90" w:rsidR="00B0782F" w:rsidRPr="000F0B96" w:rsidRDefault="005C2359" w:rsidP="00B0782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p>
        </w:tc>
      </w:tr>
      <w:tr w:rsidR="00B0782F" w:rsidRPr="000F0B96" w14:paraId="284F1BE0" w14:textId="77777777" w:rsidTr="001260DD">
        <w:trPr>
          <w:trHeight w:val="300"/>
        </w:trPr>
        <w:tc>
          <w:tcPr>
            <w:tcW w:w="3094" w:type="dxa"/>
            <w:gridSpan w:val="2"/>
          </w:tcPr>
          <w:p w14:paraId="77F3254B" w14:textId="77777777" w:rsidR="00B0782F" w:rsidRPr="000F0B96" w:rsidRDefault="00B0782F" w:rsidP="00B0782F">
            <w:pPr>
              <w:spacing w:after="0" w:line="240" w:lineRule="auto"/>
              <w:rPr>
                <w:rFonts w:ascii="Times New Roman" w:eastAsia="Times New Roman" w:hAnsi="Times New Roman" w:cs="Times New Roman"/>
                <w:b/>
                <w:color w:val="000000" w:themeColor="text1"/>
                <w:kern w:val="0"/>
                <w:sz w:val="24"/>
                <w:szCs w:val="24"/>
                <w14:ligatures w14:val="none"/>
              </w:rPr>
            </w:pPr>
            <w:r w:rsidRPr="000F0B96">
              <w:rPr>
                <w:rFonts w:ascii="Times New Roman" w:eastAsia="Times New Roman" w:hAnsi="Times New Roman" w:cs="Times New Roman"/>
                <w:b/>
                <w:color w:val="000000" w:themeColor="text1"/>
                <w:kern w:val="0"/>
                <w:sz w:val="24"/>
                <w:szCs w:val="24"/>
                <w14:ligatures w14:val="none"/>
              </w:rPr>
              <w:t xml:space="preserve">6.3. Kokybinių kriterijų įgyvendinimo </w:t>
            </w:r>
            <w:r w:rsidRPr="000F0B96">
              <w:rPr>
                <w:rFonts w:ascii="Times New Roman" w:eastAsia="Times New Roman" w:hAnsi="Times New Roman" w:cs="Times New Roman"/>
                <w:b/>
                <w:bCs/>
                <w:color w:val="000000" w:themeColor="text1"/>
                <w:kern w:val="0"/>
                <w:sz w:val="24"/>
                <w:szCs w:val="24"/>
                <w14:ligatures w14:val="none"/>
              </w:rPr>
              <w:t xml:space="preserve">ir </w:t>
            </w:r>
            <w:r w:rsidRPr="000F0B96">
              <w:rPr>
                <w:rFonts w:ascii="Times New Roman" w:eastAsia="Times New Roman" w:hAnsi="Times New Roman" w:cs="Times New Roman"/>
                <w:b/>
                <w:color w:val="000000" w:themeColor="text1"/>
                <w:kern w:val="0"/>
                <w:sz w:val="24"/>
                <w:szCs w:val="24"/>
                <w14:ligatures w14:val="none"/>
              </w:rPr>
              <w:t>tikrinimo tvarka</w:t>
            </w:r>
          </w:p>
        </w:tc>
        <w:tc>
          <w:tcPr>
            <w:tcW w:w="6441" w:type="dxa"/>
            <w:gridSpan w:val="2"/>
          </w:tcPr>
          <w:p w14:paraId="1685DBD4" w14:textId="0AA5A8EB" w:rsidR="00B0782F" w:rsidRPr="000F0B96" w:rsidRDefault="005A518D" w:rsidP="005A518D">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p>
        </w:tc>
      </w:tr>
      <w:tr w:rsidR="00B0782F" w:rsidRPr="000F0B96" w14:paraId="0C3BF711" w14:textId="77777777" w:rsidTr="001260DD">
        <w:trPr>
          <w:trHeight w:val="300"/>
        </w:trPr>
        <w:tc>
          <w:tcPr>
            <w:tcW w:w="9535" w:type="dxa"/>
            <w:gridSpan w:val="4"/>
          </w:tcPr>
          <w:p w14:paraId="7DED1B44" w14:textId="77777777" w:rsidR="00B0782F" w:rsidRPr="000F0B96" w:rsidRDefault="00B0782F" w:rsidP="00B0782F">
            <w:pPr>
              <w:spacing w:after="0" w:line="240" w:lineRule="auto"/>
              <w:jc w:val="center"/>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7. SUTARTIES VYKDYMUI PASITELKIAMI SUBTIEKĖJAI IR (AR) SPECIALISTAI</w:t>
            </w:r>
          </w:p>
        </w:tc>
      </w:tr>
      <w:tr w:rsidR="00B0782F" w:rsidRPr="000F0B96" w14:paraId="5CAFCEAA" w14:textId="77777777" w:rsidTr="001260DD">
        <w:trPr>
          <w:trHeight w:val="300"/>
        </w:trPr>
        <w:tc>
          <w:tcPr>
            <w:tcW w:w="3094" w:type="dxa"/>
            <w:gridSpan w:val="2"/>
          </w:tcPr>
          <w:p w14:paraId="73820849" w14:textId="77777777" w:rsidR="00B0782F" w:rsidRPr="000F0B96" w:rsidRDefault="00B0782F" w:rsidP="00B0782F">
            <w:pPr>
              <w:spacing w:after="0" w:line="240" w:lineRule="auto"/>
              <w:rPr>
                <w:rFonts w:ascii="Times New Roman" w:eastAsia="Times New Roman" w:hAnsi="Times New Roman" w:cs="Times New Roman"/>
                <w:b/>
                <w:bCs/>
                <w:color w:val="000000" w:themeColor="text1"/>
                <w:sz w:val="24"/>
                <w:szCs w:val="24"/>
                <w14:ligatures w14:val="none"/>
              </w:rPr>
            </w:pPr>
            <w:r w:rsidRPr="000F0B96">
              <w:rPr>
                <w:rFonts w:ascii="Times New Roman" w:eastAsia="Times New Roman" w:hAnsi="Times New Roman" w:cs="Times New Roman"/>
                <w:b/>
                <w:bCs/>
                <w:color w:val="000000" w:themeColor="text1"/>
                <w:sz w:val="24"/>
                <w:szCs w:val="24"/>
                <w14:ligatures w14:val="none"/>
              </w:rPr>
              <w:t>7.1. Sutarties vykdymui pasitelkiami subtiekėjai ir (ar) specialistai</w:t>
            </w:r>
          </w:p>
        </w:tc>
        <w:tc>
          <w:tcPr>
            <w:tcW w:w="6441" w:type="dxa"/>
            <w:gridSpan w:val="2"/>
          </w:tcPr>
          <w:p w14:paraId="42B03086" w14:textId="55342E39" w:rsidR="003D71D5" w:rsidRPr="000F0B96" w:rsidRDefault="00B0782F" w:rsidP="00B0782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Sutarties vykdymui</w:t>
            </w:r>
            <w:r w:rsidR="00537075" w:rsidRPr="000F0B96">
              <w:rPr>
                <w:rFonts w:ascii="Times New Roman" w:eastAsia="Times New Roman" w:hAnsi="Times New Roman" w:cs="Times New Roman"/>
                <w:color w:val="000000" w:themeColor="text1"/>
                <w:sz w:val="24"/>
                <w:szCs w:val="24"/>
                <w14:ligatures w14:val="none"/>
              </w:rPr>
              <w:t xml:space="preserve"> </w:t>
            </w:r>
            <w:r w:rsidR="009A546D" w:rsidRPr="000F0B96">
              <w:rPr>
                <w:rFonts w:ascii="Times New Roman" w:eastAsia="Times New Roman" w:hAnsi="Times New Roman" w:cs="Times New Roman"/>
                <w:color w:val="000000" w:themeColor="text1"/>
                <w:sz w:val="24"/>
                <w:szCs w:val="24"/>
                <w14:ligatures w14:val="none"/>
              </w:rPr>
              <w:t>subtiekėja</w:t>
            </w:r>
            <w:r w:rsidR="00537075" w:rsidRPr="000F0B96">
              <w:rPr>
                <w:rFonts w:ascii="Times New Roman" w:eastAsia="Times New Roman" w:hAnsi="Times New Roman" w:cs="Times New Roman"/>
                <w:color w:val="000000" w:themeColor="text1"/>
                <w:sz w:val="24"/>
                <w:szCs w:val="24"/>
                <w14:ligatures w14:val="none"/>
              </w:rPr>
              <w:t>i</w:t>
            </w:r>
            <w:r w:rsidR="00294E6F" w:rsidRPr="000F0B96">
              <w:rPr>
                <w:rFonts w:ascii="Times New Roman" w:eastAsia="Times New Roman" w:hAnsi="Times New Roman" w:cs="Times New Roman"/>
                <w:color w:val="000000" w:themeColor="text1"/>
                <w:sz w:val="24"/>
                <w:szCs w:val="24"/>
                <w14:ligatures w14:val="none"/>
              </w:rPr>
              <w:t xml:space="preserve"> ir (ar) specialistai</w:t>
            </w:r>
            <w:r w:rsidR="00537075" w:rsidRPr="000F0B96">
              <w:rPr>
                <w:rFonts w:ascii="Times New Roman" w:eastAsia="Times New Roman" w:hAnsi="Times New Roman" w:cs="Times New Roman"/>
                <w:color w:val="000000" w:themeColor="text1"/>
                <w:sz w:val="24"/>
                <w:szCs w:val="24"/>
                <w14:ligatures w14:val="none"/>
              </w:rPr>
              <w:t xml:space="preserve"> nepasitelkiami.</w:t>
            </w:r>
          </w:p>
          <w:p w14:paraId="7DF93694" w14:textId="514CCC11" w:rsidR="00B0782F" w:rsidRPr="000F0B96" w:rsidRDefault="00B0782F" w:rsidP="00B0782F">
            <w:pPr>
              <w:spacing w:after="0" w:line="240" w:lineRule="auto"/>
              <w:jc w:val="both"/>
              <w:rPr>
                <w:rFonts w:ascii="Times New Roman" w:eastAsia="Times New Roman" w:hAnsi="Times New Roman" w:cs="Times New Roman"/>
                <w:color w:val="000000" w:themeColor="text1"/>
                <w:sz w:val="24"/>
                <w:szCs w:val="24"/>
                <w14:ligatures w14:val="none"/>
              </w:rPr>
            </w:pPr>
          </w:p>
        </w:tc>
      </w:tr>
      <w:tr w:rsidR="00B0782F" w:rsidRPr="000F0B96" w14:paraId="6D638E86" w14:textId="77777777" w:rsidTr="001260DD">
        <w:trPr>
          <w:trHeight w:val="300"/>
        </w:trPr>
        <w:tc>
          <w:tcPr>
            <w:tcW w:w="9535" w:type="dxa"/>
            <w:gridSpan w:val="4"/>
          </w:tcPr>
          <w:p w14:paraId="5F98362F" w14:textId="77777777" w:rsidR="00B0782F" w:rsidRPr="000F0B96" w:rsidRDefault="00B0782F" w:rsidP="00B0782F">
            <w:pPr>
              <w:spacing w:after="0" w:line="240" w:lineRule="auto"/>
              <w:jc w:val="center"/>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8. PRIEVOLIŲ PAGAL SUTARTĮ ĮVYKDYMO UŽTIKRINIMAS</w:t>
            </w:r>
          </w:p>
        </w:tc>
      </w:tr>
      <w:tr w:rsidR="00B0782F" w:rsidRPr="000F0B96" w14:paraId="326416AA" w14:textId="77777777" w:rsidTr="001260DD">
        <w:trPr>
          <w:trHeight w:val="300"/>
        </w:trPr>
        <w:tc>
          <w:tcPr>
            <w:tcW w:w="3094" w:type="dxa"/>
            <w:gridSpan w:val="2"/>
          </w:tcPr>
          <w:p w14:paraId="1F5FA8A3"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8.1. Prievolių pagal Sutartį įvykdymo užtikrinimas</w:t>
            </w:r>
          </w:p>
        </w:tc>
        <w:tc>
          <w:tcPr>
            <w:tcW w:w="6441" w:type="dxa"/>
            <w:gridSpan w:val="2"/>
          </w:tcPr>
          <w:p w14:paraId="33D535BB" w14:textId="3A79B7D5" w:rsidR="00B0782F" w:rsidRPr="000F0B96" w:rsidRDefault="00B0782F" w:rsidP="00B0782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Prievolių pagal Sutartį įvykdymas užtikrinamas:</w:t>
            </w:r>
          </w:p>
          <w:p w14:paraId="3CAC2068" w14:textId="03A2D7C7" w:rsidR="00B0782F" w:rsidRPr="000F0B96" w:rsidRDefault="00B0782F" w:rsidP="00B0782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netesybomis (delspinigiais, bauda).</w:t>
            </w:r>
          </w:p>
        </w:tc>
      </w:tr>
      <w:tr w:rsidR="00B0782F" w:rsidRPr="000F0B96" w14:paraId="44094E28" w14:textId="77777777" w:rsidTr="001260DD">
        <w:trPr>
          <w:trHeight w:val="300"/>
        </w:trPr>
        <w:tc>
          <w:tcPr>
            <w:tcW w:w="3094" w:type="dxa"/>
            <w:gridSpan w:val="2"/>
          </w:tcPr>
          <w:p w14:paraId="44C64C47"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8.2 Sutarties įvykdymo užtikrinimo galiojimo terminas</w:t>
            </w:r>
          </w:p>
        </w:tc>
        <w:tc>
          <w:tcPr>
            <w:tcW w:w="6441" w:type="dxa"/>
            <w:gridSpan w:val="2"/>
          </w:tcPr>
          <w:p w14:paraId="56C44EA1" w14:textId="20620E8E" w:rsidR="00B0782F" w:rsidRPr="000F0B96" w:rsidRDefault="00B0782F" w:rsidP="00FE2FC8">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Sutarties įvykdymo užtikrinimo galiojimo terminas turi būti ne trumpesnis nei prievolių įvykdymo terminas.</w:t>
            </w:r>
          </w:p>
        </w:tc>
      </w:tr>
      <w:tr w:rsidR="00B0782F" w:rsidRPr="000F0B96" w14:paraId="6BB71986" w14:textId="77777777" w:rsidTr="001260DD">
        <w:trPr>
          <w:trHeight w:val="300"/>
        </w:trPr>
        <w:tc>
          <w:tcPr>
            <w:tcW w:w="3094" w:type="dxa"/>
            <w:gridSpan w:val="2"/>
          </w:tcPr>
          <w:p w14:paraId="34081BF0"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8.3. Sutarties įvykdymo užtikrinimo pateikimas</w:t>
            </w:r>
          </w:p>
        </w:tc>
        <w:tc>
          <w:tcPr>
            <w:tcW w:w="6441" w:type="dxa"/>
            <w:gridSpan w:val="2"/>
          </w:tcPr>
          <w:p w14:paraId="1C4A5BF9" w14:textId="39705AE2" w:rsidR="00B0782F" w:rsidRPr="000F0B96" w:rsidRDefault="00B0782F" w:rsidP="00B0782F">
            <w:pPr>
              <w:spacing w:after="0" w:line="240" w:lineRule="auto"/>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Netaikoma</w:t>
            </w:r>
          </w:p>
        </w:tc>
      </w:tr>
      <w:tr w:rsidR="00B0782F" w:rsidRPr="000F0B96" w14:paraId="4512440E" w14:textId="77777777" w:rsidTr="001260DD">
        <w:trPr>
          <w:trHeight w:val="300"/>
        </w:trPr>
        <w:tc>
          <w:tcPr>
            <w:tcW w:w="9535" w:type="dxa"/>
            <w:gridSpan w:val="4"/>
          </w:tcPr>
          <w:p w14:paraId="6A5B211D" w14:textId="77777777" w:rsidR="00B0782F" w:rsidRPr="000F0B96" w:rsidRDefault="00B0782F" w:rsidP="00B0782F">
            <w:pPr>
              <w:spacing w:after="0" w:line="240" w:lineRule="auto"/>
              <w:jc w:val="center"/>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9. ŠALIŲ ATSAKOMYBĖ</w:t>
            </w:r>
          </w:p>
        </w:tc>
      </w:tr>
      <w:tr w:rsidR="00B0782F" w:rsidRPr="000F0B96" w14:paraId="0C3988F4" w14:textId="77777777" w:rsidTr="001260DD">
        <w:trPr>
          <w:trHeight w:val="300"/>
        </w:trPr>
        <w:tc>
          <w:tcPr>
            <w:tcW w:w="3094" w:type="dxa"/>
            <w:gridSpan w:val="2"/>
          </w:tcPr>
          <w:p w14:paraId="68C9A3DA" w14:textId="77777777" w:rsidR="00B0782F" w:rsidRPr="000F0B96" w:rsidRDefault="00B0782F" w:rsidP="00B0782F">
            <w:pPr>
              <w:spacing w:after="0" w:line="240" w:lineRule="auto"/>
              <w:rPr>
                <w:rFonts w:ascii="Times New Roman" w:eastAsia="Times New Roman" w:hAnsi="Times New Roman" w:cs="Times New Roman"/>
                <w:b/>
                <w:color w:val="000000" w:themeColor="text1"/>
                <w:sz w:val="24"/>
                <w:szCs w:val="24"/>
                <w14:ligatures w14:val="none"/>
              </w:rPr>
            </w:pPr>
            <w:r w:rsidRPr="000F0B96">
              <w:rPr>
                <w:rFonts w:ascii="Times New Roman" w:eastAsia="Times New Roman" w:hAnsi="Times New Roman" w:cs="Times New Roman"/>
                <w:b/>
                <w:color w:val="000000" w:themeColor="text1"/>
                <w:sz w:val="24"/>
                <w:szCs w:val="24"/>
                <w14:ligatures w14:val="none"/>
              </w:rPr>
              <w:t>9.1. Pirkėjui taikomos netesybos už mokėjimų pagal Sutartį vėlavimą</w:t>
            </w:r>
          </w:p>
        </w:tc>
        <w:tc>
          <w:tcPr>
            <w:tcW w:w="6441" w:type="dxa"/>
            <w:gridSpan w:val="2"/>
          </w:tcPr>
          <w:p w14:paraId="0059B320" w14:textId="643C0F80" w:rsidR="00B0782F" w:rsidRPr="000F0B96" w:rsidRDefault="00B0782F" w:rsidP="00B0782F">
            <w:pPr>
              <w:spacing w:after="0" w:line="240" w:lineRule="auto"/>
              <w:jc w:val="both"/>
              <w:rPr>
                <w:rFonts w:ascii="Times New Roman" w:eastAsia="Times New Roman" w:hAnsi="Times New Roman" w:cs="Times New Roman"/>
                <w:color w:val="000000" w:themeColor="text1"/>
                <w:sz w:val="24"/>
                <w:szCs w:val="24"/>
                <w14:ligatures w14:val="none"/>
              </w:rPr>
            </w:pPr>
            <w:r w:rsidRPr="000F0B96">
              <w:rPr>
                <w:rFonts w:ascii="Times New Roman" w:eastAsia="Times New Roman" w:hAnsi="Times New Roman" w:cs="Times New Roman"/>
                <w:color w:val="000000" w:themeColor="text1"/>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0782F" w:rsidRPr="000F0B96" w14:paraId="228EFB99" w14:textId="77777777" w:rsidTr="001260DD">
        <w:trPr>
          <w:trHeight w:val="300"/>
        </w:trPr>
        <w:tc>
          <w:tcPr>
            <w:tcW w:w="3094" w:type="dxa"/>
            <w:gridSpan w:val="2"/>
          </w:tcPr>
          <w:p w14:paraId="1647A035"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B0782F" w:rsidRPr="000F0B96" w:rsidRDefault="00B0782F" w:rsidP="00B0782F">
            <w:pPr>
              <w:spacing w:after="0" w:line="240" w:lineRule="auto"/>
              <w:jc w:val="both"/>
              <w:rPr>
                <w:rFonts w:ascii="Times New Roman" w:eastAsia="Times New Roman" w:hAnsi="Times New Roman" w:cs="Times New Roman"/>
                <w:color w:val="000000"/>
                <w:sz w:val="24"/>
                <w:szCs w:val="24"/>
                <w14:ligatures w14:val="none"/>
              </w:rPr>
            </w:pPr>
            <w:r w:rsidRPr="000F0B9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0F0B96">
              <w:rPr>
                <w:rFonts w:ascii="Times New Roman" w:eastAsia="Times New Roman" w:hAnsi="Times New Roman" w:cs="Times New Roman"/>
                <w:sz w:val="24"/>
                <w:szCs w:val="24"/>
                <w14:ligatures w14:val="none"/>
              </w:rPr>
              <w:t xml:space="preserve">0,02 (dvi šimtosios) procento dydžio delspinigius už kiekvieną uždelstą dieną </w:t>
            </w:r>
            <w:r w:rsidRPr="000F0B9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B0782F" w:rsidRPr="000F0B96" w:rsidRDefault="00B0782F" w:rsidP="00B0782F">
            <w:pPr>
              <w:spacing w:after="0" w:line="240" w:lineRule="auto"/>
              <w:jc w:val="both"/>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color w:val="000000"/>
                <w:sz w:val="24"/>
                <w:szCs w:val="24"/>
                <w14:ligatures w14:val="none"/>
              </w:rPr>
              <w:t>9.2.2. Tiekėjas privalo sumokėti Pirkėjui netesybas per 10 kalendorinių</w:t>
            </w:r>
            <w:r w:rsidRPr="000F0B96">
              <w:rPr>
                <w:rFonts w:ascii="Times New Roman" w:eastAsia="Times New Roman" w:hAnsi="Times New Roman" w:cs="Times New Roman"/>
                <w:color w:val="4472C4"/>
                <w:sz w:val="24"/>
                <w:szCs w:val="24"/>
                <w14:ligatures w14:val="none"/>
              </w:rPr>
              <w:t xml:space="preserve"> </w:t>
            </w:r>
            <w:r w:rsidRPr="000F0B96">
              <w:rPr>
                <w:rFonts w:ascii="Times New Roman" w:eastAsia="Times New Roman" w:hAnsi="Times New Roman" w:cs="Times New Roman"/>
                <w:color w:val="000000"/>
                <w:sz w:val="24"/>
                <w:szCs w:val="24"/>
                <w14:ligatures w14:val="none"/>
              </w:rPr>
              <w:t xml:space="preserve">dienų nuo Pirkėjo pareikalavimo, jeigu netesybų suma nėra </w:t>
            </w:r>
            <w:r w:rsidRPr="000F0B96">
              <w:rPr>
                <w:rFonts w:ascii="Times New Roman" w:eastAsia="Times New Roman" w:hAnsi="Times New Roman" w:cs="Times New Roman"/>
                <w:kern w:val="0"/>
                <w:sz w:val="24"/>
                <w:szCs w:val="24"/>
                <w14:ligatures w14:val="none"/>
              </w:rPr>
              <w:t>išskaitoma iš Tiekėjui mokėtinos sumos.</w:t>
            </w:r>
          </w:p>
        </w:tc>
      </w:tr>
      <w:tr w:rsidR="00B0782F" w:rsidRPr="000F0B96" w14:paraId="331F246B" w14:textId="77777777" w:rsidTr="001260DD">
        <w:trPr>
          <w:trHeight w:val="300"/>
        </w:trPr>
        <w:tc>
          <w:tcPr>
            <w:tcW w:w="3094" w:type="dxa"/>
            <w:gridSpan w:val="2"/>
          </w:tcPr>
          <w:p w14:paraId="6256F18D"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9.3. Tiekėjui / Pirkėjui taikoma bauda nutraukus Sutartį dėl esminio Sutarties pažeidimo ar nepagrįstai nutraukus </w:t>
            </w:r>
            <w:r w:rsidRPr="000F0B96">
              <w:rPr>
                <w:rFonts w:ascii="Times New Roman" w:eastAsia="Times New Roman" w:hAnsi="Times New Roman" w:cs="Times New Roman"/>
                <w:b/>
                <w:sz w:val="24"/>
                <w:szCs w:val="24"/>
                <w14:ligatures w14:val="none"/>
              </w:rPr>
              <w:lastRenderedPageBreak/>
              <w:t>Sutarties vykdymą ne Sutartyje nustatyta tvarka</w:t>
            </w:r>
          </w:p>
        </w:tc>
        <w:tc>
          <w:tcPr>
            <w:tcW w:w="6441" w:type="dxa"/>
            <w:gridSpan w:val="2"/>
          </w:tcPr>
          <w:p w14:paraId="4C466A12" w14:textId="72F9245E"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lastRenderedPageBreak/>
              <w:t>9.3.1. Nutraukus Sutartį dėl esminio Sutarties pažeidimo, mokama 500 Eur dydžio bauda.</w:t>
            </w:r>
          </w:p>
          <w:p w14:paraId="4B0FAAFA" w14:textId="481BB973" w:rsidR="00B0782F" w:rsidRPr="000F0B96" w:rsidRDefault="00B0782F" w:rsidP="00B0782F">
            <w:pPr>
              <w:spacing w:after="0" w:line="240" w:lineRule="auto"/>
              <w:jc w:val="both"/>
              <w:rPr>
                <w:rFonts w:ascii="Times New Roman" w:eastAsia="Times New Roman" w:hAnsi="Times New Roman" w:cs="Times New Roman"/>
                <w:kern w:val="0"/>
                <w:sz w:val="24"/>
                <w:szCs w:val="24"/>
                <w14:ligatures w14:val="none"/>
              </w:rPr>
            </w:pPr>
          </w:p>
        </w:tc>
      </w:tr>
      <w:tr w:rsidR="00B0782F" w:rsidRPr="000F0B96" w14:paraId="05420A0D" w14:textId="77777777" w:rsidTr="001260DD">
        <w:trPr>
          <w:trHeight w:val="300"/>
        </w:trPr>
        <w:tc>
          <w:tcPr>
            <w:tcW w:w="3094" w:type="dxa"/>
            <w:gridSpan w:val="2"/>
          </w:tcPr>
          <w:p w14:paraId="4CC4F06A"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B0782F" w:rsidRPr="000F0B96" w:rsidRDefault="00B0782F" w:rsidP="00B0782F">
            <w:pPr>
              <w:spacing w:after="0" w:line="240" w:lineRule="auto"/>
              <w:jc w:val="both"/>
              <w:rPr>
                <w:rFonts w:ascii="Times New Roman" w:eastAsia="Times New Roman" w:hAnsi="Times New Roman" w:cs="Times New Roman"/>
                <w:color w:val="000000"/>
                <w:sz w:val="24"/>
                <w:szCs w:val="24"/>
                <w14:ligatures w14:val="none"/>
              </w:rPr>
            </w:pPr>
            <w:r w:rsidRPr="000F0B96">
              <w:rPr>
                <w:rFonts w:ascii="Times New Roman" w:eastAsia="Times New Roman" w:hAnsi="Times New Roman" w:cs="Times New Roman"/>
                <w:sz w:val="24"/>
                <w:szCs w:val="24"/>
                <w14:ligatures w14:val="none"/>
              </w:rPr>
              <w:t>Netaikoma</w:t>
            </w:r>
          </w:p>
        </w:tc>
      </w:tr>
      <w:tr w:rsidR="00B0782F" w:rsidRPr="000F0B96" w14:paraId="240304A9" w14:textId="77777777" w:rsidTr="001260DD">
        <w:trPr>
          <w:trHeight w:val="300"/>
        </w:trPr>
        <w:tc>
          <w:tcPr>
            <w:tcW w:w="3094" w:type="dxa"/>
            <w:gridSpan w:val="2"/>
          </w:tcPr>
          <w:p w14:paraId="51884F17"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B0782F" w:rsidRPr="000F0B96" w:rsidRDefault="00B0782F" w:rsidP="00B0782F">
            <w:pPr>
              <w:spacing w:after="0" w:line="240" w:lineRule="auto"/>
              <w:jc w:val="both"/>
              <w:rPr>
                <w:rFonts w:ascii="Times New Roman" w:eastAsia="Times New Roman" w:hAnsi="Times New Roman" w:cs="Times New Roman"/>
                <w:color w:val="4472C4"/>
                <w:sz w:val="24"/>
                <w:szCs w:val="24"/>
                <w14:ligatures w14:val="none"/>
              </w:rPr>
            </w:pPr>
            <w:r w:rsidRPr="000F0B96">
              <w:rPr>
                <w:rFonts w:ascii="Times New Roman" w:eastAsia="Times New Roman" w:hAnsi="Times New Roman" w:cs="Times New Roman"/>
                <w:sz w:val="24"/>
                <w:szCs w:val="24"/>
                <w14:ligatures w14:val="none"/>
              </w:rPr>
              <w:t>Netaikoma</w:t>
            </w:r>
          </w:p>
        </w:tc>
      </w:tr>
      <w:tr w:rsidR="00B0782F" w:rsidRPr="000F0B96" w14:paraId="0251B7A2" w14:textId="77777777" w:rsidTr="001260DD">
        <w:trPr>
          <w:trHeight w:val="300"/>
        </w:trPr>
        <w:tc>
          <w:tcPr>
            <w:tcW w:w="3094" w:type="dxa"/>
            <w:gridSpan w:val="2"/>
          </w:tcPr>
          <w:p w14:paraId="22D6915A"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B0782F" w:rsidRPr="000F0B96" w:rsidRDefault="00B0782F" w:rsidP="00B0782F">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500 (penki šimtai) Eur bauda.</w:t>
            </w:r>
          </w:p>
          <w:p w14:paraId="1CC6665D" w14:textId="55B8E7CA" w:rsidR="00B0782F" w:rsidRPr="000F0B9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0F0B96" w14:paraId="77C150A7" w14:textId="77777777" w:rsidTr="001260DD">
        <w:trPr>
          <w:trHeight w:val="300"/>
        </w:trPr>
        <w:tc>
          <w:tcPr>
            <w:tcW w:w="3094" w:type="dxa"/>
            <w:gridSpan w:val="2"/>
          </w:tcPr>
          <w:p w14:paraId="13FE7E06"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0F0B96">
              <w:rPr>
                <w:rFonts w:ascii="Times New Roman" w:eastAsia="Times New Roman" w:hAnsi="Times New Roman" w:cs="Times New Roman"/>
                <w:b/>
                <w:sz w:val="24"/>
                <w:szCs w:val="24"/>
                <w14:ligatures w14:val="none"/>
              </w:rPr>
              <w:t>nepasiekimo</w:t>
            </w:r>
            <w:proofErr w:type="spellEnd"/>
            <w:r w:rsidRPr="000F0B9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B0782F" w:rsidRPr="000F0B96" w:rsidRDefault="00B0782F" w:rsidP="00B0782F">
            <w:pPr>
              <w:spacing w:after="0" w:line="240" w:lineRule="auto"/>
              <w:rPr>
                <w:rFonts w:ascii="Times New Roman" w:eastAsia="Times New Roman" w:hAnsi="Times New Roman" w:cs="Times New Roman"/>
                <w:color w:val="4472C4"/>
                <w:sz w:val="24"/>
                <w:szCs w:val="24"/>
                <w14:ligatures w14:val="none"/>
              </w:rPr>
            </w:pPr>
            <w:r w:rsidRPr="000F0B96">
              <w:rPr>
                <w:rFonts w:ascii="Times New Roman" w:eastAsia="Times New Roman" w:hAnsi="Times New Roman" w:cs="Times New Roman"/>
                <w:kern w:val="0"/>
                <w:sz w:val="24"/>
                <w:szCs w:val="24"/>
                <w14:ligatures w14:val="none"/>
              </w:rPr>
              <w:t xml:space="preserve">Netaikoma </w:t>
            </w:r>
          </w:p>
          <w:p w14:paraId="7BEE15A5" w14:textId="31A1074D" w:rsidR="00B0782F" w:rsidRPr="000F0B9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0F0B9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B0782F" w:rsidRPr="000F0B96" w:rsidRDefault="00B0782F" w:rsidP="00B0782F">
            <w:pPr>
              <w:spacing w:after="0" w:line="240" w:lineRule="auto"/>
              <w:rPr>
                <w:rFonts w:ascii="Times New Roman" w:eastAsia="Times New Roman" w:hAnsi="Times New Roman" w:cs="Times New Roman"/>
                <w:b/>
                <w:bCs/>
                <w:kern w:val="0"/>
                <w:sz w:val="24"/>
                <w:szCs w:val="24"/>
                <w14:ligatures w14:val="none"/>
              </w:rPr>
            </w:pPr>
            <w:r w:rsidRPr="000F0B96">
              <w:rPr>
                <w:rFonts w:ascii="Times New Roman" w:eastAsia="Times New Roman" w:hAnsi="Times New Roman" w:cs="Times New Roman"/>
                <w:b/>
                <w:sz w:val="24"/>
                <w:szCs w:val="24"/>
                <w14:ligatures w14:val="none"/>
              </w:rPr>
              <w:t xml:space="preserve">9.8. Tiekėjui taikomos netesybos dėl Sutarties įvykdymo užtikrinimo </w:t>
            </w:r>
            <w:r w:rsidRPr="000F0B9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B0782F" w:rsidRPr="000F0B96" w:rsidRDefault="00B0782F" w:rsidP="00B0782F">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Netaikoma</w:t>
            </w:r>
          </w:p>
        </w:tc>
      </w:tr>
      <w:tr w:rsidR="00B0782F" w:rsidRPr="000F0B96" w14:paraId="346CD43B" w14:textId="77777777" w:rsidTr="001260DD">
        <w:trPr>
          <w:trHeight w:val="300"/>
        </w:trPr>
        <w:tc>
          <w:tcPr>
            <w:tcW w:w="3094" w:type="dxa"/>
            <w:gridSpan w:val="2"/>
          </w:tcPr>
          <w:p w14:paraId="01C01014" w14:textId="77777777" w:rsidR="00B0782F" w:rsidRPr="000F0B96" w:rsidRDefault="00B0782F" w:rsidP="00B0782F">
            <w:pPr>
              <w:spacing w:after="0" w:line="240" w:lineRule="auto"/>
              <w:rPr>
                <w:rFonts w:ascii="Times New Roman" w:eastAsia="Times New Roman" w:hAnsi="Times New Roman" w:cs="Times New Roman"/>
                <w:b/>
                <w:bCs/>
                <w:sz w:val="24"/>
                <w:szCs w:val="24"/>
                <w14:ligatures w14:val="none"/>
              </w:rPr>
            </w:pPr>
            <w:r w:rsidRPr="000F0B9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B0782F" w:rsidRPr="000F0B96" w:rsidRDefault="00B0782F" w:rsidP="00B0782F">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500 (penki šimtai) Eur bauda.</w:t>
            </w:r>
          </w:p>
          <w:p w14:paraId="7ED45FD1" w14:textId="77777777" w:rsidR="00B0782F" w:rsidRPr="000F0B96" w:rsidRDefault="00B0782F" w:rsidP="00B0782F">
            <w:pPr>
              <w:spacing w:after="0" w:line="240" w:lineRule="auto"/>
              <w:rPr>
                <w:rFonts w:ascii="Times New Roman" w:eastAsia="Times New Roman" w:hAnsi="Times New Roman" w:cs="Times New Roman"/>
                <w:color w:val="4472C4"/>
                <w:sz w:val="24"/>
                <w:szCs w:val="24"/>
                <w14:ligatures w14:val="none"/>
              </w:rPr>
            </w:pPr>
          </w:p>
        </w:tc>
      </w:tr>
      <w:tr w:rsidR="00B0782F" w:rsidRPr="000F0B96" w14:paraId="5FB4D4B3" w14:textId="77777777" w:rsidTr="001260DD">
        <w:trPr>
          <w:trHeight w:val="300"/>
        </w:trPr>
        <w:tc>
          <w:tcPr>
            <w:tcW w:w="3094" w:type="dxa"/>
            <w:gridSpan w:val="2"/>
          </w:tcPr>
          <w:p w14:paraId="4E16A649" w14:textId="77777777" w:rsidR="00B0782F" w:rsidRPr="000F0B96" w:rsidRDefault="00B0782F" w:rsidP="00B0782F">
            <w:pPr>
              <w:spacing w:after="0" w:line="240" w:lineRule="auto"/>
              <w:rPr>
                <w:rFonts w:ascii="Times New Roman" w:eastAsia="Times New Roman" w:hAnsi="Times New Roman" w:cs="Times New Roman"/>
                <w:b/>
                <w:sz w:val="24"/>
                <w:szCs w:val="24"/>
                <w:lang w:val="en-US"/>
                <w14:ligatures w14:val="none"/>
              </w:rPr>
            </w:pPr>
            <w:r w:rsidRPr="000F0B96">
              <w:rPr>
                <w:rFonts w:ascii="Times New Roman" w:eastAsia="Times New Roman" w:hAnsi="Times New Roman" w:cs="Times New Roman"/>
                <w:b/>
                <w:sz w:val="24"/>
                <w:szCs w:val="24"/>
                <w:lang w:val="en-US"/>
                <w14:ligatures w14:val="none"/>
              </w:rPr>
              <w:t xml:space="preserve">9.9. </w:t>
            </w:r>
            <w:r w:rsidRPr="000F0B9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B0782F" w:rsidRPr="000F0B96" w:rsidRDefault="00B0782F" w:rsidP="00B0782F">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0F0B96">
              <w:rPr>
                <w:rFonts w:ascii="Times New Roman" w:eastAsia="Calibri" w:hAnsi="Times New Roman" w:cs="Times New Roman"/>
                <w:color w:val="000000"/>
                <w:kern w:val="0"/>
                <w:sz w:val="24"/>
                <w:szCs w:val="24"/>
                <w:lang w:eastAsia="lt-LT"/>
                <w14:ligatures w14:val="none"/>
              </w:rPr>
              <w:t>9.9.1. Pirkėjui Sutartį vienašališkai nutraukiant Sutarties 12</w:t>
            </w:r>
            <w:r w:rsidRPr="000F0B96">
              <w:rPr>
                <w:rFonts w:ascii="Times New Roman" w:eastAsia="Times New Roman" w:hAnsi="Times New Roman" w:cs="Times New Roman"/>
                <w:color w:val="000000"/>
                <w:kern w:val="0"/>
                <w:sz w:val="24"/>
                <w:szCs w:val="24"/>
                <w:lang w:eastAsia="lt-LT"/>
                <w14:ligatures w14:val="none"/>
              </w:rPr>
              <w:t xml:space="preserve">.1.5.1 - 12.1.5.3 </w:t>
            </w:r>
            <w:r w:rsidRPr="000F0B96">
              <w:rPr>
                <w:rFonts w:ascii="Times New Roman" w:eastAsia="Calibri" w:hAnsi="Times New Roman" w:cs="Times New Roman"/>
                <w:color w:val="000000"/>
                <w:kern w:val="0"/>
                <w:sz w:val="24"/>
                <w:szCs w:val="24"/>
                <w:lang w:eastAsia="lt-LT"/>
                <w14:ligatures w14:val="none"/>
              </w:rPr>
              <w:t xml:space="preserve">papunkčiuose nurodytais atvejais, Tiekėjas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B0782F" w:rsidRPr="000F0B96" w:rsidRDefault="00B0782F" w:rsidP="00B0782F">
            <w:pPr>
              <w:spacing w:after="0" w:line="240" w:lineRule="auto"/>
              <w:jc w:val="both"/>
              <w:rPr>
                <w:rFonts w:ascii="Times New Roman" w:eastAsia="Times New Roman" w:hAnsi="Times New Roman" w:cs="Times New Roman"/>
                <w:bCs/>
                <w:kern w:val="0"/>
                <w:sz w:val="24"/>
                <w:szCs w:val="24"/>
                <w:lang w:eastAsia="lt-LT"/>
                <w14:ligatures w14:val="none"/>
              </w:rPr>
            </w:pPr>
            <w:r w:rsidRPr="000F0B96">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B0782F" w:rsidRPr="000F0B96" w14:paraId="31E5350C" w14:textId="77777777" w:rsidTr="001260DD">
        <w:trPr>
          <w:trHeight w:val="300"/>
        </w:trPr>
        <w:tc>
          <w:tcPr>
            <w:tcW w:w="9535" w:type="dxa"/>
            <w:gridSpan w:val="4"/>
          </w:tcPr>
          <w:p w14:paraId="3750CD6A" w14:textId="77777777" w:rsidR="00B0782F" w:rsidRPr="000F0B96" w:rsidRDefault="00B0782F" w:rsidP="00B0782F">
            <w:pPr>
              <w:spacing w:after="0" w:line="240" w:lineRule="auto"/>
              <w:jc w:val="center"/>
              <w:rPr>
                <w:rFonts w:ascii="Times New Roman" w:eastAsia="Times New Roman" w:hAnsi="Times New Roman" w:cs="Times New Roman"/>
                <w:color w:val="4472C4"/>
                <w:sz w:val="24"/>
                <w:szCs w:val="24"/>
                <w14:ligatures w14:val="none"/>
              </w:rPr>
            </w:pPr>
            <w:r w:rsidRPr="000F0B96">
              <w:rPr>
                <w:rFonts w:ascii="Times New Roman" w:eastAsia="Times New Roman" w:hAnsi="Times New Roman" w:cs="Times New Roman"/>
                <w:b/>
                <w:sz w:val="24"/>
                <w:szCs w:val="24"/>
                <w14:ligatures w14:val="none"/>
              </w:rPr>
              <w:lastRenderedPageBreak/>
              <w:t>10. ESMINĖS SUTARTIES SĄLYGOS</w:t>
            </w:r>
          </w:p>
        </w:tc>
      </w:tr>
      <w:tr w:rsidR="00B0782F" w:rsidRPr="000F0B96" w14:paraId="5CBBBAE7" w14:textId="77777777" w:rsidTr="001260DD">
        <w:trPr>
          <w:trHeight w:val="300"/>
        </w:trPr>
        <w:tc>
          <w:tcPr>
            <w:tcW w:w="3094" w:type="dxa"/>
            <w:gridSpan w:val="2"/>
          </w:tcPr>
          <w:p w14:paraId="4130E985" w14:textId="77777777" w:rsidR="00B0782F" w:rsidRPr="000F0B96" w:rsidRDefault="00B0782F" w:rsidP="00B0782F">
            <w:pPr>
              <w:spacing w:after="0" w:line="240" w:lineRule="auto"/>
              <w:rPr>
                <w:rFonts w:ascii="Times New Roman" w:eastAsia="Times New Roman" w:hAnsi="Times New Roman" w:cs="Times New Roman"/>
                <w:b/>
                <w:sz w:val="24"/>
                <w:szCs w:val="24"/>
                <w:lang w:val="en-US"/>
                <w14:ligatures w14:val="none"/>
              </w:rPr>
            </w:pPr>
            <w:r w:rsidRPr="000F0B96">
              <w:rPr>
                <w:rFonts w:ascii="Times New Roman" w:eastAsia="Times New Roman" w:hAnsi="Times New Roman" w:cs="Times New Roman"/>
                <w:b/>
                <w:sz w:val="24"/>
                <w:szCs w:val="24"/>
                <w:lang w:val="en-US"/>
                <w14:ligatures w14:val="none"/>
              </w:rPr>
              <w:t xml:space="preserve">10.1. </w:t>
            </w:r>
            <w:r w:rsidRPr="000F0B9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B0782F" w:rsidRPr="000F0B96" w:rsidRDefault="00B0782F" w:rsidP="00B0782F">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Esminės Sutarties sąlygos nurodytos 3.1, 4.1 punktuose.</w:t>
            </w:r>
          </w:p>
        </w:tc>
      </w:tr>
      <w:tr w:rsidR="00B0782F" w:rsidRPr="000F0B96" w14:paraId="387DBE79" w14:textId="77777777" w:rsidTr="001260DD">
        <w:trPr>
          <w:trHeight w:val="300"/>
        </w:trPr>
        <w:tc>
          <w:tcPr>
            <w:tcW w:w="9535" w:type="dxa"/>
            <w:gridSpan w:val="4"/>
          </w:tcPr>
          <w:p w14:paraId="28FE227C"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11. SUTARTIES GALIOJIMAS IR KEITIMAS</w:t>
            </w:r>
          </w:p>
        </w:tc>
      </w:tr>
      <w:tr w:rsidR="00B0782F" w:rsidRPr="000F0B96" w14:paraId="50BDA9E9" w14:textId="77777777" w:rsidTr="001260DD">
        <w:trPr>
          <w:trHeight w:val="300"/>
        </w:trPr>
        <w:tc>
          <w:tcPr>
            <w:tcW w:w="3094" w:type="dxa"/>
            <w:gridSpan w:val="2"/>
          </w:tcPr>
          <w:p w14:paraId="4B00F01D"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55F27871" w:rsidR="00B0782F" w:rsidRPr="000F0B96" w:rsidRDefault="00B0782F" w:rsidP="00B0782F">
            <w:pPr>
              <w:spacing w:after="0" w:line="240" w:lineRule="auto"/>
              <w:jc w:val="both"/>
              <w:rPr>
                <w:rFonts w:ascii="Times New Roman" w:eastAsia="Times New Roman" w:hAnsi="Times New Roman" w:cs="Times New Roman"/>
                <w:color w:val="4472C4"/>
                <w:sz w:val="24"/>
                <w:szCs w:val="24"/>
                <w14:ligatures w14:val="none"/>
              </w:rPr>
            </w:pPr>
            <w:r w:rsidRPr="000F0B96">
              <w:rPr>
                <w:rFonts w:ascii="Times New Roman" w:eastAsia="Times New Roman" w:hAnsi="Times New Roman" w:cs="Times New Roman"/>
                <w:sz w:val="24"/>
                <w:szCs w:val="24"/>
                <w14:ligatures w14:val="none"/>
              </w:rPr>
              <w:t>Sutartis galioja iki visiško prievolių įvykdymo, bet jos terminas negali būti ilgesni</w:t>
            </w:r>
            <w:r w:rsidR="00B1029C" w:rsidRPr="000F0B96">
              <w:rPr>
                <w:rFonts w:ascii="Times New Roman" w:eastAsia="Times New Roman" w:hAnsi="Times New Roman" w:cs="Times New Roman"/>
                <w:sz w:val="24"/>
                <w:szCs w:val="24"/>
                <w14:ligatures w14:val="none"/>
              </w:rPr>
              <w:t xml:space="preserve">s kaip 2026 m. kovo 6 d. </w:t>
            </w:r>
          </w:p>
        </w:tc>
      </w:tr>
      <w:tr w:rsidR="00B0782F" w:rsidRPr="000F0B96" w14:paraId="771F8489" w14:textId="77777777" w:rsidTr="001260DD">
        <w:trPr>
          <w:trHeight w:val="300"/>
        </w:trPr>
        <w:tc>
          <w:tcPr>
            <w:tcW w:w="3094" w:type="dxa"/>
            <w:gridSpan w:val="2"/>
          </w:tcPr>
          <w:p w14:paraId="172C3A45"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B0782F" w:rsidRPr="000F0B96" w:rsidRDefault="00B0782F" w:rsidP="00B0782F">
            <w:pPr>
              <w:spacing w:after="0" w:line="240" w:lineRule="auto"/>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Netaikoma</w:t>
            </w:r>
          </w:p>
          <w:p w14:paraId="5F706D57" w14:textId="70B02592" w:rsidR="00B0782F" w:rsidRPr="000F0B96" w:rsidRDefault="00B0782F" w:rsidP="00B0782F">
            <w:pPr>
              <w:spacing w:after="0" w:line="240" w:lineRule="auto"/>
              <w:rPr>
                <w:rFonts w:ascii="Times New Roman" w:eastAsia="Times New Roman" w:hAnsi="Times New Roman" w:cs="Times New Roman"/>
                <w:sz w:val="24"/>
                <w:szCs w:val="24"/>
                <w14:ligatures w14:val="none"/>
              </w:rPr>
            </w:pPr>
          </w:p>
        </w:tc>
      </w:tr>
      <w:tr w:rsidR="00B0782F" w:rsidRPr="000F0B96" w14:paraId="353018B9" w14:textId="77777777" w:rsidTr="001260DD">
        <w:trPr>
          <w:trHeight w:val="300"/>
        </w:trPr>
        <w:tc>
          <w:tcPr>
            <w:tcW w:w="9535" w:type="dxa"/>
            <w:gridSpan w:val="4"/>
          </w:tcPr>
          <w:p w14:paraId="0F2C651F"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12. SUTARTIES NUTRAUKIMAS</w:t>
            </w:r>
          </w:p>
        </w:tc>
      </w:tr>
      <w:tr w:rsidR="00B0782F" w:rsidRPr="000F0B9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color w:val="000000" w:themeColor="text1"/>
                <w:sz w:val="24"/>
                <w:szCs w:val="24"/>
                <w14:ligatures w14:val="none"/>
              </w:rPr>
              <w:t xml:space="preserve">12.1.1. </w:t>
            </w:r>
            <w:r w:rsidRPr="000F0B96">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B0782F" w:rsidRPr="000F0B96"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F0B96">
              <w:rPr>
                <w:rFonts w:ascii="Times New Roman" w:eastAsia="Times New Roman" w:hAnsi="Times New Roman" w:cs="Times New Roman"/>
                <w:sz w:val="24"/>
                <w:szCs w:val="24"/>
                <w14:ligatures w14:val="none"/>
              </w:rPr>
              <w:t xml:space="preserve">12.1.2. </w:t>
            </w:r>
            <w:r w:rsidRPr="000F0B96">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p>
          <w:p w14:paraId="24993E24"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color w:val="000000"/>
                <w:kern w:val="0"/>
                <w:sz w:val="24"/>
                <w:szCs w:val="24"/>
                <w:lang w:eastAsia="lt-LT"/>
                <w14:ligatures w14:val="none"/>
              </w:rPr>
              <w:t>12</w:t>
            </w:r>
            <w:r w:rsidRPr="000F0B96">
              <w:rPr>
                <w:rFonts w:ascii="Times New Roman" w:eastAsia="Times New Roman" w:hAnsi="Times New Roman" w:cs="Times New Roman"/>
                <w:kern w:val="0"/>
                <w:sz w:val="24"/>
                <w:szCs w:val="24"/>
                <w:lang w:eastAsia="lt-LT"/>
                <w14:ligatures w14:val="none"/>
              </w:rPr>
              <w:t xml:space="preserve">.1.3. Pirkėjas, išskyrus Sutarties 12.1.5 punkte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 tinkamai padarė iki pranešimo apie Sutarties nutraukimą gavimo iš Pirkėjo momento. </w:t>
            </w:r>
          </w:p>
          <w:p w14:paraId="25F1C106" w14:textId="77777777" w:rsidR="00B0782F" w:rsidRPr="000F0B96" w:rsidRDefault="00B0782F" w:rsidP="00B0782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0F0B96">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B0782F" w:rsidRPr="000F0B96" w:rsidRDefault="00B0782F" w:rsidP="00B0782F">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0F0B96">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B0782F" w:rsidRPr="000F0B96" w:rsidRDefault="00B0782F" w:rsidP="00B0782F">
            <w:pPr>
              <w:spacing w:after="0" w:line="240" w:lineRule="auto"/>
              <w:jc w:val="both"/>
              <w:rPr>
                <w:rFonts w:ascii="Times New Roman" w:eastAsia="Times New Roman" w:hAnsi="Times New Roman" w:cs="Times New Roman"/>
                <w:bCs/>
                <w:kern w:val="0"/>
                <w:sz w:val="24"/>
                <w:szCs w:val="24"/>
                <w:lang w:eastAsia="lt-LT"/>
                <w14:ligatures w14:val="none"/>
              </w:rPr>
            </w:pPr>
            <w:r w:rsidRPr="000F0B96">
              <w:rPr>
                <w:rFonts w:ascii="Times New Roman" w:eastAsia="Times New Roman" w:hAnsi="Times New Roman" w:cs="Times New Roman"/>
                <w:kern w:val="0"/>
                <w:sz w:val="24"/>
                <w:szCs w:val="24"/>
                <w:lang w:eastAsia="lt-LT"/>
                <w14:ligatures w14:val="none"/>
              </w:rPr>
              <w:t>12.1.5.1. jeigu Tiekėjas</w:t>
            </w:r>
            <w:r w:rsidRPr="000F0B96">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punktuose;</w:t>
            </w:r>
          </w:p>
          <w:p w14:paraId="1BEE61A6" w14:textId="77777777" w:rsidR="00B0782F" w:rsidRPr="000F0B96"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F0B96">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B0782F" w:rsidRPr="000F0B96"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F0B96">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0F0B96">
              <w:rPr>
                <w:rFonts w:ascii="Times New Roman" w:eastAsia="Times New Roman" w:hAnsi="Times New Roman" w:cs="Times New Roman"/>
                <w:color w:val="000000"/>
                <w:kern w:val="0"/>
                <w:sz w:val="24"/>
                <w:szCs w:val="24"/>
                <w:lang w:eastAsia="lt-LT"/>
                <w14:ligatures w14:val="none"/>
              </w:rPr>
              <w:t>;</w:t>
            </w:r>
          </w:p>
          <w:p w14:paraId="58C03F6D" w14:textId="77777777" w:rsidR="00B0782F" w:rsidRPr="000F0B96"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F0B96">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B0782F" w:rsidRPr="000F0B96" w:rsidRDefault="00B0782F" w:rsidP="00B0782F">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0F0B96">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B0782F" w:rsidRPr="000F0B96" w:rsidRDefault="00B0782F" w:rsidP="00B0782F">
            <w:pPr>
              <w:spacing w:after="0" w:line="240" w:lineRule="auto"/>
              <w:jc w:val="both"/>
              <w:rPr>
                <w:rFonts w:ascii="Times New Roman" w:eastAsia="Calibri" w:hAnsi="Times New Roman" w:cs="Times New Roman"/>
                <w:kern w:val="0"/>
                <w:sz w:val="24"/>
                <w:szCs w:val="24"/>
                <w:lang w:eastAsia="lt-LT"/>
                <w14:ligatures w14:val="none"/>
              </w:rPr>
            </w:pPr>
            <w:r w:rsidRPr="000F0B96">
              <w:rPr>
                <w:rFonts w:ascii="Times New Roman" w:eastAsia="Calibri" w:hAnsi="Times New Roman" w:cs="Times New Roman"/>
                <w:kern w:val="0"/>
                <w:sz w:val="24"/>
                <w:szCs w:val="24"/>
                <w:lang w:eastAsia="lt-LT"/>
                <w14:ligatures w14:val="none"/>
              </w:rPr>
              <w:lastRenderedPageBreak/>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B0782F" w:rsidRPr="000F0B9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lastRenderedPageBreak/>
              <w:t xml:space="preserve">12.2. Esminiai Sutarties </w:t>
            </w:r>
            <w:r w:rsidRPr="000F0B9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12.2.1.  jeigu Tiekėjas nevykdo prisiimtų įsipareigojimų už Sutartyje nustatytą Sutarties kainą/įkainius;</w:t>
            </w:r>
          </w:p>
          <w:p w14:paraId="291C9113"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 xml:space="preserve">12.2.2.     </w:t>
            </w:r>
            <w:r w:rsidRPr="000F0B96">
              <w:rPr>
                <w:rFonts w:ascii="Times New Roman" w:eastAsia="Arial" w:hAnsi="Times New Roman" w:cs="Times New Roman"/>
                <w:sz w:val="24"/>
                <w:szCs w:val="24"/>
                <w:lang w:val="lt"/>
                <w14:ligatures w14:val="none"/>
              </w:rPr>
              <w:t>Tiekėjas 2 (du) kartus pažeidžia esminę Sutarties sąlygą;</w:t>
            </w:r>
          </w:p>
          <w:p w14:paraId="47F65F24"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B0782F" w:rsidRPr="000F0B96" w:rsidRDefault="00B0782F" w:rsidP="00B0782F">
            <w:pPr>
              <w:spacing w:after="0" w:line="240" w:lineRule="auto"/>
              <w:jc w:val="both"/>
              <w:rPr>
                <w:rFonts w:ascii="Times New Roman" w:eastAsia="Arial" w:hAnsi="Times New Roman" w:cs="Times New Roman"/>
                <w:sz w:val="24"/>
                <w:szCs w:val="24"/>
                <w:lang w:val="lt"/>
                <w14:ligatures w14:val="none"/>
              </w:rPr>
            </w:pPr>
            <w:r w:rsidRPr="000F0B96">
              <w:rPr>
                <w:rFonts w:ascii="Times New Roman" w:eastAsia="Arial" w:hAnsi="Times New Roman" w:cs="Times New Roman"/>
                <w:sz w:val="24"/>
                <w:szCs w:val="24"/>
                <w:lang w:val="lt"/>
                <w14:ligatures w14:val="none"/>
              </w:rPr>
              <w:t>12.2.4.   Tiekėjas pažeidžia Paslaugų suteikimo terminus ir dėl Paslaugų suteikimo vėlavimo Paslaugos tampa nebereikalingos;</w:t>
            </w:r>
          </w:p>
          <w:p w14:paraId="6D83AFED" w14:textId="77777777" w:rsidR="00B0782F" w:rsidRPr="000F0B96"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0F0B96">
              <w:rPr>
                <w:rFonts w:ascii="Times New Roman" w:eastAsia="Arial" w:hAnsi="Times New Roman" w:cs="Times New Roman"/>
                <w:sz w:val="24"/>
                <w:szCs w:val="24"/>
                <w:lang w:val="lt"/>
                <w14:ligatures w14:val="none"/>
              </w:rPr>
              <w:t>12.2.5.    Tiekėjas daugiau kaip 2 (du) kartus suteikia Paslaugas, kurios neatitinka Sutartyje ir (ar) įstatymuose nustatytų reikalavimų Paslaugoms;</w:t>
            </w:r>
          </w:p>
          <w:p w14:paraId="700108B0" w14:textId="77777777" w:rsidR="00B0782F" w:rsidRPr="000F0B96"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0F0B96">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B0782F" w:rsidRPr="000F0B96" w:rsidRDefault="00B0782F" w:rsidP="00B0782F">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0F0B96">
              <w:rPr>
                <w:rFonts w:ascii="Times New Roman" w:eastAsia="Arial" w:hAnsi="Times New Roman" w:cs="Times New Roman"/>
                <w:sz w:val="24"/>
                <w:szCs w:val="24"/>
                <w:lang w:val="lt"/>
                <w14:ligatures w14:val="none"/>
              </w:rPr>
              <w:t>12.2.7. Tiekėjas pažeidžia šios Sutarties nuostatas, reglamentuojančias konkurenciją, intelektinės nuosavybės ar konfidencialios informacijos valdymą;</w:t>
            </w:r>
          </w:p>
          <w:p w14:paraId="490B8221" w14:textId="78B408B9" w:rsidR="00B0782F" w:rsidRPr="000F0B96" w:rsidRDefault="00B0782F" w:rsidP="00B0782F">
            <w:pPr>
              <w:spacing w:after="0" w:line="240" w:lineRule="auto"/>
              <w:jc w:val="both"/>
              <w:rPr>
                <w:rFonts w:ascii="Times New Roman" w:eastAsia="Arial" w:hAnsi="Times New Roman" w:cs="Times New Roman"/>
                <w:color w:val="FF0000"/>
                <w:sz w:val="24"/>
                <w:szCs w:val="24"/>
                <w14:ligatures w14:val="none"/>
              </w:rPr>
            </w:pPr>
            <w:r w:rsidRPr="000F0B96">
              <w:rPr>
                <w:rFonts w:ascii="Times New Roman" w:eastAsia="Arial" w:hAnsi="Times New Roman" w:cs="Times New Roman"/>
                <w:sz w:val="24"/>
                <w:szCs w:val="24"/>
                <w:lang w:val="lt"/>
                <w14:ligatures w14:val="none"/>
              </w:rPr>
              <w:t>12.2.8.  Tiekėjas pažeidžia Bendrųjų sąlygų nuostatas dėl Sutarties vykdymui pasitelkiamų naujų subtiekėjų ir (ar) specialistų / esamų subtiekėjų ir (ar) specialistų keitimo.</w:t>
            </w:r>
          </w:p>
        </w:tc>
      </w:tr>
      <w:tr w:rsidR="00B0782F" w:rsidRPr="000F0B96" w14:paraId="5AFDAFFB" w14:textId="77777777" w:rsidTr="001260DD">
        <w:trPr>
          <w:trHeight w:val="300"/>
        </w:trPr>
        <w:tc>
          <w:tcPr>
            <w:tcW w:w="9535" w:type="dxa"/>
            <w:gridSpan w:val="4"/>
          </w:tcPr>
          <w:p w14:paraId="6AFF30BD" w14:textId="05CFCB4A" w:rsidR="00B0782F" w:rsidRPr="000F0B96" w:rsidRDefault="00B0782F" w:rsidP="00B0782F">
            <w:pPr>
              <w:spacing w:after="0" w:line="240" w:lineRule="auto"/>
              <w:jc w:val="center"/>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b/>
                <w:sz w:val="24"/>
                <w:szCs w:val="24"/>
                <w14:ligatures w14:val="none"/>
              </w:rPr>
              <w:t xml:space="preserve">13. APLINKOS APSAUGOS IR SOCIALINIAI KRITERIJAI </w:t>
            </w:r>
          </w:p>
        </w:tc>
      </w:tr>
      <w:tr w:rsidR="00B0782F" w:rsidRPr="000F0B96" w14:paraId="3EBC5BA9" w14:textId="77777777" w:rsidTr="001260DD">
        <w:trPr>
          <w:trHeight w:val="300"/>
        </w:trPr>
        <w:tc>
          <w:tcPr>
            <w:tcW w:w="3058" w:type="dxa"/>
          </w:tcPr>
          <w:p w14:paraId="51550A9F"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41F59D83" w14:textId="35BF12A9" w:rsidR="008278DB" w:rsidRPr="000F0B96" w:rsidRDefault="00B0782F" w:rsidP="008278DB">
            <w:pPr>
              <w:spacing w:after="0" w:line="240" w:lineRule="auto"/>
              <w:jc w:val="both"/>
              <w:rPr>
                <w:rFonts w:ascii="Times New Roman" w:eastAsia="Aptos" w:hAnsi="Times New Roman" w:cs="Times New Roman"/>
                <w:sz w:val="24"/>
                <w:szCs w:val="24"/>
              </w:rPr>
            </w:pPr>
            <w:r w:rsidRPr="000F0B96">
              <w:rPr>
                <w:rFonts w:ascii="Times New Roman" w:eastAsia="Times New Roman" w:hAnsi="Times New Roman" w:cs="Times New Roman"/>
                <w:kern w:val="0"/>
                <w:sz w:val="24"/>
                <w:szCs w:val="24"/>
                <w:lang w:eastAsia="lt-LT"/>
                <w14:ligatures w14:val="none"/>
              </w:rPr>
              <w:t xml:space="preserve">Vadovaujantis </w:t>
            </w:r>
            <w:r w:rsidRPr="000F0B96">
              <w:rPr>
                <w:rFonts w:ascii="Times New Roman" w:hAnsi="Times New Roman" w:cs="Times New Roman"/>
                <w:sz w:val="24"/>
                <w:szCs w:val="24"/>
              </w:rPr>
              <w:fldChar w:fldCharType="begin"/>
            </w:r>
            <w:r w:rsidRPr="000F0B96">
              <w:rPr>
                <w:rFonts w:ascii="Times New Roman" w:hAnsi="Times New Roman" w:cs="Times New Roman"/>
                <w:sz w:val="24"/>
                <w:szCs w:val="24"/>
              </w:rPr>
              <w:instrText>HYPERLINK "https://www.e-tar.lt/portal/lt/legalAct/38c92560b46f11eea5a28c81c82193a8"</w:instrText>
            </w:r>
            <w:r w:rsidRPr="000F0B96">
              <w:rPr>
                <w:rFonts w:ascii="Times New Roman" w:hAnsi="Times New Roman" w:cs="Times New Roman"/>
                <w:sz w:val="24"/>
                <w:szCs w:val="24"/>
              </w:rPr>
            </w:r>
            <w:r w:rsidRPr="000F0B96">
              <w:rPr>
                <w:rFonts w:ascii="Times New Roman" w:hAnsi="Times New Roman" w:cs="Times New Roman"/>
                <w:sz w:val="24"/>
                <w:szCs w:val="24"/>
              </w:rPr>
              <w:fldChar w:fldCharType="separate"/>
            </w:r>
            <w:r w:rsidRPr="000F0B96">
              <w:rPr>
                <w:rFonts w:ascii="Times New Roman" w:eastAsia="Times New Roman" w:hAnsi="Times New Roman" w:cs="Times New Roman"/>
                <w:kern w:val="0"/>
                <w:sz w:val="24"/>
                <w:szCs w:val="24"/>
                <w:lang w:eastAsia="lt-LT"/>
                <w14:ligatures w14:val="none"/>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278DB" w:rsidRPr="000F0B96">
              <w:rPr>
                <w:rFonts w:ascii="Times New Roman" w:eastAsia="Times New Roman" w:hAnsi="Times New Roman" w:cs="Times New Roman"/>
                <w:kern w:val="0"/>
                <w:sz w:val="24"/>
                <w:szCs w:val="24"/>
                <w:lang w:eastAsia="lt-LT"/>
                <w14:ligatures w14:val="none"/>
              </w:rPr>
              <w:t xml:space="preserve"> </w:t>
            </w:r>
            <w:r w:rsidR="008278DB" w:rsidRPr="000F0B96">
              <w:rPr>
                <w:rFonts w:ascii="Times New Roman" w:eastAsia="Aptos" w:hAnsi="Times New Roman" w:cs="Times New Roman"/>
                <w:sz w:val="24"/>
                <w:szCs w:val="24"/>
              </w:rPr>
              <w:t>4.4.3.</w:t>
            </w:r>
            <w:r w:rsidR="00D60D6E" w:rsidRPr="000F0B96">
              <w:rPr>
                <w:rFonts w:ascii="Times New Roman" w:eastAsia="Aptos" w:hAnsi="Times New Roman" w:cs="Times New Roman"/>
                <w:sz w:val="24"/>
                <w:szCs w:val="24"/>
              </w:rPr>
              <w:t xml:space="preserve"> p.</w:t>
            </w:r>
            <w:r w:rsidR="008278DB" w:rsidRPr="000F0B96">
              <w:rPr>
                <w:rFonts w:ascii="Times New Roman" w:eastAsia="Aptos" w:hAnsi="Times New Roman" w:cs="Times New Roman"/>
                <w:sz w:val="24"/>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0C694D04" w14:textId="124EA403" w:rsidR="005C2359" w:rsidRPr="000F0B96" w:rsidRDefault="00B0782F" w:rsidP="005C2359">
            <w:pPr>
              <w:spacing w:after="0" w:line="240" w:lineRule="auto"/>
              <w:jc w:val="both"/>
              <w:rPr>
                <w:rFonts w:ascii="Times New Roman" w:hAnsi="Times New Roman" w:cs="Times New Roman"/>
                <w:sz w:val="24"/>
                <w:szCs w:val="24"/>
              </w:rPr>
            </w:pPr>
            <w:r w:rsidRPr="000F0B96">
              <w:rPr>
                <w:rFonts w:ascii="Times New Roman" w:eastAsia="Times New Roman" w:hAnsi="Times New Roman" w:cs="Times New Roman"/>
                <w:kern w:val="0"/>
                <w:sz w:val="24"/>
                <w:szCs w:val="24"/>
                <w:lang w:eastAsia="lt-LT"/>
                <w14:ligatures w14:val="none"/>
              </w:rPr>
              <w:lastRenderedPageBreak/>
              <w:t xml:space="preserve"> </w:t>
            </w:r>
            <w:r w:rsidRPr="000F0B96">
              <w:rPr>
                <w:rFonts w:ascii="Times New Roman" w:hAnsi="Times New Roman" w:cs="Times New Roman"/>
                <w:sz w:val="24"/>
                <w:szCs w:val="24"/>
              </w:rPr>
              <w:fldChar w:fldCharType="end"/>
            </w:r>
          </w:p>
        </w:tc>
      </w:tr>
      <w:tr w:rsidR="00B0782F" w:rsidRPr="000F0B96" w14:paraId="786DE079" w14:textId="77777777" w:rsidTr="001260DD">
        <w:trPr>
          <w:trHeight w:val="300"/>
        </w:trPr>
        <w:tc>
          <w:tcPr>
            <w:tcW w:w="3058" w:type="dxa"/>
          </w:tcPr>
          <w:p w14:paraId="5B1527A0"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B0782F" w:rsidRPr="000F0B96" w:rsidRDefault="00B0782F" w:rsidP="00B0782F">
            <w:pPr>
              <w:spacing w:after="0" w:line="240" w:lineRule="auto"/>
              <w:rPr>
                <w:rFonts w:ascii="Times New Roman" w:eastAsia="Times New Roman" w:hAnsi="Times New Roman" w:cs="Times New Roman"/>
                <w:color w:val="000000"/>
                <w:sz w:val="24"/>
                <w:szCs w:val="24"/>
                <w:shd w:val="clear" w:color="auto" w:fill="FFFFFF"/>
                <w14:ligatures w14:val="none"/>
              </w:rPr>
            </w:pPr>
            <w:r w:rsidRPr="000F0B96">
              <w:rPr>
                <w:rFonts w:ascii="Times New Roman" w:eastAsia="Times New Roman" w:hAnsi="Times New Roman" w:cs="Times New Roman"/>
                <w:color w:val="000000"/>
                <w:sz w:val="24"/>
                <w:szCs w:val="24"/>
                <w:shd w:val="clear" w:color="auto" w:fill="FFFFFF"/>
                <w14:ligatures w14:val="none"/>
              </w:rPr>
              <w:t>Netaikoma</w:t>
            </w:r>
          </w:p>
          <w:p w14:paraId="35B83FA1" w14:textId="24B9C538" w:rsidR="00B0782F" w:rsidRPr="000F0B96" w:rsidRDefault="00B0782F" w:rsidP="00B0782F">
            <w:pPr>
              <w:spacing w:after="0" w:line="240" w:lineRule="auto"/>
              <w:rPr>
                <w:rFonts w:ascii="Times New Roman" w:eastAsia="Times New Roman" w:hAnsi="Times New Roman" w:cs="Times New Roman"/>
                <w:color w:val="0070C0"/>
                <w:sz w:val="24"/>
                <w:szCs w:val="24"/>
                <w14:ligatures w14:val="none"/>
              </w:rPr>
            </w:pPr>
          </w:p>
        </w:tc>
      </w:tr>
      <w:tr w:rsidR="00B0782F" w:rsidRPr="000F0B96" w14:paraId="6BFD56C1" w14:textId="77777777" w:rsidTr="001260DD">
        <w:trPr>
          <w:trHeight w:val="300"/>
        </w:trPr>
        <w:tc>
          <w:tcPr>
            <w:tcW w:w="9535" w:type="dxa"/>
            <w:gridSpan w:val="4"/>
          </w:tcPr>
          <w:p w14:paraId="5DB7B73C" w14:textId="1F77BC2A"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 xml:space="preserve">14. BENDRŲJŲ SĄLYGŲ PAKEITIMAI IR PAPILDYMAI </w:t>
            </w:r>
          </w:p>
        </w:tc>
      </w:tr>
      <w:tr w:rsidR="00B0782F" w:rsidRPr="000F0B96" w14:paraId="2D73C97B" w14:textId="77777777" w:rsidTr="001260DD">
        <w:trPr>
          <w:trHeight w:val="300"/>
        </w:trPr>
        <w:tc>
          <w:tcPr>
            <w:tcW w:w="3058" w:type="dxa"/>
          </w:tcPr>
          <w:p w14:paraId="294468D8" w14:textId="2415C300"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14.1.</w:t>
            </w:r>
          </w:p>
        </w:tc>
        <w:tc>
          <w:tcPr>
            <w:tcW w:w="6477" w:type="dxa"/>
            <w:gridSpan w:val="3"/>
          </w:tcPr>
          <w:p w14:paraId="13F1E615"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B0782F" w:rsidRPr="000F0B96" w:rsidRDefault="00B0782F" w:rsidP="00294E6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B0782F" w:rsidRPr="000F0B96" w14:paraId="2686CB98" w14:textId="77777777" w:rsidTr="001260DD">
        <w:trPr>
          <w:trHeight w:val="300"/>
        </w:trPr>
        <w:tc>
          <w:tcPr>
            <w:tcW w:w="3058" w:type="dxa"/>
          </w:tcPr>
          <w:p w14:paraId="185003AF" w14:textId="3F850C8C"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14.2.</w:t>
            </w:r>
          </w:p>
        </w:tc>
        <w:tc>
          <w:tcPr>
            <w:tcW w:w="6477" w:type="dxa"/>
            <w:gridSpan w:val="3"/>
          </w:tcPr>
          <w:p w14:paraId="47359CBC" w14:textId="777777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Šalys susitaria pakeisti Sutarties Bendrųjų sąlygų 25.2. punktą ir išdėstyti jį nauja redakcija:</w:t>
            </w:r>
          </w:p>
          <w:p w14:paraId="50AA0B78" w14:textId="6ECAC577" w:rsidR="00B0782F" w:rsidRPr="000F0B96" w:rsidRDefault="00B0782F" w:rsidP="00B0782F">
            <w:pPr>
              <w:spacing w:after="0" w:line="240" w:lineRule="auto"/>
              <w:jc w:val="both"/>
              <w:rPr>
                <w:rFonts w:ascii="Times New Roman" w:eastAsia="Times New Roman" w:hAnsi="Times New Roman" w:cs="Times New Roman"/>
                <w:sz w:val="24"/>
                <w:szCs w:val="24"/>
                <w14:ligatures w14:val="none"/>
              </w:rPr>
            </w:pPr>
            <w:r w:rsidRPr="000F0B96">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B0782F" w:rsidRPr="000F0B96" w14:paraId="398AC13C" w14:textId="77777777" w:rsidTr="001260DD">
        <w:trPr>
          <w:trHeight w:val="300"/>
        </w:trPr>
        <w:tc>
          <w:tcPr>
            <w:tcW w:w="9535" w:type="dxa"/>
            <w:gridSpan w:val="4"/>
          </w:tcPr>
          <w:p w14:paraId="4E0539E4"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15. SUTARTIES PRIEDAI</w:t>
            </w:r>
          </w:p>
        </w:tc>
      </w:tr>
      <w:tr w:rsidR="00B0782F" w:rsidRPr="000F0B96" w14:paraId="2FFD186C" w14:textId="77777777" w:rsidTr="001260DD">
        <w:trPr>
          <w:trHeight w:val="300"/>
        </w:trPr>
        <w:tc>
          <w:tcPr>
            <w:tcW w:w="3058" w:type="dxa"/>
          </w:tcPr>
          <w:p w14:paraId="1B23F9BC"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B0782F" w:rsidRPr="000F0B96" w:rsidRDefault="00B0782F" w:rsidP="00B0782F">
            <w:pPr>
              <w:spacing w:after="0" w:line="240" w:lineRule="auto"/>
              <w:jc w:val="both"/>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color w:val="000000"/>
                <w:sz w:val="24"/>
                <w:szCs w:val="24"/>
                <w14:ligatures w14:val="none"/>
              </w:rPr>
              <w:t>Techninė specifikacija</w:t>
            </w:r>
          </w:p>
        </w:tc>
      </w:tr>
      <w:tr w:rsidR="00B0782F" w:rsidRPr="000F0B96" w14:paraId="4A40E98B" w14:textId="77777777" w:rsidTr="001260DD">
        <w:trPr>
          <w:trHeight w:val="300"/>
        </w:trPr>
        <w:tc>
          <w:tcPr>
            <w:tcW w:w="3058" w:type="dxa"/>
          </w:tcPr>
          <w:p w14:paraId="1B9EA893" w14:textId="77777777" w:rsidR="00B0782F" w:rsidRPr="000F0B96" w:rsidRDefault="00B0782F"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B0782F" w:rsidRPr="000F0B96" w:rsidRDefault="00B0782F" w:rsidP="00B0782F">
            <w:pPr>
              <w:spacing w:after="0" w:line="240" w:lineRule="auto"/>
              <w:jc w:val="both"/>
              <w:rPr>
                <w:rFonts w:ascii="Times New Roman" w:eastAsia="Times New Roman" w:hAnsi="Times New Roman" w:cs="Times New Roman"/>
                <w:bCs/>
                <w:sz w:val="24"/>
                <w:szCs w:val="24"/>
                <w14:ligatures w14:val="none"/>
              </w:rPr>
            </w:pPr>
            <w:r w:rsidRPr="000F0B96">
              <w:rPr>
                <w:rFonts w:ascii="Times New Roman" w:eastAsia="Times New Roman" w:hAnsi="Times New Roman" w:cs="Times New Roman"/>
                <w:bCs/>
                <w:sz w:val="24"/>
                <w:szCs w:val="24"/>
                <w14:ligatures w14:val="none"/>
              </w:rPr>
              <w:t xml:space="preserve">Pasiūlymas </w:t>
            </w:r>
          </w:p>
        </w:tc>
      </w:tr>
      <w:tr w:rsidR="00246AE7" w:rsidRPr="000F0B96" w14:paraId="6DE00251" w14:textId="77777777" w:rsidTr="001260DD">
        <w:trPr>
          <w:trHeight w:val="300"/>
        </w:trPr>
        <w:tc>
          <w:tcPr>
            <w:tcW w:w="3058" w:type="dxa"/>
          </w:tcPr>
          <w:p w14:paraId="2A5FEB35" w14:textId="3046F005" w:rsidR="00246AE7" w:rsidRPr="000F0B96" w:rsidRDefault="00246AE7" w:rsidP="00B0782F">
            <w:pPr>
              <w:spacing w:after="0" w:line="240" w:lineRule="auto"/>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15.3. Priedas Nr. 3</w:t>
            </w:r>
          </w:p>
        </w:tc>
        <w:tc>
          <w:tcPr>
            <w:tcW w:w="6477" w:type="dxa"/>
            <w:gridSpan w:val="3"/>
          </w:tcPr>
          <w:p w14:paraId="3CCF0AD9" w14:textId="09FDAF6A" w:rsidR="00246AE7" w:rsidRPr="000F0B96" w:rsidRDefault="00246AE7" w:rsidP="00B0782F">
            <w:pPr>
              <w:spacing w:after="0" w:line="240" w:lineRule="auto"/>
              <w:jc w:val="both"/>
              <w:rPr>
                <w:rFonts w:ascii="Times New Roman" w:eastAsia="Times New Roman" w:hAnsi="Times New Roman" w:cs="Times New Roman"/>
                <w:bCs/>
                <w:sz w:val="24"/>
                <w:szCs w:val="24"/>
                <w14:ligatures w14:val="none"/>
              </w:rPr>
            </w:pPr>
            <w:r w:rsidRPr="000F0B96">
              <w:rPr>
                <w:rFonts w:ascii="Times New Roman" w:eastAsia="Times New Roman" w:hAnsi="Times New Roman" w:cs="Times New Roman"/>
                <w:bCs/>
                <w:sz w:val="24"/>
                <w:szCs w:val="24"/>
                <w14:ligatures w14:val="none"/>
              </w:rPr>
              <w:t>Dėl bilietų kainos</w:t>
            </w:r>
          </w:p>
        </w:tc>
      </w:tr>
      <w:tr w:rsidR="00B0782F" w:rsidRPr="000F0B96" w14:paraId="5168A27A" w14:textId="77777777" w:rsidTr="001260DD">
        <w:tc>
          <w:tcPr>
            <w:tcW w:w="9535" w:type="dxa"/>
            <w:gridSpan w:val="4"/>
          </w:tcPr>
          <w:p w14:paraId="5E99E810"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16. ŠALIŲ ATSTOVŲ PARAŠAI</w:t>
            </w:r>
          </w:p>
        </w:tc>
      </w:tr>
      <w:tr w:rsidR="00B0782F" w:rsidRPr="000F0B96" w14:paraId="568F8274" w14:textId="77777777" w:rsidTr="00CC21CF">
        <w:trPr>
          <w:trHeight w:val="182"/>
        </w:trPr>
        <w:tc>
          <w:tcPr>
            <w:tcW w:w="5224" w:type="dxa"/>
            <w:gridSpan w:val="3"/>
          </w:tcPr>
          <w:p w14:paraId="362DF50B"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PIRKĖJAS</w:t>
            </w:r>
          </w:p>
        </w:tc>
        <w:tc>
          <w:tcPr>
            <w:tcW w:w="4311" w:type="dxa"/>
          </w:tcPr>
          <w:p w14:paraId="1C1E6EDB" w14:textId="77777777" w:rsidR="00B0782F" w:rsidRPr="000F0B96" w:rsidRDefault="00B0782F" w:rsidP="00B0782F">
            <w:pPr>
              <w:spacing w:after="0" w:line="240" w:lineRule="auto"/>
              <w:jc w:val="center"/>
              <w:rPr>
                <w:rFonts w:ascii="Times New Roman" w:eastAsia="Times New Roman" w:hAnsi="Times New Roman" w:cs="Times New Roman"/>
                <w:b/>
                <w:sz w:val="24"/>
                <w:szCs w:val="24"/>
                <w14:ligatures w14:val="none"/>
              </w:rPr>
            </w:pPr>
            <w:r w:rsidRPr="000F0B96">
              <w:rPr>
                <w:rFonts w:ascii="Times New Roman" w:eastAsia="Times New Roman" w:hAnsi="Times New Roman" w:cs="Times New Roman"/>
                <w:b/>
                <w:sz w:val="24"/>
                <w:szCs w:val="24"/>
                <w14:ligatures w14:val="none"/>
              </w:rPr>
              <w:t>TIEKĖJAS</w:t>
            </w:r>
          </w:p>
        </w:tc>
      </w:tr>
      <w:tr w:rsidR="00B0782F" w:rsidRPr="000F0B96" w14:paraId="3A07AEDA" w14:textId="77777777" w:rsidTr="001260DD">
        <w:tc>
          <w:tcPr>
            <w:tcW w:w="5224" w:type="dxa"/>
            <w:gridSpan w:val="3"/>
          </w:tcPr>
          <w:p w14:paraId="5A8C6D23" w14:textId="3B29B7A3" w:rsidR="00B0782F" w:rsidRPr="000F0B96" w:rsidRDefault="00B0782F" w:rsidP="00B0782F">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B0782F" w:rsidRPr="000F0B96" w:rsidRDefault="00B0782F" w:rsidP="00B0782F">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0F0B9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0F0B9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4"/>
          <w14:ligatures w14:val="none"/>
        </w:rPr>
      </w:pPr>
      <w:r w:rsidRPr="000F0B96">
        <w:rPr>
          <w:rFonts w:ascii="Times New Roman" w:eastAsia="Times New Roman" w:hAnsi="Times New Roman" w:cs="Times New Roman"/>
          <w:b/>
          <w:bCs/>
          <w:kern w:val="0"/>
          <w:sz w:val="24"/>
          <w:szCs w:val="24"/>
          <w14:ligatures w14:val="none"/>
        </w:rPr>
        <w:t>______________</w:t>
      </w:r>
    </w:p>
    <w:p w14:paraId="2D787A97" w14:textId="51A66DCA" w:rsidR="00301A87" w:rsidRPr="000F0B96" w:rsidRDefault="00301A87">
      <w:pPr>
        <w:rPr>
          <w:rFonts w:ascii="Times New Roman" w:hAnsi="Times New Roman" w:cs="Times New Roman"/>
          <w:sz w:val="24"/>
          <w:szCs w:val="24"/>
        </w:rPr>
      </w:pPr>
    </w:p>
    <w:p w14:paraId="21D8B113" w14:textId="77777777" w:rsidR="009B48FE" w:rsidRPr="000F0B96" w:rsidRDefault="009B48FE" w:rsidP="00E2406D">
      <w:pPr>
        <w:spacing w:line="276" w:lineRule="auto"/>
        <w:ind w:firstLine="5670"/>
        <w:rPr>
          <w:rFonts w:ascii="Times New Roman" w:hAnsi="Times New Roman" w:cs="Times New Roman"/>
          <w:sz w:val="24"/>
          <w:szCs w:val="24"/>
        </w:rPr>
      </w:pPr>
    </w:p>
    <w:p w14:paraId="2C7FE870" w14:textId="77777777" w:rsidR="005C2359" w:rsidRPr="000F0B96" w:rsidRDefault="005C2359" w:rsidP="00E2406D">
      <w:pPr>
        <w:spacing w:line="276" w:lineRule="auto"/>
        <w:ind w:firstLine="5670"/>
        <w:rPr>
          <w:rFonts w:ascii="Times New Roman" w:hAnsi="Times New Roman" w:cs="Times New Roman"/>
          <w:bCs/>
          <w:caps/>
          <w:sz w:val="24"/>
          <w:szCs w:val="24"/>
        </w:rPr>
      </w:pPr>
    </w:p>
    <w:p w14:paraId="4E02B89E" w14:textId="77777777" w:rsidR="005C2359" w:rsidRPr="000F0B96" w:rsidRDefault="005C2359" w:rsidP="00E2406D">
      <w:pPr>
        <w:spacing w:line="276" w:lineRule="auto"/>
        <w:ind w:firstLine="5670"/>
        <w:rPr>
          <w:rFonts w:ascii="Times New Roman" w:hAnsi="Times New Roman" w:cs="Times New Roman"/>
          <w:bCs/>
          <w:caps/>
          <w:sz w:val="24"/>
          <w:szCs w:val="24"/>
        </w:rPr>
      </w:pPr>
    </w:p>
    <w:p w14:paraId="6C2EC68A" w14:textId="77777777" w:rsidR="005C2359" w:rsidRPr="000F0B96" w:rsidRDefault="005C2359" w:rsidP="00E2406D">
      <w:pPr>
        <w:spacing w:line="276" w:lineRule="auto"/>
        <w:ind w:firstLine="5670"/>
        <w:rPr>
          <w:rFonts w:ascii="Times New Roman" w:hAnsi="Times New Roman" w:cs="Times New Roman"/>
          <w:bCs/>
          <w:caps/>
          <w:sz w:val="24"/>
          <w:szCs w:val="24"/>
        </w:rPr>
      </w:pPr>
    </w:p>
    <w:p w14:paraId="21754C0C" w14:textId="77777777" w:rsidR="00AD6FAF" w:rsidRPr="000F0B96" w:rsidRDefault="00AD6FAF" w:rsidP="00E2406D">
      <w:pPr>
        <w:spacing w:line="276" w:lineRule="auto"/>
        <w:ind w:firstLine="5670"/>
        <w:rPr>
          <w:rFonts w:ascii="Times New Roman" w:hAnsi="Times New Roman" w:cs="Times New Roman"/>
          <w:bCs/>
          <w:caps/>
          <w:sz w:val="24"/>
          <w:szCs w:val="24"/>
        </w:rPr>
      </w:pPr>
    </w:p>
    <w:p w14:paraId="376892A1" w14:textId="56CD6A56" w:rsidR="00E2406D" w:rsidRPr="000F0B96" w:rsidRDefault="00E2406D" w:rsidP="00E2406D">
      <w:pPr>
        <w:spacing w:line="276" w:lineRule="auto"/>
        <w:ind w:firstLine="5670"/>
        <w:rPr>
          <w:rFonts w:ascii="Times New Roman" w:hAnsi="Times New Roman" w:cs="Times New Roman"/>
          <w:bCs/>
          <w:caps/>
          <w:sz w:val="24"/>
          <w:szCs w:val="24"/>
        </w:rPr>
      </w:pPr>
      <w:r w:rsidRPr="000F0B96">
        <w:rPr>
          <w:rFonts w:ascii="Times New Roman" w:hAnsi="Times New Roman" w:cs="Times New Roman"/>
          <w:bCs/>
          <w:caps/>
          <w:sz w:val="24"/>
          <w:szCs w:val="24"/>
        </w:rPr>
        <w:t>PATVIRTINTA</w:t>
      </w:r>
    </w:p>
    <w:p w14:paraId="41CE030E" w14:textId="17563802" w:rsidR="00E2406D" w:rsidRPr="000F0B96" w:rsidRDefault="00E2406D" w:rsidP="00E2406D">
      <w:pPr>
        <w:spacing w:line="276" w:lineRule="auto"/>
        <w:ind w:left="5387" w:hanging="284"/>
        <w:rPr>
          <w:rFonts w:ascii="Times New Roman" w:hAnsi="Times New Roman" w:cs="Times New Roman"/>
          <w:bCs/>
          <w:caps/>
          <w:sz w:val="24"/>
          <w:szCs w:val="24"/>
        </w:rPr>
      </w:pPr>
      <w:r w:rsidRPr="000F0B96">
        <w:rPr>
          <w:rFonts w:ascii="Times New Roman" w:hAnsi="Times New Roman" w:cs="Times New Roman"/>
          <w:bCs/>
          <w:sz w:val="24"/>
          <w:szCs w:val="24"/>
        </w:rPr>
        <w:t xml:space="preserve">          </w:t>
      </w:r>
      <w:r w:rsidR="005A518D" w:rsidRPr="000F0B96">
        <w:rPr>
          <w:rFonts w:ascii="Times New Roman" w:hAnsi="Times New Roman" w:cs="Times New Roman"/>
          <w:bCs/>
          <w:sz w:val="24"/>
          <w:szCs w:val="24"/>
        </w:rPr>
        <w:t xml:space="preserve"> </w:t>
      </w:r>
      <w:r w:rsidR="00B1029C" w:rsidRPr="000F0B96">
        <w:rPr>
          <w:rFonts w:ascii="Times New Roman" w:hAnsi="Times New Roman" w:cs="Times New Roman"/>
          <w:bCs/>
          <w:sz w:val="24"/>
          <w:szCs w:val="24"/>
        </w:rPr>
        <w:t xml:space="preserve"> </w:t>
      </w:r>
      <w:r w:rsidRPr="000F0B96">
        <w:rPr>
          <w:rFonts w:ascii="Times New Roman" w:hAnsi="Times New Roman" w:cs="Times New Roman"/>
          <w:bCs/>
          <w:sz w:val="24"/>
          <w:szCs w:val="24"/>
        </w:rPr>
        <w:t xml:space="preserve">Viešųjų pirkimų tarnybos direktoriaus </w:t>
      </w:r>
    </w:p>
    <w:p w14:paraId="1757FE64" w14:textId="303A6B6C" w:rsidR="00E2406D" w:rsidRPr="000F0B96" w:rsidRDefault="005A518D" w:rsidP="005A518D">
      <w:pPr>
        <w:spacing w:line="276" w:lineRule="auto"/>
        <w:rPr>
          <w:rFonts w:ascii="Times New Roman" w:hAnsi="Times New Roman" w:cs="Times New Roman"/>
          <w:bCs/>
          <w:caps/>
          <w:sz w:val="24"/>
          <w:szCs w:val="24"/>
        </w:rPr>
      </w:pPr>
      <w:r w:rsidRPr="000F0B96">
        <w:rPr>
          <w:rFonts w:ascii="Times New Roman" w:hAnsi="Times New Roman" w:cs="Times New Roman"/>
          <w:bCs/>
          <w:sz w:val="24"/>
          <w:szCs w:val="24"/>
        </w:rPr>
        <w:t xml:space="preserve">                                                                                                                  </w:t>
      </w:r>
      <w:r w:rsidR="00E2406D" w:rsidRPr="000F0B96">
        <w:rPr>
          <w:rFonts w:ascii="Times New Roman" w:hAnsi="Times New Roman" w:cs="Times New Roman"/>
          <w:bCs/>
          <w:sz w:val="24"/>
          <w:szCs w:val="24"/>
        </w:rPr>
        <w:t>2024 m. gruodžio  30 d. įsakymu Nr. 1S-209</w:t>
      </w:r>
    </w:p>
    <w:p w14:paraId="25C6EEB0" w14:textId="77777777" w:rsidR="00E2406D" w:rsidRPr="000F0B96" w:rsidRDefault="00E2406D" w:rsidP="00E2406D">
      <w:pPr>
        <w:spacing w:line="276" w:lineRule="auto"/>
        <w:rPr>
          <w:rFonts w:ascii="Times New Roman" w:hAnsi="Times New Roman" w:cs="Times New Roman"/>
          <w:b/>
          <w:caps/>
          <w:sz w:val="24"/>
          <w:szCs w:val="24"/>
        </w:rPr>
      </w:pPr>
    </w:p>
    <w:p w14:paraId="5BBF9DCB" w14:textId="77777777" w:rsidR="00E2406D" w:rsidRPr="000F0B96" w:rsidRDefault="00E2406D" w:rsidP="00E2406D">
      <w:pPr>
        <w:spacing w:line="276" w:lineRule="auto"/>
        <w:jc w:val="center"/>
        <w:rPr>
          <w:rFonts w:ascii="Times New Roman" w:hAnsi="Times New Roman" w:cs="Times New Roman"/>
          <w:b/>
          <w:caps/>
          <w:sz w:val="24"/>
          <w:szCs w:val="24"/>
        </w:rPr>
      </w:pPr>
    </w:p>
    <w:p w14:paraId="61155600" w14:textId="77777777" w:rsidR="00E2406D" w:rsidRPr="000F0B96" w:rsidRDefault="00E2406D" w:rsidP="00E2406D">
      <w:pPr>
        <w:spacing w:line="276" w:lineRule="auto"/>
        <w:jc w:val="center"/>
        <w:rPr>
          <w:rFonts w:ascii="Times New Roman" w:hAnsi="Times New Roman" w:cs="Times New Roman"/>
          <w:b/>
          <w:caps/>
          <w:sz w:val="24"/>
          <w:szCs w:val="24"/>
        </w:rPr>
      </w:pPr>
      <w:r w:rsidRPr="000F0B96">
        <w:rPr>
          <w:rFonts w:ascii="Times New Roman" w:hAnsi="Times New Roman" w:cs="Times New Roman"/>
          <w:b/>
          <w:caps/>
          <w:sz w:val="24"/>
          <w:szCs w:val="24"/>
        </w:rPr>
        <w:lastRenderedPageBreak/>
        <w:t>PASLAUGŲ pirkimo</w:t>
      </w:r>
      <w:r w:rsidRPr="000F0B96">
        <w:rPr>
          <w:rFonts w:ascii="Times New Roman" w:eastAsia="Arial" w:hAnsi="Times New Roman" w:cs="Times New Roman"/>
          <w:sz w:val="24"/>
          <w:szCs w:val="24"/>
        </w:rPr>
        <w:t>–</w:t>
      </w:r>
      <w:r w:rsidRPr="000F0B96">
        <w:rPr>
          <w:rFonts w:ascii="Times New Roman" w:hAnsi="Times New Roman" w:cs="Times New Roman"/>
          <w:b/>
          <w:caps/>
          <w:sz w:val="24"/>
          <w:szCs w:val="24"/>
        </w:rPr>
        <w:t>pardavimo sutarties Bendrosios sąlygos</w:t>
      </w:r>
    </w:p>
    <w:p w14:paraId="0A91355D" w14:textId="77777777" w:rsidR="00E2406D" w:rsidRPr="000F0B96" w:rsidRDefault="00E2406D" w:rsidP="00E2406D">
      <w:pPr>
        <w:spacing w:line="276" w:lineRule="auto"/>
        <w:jc w:val="center"/>
        <w:rPr>
          <w:rFonts w:ascii="Times New Roman" w:hAnsi="Times New Roman" w:cs="Times New Roman"/>
          <w:sz w:val="24"/>
          <w:szCs w:val="24"/>
        </w:rPr>
      </w:pPr>
    </w:p>
    <w:p w14:paraId="7FB8F1D2" w14:textId="77777777" w:rsidR="00E2406D" w:rsidRPr="000F0B96" w:rsidRDefault="00E2406D" w:rsidP="00E2406D">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0F0B96">
        <w:rPr>
          <w:rFonts w:ascii="Times New Roman" w:eastAsia="Cambria" w:hAnsi="Times New Roman" w:cs="Times New Roman"/>
          <w:b/>
          <w:bCs/>
          <w:caps/>
          <w:sz w:val="24"/>
          <w:szCs w:val="24"/>
          <w14:numSpacing w14:val="tabular"/>
        </w:rPr>
        <w:t>1.</w:t>
      </w:r>
      <w:r w:rsidRPr="000F0B96">
        <w:rPr>
          <w:rFonts w:ascii="Times New Roman" w:eastAsia="Cambria" w:hAnsi="Times New Roman" w:cs="Times New Roman"/>
          <w:b/>
          <w:bCs/>
          <w:caps/>
          <w:sz w:val="24"/>
          <w:szCs w:val="24"/>
          <w14:numSpacing w14:val="tabular"/>
        </w:rPr>
        <w:tab/>
        <w:t>Pagrindinės sąvokos ir Sutarties aiškinimas</w:t>
      </w:r>
    </w:p>
    <w:p w14:paraId="7521F89A" w14:textId="77777777" w:rsidR="00E2406D" w:rsidRPr="000F0B96" w:rsidRDefault="00E2406D" w:rsidP="00E2406D">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334B1AC4" w14:textId="77777777" w:rsidR="00E2406D" w:rsidRPr="000F0B96"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1.1.</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Sąvokos</w:t>
      </w:r>
    </w:p>
    <w:p w14:paraId="634E9D8E" w14:textId="77777777" w:rsidR="00E2406D" w:rsidRPr="000F0B96"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9FF2DF2" w14:textId="77777777" w:rsidR="00E2406D" w:rsidRPr="000F0B96" w:rsidRDefault="00E2406D" w:rsidP="00E2406D">
      <w:pPr>
        <w:widowControl w:val="0"/>
        <w:tabs>
          <w:tab w:val="left" w:pos="567"/>
        </w:tabs>
        <w:spacing w:line="276" w:lineRule="auto"/>
        <w:jc w:val="both"/>
        <w:rPr>
          <w:rFonts w:ascii="Times New Roman" w:eastAsia="Cambria" w:hAnsi="Times New Roman" w:cs="Times New Roman"/>
          <w:b/>
          <w:bCs/>
          <w:sz w:val="24"/>
          <w:szCs w:val="24"/>
        </w:rPr>
      </w:pPr>
      <w:r w:rsidRPr="000F0B96">
        <w:rPr>
          <w:rFonts w:ascii="Times New Roman" w:eastAsia="Cambria" w:hAnsi="Times New Roman" w:cs="Times New Roman"/>
          <w:sz w:val="24"/>
          <w:szCs w:val="24"/>
        </w:rPr>
        <w:t>1.1.1. Šioje Sutartyje didžiąja raide rašomos sąvokos turi šias nurodytas reikšmes:</w:t>
      </w:r>
    </w:p>
    <w:p w14:paraId="2D928331"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1.1.1.1.</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Bendrosios sąlygos</w:t>
      </w:r>
      <w:r w:rsidRPr="000F0B96">
        <w:rPr>
          <w:rFonts w:ascii="Times New Roman" w:eastAsia="Arial" w:hAnsi="Times New Roman" w:cs="Times New Roman"/>
          <w:sz w:val="24"/>
          <w:szCs w:val="24"/>
        </w:rPr>
        <w:t xml:space="preserve"> – Sutarties dalis, kuri vadinasi „Paslaugų pirkimo–pardavimo sutarties Bendrosios sąlygos“;</w:t>
      </w:r>
    </w:p>
    <w:p w14:paraId="68BFC651"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1.1.1.2.</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Pirkėjas</w:t>
      </w:r>
      <w:r w:rsidRPr="000F0B96">
        <w:rPr>
          <w:rFonts w:ascii="Times New Roman" w:eastAsia="Arial" w:hAnsi="Times New Roman" w:cs="Times New Roman"/>
          <w:sz w:val="24"/>
          <w:szCs w:val="24"/>
        </w:rPr>
        <w:t xml:space="preserve"> – asmuo, kuris Specialiosiose sąlygose yra įvardytas kaip Pirkėjas, </w:t>
      </w:r>
      <w:r w:rsidRPr="000F0B96">
        <w:rPr>
          <w:rFonts w:ascii="Times New Roman" w:hAnsi="Times New Roman" w:cs="Times New Roman"/>
          <w:sz w:val="24"/>
          <w:szCs w:val="24"/>
        </w:rPr>
        <w:t>įsigyjantis Specialiosiose sąlygose ir Sutarties prieduose nurodytas Paslaugas</w:t>
      </w:r>
      <w:r w:rsidRPr="000F0B96">
        <w:rPr>
          <w:rFonts w:ascii="Times New Roman" w:eastAsia="Arial" w:hAnsi="Times New Roman" w:cs="Times New Roman"/>
          <w:sz w:val="24"/>
          <w:szCs w:val="24"/>
        </w:rPr>
        <w:t>;</w:t>
      </w:r>
    </w:p>
    <w:p w14:paraId="2027F14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0F0B96">
        <w:rPr>
          <w:rFonts w:ascii="Times New Roman" w:eastAsia="Arial" w:hAnsi="Times New Roman" w:cs="Times New Roman"/>
          <w:sz w:val="24"/>
          <w:szCs w:val="24"/>
        </w:rPr>
        <w:t>1.1.1.3.</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 xml:space="preserve">Pradinės sutarties vertė </w:t>
      </w:r>
      <w:r w:rsidRPr="000F0B96">
        <w:rPr>
          <w:rFonts w:ascii="Times New Roman" w:eastAsia="Arial" w:hAnsi="Times New Roman" w:cs="Times New Roman"/>
          <w:sz w:val="24"/>
          <w:szCs w:val="24"/>
        </w:rPr>
        <w:t>– Specialiosiose sąlygose nurodyta</w:t>
      </w:r>
      <w:r w:rsidRPr="000F0B96">
        <w:rPr>
          <w:rFonts w:ascii="Times New Roman" w:eastAsia="Arial" w:hAnsi="Times New Roman" w:cs="Times New Roman"/>
          <w:b/>
          <w:bCs/>
          <w:sz w:val="24"/>
          <w:szCs w:val="24"/>
        </w:rPr>
        <w:t xml:space="preserve"> </w:t>
      </w:r>
      <w:r w:rsidRPr="000F0B96">
        <w:rPr>
          <w:rFonts w:ascii="Times New Roman" w:eastAsia="Arial" w:hAnsi="Times New Roman" w:cs="Times New Roman"/>
          <w:sz w:val="24"/>
          <w:szCs w:val="24"/>
        </w:rPr>
        <w:t>vertė be pridėtinės vertės mokesčio (toliau – PVM);</w:t>
      </w:r>
    </w:p>
    <w:p w14:paraId="375F5708"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1.1.1.4. </w:t>
      </w:r>
      <w:r w:rsidRPr="000F0B96">
        <w:rPr>
          <w:rFonts w:ascii="Times New Roman" w:eastAsia="Arial" w:hAnsi="Times New Roman" w:cs="Times New Roman"/>
          <w:b/>
          <w:bCs/>
          <w:sz w:val="24"/>
          <w:szCs w:val="24"/>
        </w:rPr>
        <w:t>Paslaugos</w:t>
      </w:r>
      <w:r w:rsidRPr="000F0B96">
        <w:rPr>
          <w:rFonts w:ascii="Times New Roman" w:eastAsia="Arial" w:hAnsi="Times New Roman" w:cs="Times New Roman"/>
          <w:sz w:val="24"/>
          <w:szCs w:val="24"/>
        </w:rPr>
        <w:t xml:space="preserve"> – </w:t>
      </w:r>
      <w:r w:rsidRPr="000F0B96">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hAnsi="Times New Roman" w:cs="Times New Roman"/>
          <w:sz w:val="24"/>
          <w:szCs w:val="24"/>
        </w:rPr>
        <w:t>1.1.1.5.</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 xml:space="preserve">Paslaugų perdavimo–priėmimo aktas </w:t>
      </w:r>
      <w:r w:rsidRPr="000F0B96">
        <w:rPr>
          <w:rFonts w:ascii="Times New Roman" w:eastAsia="Arial" w:hAnsi="Times New Roman" w:cs="Times New Roman"/>
          <w:sz w:val="24"/>
          <w:szCs w:val="24"/>
        </w:rPr>
        <w:t>– dokumentas,</w:t>
      </w:r>
      <w:r w:rsidRPr="000F0B96">
        <w:rPr>
          <w:rFonts w:ascii="Times New Roman" w:eastAsia="Arial" w:hAnsi="Times New Roman" w:cs="Times New Roman"/>
          <w:b/>
          <w:bCs/>
          <w:sz w:val="24"/>
          <w:szCs w:val="24"/>
        </w:rPr>
        <w:t xml:space="preserve"> </w:t>
      </w:r>
      <w:r w:rsidRPr="000F0B96">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0F0B96" w:rsidRDefault="00E2406D" w:rsidP="00E2406D">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1.1.1.6. </w:t>
      </w:r>
      <w:r w:rsidRPr="000F0B96">
        <w:rPr>
          <w:rFonts w:ascii="Times New Roman" w:eastAsia="Arial" w:hAnsi="Times New Roman" w:cs="Times New Roman"/>
          <w:b/>
          <w:bCs/>
          <w:sz w:val="24"/>
          <w:szCs w:val="24"/>
        </w:rPr>
        <w:t>Paslaugų trūkumai</w:t>
      </w:r>
      <w:r w:rsidRPr="000F0B96">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0F0B96">
        <w:rPr>
          <w:rFonts w:ascii="Times New Roman" w:hAnsi="Times New Roman" w:cs="Times New Roman"/>
          <w:sz w:val="24"/>
          <w:szCs w:val="24"/>
        </w:rPr>
        <w:t xml:space="preserve"> </w:t>
      </w:r>
    </w:p>
    <w:p w14:paraId="6D570AB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0F0B96">
        <w:rPr>
          <w:rFonts w:ascii="Times New Roman" w:eastAsia="Arial" w:hAnsi="Times New Roman" w:cs="Times New Roman"/>
          <w:sz w:val="24"/>
          <w:szCs w:val="24"/>
        </w:rPr>
        <w:t>1.1.1.7.</w:t>
      </w:r>
      <w:r w:rsidRPr="000F0B96">
        <w:rPr>
          <w:rFonts w:ascii="Times New Roman" w:eastAsia="Arial" w:hAnsi="Times New Roman" w:cs="Times New Roman"/>
          <w:sz w:val="24"/>
          <w:szCs w:val="24"/>
        </w:rPr>
        <w:tab/>
      </w:r>
      <w:r w:rsidRPr="000F0B96">
        <w:rPr>
          <w:rFonts w:ascii="Times New Roman" w:eastAsia="Arial" w:hAnsi="Times New Roman" w:cs="Times New Roman"/>
          <w:b/>
          <w:sz w:val="24"/>
          <w:szCs w:val="24"/>
        </w:rPr>
        <w:t xml:space="preserve">Sąskaita </w:t>
      </w:r>
      <w:r w:rsidRPr="000F0B96">
        <w:rPr>
          <w:rFonts w:ascii="Times New Roman" w:eastAsia="Arial" w:hAnsi="Times New Roman" w:cs="Times New Roman"/>
          <w:sz w:val="24"/>
          <w:szCs w:val="24"/>
        </w:rPr>
        <w:t>–</w:t>
      </w:r>
      <w:r w:rsidRPr="000F0B96">
        <w:rPr>
          <w:rFonts w:ascii="Times New Roman" w:eastAsia="Arial" w:hAnsi="Times New Roman" w:cs="Times New Roman"/>
          <w:b/>
          <w:sz w:val="24"/>
          <w:szCs w:val="24"/>
        </w:rPr>
        <w:t xml:space="preserve"> </w:t>
      </w:r>
      <w:r w:rsidRPr="000F0B96">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0F0B96">
        <w:rPr>
          <w:rFonts w:ascii="Times New Roman" w:eastAsia="Arial" w:hAnsi="Times New Roman" w:cs="Times New Roman"/>
          <w:sz w:val="24"/>
          <w:szCs w:val="24"/>
        </w:rPr>
        <w:t>Paslaugas</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3F439B79"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1.1.1.8.</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Specialiosios sąlygos</w:t>
      </w:r>
      <w:r w:rsidRPr="000F0B96">
        <w:rPr>
          <w:rFonts w:ascii="Times New Roman" w:eastAsia="Arial" w:hAnsi="Times New Roman" w:cs="Times New Roman"/>
          <w:sz w:val="24"/>
          <w:szCs w:val="24"/>
        </w:rPr>
        <w:t xml:space="preserve"> – Sutarties dalis, kuri vadinasi „Paslaugų pirkimo-pardavimo sutarties </w:t>
      </w:r>
      <w:r w:rsidRPr="000F0B96">
        <w:rPr>
          <w:rFonts w:ascii="Times New Roman" w:eastAsia="Arial" w:hAnsi="Times New Roman" w:cs="Times New Roman"/>
          <w:sz w:val="24"/>
          <w:szCs w:val="24"/>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0F0B96">
        <w:rPr>
          <w:rFonts w:ascii="Times New Roman" w:eastAsia="Arial" w:hAnsi="Times New Roman" w:cs="Times New Roman"/>
          <w:sz w:val="24"/>
          <w:szCs w:val="24"/>
        </w:rPr>
        <w:t>1.1.1.9.</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 xml:space="preserve">Susitarimas </w:t>
      </w:r>
      <w:r w:rsidRPr="000F0B96">
        <w:rPr>
          <w:rFonts w:ascii="Times New Roman" w:eastAsia="Arial" w:hAnsi="Times New Roman" w:cs="Times New Roman"/>
          <w:sz w:val="24"/>
          <w:szCs w:val="24"/>
        </w:rPr>
        <w:t>– tai dokumentas, kurį Šalys sudaro keisdamos Sutarties sąlygas VPĮ leidžiama apimtimi;</w:t>
      </w:r>
    </w:p>
    <w:p w14:paraId="49BC3F9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0F0B96">
        <w:rPr>
          <w:rFonts w:ascii="Times New Roman" w:eastAsia="Arial" w:hAnsi="Times New Roman" w:cs="Times New Roman"/>
          <w:sz w:val="24"/>
          <w:szCs w:val="24"/>
        </w:rPr>
        <w:t>1.1.1.10.</w:t>
      </w:r>
      <w:r w:rsidRPr="000F0B96">
        <w:rPr>
          <w:rFonts w:ascii="Times New Roman" w:eastAsia="Arial" w:hAnsi="Times New Roman" w:cs="Times New Roman"/>
          <w:sz w:val="24"/>
          <w:szCs w:val="24"/>
        </w:rPr>
        <w:tab/>
        <w:t xml:space="preserve"> </w:t>
      </w:r>
      <w:r w:rsidRPr="000F0B96">
        <w:rPr>
          <w:rFonts w:ascii="Times New Roman" w:eastAsia="Arial" w:hAnsi="Times New Roman" w:cs="Times New Roman"/>
          <w:b/>
          <w:bCs/>
          <w:sz w:val="24"/>
          <w:szCs w:val="24"/>
        </w:rPr>
        <w:t>Sutarties kaina</w:t>
      </w:r>
      <w:r w:rsidRPr="000F0B96">
        <w:rPr>
          <w:rFonts w:ascii="Times New Roman" w:eastAsia="Arial" w:hAnsi="Times New Roman" w:cs="Times New Roman"/>
          <w:sz w:val="24"/>
          <w:szCs w:val="24"/>
        </w:rPr>
        <w:t xml:space="preserve"> – pagal Sutartį Tiekėjui mokėtina suma, įskaitant visus privalomus mokesčius ir išlaidas;</w:t>
      </w:r>
    </w:p>
    <w:p w14:paraId="55DFBDC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1.1.1.11.</w:t>
      </w:r>
      <w:r w:rsidRPr="000F0B96">
        <w:rPr>
          <w:rFonts w:ascii="Times New Roman" w:eastAsia="Arial" w:hAnsi="Times New Roman" w:cs="Times New Roman"/>
          <w:sz w:val="24"/>
          <w:szCs w:val="24"/>
        </w:rPr>
        <w:tab/>
        <w:t xml:space="preserve"> </w:t>
      </w:r>
      <w:r w:rsidRPr="000F0B96">
        <w:rPr>
          <w:rFonts w:ascii="Times New Roman" w:eastAsia="Arial" w:hAnsi="Times New Roman" w:cs="Times New Roman"/>
          <w:b/>
          <w:bCs/>
          <w:sz w:val="24"/>
          <w:szCs w:val="24"/>
        </w:rPr>
        <w:t xml:space="preserve">Sutarties sąlygos </w:t>
      </w:r>
      <w:r w:rsidRPr="000F0B96">
        <w:rPr>
          <w:rFonts w:ascii="Times New Roman" w:eastAsia="Arial" w:hAnsi="Times New Roman" w:cs="Times New Roman"/>
          <w:sz w:val="24"/>
          <w:szCs w:val="24"/>
        </w:rPr>
        <w:t>– Bendrosios sąlygos ir Specialiosios sąlygos kartu;</w:t>
      </w:r>
    </w:p>
    <w:p w14:paraId="03811B5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1.1.1.12.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 </w:t>
      </w:r>
      <w:r w:rsidRPr="000F0B96">
        <w:rPr>
          <w:rFonts w:ascii="Times New Roman" w:eastAsia="Arial" w:hAnsi="Times New Roman" w:cs="Times New Roman"/>
          <w:b/>
          <w:bCs/>
          <w:sz w:val="24"/>
          <w:szCs w:val="24"/>
        </w:rPr>
        <w:t xml:space="preserve">Sutartis </w:t>
      </w:r>
      <w:r w:rsidRPr="000F0B96">
        <w:rPr>
          <w:rFonts w:ascii="Times New Roman" w:eastAsia="Arial" w:hAnsi="Times New Roman" w:cs="Times New Roman"/>
          <w:sz w:val="24"/>
          <w:szCs w:val="24"/>
        </w:rPr>
        <w:t>– Paslaugų pirkimo–pardavimo sutartis, kurią sudaro Sutarties sąlygos, Specialiosiose sąlygose išvardyti priedai ir Susitarimai;</w:t>
      </w:r>
    </w:p>
    <w:p w14:paraId="0B01D4F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1.1.1.13. </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Šalis</w:t>
      </w:r>
      <w:r w:rsidRPr="000F0B96">
        <w:rPr>
          <w:rFonts w:ascii="Times New Roman" w:eastAsia="Arial" w:hAnsi="Times New Roman" w:cs="Times New Roman"/>
          <w:sz w:val="24"/>
          <w:szCs w:val="24"/>
        </w:rPr>
        <w:t xml:space="preserve"> – Pirkėjas arba Tiekėjas, kiekvienas atskirai, priklausomai nuo konteksto;</w:t>
      </w:r>
    </w:p>
    <w:p w14:paraId="60538F5F"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1.1.1.14. </w:t>
      </w:r>
      <w:r w:rsidRPr="000F0B96">
        <w:rPr>
          <w:rFonts w:ascii="Times New Roman" w:eastAsia="Arial" w:hAnsi="Times New Roman" w:cs="Times New Roman"/>
          <w:sz w:val="24"/>
          <w:szCs w:val="24"/>
        </w:rPr>
        <w:tab/>
      </w:r>
      <w:r w:rsidRPr="000F0B96">
        <w:rPr>
          <w:rFonts w:ascii="Times New Roman" w:eastAsia="Arial" w:hAnsi="Times New Roman" w:cs="Times New Roman"/>
          <w:b/>
          <w:bCs/>
          <w:sz w:val="24"/>
          <w:szCs w:val="24"/>
        </w:rPr>
        <w:t>Šalys</w:t>
      </w:r>
      <w:r w:rsidRPr="000F0B96">
        <w:rPr>
          <w:rFonts w:ascii="Times New Roman" w:eastAsia="Arial" w:hAnsi="Times New Roman" w:cs="Times New Roman"/>
          <w:sz w:val="24"/>
          <w:szCs w:val="24"/>
        </w:rPr>
        <w:t xml:space="preserve"> – Pirkėjas ir Tiekėjas kartu;</w:t>
      </w:r>
    </w:p>
    <w:p w14:paraId="00B01D9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1.1.1.15.</w:t>
      </w:r>
      <w:r w:rsidRPr="000F0B96">
        <w:rPr>
          <w:rFonts w:ascii="Times New Roman" w:hAnsi="Times New Roman" w:cs="Times New Roman"/>
          <w:sz w:val="24"/>
          <w:szCs w:val="24"/>
        </w:rPr>
        <w:tab/>
        <w:t xml:space="preserve"> </w:t>
      </w:r>
      <w:r w:rsidRPr="000F0B96">
        <w:rPr>
          <w:rFonts w:ascii="Times New Roman" w:eastAsia="Arial" w:hAnsi="Times New Roman" w:cs="Times New Roman"/>
          <w:b/>
          <w:sz w:val="24"/>
          <w:szCs w:val="24"/>
        </w:rPr>
        <w:t>Tiekėjas</w:t>
      </w:r>
      <w:r w:rsidRPr="000F0B96">
        <w:rPr>
          <w:rFonts w:ascii="Times New Roman" w:eastAsia="Arial" w:hAnsi="Times New Roman" w:cs="Times New Roman"/>
          <w:sz w:val="24"/>
          <w:szCs w:val="24"/>
        </w:rPr>
        <w:t xml:space="preserve"> – asmuo, kuris Specialiosiose sąlygose yra įvardytas kaip Tiekėjas, </w:t>
      </w:r>
      <w:r w:rsidRPr="000F0B96">
        <w:rPr>
          <w:rFonts w:ascii="Times New Roman" w:hAnsi="Times New Roman" w:cs="Times New Roman"/>
          <w:sz w:val="24"/>
          <w:szCs w:val="24"/>
        </w:rPr>
        <w:t xml:space="preserve">teikiantis Specialiosiose sąlygose nurodytas </w:t>
      </w:r>
      <w:r w:rsidRPr="000F0B96">
        <w:rPr>
          <w:rFonts w:ascii="Times New Roman" w:eastAsia="Arial" w:hAnsi="Times New Roman" w:cs="Times New Roman"/>
          <w:sz w:val="24"/>
          <w:szCs w:val="24"/>
        </w:rPr>
        <w:t>Paslaugas</w:t>
      </w:r>
      <w:r w:rsidRPr="000F0B96">
        <w:rPr>
          <w:rFonts w:ascii="Times New Roman" w:hAnsi="Times New Roman" w:cs="Times New Roman"/>
          <w:sz w:val="24"/>
          <w:szCs w:val="24"/>
        </w:rPr>
        <w:t>;</w:t>
      </w:r>
    </w:p>
    <w:p w14:paraId="7F6BB07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1.1.1.16. </w:t>
      </w:r>
      <w:r w:rsidRPr="000F0B96">
        <w:rPr>
          <w:rFonts w:ascii="Times New Roman" w:hAnsi="Times New Roman" w:cs="Times New Roman"/>
          <w:b/>
          <w:bCs/>
          <w:sz w:val="24"/>
          <w:szCs w:val="24"/>
        </w:rPr>
        <w:t xml:space="preserve">Užsakymas </w:t>
      </w:r>
      <w:r w:rsidRPr="000F0B96">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0F0B96">
        <w:rPr>
          <w:rFonts w:ascii="Times New Roman" w:eastAsia="Arial" w:hAnsi="Times New Roman" w:cs="Times New Roman"/>
          <w:sz w:val="24"/>
          <w:szCs w:val="24"/>
        </w:rPr>
        <w:t>1.1.1.17.</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 </w:t>
      </w:r>
      <w:r w:rsidRPr="000F0B96">
        <w:rPr>
          <w:rFonts w:ascii="Times New Roman" w:eastAsia="Arial" w:hAnsi="Times New Roman" w:cs="Times New Roman"/>
          <w:b/>
          <w:bCs/>
          <w:sz w:val="24"/>
          <w:szCs w:val="24"/>
        </w:rPr>
        <w:t xml:space="preserve">VPĮ </w:t>
      </w:r>
      <w:r w:rsidRPr="000F0B96">
        <w:rPr>
          <w:rFonts w:ascii="Times New Roman" w:eastAsia="Arial" w:hAnsi="Times New Roman" w:cs="Times New Roman"/>
          <w:sz w:val="24"/>
          <w:szCs w:val="24"/>
        </w:rPr>
        <w:t>– Lietuvos Respublikos viešųjų pirkimų įstatymas.</w:t>
      </w:r>
    </w:p>
    <w:p w14:paraId="48965CB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1.1.1.18.</w:t>
      </w:r>
      <w:r w:rsidRPr="000F0B96">
        <w:rPr>
          <w:rFonts w:ascii="Times New Roman" w:eastAsia="Arial" w:hAnsi="Times New Roman" w:cs="Times New Roman"/>
          <w:sz w:val="24"/>
          <w:szCs w:val="24"/>
        </w:rPr>
        <w:tab/>
        <w:t xml:space="preserve"> Kitų Sutartyje didžiąja raide rašomų sąvokų reikšmės yra nurodytos Sutarties tekste.</w:t>
      </w:r>
    </w:p>
    <w:p w14:paraId="4B6FD8C2" w14:textId="77777777" w:rsidR="00E2406D" w:rsidRPr="000F0B96" w:rsidRDefault="00E2406D" w:rsidP="00E2406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Sutartyje neapibrėžtos sąvokos suprantamos ir aiškinamos taip, kaip jas apibrėžia VPĮ ir kiti </w:t>
      </w:r>
      <w:r w:rsidRPr="000F0B96">
        <w:rPr>
          <w:rFonts w:ascii="Times New Roman" w:hAnsi="Times New Roman" w:cs="Times New Roman"/>
          <w:sz w:val="24"/>
          <w:szCs w:val="24"/>
        </w:rPr>
        <w:t>įstatymai bei teisės aktai</w:t>
      </w:r>
      <w:r w:rsidRPr="000F0B96">
        <w:rPr>
          <w:rFonts w:ascii="Times New Roman" w:eastAsia="Arial" w:hAnsi="Times New Roman" w:cs="Times New Roman"/>
          <w:sz w:val="24"/>
          <w:szCs w:val="24"/>
        </w:rPr>
        <w:t>, galiojantys Sutarties sudarymo ir vykdymo metu.</w:t>
      </w:r>
    </w:p>
    <w:p w14:paraId="1CDB631F" w14:textId="77777777" w:rsidR="00E2406D" w:rsidRPr="000F0B96" w:rsidRDefault="00E2406D" w:rsidP="00E2406D">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1.1.3.</w:t>
      </w:r>
      <w:r w:rsidRPr="000F0B96">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02E7F3A" w14:textId="77777777" w:rsidR="00E2406D" w:rsidRPr="000F0B96" w:rsidRDefault="00E2406D" w:rsidP="00E2406D">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0F0B96">
        <w:rPr>
          <w:rFonts w:ascii="Times New Roman" w:eastAsia="Cambria" w:hAnsi="Times New Roman" w:cs="Times New Roman"/>
          <w:b/>
          <w:bCs/>
          <w:sz w:val="24"/>
          <w:szCs w:val="24"/>
          <w14:numSpacing w14:val="tabular"/>
        </w:rPr>
        <w:t>1.2.</w:t>
      </w:r>
      <w:r w:rsidRPr="000F0B96">
        <w:rPr>
          <w:rFonts w:ascii="Times New Roman" w:eastAsia="Cambria" w:hAnsi="Times New Roman" w:cs="Times New Roman"/>
          <w:b/>
          <w:bCs/>
          <w:sz w:val="24"/>
          <w:szCs w:val="24"/>
          <w14:numSpacing w14:val="tabular"/>
        </w:rPr>
        <w:tab/>
        <w:t>Sutarties aiškinimas</w:t>
      </w:r>
    </w:p>
    <w:p w14:paraId="12D375F1" w14:textId="77777777" w:rsidR="00E2406D" w:rsidRPr="000F0B96" w:rsidRDefault="00E2406D" w:rsidP="00E2406D">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556055E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1.2.1.</w:t>
      </w:r>
      <w:r w:rsidRPr="000F0B96">
        <w:rPr>
          <w:rFonts w:ascii="Times New Roman" w:eastAsia="Arial" w:hAnsi="Times New Roman" w:cs="Times New Roman"/>
          <w:sz w:val="24"/>
          <w:szCs w:val="24"/>
        </w:rPr>
        <w:tab/>
        <w:t>Sutartis yra sudaryta ir turi būti aiškinama pagal Lietuvos Respublikos teisės aktus.</w:t>
      </w:r>
    </w:p>
    <w:p w14:paraId="6BCD2FD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w:t>
      </w:r>
      <w:r w:rsidRPr="000F0B96">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39B1D0E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1.2.3.</w:t>
      </w:r>
      <w:r w:rsidRPr="000F0B96">
        <w:rPr>
          <w:rFonts w:ascii="Times New Roman" w:eastAsia="Arial" w:hAnsi="Times New Roman" w:cs="Times New Roman"/>
          <w:sz w:val="24"/>
          <w:szCs w:val="24"/>
        </w:rPr>
        <w:tab/>
        <w:t>Diena Sutartyje reiškia kalendorinę dieną.</w:t>
      </w:r>
    </w:p>
    <w:p w14:paraId="75A820E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lastRenderedPageBreak/>
        <w:t>1.2.4.</w:t>
      </w:r>
      <w:r w:rsidRPr="000F0B96">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4E0443B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1.2.5.</w:t>
      </w:r>
      <w:r w:rsidRPr="000F0B96">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4A5D99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1.2.6.</w:t>
      </w:r>
      <w:r w:rsidRPr="000F0B96">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3999F64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1.2.7.</w:t>
      </w:r>
      <w:r w:rsidRPr="000F0B96">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1.2.8.</w:t>
      </w:r>
      <w:r w:rsidRPr="000F0B96">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444A0C9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1.2.9.</w:t>
      </w:r>
      <w:r w:rsidRPr="000F0B96">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67D14CD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1.2.10.</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1.2.11.</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3CC71D0"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1.2.12.</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53707F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B3A3D12"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1.3.</w:t>
      </w:r>
      <w:r w:rsidRPr="000F0B96">
        <w:rPr>
          <w:rFonts w:ascii="Times New Roman" w:eastAsia="Arial" w:hAnsi="Times New Roman" w:cs="Times New Roman"/>
          <w:b/>
          <w:sz w:val="24"/>
          <w:szCs w:val="24"/>
        </w:rPr>
        <w:tab/>
        <w:t>Dokumentų viršenybė</w:t>
      </w:r>
    </w:p>
    <w:p w14:paraId="54458BF1"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16836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1.3.1.</w:t>
      </w:r>
      <w:r w:rsidRPr="000F0B96">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sz w:val="24"/>
          <w:szCs w:val="24"/>
        </w:rPr>
        <w:t xml:space="preserve">1.3.1.1. </w:t>
      </w:r>
      <w:r w:rsidRPr="000F0B96">
        <w:rPr>
          <w:rFonts w:ascii="Times New Roman" w:eastAsia="Trebuchet MS" w:hAnsi="Times New Roman" w:cs="Times New Roman"/>
          <w:bCs/>
          <w:sz w:val="24"/>
          <w:szCs w:val="24"/>
        </w:rPr>
        <w:t>Techninė specifikacija;</w:t>
      </w:r>
    </w:p>
    <w:p w14:paraId="5C574E5D"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bCs/>
          <w:sz w:val="24"/>
          <w:szCs w:val="24"/>
        </w:rPr>
        <w:t>1.3.1.2. Specialiosios sąlygos;</w:t>
      </w:r>
    </w:p>
    <w:p w14:paraId="1C662EE9"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bCs/>
          <w:sz w:val="24"/>
          <w:szCs w:val="24"/>
        </w:rPr>
        <w:t>1.3.1.3. Bendrosios sąlygos;</w:t>
      </w:r>
    </w:p>
    <w:p w14:paraId="1722746B"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bCs/>
          <w:sz w:val="24"/>
          <w:szCs w:val="24"/>
        </w:rPr>
        <w:t>1.3.1.4. Pirkimo dokumentai (išskyrus techninę specifikaciją);</w:t>
      </w:r>
    </w:p>
    <w:p w14:paraId="1FD8E332"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bCs/>
          <w:sz w:val="24"/>
          <w:szCs w:val="24"/>
        </w:rPr>
        <w:t>1.3.1.5. Pasiūlymas;</w:t>
      </w:r>
    </w:p>
    <w:p w14:paraId="5E90C317" w14:textId="77777777" w:rsidR="00E2406D" w:rsidRPr="000F0B96" w:rsidRDefault="00E2406D" w:rsidP="00E2406D">
      <w:pPr>
        <w:tabs>
          <w:tab w:val="left" w:pos="709"/>
        </w:tabs>
        <w:spacing w:line="276" w:lineRule="auto"/>
        <w:jc w:val="both"/>
        <w:outlineLvl w:val="2"/>
        <w:rPr>
          <w:rFonts w:ascii="Times New Roman" w:eastAsia="Trebuchet MS" w:hAnsi="Times New Roman" w:cs="Times New Roman"/>
          <w:bCs/>
          <w:sz w:val="24"/>
          <w:szCs w:val="24"/>
        </w:rPr>
      </w:pPr>
      <w:r w:rsidRPr="000F0B96">
        <w:rPr>
          <w:rFonts w:ascii="Times New Roman" w:eastAsia="Trebuchet MS" w:hAnsi="Times New Roman" w:cs="Times New Roman"/>
          <w:bCs/>
          <w:sz w:val="24"/>
          <w:szCs w:val="24"/>
        </w:rPr>
        <w:lastRenderedPageBreak/>
        <w:t>1.3.1.6. Kiti Specialiosiose sąlygose išvardinti priedai.</w:t>
      </w:r>
    </w:p>
    <w:p w14:paraId="72991F9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1.3.2.</w:t>
      </w:r>
      <w:r w:rsidRPr="000F0B96">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75E0D0A"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1.3.3.</w:t>
      </w:r>
      <w:r w:rsidRPr="000F0B96">
        <w:rPr>
          <w:rFonts w:ascii="Times New Roman" w:hAnsi="Times New Roman" w:cs="Times New Roman"/>
          <w:sz w:val="24"/>
          <w:szCs w:val="24"/>
        </w:rPr>
        <w:tab/>
      </w:r>
      <w:r w:rsidRPr="000F0B96">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1.3.4.</w:t>
      </w:r>
      <w:r w:rsidRPr="000F0B96">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F0B96">
        <w:rPr>
          <w:rFonts w:ascii="Times New Roman" w:eastAsia="Arial" w:hAnsi="Times New Roman" w:cs="Times New Roman"/>
          <w:sz w:val="24"/>
          <w:szCs w:val="24"/>
          <w:vertAlign w:val="superscript"/>
        </w:rPr>
        <w:t>1</w:t>
      </w:r>
      <w:r w:rsidRPr="000F0B96">
        <w:rPr>
          <w:rFonts w:ascii="Times New Roman" w:eastAsia="Arial" w:hAnsi="Times New Roman" w:cs="Times New Roman"/>
          <w:sz w:val="24"/>
          <w:szCs w:val="24"/>
        </w:rPr>
        <w:t>).</w:t>
      </w:r>
    </w:p>
    <w:p w14:paraId="7296B1A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A2A7A89"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caps/>
          <w:sz w:val="24"/>
          <w:szCs w:val="24"/>
        </w:rPr>
        <w:t>2.</w:t>
      </w:r>
      <w:r w:rsidRPr="000F0B96">
        <w:rPr>
          <w:rFonts w:ascii="Times New Roman" w:eastAsia="Arial" w:hAnsi="Times New Roman" w:cs="Times New Roman"/>
          <w:b/>
          <w:caps/>
          <w:sz w:val="24"/>
          <w:szCs w:val="24"/>
        </w:rPr>
        <w:tab/>
        <w:t>Sutarties dalykas</w:t>
      </w:r>
    </w:p>
    <w:p w14:paraId="6AABA106"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54D596A" w14:textId="77777777" w:rsidR="00E2406D" w:rsidRPr="000F0B96" w:rsidRDefault="00E2406D" w:rsidP="00E2406D">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2.1.</w:t>
      </w:r>
      <w:r w:rsidRPr="000F0B96">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F0B96">
        <w:rPr>
          <w:rFonts w:ascii="Times New Roman" w:eastAsia="Arial" w:hAnsi="Times New Roman" w:cs="Times New Roman"/>
          <w:sz w:val="24"/>
          <w:szCs w:val="24"/>
        </w:rPr>
        <w:t>Paslaugas</w:t>
      </w:r>
      <w:r w:rsidRPr="000F0B96">
        <w:rPr>
          <w:rFonts w:ascii="Times New Roman" w:eastAsia="Cambria" w:hAnsi="Times New Roman" w:cs="Times New Roman"/>
          <w:sz w:val="24"/>
          <w:szCs w:val="24"/>
        </w:rPr>
        <w:t xml:space="preserve"> bei sumokėti Tiekėjui Sutartyje nurodytą kainą Sutartyje nustatytomis sąlygomis ir tvarka.</w:t>
      </w:r>
    </w:p>
    <w:p w14:paraId="136C297A" w14:textId="77777777" w:rsidR="00E2406D" w:rsidRPr="000F0B96"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2.2.</w:t>
      </w:r>
      <w:r w:rsidRPr="000F0B96">
        <w:rPr>
          <w:rFonts w:ascii="Times New Roman" w:eastAsia="Arial" w:hAnsi="Times New Roman" w:cs="Times New Roman"/>
          <w:sz w:val="24"/>
          <w:szCs w:val="24"/>
        </w:rPr>
        <w:tab/>
        <w:t xml:space="preserve">Šalys, vykdydamos Sutartį, įsipareigoja laikytis visų Sutarties vykdymui taikytinų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reikalavimų. Šalis turi teisę reikalauti, kad kita Šalis įvykdytų visus</w:t>
      </w:r>
      <w:r w:rsidRPr="000F0B96">
        <w:rPr>
          <w:rFonts w:ascii="Times New Roman" w:hAnsi="Times New Roman" w:cs="Times New Roman"/>
          <w:sz w:val="24"/>
          <w:szCs w:val="24"/>
        </w:rPr>
        <w:t xml:space="preserve"> įstatymų bei kitų teisės aktų</w:t>
      </w:r>
      <w:r w:rsidRPr="000F0B96">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0F0B96">
        <w:rPr>
          <w:rFonts w:ascii="Times New Roman" w:hAnsi="Times New Roman" w:cs="Times New Roman"/>
          <w:sz w:val="24"/>
          <w:szCs w:val="24"/>
        </w:rPr>
        <w:t>įstatymuose bei kituose teisės aktuose</w:t>
      </w:r>
      <w:r w:rsidRPr="000F0B96">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0F0B96">
        <w:rPr>
          <w:rFonts w:ascii="Times New Roman" w:hAnsi="Times New Roman" w:cs="Times New Roman"/>
          <w:sz w:val="24"/>
          <w:szCs w:val="24"/>
        </w:rPr>
        <w:t>įstatymuose bei kituose teisės aktuose</w:t>
      </w:r>
      <w:r w:rsidRPr="000F0B96">
        <w:rPr>
          <w:rFonts w:ascii="Times New Roman" w:eastAsia="Arial" w:hAnsi="Times New Roman" w:cs="Times New Roman"/>
          <w:sz w:val="24"/>
          <w:szCs w:val="24"/>
        </w:rPr>
        <w:t xml:space="preserve"> numatytų ir Sutartimi neaptartų Tiekėjo kitų teisių ir garantijų dėl atlyginimo už suteiktas Paslaugas gavimo.</w:t>
      </w:r>
    </w:p>
    <w:p w14:paraId="377FEB5D" w14:textId="77777777" w:rsidR="00E2406D" w:rsidRPr="000F0B96"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2.3.</w:t>
      </w:r>
      <w:r w:rsidRPr="000F0B96">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Pr="000F0B96" w:rsidRDefault="00E2406D" w:rsidP="00E2406D">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32EFBA1"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caps/>
          <w:sz w:val="24"/>
          <w:szCs w:val="24"/>
        </w:rPr>
        <w:t>3.</w:t>
      </w:r>
      <w:r w:rsidRPr="000F0B96">
        <w:rPr>
          <w:rFonts w:ascii="Times New Roman" w:eastAsia="Arial" w:hAnsi="Times New Roman" w:cs="Times New Roman"/>
          <w:b/>
          <w:caps/>
          <w:sz w:val="24"/>
          <w:szCs w:val="24"/>
        </w:rPr>
        <w:tab/>
        <w:t>TIEKĖJAS ir kiti Sutarties vykdymui pasitelkiami asmenys</w:t>
      </w:r>
    </w:p>
    <w:p w14:paraId="7C782C2C"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9438846" w14:textId="77777777" w:rsidR="00E2406D" w:rsidRPr="000F0B96"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3.1.</w:t>
      </w:r>
      <w:r w:rsidRPr="000F0B96">
        <w:rPr>
          <w:rFonts w:ascii="Times New Roman" w:eastAsia="Arial" w:hAnsi="Times New Roman" w:cs="Times New Roman"/>
          <w:b/>
          <w:sz w:val="24"/>
          <w:szCs w:val="24"/>
        </w:rPr>
        <w:tab/>
        <w:t>Kvalifikacija ir kiti Tiekėjo pasiūlymu prisiimti įsipareigojimai</w:t>
      </w:r>
    </w:p>
    <w:p w14:paraId="1ECFBBAD" w14:textId="77777777" w:rsidR="00E2406D" w:rsidRPr="000F0B96"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25F91F3"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3.1.1.</w:t>
      </w:r>
      <w:r w:rsidRPr="000F0B96">
        <w:rPr>
          <w:rFonts w:ascii="Times New Roman" w:eastAsia="Cambria" w:hAnsi="Times New Roman" w:cs="Times New Roman"/>
          <w:sz w:val="24"/>
          <w:szCs w:val="24"/>
        </w:rPr>
        <w:tab/>
        <w:t xml:space="preserve">Tiekėjas atsako už tai, kad visą Sutarties vykdymo laikotarpį Tiekėjas būtų kompetentingas, </w:t>
      </w:r>
      <w:r w:rsidRPr="000F0B96">
        <w:rPr>
          <w:rFonts w:ascii="Times New Roman" w:eastAsia="Cambria" w:hAnsi="Times New Roman" w:cs="Times New Roman"/>
          <w:sz w:val="24"/>
          <w:szCs w:val="24"/>
        </w:rPr>
        <w:lastRenderedPageBreak/>
        <w:t>patikimas ir pajėgus (įskaitant ūkio subjektų, kurių pajėgumais remiasi Tiekėjas, pajėgumus) įvykdyti Sutarties reikalavimus:</w:t>
      </w:r>
    </w:p>
    <w:p w14:paraId="476ED04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3.1.1.1.</w:t>
      </w:r>
      <w:r w:rsidRPr="000F0B96">
        <w:rPr>
          <w:rFonts w:ascii="Times New Roman" w:eastAsia="Arial" w:hAnsi="Times New Roman" w:cs="Times New Roman"/>
          <w:sz w:val="24"/>
          <w:szCs w:val="24"/>
        </w:rPr>
        <w:tab/>
        <w:t>turėtų teisę verstis ta veikla, kuri yra reikalinga Sutarčiai įvykdyti.</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rPr>
        <w:t>Pirkėjui pareikalavus, Tiekėjas turi pateikti dokumentus, įrodančius, kad Sutartį vykdo tik tokią teisę turintys asmenys;</w:t>
      </w:r>
    </w:p>
    <w:p w14:paraId="0139D63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3.1.1.2.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22DBD752" w14:textId="77777777" w:rsidR="00E2406D" w:rsidRPr="000F0B96" w:rsidRDefault="00E2406D" w:rsidP="00E2406D">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0F0B96">
        <w:rPr>
          <w:rFonts w:ascii="Times New Roman" w:hAnsi="Times New Roman" w:cs="Times New Roman"/>
          <w:sz w:val="24"/>
          <w:szCs w:val="24"/>
          <w:lang w:eastAsia="lt-LT"/>
        </w:rPr>
        <w:t xml:space="preserve">3.1.1.3.  laikytųsi Tiekėjo pasiūlyme nurodytų įsipareigojimų, įskaitant, bet neapsiribojant – atitiktų Tiekėjo </w:t>
      </w:r>
      <w:r w:rsidRPr="000F0B96">
        <w:rPr>
          <w:rFonts w:ascii="Times New Roman" w:hAnsi="Times New Roman" w:cs="Times New Roman"/>
          <w:sz w:val="24"/>
          <w:szCs w:val="24"/>
        </w:rPr>
        <w:t xml:space="preserve">pasiūlyme nurodytų kriterijų, dėl kurių jo pasiūlymas buvo išrinktas ekonomiškai naudingiausiu </w:t>
      </w:r>
      <w:r w:rsidRPr="000F0B96">
        <w:rPr>
          <w:rFonts w:ascii="Times New Roman" w:hAnsi="Times New Roman" w:cs="Times New Roman"/>
          <w:sz w:val="24"/>
          <w:szCs w:val="24"/>
          <w:lang w:eastAsia="lt-LT"/>
        </w:rPr>
        <w:t>(toliau – </w:t>
      </w:r>
      <w:r w:rsidRPr="000F0B96">
        <w:rPr>
          <w:rFonts w:ascii="Times New Roman" w:hAnsi="Times New Roman" w:cs="Times New Roman"/>
          <w:b/>
          <w:bCs/>
          <w:sz w:val="24"/>
          <w:szCs w:val="24"/>
          <w:lang w:eastAsia="lt-LT"/>
        </w:rPr>
        <w:t>Kokybiniai kriterijai</w:t>
      </w:r>
      <w:r w:rsidRPr="000F0B96">
        <w:rPr>
          <w:rFonts w:ascii="Times New Roman" w:hAnsi="Times New Roman" w:cs="Times New Roman"/>
          <w:sz w:val="24"/>
          <w:szCs w:val="24"/>
          <w:lang w:eastAsia="lt-LT"/>
        </w:rPr>
        <w:t>), reikšmes ir parametrus. Šiame papunktyje nurodytų įsipareigojimų laikymosi tikrinimo tvarka nustatoma Specialiosiose sąlygose;</w:t>
      </w:r>
      <w:r w:rsidRPr="000F0B96">
        <w:rPr>
          <w:rFonts w:ascii="Times New Roman" w:hAnsi="Times New Roman" w:cs="Times New Roman"/>
          <w:sz w:val="24"/>
          <w:szCs w:val="24"/>
        </w:rPr>
        <w:t xml:space="preserve"> </w:t>
      </w:r>
    </w:p>
    <w:p w14:paraId="66E0286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3.1.1.4.</w:t>
      </w:r>
      <w:r w:rsidRPr="000F0B96">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3.1.1.5. </w:t>
      </w:r>
      <w:r w:rsidRPr="000F0B96">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0F0B96">
        <w:rPr>
          <w:rFonts w:ascii="Times New Roman" w:hAnsi="Times New Roman" w:cs="Times New Roman"/>
          <w:sz w:val="24"/>
          <w:szCs w:val="24"/>
        </w:rPr>
        <w:t>.</w:t>
      </w:r>
    </w:p>
    <w:p w14:paraId="1B49F8F2"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3.1.2.</w:t>
      </w:r>
      <w:r w:rsidRPr="000F0B96">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0F0B96">
        <w:rPr>
          <w:rFonts w:ascii="Times New Roman" w:eastAsia="Arial" w:hAnsi="Times New Roman" w:cs="Times New Roman"/>
          <w:sz w:val="24"/>
          <w:szCs w:val="24"/>
          <w:shd w:val="clear" w:color="auto" w:fill="FFFFFF"/>
        </w:rPr>
        <w:t xml:space="preserve">Jeigu Tiekėjas remiasi </w:t>
      </w:r>
      <w:r w:rsidRPr="000F0B96">
        <w:rPr>
          <w:rFonts w:ascii="Times New Roman" w:eastAsia="Arial" w:hAnsi="Times New Roman" w:cs="Times New Roman"/>
          <w:sz w:val="24"/>
          <w:szCs w:val="24"/>
        </w:rPr>
        <w:t xml:space="preserve">ūkio </w:t>
      </w:r>
      <w:r w:rsidRPr="000F0B96">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0F0B96">
        <w:rPr>
          <w:rFonts w:ascii="Times New Roman" w:eastAsia="Arial" w:hAnsi="Times New Roman" w:cs="Times New Roman"/>
          <w:sz w:val="24"/>
          <w:szCs w:val="24"/>
        </w:rPr>
        <w:t xml:space="preserve">ūkio </w:t>
      </w:r>
      <w:r w:rsidRPr="000F0B96">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7FE01EA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3.1.3.</w:t>
      </w:r>
      <w:r w:rsidRPr="000F0B96">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5405A69E"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77D5D83B"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3.2.</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Subtiekėjų bei specialistų pasitelkimas ir keitimas</w:t>
      </w:r>
    </w:p>
    <w:p w14:paraId="61D551A8"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4FAA8E8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rPr>
        <w:t>3.2.1.</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Tiekėjas įsipareigoja užtikrinti, kad Sutartį vykdys pirkime pasiūlyti ir kvalifikaci</w:t>
      </w:r>
      <w:r w:rsidRPr="000F0B96">
        <w:rPr>
          <w:rFonts w:ascii="Times New Roman" w:eastAsia="Arial" w:hAnsi="Times New Roman" w:cs="Times New Roman"/>
          <w:sz w:val="24"/>
          <w:szCs w:val="24"/>
        </w:rPr>
        <w:t>jos</w:t>
      </w:r>
      <w:r w:rsidRPr="000F0B96">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F0B96">
        <w:rPr>
          <w:rFonts w:ascii="Times New Roman" w:eastAsia="Arial" w:hAnsi="Times New Roman" w:cs="Times New Roman"/>
          <w:sz w:val="24"/>
          <w:szCs w:val="24"/>
        </w:rPr>
        <w:t xml:space="preserve">ir specialistų </w:t>
      </w:r>
      <w:r w:rsidRPr="000F0B96">
        <w:rPr>
          <w:rFonts w:ascii="Times New Roman" w:eastAsia="Arial" w:hAnsi="Times New Roman" w:cs="Times New Roman"/>
          <w:sz w:val="24"/>
          <w:szCs w:val="24"/>
          <w:shd w:val="clear" w:color="auto" w:fill="FFFFFF"/>
        </w:rPr>
        <w:t>veiksmus ar neveikimą.</w:t>
      </w:r>
    </w:p>
    <w:p w14:paraId="5D2B55A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rPr>
        <w:t>3.2.2.</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62816B0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3.2.3. Tiekėjas gali keisti ir (ar) pasitelkti subtiekėjus ir (ar) specialistus šiame Sutarties poskyryje nustatytais atvejais ir tvarka.</w:t>
      </w:r>
      <w:r w:rsidRPr="000F0B96">
        <w:rPr>
          <w:rFonts w:ascii="Times New Roman" w:hAnsi="Times New Roman" w:cs="Times New Roman"/>
          <w:sz w:val="24"/>
          <w:szCs w:val="24"/>
        </w:rPr>
        <w:t xml:space="preserve"> </w:t>
      </w:r>
    </w:p>
    <w:p w14:paraId="19F43F25" w14:textId="77777777" w:rsidR="00E2406D" w:rsidRPr="000F0B96"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0F0B96">
        <w:rPr>
          <w:rFonts w:ascii="Times New Roman" w:eastAsia="Cambria" w:hAnsi="Times New Roman" w:cs="Times New Roman"/>
          <w:sz w:val="24"/>
          <w:szCs w:val="24"/>
          <w:shd w:val="clear" w:color="auto" w:fill="FFFFFF"/>
        </w:rPr>
        <w:t xml:space="preserve">3.2.4. Naujas subtiekėjas ar specialistas gali pradėti vykdyti jiems Tiekėjo pavestus įsipareigojimus pagal </w:t>
      </w:r>
      <w:r w:rsidRPr="000F0B96">
        <w:rPr>
          <w:rFonts w:ascii="Times New Roman" w:eastAsia="Cambria" w:hAnsi="Times New Roman" w:cs="Times New Roman"/>
          <w:sz w:val="24"/>
          <w:szCs w:val="24"/>
          <w:shd w:val="clear" w:color="auto" w:fill="FFFFFF"/>
        </w:rPr>
        <w:lastRenderedPageBreak/>
        <w:t>Sutartį ne anksčiau, nei bus pasirašytas Susitarimas.</w:t>
      </w:r>
    </w:p>
    <w:p w14:paraId="4A27201E" w14:textId="77777777" w:rsidR="00E2406D" w:rsidRPr="000F0B96"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F0B96">
        <w:rPr>
          <w:rFonts w:ascii="Times New Roman" w:eastAsia="Cambria" w:hAnsi="Times New Roman" w:cs="Times New Roman"/>
          <w:sz w:val="24"/>
          <w:szCs w:val="24"/>
        </w:rPr>
        <w:t>,</w:t>
      </w:r>
      <w:r w:rsidRPr="000F0B96">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0F0B96">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0F0B96">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0F0B96">
        <w:rPr>
          <w:rFonts w:ascii="Times New Roman" w:eastAsia="Cambria" w:hAnsi="Times New Roman" w:cs="Times New Roman"/>
          <w:sz w:val="24"/>
          <w:szCs w:val="24"/>
        </w:rPr>
        <w:t>(jei taikoma) ir Tiekėjo pasiūlyme nurodytų sąlygų pirkimo dokumentuose nustatytiems Kokybiniams</w:t>
      </w:r>
      <w:r w:rsidRPr="000F0B96">
        <w:rPr>
          <w:rFonts w:ascii="Times New Roman" w:eastAsia="Cambria" w:hAnsi="Times New Roman" w:cs="Times New Roman"/>
          <w:b/>
          <w:bCs/>
          <w:sz w:val="24"/>
          <w:szCs w:val="24"/>
        </w:rPr>
        <w:t xml:space="preserve"> </w:t>
      </w:r>
      <w:r w:rsidRPr="000F0B96">
        <w:rPr>
          <w:rFonts w:ascii="Times New Roman" w:eastAsia="Cambria" w:hAnsi="Times New Roman" w:cs="Times New Roman"/>
          <w:sz w:val="24"/>
          <w:szCs w:val="24"/>
        </w:rPr>
        <w:t>kriterijams pagrįsti (jei taikoma)</w:t>
      </w:r>
      <w:r w:rsidRPr="000F0B96">
        <w:rPr>
          <w:rFonts w:ascii="Times New Roman" w:eastAsia="Cambria" w:hAnsi="Times New Roman" w:cs="Times New Roman"/>
          <w:sz w:val="24"/>
          <w:szCs w:val="24"/>
          <w:shd w:val="clear" w:color="auto" w:fill="FFFFFF"/>
        </w:rPr>
        <w:t>, Tiekėjui taikoma Specialiosiose sąlygose nustatyto dydžio bauda.</w:t>
      </w:r>
    </w:p>
    <w:p w14:paraId="5A080925" w14:textId="77777777" w:rsidR="00E2406D" w:rsidRPr="000F0B96" w:rsidRDefault="00E2406D" w:rsidP="00E2406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0F0B96">
        <w:rPr>
          <w:rFonts w:ascii="Times New Roman" w:eastAsia="Cambria" w:hAnsi="Times New Roman" w:cs="Times New Roman"/>
          <w:sz w:val="24"/>
          <w:szCs w:val="24"/>
          <w:shd w:val="clear" w:color="auto" w:fill="FFFFFF"/>
        </w:rPr>
        <w:t>nesirėmė pirkimo dokumentuose numatytiems kvalifikacijos reikalavimams pagrįsti.</w:t>
      </w:r>
    </w:p>
    <w:p w14:paraId="0153C004" w14:textId="77777777" w:rsidR="00E2406D" w:rsidRPr="000F0B96" w:rsidRDefault="00E2406D" w:rsidP="00E2406D">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0F0B96">
        <w:rPr>
          <w:rFonts w:ascii="Times New Roman" w:eastAsia="Cambria" w:hAnsi="Times New Roman" w:cs="Times New Roman"/>
          <w:sz w:val="24"/>
          <w:szCs w:val="24"/>
          <w:shd w:val="clear" w:color="auto" w:fill="FFFFFF"/>
        </w:rPr>
        <w:t>nesirėmė pirkimo dokumentuose numatytiems kvalifikacijos reikalavimams pagrįsti,</w:t>
      </w:r>
      <w:r w:rsidRPr="000F0B96">
        <w:rPr>
          <w:rFonts w:ascii="Times New Roman" w:eastAsia="Arial" w:hAnsi="Times New Roman" w:cs="Times New Roman"/>
          <w:sz w:val="24"/>
          <w:szCs w:val="24"/>
          <w:shd w:val="clear" w:color="auto" w:fill="FFFFFF"/>
        </w:rPr>
        <w:t xml:space="preserve"> pavadinimus, </w:t>
      </w:r>
      <w:r w:rsidRPr="000F0B96">
        <w:rPr>
          <w:rFonts w:ascii="Times New Roman" w:eastAsia="Arial" w:hAnsi="Times New Roman" w:cs="Times New Roman"/>
          <w:sz w:val="24"/>
          <w:szCs w:val="24"/>
        </w:rPr>
        <w:t xml:space="preserve">juridinio asmens kodą, </w:t>
      </w:r>
      <w:r w:rsidRPr="000F0B96">
        <w:rPr>
          <w:rFonts w:ascii="Times New Roman" w:eastAsia="Arial" w:hAnsi="Times New Roman" w:cs="Times New Roman"/>
          <w:sz w:val="24"/>
          <w:szCs w:val="24"/>
          <w:shd w:val="clear" w:color="auto" w:fill="FFFFFF"/>
        </w:rPr>
        <w:t>kontaktinius duomenis</w:t>
      </w:r>
      <w:r w:rsidRPr="000F0B96">
        <w:rPr>
          <w:rFonts w:ascii="Times New Roman" w:eastAsia="Arial" w:hAnsi="Times New Roman" w:cs="Times New Roman"/>
          <w:sz w:val="24"/>
          <w:szCs w:val="24"/>
        </w:rPr>
        <w:t>,</w:t>
      </w:r>
      <w:r w:rsidRPr="000F0B96">
        <w:rPr>
          <w:rFonts w:ascii="Times New Roman" w:eastAsia="Arial" w:hAnsi="Times New Roman" w:cs="Times New Roman"/>
          <w:sz w:val="24"/>
          <w:szCs w:val="24"/>
          <w:shd w:val="clear" w:color="auto" w:fill="FFFFFF"/>
        </w:rPr>
        <w:t xml:space="preserve"> jų atstovus.</w:t>
      </w:r>
    </w:p>
    <w:p w14:paraId="04F9F854" w14:textId="77777777" w:rsidR="00E2406D" w:rsidRPr="000F0B96" w:rsidRDefault="00E2406D" w:rsidP="00E2406D">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0F0B96">
        <w:rPr>
          <w:rFonts w:ascii="Times New Roman" w:eastAsia="Arial" w:hAnsi="Times New Roman" w:cs="Times New Roman"/>
          <w:sz w:val="24"/>
          <w:szCs w:val="24"/>
          <w:shd w:val="clear" w:color="auto" w:fill="FFFFFF"/>
        </w:rPr>
        <w:t>3.2.8. Tiekėjas, bet kuriuo Sutarties vykdymo metu,</w:t>
      </w:r>
      <w:r w:rsidRPr="000F0B96">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04B85BB4" w14:textId="77777777" w:rsidR="00E2406D" w:rsidRPr="000F0B96" w:rsidRDefault="00E2406D" w:rsidP="00E2406D">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0F0B96">
        <w:rPr>
          <w:rFonts w:ascii="Times New Roman" w:eastAsia="Arial" w:hAnsi="Times New Roman" w:cs="Times New Roman"/>
          <w:sz w:val="24"/>
          <w:szCs w:val="24"/>
          <w:shd w:val="clear" w:color="auto" w:fill="FFFFFF"/>
        </w:rPr>
        <w:t>3.2.9. Tiekėjas</w:t>
      </w:r>
      <w:r w:rsidRPr="000F0B96">
        <w:rPr>
          <w:rFonts w:ascii="Times New Roman" w:eastAsia="Arial" w:hAnsi="Times New Roman" w:cs="Times New Roman"/>
          <w:sz w:val="24"/>
          <w:szCs w:val="24"/>
        </w:rPr>
        <w:t>,</w:t>
      </w:r>
      <w:r w:rsidRPr="000F0B96">
        <w:rPr>
          <w:rFonts w:ascii="Times New Roman" w:eastAsia="Arial" w:hAnsi="Times New Roman" w:cs="Times New Roman"/>
          <w:sz w:val="24"/>
          <w:szCs w:val="24"/>
          <w:shd w:val="clear" w:color="auto" w:fill="FFFFFF"/>
        </w:rPr>
        <w:t xml:space="preserve"> </w:t>
      </w:r>
      <w:r w:rsidRPr="000F0B96">
        <w:rPr>
          <w:rFonts w:ascii="Times New Roman" w:eastAsia="Arial" w:hAnsi="Times New Roman" w:cs="Times New Roman"/>
          <w:sz w:val="24"/>
          <w:szCs w:val="24"/>
        </w:rPr>
        <w:t>bet kuriuo Sutarties vykdymo metu,</w:t>
      </w:r>
      <w:r w:rsidRPr="000F0B96">
        <w:rPr>
          <w:rFonts w:ascii="Times New Roman" w:eastAsia="Cambria" w:hAnsi="Times New Roman" w:cs="Times New Roman"/>
          <w:sz w:val="24"/>
          <w:szCs w:val="24"/>
        </w:rPr>
        <w:t xml:space="preserve"> </w:t>
      </w:r>
      <w:r w:rsidRPr="000F0B96">
        <w:rPr>
          <w:rFonts w:ascii="Times New Roman" w:eastAsia="Cambria" w:hAnsi="Times New Roman" w:cs="Times New Roman"/>
          <w:sz w:val="24"/>
          <w:szCs w:val="24"/>
          <w:shd w:val="clear" w:color="auto" w:fill="FFFFFF"/>
        </w:rPr>
        <w:t>ne vėliau nei prieš 5 (penkias) darbo dienas</w:t>
      </w:r>
      <w:r w:rsidRPr="000F0B96">
        <w:rPr>
          <w:rFonts w:ascii="Times New Roman" w:eastAsia="Arial" w:hAnsi="Times New Roman" w:cs="Times New Roman"/>
          <w:sz w:val="24"/>
          <w:szCs w:val="24"/>
          <w:shd w:val="clear" w:color="auto" w:fill="FFFFFF"/>
        </w:rPr>
        <w:t xml:space="preserve"> iki numatomo naujo subtiekėjo, kurio pajėgumais Tiekėjas </w:t>
      </w:r>
      <w:r w:rsidRPr="000F0B96">
        <w:rPr>
          <w:rFonts w:ascii="Times New Roman" w:eastAsia="Cambria" w:hAnsi="Times New Roman" w:cs="Times New Roman"/>
          <w:sz w:val="24"/>
          <w:szCs w:val="24"/>
          <w:shd w:val="clear" w:color="auto" w:fill="FFFFFF"/>
        </w:rPr>
        <w:t>nesirėmė pirkimo dokumentuose numatytiems kvalifikacijos reikalavimams pagrįsti,</w:t>
      </w:r>
      <w:r w:rsidRPr="000F0B96">
        <w:rPr>
          <w:rFonts w:ascii="Times New Roman" w:eastAsia="Arial" w:hAnsi="Times New Roman" w:cs="Times New Roman"/>
          <w:sz w:val="24"/>
          <w:szCs w:val="24"/>
          <w:shd w:val="clear" w:color="auto" w:fill="FFFFFF"/>
        </w:rPr>
        <w:t xml:space="preserve"> pasitelkimo</w:t>
      </w:r>
      <w:r w:rsidRPr="000F0B96">
        <w:rPr>
          <w:rFonts w:ascii="Times New Roman" w:eastAsia="Arial" w:hAnsi="Times New Roman" w:cs="Times New Roman"/>
          <w:sz w:val="24"/>
          <w:szCs w:val="24"/>
        </w:rPr>
        <w:t xml:space="preserve"> ir (arba) keitimo</w:t>
      </w:r>
      <w:r w:rsidRPr="000F0B96">
        <w:rPr>
          <w:rFonts w:ascii="Times New Roman" w:eastAsia="Arial" w:hAnsi="Times New Roman" w:cs="Times New Roman"/>
          <w:sz w:val="24"/>
          <w:szCs w:val="24"/>
          <w:shd w:val="clear" w:color="auto" w:fill="FFFFFF"/>
        </w:rPr>
        <w:t xml:space="preserve"> apie tai privalo informuoti </w:t>
      </w:r>
      <w:r w:rsidRPr="000F0B96">
        <w:rPr>
          <w:rFonts w:ascii="Times New Roman" w:hAnsi="Times New Roman" w:cs="Times New Roman"/>
          <w:sz w:val="24"/>
          <w:szCs w:val="24"/>
        </w:rPr>
        <w:t>Pirkėją</w:t>
      </w:r>
      <w:r w:rsidRPr="000F0B96">
        <w:rPr>
          <w:rFonts w:ascii="Times New Roman" w:eastAsia="Arial" w:hAnsi="Times New Roman" w:cs="Times New Roman"/>
          <w:sz w:val="24"/>
          <w:szCs w:val="24"/>
          <w:shd w:val="clear" w:color="auto" w:fill="FFFFFF"/>
        </w:rPr>
        <w:t xml:space="preserve">. </w:t>
      </w:r>
      <w:r w:rsidRPr="000F0B96">
        <w:rPr>
          <w:rFonts w:ascii="Times New Roman" w:hAnsi="Times New Roman" w:cs="Times New Roman"/>
          <w:sz w:val="24"/>
          <w:szCs w:val="24"/>
        </w:rPr>
        <w:t xml:space="preserve">Pirkėjas (jeigu buvo taikoma pirkimo dokumentuose) turi patikrinti, ar nėra </w:t>
      </w:r>
      <w:r w:rsidRPr="000F0B96">
        <w:rPr>
          <w:rFonts w:ascii="Times New Roman" w:eastAsia="Cambria" w:hAnsi="Times New Roman" w:cs="Times New Roman"/>
          <w:sz w:val="24"/>
          <w:szCs w:val="24"/>
        </w:rPr>
        <w:t xml:space="preserve">subtiekėjo pašalinimo pagrindų ir subtiekėjo atitiktį nacionalinio saugumo interesams ir reikalavimams </w:t>
      </w:r>
      <w:r w:rsidRPr="000F0B9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F0B96">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0F0B96">
        <w:rPr>
          <w:rFonts w:ascii="Times New Roman" w:hAnsi="Times New Roman" w:cs="Times New Roman"/>
          <w:sz w:val="24"/>
          <w:szCs w:val="24"/>
        </w:rPr>
        <w:t xml:space="preserve"> </w:t>
      </w:r>
      <w:r w:rsidRPr="000F0B96">
        <w:rPr>
          <w:rFonts w:ascii="Times New Roman" w:eastAsia="Cambria" w:hAnsi="Times New Roman" w:cs="Times New Roman"/>
          <w:sz w:val="24"/>
          <w:szCs w:val="24"/>
        </w:rPr>
        <w:t>Pirkėjas</w:t>
      </w:r>
      <w:r w:rsidRPr="000F0B96">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F0B96">
        <w:rPr>
          <w:rFonts w:ascii="Times New Roman" w:eastAsia="Cambria" w:hAnsi="Times New Roman" w:cs="Times New Roman"/>
          <w:sz w:val="24"/>
          <w:szCs w:val="24"/>
        </w:rPr>
        <w:t>Pirkėjui sutikus, Šalys pasirašo Susitarimą, kuris laikomas neatsiejama Sutarties dalimi.</w:t>
      </w:r>
    </w:p>
    <w:p w14:paraId="2FA2B54F" w14:textId="77777777" w:rsidR="00E2406D" w:rsidRPr="000F0B96" w:rsidRDefault="00E2406D" w:rsidP="00E2406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rPr>
        <w:t>3.2.10. Subtiekėjai</w:t>
      </w:r>
      <w:r w:rsidRPr="000F0B96">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0F0B96">
        <w:rPr>
          <w:rFonts w:ascii="Times New Roman" w:eastAsia="Arial" w:hAnsi="Times New Roman" w:cs="Times New Roman"/>
          <w:sz w:val="24"/>
          <w:szCs w:val="24"/>
        </w:rPr>
        <w:t xml:space="preserve">keičiami </w:t>
      </w:r>
      <w:r w:rsidRPr="000F0B96">
        <w:rPr>
          <w:rFonts w:ascii="Times New Roman" w:eastAsia="Arial" w:hAnsi="Times New Roman" w:cs="Times New Roman"/>
          <w:sz w:val="24"/>
          <w:szCs w:val="24"/>
          <w:shd w:val="clear" w:color="auto" w:fill="FFFFFF"/>
        </w:rPr>
        <w:t>tik šiais atvejais:</w:t>
      </w:r>
    </w:p>
    <w:p w14:paraId="101252A6" w14:textId="77777777" w:rsidR="00E2406D" w:rsidRPr="000F0B96"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0F0B96">
        <w:rPr>
          <w:rFonts w:ascii="Times New Roman" w:eastAsia="Cambria" w:hAnsi="Times New Roman" w:cs="Times New Roman"/>
          <w:sz w:val="24"/>
          <w:szCs w:val="24"/>
          <w:shd w:val="clear" w:color="auto" w:fill="FFFFFF"/>
        </w:rPr>
        <w:t xml:space="preserve">3.2.10.1. kai subtiekėjui </w:t>
      </w:r>
      <w:r w:rsidRPr="000F0B96">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F0B96">
        <w:rPr>
          <w:rFonts w:ascii="Times New Roman" w:eastAsia="Cambria" w:hAnsi="Times New Roman" w:cs="Times New Roman"/>
          <w:sz w:val="24"/>
          <w:szCs w:val="24"/>
          <w:shd w:val="clear" w:color="auto" w:fill="FFFFFF"/>
        </w:rPr>
        <w:t>;</w:t>
      </w:r>
    </w:p>
    <w:p w14:paraId="29F95C22" w14:textId="77777777" w:rsidR="00E2406D" w:rsidRPr="000F0B96"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0F0B96">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Pr="000F0B96" w:rsidRDefault="00E2406D" w:rsidP="00E2406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0F0B96">
        <w:rPr>
          <w:rFonts w:ascii="Times New Roman" w:eastAsia="Cambria" w:hAnsi="Times New Roman" w:cs="Times New Roman"/>
          <w:sz w:val="24"/>
          <w:szCs w:val="24"/>
          <w:shd w:val="clear" w:color="auto" w:fill="FFFFFF"/>
        </w:rPr>
        <w:lastRenderedPageBreak/>
        <w:t xml:space="preserve">3.2.10.3. </w:t>
      </w:r>
      <w:r w:rsidRPr="000F0B96">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B06BD4F" w14:textId="77777777" w:rsidR="00E2406D" w:rsidRPr="000F0B96" w:rsidRDefault="00E2406D" w:rsidP="00E2406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3.2.11.</w:t>
      </w:r>
      <w:r w:rsidRPr="000F0B96">
        <w:rPr>
          <w:rFonts w:ascii="Times New Roman" w:eastAsia="Cambria" w:hAnsi="Times New Roman" w:cs="Times New Roman"/>
          <w:sz w:val="24"/>
          <w:szCs w:val="24"/>
        </w:rPr>
        <w:tab/>
      </w:r>
      <w:r w:rsidRPr="000F0B96">
        <w:rPr>
          <w:rFonts w:ascii="Times New Roman" w:eastAsia="Cambria" w:hAnsi="Times New Roman" w:cs="Times New Roman"/>
          <w:sz w:val="24"/>
          <w:szCs w:val="24"/>
          <w:shd w:val="clear" w:color="auto" w:fill="FFFFFF"/>
        </w:rPr>
        <w:t>Tiekėjo (ar subtiekėjų) specialista</w:t>
      </w:r>
      <w:r w:rsidRPr="000F0B96">
        <w:rPr>
          <w:rFonts w:ascii="Times New Roman" w:eastAsia="Cambria" w:hAnsi="Times New Roman" w:cs="Times New Roman"/>
          <w:sz w:val="24"/>
          <w:szCs w:val="24"/>
        </w:rPr>
        <w:t>i,</w:t>
      </w:r>
      <w:r w:rsidRPr="000F0B96">
        <w:rPr>
          <w:rFonts w:ascii="Times New Roman" w:eastAsia="Cambria" w:hAnsi="Times New Roman" w:cs="Times New Roman"/>
          <w:sz w:val="24"/>
          <w:szCs w:val="24"/>
          <w:shd w:val="clear" w:color="auto" w:fill="FFFFFF"/>
        </w:rPr>
        <w:t xml:space="preserve"> vykd</w:t>
      </w:r>
      <w:r w:rsidRPr="000F0B96">
        <w:rPr>
          <w:rFonts w:ascii="Times New Roman" w:eastAsia="Cambria" w:hAnsi="Times New Roman" w:cs="Times New Roman"/>
          <w:sz w:val="24"/>
          <w:szCs w:val="24"/>
        </w:rPr>
        <w:t>antys</w:t>
      </w:r>
      <w:r w:rsidRPr="000F0B96">
        <w:rPr>
          <w:rFonts w:ascii="Times New Roman" w:eastAsia="Cambria" w:hAnsi="Times New Roman" w:cs="Times New Roman"/>
          <w:sz w:val="24"/>
          <w:szCs w:val="24"/>
          <w:shd w:val="clear" w:color="auto" w:fill="FFFFFF"/>
        </w:rPr>
        <w:t xml:space="preserve"> Sutartį, gali būti keičiami šiais atvejais:</w:t>
      </w:r>
    </w:p>
    <w:p w14:paraId="5C996C0B" w14:textId="77777777" w:rsidR="00E2406D" w:rsidRPr="000F0B96"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Pr="000F0B96" w:rsidRDefault="00E2406D" w:rsidP="00E2406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Pr="000F0B96" w:rsidRDefault="00E2406D" w:rsidP="00E2406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 xml:space="preserve">3.2.11.3. </w:t>
      </w:r>
      <w:r w:rsidRPr="000F0B96">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667F2D60" w14:textId="77777777" w:rsidR="00E2406D" w:rsidRPr="000F0B96" w:rsidRDefault="00E2406D" w:rsidP="00E2406D">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0F0B96">
        <w:rPr>
          <w:rFonts w:ascii="Times New Roman" w:eastAsia="Cambria" w:hAnsi="Times New Roman" w:cs="Times New Roman"/>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0F0B96">
        <w:rPr>
          <w:rFonts w:ascii="Times New Roman" w:hAnsi="Times New Roman" w:cs="Times New Roman"/>
          <w:sz w:val="24"/>
          <w:szCs w:val="24"/>
        </w:rPr>
        <w:t xml:space="preserve"> </w:t>
      </w:r>
    </w:p>
    <w:p w14:paraId="37FCBA81" w14:textId="77777777" w:rsidR="00E2406D" w:rsidRPr="000F0B96"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0F0B9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F0B96">
        <w:rPr>
          <w:rFonts w:ascii="Times New Roman" w:eastAsia="Cambria" w:hAnsi="Times New Roman" w:cs="Times New Roman"/>
          <w:sz w:val="24"/>
          <w:szCs w:val="24"/>
          <w:shd w:val="clear" w:color="auto" w:fill="FFFFFF"/>
        </w:rPr>
        <w:t xml:space="preserve"> </w:t>
      </w:r>
      <w:r w:rsidRPr="000F0B96">
        <w:rPr>
          <w:rFonts w:ascii="Times New Roman" w:eastAsia="Arial" w:hAnsi="Times New Roman" w:cs="Times New Roman"/>
          <w:sz w:val="24"/>
          <w:szCs w:val="24"/>
          <w:shd w:val="clear" w:color="auto" w:fill="FFFFFF"/>
        </w:rPr>
        <w:t xml:space="preserve">ir (ar) specialisto </w:t>
      </w:r>
      <w:r w:rsidRPr="000F0B96">
        <w:rPr>
          <w:rFonts w:ascii="Times New Roman" w:eastAsia="Cambria" w:hAnsi="Times New Roman" w:cs="Times New Roman"/>
          <w:sz w:val="24"/>
          <w:szCs w:val="24"/>
          <w:shd w:val="clear" w:color="auto" w:fill="FFFFFF"/>
        </w:rPr>
        <w:t>keitimo pateikti Pirkėjui šiuos dokumentus:</w:t>
      </w:r>
    </w:p>
    <w:p w14:paraId="758BBFA6" w14:textId="77777777" w:rsidR="00E2406D" w:rsidRPr="000F0B96"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D444CE0" w14:textId="77777777" w:rsidR="00E2406D" w:rsidRPr="000F0B96" w:rsidRDefault="00E2406D" w:rsidP="00E2406D">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 xml:space="preserve">3.2.13.2. </w:t>
      </w:r>
      <w:r w:rsidRPr="000F0B96">
        <w:rPr>
          <w:rFonts w:ascii="Times New Roman" w:eastAsia="Cambria" w:hAnsi="Times New Roman" w:cs="Times New Roman"/>
          <w:sz w:val="24"/>
          <w:szCs w:val="24"/>
        </w:rPr>
        <w:t xml:space="preserve">naujo subtiekėjo ir (ar) specialisto kvalifikaciją, atitiktį Kokybiniams kriterijams (jei taikoma), </w:t>
      </w:r>
      <w:r w:rsidRPr="000F0B96">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0F0B96">
        <w:rPr>
          <w:rFonts w:ascii="Times New Roman" w:eastAsia="Cambria" w:hAnsi="Times New Roman" w:cs="Times New Roman"/>
          <w:sz w:val="24"/>
          <w:szCs w:val="24"/>
        </w:rPr>
        <w:t xml:space="preserve">pašalinimo pagrindų nebuvimą ir atitiktį </w:t>
      </w:r>
      <w:r w:rsidRPr="000F0B96">
        <w:rPr>
          <w:rFonts w:ascii="Times New Roman" w:eastAsia="Arial" w:hAnsi="Times New Roman" w:cs="Times New Roman"/>
          <w:sz w:val="24"/>
          <w:szCs w:val="24"/>
          <w:shd w:val="clear" w:color="auto" w:fill="FFFFFF"/>
        </w:rPr>
        <w:t>nacionalinio saugumo interesams bei reikalavimams</w:t>
      </w:r>
      <w:r w:rsidRPr="000F0B96">
        <w:rPr>
          <w:rFonts w:ascii="Times New Roman" w:eastAsia="Cambria" w:hAnsi="Times New Roman" w:cs="Times New Roman"/>
          <w:sz w:val="24"/>
          <w:szCs w:val="24"/>
        </w:rPr>
        <w:t xml:space="preserve"> </w:t>
      </w:r>
      <w:r w:rsidRPr="000F0B9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F0B96">
        <w:rPr>
          <w:rFonts w:ascii="Times New Roman" w:eastAsia="Cambria" w:hAnsi="Times New Roman" w:cs="Times New Roman"/>
          <w:sz w:val="24"/>
          <w:szCs w:val="24"/>
        </w:rPr>
        <w:t xml:space="preserve"> (jei taikoma) įrodančius dokumentus pagal Sutarties reikalavimus.</w:t>
      </w:r>
      <w:r w:rsidRPr="000F0B96">
        <w:rPr>
          <w:rFonts w:ascii="Times New Roman" w:hAnsi="Times New Roman" w:cs="Times New Roman"/>
          <w:sz w:val="24"/>
          <w:szCs w:val="24"/>
        </w:rPr>
        <w:t xml:space="preserve"> </w:t>
      </w:r>
    </w:p>
    <w:p w14:paraId="1045F3BC" w14:textId="77777777" w:rsidR="00E2406D" w:rsidRPr="000F0B96"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0F0B96">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0F0B96">
        <w:rPr>
          <w:rFonts w:ascii="Times New Roman" w:eastAsia="Cambria" w:hAnsi="Times New Roman" w:cs="Times New Roman"/>
          <w:sz w:val="24"/>
          <w:szCs w:val="24"/>
        </w:rPr>
        <w:t xml:space="preserve"> ir (ar) specialistą. Pirkėjui sutikus, Šalys pasirašo Susitarimą, kuris laikomas neatsiejama Sutarties dalimi.</w:t>
      </w:r>
    </w:p>
    <w:p w14:paraId="66A43C4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45A9467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0F0B96">
        <w:rPr>
          <w:rFonts w:ascii="Times New Roman" w:eastAsia="Cambria" w:hAnsi="Times New Roman" w:cs="Times New Roman"/>
          <w:b/>
          <w:bCs/>
          <w:sz w:val="24"/>
          <w:szCs w:val="24"/>
        </w:rPr>
        <w:t>3.3. Jungtinės veiklos partnerių keitimas</w:t>
      </w:r>
    </w:p>
    <w:p w14:paraId="0A01E2F5" w14:textId="77777777" w:rsidR="00E2406D" w:rsidRPr="000F0B96" w:rsidRDefault="00E2406D" w:rsidP="00E2406D">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056C97AA" w14:textId="77777777" w:rsidR="00E2406D" w:rsidRPr="000F0B96" w:rsidRDefault="00E2406D" w:rsidP="00E2406D">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 xml:space="preserve">3.3.1. Tiekėjas, vykdantis Sutartį </w:t>
      </w:r>
      <w:r w:rsidRPr="000F0B96">
        <w:rPr>
          <w:rFonts w:ascii="Times New Roman" w:eastAsia="Cambria" w:hAnsi="Times New Roman" w:cs="Times New Roman"/>
          <w:sz w:val="24"/>
          <w:szCs w:val="24"/>
        </w:rPr>
        <w:t xml:space="preserve">kaip tiekėjų grupė, veikianti </w:t>
      </w:r>
      <w:r w:rsidRPr="000F0B96">
        <w:rPr>
          <w:rFonts w:ascii="Times New Roman" w:eastAsia="Cambria" w:hAnsi="Times New Roman" w:cs="Times New Roman"/>
          <w:sz w:val="24"/>
          <w:szCs w:val="24"/>
          <w:shd w:val="clear" w:color="auto" w:fill="FFFFFF"/>
        </w:rPr>
        <w:t>jungtinės veiklos</w:t>
      </w:r>
      <w:r w:rsidRPr="000F0B96">
        <w:rPr>
          <w:rFonts w:ascii="Times New Roman" w:eastAsia="Cambria" w:hAnsi="Times New Roman" w:cs="Times New Roman"/>
          <w:sz w:val="24"/>
          <w:szCs w:val="24"/>
        </w:rPr>
        <w:t xml:space="preserve"> sutarties</w:t>
      </w:r>
      <w:r w:rsidRPr="000F0B96">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0F0B96">
        <w:rPr>
          <w:rFonts w:ascii="Times New Roman" w:eastAsia="Cambria" w:hAnsi="Times New Roman" w:cs="Times New Roman"/>
          <w:sz w:val="24"/>
          <w:szCs w:val="24"/>
        </w:rPr>
        <w:t>P</w:t>
      </w:r>
      <w:r w:rsidRPr="000F0B96">
        <w:rPr>
          <w:rFonts w:ascii="Times New Roman" w:eastAsia="Cambria" w:hAnsi="Times New Roman" w:cs="Times New Roman"/>
          <w:sz w:val="24"/>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sidRPr="000F0B96">
        <w:rPr>
          <w:rFonts w:ascii="Times New Roman" w:eastAsia="Cambria" w:hAnsi="Times New Roman" w:cs="Times New Roman"/>
          <w:sz w:val="24"/>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7A7D1DE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0F0B96">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0F0B96">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F0B96">
        <w:rPr>
          <w:rFonts w:ascii="Times New Roman" w:eastAsia="Cambria" w:hAnsi="Times New Roman" w:cs="Times New Roman"/>
          <w:sz w:val="24"/>
          <w:szCs w:val="24"/>
        </w:rPr>
        <w:t xml:space="preserve">nacionalinio saugumo interesams bei reikalavimams </w:t>
      </w:r>
      <w:r w:rsidRPr="000F0B96">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0F0B96">
        <w:rPr>
          <w:rFonts w:ascii="Times New Roman" w:eastAsia="Cambria" w:hAnsi="Times New Roman" w:cs="Times New Roman"/>
          <w:sz w:val="24"/>
          <w:szCs w:val="24"/>
          <w:shd w:val="clear" w:color="auto" w:fill="FFFFFF"/>
        </w:rPr>
        <w:t xml:space="preserve"> (jei taikoma).</w:t>
      </w:r>
      <w:r w:rsidRPr="000F0B96">
        <w:rPr>
          <w:rFonts w:ascii="Times New Roman" w:hAnsi="Times New Roman" w:cs="Times New Roman"/>
          <w:sz w:val="24"/>
          <w:szCs w:val="24"/>
        </w:rPr>
        <w:t xml:space="preserve"> </w:t>
      </w:r>
    </w:p>
    <w:p w14:paraId="4BB9EFA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0F0B96">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0F0B96">
        <w:rPr>
          <w:rFonts w:ascii="Times New Roman" w:eastAsia="Cambria" w:hAnsi="Times New Roman" w:cs="Times New Roman"/>
          <w:sz w:val="24"/>
          <w:szCs w:val="24"/>
        </w:rPr>
        <w:t xml:space="preserve">sutikimą </w:t>
      </w:r>
      <w:r w:rsidRPr="000F0B96">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B06FA3A"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3.4.</w:t>
      </w:r>
      <w:r w:rsidRPr="000F0B96">
        <w:rPr>
          <w:rFonts w:ascii="Times New Roman" w:eastAsia="Arial" w:hAnsi="Times New Roman" w:cs="Times New Roman"/>
          <w:b/>
          <w:sz w:val="24"/>
          <w:szCs w:val="24"/>
        </w:rPr>
        <w:tab/>
        <w:t>Susitarimai dėl tiesioginio atsiskaitymo su subtiekėjais</w:t>
      </w:r>
    </w:p>
    <w:p w14:paraId="15BA5DD0"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ADA6C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3.4.1.</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lastRenderedPageBreak/>
        <w:t>3.4.1.1.</w:t>
      </w:r>
      <w:r w:rsidRPr="000F0B96">
        <w:rPr>
          <w:rFonts w:ascii="Times New Roman" w:eastAsia="Cambria" w:hAnsi="Times New Roman" w:cs="Times New Roman"/>
          <w:sz w:val="24"/>
          <w:szCs w:val="24"/>
        </w:rPr>
        <w:tab/>
      </w:r>
      <w:r w:rsidRPr="000F0B96">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3.4.1.2.</w:t>
      </w:r>
      <w:r w:rsidRPr="000F0B96">
        <w:rPr>
          <w:rFonts w:ascii="Times New Roman" w:eastAsia="Cambria" w:hAnsi="Times New Roman" w:cs="Times New Roman"/>
          <w:sz w:val="24"/>
          <w:szCs w:val="24"/>
        </w:rPr>
        <w:tab/>
      </w:r>
      <w:r w:rsidRPr="000F0B96">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3.4.1.3.</w:t>
      </w:r>
      <w:r w:rsidRPr="000F0B96">
        <w:rPr>
          <w:rFonts w:ascii="Times New Roman" w:eastAsia="Cambria" w:hAnsi="Times New Roman" w:cs="Times New Roman"/>
          <w:sz w:val="24"/>
          <w:szCs w:val="24"/>
        </w:rPr>
        <w:tab/>
      </w:r>
      <w:r w:rsidRPr="000F0B96">
        <w:rPr>
          <w:rFonts w:ascii="Times New Roman" w:eastAsia="Cambria" w:hAnsi="Times New Roman" w:cs="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F0B96">
        <w:rPr>
          <w:rFonts w:ascii="Times New Roman" w:eastAsia="Cambria" w:hAnsi="Times New Roman" w:cs="Times New Roman"/>
          <w:sz w:val="24"/>
          <w:szCs w:val="24"/>
          <w:shd w:val="clear" w:color="auto" w:fill="FFFFFF"/>
        </w:rPr>
        <w:t>subtiekimo</w:t>
      </w:r>
      <w:proofErr w:type="spellEnd"/>
      <w:r w:rsidRPr="000F0B96">
        <w:rPr>
          <w:rFonts w:ascii="Times New Roman" w:eastAsia="Cambria" w:hAnsi="Times New Roman" w:cs="Times New Roman"/>
          <w:sz w:val="24"/>
          <w:szCs w:val="24"/>
          <w:shd w:val="clear" w:color="auto" w:fill="FFFFFF"/>
        </w:rPr>
        <w:t xml:space="preserve"> sutartyje nustatytus reikalavimus;</w:t>
      </w:r>
    </w:p>
    <w:p w14:paraId="0B48379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3.4.1.4.</w:t>
      </w:r>
      <w:r w:rsidRPr="000F0B96">
        <w:rPr>
          <w:rFonts w:ascii="Times New Roman" w:eastAsia="Cambria" w:hAnsi="Times New Roman" w:cs="Times New Roman"/>
          <w:sz w:val="24"/>
          <w:szCs w:val="24"/>
        </w:rPr>
        <w:tab/>
      </w:r>
      <w:r w:rsidRPr="000F0B96">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6C8983D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729446E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0F0B96">
        <w:rPr>
          <w:rFonts w:ascii="Times New Roman" w:eastAsia="Arial" w:hAnsi="Times New Roman" w:cs="Times New Roman"/>
          <w:b/>
          <w:caps/>
          <w:sz w:val="24"/>
          <w:szCs w:val="24"/>
        </w:rPr>
        <w:t>4.</w:t>
      </w:r>
      <w:r w:rsidRPr="000F0B96">
        <w:rPr>
          <w:rFonts w:ascii="Times New Roman" w:eastAsia="Arial" w:hAnsi="Times New Roman" w:cs="Times New Roman"/>
          <w:b/>
          <w:caps/>
          <w:sz w:val="24"/>
          <w:szCs w:val="24"/>
        </w:rPr>
        <w:tab/>
        <w:t>Šalių bendradarbiavimas</w:t>
      </w:r>
    </w:p>
    <w:p w14:paraId="3D708D0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21DFAE59"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4.1.</w:t>
      </w:r>
      <w:r w:rsidRPr="000F0B96">
        <w:rPr>
          <w:rFonts w:ascii="Times New Roman" w:eastAsia="Arial" w:hAnsi="Times New Roman" w:cs="Times New Roman"/>
          <w:b/>
          <w:sz w:val="24"/>
          <w:szCs w:val="24"/>
        </w:rPr>
        <w:tab/>
        <w:t>Šalių bendradarbiavimo pareiga</w:t>
      </w:r>
    </w:p>
    <w:p w14:paraId="1D304D8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11AC23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4.1.1.</w:t>
      </w:r>
      <w:r w:rsidRPr="000F0B96">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4.1.2.</w:t>
      </w:r>
      <w:r w:rsidRPr="000F0B96">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412287C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4.1.3.</w:t>
      </w:r>
      <w:r w:rsidRPr="000F0B96">
        <w:rPr>
          <w:rFonts w:ascii="Times New Roman" w:eastAsia="Arial" w:hAnsi="Times New Roman" w:cs="Times New Roman"/>
          <w:sz w:val="24"/>
          <w:szCs w:val="24"/>
        </w:rPr>
        <w:tab/>
      </w:r>
      <w:r w:rsidRPr="000F0B96">
        <w:rPr>
          <w:rFonts w:ascii="Times New Roman" w:eastAsia="Arial" w:hAnsi="Times New Roman" w:cs="Times New Roman"/>
          <w:sz w:val="24"/>
          <w:szCs w:val="24"/>
          <w:shd w:val="clear" w:color="auto" w:fill="FFFFFF"/>
        </w:rPr>
        <w:t xml:space="preserve">Jeigu Šalis susiduria su </w:t>
      </w:r>
      <w:r w:rsidRPr="000F0B96">
        <w:rPr>
          <w:rFonts w:ascii="Times New Roman" w:eastAsia="Arial" w:hAnsi="Times New Roman" w:cs="Times New Roman"/>
          <w:sz w:val="24"/>
          <w:szCs w:val="24"/>
        </w:rPr>
        <w:t>S</w:t>
      </w:r>
      <w:r w:rsidRPr="000F0B96">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0F0B96">
        <w:rPr>
          <w:rFonts w:ascii="Times New Roman" w:eastAsia="Arial" w:hAnsi="Times New Roman" w:cs="Times New Roman"/>
          <w:sz w:val="24"/>
          <w:szCs w:val="24"/>
        </w:rPr>
        <w:t>s</w:t>
      </w:r>
      <w:r w:rsidRPr="000F0B96">
        <w:rPr>
          <w:rFonts w:ascii="Times New Roman" w:eastAsia="Arial" w:hAnsi="Times New Roman" w:cs="Times New Roman"/>
          <w:sz w:val="24"/>
          <w:szCs w:val="24"/>
          <w:shd w:val="clear" w:color="auto" w:fill="FFFFFF"/>
        </w:rPr>
        <w:t xml:space="preserve"> kliūtis</w:t>
      </w:r>
      <w:r w:rsidRPr="000F0B96">
        <w:rPr>
          <w:rFonts w:ascii="Times New Roman" w:eastAsia="Arial" w:hAnsi="Times New Roman" w:cs="Times New Roman"/>
          <w:sz w:val="24"/>
          <w:szCs w:val="24"/>
        </w:rPr>
        <w:t xml:space="preserve"> ir imtis visų nuo jos priklausančių protingų priemonių toms kliūtims pašalinti.</w:t>
      </w:r>
    </w:p>
    <w:p w14:paraId="64BEA43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00AEDF8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4.2.</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Kontaktiniai asmenys</w:t>
      </w:r>
    </w:p>
    <w:p w14:paraId="4FC1CFBA"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94AE750"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4.2.1.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4.2.2.</w:t>
      </w:r>
      <w:r w:rsidRPr="000F0B96">
        <w:rPr>
          <w:rFonts w:ascii="Times New Roman" w:eastAsia="Arial" w:hAnsi="Times New Roman" w:cs="Times New Roman"/>
          <w:sz w:val="24"/>
          <w:szCs w:val="24"/>
        </w:rPr>
        <w:tab/>
        <w:t xml:space="preserve">Tuo atveju, kai Šalis nori atšaukti paskirtąjį kontaktinį asmenį ir paskirti kitą asmenį arba nori paskirti kitą asmenį laikinai vykdyti kontaktinio asmens funkcijas kontaktinio asmens laikino negalėjimo </w:t>
      </w:r>
      <w:r w:rsidRPr="000F0B96">
        <w:rPr>
          <w:rFonts w:ascii="Times New Roman" w:eastAsia="Arial" w:hAnsi="Times New Roman" w:cs="Times New Roman"/>
          <w:sz w:val="24"/>
          <w:szCs w:val="24"/>
        </w:rPr>
        <w:lastRenderedPageBreak/>
        <w:t>vykdyti savo funkcijas laikotarpiu, Šalis privalo iš anksto apie tai informuoti kitą Šalį ir pateikti kitai Šaliai tokio asmens kontaktinius duomenis:</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rPr>
        <w:t>vardą, pavardę, el. paštą ir telefono numerį.</w:t>
      </w:r>
    </w:p>
    <w:p w14:paraId="688C5BF6"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4.2.3.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7B204959"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0F0B96">
        <w:rPr>
          <w:rFonts w:ascii="Times New Roman" w:eastAsia="Arial" w:hAnsi="Times New Roman" w:cs="Times New Roman"/>
          <w:b/>
          <w:bCs/>
          <w:caps/>
          <w:sz w:val="24"/>
          <w:szCs w:val="24"/>
        </w:rPr>
        <w:t>5.</w:t>
      </w:r>
      <w:r w:rsidRPr="000F0B96">
        <w:rPr>
          <w:rFonts w:ascii="Times New Roman" w:hAnsi="Times New Roman" w:cs="Times New Roman"/>
          <w:sz w:val="24"/>
          <w:szCs w:val="24"/>
        </w:rPr>
        <w:tab/>
      </w:r>
      <w:r w:rsidRPr="000F0B96">
        <w:rPr>
          <w:rFonts w:ascii="Times New Roman" w:eastAsia="Arial" w:hAnsi="Times New Roman" w:cs="Times New Roman"/>
          <w:b/>
          <w:bCs/>
          <w:caps/>
          <w:sz w:val="24"/>
          <w:szCs w:val="24"/>
        </w:rPr>
        <w:t>SUTARTIES VYKDYMO METU PATEIKIAMI dokumentai</w:t>
      </w:r>
    </w:p>
    <w:p w14:paraId="20AAE008" w14:textId="77777777" w:rsidR="00E2406D" w:rsidRPr="000F0B96"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66160C1"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5.1.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5.2.</w:t>
      </w:r>
      <w:r w:rsidRPr="000F0B96">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5.3.</w:t>
      </w:r>
      <w:r w:rsidRPr="000F0B96">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37B3477"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caps/>
          <w:sz w:val="24"/>
          <w:szCs w:val="24"/>
        </w:rPr>
        <w:t>6.</w:t>
      </w:r>
      <w:r w:rsidRPr="000F0B96">
        <w:rPr>
          <w:rFonts w:ascii="Times New Roman" w:eastAsia="Arial" w:hAnsi="Times New Roman" w:cs="Times New Roman"/>
          <w:b/>
          <w:caps/>
          <w:sz w:val="24"/>
          <w:szCs w:val="24"/>
        </w:rPr>
        <w:tab/>
      </w:r>
      <w:r w:rsidRPr="000F0B96">
        <w:rPr>
          <w:rFonts w:ascii="Times New Roman" w:eastAsia="Arial" w:hAnsi="Times New Roman" w:cs="Times New Roman"/>
          <w:b/>
          <w:bCs/>
          <w:sz w:val="24"/>
          <w:szCs w:val="24"/>
        </w:rPr>
        <w:t>PASLAUGŲ</w:t>
      </w:r>
      <w:r w:rsidRPr="000F0B96">
        <w:rPr>
          <w:rFonts w:ascii="Times New Roman" w:eastAsia="Arial" w:hAnsi="Times New Roman" w:cs="Times New Roman"/>
          <w:b/>
          <w:caps/>
          <w:sz w:val="24"/>
          <w:szCs w:val="24"/>
        </w:rPr>
        <w:t xml:space="preserve"> </w:t>
      </w:r>
      <w:r w:rsidRPr="000F0B96">
        <w:rPr>
          <w:rFonts w:ascii="Times New Roman" w:eastAsia="Arial" w:hAnsi="Times New Roman" w:cs="Times New Roman"/>
          <w:b/>
          <w:bCs/>
          <w:sz w:val="24"/>
          <w:szCs w:val="24"/>
        </w:rPr>
        <w:t>TEIKIMO</w:t>
      </w:r>
      <w:r w:rsidRPr="000F0B96">
        <w:rPr>
          <w:rFonts w:ascii="Times New Roman" w:eastAsia="Arial" w:hAnsi="Times New Roman" w:cs="Times New Roman"/>
          <w:b/>
          <w:caps/>
          <w:sz w:val="24"/>
          <w:szCs w:val="24"/>
        </w:rPr>
        <w:t xml:space="preserve"> PABAIGA IR </w:t>
      </w:r>
      <w:r w:rsidRPr="000F0B96">
        <w:rPr>
          <w:rFonts w:ascii="Times New Roman" w:eastAsia="Arial" w:hAnsi="Times New Roman" w:cs="Times New Roman"/>
          <w:b/>
          <w:bCs/>
          <w:sz w:val="24"/>
          <w:szCs w:val="24"/>
        </w:rPr>
        <w:t>PASLAUGŲ REZULTATO</w:t>
      </w:r>
      <w:r w:rsidRPr="000F0B96">
        <w:rPr>
          <w:rFonts w:ascii="Times New Roman" w:eastAsia="Arial" w:hAnsi="Times New Roman" w:cs="Times New Roman"/>
          <w:b/>
          <w:sz w:val="24"/>
          <w:szCs w:val="24"/>
        </w:rPr>
        <w:t xml:space="preserve"> </w:t>
      </w:r>
      <w:r w:rsidRPr="000F0B96">
        <w:rPr>
          <w:rFonts w:ascii="Times New Roman" w:eastAsia="Arial" w:hAnsi="Times New Roman" w:cs="Times New Roman"/>
          <w:b/>
          <w:caps/>
          <w:sz w:val="24"/>
          <w:szCs w:val="24"/>
        </w:rPr>
        <w:t>priėmimas</w:t>
      </w:r>
    </w:p>
    <w:p w14:paraId="78987EB0"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0D410E64"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6.1.</w:t>
      </w:r>
      <w:r w:rsidRPr="000F0B96">
        <w:rPr>
          <w:rFonts w:ascii="Times New Roman" w:eastAsia="Arial" w:hAnsi="Times New Roman" w:cs="Times New Roman"/>
          <w:b/>
          <w:sz w:val="24"/>
          <w:szCs w:val="24"/>
        </w:rPr>
        <w:tab/>
      </w:r>
      <w:r w:rsidRPr="000F0B96">
        <w:rPr>
          <w:rFonts w:ascii="Times New Roman" w:eastAsia="Arial" w:hAnsi="Times New Roman" w:cs="Times New Roman"/>
          <w:b/>
          <w:bCs/>
          <w:sz w:val="24"/>
          <w:szCs w:val="24"/>
        </w:rPr>
        <w:t>Paslaugų</w:t>
      </w:r>
      <w:r w:rsidRPr="000F0B96">
        <w:rPr>
          <w:rFonts w:ascii="Times New Roman" w:eastAsia="Arial" w:hAnsi="Times New Roman" w:cs="Times New Roman"/>
          <w:b/>
          <w:sz w:val="24"/>
          <w:szCs w:val="24"/>
        </w:rPr>
        <w:t xml:space="preserve"> teikimo pabaiga</w:t>
      </w:r>
    </w:p>
    <w:p w14:paraId="13D1CDE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2D4B38A"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6.1.1.</w:t>
      </w:r>
      <w:r w:rsidRPr="000F0B96">
        <w:rPr>
          <w:rFonts w:ascii="Times New Roman" w:eastAsia="Arial" w:hAnsi="Times New Roman" w:cs="Times New Roman"/>
          <w:sz w:val="24"/>
          <w:szCs w:val="24"/>
        </w:rPr>
        <w:tab/>
        <w:t>Paslaugų teikimas laikomas užbaigtu, kai yra įvykdytos visos šios sąlygos:</w:t>
      </w:r>
    </w:p>
    <w:p w14:paraId="64F89DC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6.1.1.1.</w:t>
      </w:r>
      <w:r w:rsidRPr="000F0B96">
        <w:rPr>
          <w:rFonts w:ascii="Times New Roman" w:eastAsia="Arial" w:hAnsi="Times New Roman" w:cs="Times New Roman"/>
          <w:sz w:val="24"/>
          <w:szCs w:val="24"/>
        </w:rPr>
        <w:tab/>
        <w:t xml:space="preserve">Tiekėjas suteikė visas Paslaugas pagal Sutarties ir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reikalavimus;</w:t>
      </w:r>
    </w:p>
    <w:p w14:paraId="30CADE99"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6.1.1.2.</w:t>
      </w:r>
      <w:r w:rsidRPr="000F0B96">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71CA6999"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6.1.1.3.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Tiekėjas apmokė Pirkėjo personalą, kaip naudotis Paslaugų rezultatu (jeigu to reikalaujama);</w:t>
      </w:r>
    </w:p>
    <w:p w14:paraId="7D420080"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6.1.1.4.</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lastRenderedPageBreak/>
        <w:t>6.1.1.5.</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Tiekėjas įvykdė kitas sąlygas, numatytas </w:t>
      </w:r>
      <w:r w:rsidRPr="000F0B96">
        <w:rPr>
          <w:rFonts w:ascii="Times New Roman" w:hAnsi="Times New Roman" w:cs="Times New Roman"/>
          <w:sz w:val="24"/>
          <w:szCs w:val="24"/>
        </w:rPr>
        <w:t>įstatymuose bei kituose teisės aktuose</w:t>
      </w:r>
      <w:r w:rsidRPr="000F0B96">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4C70A450"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85C79D1"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6.2.</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Paslaugų, kurios yra vienkartinio pobūdžio, teikiamos periodiškai arba pagal Pirkėjo Užsakymą perdavimas–priėmimas</w:t>
      </w:r>
    </w:p>
    <w:p w14:paraId="2EB9F7DB"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F66577D"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Tiekėjas privalo </w:t>
      </w:r>
      <w:r w:rsidRPr="000F0B96">
        <w:rPr>
          <w:rFonts w:ascii="Times New Roman" w:hAnsi="Times New Roman" w:cs="Times New Roman"/>
          <w:sz w:val="24"/>
          <w:szCs w:val="24"/>
        </w:rPr>
        <w:t>suteikti Paslaugas ir perduoti Paslaugų rezultatą (jei taikoma) Pirkėjui</w:t>
      </w:r>
      <w:r w:rsidRPr="000F0B96">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6.2.3.</w:t>
      </w:r>
      <w:r w:rsidRPr="000F0B96">
        <w:rPr>
          <w:rFonts w:ascii="Times New Roman" w:eastAsia="Arial" w:hAnsi="Times New Roman" w:cs="Times New Roman"/>
          <w:sz w:val="24"/>
          <w:szCs w:val="24"/>
        </w:rPr>
        <w:tab/>
        <w:t>Tiekėjui suteikus Paslaugas, Pirkėjas atlieka jų patikrinimą ir privalo:</w:t>
      </w:r>
    </w:p>
    <w:p w14:paraId="60EC933D"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6.2.3.1.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6.2.3.2.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F0B96">
        <w:rPr>
          <w:rFonts w:ascii="Times New Roman" w:eastAsia="Arial" w:hAnsi="Times New Roman" w:cs="Times New Roman"/>
          <w:b/>
          <w:bCs/>
          <w:sz w:val="24"/>
          <w:szCs w:val="24"/>
        </w:rPr>
        <w:t>toliau – Defektų aktas</w:t>
      </w:r>
      <w:r w:rsidRPr="000F0B96">
        <w:rPr>
          <w:rFonts w:ascii="Times New Roman" w:eastAsia="Arial" w:hAnsi="Times New Roman" w:cs="Times New Roman"/>
          <w:sz w:val="24"/>
          <w:szCs w:val="24"/>
        </w:rPr>
        <w:t>); arba</w:t>
      </w:r>
    </w:p>
    <w:p w14:paraId="2A31A70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6.2.3.3.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atsisakyti priimti Paslaugų rezultatą ir įteikti (arba išsiųsti) Defektų aktą Tiekėjui dėl netinkamų Paslaugų ar jų dalies.</w:t>
      </w:r>
    </w:p>
    <w:p w14:paraId="4DE2898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6.2.4.</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Paslaugų perdavimo–priėmimo akte turi būti nurodoma data, kada Tiekėjas suteikė Paslaugas ir pateikė visus reikiamus dokumentus.</w:t>
      </w:r>
    </w:p>
    <w:p w14:paraId="06C381F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6.2.5.</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6.2.6.</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Jeigu Pirkėjas per 5 (penkias) darbo dienas nuo Paslaugų perdavimo–priėmimo akto gavimo </w:t>
      </w:r>
      <w:r w:rsidRPr="000F0B96">
        <w:rPr>
          <w:rFonts w:ascii="Times New Roman" w:eastAsia="Arial" w:hAnsi="Times New Roman" w:cs="Times New Roman"/>
          <w:sz w:val="24"/>
          <w:szCs w:val="24"/>
        </w:rPr>
        <w:lastRenderedPageBreak/>
        <w:t>nepateikia (neišsiunčia) Tiekėjui Defektų akto, laikoma, kad Pirkėjas Paslaugas priėmė ir joms pretenzijų neturi.</w:t>
      </w:r>
    </w:p>
    <w:p w14:paraId="2C3D4214"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6.2.7.</w:t>
      </w:r>
      <w:r w:rsidRPr="000F0B96">
        <w:rPr>
          <w:rFonts w:ascii="Times New Roman" w:hAnsi="Times New Roman" w:cs="Times New Roman"/>
          <w:sz w:val="24"/>
          <w:szCs w:val="24"/>
        </w:rPr>
        <w:tab/>
        <w:t xml:space="preserve">Su Paslaugomis susijusių prekių </w:t>
      </w:r>
      <w:r w:rsidRPr="000F0B96">
        <w:rPr>
          <w:rFonts w:ascii="Times New Roman" w:eastAsia="Arial" w:hAnsi="Times New Roman" w:cs="Times New Roman"/>
          <w:sz w:val="24"/>
          <w:szCs w:val="24"/>
        </w:rPr>
        <w:t>praradimo ar sugadinimo ar atsitiktinio žuvimo rizika Pirkėjui iš Tiekėjo pereina nuo faktinio tokių Paslaugų priėmimo momento.</w:t>
      </w:r>
    </w:p>
    <w:p w14:paraId="451CC3D2"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6.2.8.</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Pirkėjas turi teisę naudotis Paslaugų rezultatu (jei taikoma) tik po Paslaugų perdavimo–priėmimo akto pasirašymo.</w:t>
      </w:r>
    </w:p>
    <w:p w14:paraId="7B911ED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571B89D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sz w:val="24"/>
          <w:szCs w:val="24"/>
        </w:rPr>
        <w:t>6.3.</w:t>
      </w:r>
      <w:r w:rsidRPr="000F0B96">
        <w:rPr>
          <w:rFonts w:ascii="Times New Roman" w:eastAsia="Arial" w:hAnsi="Times New Roman" w:cs="Times New Roman"/>
          <w:b/>
          <w:sz w:val="24"/>
          <w:szCs w:val="24"/>
        </w:rPr>
        <w:tab/>
      </w:r>
      <w:r w:rsidRPr="000F0B96">
        <w:rPr>
          <w:rFonts w:ascii="Times New Roman" w:eastAsia="Arial" w:hAnsi="Times New Roman" w:cs="Times New Roman"/>
          <w:b/>
          <w:bCs/>
          <w:sz w:val="24"/>
          <w:szCs w:val="24"/>
        </w:rPr>
        <w:t>Paslaugų</w:t>
      </w:r>
      <w:r w:rsidRPr="000F0B96">
        <w:rPr>
          <w:rFonts w:ascii="Times New Roman" w:eastAsia="Arial" w:hAnsi="Times New Roman" w:cs="Times New Roman"/>
          <w:b/>
          <w:sz w:val="24"/>
          <w:szCs w:val="24"/>
        </w:rPr>
        <w:t>, kurios teikiamos etapais, perdavimas–priėmimas</w:t>
      </w:r>
    </w:p>
    <w:p w14:paraId="5683C55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183651FB" w14:textId="77777777" w:rsidR="00E2406D" w:rsidRPr="000F0B96" w:rsidRDefault="00E2406D" w:rsidP="00E2406D">
      <w:pPr>
        <w:spacing w:line="276" w:lineRule="auto"/>
        <w:rPr>
          <w:rFonts w:ascii="Times New Roman" w:eastAsia="Arial" w:hAnsi="Times New Roman" w:cs="Times New Roman"/>
          <w:sz w:val="24"/>
          <w:szCs w:val="24"/>
        </w:rPr>
      </w:pPr>
      <w:r w:rsidRPr="000F0B96">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Pr="000F0B96" w:rsidRDefault="00E2406D" w:rsidP="00E2406D">
      <w:pPr>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3F0C74A1" w14:textId="77777777" w:rsidR="00E2406D" w:rsidRPr="000F0B96" w:rsidRDefault="00E2406D" w:rsidP="00E2406D">
      <w:pPr>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5BE31FE7"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6.3.5.</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Tiekėjui suteikus Paslaugas konkrečiame etape, Pirkėjas atlieka Paslaugų rezultato patikrinimą ir privalo:</w:t>
      </w:r>
    </w:p>
    <w:p w14:paraId="334BB6F0"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6.3.5.2.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sidRPr="000F0B96">
        <w:rPr>
          <w:rFonts w:ascii="Times New Roman" w:eastAsia="Arial" w:hAnsi="Times New Roman" w:cs="Times New Roman"/>
          <w:sz w:val="24"/>
          <w:szCs w:val="24"/>
        </w:rPr>
        <w:lastRenderedPageBreak/>
        <w:t xml:space="preserve">trūkumų pašalinimo tvarką (toliau – </w:t>
      </w:r>
      <w:r w:rsidRPr="000F0B96">
        <w:rPr>
          <w:rFonts w:ascii="Times New Roman" w:eastAsia="Arial" w:hAnsi="Times New Roman" w:cs="Times New Roman"/>
          <w:b/>
          <w:bCs/>
          <w:sz w:val="24"/>
          <w:szCs w:val="24"/>
        </w:rPr>
        <w:t>Defektų aktas</w:t>
      </w:r>
      <w:r w:rsidRPr="000F0B96">
        <w:rPr>
          <w:rFonts w:ascii="Times New Roman" w:eastAsia="Arial" w:hAnsi="Times New Roman" w:cs="Times New Roman"/>
          <w:sz w:val="24"/>
          <w:szCs w:val="24"/>
        </w:rPr>
        <w:t>); arba</w:t>
      </w:r>
    </w:p>
    <w:p w14:paraId="2DE250C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5E41773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6.3.6.</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086AD0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6.3.7.</w:t>
      </w:r>
      <w:r w:rsidRPr="000F0B96">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6.3.8.</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6.3.9.</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0F0B96">
        <w:rPr>
          <w:rFonts w:ascii="Times New Roman" w:hAnsi="Times New Roman" w:cs="Times New Roman"/>
          <w:sz w:val="24"/>
          <w:szCs w:val="24"/>
        </w:rPr>
        <w:t>jeigu kitaip nenumatyta Specialiosiose sąlygose.</w:t>
      </w:r>
    </w:p>
    <w:p w14:paraId="79EA98FA" w14:textId="77777777" w:rsidR="00E2406D" w:rsidRPr="000F0B96" w:rsidRDefault="00E2406D" w:rsidP="00E2406D">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0F0B96">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11368AF"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0F0B96">
        <w:rPr>
          <w:rFonts w:ascii="Times New Roman" w:eastAsia="Arial" w:hAnsi="Times New Roman" w:cs="Times New Roman"/>
          <w:b/>
          <w:bCs/>
          <w:caps/>
          <w:sz w:val="24"/>
          <w:szCs w:val="24"/>
        </w:rPr>
        <w:t>7.</w:t>
      </w:r>
      <w:r w:rsidRPr="000F0B96">
        <w:rPr>
          <w:rFonts w:ascii="Times New Roman" w:hAnsi="Times New Roman" w:cs="Times New Roman"/>
          <w:sz w:val="24"/>
          <w:szCs w:val="24"/>
        </w:rPr>
        <w:tab/>
      </w:r>
      <w:r w:rsidRPr="000F0B96">
        <w:rPr>
          <w:rFonts w:ascii="Times New Roman" w:eastAsia="Arial" w:hAnsi="Times New Roman" w:cs="Times New Roman"/>
          <w:b/>
          <w:bCs/>
          <w:caps/>
          <w:sz w:val="24"/>
          <w:szCs w:val="24"/>
        </w:rPr>
        <w:t>Tiekėjo garantiniai įsipareigojimai</w:t>
      </w:r>
    </w:p>
    <w:p w14:paraId="00A3C397"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5932C4F"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7.1.</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Garantiniai terminai (jei taikoma)</w:t>
      </w:r>
    </w:p>
    <w:p w14:paraId="1A178BE0"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145DBFB2" w14:textId="77777777" w:rsidR="00E2406D" w:rsidRPr="000F0B96"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7.1.1.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Pr="000F0B96"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7.1.2.</w:t>
      </w:r>
      <w:r w:rsidRPr="000F0B96">
        <w:rPr>
          <w:rFonts w:ascii="Times New Roman" w:eastAsia="Arial" w:hAnsi="Times New Roman" w:cs="Times New Roman"/>
          <w:sz w:val="24"/>
          <w:szCs w:val="24"/>
        </w:rPr>
        <w:tab/>
        <w:t xml:space="preserve">Garantiniai terminai sustabdomi tiek laiko, kiek Pirkėjas negali tinkamai naudotis Paslaugų rezultatu dėl nustatytų trūkumų, už kuriuos atsako Tiekėjas. Jeigu Pirkėjas dėl Paslaugų trūkumų negali </w:t>
      </w:r>
      <w:r w:rsidRPr="000F0B96">
        <w:rPr>
          <w:rFonts w:ascii="Times New Roman" w:eastAsia="Arial" w:hAnsi="Times New Roman" w:cs="Times New Roman"/>
          <w:sz w:val="24"/>
          <w:szCs w:val="24"/>
        </w:rPr>
        <w:lastRenderedPageBreak/>
        <w:t>naudoti tik apibrėžtos Paslaugų rezultato dalies, garantiniai terminai sustabdomi tik tokios dalies atžvilgiu.</w:t>
      </w:r>
    </w:p>
    <w:p w14:paraId="066D501C" w14:textId="77777777" w:rsidR="00E2406D" w:rsidRPr="000F0B96"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7.1.3.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Pr="000F0B96"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6310A8A1"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7.2.</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Pretenzijos dėl Paslaugų trūkumų</w:t>
      </w:r>
    </w:p>
    <w:p w14:paraId="11221177"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304C81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7.2.1.</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0F0B96">
        <w:rPr>
          <w:rFonts w:ascii="Times New Roman" w:hAnsi="Times New Roman" w:cs="Times New Roman"/>
          <w:sz w:val="24"/>
          <w:szCs w:val="24"/>
        </w:rPr>
        <w:t xml:space="preserve"> </w:t>
      </w:r>
    </w:p>
    <w:p w14:paraId="497BF2B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7.2.2.</w:t>
      </w:r>
      <w:r w:rsidRPr="000F0B96">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7.2.3. Jei Tiekėjas nepripažįsta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7.2.3.1. jei </w:t>
      </w:r>
      <w:r w:rsidRPr="000F0B96">
        <w:rPr>
          <w:rFonts w:ascii="Times New Roman" w:eastAsia="Arial" w:hAnsi="Times New Roman" w:cs="Times New Roman"/>
          <w:sz w:val="24"/>
          <w:szCs w:val="24"/>
        </w:rPr>
        <w:t>Paslaugų rezultatas</w:t>
      </w:r>
      <w:r w:rsidRPr="000F0B96">
        <w:rPr>
          <w:rFonts w:ascii="Times New Roman" w:hAnsi="Times New Roman" w:cs="Times New Roman"/>
          <w:sz w:val="24"/>
          <w:szCs w:val="24"/>
        </w:rPr>
        <w:t xml:space="preserve"> atitinka Sutartyje ir įstatymuose bei kituose teisės aktuose nurodytus reikalavimus – Pirkėjas;</w:t>
      </w:r>
    </w:p>
    <w:p w14:paraId="3D5697DF"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7.2.3.2. jei </w:t>
      </w:r>
      <w:r w:rsidRPr="000F0B96">
        <w:rPr>
          <w:rFonts w:ascii="Times New Roman" w:eastAsia="Arial" w:hAnsi="Times New Roman" w:cs="Times New Roman"/>
          <w:sz w:val="24"/>
          <w:szCs w:val="24"/>
        </w:rPr>
        <w:t>Paslaugų rezultatas</w:t>
      </w:r>
      <w:r w:rsidRPr="000F0B96">
        <w:rPr>
          <w:rFonts w:ascii="Times New Roman" w:hAnsi="Times New Roman" w:cs="Times New Roman"/>
          <w:sz w:val="24"/>
          <w:szCs w:val="24"/>
        </w:rPr>
        <w:t xml:space="preserve"> neatitinka Sutartyje ir įstatymuose bei kituose teisės aktuose nurodytų reikalavimų – Tiekėjas.</w:t>
      </w:r>
    </w:p>
    <w:p w14:paraId="3E0D21A6"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7.2.4. Ekspertizės išvados Šalims yra privalomos.</w:t>
      </w:r>
    </w:p>
    <w:p w14:paraId="18D0BCC4"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Pr="000F0B96" w:rsidRDefault="00E2406D" w:rsidP="00E2406D">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526AFBA"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7.3.</w:t>
      </w:r>
      <w:r w:rsidRPr="000F0B96">
        <w:rPr>
          <w:rFonts w:ascii="Times New Roman" w:eastAsia="Arial" w:hAnsi="Times New Roman" w:cs="Times New Roman"/>
          <w:b/>
          <w:bCs/>
          <w:sz w:val="24"/>
          <w:szCs w:val="24"/>
        </w:rPr>
        <w:tab/>
        <w:t xml:space="preserve">Paslaugų </w:t>
      </w:r>
      <w:r w:rsidRPr="000F0B96">
        <w:rPr>
          <w:rFonts w:ascii="Times New Roman" w:eastAsia="Arial" w:hAnsi="Times New Roman" w:cs="Times New Roman"/>
          <w:b/>
          <w:sz w:val="24"/>
          <w:szCs w:val="24"/>
        </w:rPr>
        <w:t>trūkumų šalinimas</w:t>
      </w:r>
    </w:p>
    <w:p w14:paraId="08303689"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A8CF94"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7.3.1.</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Tiekėjas privalo nemokamai pašalinti Paslaugų rezultato trūkumus. Jeigu nustatomi s</w:t>
      </w:r>
      <w:r w:rsidRPr="000F0B96">
        <w:rPr>
          <w:rFonts w:ascii="Times New Roman" w:hAnsi="Times New Roman" w:cs="Times New Roman"/>
          <w:sz w:val="24"/>
          <w:szCs w:val="24"/>
        </w:rPr>
        <w:t xml:space="preserve">u Paslaugomis susijusių prekių trūkumai, Tiekėjas privalo </w:t>
      </w:r>
      <w:r w:rsidRPr="000F0B96">
        <w:rPr>
          <w:rFonts w:ascii="Times New Roman" w:eastAsia="Arial" w:hAnsi="Times New Roman" w:cs="Times New Roman"/>
          <w:sz w:val="24"/>
          <w:szCs w:val="24"/>
        </w:rPr>
        <w:t xml:space="preserve">pašalinti </w:t>
      </w:r>
      <w:r w:rsidRPr="000F0B96">
        <w:rPr>
          <w:rFonts w:ascii="Times New Roman" w:hAnsi="Times New Roman" w:cs="Times New Roman"/>
          <w:sz w:val="24"/>
          <w:szCs w:val="24"/>
        </w:rPr>
        <w:t>jų</w:t>
      </w:r>
      <w:r w:rsidRPr="000F0B96">
        <w:rPr>
          <w:rFonts w:ascii="Times New Roman" w:eastAsia="Arial" w:hAnsi="Times New Roman" w:cs="Times New Roman"/>
          <w:sz w:val="24"/>
          <w:szCs w:val="24"/>
        </w:rPr>
        <w:t xml:space="preserve"> trūkumus, sutaisydamas prekes ar jų </w:t>
      </w:r>
      <w:r w:rsidRPr="000F0B96">
        <w:rPr>
          <w:rFonts w:ascii="Times New Roman" w:eastAsia="Arial" w:hAnsi="Times New Roman" w:cs="Times New Roman"/>
          <w:sz w:val="24"/>
          <w:szCs w:val="24"/>
        </w:rPr>
        <w:lastRenderedPageBreak/>
        <w:t>dalį arba pakeisdamas prekę nauja preke ar jos dalimi.</w:t>
      </w:r>
    </w:p>
    <w:p w14:paraId="3330483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7.3.2.</w:t>
      </w:r>
      <w:r w:rsidRPr="000F0B96">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7.3.4.</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7.3.5.</w:t>
      </w:r>
      <w:r w:rsidRPr="000F0B96">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7.3.6.</w:t>
      </w:r>
      <w:r w:rsidRPr="000F0B96">
        <w:rPr>
          <w:rFonts w:ascii="Times New Roman" w:eastAsia="Arial" w:hAnsi="Times New Roman" w:cs="Times New Roman"/>
          <w:sz w:val="24"/>
          <w:szCs w:val="24"/>
        </w:rPr>
        <w:tab/>
        <w:t>Tiekėjas, pašalinęs visus Paslaugų trūkumus, privalo apie tai informuoti Pirkėją.</w:t>
      </w:r>
    </w:p>
    <w:p w14:paraId="55199B8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7.3.7.</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AE62B04"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7.4.</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Pirkėjo teisės, Tiekėjui nepašalinus Paslaugų trūkumų</w:t>
      </w:r>
    </w:p>
    <w:p w14:paraId="4B0D1750"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044304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7.4.1.</w:t>
      </w:r>
      <w:r w:rsidRPr="000F0B96">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62FBFF6F"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7.4.1.1.</w:t>
      </w:r>
      <w:r w:rsidRPr="000F0B96">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0F0B96">
        <w:rPr>
          <w:rFonts w:ascii="Times New Roman" w:eastAsia="Arial" w:hAnsi="Times New Roman" w:cs="Times New Roman"/>
          <w:sz w:val="24"/>
          <w:szCs w:val="24"/>
        </w:rPr>
        <w:t>7.4.1.2.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EA27B51"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7.4.2.</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 xml:space="preserve">Tiekėjui pagal Sutartį mokėtina suma sumažinama tiek, kiek sumažėja Paslaugų vertė Pirkėjui dėl netinkamo Paslaugų dalies rezultato ar su Paslaugų teikimu susijusių prekių trūkumų, jeigu tokio </w:t>
      </w:r>
      <w:r w:rsidRPr="000F0B96">
        <w:rPr>
          <w:rFonts w:ascii="Times New Roman" w:eastAsia="Arial" w:hAnsi="Times New Roman" w:cs="Times New Roman"/>
          <w:sz w:val="24"/>
          <w:szCs w:val="24"/>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7.4.3.</w:t>
      </w:r>
      <w:r w:rsidRPr="000F0B96">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7.4.4.</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00AE527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A9DFDE3"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0F0B96">
        <w:rPr>
          <w:rFonts w:ascii="Times New Roman" w:eastAsia="Arial" w:hAnsi="Times New Roman" w:cs="Times New Roman"/>
          <w:b/>
          <w:bCs/>
          <w:caps/>
          <w:sz w:val="24"/>
          <w:szCs w:val="24"/>
        </w:rPr>
        <w:t>8.</w:t>
      </w:r>
      <w:r w:rsidRPr="000F0B96">
        <w:rPr>
          <w:rFonts w:ascii="Times New Roman" w:hAnsi="Times New Roman" w:cs="Times New Roman"/>
          <w:sz w:val="24"/>
          <w:szCs w:val="24"/>
        </w:rPr>
        <w:tab/>
      </w:r>
      <w:r w:rsidRPr="000F0B96">
        <w:rPr>
          <w:rFonts w:ascii="Times New Roman" w:eastAsia="Arial" w:hAnsi="Times New Roman" w:cs="Times New Roman"/>
          <w:b/>
          <w:bCs/>
          <w:caps/>
          <w:sz w:val="24"/>
          <w:szCs w:val="24"/>
        </w:rPr>
        <w:t>PASLAUGŲ SUTEIKIMO TERMINAI</w:t>
      </w:r>
    </w:p>
    <w:p w14:paraId="5A21CDD3"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5DE1ED38"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8.1.</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Paslaugų terminai ir teikimo grafikas</w:t>
      </w:r>
    </w:p>
    <w:p w14:paraId="3F5667D1"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70D99B0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8.1.1.</w:t>
      </w:r>
      <w:r w:rsidRPr="000F0B96">
        <w:rPr>
          <w:rFonts w:ascii="Times New Roman" w:eastAsia="Arial" w:hAnsi="Times New Roman" w:cs="Times New Roman"/>
          <w:sz w:val="24"/>
          <w:szCs w:val="24"/>
        </w:rPr>
        <w:tab/>
        <w:t>Tiekėjas privalo suteikti Paslaugas laikydamasis terminų, nurodytų Specialiosiose sąlygose.</w:t>
      </w:r>
    </w:p>
    <w:p w14:paraId="671D8780"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8.1.2.</w:t>
      </w:r>
      <w:r w:rsidRPr="000F0B96">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F0B96">
        <w:rPr>
          <w:rFonts w:ascii="Times New Roman" w:eastAsia="Arial" w:hAnsi="Times New Roman" w:cs="Times New Roman"/>
          <w:b/>
          <w:bCs/>
          <w:sz w:val="24"/>
          <w:szCs w:val="24"/>
        </w:rPr>
        <w:t>Grafikas</w:t>
      </w:r>
      <w:r w:rsidRPr="000F0B96">
        <w:rPr>
          <w:rFonts w:ascii="Times New Roman" w:eastAsia="Arial" w:hAnsi="Times New Roman" w:cs="Times New Roman"/>
          <w:sz w:val="24"/>
          <w:szCs w:val="24"/>
        </w:rPr>
        <w:t>).</w:t>
      </w:r>
    </w:p>
    <w:p w14:paraId="72E4349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8.1.3.</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37C308D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0379EC9"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8.2.</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 xml:space="preserve">Netesybos už </w:t>
      </w:r>
      <w:r w:rsidRPr="000F0B96">
        <w:rPr>
          <w:rFonts w:ascii="Times New Roman" w:eastAsia="Arial" w:hAnsi="Times New Roman" w:cs="Times New Roman"/>
          <w:b/>
          <w:bCs/>
          <w:sz w:val="24"/>
          <w:szCs w:val="24"/>
        </w:rPr>
        <w:t>Paslaugų teikimo</w:t>
      </w:r>
      <w:r w:rsidRPr="000F0B96">
        <w:rPr>
          <w:rFonts w:ascii="Times New Roman" w:eastAsia="Arial" w:hAnsi="Times New Roman" w:cs="Times New Roman"/>
          <w:b/>
          <w:sz w:val="24"/>
          <w:szCs w:val="24"/>
        </w:rPr>
        <w:t xml:space="preserve"> vėlavimą</w:t>
      </w:r>
    </w:p>
    <w:p w14:paraId="00D36E13" w14:textId="77777777" w:rsidR="00E2406D" w:rsidRPr="000F0B96"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A327557" w14:textId="77777777" w:rsidR="00E2406D" w:rsidRPr="000F0B96"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8.2.1.</w:t>
      </w:r>
      <w:r w:rsidRPr="000F0B96">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CCC6B6B" w14:textId="77777777" w:rsidR="00E2406D" w:rsidRPr="000F0B96"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8.2.2.</w:t>
      </w:r>
      <w:r w:rsidRPr="000F0B96">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hAnsi="Times New Roman" w:cs="Times New Roman"/>
          <w:sz w:val="24"/>
          <w:szCs w:val="24"/>
        </w:rPr>
        <w:t xml:space="preserve">8.2.3. Jei Tiekėjui pagal šią Sutartį yra priskaičiuotos netesybos, Pirkėjo už </w:t>
      </w:r>
      <w:r w:rsidRPr="000F0B96">
        <w:rPr>
          <w:rFonts w:ascii="Times New Roman" w:eastAsia="Arial" w:hAnsi="Times New Roman" w:cs="Times New Roman"/>
          <w:sz w:val="24"/>
          <w:szCs w:val="24"/>
        </w:rPr>
        <w:t>Paslaugas</w:t>
      </w:r>
      <w:r w:rsidRPr="000F0B96">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168ADF6"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lastRenderedPageBreak/>
        <w:t>9.</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Prievolių pagal Sutartį įvykdymo užtikrinimo būdai</w:t>
      </w:r>
    </w:p>
    <w:p w14:paraId="27E65A1C" w14:textId="77777777" w:rsidR="00E2406D" w:rsidRPr="000F0B96"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4B1BB04D"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A857E6C"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10.</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Sutarties įvykdymo užtikrinimas (JEI TAIKOMA)</w:t>
      </w:r>
    </w:p>
    <w:p w14:paraId="7E4FE2B4"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9B90A13"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0F0B96">
        <w:rPr>
          <w:rFonts w:ascii="Times New Roman" w:eastAsia="Cambria" w:hAnsi="Times New Roman" w:cs="Times New Roman"/>
          <w:sz w:val="24"/>
          <w:szCs w:val="24"/>
          <w:shd w:val="clear" w:color="auto" w:fill="FFFFFF"/>
        </w:rPr>
        <w:t xml:space="preserve">pirmo pareikalavimo </w:t>
      </w:r>
      <w:r w:rsidRPr="000F0B96">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0F0B96">
        <w:rPr>
          <w:rFonts w:ascii="Times New Roman" w:hAnsi="Times New Roman" w:cs="Times New Roman"/>
          <w:b/>
          <w:bCs/>
          <w:sz w:val="24"/>
          <w:szCs w:val="24"/>
        </w:rPr>
        <w:t>Pastaba.</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Pr="000F0B96" w:rsidRDefault="00E2406D" w:rsidP="00E2406D">
      <w:pPr>
        <w:tabs>
          <w:tab w:val="left" w:pos="567"/>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F0B96">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0F0B96">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0F0B96">
        <w:rPr>
          <w:rFonts w:ascii="Times New Roman" w:eastAsia="Cambria" w:hAnsi="Times New Roman" w:cs="Times New Roman"/>
          <w:b/>
          <w:bCs/>
          <w:sz w:val="24"/>
          <w:szCs w:val="24"/>
          <w:shd w:val="clear" w:color="auto" w:fill="FFFFFF"/>
        </w:rPr>
        <w:t>Sutarties įvykdymo užtikrinimas</w:t>
      </w:r>
      <w:r w:rsidRPr="000F0B96">
        <w:rPr>
          <w:rFonts w:ascii="Times New Roman" w:eastAsia="Cambria" w:hAnsi="Times New Roman" w:cs="Times New Roman"/>
          <w:sz w:val="24"/>
          <w:szCs w:val="24"/>
          <w:shd w:val="clear" w:color="auto" w:fill="FFFFFF"/>
        </w:rPr>
        <w:t>).</w:t>
      </w:r>
    </w:p>
    <w:p w14:paraId="518593D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10.7. Sutarties įvykdymo užtikrinimas turi įsigalioti ne vėliau negu jo pateikimo Pirkėjui dieną.</w:t>
      </w:r>
    </w:p>
    <w:p w14:paraId="25BA56B2"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10.8. Sutarties įvykdymo užtikrinimo suma turi būti nurodoma ir išmokama eurais.</w:t>
      </w:r>
    </w:p>
    <w:p w14:paraId="789CB584"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2EEC746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10.10. Sutarties įvykdymo užtikrinime nurodytas jo galiojimo terminas turi būti ne trumpesnis nei nurodytas Specialiosiose sąlygose.</w:t>
      </w:r>
    </w:p>
    <w:p w14:paraId="403A592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10.12. Jeigu Sutartyje nustatytomis sąlygomis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suteikimo terminas yra pratęsiamas arba nukeliamas dėl Sutarties sustabdymo, arba suteikti </w:t>
      </w:r>
      <w:r w:rsidRPr="000F0B96">
        <w:rPr>
          <w:rFonts w:ascii="Times New Roman" w:eastAsia="Arial" w:hAnsi="Times New Roman" w:cs="Times New Roman"/>
          <w:sz w:val="24"/>
          <w:szCs w:val="24"/>
        </w:rPr>
        <w:t>Paslaugas</w:t>
      </w:r>
      <w:r w:rsidRPr="000F0B96">
        <w:rPr>
          <w:rFonts w:ascii="Times New Roman" w:hAnsi="Times New Roman" w:cs="Times New Roman"/>
          <w:sz w:val="24"/>
          <w:szCs w:val="24"/>
        </w:rPr>
        <w:t xml:space="preserve"> arba taisyti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Pr="000F0B96" w:rsidRDefault="00E2406D" w:rsidP="00E2406D">
      <w:pPr>
        <w:tabs>
          <w:tab w:val="left" w:pos="567"/>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lastRenderedPageBreak/>
        <w:t>10.16. Pirkėjas gali pasinaudoti Sutarties įvykdymo užtikrinimu, esant bet kuriai iš žemiau nurodytų aplinkybių:</w:t>
      </w:r>
    </w:p>
    <w:p w14:paraId="6BE10A2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10.16.1. Tiekėjas neįvykdė, nevykdo arba netinkamai vykdo savo įsipareigojimus pagal Sutartį;</w:t>
      </w:r>
    </w:p>
    <w:p w14:paraId="334FE478"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10.16.2. Tiekėjas per protingai nustatytą laikotarpį neįvykdo Pirkėjo nurodymo ištaisyti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trūkumus;</w:t>
      </w:r>
    </w:p>
    <w:p w14:paraId="1AFCA923"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10.16.4. Tiekėjas be pateisinamos priežasties (ne Sutartyje nustatytais atvejais) vienašališkai nutraukia Sutartį.</w:t>
      </w:r>
    </w:p>
    <w:p w14:paraId="6B03E076"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0EC701F6" w14:textId="77777777" w:rsidR="00E2406D" w:rsidRPr="000F0B96"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0F0B96">
        <w:rPr>
          <w:rFonts w:ascii="Times New Roman" w:eastAsia="Cambria" w:hAnsi="Times New Roman" w:cs="Times New Roman"/>
          <w:b/>
          <w:bCs/>
          <w:caps/>
          <w:sz w:val="24"/>
          <w:szCs w:val="24"/>
          <w14:numSpacing w14:val="tabular"/>
        </w:rPr>
        <w:t>11.</w:t>
      </w:r>
      <w:r w:rsidRPr="000F0B96">
        <w:rPr>
          <w:rFonts w:ascii="Times New Roman" w:eastAsia="Cambria" w:hAnsi="Times New Roman" w:cs="Times New Roman"/>
          <w:b/>
          <w:bCs/>
          <w:caps/>
          <w:sz w:val="24"/>
          <w:szCs w:val="24"/>
          <w14:numSpacing w14:val="tabular"/>
        </w:rPr>
        <w:tab/>
        <w:t>SUTARTIES KAINA IR JOS PERSKAIČIAVIMAS</w:t>
      </w:r>
    </w:p>
    <w:p w14:paraId="03A2EDD9"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C8B492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11.2. Pradinės sutarties vertė yra nurodyta Specialiosiose sąlygose.</w:t>
      </w:r>
    </w:p>
    <w:p w14:paraId="5B34A0D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11.4. Sutarties kainos peržiūra atliekama Specialiosiose sąlygose nustatyta tvarka.</w:t>
      </w:r>
    </w:p>
    <w:p w14:paraId="62ACC5F9"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933C258" w14:textId="77777777" w:rsidR="00E2406D" w:rsidRPr="000F0B96"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0F0B96">
        <w:rPr>
          <w:rFonts w:ascii="Times New Roman" w:eastAsia="Cambria" w:hAnsi="Times New Roman" w:cs="Times New Roman"/>
          <w:b/>
          <w:bCs/>
          <w:caps/>
          <w:sz w:val="24"/>
          <w:szCs w:val="24"/>
          <w14:numSpacing w14:val="tabular"/>
        </w:rPr>
        <w:t>12.</w:t>
      </w:r>
      <w:r w:rsidRPr="000F0B96">
        <w:rPr>
          <w:rFonts w:ascii="Times New Roman" w:eastAsia="Cambria" w:hAnsi="Times New Roman" w:cs="Times New Roman"/>
          <w:b/>
          <w:bCs/>
          <w:caps/>
          <w:sz w:val="24"/>
          <w:szCs w:val="24"/>
          <w14:numSpacing w14:val="tabular"/>
        </w:rPr>
        <w:tab/>
        <w:t>ATSISKAITYMO TVARKA</w:t>
      </w:r>
    </w:p>
    <w:p w14:paraId="71B3581F" w14:textId="77777777" w:rsidR="00E2406D" w:rsidRPr="000F0B96" w:rsidRDefault="00E2406D" w:rsidP="00E2406D">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08489946"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12.1.</w:t>
      </w:r>
      <w:r w:rsidRPr="000F0B96">
        <w:rPr>
          <w:rFonts w:ascii="Times New Roman" w:hAnsi="Times New Roman" w:cs="Times New Roman"/>
          <w:sz w:val="24"/>
          <w:szCs w:val="24"/>
        </w:rPr>
        <w:tab/>
      </w:r>
      <w:r w:rsidRPr="000F0B96">
        <w:rPr>
          <w:rFonts w:ascii="Times New Roman" w:eastAsia="Arial" w:hAnsi="Times New Roman" w:cs="Times New Roman"/>
          <w:b/>
          <w:bCs/>
          <w:sz w:val="24"/>
          <w:szCs w:val="24"/>
        </w:rPr>
        <w:t>Išankstinis mokėjimas (avansas) (jei taikoma)</w:t>
      </w:r>
    </w:p>
    <w:p w14:paraId="642CB738"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27DC04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0F0B96">
        <w:rPr>
          <w:rFonts w:ascii="Times New Roman" w:hAnsi="Times New Roman" w:cs="Times New Roman"/>
          <w:b/>
          <w:bCs/>
          <w:sz w:val="24"/>
          <w:szCs w:val="24"/>
        </w:rPr>
        <w:t xml:space="preserve"> Avansas</w:t>
      </w:r>
      <w:r w:rsidRPr="000F0B96">
        <w:rPr>
          <w:rFonts w:ascii="Times New Roman" w:hAnsi="Times New Roman" w:cs="Times New Roman"/>
          <w:sz w:val="24"/>
          <w:szCs w:val="24"/>
        </w:rPr>
        <w:t>).</w:t>
      </w:r>
    </w:p>
    <w:p w14:paraId="4D47257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12.1.2. Pirkėjas sumoka Tiekėjui ne didesnį kaip Specialiosiose sąlygose nurodyto dydžio Avansą.</w:t>
      </w:r>
    </w:p>
    <w:p w14:paraId="3D74F164"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w:t>
      </w:r>
      <w:r w:rsidRPr="000F0B96">
        <w:rPr>
          <w:rFonts w:ascii="Times New Roman" w:hAnsi="Times New Roman" w:cs="Times New Roman"/>
          <w:sz w:val="24"/>
          <w:szCs w:val="24"/>
        </w:rPr>
        <w:lastRenderedPageBreak/>
        <w:t xml:space="preserve">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F0B96">
        <w:rPr>
          <w:rFonts w:ascii="Times New Roman" w:hAnsi="Times New Roman" w:cs="Times New Roman"/>
          <w:b/>
          <w:sz w:val="24"/>
          <w:szCs w:val="24"/>
        </w:rPr>
        <w:t>Avanso užtikrinimas</w:t>
      </w:r>
      <w:r w:rsidRPr="000F0B96">
        <w:rPr>
          <w:rFonts w:ascii="Times New Roman" w:hAnsi="Times New Roman" w:cs="Times New Roman"/>
          <w:sz w:val="24"/>
          <w:szCs w:val="24"/>
        </w:rPr>
        <w:t>).</w:t>
      </w:r>
    </w:p>
    <w:p w14:paraId="4A5D54C8"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b/>
          <w:bCs/>
          <w:sz w:val="24"/>
          <w:szCs w:val="24"/>
        </w:rPr>
        <w:t>Pastaba.</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F0B96">
        <w:rPr>
          <w:rFonts w:ascii="Times New Roman" w:hAnsi="Times New Roman" w:cs="Times New Roman"/>
          <w:sz w:val="24"/>
          <w:szCs w:val="24"/>
        </w:rPr>
        <w:t xml:space="preserve"> </w:t>
      </w:r>
      <w:r w:rsidRPr="000F0B96">
        <w:rPr>
          <w:rFonts w:ascii="Times New Roman" w:eastAsia="Arial" w:hAnsi="Times New Roman" w:cs="Times New Roman"/>
          <w:sz w:val="24"/>
          <w:szCs w:val="24"/>
          <w:shd w:val="clear" w:color="auto" w:fill="FFFFFF"/>
        </w:rPr>
        <w:t>įstatymų bei kitų teisės aktų</w:t>
      </w:r>
      <w:r w:rsidRPr="000F0B96">
        <w:rPr>
          <w:rFonts w:ascii="Times New Roman" w:eastAsia="Arial" w:hAnsi="Times New Roman" w:cs="Times New Roman"/>
          <w:sz w:val="24"/>
          <w:szCs w:val="24"/>
        </w:rPr>
        <w:t xml:space="preserve"> </w:t>
      </w:r>
      <w:r w:rsidRPr="000F0B96">
        <w:rPr>
          <w:rFonts w:ascii="Times New Roman" w:eastAsia="Arial" w:hAnsi="Times New Roman" w:cs="Times New Roman"/>
          <w:sz w:val="24"/>
          <w:szCs w:val="24"/>
          <w:shd w:val="clear" w:color="auto" w:fill="FFFFFF"/>
        </w:rPr>
        <w:t>nuostatas.</w:t>
      </w:r>
    </w:p>
    <w:p w14:paraId="798A531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12.1.7. Avanso užtikrinimo suma turi būti nurodoma ir išmokama eurais.</w:t>
      </w:r>
    </w:p>
    <w:p w14:paraId="3E7293A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12.1.8. Avanso užtikrinimas turi būti surašytas lietuvių arba kita kalba (esant Pirkėjo prašymui, turi būti pateiktas vertimas į lietuvių kalbą).</w:t>
      </w:r>
    </w:p>
    <w:p w14:paraId="4C97DA1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12.1.9. Avanso užtikrinimas, neatitinkantis šiame Sutarties poskyryje nustatytų reikalavimų, nebus priimamas.</w:t>
      </w:r>
    </w:p>
    <w:p w14:paraId="78959AE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12.1.12. Nutraukus Sutartį, Tiekėjas privalo grąžinti Pirkėjui gautą Avansą per 5 (penkias) darbo dienas (jeigu dalis </w:t>
      </w:r>
      <w:r w:rsidRPr="000F0B96">
        <w:rPr>
          <w:rFonts w:ascii="Times New Roman" w:eastAsia="Arial" w:hAnsi="Times New Roman" w:cs="Times New Roman"/>
          <w:sz w:val="24"/>
          <w:szCs w:val="24"/>
        </w:rPr>
        <w:t>Paslaugų yra suteikta</w:t>
      </w:r>
      <w:r w:rsidRPr="000F0B96">
        <w:rPr>
          <w:rFonts w:ascii="Times New Roman" w:hAnsi="Times New Roman" w:cs="Times New Roman"/>
          <w:sz w:val="24"/>
          <w:szCs w:val="24"/>
        </w:rPr>
        <w:t xml:space="preserve">, Pirkėjas jas yra priėmęs ir </w:t>
      </w:r>
      <w:r w:rsidRPr="000F0B96">
        <w:rPr>
          <w:rFonts w:ascii="Times New Roman" w:eastAsia="Arial" w:hAnsi="Times New Roman" w:cs="Times New Roman"/>
          <w:sz w:val="24"/>
          <w:szCs w:val="24"/>
        </w:rPr>
        <w:t>Paslaugų rezultatu</w:t>
      </w:r>
      <w:r w:rsidRPr="000F0B96">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p>
    <w:p w14:paraId="15E63F3F"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12.2.</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Mokėjimų tvarka</w:t>
      </w:r>
    </w:p>
    <w:p w14:paraId="3D152243"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ED03E0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12.2.1.</w:t>
      </w:r>
      <w:r w:rsidRPr="000F0B96">
        <w:rPr>
          <w:rFonts w:ascii="Times New Roman" w:eastAsia="Arial" w:hAnsi="Times New Roman" w:cs="Times New Roman"/>
          <w:sz w:val="24"/>
          <w:szCs w:val="24"/>
        </w:rPr>
        <w:tab/>
      </w:r>
      <w:r w:rsidRPr="000F0B96">
        <w:rPr>
          <w:rFonts w:ascii="Times New Roman" w:hAnsi="Times New Roman" w:cs="Times New Roman"/>
          <w:sz w:val="24"/>
          <w:szCs w:val="24"/>
        </w:rPr>
        <w:t xml:space="preserve">Tiekėjas išrašo Sąskaitą tik Šalims pasirašius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perdavimo–priėmimo aktą, jeigu kitaip nenumatyta Specialiosiose sąlygose</w:t>
      </w:r>
      <w:r w:rsidRPr="000F0B96">
        <w:rPr>
          <w:rFonts w:ascii="Times New Roman" w:eastAsia="Arial" w:hAnsi="Times New Roman" w:cs="Times New Roman"/>
          <w:sz w:val="24"/>
          <w:szCs w:val="24"/>
        </w:rPr>
        <w:t>:</w:t>
      </w:r>
    </w:p>
    <w:p w14:paraId="45E87CA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12.2.1.1.</w:t>
      </w:r>
      <w:r w:rsidRPr="000F0B96">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12.2.1.2. </w:t>
      </w:r>
      <w:r w:rsidRPr="000F0B96">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12.2.2.</w:t>
      </w:r>
      <w:r w:rsidRPr="000F0B96">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12.2.3.</w:t>
      </w:r>
      <w:r w:rsidRPr="000F0B96">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46DEC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12.2.4.</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Pirkėjas atlieka mokėjimus už Paslaugas Specialiosiose sąlygose nustatytais terminais.</w:t>
      </w:r>
    </w:p>
    <w:p w14:paraId="33DD72B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12.2.5.</w:t>
      </w:r>
      <w:r w:rsidRPr="000F0B96">
        <w:rPr>
          <w:rFonts w:ascii="Times New Roman" w:eastAsia="Arial" w:hAnsi="Times New Roman" w:cs="Times New Roman"/>
          <w:sz w:val="24"/>
          <w:szCs w:val="24"/>
        </w:rPr>
        <w:tab/>
        <w:t>Už mokėjimų pagal Sutartį vėlavimus Pirkėjui taikomos netesybos Specialiosiose sąlygose nustatyta tvarka.</w:t>
      </w:r>
    </w:p>
    <w:p w14:paraId="5187273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12.2.6.</w:t>
      </w:r>
      <w:r w:rsidRPr="000F0B96">
        <w:rPr>
          <w:rFonts w:ascii="Times New Roman" w:hAnsi="Times New Roman" w:cs="Times New Roman"/>
          <w:sz w:val="24"/>
          <w:szCs w:val="24"/>
        </w:rPr>
        <w:tab/>
      </w:r>
      <w:r w:rsidRPr="000F0B96">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48F8DE38" w14:textId="77777777" w:rsidR="00E2406D" w:rsidRPr="000F0B96"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12.2.7.</w:t>
      </w:r>
      <w:r w:rsidRPr="000F0B96">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539EEFE"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12.3.</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Kiti atsiskaitymo klausimai</w:t>
      </w:r>
    </w:p>
    <w:p w14:paraId="5A925E3D"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C362D7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12.3.1.</w:t>
      </w:r>
      <w:r w:rsidRPr="000F0B96">
        <w:rPr>
          <w:rFonts w:ascii="Times New Roman" w:eastAsia="Arial" w:hAnsi="Times New Roman" w:cs="Times New Roman"/>
          <w:sz w:val="24"/>
          <w:szCs w:val="24"/>
        </w:rPr>
        <w:tab/>
        <w:t>Pirkėjas privalo pervesti mokėjimus Tiekėjui į Tiekėjo banko sąskaitą, nurodytą Specialiosiose sąlygose.</w:t>
      </w:r>
    </w:p>
    <w:p w14:paraId="057A156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lastRenderedPageBreak/>
        <w:t>12.3.2.</w:t>
      </w:r>
      <w:r w:rsidRPr="000F0B96">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12.3.3.</w:t>
      </w:r>
      <w:r w:rsidRPr="000F0B96">
        <w:rPr>
          <w:rFonts w:ascii="Times New Roman" w:eastAsia="Arial" w:hAnsi="Times New Roman" w:cs="Times New Roman"/>
          <w:sz w:val="24"/>
          <w:szCs w:val="24"/>
        </w:rPr>
        <w:tab/>
        <w:t>Visi mokėjimai pagal Sutartį atliekami eurais.</w:t>
      </w:r>
    </w:p>
    <w:p w14:paraId="1AEB692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12.3.4.</w:t>
      </w:r>
      <w:r w:rsidRPr="000F0B96">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542DB33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403737"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13.</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Konfidenciali informacija</w:t>
      </w:r>
    </w:p>
    <w:p w14:paraId="52931FB5"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1343DC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13.1.</w:t>
      </w:r>
      <w:r w:rsidRPr="000F0B96">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13.2.</w:t>
      </w:r>
      <w:r w:rsidRPr="000F0B96">
        <w:rPr>
          <w:rFonts w:ascii="Times New Roman" w:eastAsia="Arial" w:hAnsi="Times New Roman" w:cs="Times New Roman"/>
          <w:sz w:val="24"/>
          <w:szCs w:val="24"/>
        </w:rPr>
        <w:tab/>
        <w:t>Šalis turi teisę atskleisti kitos Šalies konfidencialią informaciją šiais atvejais:</w:t>
      </w:r>
    </w:p>
    <w:p w14:paraId="5A62F69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13.2.1.</w:t>
      </w:r>
      <w:r w:rsidRPr="000F0B96">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13.2.2.</w:t>
      </w:r>
      <w:r w:rsidRPr="000F0B96">
        <w:rPr>
          <w:rFonts w:ascii="Times New Roman" w:eastAsia="Arial" w:hAnsi="Times New Roman" w:cs="Times New Roman"/>
          <w:sz w:val="24"/>
          <w:szCs w:val="24"/>
        </w:rPr>
        <w:tab/>
        <w:t xml:space="preserve">konfidencialią informaciją yra būtina atskleisti pagal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75F8185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13.3.</w:t>
      </w:r>
      <w:r w:rsidRPr="000F0B96">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0F0B96">
        <w:rPr>
          <w:rFonts w:ascii="Times New Roman" w:hAnsi="Times New Roman" w:cs="Times New Roman"/>
          <w:sz w:val="24"/>
          <w:szCs w:val="24"/>
        </w:rPr>
        <w:t>įstatymus bei kitus teisės aktus</w:t>
      </w:r>
      <w:r w:rsidRPr="000F0B96">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13.4.</w:t>
      </w:r>
      <w:r w:rsidRPr="000F0B96">
        <w:rPr>
          <w:rFonts w:ascii="Times New Roman" w:eastAsia="Arial" w:hAnsi="Times New Roman" w:cs="Times New Roman"/>
          <w:sz w:val="24"/>
          <w:szCs w:val="24"/>
        </w:rPr>
        <w:tab/>
        <w:t>Šalis atsako:</w:t>
      </w:r>
    </w:p>
    <w:p w14:paraId="07FA749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13.4.1.</w:t>
      </w:r>
      <w:r w:rsidRPr="000F0B96">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13.4.2.</w:t>
      </w:r>
      <w:r w:rsidRPr="000F0B96">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lastRenderedPageBreak/>
        <w:t>13.5.</w:t>
      </w:r>
      <w:r w:rsidRPr="000F0B96">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2F5F5CB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744D2A"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14.</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Asmens duomenų apsauga</w:t>
      </w:r>
    </w:p>
    <w:p w14:paraId="20C1340E"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EF6B0DD"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14.1.</w:t>
      </w:r>
      <w:r w:rsidRPr="000F0B96">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Pr="000F0B96" w:rsidRDefault="00E2406D" w:rsidP="00E2406D">
      <w:pPr>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14.2.</w:t>
      </w:r>
      <w:r w:rsidRPr="000F0B96">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Pr="000F0B96" w:rsidRDefault="00E2406D" w:rsidP="00E2406D">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4ED06F39"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0F0B96">
        <w:rPr>
          <w:rFonts w:ascii="Times New Roman" w:eastAsia="Arial" w:hAnsi="Times New Roman" w:cs="Times New Roman"/>
          <w:b/>
          <w:bCs/>
          <w:caps/>
          <w:sz w:val="24"/>
          <w:szCs w:val="24"/>
        </w:rPr>
        <w:t>15.</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INTELEKTINĖ NUOSAVYBĖ</w:t>
      </w:r>
    </w:p>
    <w:p w14:paraId="2D47C1BD"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34E035F2"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pobūdžio ar (ir) išimtinių teisių, patentų ir kt.</w:t>
      </w:r>
    </w:p>
    <w:p w14:paraId="188246E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F0B96">
        <w:rPr>
          <w:rFonts w:ascii="Times New Roman" w:hAnsi="Times New Roman" w:cs="Times New Roman"/>
          <w:sz w:val="24"/>
          <w:szCs w:val="24"/>
        </w:rPr>
        <w:t>sui</w:t>
      </w:r>
      <w:proofErr w:type="spellEnd"/>
      <w:r w:rsidRPr="000F0B96">
        <w:rPr>
          <w:rFonts w:ascii="Times New Roman" w:hAnsi="Times New Roman" w:cs="Times New Roman"/>
          <w:sz w:val="24"/>
          <w:szCs w:val="24"/>
        </w:rPr>
        <w:t xml:space="preserve"> </w:t>
      </w:r>
      <w:proofErr w:type="spellStart"/>
      <w:r w:rsidRPr="000F0B96">
        <w:rPr>
          <w:rFonts w:ascii="Times New Roman" w:hAnsi="Times New Roman" w:cs="Times New Roman"/>
          <w:sz w:val="24"/>
          <w:szCs w:val="24"/>
        </w:rPr>
        <w:t>generis</w:t>
      </w:r>
      <w:proofErr w:type="spellEnd"/>
      <w:r w:rsidRPr="000F0B96">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37073CE4"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lastRenderedPageBreak/>
        <w:t>16.</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Pareiškimai ir garantijos</w:t>
      </w:r>
    </w:p>
    <w:p w14:paraId="2BB7C9ED"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4CA4D6F"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 Kiekviena iš Šalių pareiškia ir garantuoja kitai Šaliai, kad:</w:t>
      </w:r>
    </w:p>
    <w:p w14:paraId="200967F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16.1.2. sudarydama Sutartį, Šalis neviršija savo kompetencijos ir nepažeidžia jai taikomų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64AEC017"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347F7E2A"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0F0B96">
        <w:rPr>
          <w:rFonts w:ascii="Times New Roman" w:hAnsi="Times New Roman" w:cs="Times New Roman"/>
          <w:sz w:val="24"/>
          <w:szCs w:val="24"/>
        </w:rPr>
        <w:t>įstatymuose bei kituose teisės aktuose</w:t>
      </w:r>
      <w:r w:rsidRPr="000F0B96">
        <w:rPr>
          <w:rFonts w:ascii="Times New Roman" w:eastAsia="Arial" w:hAnsi="Times New Roman" w:cs="Times New Roman"/>
          <w:sz w:val="24"/>
          <w:szCs w:val="24"/>
        </w:rPr>
        <w:t xml:space="preserve"> numatytus leidimus, licencijas, atestatus, teisės pripažinimo dokumentus, reikalingus vykdant Sutartį.</w:t>
      </w:r>
    </w:p>
    <w:p w14:paraId="1A17DD76"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shd w:val="clear" w:color="auto" w:fill="FFFFFF"/>
        </w:rPr>
        <w:t xml:space="preserve">16.3. </w:t>
      </w:r>
      <w:r w:rsidRPr="000F0B96">
        <w:rPr>
          <w:rFonts w:ascii="Times New Roman" w:hAnsi="Times New Roman" w:cs="Times New Roman"/>
          <w:sz w:val="24"/>
          <w:szCs w:val="24"/>
        </w:rPr>
        <w:t>Tiekėjas pareiškia, kad suteiktų Paslaugų rezultato disponavimo, valdymo ir naudojimosi teisės nėra apribotos</w:t>
      </w:r>
      <w:r w:rsidRPr="000F0B96">
        <w:rPr>
          <w:rFonts w:ascii="Times New Roman" w:eastAsia="Arial" w:hAnsi="Times New Roman" w:cs="Times New Roman"/>
          <w:sz w:val="24"/>
          <w:szCs w:val="24"/>
        </w:rPr>
        <w:t xml:space="preserve"> </w:t>
      </w:r>
      <w:r w:rsidRPr="000F0B96">
        <w:rPr>
          <w:rFonts w:ascii="Times New Roman" w:eastAsia="Arial" w:hAnsi="Times New Roman" w:cs="Times New Roman"/>
          <w:sz w:val="24"/>
          <w:szCs w:val="24"/>
          <w:shd w:val="clear" w:color="auto" w:fill="FFFFFF"/>
        </w:rPr>
        <w:t xml:space="preserve">ir jokie tretieji asmenys neturi pretenzijų į Sutartimi perduodamą </w:t>
      </w:r>
      <w:r w:rsidRPr="000F0B96">
        <w:rPr>
          <w:rFonts w:ascii="Times New Roman" w:eastAsia="Arial" w:hAnsi="Times New Roman" w:cs="Times New Roman"/>
          <w:sz w:val="24"/>
          <w:szCs w:val="24"/>
        </w:rPr>
        <w:t>Paslaugų rezultatą</w:t>
      </w:r>
      <w:r w:rsidRPr="000F0B96">
        <w:rPr>
          <w:rFonts w:ascii="Times New Roman" w:eastAsia="Arial" w:hAnsi="Times New Roman" w:cs="Times New Roman"/>
          <w:sz w:val="24"/>
          <w:szCs w:val="24"/>
          <w:shd w:val="clear" w:color="auto" w:fill="FFFFFF"/>
        </w:rPr>
        <w:t>.</w:t>
      </w:r>
    </w:p>
    <w:p w14:paraId="2097C74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eastAsia="Arial" w:hAnsi="Times New Roman" w:cs="Times New Roman"/>
          <w:sz w:val="24"/>
          <w:szCs w:val="24"/>
        </w:rPr>
        <w:t>16.4. T</w:t>
      </w:r>
      <w:r w:rsidRPr="000F0B96">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21AA5630"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17.</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Bendrieji atsakomybės klausimai</w:t>
      </w:r>
    </w:p>
    <w:p w14:paraId="1EB9301A"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417725EB"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12F6855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F0B96">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2FBF1F2C"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Pr="000F0B96" w:rsidRDefault="00E2406D" w:rsidP="00E2406D">
      <w:pPr>
        <w:tabs>
          <w:tab w:val="left" w:pos="567"/>
        </w:tabs>
        <w:spacing w:line="276" w:lineRule="auto"/>
        <w:jc w:val="both"/>
        <w:textAlignment w:val="baseline"/>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17.7. </w:t>
      </w:r>
      <w:r w:rsidRPr="000F0B96">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0F0B96">
        <w:rPr>
          <w:rFonts w:ascii="Times New Roman" w:eastAsia="Arial" w:hAnsi="Times New Roman" w:cs="Times New Roman"/>
          <w:sz w:val="24"/>
          <w:szCs w:val="24"/>
        </w:rPr>
        <w:t>Specialiųjų sąlygų 10 skyriuje</w:t>
      </w:r>
      <w:r w:rsidRPr="000F0B96">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MS Mincho" w:hAnsi="Times New Roman" w:cs="Times New Roman"/>
          <w:i/>
          <w:iCs/>
          <w:sz w:val="24"/>
          <w:szCs w:val="24"/>
        </w:rPr>
      </w:pPr>
    </w:p>
    <w:p w14:paraId="0BE9E49C"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18.</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Nenugalima jėga (FORCE MAJEURE)</w:t>
      </w:r>
    </w:p>
    <w:p w14:paraId="26F3EBE5"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6AD8502"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18.1.</w:t>
      </w:r>
      <w:r w:rsidRPr="000F0B96">
        <w:rPr>
          <w:rFonts w:ascii="Times New Roman" w:eastAsia="Arial" w:hAnsi="Times New Roman" w:cs="Times New Roman"/>
          <w:b/>
          <w:bCs/>
          <w:sz w:val="24"/>
          <w:szCs w:val="24"/>
        </w:rPr>
        <w:tab/>
      </w:r>
      <w:r w:rsidRPr="000F0B96">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79D48F3D"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18.1.1.</w:t>
      </w:r>
      <w:r w:rsidRPr="000F0B96">
        <w:rPr>
          <w:rFonts w:ascii="Times New Roman" w:eastAsia="Cambria" w:hAnsi="Times New Roman" w:cs="Times New Roman"/>
          <w:sz w:val="24"/>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0F0B96">
        <w:rPr>
          <w:rFonts w:ascii="Times New Roman" w:eastAsia="Cambria" w:hAnsi="Times New Roman" w:cs="Times New Roman"/>
          <w:sz w:val="24"/>
          <w:szCs w:val="24"/>
        </w:rPr>
        <w:lastRenderedPageBreak/>
        <w:t>patvirtintų taisyklių nuostatos;</w:t>
      </w:r>
    </w:p>
    <w:p w14:paraId="6A881E8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18.2.</w:t>
      </w:r>
      <w:r w:rsidRPr="000F0B96">
        <w:rPr>
          <w:rFonts w:ascii="Times New Roman" w:eastAsia="Arial" w:hAnsi="Times New Roman" w:cs="Times New Roman"/>
          <w:b/>
          <w:bCs/>
          <w:sz w:val="24"/>
          <w:szCs w:val="24"/>
        </w:rPr>
        <w:tab/>
      </w:r>
      <w:r w:rsidRPr="000F0B96">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Pr="000F0B96" w:rsidRDefault="00E2406D" w:rsidP="00E2406D">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18.3.</w:t>
      </w:r>
      <w:r w:rsidRPr="000F0B96">
        <w:rPr>
          <w:rFonts w:ascii="Times New Roman" w:eastAsia="Arial" w:hAnsi="Times New Roman" w:cs="Times New Roman"/>
          <w:b/>
          <w:bCs/>
          <w:sz w:val="24"/>
          <w:szCs w:val="24"/>
        </w:rPr>
        <w:tab/>
      </w:r>
      <w:r w:rsidRPr="000F0B96">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18.4.</w:t>
      </w:r>
      <w:r w:rsidRPr="000F0B96">
        <w:rPr>
          <w:rFonts w:ascii="Times New Roman" w:eastAsia="Arial" w:hAnsi="Times New Roman" w:cs="Times New Roman"/>
          <w:sz w:val="24"/>
          <w:szCs w:val="24"/>
        </w:rPr>
        <w:tab/>
        <w:t>Jeigu nenugalimos jėgos (</w:t>
      </w:r>
      <w:r w:rsidRPr="000F0B96">
        <w:rPr>
          <w:rFonts w:ascii="Times New Roman" w:eastAsia="Arial" w:hAnsi="Times New Roman" w:cs="Times New Roman"/>
          <w:iCs/>
          <w:sz w:val="24"/>
          <w:szCs w:val="24"/>
        </w:rPr>
        <w:t>force majeure</w:t>
      </w:r>
      <w:r w:rsidRPr="000F0B96">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D2448CA"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19.</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Sutarties nuostatų negaliojimas</w:t>
      </w:r>
    </w:p>
    <w:p w14:paraId="14092E80"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F49920F"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19.1.</w:t>
      </w:r>
      <w:r w:rsidRPr="000F0B96">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4750DB6"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19.2.</w:t>
      </w:r>
      <w:r w:rsidRPr="000F0B96">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7D9C378"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lastRenderedPageBreak/>
        <w:t>20.</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Sutarties pakeitimai</w:t>
      </w:r>
    </w:p>
    <w:p w14:paraId="482C81A6"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E7699D7" w14:textId="77777777" w:rsidR="00E2406D" w:rsidRPr="000F0B96" w:rsidRDefault="00E2406D" w:rsidP="00E2406D">
      <w:pPr>
        <w:tabs>
          <w:tab w:val="left" w:pos="284"/>
          <w:tab w:val="left" w:pos="567"/>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6F8B375"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20.2. Sutarties pakeitimai įforminami Šalims sudarant Susitarimą.</w:t>
      </w:r>
    </w:p>
    <w:p w14:paraId="1E096E24"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F0B96">
        <w:rPr>
          <w:rFonts w:ascii="Times New Roman" w:hAnsi="Times New Roman" w:cs="Times New Roman"/>
          <w:sz w:val="24"/>
          <w:szCs w:val="24"/>
        </w:rPr>
        <w:t>įstatymų bei kitų teisės aktų</w:t>
      </w:r>
      <w:r w:rsidRPr="000F0B96">
        <w:rPr>
          <w:rFonts w:ascii="Times New Roman" w:eastAsia="Arial" w:hAnsi="Times New Roman" w:cs="Times New Roman"/>
          <w:sz w:val="24"/>
          <w:szCs w:val="24"/>
        </w:rPr>
        <w:t xml:space="preserve"> nuostatomis.</w:t>
      </w:r>
    </w:p>
    <w:p w14:paraId="6AD31E5D"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4040B3F8"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E9E6F08"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21.</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Sutarties sUSTABDYMAS</w:t>
      </w:r>
    </w:p>
    <w:p w14:paraId="0F163F61"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38A2BE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(jų dalies) teikimo sustabdymą iki atitinkamų aplinkybių pasibaigimo.</w:t>
      </w:r>
    </w:p>
    <w:p w14:paraId="46C40C12"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21.2.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(jų dalies) teikimas gali būti stabdomas esant bent vienai iš šių aplinkybių:</w:t>
      </w:r>
    </w:p>
    <w:p w14:paraId="6A0FFABC"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21.2.3. dėl nenumatytų prekių, paslaugų ir (ar) darbų, susijusių su perkamu objektu, kurių poreikis paaiškėjo tik vykdant Sutartį, įsigijimo;</w:t>
      </w:r>
    </w:p>
    <w:p w14:paraId="12044F2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21.2.4. ne dėl Pirkėjo kaltės vėluoja kitos Pirkėjo pirkimo sutarties, turinčios tiesioginės įtakos šiai Sutarčiai, vykdymas;</w:t>
      </w:r>
    </w:p>
    <w:p w14:paraId="4A5E414C"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21.2.6. pasikeitus galiojančiam teisės aktui ar įsigaliojus naujam teisės aktui, kuris turi įtakos šios Sutarties vykdymui;</w:t>
      </w:r>
    </w:p>
    <w:p w14:paraId="03E16BF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79F8D8C5"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21.2.8. dėl teisminių (arbitražinių) ginčų su Pirkėju ar trečiaisiais asmenimis, kurių dalykas yra tiesiogiai susijęs su Sutarties vykdymu.</w:t>
      </w:r>
    </w:p>
    <w:p w14:paraId="5AA0F42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21.3. Jei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21.4. Jei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21.5. Sutartinių įsipareigojimų vykdymas gali būti stabdomas tik Sutarties galiojimo laikotarpiu tokia tvarka:</w:t>
      </w:r>
    </w:p>
    <w:p w14:paraId="0F11688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21.7. Sutartinių įsipareigojimų vykdymas sustabdomas ne ilgesniam kaip konkrečios, pagrįstos aplinkybės egzistavimo laikotarpiui.</w:t>
      </w:r>
    </w:p>
    <w:p w14:paraId="054EE203"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1C02B155"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22.</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Sutarties nutraukimas</w:t>
      </w:r>
    </w:p>
    <w:p w14:paraId="2E59BA36"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349632A" w14:textId="77777777" w:rsidR="00E2406D" w:rsidRPr="000F0B96" w:rsidRDefault="00E2406D" w:rsidP="00E2406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0F0B96">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16E08EA" w14:textId="77777777" w:rsidR="00E2406D" w:rsidRPr="000F0B96" w:rsidRDefault="00E2406D" w:rsidP="00E2406D">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558DDDD"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22.1.</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Pretenzijos dėl Sutarties pažeidimų</w:t>
      </w:r>
    </w:p>
    <w:p w14:paraId="5D442DA4"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B97DBE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F0B96">
        <w:rPr>
          <w:rFonts w:ascii="Times New Roman" w:hAnsi="Times New Roman" w:cs="Times New Roman"/>
          <w:bCs/>
          <w:sz w:val="24"/>
          <w:szCs w:val="24"/>
        </w:rPr>
        <w:t xml:space="preserve"> </w:t>
      </w:r>
      <w:r w:rsidRPr="000F0B96">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33E69DE3"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t>22.2.</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Sutarties nutraukimas Pirkėjo iniciatyva</w:t>
      </w:r>
    </w:p>
    <w:p w14:paraId="3143CBF5"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0F43C3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2B1561C"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0F0B96">
        <w:rPr>
          <w:rFonts w:ascii="Times New Roman" w:hAnsi="Times New Roman" w:cs="Times New Roman"/>
          <w:bCs/>
          <w:sz w:val="24"/>
          <w:szCs w:val="24"/>
        </w:rPr>
        <w:t xml:space="preserve"> </w:t>
      </w:r>
      <w:r w:rsidRPr="000F0B96">
        <w:rPr>
          <w:rFonts w:ascii="Times New Roman" w:hAnsi="Times New Roman" w:cs="Times New Roman"/>
          <w:sz w:val="24"/>
          <w:szCs w:val="24"/>
        </w:rPr>
        <w:t>įstatymuose ir kituose teisės aktuose nustatyta tvarka analogiška situacija</w:t>
      </w:r>
      <w:r w:rsidRPr="000F0B96">
        <w:rPr>
          <w:rFonts w:ascii="Times New Roman" w:hAnsi="Times New Roman" w:cs="Times New Roman"/>
          <w:sz w:val="24"/>
          <w:szCs w:val="24"/>
          <w:shd w:val="clear" w:color="auto" w:fill="FFFFFF"/>
        </w:rPr>
        <w:t>;</w:t>
      </w:r>
    </w:p>
    <w:p w14:paraId="184175B2" w14:textId="77777777" w:rsidR="00E2406D" w:rsidRPr="000F0B96" w:rsidRDefault="00E2406D" w:rsidP="00E2406D">
      <w:pPr>
        <w:tabs>
          <w:tab w:val="left" w:pos="567"/>
        </w:tabs>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22.2.2.2. Tiekėjo padėtis pasikeičia ir jis atitinka pirkimo dokumentuose nustatytą pašalinimo pagrindą;</w:t>
      </w:r>
    </w:p>
    <w:p w14:paraId="224CFB84"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7E59C639"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22.2.2.4. Pirkėjas nusprendžia nebevykdyti veiklos, kurios vykdymui Sutartimi įsigyjamos Paslaugos ir Sutarties poreikis išnyksta;</w:t>
      </w:r>
    </w:p>
    <w:p w14:paraId="55167FA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22.2.2.5. Pirkėjo valdymo organas priima sprendimą, dėl kurio Sutarties poreikis išnyksta;</w:t>
      </w:r>
    </w:p>
    <w:p w14:paraId="5B2C08C0"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43589AD9"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39393C4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22.2.2.8. nebelieka perkamų </w:t>
      </w:r>
      <w:r w:rsidRPr="000F0B96">
        <w:rPr>
          <w:rFonts w:ascii="Times New Roman" w:eastAsia="Arial" w:hAnsi="Times New Roman" w:cs="Times New Roman"/>
          <w:sz w:val="24"/>
          <w:szCs w:val="24"/>
        </w:rPr>
        <w:t>Paslaugų</w:t>
      </w:r>
      <w:r w:rsidRPr="000F0B96">
        <w:rPr>
          <w:rFonts w:ascii="Times New Roman" w:hAnsi="Times New Roman" w:cs="Times New Roman"/>
          <w:sz w:val="24"/>
          <w:szCs w:val="24"/>
        </w:rPr>
        <w:t xml:space="preserve"> poreikio;</w:t>
      </w:r>
    </w:p>
    <w:p w14:paraId="63CACB55"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22.2.2.9. Pirkėjas iš pirkimų priežiūrą atliekančių institucijų gauna nurodymą ar rekomendaciją nutraukti Sutartį;</w:t>
      </w:r>
    </w:p>
    <w:p w14:paraId="75E75DA8"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Pr="000F0B96" w:rsidRDefault="00E2406D" w:rsidP="00E2406D">
      <w:pPr>
        <w:tabs>
          <w:tab w:val="left" w:pos="567"/>
        </w:tabs>
        <w:spacing w:line="276" w:lineRule="auto"/>
        <w:jc w:val="both"/>
        <w:textAlignment w:val="baseline"/>
        <w:rPr>
          <w:rFonts w:ascii="Times New Roman" w:eastAsia="Arial" w:hAnsi="Times New Roman" w:cs="Times New Roman"/>
          <w:sz w:val="24"/>
          <w:szCs w:val="24"/>
        </w:rPr>
      </w:pPr>
      <w:r w:rsidRPr="000F0B96">
        <w:rPr>
          <w:rFonts w:ascii="Times New Roman" w:hAnsi="Times New Roman" w:cs="Times New Roman"/>
          <w:sz w:val="24"/>
          <w:szCs w:val="24"/>
        </w:rPr>
        <w:lastRenderedPageBreak/>
        <w:t>22.2.2.11.</w:t>
      </w:r>
      <w:r w:rsidRPr="000F0B96">
        <w:rPr>
          <w:rFonts w:ascii="Times New Roman" w:eastAsia="Arial" w:hAnsi="Times New Roman" w:cs="Times New Roman"/>
          <w:sz w:val="24"/>
          <w:szCs w:val="24"/>
        </w:rPr>
        <w:t xml:space="preserve"> Tiekėjas atsisako pašalinti arba nepašalina Paslaugų trūkumų per Pirkėjo nustatytus protingus terminus;</w:t>
      </w:r>
    </w:p>
    <w:p w14:paraId="682F8AC0"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2EADDB1" w14:textId="77777777" w:rsidR="00E2406D" w:rsidRPr="000F0B96" w:rsidRDefault="00E2406D" w:rsidP="00E2406D">
      <w:pPr>
        <w:tabs>
          <w:tab w:val="left" w:pos="567"/>
        </w:tabs>
        <w:spacing w:line="276" w:lineRule="auto"/>
        <w:jc w:val="both"/>
        <w:textAlignment w:val="baseline"/>
        <w:rPr>
          <w:rFonts w:ascii="Times New Roman" w:hAnsi="Times New Roman" w:cs="Times New Roman"/>
          <w:iCs/>
          <w:sz w:val="24"/>
          <w:szCs w:val="24"/>
        </w:rPr>
      </w:pPr>
      <w:r w:rsidRPr="000F0B96">
        <w:rPr>
          <w:rFonts w:ascii="Times New Roman" w:hAnsi="Times New Roman" w:cs="Times New Roman"/>
          <w:sz w:val="24"/>
          <w:szCs w:val="24"/>
        </w:rPr>
        <w:t xml:space="preserve">22.2.2.13. </w:t>
      </w:r>
      <w:r w:rsidRPr="000F0B96">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Pr="000F0B96" w:rsidRDefault="00E2406D" w:rsidP="00E2406D">
      <w:pPr>
        <w:tabs>
          <w:tab w:val="left" w:pos="567"/>
        </w:tabs>
        <w:spacing w:line="276" w:lineRule="auto"/>
        <w:jc w:val="both"/>
        <w:textAlignment w:val="baseline"/>
        <w:rPr>
          <w:rFonts w:ascii="Times New Roman" w:hAnsi="Times New Roman" w:cs="Times New Roman"/>
          <w:iCs/>
          <w:sz w:val="24"/>
          <w:szCs w:val="24"/>
        </w:rPr>
      </w:pPr>
      <w:r w:rsidRPr="000F0B96">
        <w:rPr>
          <w:rFonts w:ascii="Times New Roman" w:hAnsi="Times New Roman" w:cs="Times New Roman"/>
          <w:iCs/>
          <w:sz w:val="24"/>
          <w:szCs w:val="24"/>
        </w:rPr>
        <w:t>22.2.2.14. paaiškėja VPĮ 37 straipsnio 8 dalyje ir (ar) 47 straipsnio 8 dalyje nurodytos aplinkybės.</w:t>
      </w:r>
    </w:p>
    <w:p w14:paraId="5CE1246F"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5FA3566D"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22.2.7. Sutartis laikoma nutraukta kitą dieną po to, kai pasibaigia įspėjimo apie Sutarties nutraukimą terminas.</w:t>
      </w:r>
    </w:p>
    <w:p w14:paraId="1837833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5BF87FE"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0F0B96">
        <w:rPr>
          <w:rFonts w:ascii="Times New Roman" w:eastAsia="Arial" w:hAnsi="Times New Roman" w:cs="Times New Roman"/>
          <w:b/>
          <w:bCs/>
          <w:sz w:val="24"/>
          <w:szCs w:val="24"/>
        </w:rPr>
        <w:t>22.3.</w:t>
      </w:r>
      <w:r w:rsidRPr="000F0B96">
        <w:rPr>
          <w:rFonts w:ascii="Times New Roman" w:eastAsia="Arial" w:hAnsi="Times New Roman" w:cs="Times New Roman"/>
          <w:b/>
          <w:bCs/>
          <w:sz w:val="24"/>
          <w:szCs w:val="24"/>
        </w:rPr>
        <w:tab/>
        <w:t>Sutarties nutraukimas Tiekėjo iniciatyva</w:t>
      </w:r>
    </w:p>
    <w:p w14:paraId="4FD109CB" w14:textId="77777777" w:rsidR="00E2406D" w:rsidRPr="000F0B96"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171879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22.3.2. Tiekėjas turi teisę vienašališkai nutraukti Sutartį, įspėjęs Pirkėją raštu prieš ne trumpesnį nei 10 (dešimties) dienų terminą, jeigu:</w:t>
      </w:r>
    </w:p>
    <w:p w14:paraId="04348F0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22.3.4. Tiekėjas turi teisę vienašališkai nutraukti Sutartį ir kitais įstatymuose bei kituose teisės aktuose įtvirtintais atvejais.</w:t>
      </w:r>
    </w:p>
    <w:p w14:paraId="7D364A95"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lang w:eastAsia="lt-LT"/>
        </w:rPr>
        <w:t xml:space="preserve">22.3.5. Jei Sutartis nutraukiama </w:t>
      </w:r>
      <w:r w:rsidRPr="000F0B96">
        <w:rPr>
          <w:rFonts w:ascii="Times New Roman" w:hAnsi="Times New Roman" w:cs="Times New Roman"/>
          <w:sz w:val="24"/>
          <w:szCs w:val="24"/>
        </w:rPr>
        <w:t xml:space="preserve">dėl Pirkėjo esminio Sutarties pažeidimo </w:t>
      </w:r>
      <w:r w:rsidRPr="000F0B96">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0F0B96">
        <w:rPr>
          <w:rFonts w:ascii="Times New Roman" w:hAnsi="Times New Roman" w:cs="Times New Roman"/>
          <w:sz w:val="24"/>
          <w:szCs w:val="24"/>
        </w:rPr>
        <w:t xml:space="preserve"> </w:t>
      </w:r>
    </w:p>
    <w:p w14:paraId="26D83AAE"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22.3.6. Sutartis laikoma nutraukta kitą dieną po to, kai pasibaigia įspėjimo apie Sutarties nutraukimą terminas.</w:t>
      </w:r>
    </w:p>
    <w:p w14:paraId="504FE520"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47848E9"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0F0B96">
        <w:rPr>
          <w:rFonts w:ascii="Times New Roman" w:eastAsia="Arial" w:hAnsi="Times New Roman" w:cs="Times New Roman"/>
          <w:b/>
          <w:bCs/>
          <w:sz w:val="24"/>
          <w:szCs w:val="24"/>
        </w:rPr>
        <w:lastRenderedPageBreak/>
        <w:t>22.4.</w:t>
      </w:r>
      <w:r w:rsidRPr="000F0B96">
        <w:rPr>
          <w:rFonts w:ascii="Times New Roman" w:eastAsia="Arial" w:hAnsi="Times New Roman" w:cs="Times New Roman"/>
          <w:b/>
          <w:bCs/>
          <w:sz w:val="24"/>
          <w:szCs w:val="24"/>
        </w:rPr>
        <w:tab/>
      </w:r>
      <w:r w:rsidRPr="000F0B96">
        <w:rPr>
          <w:rFonts w:ascii="Times New Roman" w:eastAsia="Arial" w:hAnsi="Times New Roman" w:cs="Times New Roman"/>
          <w:b/>
          <w:sz w:val="24"/>
          <w:szCs w:val="24"/>
        </w:rPr>
        <w:t>Šalių teisės ir pareigos Sutarties nutraukimo atveju</w:t>
      </w:r>
    </w:p>
    <w:p w14:paraId="4591F8B2" w14:textId="77777777" w:rsidR="00E2406D" w:rsidRPr="000F0B96"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BFEADCB"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22.4.2. Nutraukus Sutartį, Šalys privalo:</w:t>
      </w:r>
    </w:p>
    <w:p w14:paraId="631F9ED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22.4.2.1. įsitikinti, jog iki Sutarties nutraukimo dienos suteiktos </w:t>
      </w:r>
      <w:r w:rsidRPr="000F0B96">
        <w:rPr>
          <w:rFonts w:ascii="Times New Roman" w:eastAsia="Arial" w:hAnsi="Times New Roman" w:cs="Times New Roman"/>
          <w:sz w:val="24"/>
          <w:szCs w:val="24"/>
        </w:rPr>
        <w:t>Paslaugos</w:t>
      </w:r>
      <w:r w:rsidRPr="000F0B96">
        <w:rPr>
          <w:rFonts w:ascii="Times New Roman" w:hAnsi="Times New Roman" w:cs="Times New Roman"/>
          <w:sz w:val="24"/>
          <w:szCs w:val="24"/>
        </w:rPr>
        <w:t xml:space="preserve"> ir kiti atlikti veiksmai atitinka Sutarties reikalavimus ir Šalys dėl to viena kitai nebereikš pretenzijų;</w:t>
      </w:r>
    </w:p>
    <w:p w14:paraId="4F1E057C"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 xml:space="preserve">22.4.2.2. atsiskaityti už iki Sutarties nutraukimo suteiktas </w:t>
      </w:r>
      <w:r w:rsidRPr="000F0B96">
        <w:rPr>
          <w:rFonts w:ascii="Times New Roman" w:eastAsia="Arial" w:hAnsi="Times New Roman" w:cs="Times New Roman"/>
          <w:sz w:val="24"/>
          <w:szCs w:val="24"/>
        </w:rPr>
        <w:t>Paslaugas</w:t>
      </w:r>
      <w:r w:rsidRPr="000F0B96">
        <w:rPr>
          <w:rFonts w:ascii="Times New Roman" w:hAnsi="Times New Roman" w:cs="Times New Roman"/>
          <w:sz w:val="24"/>
          <w:szCs w:val="24"/>
        </w:rPr>
        <w:t>, atitinkančias Sutarties reikalavimus;</w:t>
      </w:r>
    </w:p>
    <w:p w14:paraId="4DC53C4A" w14:textId="77777777" w:rsidR="00E2406D" w:rsidRPr="000F0B96" w:rsidRDefault="00E2406D" w:rsidP="00E2406D">
      <w:pPr>
        <w:tabs>
          <w:tab w:val="left" w:pos="567"/>
        </w:tabs>
        <w:spacing w:line="276" w:lineRule="auto"/>
        <w:jc w:val="both"/>
        <w:textAlignment w:val="baseline"/>
        <w:rPr>
          <w:rFonts w:ascii="Times New Roman" w:hAnsi="Times New Roman" w:cs="Times New Roman"/>
          <w:sz w:val="24"/>
          <w:szCs w:val="24"/>
        </w:rPr>
      </w:pPr>
      <w:r w:rsidRPr="000F0B96">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Pr="000F0B96" w:rsidRDefault="00E2406D" w:rsidP="00E2406D">
      <w:pPr>
        <w:tabs>
          <w:tab w:val="left" w:pos="567"/>
        </w:tabs>
        <w:spacing w:line="276" w:lineRule="auto"/>
        <w:jc w:val="both"/>
        <w:textAlignment w:val="baseline"/>
        <w:rPr>
          <w:rFonts w:ascii="Times New Roman" w:hAnsi="Times New Roman" w:cs="Times New Roman"/>
          <w:b/>
          <w:bCs/>
          <w:sz w:val="24"/>
          <w:szCs w:val="24"/>
        </w:rPr>
      </w:pPr>
    </w:p>
    <w:p w14:paraId="7207725A"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0F0B96">
        <w:rPr>
          <w:rFonts w:ascii="Times New Roman" w:eastAsia="Arial" w:hAnsi="Times New Roman" w:cs="Times New Roman"/>
          <w:b/>
          <w:bCs/>
          <w:caps/>
          <w:sz w:val="24"/>
          <w:szCs w:val="24"/>
        </w:rPr>
        <w:t>23.</w:t>
      </w:r>
      <w:r w:rsidRPr="000F0B96">
        <w:rPr>
          <w:rFonts w:ascii="Times New Roman" w:hAnsi="Times New Roman" w:cs="Times New Roman"/>
          <w:sz w:val="24"/>
          <w:szCs w:val="24"/>
        </w:rPr>
        <w:tab/>
      </w:r>
      <w:r w:rsidRPr="000F0B96">
        <w:rPr>
          <w:rFonts w:ascii="Times New Roman" w:eastAsia="Arial" w:hAnsi="Times New Roman" w:cs="Times New Roman"/>
          <w:b/>
          <w:bCs/>
          <w:caps/>
          <w:sz w:val="24"/>
          <w:szCs w:val="24"/>
        </w:rPr>
        <w:t>PREKIŲ MODELIO AR GAMINTOJO KEITIMAS</w:t>
      </w:r>
    </w:p>
    <w:p w14:paraId="22BAC94E"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2C96A4F"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eastAsia="Arial" w:hAnsi="Times New Roman" w:cs="Times New Roman"/>
          <w:caps/>
          <w:sz w:val="24"/>
          <w:szCs w:val="24"/>
        </w:rPr>
        <w:t xml:space="preserve">23.1. </w:t>
      </w:r>
      <w:r w:rsidRPr="000F0B96">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40042A6"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F0B96">
        <w:rPr>
          <w:rFonts w:ascii="Times New Roman" w:hAnsi="Times New Roman" w:cs="Times New Roman"/>
          <w:sz w:val="24"/>
          <w:szCs w:val="24"/>
          <w:vertAlign w:val="superscript"/>
        </w:rPr>
        <w:t xml:space="preserve">1 </w:t>
      </w:r>
      <w:r w:rsidRPr="000F0B96">
        <w:rPr>
          <w:rFonts w:ascii="Times New Roman" w:hAnsi="Times New Roman" w:cs="Times New Roman"/>
          <w:sz w:val="24"/>
          <w:szCs w:val="24"/>
        </w:rPr>
        <w:t>dalies nuostatų;</w:t>
      </w:r>
    </w:p>
    <w:p w14:paraId="0909AE27"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F0B96">
        <w:rPr>
          <w:rFonts w:ascii="Times New Roman" w:hAnsi="Times New Roman" w:cs="Times New Roman"/>
          <w:sz w:val="24"/>
          <w:szCs w:val="24"/>
          <w:shd w:val="clear" w:color="auto" w:fill="FFFFFF"/>
        </w:rPr>
        <w:t>ir lygiavertiškumo ar geresnės kokybės nei Sutartyje nurodytos prekės</w:t>
      </w:r>
      <w:r w:rsidRPr="000F0B96">
        <w:rPr>
          <w:rFonts w:ascii="Times New Roman" w:hAnsi="Times New Roman" w:cs="Times New Roman"/>
          <w:sz w:val="24"/>
          <w:szCs w:val="24"/>
        </w:rPr>
        <w:t>;</w:t>
      </w:r>
    </w:p>
    <w:p w14:paraId="430C37AC"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23.1.4. Šalys sudarė rašytinį Susitarimą prie Sutarties dėl prekių keitimo.</w:t>
      </w:r>
    </w:p>
    <w:p w14:paraId="46C0981A" w14:textId="77777777" w:rsidR="00E2406D" w:rsidRPr="000F0B96" w:rsidRDefault="00E2406D" w:rsidP="00E2406D">
      <w:pPr>
        <w:spacing w:line="276" w:lineRule="auto"/>
        <w:jc w:val="both"/>
        <w:rPr>
          <w:rFonts w:ascii="Times New Roman" w:hAnsi="Times New Roman" w:cs="Times New Roman"/>
          <w:sz w:val="24"/>
          <w:szCs w:val="24"/>
        </w:rPr>
      </w:pPr>
      <w:r w:rsidRPr="000F0B96">
        <w:rPr>
          <w:rFonts w:ascii="Times New Roman" w:hAnsi="Times New Roman" w:cs="Times New Roman"/>
          <w:sz w:val="24"/>
          <w:szCs w:val="24"/>
        </w:rPr>
        <w:t>23.2. Šiame Bendrųjų sąlygų skyriuje nurodytu atveju prekės turi būti pristatytos už ne didesnę nei pasiūlyme nurodytą kainą.</w:t>
      </w:r>
    </w:p>
    <w:p w14:paraId="6597F662"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11D3FEBF"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24.</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Bendravimo tvarka ir kalba</w:t>
      </w:r>
    </w:p>
    <w:p w14:paraId="0CE0A381"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20ED5598" w14:textId="77777777" w:rsidR="00E2406D" w:rsidRPr="000F0B96" w:rsidRDefault="00E2406D" w:rsidP="00E2406D">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0F0B96">
        <w:rPr>
          <w:rFonts w:ascii="Times New Roman" w:eastAsia="Arial" w:hAnsi="Times New Roman" w:cs="Times New Roman"/>
          <w:sz w:val="24"/>
          <w:szCs w:val="24"/>
        </w:rPr>
        <w:t>24.1.</w:t>
      </w:r>
      <w:r w:rsidRPr="000F0B96">
        <w:rPr>
          <w:rFonts w:ascii="Times New Roman" w:eastAsia="Arial" w:hAnsi="Times New Roman" w:cs="Times New Roman"/>
          <w:sz w:val="24"/>
          <w:szCs w:val="24"/>
        </w:rPr>
        <w:tab/>
      </w:r>
      <w:r w:rsidRPr="000F0B96">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0F0B96">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4BF977DE" w14:textId="77777777" w:rsidR="00E2406D" w:rsidRPr="000F0B96" w:rsidRDefault="00E2406D" w:rsidP="00E2406D">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Pr="000F0B96"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0897C85" w14:textId="77777777" w:rsidR="00E2406D" w:rsidRPr="000F0B96"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24.4. Jeigu pranešimas siunčiamas el. paštu, laikoma, kad Šalis jį gavo kitą darbo dieną.</w:t>
      </w:r>
    </w:p>
    <w:p w14:paraId="657AE251" w14:textId="77777777" w:rsidR="00E2406D" w:rsidRPr="000F0B96"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24.5. Jeigu pranešimas siunčiamas keliais skirtingais būdais, laikoma, kad gavėjas jį gavo tada, kai jis gavo pirmesnįjį pranešimą.</w:t>
      </w:r>
    </w:p>
    <w:p w14:paraId="36491BC3" w14:textId="77777777" w:rsidR="00E2406D" w:rsidRPr="000F0B96" w:rsidRDefault="00E2406D" w:rsidP="00E2406D">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DBAD59E"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0F0B96">
        <w:rPr>
          <w:rFonts w:ascii="Times New Roman" w:eastAsia="Arial" w:hAnsi="Times New Roman" w:cs="Times New Roman"/>
          <w:b/>
          <w:bCs/>
          <w:caps/>
          <w:sz w:val="24"/>
          <w:szCs w:val="24"/>
        </w:rPr>
        <w:t>25.</w:t>
      </w:r>
      <w:r w:rsidRPr="000F0B96">
        <w:rPr>
          <w:rFonts w:ascii="Times New Roman" w:eastAsia="Arial" w:hAnsi="Times New Roman" w:cs="Times New Roman"/>
          <w:b/>
          <w:bCs/>
          <w:caps/>
          <w:sz w:val="24"/>
          <w:szCs w:val="24"/>
        </w:rPr>
        <w:tab/>
      </w:r>
      <w:r w:rsidRPr="000F0B96">
        <w:rPr>
          <w:rFonts w:ascii="Times New Roman" w:eastAsia="Arial" w:hAnsi="Times New Roman" w:cs="Times New Roman"/>
          <w:b/>
          <w:caps/>
          <w:sz w:val="24"/>
          <w:szCs w:val="24"/>
        </w:rPr>
        <w:t>Pretenzijos ir ginčų sprendimas</w:t>
      </w:r>
    </w:p>
    <w:p w14:paraId="73A1D6B4" w14:textId="77777777" w:rsidR="00E2406D" w:rsidRPr="000F0B96"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22B69C19" w14:textId="77777777" w:rsidR="00E2406D" w:rsidRPr="000F0B96" w:rsidRDefault="00E2406D" w:rsidP="00E2406D">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Pr="000F0B96" w:rsidRDefault="00E2406D" w:rsidP="00E2406D">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0F0B96">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F0B96">
        <w:rPr>
          <w:rFonts w:ascii="Times New Roman" w:hAnsi="Times New Roman" w:cs="Times New Roman"/>
          <w:sz w:val="24"/>
          <w:szCs w:val="24"/>
        </w:rPr>
        <w:t xml:space="preserve"> </w:t>
      </w:r>
      <w:r w:rsidRPr="000F0B96">
        <w:rPr>
          <w:rFonts w:ascii="Times New Roman" w:eastAsia="Cambria" w:hAnsi="Times New Roman" w:cs="Times New Roman"/>
          <w:sz w:val="24"/>
          <w:szCs w:val="24"/>
        </w:rPr>
        <w:t>Lietuvos Respublikos įstatymuose nustatyta tvarka.</w:t>
      </w:r>
    </w:p>
    <w:p w14:paraId="584C1D58" w14:textId="77777777" w:rsidR="00E2406D" w:rsidRPr="000F0B96" w:rsidRDefault="00E2406D" w:rsidP="00E2406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0F0B96">
        <w:rPr>
          <w:rFonts w:ascii="Times New Roman" w:eastAsia="Arial" w:hAnsi="Times New Roman" w:cs="Times New Roman"/>
          <w:sz w:val="24"/>
          <w:szCs w:val="24"/>
        </w:rPr>
        <w:t>25.3. Kilę ginčai nesudaro pagrindo Šalims atsisakyti vykdyti savo prievoles pagal Sutartį.</w:t>
      </w:r>
    </w:p>
    <w:p w14:paraId="7B0E9726" w14:textId="77777777" w:rsidR="00E2406D" w:rsidRPr="000F0B96" w:rsidRDefault="00E2406D" w:rsidP="00E2406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79C9995E" w14:textId="774D9869" w:rsidR="00E2406D" w:rsidRPr="000F0B96" w:rsidRDefault="00E2406D" w:rsidP="00E2406D">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bCs/>
          <w:caps/>
          <w:sz w:val="24"/>
          <w:szCs w:val="24"/>
        </w:rPr>
        <w:sectPr w:rsidR="00E2406D" w:rsidRPr="000F0B96" w:rsidSect="00E2406D">
          <w:headerReference w:type="default" r:id="rId8"/>
          <w:footerReference w:type="even" r:id="rId9"/>
          <w:footerReference w:type="default" r:id="rId10"/>
          <w:footerReference w:type="first" r:id="rId11"/>
          <w:endnotePr>
            <w:numFmt w:val="decimal"/>
          </w:endnotePr>
          <w:pgSz w:w="12240" w:h="15840" w:code="1"/>
          <w:pgMar w:top="1134" w:right="567" w:bottom="1134" w:left="1701" w:header="720" w:footer="720" w:gutter="0"/>
          <w:pgNumType w:start="1"/>
          <w:cols w:space="720"/>
          <w:titlePg/>
          <w:docGrid w:linePitch="360"/>
        </w:sectPr>
      </w:pPr>
      <w:r w:rsidRPr="000F0B96">
        <w:rPr>
          <w:rFonts w:ascii="Times New Roman" w:hAnsi="Times New Roman" w:cs="Times New Roman"/>
          <w:b/>
          <w:bCs/>
          <w:sz w:val="24"/>
          <w:szCs w:val="24"/>
        </w:rPr>
        <w:t>____________</w:t>
      </w:r>
    </w:p>
    <w:p w14:paraId="4E463AE1" w14:textId="77777777" w:rsidR="007931D5" w:rsidRPr="000F0B96" w:rsidRDefault="007931D5">
      <w:pPr>
        <w:rPr>
          <w:rFonts w:ascii="Times New Roman" w:hAnsi="Times New Roman" w:cs="Times New Roman"/>
          <w:sz w:val="24"/>
          <w:szCs w:val="24"/>
        </w:rPr>
      </w:pPr>
    </w:p>
    <w:sectPr w:rsidR="007931D5" w:rsidRPr="000F0B96"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00D59" w14:textId="77777777" w:rsidR="00862583" w:rsidRDefault="00862583">
      <w:pPr>
        <w:spacing w:after="0" w:line="240" w:lineRule="auto"/>
      </w:pPr>
      <w:r>
        <w:separator/>
      </w:r>
    </w:p>
  </w:endnote>
  <w:endnote w:type="continuationSeparator" w:id="0">
    <w:p w14:paraId="63F9F7F3" w14:textId="77777777" w:rsidR="00862583" w:rsidRDefault="0086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DEDA8" w14:textId="6402C859" w:rsidR="00574941" w:rsidRDefault="00574941">
    <w:pPr>
      <w:pStyle w:val="Porat"/>
    </w:pPr>
    <w:r>
      <w:rPr>
        <w:noProof/>
      </w:rPr>
      <mc:AlternateContent>
        <mc:Choice Requires="wps">
          <w:drawing>
            <wp:anchor distT="0" distB="0" distL="0" distR="0" simplePos="0" relativeHeight="251659264" behindDoc="0" locked="0" layoutInCell="1" allowOverlap="1" wp14:anchorId="59CCDFAA" wp14:editId="41087D7F">
              <wp:simplePos x="635" y="635"/>
              <wp:positionH relativeFrom="page">
                <wp:align>left</wp:align>
              </wp:positionH>
              <wp:positionV relativeFrom="page">
                <wp:align>bottom</wp:align>
              </wp:positionV>
              <wp:extent cx="4625975" cy="357505"/>
              <wp:effectExtent l="0" t="0" r="3175" b="0"/>
              <wp:wrapNone/>
              <wp:docPr id="291379565"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262328BD" w14:textId="2DDE9F85"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CCDFAA"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" filled="f" stroked="f">
              <v:fill o:detectmouseclick="t"/>
              <v:textbox style="mso-fit-shape-to-text:t" inset="20pt,0,0,15pt">
                <w:txbxContent>
                  <w:p w14:paraId="262328BD" w14:textId="2DDE9F85"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4A4AF188" w:rsidR="00E2406D" w:rsidRDefault="00574941">
    <w:pPr>
      <w:tabs>
        <w:tab w:val="center" w:pos="4680"/>
        <w:tab w:val="right" w:pos="9360"/>
      </w:tabs>
    </w:pPr>
    <w:r>
      <w:rPr>
        <w:noProof/>
      </w:rPr>
      <mc:AlternateContent>
        <mc:Choice Requires="wps">
          <w:drawing>
            <wp:anchor distT="0" distB="0" distL="0" distR="0" simplePos="0" relativeHeight="251660288" behindDoc="0" locked="0" layoutInCell="1" allowOverlap="1" wp14:anchorId="3820D223" wp14:editId="250DFE5C">
              <wp:simplePos x="1080770" y="9316085"/>
              <wp:positionH relativeFrom="page">
                <wp:align>left</wp:align>
              </wp:positionH>
              <wp:positionV relativeFrom="page">
                <wp:align>bottom</wp:align>
              </wp:positionV>
              <wp:extent cx="4625975" cy="357505"/>
              <wp:effectExtent l="0" t="0" r="3175" b="0"/>
              <wp:wrapNone/>
              <wp:docPr id="183163384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3E88B799" w14:textId="1DF82FD7"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20D223"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" filled="f" stroked="f">
              <v:fill o:detectmouseclick="t"/>
              <v:textbox style="mso-fit-shape-to-text:t" inset="20pt,0,0,15pt">
                <w:txbxContent>
                  <w:p w14:paraId="3E88B799" w14:textId="1DF82FD7"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24898" w14:textId="40AB5FF0" w:rsidR="00574941" w:rsidRDefault="00574941">
    <w:pPr>
      <w:pStyle w:val="Porat"/>
    </w:pPr>
    <w:r>
      <w:rPr>
        <w:noProof/>
      </w:rPr>
      <mc:AlternateContent>
        <mc:Choice Requires="wps">
          <w:drawing>
            <wp:anchor distT="0" distB="0" distL="0" distR="0" simplePos="0" relativeHeight="251658240" behindDoc="0" locked="0" layoutInCell="1" allowOverlap="1" wp14:anchorId="098C4AAA" wp14:editId="372190F7">
              <wp:simplePos x="1082040" y="9433560"/>
              <wp:positionH relativeFrom="page">
                <wp:align>left</wp:align>
              </wp:positionH>
              <wp:positionV relativeFrom="page">
                <wp:align>bottom</wp:align>
              </wp:positionV>
              <wp:extent cx="4625975" cy="357505"/>
              <wp:effectExtent l="0" t="0" r="3175" b="0"/>
              <wp:wrapNone/>
              <wp:docPr id="1626032480"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21122E65" w14:textId="518A905D"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8C4AAA"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" filled="f" stroked="f">
              <v:fill o:detectmouseclick="t"/>
              <v:textbox style="mso-fit-shape-to-text:t" inset="20pt,0,0,15pt">
                <w:txbxContent>
                  <w:p w14:paraId="21122E65" w14:textId="518A905D" w:rsidR="00574941" w:rsidRPr="00574941" w:rsidRDefault="00574941" w:rsidP="00574941">
                    <w:pPr>
                      <w:spacing w:after="0"/>
                      <w:rPr>
                        <w:rFonts w:ascii="Calibri" w:eastAsia="Calibri" w:hAnsi="Calibri" w:cs="Calibri"/>
                        <w:noProof/>
                        <w:color w:val="000000"/>
                        <w:sz w:val="20"/>
                        <w:szCs w:val="20"/>
                      </w:rPr>
                    </w:pPr>
                    <w:r w:rsidRPr="00574941">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645D7" w14:textId="77777777" w:rsidR="00862583" w:rsidRDefault="00862583">
      <w:pPr>
        <w:spacing w:after="0" w:line="240" w:lineRule="auto"/>
      </w:pPr>
      <w:r>
        <w:separator/>
      </w:r>
    </w:p>
  </w:footnote>
  <w:footnote w:type="continuationSeparator" w:id="0">
    <w:p w14:paraId="77C4B936" w14:textId="77777777" w:rsidR="00862583" w:rsidRDefault="00862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3"/>
  </w:num>
  <w:num w:numId="4" w16cid:durableId="137234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50"/>
    <w:rsid w:val="00012880"/>
    <w:rsid w:val="00014537"/>
    <w:rsid w:val="00014D9E"/>
    <w:rsid w:val="000502CB"/>
    <w:rsid w:val="00051844"/>
    <w:rsid w:val="0005457C"/>
    <w:rsid w:val="000641DB"/>
    <w:rsid w:val="00065510"/>
    <w:rsid w:val="00080AA0"/>
    <w:rsid w:val="00081320"/>
    <w:rsid w:val="00082D9F"/>
    <w:rsid w:val="000A0E96"/>
    <w:rsid w:val="000A4B5A"/>
    <w:rsid w:val="000B64BF"/>
    <w:rsid w:val="000C56F7"/>
    <w:rsid w:val="000D1C69"/>
    <w:rsid w:val="000E496B"/>
    <w:rsid w:val="000F0B96"/>
    <w:rsid w:val="000F4BAB"/>
    <w:rsid w:val="000F5EAC"/>
    <w:rsid w:val="001260DD"/>
    <w:rsid w:val="00156571"/>
    <w:rsid w:val="00166DF0"/>
    <w:rsid w:val="00175FCC"/>
    <w:rsid w:val="00182ACF"/>
    <w:rsid w:val="001B3760"/>
    <w:rsid w:val="001C21BB"/>
    <w:rsid w:val="001C71ED"/>
    <w:rsid w:val="002236EA"/>
    <w:rsid w:val="00225283"/>
    <w:rsid w:val="00230B7B"/>
    <w:rsid w:val="002321D7"/>
    <w:rsid w:val="002343AA"/>
    <w:rsid w:val="00237A35"/>
    <w:rsid w:val="00246AE7"/>
    <w:rsid w:val="002518F6"/>
    <w:rsid w:val="002806B8"/>
    <w:rsid w:val="00290781"/>
    <w:rsid w:val="00294E6F"/>
    <w:rsid w:val="0029786B"/>
    <w:rsid w:val="002B261B"/>
    <w:rsid w:val="002B4AE5"/>
    <w:rsid w:val="002B6A9D"/>
    <w:rsid w:val="002C0501"/>
    <w:rsid w:val="002C4DB5"/>
    <w:rsid w:val="002E05C4"/>
    <w:rsid w:val="002E4D09"/>
    <w:rsid w:val="002F1D7F"/>
    <w:rsid w:val="002F3AFB"/>
    <w:rsid w:val="002F3D5B"/>
    <w:rsid w:val="002F6AF3"/>
    <w:rsid w:val="002F791D"/>
    <w:rsid w:val="00301A87"/>
    <w:rsid w:val="003061B1"/>
    <w:rsid w:val="00312695"/>
    <w:rsid w:val="00333ACF"/>
    <w:rsid w:val="00334470"/>
    <w:rsid w:val="003400AD"/>
    <w:rsid w:val="00354FC0"/>
    <w:rsid w:val="00363536"/>
    <w:rsid w:val="00372A2C"/>
    <w:rsid w:val="00373E89"/>
    <w:rsid w:val="00376B60"/>
    <w:rsid w:val="003A37B6"/>
    <w:rsid w:val="003B2847"/>
    <w:rsid w:val="003B3D1C"/>
    <w:rsid w:val="003C24A0"/>
    <w:rsid w:val="003C437D"/>
    <w:rsid w:val="003C548B"/>
    <w:rsid w:val="003D46C2"/>
    <w:rsid w:val="003D71D5"/>
    <w:rsid w:val="003E1EEB"/>
    <w:rsid w:val="003E477C"/>
    <w:rsid w:val="003E67AF"/>
    <w:rsid w:val="00420864"/>
    <w:rsid w:val="0042298E"/>
    <w:rsid w:val="00423347"/>
    <w:rsid w:val="00426FB7"/>
    <w:rsid w:val="004370C9"/>
    <w:rsid w:val="00444616"/>
    <w:rsid w:val="00470888"/>
    <w:rsid w:val="00486D5D"/>
    <w:rsid w:val="004904F4"/>
    <w:rsid w:val="004922A1"/>
    <w:rsid w:val="00494F81"/>
    <w:rsid w:val="00495576"/>
    <w:rsid w:val="004F2E1B"/>
    <w:rsid w:val="004F7636"/>
    <w:rsid w:val="004F7DA5"/>
    <w:rsid w:val="00506831"/>
    <w:rsid w:val="00515BA0"/>
    <w:rsid w:val="00523452"/>
    <w:rsid w:val="00531EE7"/>
    <w:rsid w:val="00537075"/>
    <w:rsid w:val="00541E59"/>
    <w:rsid w:val="00547BD7"/>
    <w:rsid w:val="0055081B"/>
    <w:rsid w:val="00574941"/>
    <w:rsid w:val="005812E8"/>
    <w:rsid w:val="00596404"/>
    <w:rsid w:val="005A0CD5"/>
    <w:rsid w:val="005A215C"/>
    <w:rsid w:val="005A518D"/>
    <w:rsid w:val="005C1539"/>
    <w:rsid w:val="005C2359"/>
    <w:rsid w:val="005E3628"/>
    <w:rsid w:val="0060398D"/>
    <w:rsid w:val="00603E73"/>
    <w:rsid w:val="00620697"/>
    <w:rsid w:val="00636B1E"/>
    <w:rsid w:val="0064596F"/>
    <w:rsid w:val="00652C30"/>
    <w:rsid w:val="00667CDD"/>
    <w:rsid w:val="006710B6"/>
    <w:rsid w:val="0068419A"/>
    <w:rsid w:val="00685555"/>
    <w:rsid w:val="006B0DEA"/>
    <w:rsid w:val="006C482B"/>
    <w:rsid w:val="006C4D84"/>
    <w:rsid w:val="006C5192"/>
    <w:rsid w:val="006D6EAF"/>
    <w:rsid w:val="006F175B"/>
    <w:rsid w:val="006F3232"/>
    <w:rsid w:val="006F6044"/>
    <w:rsid w:val="00713F29"/>
    <w:rsid w:val="0071711C"/>
    <w:rsid w:val="00734BA5"/>
    <w:rsid w:val="00735528"/>
    <w:rsid w:val="00745170"/>
    <w:rsid w:val="007526DB"/>
    <w:rsid w:val="00754D19"/>
    <w:rsid w:val="00754D75"/>
    <w:rsid w:val="0077692C"/>
    <w:rsid w:val="007931D5"/>
    <w:rsid w:val="00796A01"/>
    <w:rsid w:val="007C23EF"/>
    <w:rsid w:val="007E19ED"/>
    <w:rsid w:val="007E6C44"/>
    <w:rsid w:val="007F305A"/>
    <w:rsid w:val="007F4DD5"/>
    <w:rsid w:val="00805DEE"/>
    <w:rsid w:val="0081553D"/>
    <w:rsid w:val="00821613"/>
    <w:rsid w:val="008278DB"/>
    <w:rsid w:val="00854668"/>
    <w:rsid w:val="00862583"/>
    <w:rsid w:val="00862951"/>
    <w:rsid w:val="008917FE"/>
    <w:rsid w:val="008A24BC"/>
    <w:rsid w:val="008A4EEE"/>
    <w:rsid w:val="008A5B68"/>
    <w:rsid w:val="008C0986"/>
    <w:rsid w:val="008F2C4F"/>
    <w:rsid w:val="008F47E3"/>
    <w:rsid w:val="008F60E6"/>
    <w:rsid w:val="00903362"/>
    <w:rsid w:val="00904480"/>
    <w:rsid w:val="00905E7D"/>
    <w:rsid w:val="00932B8C"/>
    <w:rsid w:val="00936949"/>
    <w:rsid w:val="0096186C"/>
    <w:rsid w:val="00965405"/>
    <w:rsid w:val="009749D9"/>
    <w:rsid w:val="00977856"/>
    <w:rsid w:val="00992F27"/>
    <w:rsid w:val="009A546D"/>
    <w:rsid w:val="009B48FE"/>
    <w:rsid w:val="009B6D69"/>
    <w:rsid w:val="009D0E13"/>
    <w:rsid w:val="009E6FAD"/>
    <w:rsid w:val="009F0B90"/>
    <w:rsid w:val="00A11742"/>
    <w:rsid w:val="00A22967"/>
    <w:rsid w:val="00A37BA9"/>
    <w:rsid w:val="00A47344"/>
    <w:rsid w:val="00A61F02"/>
    <w:rsid w:val="00A66AF6"/>
    <w:rsid w:val="00A7381F"/>
    <w:rsid w:val="00A73D84"/>
    <w:rsid w:val="00A76C70"/>
    <w:rsid w:val="00A774A3"/>
    <w:rsid w:val="00A777B8"/>
    <w:rsid w:val="00AA03C0"/>
    <w:rsid w:val="00AA78F8"/>
    <w:rsid w:val="00AB45B9"/>
    <w:rsid w:val="00AC1BED"/>
    <w:rsid w:val="00AC3BD4"/>
    <w:rsid w:val="00AC7C01"/>
    <w:rsid w:val="00AD6FAF"/>
    <w:rsid w:val="00AE0C2C"/>
    <w:rsid w:val="00AF2E1E"/>
    <w:rsid w:val="00AF6E46"/>
    <w:rsid w:val="00B06153"/>
    <w:rsid w:val="00B0782F"/>
    <w:rsid w:val="00B1029C"/>
    <w:rsid w:val="00B3468D"/>
    <w:rsid w:val="00B42702"/>
    <w:rsid w:val="00B76D06"/>
    <w:rsid w:val="00BA7EF8"/>
    <w:rsid w:val="00BB5679"/>
    <w:rsid w:val="00BB7F8B"/>
    <w:rsid w:val="00BD075C"/>
    <w:rsid w:val="00BE39D5"/>
    <w:rsid w:val="00C04F77"/>
    <w:rsid w:val="00C10383"/>
    <w:rsid w:val="00C137E4"/>
    <w:rsid w:val="00C17401"/>
    <w:rsid w:val="00C17419"/>
    <w:rsid w:val="00C23C64"/>
    <w:rsid w:val="00C32BD4"/>
    <w:rsid w:val="00C41547"/>
    <w:rsid w:val="00C55843"/>
    <w:rsid w:val="00C67F94"/>
    <w:rsid w:val="00C73F2E"/>
    <w:rsid w:val="00C905C1"/>
    <w:rsid w:val="00CB3EAD"/>
    <w:rsid w:val="00CB56DB"/>
    <w:rsid w:val="00CB6C92"/>
    <w:rsid w:val="00CB7EC1"/>
    <w:rsid w:val="00CC03BC"/>
    <w:rsid w:val="00CC21CF"/>
    <w:rsid w:val="00CD184A"/>
    <w:rsid w:val="00CD411B"/>
    <w:rsid w:val="00CD45DF"/>
    <w:rsid w:val="00CD5E6D"/>
    <w:rsid w:val="00CF5842"/>
    <w:rsid w:val="00D1019E"/>
    <w:rsid w:val="00D37030"/>
    <w:rsid w:val="00D60D6E"/>
    <w:rsid w:val="00D70843"/>
    <w:rsid w:val="00D7665F"/>
    <w:rsid w:val="00D82D03"/>
    <w:rsid w:val="00D94231"/>
    <w:rsid w:val="00D9723F"/>
    <w:rsid w:val="00D97703"/>
    <w:rsid w:val="00DB7E9F"/>
    <w:rsid w:val="00DD0079"/>
    <w:rsid w:val="00DD3A60"/>
    <w:rsid w:val="00DE6202"/>
    <w:rsid w:val="00DF5664"/>
    <w:rsid w:val="00E0059A"/>
    <w:rsid w:val="00E04D86"/>
    <w:rsid w:val="00E167AE"/>
    <w:rsid w:val="00E21BEB"/>
    <w:rsid w:val="00E2406D"/>
    <w:rsid w:val="00E246D5"/>
    <w:rsid w:val="00E45A90"/>
    <w:rsid w:val="00E614FE"/>
    <w:rsid w:val="00E71CE9"/>
    <w:rsid w:val="00E74F47"/>
    <w:rsid w:val="00E76B81"/>
    <w:rsid w:val="00E829C6"/>
    <w:rsid w:val="00E85817"/>
    <w:rsid w:val="00E946C0"/>
    <w:rsid w:val="00E97A3C"/>
    <w:rsid w:val="00EA6A1A"/>
    <w:rsid w:val="00EA798C"/>
    <w:rsid w:val="00EB2CD9"/>
    <w:rsid w:val="00EC081B"/>
    <w:rsid w:val="00EC2A51"/>
    <w:rsid w:val="00EC374E"/>
    <w:rsid w:val="00F10F36"/>
    <w:rsid w:val="00F128FC"/>
    <w:rsid w:val="00F207DE"/>
    <w:rsid w:val="00F20A75"/>
    <w:rsid w:val="00F51A40"/>
    <w:rsid w:val="00F54BE6"/>
    <w:rsid w:val="00F731B3"/>
    <w:rsid w:val="00F8346E"/>
    <w:rsid w:val="00F8548C"/>
    <w:rsid w:val="00F934DF"/>
    <w:rsid w:val="00FB2BC8"/>
    <w:rsid w:val="00FD0174"/>
    <w:rsid w:val="00FE2FC8"/>
    <w:rsid w:val="00FE34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F9099B16-23B2-4E39-986D-E61D255E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Porat">
    <w:name w:val="footer"/>
    <w:basedOn w:val="prastasis"/>
    <w:link w:val="PoratDiagrama"/>
    <w:uiPriority w:val="99"/>
    <w:unhideWhenUsed/>
    <w:rsid w:val="005749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43</Pages>
  <Words>67301</Words>
  <Characters>38362</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3</cp:revision>
  <dcterms:created xsi:type="dcterms:W3CDTF">2025-12-31T06:41:00Z</dcterms:created>
  <dcterms:modified xsi:type="dcterms:W3CDTF">2025-12-31T06:42:00Z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60eb4960,115e196d,6d2c83b6</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