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80B86" w14:textId="77777777" w:rsidR="003F17BC" w:rsidRDefault="003F17BC" w:rsidP="003F17BC">
      <w:pPr>
        <w:ind w:firstLine="851"/>
        <w:jc w:val="right"/>
        <w:rPr>
          <w:lang w:val="lt-LT"/>
        </w:rPr>
      </w:pPr>
      <w:r>
        <w:rPr>
          <w:lang w:val="lt-LT"/>
        </w:rPr>
        <w:t>Sutarties 2 priedas</w:t>
      </w:r>
    </w:p>
    <w:p w14:paraId="627EC668" w14:textId="77777777" w:rsidR="003F17BC" w:rsidRDefault="003F17BC" w:rsidP="003F17BC">
      <w:pPr>
        <w:ind w:firstLine="851"/>
        <w:jc w:val="right"/>
        <w:rPr>
          <w:lang w:val="lt-LT"/>
        </w:rPr>
      </w:pPr>
    </w:p>
    <w:p w14:paraId="348E5C7F" w14:textId="77777777" w:rsidR="003F17BC" w:rsidRDefault="003F17BC" w:rsidP="003F17BC">
      <w:pPr>
        <w:ind w:firstLine="851"/>
        <w:jc w:val="center"/>
        <w:rPr>
          <w:lang w:val="lt-LT"/>
        </w:rPr>
      </w:pPr>
    </w:p>
    <w:p w14:paraId="547F505F" w14:textId="77777777" w:rsidR="003F17BC" w:rsidRDefault="003F17BC" w:rsidP="003F17BC">
      <w:pPr>
        <w:ind w:firstLine="851"/>
        <w:jc w:val="center"/>
        <w:rPr>
          <w:lang w:val="lt-LT"/>
        </w:rPr>
      </w:pPr>
    </w:p>
    <w:p w14:paraId="333B3D5B" w14:textId="77777777" w:rsidR="003F17BC" w:rsidRPr="00195624" w:rsidRDefault="003F17BC" w:rsidP="003F17BC">
      <w:pPr>
        <w:ind w:firstLine="851"/>
        <w:jc w:val="center"/>
        <w:rPr>
          <w:b/>
          <w:bCs/>
          <w:iCs/>
          <w:lang w:val="lt-LT"/>
        </w:rPr>
      </w:pPr>
      <w:r w:rsidRPr="00195624">
        <w:rPr>
          <w:b/>
          <w:bCs/>
          <w:iCs/>
          <w:lang w:val="lt-LT"/>
        </w:rPr>
        <w:t>P</w:t>
      </w:r>
      <w:r>
        <w:rPr>
          <w:b/>
          <w:bCs/>
          <w:iCs/>
          <w:lang w:val="lt-LT"/>
        </w:rPr>
        <w:t>ASLAUG</w:t>
      </w:r>
      <w:r w:rsidRPr="00195624">
        <w:rPr>
          <w:b/>
          <w:bCs/>
          <w:iCs/>
          <w:lang w:val="lt-LT"/>
        </w:rPr>
        <w:t>Ų PERDAVIMO–PRIĖMIMO AKTAS Nr.______</w:t>
      </w:r>
    </w:p>
    <w:p w14:paraId="02AD94AB" w14:textId="77777777" w:rsidR="003F17BC" w:rsidRPr="00195624" w:rsidRDefault="003F17BC" w:rsidP="003F17BC">
      <w:pPr>
        <w:ind w:firstLine="851"/>
        <w:jc w:val="center"/>
        <w:rPr>
          <w:lang w:val="lt-LT"/>
        </w:rPr>
      </w:pPr>
      <w:r w:rsidRPr="00195624">
        <w:rPr>
          <w:lang w:val="lt-LT"/>
        </w:rPr>
        <w:t>202</w:t>
      </w:r>
      <w:r>
        <w:rPr>
          <w:lang w:val="lt-LT"/>
        </w:rPr>
        <w:t>4</w:t>
      </w:r>
      <w:r w:rsidRPr="00195624">
        <w:rPr>
          <w:lang w:val="lt-LT"/>
        </w:rPr>
        <w:t xml:space="preserve"> m.      d.</w:t>
      </w:r>
    </w:p>
    <w:p w14:paraId="582D17F8" w14:textId="77777777" w:rsidR="003F17BC" w:rsidRPr="00195624" w:rsidRDefault="003F17BC" w:rsidP="003F17BC">
      <w:pPr>
        <w:ind w:firstLine="851"/>
        <w:jc w:val="center"/>
        <w:rPr>
          <w:lang w:val="lt-LT"/>
        </w:rPr>
      </w:pPr>
      <w:r w:rsidRPr="00195624">
        <w:rPr>
          <w:lang w:val="lt-LT"/>
        </w:rPr>
        <w:t>Telšiai</w:t>
      </w:r>
    </w:p>
    <w:p w14:paraId="54FD799C" w14:textId="77777777" w:rsidR="003F17BC" w:rsidRPr="00195624" w:rsidRDefault="003F17BC" w:rsidP="003F17BC">
      <w:pPr>
        <w:ind w:firstLine="851"/>
        <w:jc w:val="center"/>
        <w:rPr>
          <w:lang w:val="lt-LT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3F17BC" w:rsidRPr="00195624" w14:paraId="7C8942E5" w14:textId="77777777" w:rsidTr="004A3F4B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3176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b/>
                <w:lang w:val="lt-LT"/>
              </w:rPr>
              <w:t xml:space="preserve">Pirkėjas ir gavėjas: </w:t>
            </w:r>
            <w:r w:rsidRPr="00195624">
              <w:rPr>
                <w:bCs/>
                <w:lang w:val="lt-LT"/>
              </w:rPr>
              <w:t>Telšių rajono savivaldybės administracija</w:t>
            </w:r>
          </w:p>
        </w:tc>
      </w:tr>
      <w:tr w:rsidR="003F17BC" w:rsidRPr="00195624" w14:paraId="74308D1C" w14:textId="77777777" w:rsidTr="004A3F4B">
        <w:trPr>
          <w:trHeight w:val="57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52E3" w14:textId="77777777" w:rsidR="003F17BC" w:rsidRPr="00195624" w:rsidRDefault="003F17BC" w:rsidP="004A3F4B">
            <w:pPr>
              <w:ind w:firstLine="851"/>
              <w:rPr>
                <w:bCs/>
                <w:lang w:val="lt-LT"/>
              </w:rPr>
            </w:pPr>
            <w:r w:rsidRPr="00195624">
              <w:rPr>
                <w:b/>
                <w:lang w:val="lt-LT"/>
              </w:rPr>
              <w:t>T</w:t>
            </w:r>
            <w:r>
              <w:rPr>
                <w:b/>
                <w:lang w:val="lt-LT"/>
              </w:rPr>
              <w:t>ei</w:t>
            </w:r>
            <w:r w:rsidRPr="00195624">
              <w:rPr>
                <w:b/>
                <w:lang w:val="lt-LT"/>
              </w:rPr>
              <w:t xml:space="preserve">kėjas: </w:t>
            </w:r>
          </w:p>
          <w:p w14:paraId="5DF0A681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407FF055" w14:textId="77777777" w:rsidTr="004A3F4B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5ABE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b/>
                <w:lang w:val="lt-LT"/>
              </w:rPr>
              <w:t xml:space="preserve">Sutarties Nr.: </w:t>
            </w:r>
          </w:p>
        </w:tc>
      </w:tr>
      <w:tr w:rsidR="003F17BC" w:rsidRPr="00195624" w14:paraId="68753159" w14:textId="77777777" w:rsidTr="004A3F4B">
        <w:trPr>
          <w:trHeight w:val="382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C765" w14:textId="77777777" w:rsidR="003F17BC" w:rsidRPr="00195624" w:rsidRDefault="003F17BC" w:rsidP="003F17BC">
            <w:pPr>
              <w:pStyle w:val="Sraopastraipa"/>
              <w:numPr>
                <w:ilvl w:val="1"/>
                <w:numId w:val="1"/>
              </w:numPr>
              <w:tabs>
                <w:tab w:val="left" w:pos="284"/>
                <w:tab w:val="left" w:pos="426"/>
              </w:tabs>
              <w:ind w:left="0" w:firstLine="851"/>
              <w:rPr>
                <w:sz w:val="24"/>
                <w:szCs w:val="24"/>
                <w:lang w:val="lt-LT"/>
              </w:rPr>
            </w:pPr>
            <w:r w:rsidRPr="00195624">
              <w:rPr>
                <w:b/>
                <w:sz w:val="24"/>
                <w:szCs w:val="24"/>
                <w:lang w:val="lt-LT"/>
              </w:rPr>
              <w:t xml:space="preserve">Sutarties pavadinimas: </w:t>
            </w:r>
            <w:r w:rsidRPr="00CD02AE">
              <w:rPr>
                <w:bCs/>
                <w:sz w:val="24"/>
                <w:szCs w:val="24"/>
                <w:lang w:val="lt-LT"/>
              </w:rPr>
              <w:t>Dainų šventės dalyvių vežimo (autobusų nuomos su vairuotoju) paslaugų pirkimo</w:t>
            </w:r>
            <w:r w:rsidRPr="00DF74BF">
              <w:rPr>
                <w:sz w:val="24"/>
                <w:szCs w:val="24"/>
                <w:lang w:val="lt-LT"/>
              </w:rPr>
              <w:t>–</w:t>
            </w:r>
            <w:r w:rsidRPr="00CD02AE">
              <w:rPr>
                <w:bCs/>
                <w:sz w:val="24"/>
                <w:szCs w:val="24"/>
                <w:lang w:val="lt-LT"/>
              </w:rPr>
              <w:t>pardavimo sutartis</w:t>
            </w:r>
          </w:p>
        </w:tc>
      </w:tr>
    </w:tbl>
    <w:p w14:paraId="72F3245B" w14:textId="77777777" w:rsidR="003F17BC" w:rsidRPr="00195624" w:rsidRDefault="003F17BC" w:rsidP="003F17BC">
      <w:pPr>
        <w:ind w:firstLine="851"/>
        <w:rPr>
          <w:b/>
          <w:lang w:val="lt-LT"/>
        </w:rPr>
      </w:pPr>
    </w:p>
    <w:p w14:paraId="74C6AF04" w14:textId="77777777" w:rsidR="003F17BC" w:rsidRPr="00195624" w:rsidRDefault="003F17BC" w:rsidP="003F17BC">
      <w:pPr>
        <w:ind w:firstLine="851"/>
        <w:jc w:val="both"/>
        <w:rPr>
          <w:lang w:val="lt-LT"/>
        </w:rPr>
      </w:pPr>
      <w:r w:rsidRPr="00195624">
        <w:rPr>
          <w:b/>
          <w:lang w:val="lt-LT"/>
        </w:rPr>
        <w:t>Te</w:t>
      </w:r>
      <w:r>
        <w:rPr>
          <w:b/>
          <w:lang w:val="lt-LT"/>
        </w:rPr>
        <w:t>i</w:t>
      </w:r>
      <w:r w:rsidRPr="00195624">
        <w:rPr>
          <w:b/>
          <w:lang w:val="lt-LT"/>
        </w:rPr>
        <w:t>kėjas</w:t>
      </w:r>
      <w:r w:rsidRPr="00195624">
        <w:rPr>
          <w:lang w:val="lt-LT"/>
        </w:rPr>
        <w:t xml:space="preserve"> šiuo Paslaugų perdavimo–priėmimo aktu patvirtina, kad jis pristatė pagal Techninėje specifikacijoje nurodytus reikalavimus ir Pirkėjui perduoda šias Paslaugas:</w:t>
      </w:r>
    </w:p>
    <w:p w14:paraId="05352551" w14:textId="77777777" w:rsidR="003F17BC" w:rsidRPr="00195624" w:rsidRDefault="003F17BC" w:rsidP="003F17BC">
      <w:pPr>
        <w:ind w:firstLine="851"/>
        <w:rPr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3209"/>
        <w:gridCol w:w="977"/>
        <w:gridCol w:w="1072"/>
        <w:gridCol w:w="1486"/>
        <w:gridCol w:w="1423"/>
      </w:tblGrid>
      <w:tr w:rsidR="003F17BC" w:rsidRPr="00195624" w14:paraId="7B0981E9" w14:textId="77777777" w:rsidTr="004A3F4B">
        <w:tc>
          <w:tcPr>
            <w:tcW w:w="556" w:type="dxa"/>
          </w:tcPr>
          <w:p w14:paraId="62E54773" w14:textId="77777777" w:rsidR="003F17BC" w:rsidRPr="00195624" w:rsidRDefault="003F17BC" w:rsidP="00AD20EB">
            <w:pPr>
              <w:rPr>
                <w:lang w:val="lt-LT"/>
              </w:rPr>
            </w:pPr>
            <w:r w:rsidRPr="00195624">
              <w:rPr>
                <w:lang w:val="lt-LT"/>
              </w:rPr>
              <w:t>Eil. Nr.</w:t>
            </w:r>
          </w:p>
        </w:tc>
        <w:tc>
          <w:tcPr>
            <w:tcW w:w="3703" w:type="dxa"/>
          </w:tcPr>
          <w:p w14:paraId="10F2FB5E" w14:textId="77777777" w:rsidR="003F17BC" w:rsidRPr="00195624" w:rsidRDefault="003F17BC" w:rsidP="00AD20EB">
            <w:pPr>
              <w:rPr>
                <w:lang w:val="lt-LT"/>
              </w:rPr>
            </w:pPr>
            <w:r>
              <w:rPr>
                <w:lang w:val="lt-LT"/>
              </w:rPr>
              <w:t>Pavadinimas (a</w:t>
            </w:r>
            <w:r w:rsidRPr="00195624">
              <w:rPr>
                <w:lang w:val="lt-LT"/>
              </w:rPr>
              <w:t>pibūdinimas</w:t>
            </w:r>
            <w:r>
              <w:rPr>
                <w:lang w:val="lt-LT"/>
              </w:rPr>
              <w:t>)</w:t>
            </w:r>
          </w:p>
        </w:tc>
        <w:tc>
          <w:tcPr>
            <w:tcW w:w="1070" w:type="dxa"/>
          </w:tcPr>
          <w:p w14:paraId="54A210E6" w14:textId="77777777" w:rsidR="003F17BC" w:rsidRPr="00195624" w:rsidRDefault="003F17BC" w:rsidP="00AD20EB">
            <w:pPr>
              <w:rPr>
                <w:lang w:val="lt-LT"/>
              </w:rPr>
            </w:pPr>
            <w:r w:rsidRPr="00195624">
              <w:rPr>
                <w:lang w:val="lt-LT"/>
              </w:rPr>
              <w:t>Mato vnt.</w:t>
            </w:r>
          </w:p>
        </w:tc>
        <w:tc>
          <w:tcPr>
            <w:tcW w:w="1073" w:type="dxa"/>
          </w:tcPr>
          <w:p w14:paraId="686F39E5" w14:textId="77777777" w:rsidR="003F17BC" w:rsidRPr="00195624" w:rsidRDefault="003F17BC" w:rsidP="00AD20EB">
            <w:pPr>
              <w:rPr>
                <w:lang w:val="lt-LT"/>
              </w:rPr>
            </w:pPr>
            <w:r w:rsidRPr="00195624">
              <w:rPr>
                <w:lang w:val="lt-LT"/>
              </w:rPr>
              <w:t xml:space="preserve">Kiekis </w:t>
            </w:r>
          </w:p>
        </w:tc>
        <w:tc>
          <w:tcPr>
            <w:tcW w:w="1602" w:type="dxa"/>
          </w:tcPr>
          <w:p w14:paraId="0E0CE714" w14:textId="77777777" w:rsidR="003F17BC" w:rsidRPr="00195624" w:rsidRDefault="003F17BC" w:rsidP="00AD20EB">
            <w:pPr>
              <w:rPr>
                <w:lang w:val="lt-LT"/>
              </w:rPr>
            </w:pPr>
            <w:r w:rsidRPr="00195624">
              <w:rPr>
                <w:lang w:val="lt-LT"/>
              </w:rPr>
              <w:t>Vieneto vertė (Eur be</w:t>
            </w:r>
          </w:p>
          <w:p w14:paraId="2009986C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 xml:space="preserve"> PVM)</w:t>
            </w:r>
          </w:p>
        </w:tc>
        <w:tc>
          <w:tcPr>
            <w:tcW w:w="1381" w:type="dxa"/>
          </w:tcPr>
          <w:p w14:paraId="2B293CE1" w14:textId="77777777" w:rsidR="003F17BC" w:rsidRPr="00195624" w:rsidRDefault="003F17BC" w:rsidP="00AD20EB">
            <w:pPr>
              <w:rPr>
                <w:lang w:val="lt-LT"/>
              </w:rPr>
            </w:pPr>
            <w:r w:rsidRPr="00195624">
              <w:rPr>
                <w:lang w:val="lt-LT"/>
              </w:rPr>
              <w:t xml:space="preserve">Viso vertė </w:t>
            </w:r>
          </w:p>
          <w:p w14:paraId="68114ED0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(Eur be PVM)</w:t>
            </w:r>
          </w:p>
        </w:tc>
      </w:tr>
      <w:tr w:rsidR="003F17BC" w:rsidRPr="00195624" w14:paraId="482F0ECE" w14:textId="77777777" w:rsidTr="004A3F4B">
        <w:tc>
          <w:tcPr>
            <w:tcW w:w="556" w:type="dxa"/>
          </w:tcPr>
          <w:p w14:paraId="36C9CD9E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1.</w:t>
            </w:r>
          </w:p>
        </w:tc>
        <w:tc>
          <w:tcPr>
            <w:tcW w:w="3703" w:type="dxa"/>
            <w:shd w:val="clear" w:color="auto" w:fill="FFFFFF"/>
          </w:tcPr>
          <w:p w14:paraId="76E1F78B" w14:textId="77777777" w:rsidR="003F17BC" w:rsidRPr="00D80F5B" w:rsidRDefault="003F17BC" w:rsidP="004A3F4B">
            <w:pPr>
              <w:rPr>
                <w:lang w:val="lt-LT"/>
              </w:rPr>
            </w:pPr>
            <w:r w:rsidRPr="00D80F5B">
              <w:rPr>
                <w:bCs/>
                <w:lang w:val="lt-LT"/>
              </w:rPr>
              <w:t>Dainų šventės dalyvių vežim</w:t>
            </w:r>
            <w:r>
              <w:rPr>
                <w:bCs/>
                <w:lang w:val="lt-LT"/>
              </w:rPr>
              <w:t>as</w:t>
            </w:r>
            <w:r w:rsidRPr="00D80F5B">
              <w:rPr>
                <w:bCs/>
                <w:lang w:val="lt-LT"/>
              </w:rPr>
              <w:t xml:space="preserve"> (autobusų nuom</w:t>
            </w:r>
            <w:r>
              <w:rPr>
                <w:bCs/>
                <w:lang w:val="lt-LT"/>
              </w:rPr>
              <w:t>a</w:t>
            </w:r>
            <w:r w:rsidRPr="00D80F5B">
              <w:rPr>
                <w:bCs/>
                <w:lang w:val="lt-LT"/>
              </w:rPr>
              <w:t xml:space="preserve"> su vairuotoju)</w:t>
            </w:r>
          </w:p>
        </w:tc>
        <w:tc>
          <w:tcPr>
            <w:tcW w:w="1070" w:type="dxa"/>
            <w:shd w:val="clear" w:color="auto" w:fill="FFFFFF"/>
          </w:tcPr>
          <w:p w14:paraId="55E284D5" w14:textId="6386406F" w:rsidR="003F17BC" w:rsidRPr="00195624" w:rsidRDefault="003F17BC" w:rsidP="00AD20EB">
            <w:pPr>
              <w:ind w:firstLine="851"/>
              <w:rPr>
                <w:lang w:val="lt-LT"/>
              </w:rPr>
            </w:pPr>
          </w:p>
        </w:tc>
        <w:tc>
          <w:tcPr>
            <w:tcW w:w="1073" w:type="dxa"/>
            <w:shd w:val="clear" w:color="auto" w:fill="FFFFFF"/>
          </w:tcPr>
          <w:p w14:paraId="6E0ECA99" w14:textId="6FF0308D" w:rsidR="003F17BC" w:rsidRPr="00195624" w:rsidRDefault="003F17BC" w:rsidP="00AD20EB">
            <w:pPr>
              <w:ind w:firstLine="851"/>
              <w:rPr>
                <w:lang w:val="lt-LT"/>
              </w:rPr>
            </w:pPr>
          </w:p>
          <w:p w14:paraId="487F4D03" w14:textId="77777777" w:rsidR="003F17BC" w:rsidRPr="00195624" w:rsidRDefault="003F17BC" w:rsidP="00AD20EB">
            <w:pPr>
              <w:ind w:firstLine="851"/>
              <w:jc w:val="center"/>
              <w:rPr>
                <w:lang w:val="lt-L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8A0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87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1D3A8B01" w14:textId="77777777" w:rsidTr="004A3F4B">
        <w:tc>
          <w:tcPr>
            <w:tcW w:w="556" w:type="dxa"/>
          </w:tcPr>
          <w:p w14:paraId="5057D08C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3703" w:type="dxa"/>
            <w:shd w:val="clear" w:color="auto" w:fill="FFFFFF"/>
          </w:tcPr>
          <w:p w14:paraId="53E87149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1070" w:type="dxa"/>
            <w:shd w:val="clear" w:color="auto" w:fill="FFFFFF"/>
          </w:tcPr>
          <w:p w14:paraId="174EE2F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4866420C" w14:textId="77777777" w:rsidR="003F17BC" w:rsidRPr="00195624" w:rsidRDefault="003F17BC" w:rsidP="004A3F4B">
            <w:pPr>
              <w:ind w:firstLine="851"/>
              <w:jc w:val="center"/>
              <w:rPr>
                <w:lang w:val="lt-LT"/>
              </w:rPr>
            </w:pPr>
          </w:p>
        </w:tc>
        <w:tc>
          <w:tcPr>
            <w:tcW w:w="1602" w:type="dxa"/>
          </w:tcPr>
          <w:p w14:paraId="1600AD2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1381" w:type="dxa"/>
          </w:tcPr>
          <w:p w14:paraId="32FFDFD4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745AEF08" w14:textId="77777777" w:rsidTr="004A3F4B">
        <w:trPr>
          <w:cantSplit/>
        </w:trPr>
        <w:tc>
          <w:tcPr>
            <w:tcW w:w="8004" w:type="dxa"/>
            <w:gridSpan w:val="5"/>
          </w:tcPr>
          <w:p w14:paraId="69F367AC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Iš viso</w:t>
            </w:r>
          </w:p>
        </w:tc>
        <w:tc>
          <w:tcPr>
            <w:tcW w:w="1381" w:type="dxa"/>
          </w:tcPr>
          <w:p w14:paraId="39DD282C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21229744" w14:textId="77777777" w:rsidTr="004A3F4B">
        <w:trPr>
          <w:cantSplit/>
        </w:trPr>
        <w:tc>
          <w:tcPr>
            <w:tcW w:w="8004" w:type="dxa"/>
            <w:gridSpan w:val="5"/>
          </w:tcPr>
          <w:p w14:paraId="5F90F7F2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PVM 21%</w:t>
            </w:r>
          </w:p>
        </w:tc>
        <w:tc>
          <w:tcPr>
            <w:tcW w:w="1381" w:type="dxa"/>
          </w:tcPr>
          <w:p w14:paraId="5784EA6F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33E57659" w14:textId="77777777" w:rsidTr="004A3F4B">
        <w:trPr>
          <w:cantSplit/>
        </w:trPr>
        <w:tc>
          <w:tcPr>
            <w:tcW w:w="8004" w:type="dxa"/>
            <w:gridSpan w:val="5"/>
          </w:tcPr>
          <w:p w14:paraId="4711D79B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Iš viso</w:t>
            </w:r>
          </w:p>
        </w:tc>
        <w:tc>
          <w:tcPr>
            <w:tcW w:w="1381" w:type="dxa"/>
          </w:tcPr>
          <w:p w14:paraId="12892F3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</w:tbl>
    <w:p w14:paraId="04FA099B" w14:textId="77777777" w:rsidR="003F17BC" w:rsidRPr="00195624" w:rsidRDefault="003F17BC" w:rsidP="003F17BC">
      <w:pPr>
        <w:ind w:firstLine="851"/>
        <w:rPr>
          <w:b/>
          <w:lang w:val="lt-LT"/>
        </w:rPr>
      </w:pPr>
    </w:p>
    <w:p w14:paraId="074F278D" w14:textId="77777777" w:rsidR="003F17BC" w:rsidRPr="00195624" w:rsidRDefault="003F17BC" w:rsidP="003F17BC">
      <w:pPr>
        <w:ind w:firstLine="851"/>
        <w:rPr>
          <w:lang w:val="lt-LT"/>
        </w:rPr>
      </w:pPr>
      <w:r w:rsidRPr="00195624">
        <w:rPr>
          <w:b/>
          <w:lang w:val="lt-LT"/>
        </w:rPr>
        <w:t xml:space="preserve">Pirkėjas: </w:t>
      </w:r>
    </w:p>
    <w:p w14:paraId="02ACEE18" w14:textId="77777777" w:rsidR="003F17BC" w:rsidRPr="00195624" w:rsidRDefault="003F17BC" w:rsidP="003F17BC">
      <w:pPr>
        <w:ind w:firstLine="851"/>
        <w:jc w:val="both"/>
        <w:rPr>
          <w:lang w:val="lt-LT"/>
        </w:rPr>
      </w:pPr>
      <w:r w:rsidRPr="00195624">
        <w:rPr>
          <w:lang w:val="lt-LT"/>
        </w:rPr>
        <w:t>Priima ir patvirtina, kad: Paslaugos suteiktos ir atitinka Sutartyje ir jos prieduose nustatytus reikalavimus; yra pateikti reikalingi dokumentai, suteikta naudojimo ir priežiūros informacija ir pan. Te</w:t>
      </w:r>
      <w:r>
        <w:rPr>
          <w:lang w:val="lt-LT"/>
        </w:rPr>
        <w:t>i</w:t>
      </w:r>
      <w:r w:rsidRPr="00195624">
        <w:rPr>
          <w:lang w:val="lt-LT"/>
        </w:rPr>
        <w:t xml:space="preserve">kėjui pretenzijų dėl perduotų paslaugų nėra. </w:t>
      </w:r>
    </w:p>
    <w:p w14:paraId="3F36C617" w14:textId="77777777" w:rsidR="003F17BC" w:rsidRPr="00195624" w:rsidRDefault="003F17BC" w:rsidP="003F17BC">
      <w:pPr>
        <w:ind w:firstLine="851"/>
        <w:jc w:val="both"/>
        <w:rPr>
          <w:lang w:val="lt-LT"/>
        </w:rPr>
      </w:pPr>
      <w:r w:rsidRPr="00195624">
        <w:rPr>
          <w:lang w:val="lt-LT"/>
        </w:rPr>
        <w:t>Už paslaugas Pirkėjas įsipareigoja sumokėti Te</w:t>
      </w:r>
      <w:r>
        <w:rPr>
          <w:lang w:val="lt-LT"/>
        </w:rPr>
        <w:t>i</w:t>
      </w:r>
      <w:r w:rsidRPr="00195624">
        <w:rPr>
          <w:lang w:val="lt-LT"/>
        </w:rPr>
        <w:t>kėjui ______ Eur (suma žodžiais) sumą Šalių sudarytoje Sutartyje nustatyta tvarka.</w:t>
      </w:r>
    </w:p>
    <w:p w14:paraId="335A431D" w14:textId="77777777" w:rsidR="003F17BC" w:rsidRPr="00195624" w:rsidRDefault="003F17BC" w:rsidP="003F17BC">
      <w:pPr>
        <w:ind w:firstLine="851"/>
        <w:jc w:val="both"/>
        <w:rPr>
          <w:bCs/>
          <w:iCs/>
          <w:lang w:val="lt-LT"/>
        </w:rPr>
      </w:pPr>
      <w:r w:rsidRPr="00195624">
        <w:rPr>
          <w:bCs/>
          <w:iCs/>
          <w:lang w:val="lt-LT"/>
        </w:rPr>
        <w:t xml:space="preserve">Šis aktas pasirašytas dviem vienodą teisinę galią turinčiais egzemplioriais po vieną kiekvienai Šaliai. </w:t>
      </w:r>
    </w:p>
    <w:p w14:paraId="28CD8973" w14:textId="77777777" w:rsidR="003F17BC" w:rsidRPr="00195624" w:rsidRDefault="003F17BC" w:rsidP="003F17BC">
      <w:pPr>
        <w:ind w:firstLine="851"/>
        <w:rPr>
          <w:lang w:val="lt-LT"/>
        </w:rPr>
      </w:pPr>
    </w:p>
    <w:tbl>
      <w:tblPr>
        <w:tblW w:w="945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3"/>
        <w:gridCol w:w="4425"/>
      </w:tblGrid>
      <w:tr w:rsidR="003F17BC" w:rsidRPr="00195624" w14:paraId="72F03AD3" w14:textId="77777777" w:rsidTr="004A3F4B">
        <w:trPr>
          <w:trHeight w:val="279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D96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Te</w:t>
            </w:r>
            <w:r>
              <w:rPr>
                <w:lang w:val="lt-LT"/>
              </w:rPr>
              <w:t>i</w:t>
            </w:r>
            <w:r w:rsidRPr="00195624">
              <w:rPr>
                <w:lang w:val="lt-LT"/>
              </w:rPr>
              <w:t>kėjas  Perdavė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B323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Pirkėjas ir Gavėjas   Priėmė</w:t>
            </w:r>
          </w:p>
        </w:tc>
      </w:tr>
      <w:tr w:rsidR="003F17BC" w:rsidRPr="00195624" w14:paraId="081692ED" w14:textId="77777777" w:rsidTr="004A3F4B">
        <w:trPr>
          <w:trHeight w:val="387"/>
        </w:trPr>
        <w:tc>
          <w:tcPr>
            <w:tcW w:w="503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AD30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B9B7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76FF37DA" w14:textId="77777777" w:rsidTr="004A3F4B">
        <w:trPr>
          <w:trHeight w:val="294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41DF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F58F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 xml:space="preserve">Telšių rajono savivaldybės administracija </w:t>
            </w:r>
          </w:p>
        </w:tc>
      </w:tr>
      <w:tr w:rsidR="003F17BC" w:rsidRPr="00195624" w14:paraId="2726A9B9" w14:textId="77777777" w:rsidTr="004A3F4B">
        <w:trPr>
          <w:trHeight w:val="294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9C48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5A30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Adresas: Žemaitės g. 14, Telšiai</w:t>
            </w:r>
          </w:p>
        </w:tc>
      </w:tr>
      <w:tr w:rsidR="003F17BC" w:rsidRPr="00195624" w14:paraId="5685A110" w14:textId="77777777" w:rsidTr="004A3F4B">
        <w:trPr>
          <w:trHeight w:val="320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E039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9F28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proofErr w:type="spellStart"/>
            <w:r w:rsidRPr="00195624">
              <w:rPr>
                <w:lang w:val="lt-LT"/>
              </w:rPr>
              <w:t>į.k</w:t>
            </w:r>
            <w:proofErr w:type="spellEnd"/>
            <w:r w:rsidRPr="00195624">
              <w:rPr>
                <w:lang w:val="lt-LT"/>
              </w:rPr>
              <w:t>. 180878299</w:t>
            </w:r>
          </w:p>
        </w:tc>
      </w:tr>
      <w:tr w:rsidR="003F17BC" w:rsidRPr="00195624" w14:paraId="000B504E" w14:textId="77777777" w:rsidTr="004A3F4B">
        <w:trPr>
          <w:trHeight w:val="320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D35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1D27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proofErr w:type="spellStart"/>
            <w:r w:rsidRPr="00195624">
              <w:rPr>
                <w:lang w:val="lt-LT"/>
              </w:rPr>
              <w:t>Luminor</w:t>
            </w:r>
            <w:proofErr w:type="spellEnd"/>
            <w:r w:rsidRPr="00195624">
              <w:rPr>
                <w:lang w:val="lt-LT"/>
              </w:rPr>
              <w:t xml:space="preserve"> Bank AB</w:t>
            </w:r>
          </w:p>
          <w:p w14:paraId="66204BDD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proofErr w:type="spellStart"/>
            <w:r w:rsidRPr="00195624">
              <w:rPr>
                <w:lang w:val="lt-LT"/>
              </w:rPr>
              <w:t>A.s</w:t>
            </w:r>
            <w:proofErr w:type="spellEnd"/>
            <w:r w:rsidRPr="00195624">
              <w:rPr>
                <w:lang w:val="lt-LT"/>
              </w:rPr>
              <w:t>.: LT644010042800468867</w:t>
            </w:r>
          </w:p>
        </w:tc>
      </w:tr>
      <w:tr w:rsidR="003F17BC" w:rsidRPr="00195624" w14:paraId="5CFFA0FD" w14:textId="77777777" w:rsidTr="004A3F4B">
        <w:trPr>
          <w:trHeight w:val="320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6CD8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7044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50D2A32C" w14:textId="77777777" w:rsidTr="004A3F4B">
        <w:trPr>
          <w:trHeight w:val="320"/>
        </w:trPr>
        <w:tc>
          <w:tcPr>
            <w:tcW w:w="503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0444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964C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</w:tr>
      <w:tr w:rsidR="003F17BC" w:rsidRPr="00195624" w14:paraId="6BD944C8" w14:textId="77777777" w:rsidTr="004A3F4B">
        <w:trPr>
          <w:trHeight w:val="320"/>
        </w:trPr>
        <w:tc>
          <w:tcPr>
            <w:tcW w:w="503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A65A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_____________________________</w:t>
            </w:r>
          </w:p>
          <w:p w14:paraId="685C9C97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</w:p>
        </w:tc>
        <w:tc>
          <w:tcPr>
            <w:tcW w:w="44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3B26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>______________________________</w:t>
            </w:r>
          </w:p>
          <w:p w14:paraId="721A0907" w14:textId="77777777" w:rsidR="003F17BC" w:rsidRPr="00195624" w:rsidRDefault="003F17BC" w:rsidP="004A3F4B">
            <w:pPr>
              <w:ind w:firstLine="851"/>
              <w:rPr>
                <w:lang w:val="lt-LT"/>
              </w:rPr>
            </w:pPr>
            <w:r w:rsidRPr="00195624">
              <w:rPr>
                <w:lang w:val="lt-LT"/>
              </w:rPr>
              <w:t xml:space="preserve">Administracijos direktorius </w:t>
            </w:r>
          </w:p>
        </w:tc>
      </w:tr>
    </w:tbl>
    <w:p w14:paraId="09309496" w14:textId="77777777" w:rsidR="003F17BC" w:rsidRPr="00195624" w:rsidRDefault="003F17BC" w:rsidP="003F17BC">
      <w:pPr>
        <w:jc w:val="center"/>
        <w:rPr>
          <w:lang w:val="lt-LT"/>
        </w:rPr>
      </w:pPr>
    </w:p>
    <w:p w14:paraId="27C0EF92" w14:textId="77777777" w:rsidR="003F17BC" w:rsidRDefault="003F17BC" w:rsidP="003F17BC"/>
    <w:p w14:paraId="2FB38CE8" w14:textId="77777777" w:rsidR="003F17BC" w:rsidRDefault="003F17BC" w:rsidP="003F17BC"/>
    <w:p w14:paraId="16316418" w14:textId="77777777" w:rsidR="00302E34" w:rsidRDefault="00302E34"/>
    <w:sectPr w:rsidR="00302E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C4CF9"/>
    <w:multiLevelType w:val="multilevel"/>
    <w:tmpl w:val="9EEC5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2807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F"/>
    <w:rsid w:val="00302E34"/>
    <w:rsid w:val="003F17BC"/>
    <w:rsid w:val="00633194"/>
    <w:rsid w:val="00706603"/>
    <w:rsid w:val="007D3B5F"/>
    <w:rsid w:val="00AD20EB"/>
    <w:rsid w:val="00E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BAAB"/>
  <w15:chartTrackingRefBased/>
  <w15:docId w15:val="{F993CA59-7ACB-4DDB-A7B1-7859DD98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vartotojas</cp:lastModifiedBy>
  <cp:revision>4</cp:revision>
  <dcterms:created xsi:type="dcterms:W3CDTF">2024-05-23T06:48:00Z</dcterms:created>
  <dcterms:modified xsi:type="dcterms:W3CDTF">2024-05-23T08:47:00Z</dcterms:modified>
</cp:coreProperties>
</file>