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349D5" w14:textId="77777777" w:rsidR="00E211F8" w:rsidRPr="005E2905" w:rsidRDefault="00E211F8" w:rsidP="00E211F8">
      <w:pPr>
        <w:jc w:val="center"/>
        <w:rPr>
          <w:bCs/>
        </w:rPr>
      </w:pPr>
      <w:r w:rsidRPr="005E2905">
        <w:t>(</w:t>
      </w:r>
      <w:r w:rsidRPr="005E2905">
        <w:rPr>
          <w:bCs/>
        </w:rPr>
        <w:t>Paraiškos</w:t>
      </w:r>
      <w:r w:rsidRPr="005E2905">
        <w:t xml:space="preserve"> forma)</w:t>
      </w:r>
    </w:p>
    <w:p w14:paraId="235440DB" w14:textId="77777777" w:rsidR="00E211F8" w:rsidRPr="005E2905" w:rsidRDefault="00E211F8" w:rsidP="00E211F8">
      <w:pPr>
        <w:jc w:val="center"/>
      </w:pPr>
      <w:r w:rsidRPr="005E2905">
        <w:t>Herbas arba prekių ženklas</w:t>
      </w:r>
    </w:p>
    <w:p w14:paraId="7248C82E" w14:textId="77777777" w:rsidR="00E211F8" w:rsidRPr="005E2905" w:rsidRDefault="00E211F8" w:rsidP="00E211F8">
      <w:pPr>
        <w:spacing w:line="240" w:lineRule="auto"/>
        <w:jc w:val="center"/>
      </w:pPr>
      <w:r w:rsidRPr="005E2905">
        <w:t>(Tiekėjo pavadinimas)</w:t>
      </w:r>
    </w:p>
    <w:p w14:paraId="6D347682" w14:textId="77777777" w:rsidR="00E211F8" w:rsidRDefault="00E211F8" w:rsidP="00E211F8">
      <w:pPr>
        <w:spacing w:line="240" w:lineRule="auto"/>
        <w:jc w:val="center"/>
      </w:pPr>
      <w:r w:rsidRPr="005E2905">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10B3455A" w14:textId="77777777" w:rsidR="00E211F8" w:rsidRPr="005E2905" w:rsidRDefault="00E211F8" w:rsidP="00E211F8">
      <w:pPr>
        <w:spacing w:line="240" w:lineRule="auto"/>
        <w:jc w:val="center"/>
      </w:pPr>
    </w:p>
    <w:p w14:paraId="4878455E" w14:textId="77777777" w:rsidR="00E211F8" w:rsidRPr="005E2905" w:rsidRDefault="00E211F8" w:rsidP="00E211F8">
      <w:pPr>
        <w:jc w:val="center"/>
      </w:pPr>
      <w:r w:rsidRPr="005E2905">
        <w:t>VšĮ CPO LT</w:t>
      </w:r>
    </w:p>
    <w:p w14:paraId="4909FF6A" w14:textId="77777777" w:rsidR="00E211F8" w:rsidRPr="0079603C" w:rsidRDefault="00E211F8" w:rsidP="00E211F8">
      <w:pPr>
        <w:jc w:val="center"/>
        <w:rPr>
          <w:lang w:eastAsia="ja-JP"/>
        </w:rPr>
      </w:pPr>
      <w:r w:rsidRPr="0079603C">
        <w:rPr>
          <w:iCs/>
          <w:lang w:eastAsia="ja-JP"/>
        </w:rPr>
        <w:t xml:space="preserve">INTERNETO RYŠIO PASLAUGŲ UŽSAKYMAI PER CPO LT ELEKTRONINĮ KATALOGĄ </w:t>
      </w:r>
      <w:r w:rsidRPr="0079603C">
        <w:rPr>
          <w:lang w:eastAsia="ja-JP"/>
        </w:rPr>
        <w:t>CENTRALIZUOTAM VIEŠAJAM PIRKIMUI, TAIKANT DINAMINĘ PIRKIMO SISTEMĄ</w:t>
      </w:r>
    </w:p>
    <w:p w14:paraId="1F985E4D" w14:textId="77777777" w:rsidR="00E211F8" w:rsidRPr="005E2905" w:rsidRDefault="00E211F8" w:rsidP="00E211F8">
      <w:pPr>
        <w:spacing w:line="240" w:lineRule="auto"/>
      </w:pPr>
    </w:p>
    <w:p w14:paraId="33666CD1" w14:textId="77777777" w:rsidR="00E211F8" w:rsidRPr="005E2905" w:rsidRDefault="00E211F8" w:rsidP="00E211F8">
      <w:pPr>
        <w:spacing w:line="240" w:lineRule="auto"/>
        <w:jc w:val="center"/>
      </w:pPr>
      <w:r w:rsidRPr="005E2905">
        <w:t>PARAIŠKA</w:t>
      </w:r>
    </w:p>
    <w:p w14:paraId="7B695448" w14:textId="77777777" w:rsidR="00E211F8" w:rsidRPr="005E2905" w:rsidRDefault="00E211F8" w:rsidP="00E211F8">
      <w:pPr>
        <w:spacing w:after="0" w:line="240" w:lineRule="auto"/>
        <w:jc w:val="center"/>
        <w:rPr>
          <w:b/>
          <w:bCs/>
          <w:color w:val="000000"/>
        </w:rPr>
      </w:pPr>
      <w:r w:rsidRPr="005E2905">
        <w:t>____________</w:t>
      </w:r>
      <w:r w:rsidRPr="005E2905">
        <w:rPr>
          <w:b/>
          <w:bCs/>
          <w:color w:val="000000"/>
        </w:rPr>
        <w:t xml:space="preserve"> </w:t>
      </w:r>
      <w:r w:rsidRPr="005E2905">
        <w:t>Nr.______</w:t>
      </w:r>
    </w:p>
    <w:p w14:paraId="12D33D81" w14:textId="30512AF2" w:rsidR="00E211F8" w:rsidRPr="00BF54D2" w:rsidRDefault="00E211F8" w:rsidP="00E211F8">
      <w:pPr>
        <w:spacing w:line="240" w:lineRule="auto"/>
        <w:rPr>
          <w:sz w:val="22"/>
          <w:szCs w:val="22"/>
        </w:rPr>
      </w:pPr>
      <w:r>
        <w:rPr>
          <w:sz w:val="22"/>
          <w:szCs w:val="22"/>
        </w:rPr>
        <w:t xml:space="preserve">                                                                      </w:t>
      </w:r>
      <w:r w:rsidR="00241F6D">
        <w:rPr>
          <w:sz w:val="22"/>
          <w:szCs w:val="22"/>
        </w:rPr>
        <w:t xml:space="preserve">  </w:t>
      </w:r>
      <w:r>
        <w:rPr>
          <w:sz w:val="22"/>
          <w:szCs w:val="22"/>
        </w:rPr>
        <w:t xml:space="preserve">   </w:t>
      </w:r>
      <w:r w:rsidRPr="00BF54D2">
        <w:rPr>
          <w:sz w:val="22"/>
          <w:szCs w:val="22"/>
        </w:rPr>
        <w:t>(Data)</w:t>
      </w:r>
    </w:p>
    <w:p w14:paraId="4CEB2E57" w14:textId="77777777" w:rsidR="00E211F8" w:rsidRPr="005E2905" w:rsidRDefault="00E211F8" w:rsidP="00E211F8">
      <w:pPr>
        <w:spacing w:after="0" w:line="240" w:lineRule="auto"/>
        <w:jc w:val="center"/>
      </w:pPr>
      <w:r w:rsidRPr="005E2905">
        <w:t>_____________</w:t>
      </w:r>
    </w:p>
    <w:p w14:paraId="755DAD73" w14:textId="77777777" w:rsidR="00E211F8" w:rsidRPr="00BF54D2" w:rsidRDefault="00E211F8" w:rsidP="00E211F8">
      <w:pPr>
        <w:spacing w:after="0" w:line="240" w:lineRule="auto"/>
        <w:jc w:val="center"/>
        <w:rPr>
          <w:sz w:val="22"/>
          <w:szCs w:val="22"/>
        </w:rPr>
      </w:pPr>
      <w:r w:rsidRPr="00BF54D2">
        <w:rPr>
          <w:sz w:val="22"/>
          <w:szCs w:val="22"/>
        </w:rPr>
        <w:t>(Sudarymo vieta)</w:t>
      </w:r>
    </w:p>
    <w:p w14:paraId="25D3F98F" w14:textId="77777777" w:rsidR="00E211F8" w:rsidRPr="005E2905" w:rsidRDefault="00E211F8" w:rsidP="00E211F8"/>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7"/>
        <w:gridCol w:w="4817"/>
      </w:tblGrid>
      <w:tr w:rsidR="00243D6C" w:rsidRPr="005E2905" w14:paraId="00ADB08F" w14:textId="77777777" w:rsidTr="00C05D19">
        <w:trPr>
          <w:trHeight w:val="680"/>
        </w:trPr>
        <w:tc>
          <w:tcPr>
            <w:tcW w:w="4817" w:type="dxa"/>
            <w:shd w:val="clear" w:color="auto" w:fill="D9D9D9" w:themeFill="background1" w:themeFillShade="D9"/>
          </w:tcPr>
          <w:p w14:paraId="2D868449" w14:textId="77777777" w:rsidR="00243D6C" w:rsidRPr="002B1CA9" w:rsidRDefault="00243D6C" w:rsidP="00C05D19">
            <w:pPr>
              <w:spacing w:after="0" w:line="240" w:lineRule="auto"/>
              <w:rPr>
                <w:rFonts w:eastAsia="Times New Roman"/>
                <w:b/>
                <w:bCs/>
              </w:rPr>
            </w:pPr>
            <w:r w:rsidRPr="001B7BCC">
              <w:rPr>
                <w:b/>
                <w:bCs/>
              </w:rPr>
              <w:t>Tiekėjo pavadinimas</w:t>
            </w:r>
            <w:r w:rsidRPr="005D77F6">
              <w:t xml:space="preserve"> /Jeigu dalyvauja ūkio subjektų grupė, surašomi visi dalyvių pavadinimai/</w:t>
            </w:r>
          </w:p>
        </w:tc>
        <w:tc>
          <w:tcPr>
            <w:tcW w:w="4817" w:type="dxa"/>
          </w:tcPr>
          <w:p w14:paraId="1C8DA2DD" w14:textId="77777777" w:rsidR="00243D6C" w:rsidRPr="005E2905" w:rsidRDefault="00243D6C" w:rsidP="00C05D19">
            <w:pPr>
              <w:spacing w:after="0" w:line="240" w:lineRule="auto"/>
            </w:pPr>
          </w:p>
        </w:tc>
      </w:tr>
      <w:tr w:rsidR="00243D6C" w:rsidRPr="005E2905" w14:paraId="108F06E4" w14:textId="77777777" w:rsidTr="00C05D19">
        <w:trPr>
          <w:trHeight w:val="680"/>
        </w:trPr>
        <w:tc>
          <w:tcPr>
            <w:tcW w:w="4817" w:type="dxa"/>
            <w:shd w:val="clear" w:color="auto" w:fill="D9D9D9" w:themeFill="background1" w:themeFillShade="D9"/>
          </w:tcPr>
          <w:p w14:paraId="225B213D" w14:textId="77777777" w:rsidR="00243D6C" w:rsidRPr="002B1CA9" w:rsidRDefault="00243D6C" w:rsidP="00C05D19">
            <w:pPr>
              <w:spacing w:after="0" w:line="240" w:lineRule="auto"/>
              <w:rPr>
                <w:rFonts w:eastAsia="Times New Roman"/>
                <w:b/>
                <w:bCs/>
              </w:rPr>
            </w:pPr>
            <w:r w:rsidRPr="001B7BCC">
              <w:rPr>
                <w:b/>
                <w:bCs/>
              </w:rPr>
              <w:t>Tiekėjo adresas</w:t>
            </w:r>
            <w:r w:rsidRPr="005D77F6">
              <w:t xml:space="preserve"> /Jeigu dalyvauja ūkio subjektų grupė, surašomi visi dalyvių adresai/</w:t>
            </w:r>
          </w:p>
        </w:tc>
        <w:tc>
          <w:tcPr>
            <w:tcW w:w="4817" w:type="dxa"/>
          </w:tcPr>
          <w:p w14:paraId="1D16D8FC" w14:textId="77777777" w:rsidR="00243D6C" w:rsidRPr="005E2905" w:rsidRDefault="00243D6C" w:rsidP="00C05D19">
            <w:pPr>
              <w:spacing w:after="0" w:line="240" w:lineRule="auto"/>
            </w:pPr>
          </w:p>
        </w:tc>
      </w:tr>
      <w:tr w:rsidR="00243D6C" w:rsidRPr="005E2905" w14:paraId="78185F42" w14:textId="77777777" w:rsidTr="00C05D19">
        <w:trPr>
          <w:trHeight w:val="397"/>
        </w:trPr>
        <w:tc>
          <w:tcPr>
            <w:tcW w:w="4817" w:type="dxa"/>
            <w:shd w:val="clear" w:color="auto" w:fill="D9D9D9" w:themeFill="background1" w:themeFillShade="D9"/>
          </w:tcPr>
          <w:p w14:paraId="5A0811A9" w14:textId="77777777" w:rsidR="00243D6C" w:rsidRPr="002B1CA9" w:rsidRDefault="00243D6C" w:rsidP="00C05D19">
            <w:pPr>
              <w:spacing w:after="0" w:line="240" w:lineRule="auto"/>
              <w:rPr>
                <w:rFonts w:eastAsia="Times New Roman"/>
                <w:b/>
                <w:bCs/>
              </w:rPr>
            </w:pPr>
            <w:r w:rsidRPr="002B1CA9">
              <w:rPr>
                <w:rFonts w:eastAsia="Times New Roman"/>
                <w:b/>
                <w:bCs/>
              </w:rPr>
              <w:t>Kontaktinio asmens</w:t>
            </w:r>
            <w:r w:rsidRPr="002B1CA9">
              <w:rPr>
                <w:rFonts w:eastAsia="Times New Roman"/>
              </w:rPr>
              <w:t xml:space="preserve"> dėl paraiškoje nurodytos informacijos </w:t>
            </w:r>
            <w:r w:rsidRPr="002B1CA9">
              <w:rPr>
                <w:rFonts w:eastAsia="Times New Roman"/>
                <w:b/>
                <w:bCs/>
              </w:rPr>
              <w:t>vardas, pavardė</w:t>
            </w:r>
          </w:p>
        </w:tc>
        <w:tc>
          <w:tcPr>
            <w:tcW w:w="4817" w:type="dxa"/>
          </w:tcPr>
          <w:p w14:paraId="029A64C4" w14:textId="77777777" w:rsidR="00243D6C" w:rsidRPr="005E2905" w:rsidRDefault="00243D6C" w:rsidP="00C05D19">
            <w:pPr>
              <w:spacing w:after="0" w:line="240" w:lineRule="auto"/>
            </w:pPr>
          </w:p>
        </w:tc>
      </w:tr>
      <w:tr w:rsidR="00243D6C" w:rsidRPr="005E2905" w14:paraId="4538A139" w14:textId="77777777" w:rsidTr="00C05D19">
        <w:trPr>
          <w:trHeight w:val="397"/>
        </w:trPr>
        <w:tc>
          <w:tcPr>
            <w:tcW w:w="4817" w:type="dxa"/>
            <w:shd w:val="clear" w:color="auto" w:fill="D9D9D9" w:themeFill="background1" w:themeFillShade="D9"/>
          </w:tcPr>
          <w:p w14:paraId="5A0B5FB0" w14:textId="77777777" w:rsidR="00243D6C" w:rsidRPr="001B7BCC" w:rsidRDefault="00243D6C" w:rsidP="00C05D19">
            <w:pPr>
              <w:spacing w:after="0" w:line="240" w:lineRule="auto"/>
              <w:rPr>
                <w:rFonts w:eastAsia="Times New Roman"/>
                <w:b/>
                <w:bCs/>
              </w:rPr>
            </w:pPr>
            <w:r w:rsidRPr="001B7BCC">
              <w:rPr>
                <w:b/>
                <w:bCs/>
              </w:rPr>
              <w:t>Telefono numeris</w:t>
            </w:r>
          </w:p>
        </w:tc>
        <w:tc>
          <w:tcPr>
            <w:tcW w:w="4817" w:type="dxa"/>
          </w:tcPr>
          <w:p w14:paraId="0162C553" w14:textId="77777777" w:rsidR="00243D6C" w:rsidRPr="005E2905" w:rsidRDefault="00243D6C" w:rsidP="00C05D19">
            <w:pPr>
              <w:spacing w:after="0" w:line="240" w:lineRule="auto"/>
            </w:pPr>
          </w:p>
        </w:tc>
      </w:tr>
      <w:tr w:rsidR="00243D6C" w:rsidRPr="005E2905" w14:paraId="159C3272" w14:textId="77777777" w:rsidTr="00C05D19">
        <w:trPr>
          <w:trHeight w:val="397"/>
        </w:trPr>
        <w:tc>
          <w:tcPr>
            <w:tcW w:w="4817" w:type="dxa"/>
            <w:shd w:val="clear" w:color="auto" w:fill="D9D9D9" w:themeFill="background1" w:themeFillShade="D9"/>
          </w:tcPr>
          <w:p w14:paraId="288DD7A9" w14:textId="77777777" w:rsidR="00243D6C" w:rsidRPr="00D176E6" w:rsidRDefault="00243D6C" w:rsidP="00C05D19">
            <w:pPr>
              <w:spacing w:after="0" w:line="240" w:lineRule="auto"/>
              <w:rPr>
                <w:rFonts w:eastAsia="Times New Roman"/>
                <w:b/>
                <w:bCs/>
              </w:rPr>
            </w:pPr>
            <w:r w:rsidRPr="00D176E6">
              <w:rPr>
                <w:b/>
                <w:bCs/>
              </w:rPr>
              <w:t>El. pašto adresas</w:t>
            </w:r>
          </w:p>
        </w:tc>
        <w:tc>
          <w:tcPr>
            <w:tcW w:w="4817" w:type="dxa"/>
          </w:tcPr>
          <w:p w14:paraId="64972610" w14:textId="77777777" w:rsidR="00243D6C" w:rsidRPr="005E2905" w:rsidRDefault="00243D6C" w:rsidP="00C05D19">
            <w:pPr>
              <w:spacing w:after="0" w:line="240" w:lineRule="auto"/>
            </w:pPr>
          </w:p>
        </w:tc>
      </w:tr>
    </w:tbl>
    <w:p w14:paraId="42C31898" w14:textId="77777777" w:rsidR="00243D6C" w:rsidRPr="005D77F6" w:rsidRDefault="00243D6C" w:rsidP="00C05D19">
      <w:pPr>
        <w:spacing w:before="240" w:line="240" w:lineRule="auto"/>
      </w:pPr>
      <w:r w:rsidRPr="005D77F6">
        <w:t>Pateikdami šią paraišką, pareiškiame, kad:</w:t>
      </w:r>
    </w:p>
    <w:p w14:paraId="51935A8E" w14:textId="77777777" w:rsidR="00243D6C" w:rsidRPr="005D77F6" w:rsidRDefault="00243D6C" w:rsidP="00C05D19">
      <w:pPr>
        <w:spacing w:line="240" w:lineRule="auto"/>
        <w:jc w:val="both"/>
      </w:pPr>
      <w:r w:rsidRPr="005D77F6">
        <w:t>1) sutinkame su visomis pirkimo dokumentuose ir jų prieduose nustatytomis sąlygomis ir reikalavimais;</w:t>
      </w:r>
    </w:p>
    <w:p w14:paraId="1D05E389" w14:textId="77777777" w:rsidR="00243D6C" w:rsidRPr="005D77F6" w:rsidRDefault="00243D6C" w:rsidP="00C05D19">
      <w:pPr>
        <w:spacing w:line="240" w:lineRule="auto"/>
        <w:jc w:val="both"/>
      </w:pPr>
      <w:r w:rsidRPr="005D77F6">
        <w:t xml:space="preserve">2) dalyvaudami Konkrečiuose pirkimuose laikysimės pirkimo dokumentuose ir jų prieduose nustatytų sąlygų ir reikalavimų; </w:t>
      </w:r>
    </w:p>
    <w:p w14:paraId="05F6D278" w14:textId="77777777" w:rsidR="00243D6C" w:rsidRPr="005D77F6" w:rsidRDefault="00243D6C" w:rsidP="00C05D19">
      <w:pPr>
        <w:spacing w:line="240" w:lineRule="auto"/>
        <w:jc w:val="both"/>
      </w:pPr>
      <w:r w:rsidRPr="005D77F6">
        <w:t>3) atitinkame visus pirkimo dokumentuose nurodytus kvalifikacijos reikalavimus tiekėjams, netenkiname pašalinimo pagrindų ir mūsų paraiška atitinka kitus pirkimo dokumentų reikalavimus;</w:t>
      </w:r>
    </w:p>
    <w:p w14:paraId="68F4F4F2" w14:textId="77777777" w:rsidR="00243D6C" w:rsidRDefault="00243D6C" w:rsidP="00C05D19">
      <w:pPr>
        <w:spacing w:line="240" w:lineRule="auto"/>
        <w:jc w:val="both"/>
      </w:pPr>
      <w:r w:rsidRPr="005D77F6">
        <w:lastRenderedPageBreak/>
        <w:t>4) mūsų paraiška dalyvauti pirkime galioja visos DPS galiojimo metu.</w:t>
      </w:r>
    </w:p>
    <w:p w14:paraId="1865E054" w14:textId="77777777" w:rsidR="00243D6C" w:rsidRPr="008B23A7" w:rsidRDefault="00243D6C" w:rsidP="00243D6C">
      <w:pPr>
        <w:spacing w:line="240" w:lineRule="auto"/>
        <w:jc w:val="both"/>
        <w:rPr>
          <w:rFonts w:eastAsia="Times New Roman"/>
        </w:rPr>
      </w:pPr>
      <w:r w:rsidRPr="008B23A7">
        <w:rPr>
          <w:rFonts w:eastAsia="Times New Roman"/>
          <w:b/>
          <w:bCs/>
        </w:rPr>
        <w:t>Paraišką teikiame dėl šios (-ių) DPS kategorijos (-ų)</w:t>
      </w:r>
      <w:r w:rsidRPr="008B23A7">
        <w:rPr>
          <w:rFonts w:eastAsia="Times New Roman"/>
        </w:rPr>
        <w:t xml:space="preserve"> </w:t>
      </w:r>
      <w:r w:rsidRPr="008B23A7">
        <w:rPr>
          <w:rFonts w:eastAsia="Times New Roman"/>
          <w:i/>
        </w:rPr>
        <w:t>(Pažymėkite, kuriai (-oms) DPS kategorijai (-oms) teikiate paraišką)</w:t>
      </w:r>
      <w:r w:rsidRPr="008B23A7">
        <w:rPr>
          <w:rFonts w:eastAsia="Times New Roman"/>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5720"/>
        <w:gridCol w:w="2628"/>
      </w:tblGrid>
      <w:tr w:rsidR="00243D6C" w:rsidRPr="005E2905" w14:paraId="748D0F86" w14:textId="77777777" w:rsidTr="00C05D19">
        <w:trPr>
          <w:trHeight w:val="454"/>
        </w:trPr>
        <w:tc>
          <w:tcPr>
            <w:tcW w:w="8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06F095" w14:textId="77777777" w:rsidR="00243D6C" w:rsidRPr="005E2905" w:rsidRDefault="00243D6C" w:rsidP="00C05D19">
            <w:pPr>
              <w:pStyle w:val="prastasiniatinklio"/>
              <w:spacing w:after="0" w:line="240" w:lineRule="auto"/>
            </w:pPr>
            <w:r>
              <w:t>Kategorija</w:t>
            </w:r>
          </w:p>
        </w:tc>
        <w:tc>
          <w:tcPr>
            <w:tcW w:w="28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485679" w14:textId="77777777" w:rsidR="00243D6C" w:rsidRPr="005E2905" w:rsidRDefault="00243D6C" w:rsidP="00C05D19">
            <w:pPr>
              <w:pStyle w:val="prastasiniatinklio"/>
              <w:spacing w:after="0" w:line="240" w:lineRule="auto"/>
            </w:pPr>
            <w:r w:rsidRPr="005E2905">
              <w:t>DPS kategorijos pavadinimas</w:t>
            </w:r>
          </w:p>
        </w:tc>
        <w:tc>
          <w:tcPr>
            <w:tcW w:w="13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2A51B2" w14:textId="77777777" w:rsidR="00243D6C" w:rsidRPr="005E2905" w:rsidRDefault="00243D6C" w:rsidP="00C05D19">
            <w:pPr>
              <w:pStyle w:val="prastasiniatinklio"/>
              <w:spacing w:after="0" w:line="240" w:lineRule="auto"/>
            </w:pPr>
            <w:r w:rsidRPr="005E2905">
              <w:t>Paraiška teikiama (Taip/Ne)</w:t>
            </w:r>
          </w:p>
        </w:tc>
      </w:tr>
      <w:tr w:rsidR="00243D6C" w:rsidRPr="005E2905" w14:paraId="74FAA604" w14:textId="77777777" w:rsidTr="00C05D19">
        <w:trPr>
          <w:trHeight w:val="624"/>
        </w:trPr>
        <w:tc>
          <w:tcPr>
            <w:tcW w:w="810" w:type="pct"/>
            <w:tcBorders>
              <w:top w:val="single" w:sz="4" w:space="0" w:color="auto"/>
              <w:left w:val="single" w:sz="4" w:space="0" w:color="auto"/>
              <w:bottom w:val="single" w:sz="4" w:space="0" w:color="auto"/>
              <w:right w:val="single" w:sz="4" w:space="0" w:color="auto"/>
            </w:tcBorders>
          </w:tcPr>
          <w:p w14:paraId="62997D2A" w14:textId="77777777" w:rsidR="00243D6C" w:rsidRPr="007A74FD" w:rsidRDefault="00243D6C" w:rsidP="00C05D19">
            <w:pPr>
              <w:spacing w:after="0" w:line="240" w:lineRule="auto"/>
            </w:pPr>
            <w:r w:rsidRPr="007A74FD">
              <w:t>I kategorija</w:t>
            </w:r>
          </w:p>
        </w:tc>
        <w:tc>
          <w:tcPr>
            <w:tcW w:w="2871" w:type="pct"/>
            <w:tcBorders>
              <w:top w:val="single" w:sz="4" w:space="0" w:color="auto"/>
              <w:left w:val="single" w:sz="4" w:space="0" w:color="auto"/>
              <w:bottom w:val="single" w:sz="4" w:space="0" w:color="auto"/>
              <w:right w:val="single" w:sz="4" w:space="0" w:color="auto"/>
            </w:tcBorders>
          </w:tcPr>
          <w:p w14:paraId="3563AD45" w14:textId="77777777" w:rsidR="00243D6C" w:rsidRPr="005E2905" w:rsidRDefault="00243D6C" w:rsidP="00C05D19">
            <w:pPr>
              <w:spacing w:after="0" w:line="240" w:lineRule="auto"/>
            </w:pPr>
            <w:r>
              <w:t>Fiksuoto i</w:t>
            </w:r>
            <w:r w:rsidRPr="0079603C">
              <w:t>nterneto ryšio paslaugos</w:t>
            </w:r>
          </w:p>
        </w:tc>
        <w:tc>
          <w:tcPr>
            <w:tcW w:w="1319" w:type="pct"/>
            <w:tcBorders>
              <w:top w:val="single" w:sz="4" w:space="0" w:color="auto"/>
              <w:left w:val="single" w:sz="4" w:space="0" w:color="auto"/>
              <w:bottom w:val="single" w:sz="4" w:space="0" w:color="auto"/>
              <w:right w:val="single" w:sz="4" w:space="0" w:color="auto"/>
            </w:tcBorders>
            <w:vAlign w:val="center"/>
          </w:tcPr>
          <w:p w14:paraId="4BFAF0F4" w14:textId="77777777" w:rsidR="00243D6C" w:rsidRPr="005E2905" w:rsidRDefault="00243D6C" w:rsidP="00C05D19">
            <w:pPr>
              <w:pStyle w:val="prastasiniatinklio"/>
              <w:spacing w:after="0" w:line="240" w:lineRule="auto"/>
            </w:pPr>
          </w:p>
        </w:tc>
      </w:tr>
      <w:tr w:rsidR="00243D6C" w:rsidRPr="005E2905" w14:paraId="06B578F2" w14:textId="77777777" w:rsidTr="00C05D19">
        <w:trPr>
          <w:trHeight w:val="624"/>
        </w:trPr>
        <w:tc>
          <w:tcPr>
            <w:tcW w:w="810" w:type="pct"/>
            <w:tcBorders>
              <w:top w:val="single" w:sz="4" w:space="0" w:color="auto"/>
              <w:left w:val="single" w:sz="4" w:space="0" w:color="auto"/>
              <w:bottom w:val="single" w:sz="4" w:space="0" w:color="auto"/>
              <w:right w:val="single" w:sz="4" w:space="0" w:color="auto"/>
            </w:tcBorders>
          </w:tcPr>
          <w:p w14:paraId="4EBFDE70" w14:textId="77777777" w:rsidR="00243D6C" w:rsidRPr="007A74FD" w:rsidRDefault="00243D6C" w:rsidP="00C05D19">
            <w:pPr>
              <w:spacing w:after="0" w:line="240" w:lineRule="auto"/>
            </w:pPr>
            <w:r w:rsidRPr="007A74FD">
              <w:t>II kategorija</w:t>
            </w:r>
          </w:p>
        </w:tc>
        <w:tc>
          <w:tcPr>
            <w:tcW w:w="2871" w:type="pct"/>
            <w:tcBorders>
              <w:top w:val="single" w:sz="4" w:space="0" w:color="auto"/>
              <w:left w:val="single" w:sz="4" w:space="0" w:color="auto"/>
              <w:bottom w:val="single" w:sz="4" w:space="0" w:color="auto"/>
              <w:right w:val="single" w:sz="4" w:space="0" w:color="auto"/>
            </w:tcBorders>
          </w:tcPr>
          <w:p w14:paraId="31C5599D" w14:textId="77777777" w:rsidR="00243D6C" w:rsidRPr="005E2905" w:rsidRDefault="00243D6C" w:rsidP="00C05D19">
            <w:pPr>
              <w:spacing w:after="0" w:line="240" w:lineRule="auto"/>
            </w:pPr>
            <w:r>
              <w:t>Fiksuoto i</w:t>
            </w:r>
            <w:r w:rsidRPr="0079603C">
              <w:t xml:space="preserve">nterneto ryšio paslaugos </w:t>
            </w:r>
            <w:r w:rsidRPr="0079603C">
              <w:rPr>
                <w:iCs/>
              </w:rPr>
              <w:t>pagal</w:t>
            </w:r>
            <w:r>
              <w:rPr>
                <w:iCs/>
              </w:rPr>
              <w:t xml:space="preserve"> </w:t>
            </w:r>
            <w:r w:rsidRPr="0079603C">
              <w:rPr>
                <w:iCs/>
              </w:rPr>
              <w:t>nacionalinio saugumo reikalavimus</w:t>
            </w:r>
          </w:p>
        </w:tc>
        <w:tc>
          <w:tcPr>
            <w:tcW w:w="1319" w:type="pct"/>
            <w:tcBorders>
              <w:top w:val="single" w:sz="4" w:space="0" w:color="auto"/>
              <w:left w:val="single" w:sz="4" w:space="0" w:color="auto"/>
              <w:bottom w:val="single" w:sz="4" w:space="0" w:color="auto"/>
              <w:right w:val="single" w:sz="4" w:space="0" w:color="auto"/>
            </w:tcBorders>
            <w:vAlign w:val="center"/>
          </w:tcPr>
          <w:p w14:paraId="7B0B973A" w14:textId="77777777" w:rsidR="00243D6C" w:rsidRPr="005E2905" w:rsidRDefault="00243D6C" w:rsidP="00C05D19">
            <w:pPr>
              <w:pStyle w:val="prastasiniatinklio"/>
              <w:spacing w:after="0" w:line="240" w:lineRule="auto"/>
            </w:pPr>
          </w:p>
        </w:tc>
      </w:tr>
      <w:tr w:rsidR="00243D6C" w:rsidRPr="005E2905" w14:paraId="36EF40D9" w14:textId="77777777" w:rsidTr="00C05D19">
        <w:trPr>
          <w:trHeight w:val="624"/>
        </w:trPr>
        <w:tc>
          <w:tcPr>
            <w:tcW w:w="810" w:type="pct"/>
            <w:tcBorders>
              <w:top w:val="single" w:sz="4" w:space="0" w:color="auto"/>
              <w:left w:val="single" w:sz="4" w:space="0" w:color="auto"/>
              <w:bottom w:val="single" w:sz="4" w:space="0" w:color="auto"/>
              <w:right w:val="single" w:sz="4" w:space="0" w:color="auto"/>
            </w:tcBorders>
          </w:tcPr>
          <w:p w14:paraId="7AED8C8A" w14:textId="77777777" w:rsidR="00243D6C" w:rsidRPr="007A74FD" w:rsidRDefault="00243D6C" w:rsidP="00C05D19">
            <w:pPr>
              <w:pStyle w:val="prastasiniatinklio"/>
              <w:spacing w:after="0" w:line="240" w:lineRule="auto"/>
            </w:pPr>
            <w:r w:rsidRPr="007A74FD">
              <w:t>III kategorija</w:t>
            </w:r>
          </w:p>
        </w:tc>
        <w:tc>
          <w:tcPr>
            <w:tcW w:w="2871" w:type="pct"/>
            <w:tcBorders>
              <w:top w:val="single" w:sz="4" w:space="0" w:color="auto"/>
              <w:left w:val="single" w:sz="4" w:space="0" w:color="auto"/>
              <w:bottom w:val="single" w:sz="4" w:space="0" w:color="auto"/>
              <w:right w:val="single" w:sz="4" w:space="0" w:color="auto"/>
            </w:tcBorders>
          </w:tcPr>
          <w:p w14:paraId="063585EB" w14:textId="2546E60D" w:rsidR="00243D6C" w:rsidRPr="005E2905" w:rsidRDefault="00C33400" w:rsidP="00C05D19">
            <w:pPr>
              <w:pStyle w:val="prastasiniatinklio"/>
              <w:spacing w:after="0" w:line="240" w:lineRule="auto"/>
            </w:pPr>
            <w:r>
              <w:t>Mobilaus</w:t>
            </w:r>
            <w:r w:rsidR="00243D6C">
              <w:t xml:space="preserve"> i</w:t>
            </w:r>
            <w:r w:rsidR="00243D6C" w:rsidRPr="0079603C">
              <w:t xml:space="preserve">nterneto ryšio paslaugos </w:t>
            </w:r>
          </w:p>
        </w:tc>
        <w:tc>
          <w:tcPr>
            <w:tcW w:w="1319" w:type="pct"/>
            <w:tcBorders>
              <w:top w:val="single" w:sz="4" w:space="0" w:color="auto"/>
              <w:left w:val="single" w:sz="4" w:space="0" w:color="auto"/>
              <w:bottom w:val="single" w:sz="4" w:space="0" w:color="auto"/>
              <w:right w:val="single" w:sz="4" w:space="0" w:color="auto"/>
            </w:tcBorders>
            <w:vAlign w:val="center"/>
          </w:tcPr>
          <w:p w14:paraId="4E5F3E8B" w14:textId="77777777" w:rsidR="00243D6C" w:rsidRPr="005E2905" w:rsidRDefault="00243D6C" w:rsidP="00C05D19">
            <w:pPr>
              <w:pStyle w:val="prastasiniatinklio"/>
              <w:spacing w:after="0" w:line="240" w:lineRule="auto"/>
            </w:pPr>
          </w:p>
        </w:tc>
      </w:tr>
      <w:tr w:rsidR="00243D6C" w:rsidRPr="005E2905" w14:paraId="50592188" w14:textId="77777777" w:rsidTr="00C05D19">
        <w:trPr>
          <w:trHeight w:val="624"/>
        </w:trPr>
        <w:tc>
          <w:tcPr>
            <w:tcW w:w="810" w:type="pct"/>
            <w:tcBorders>
              <w:top w:val="single" w:sz="4" w:space="0" w:color="auto"/>
              <w:left w:val="single" w:sz="4" w:space="0" w:color="auto"/>
              <w:bottom w:val="single" w:sz="4" w:space="0" w:color="auto"/>
              <w:right w:val="single" w:sz="4" w:space="0" w:color="auto"/>
            </w:tcBorders>
          </w:tcPr>
          <w:p w14:paraId="1397A352" w14:textId="77777777" w:rsidR="00243D6C" w:rsidRPr="007A74FD" w:rsidRDefault="00243D6C" w:rsidP="00C05D19">
            <w:pPr>
              <w:pStyle w:val="prastasiniatinklio"/>
              <w:spacing w:after="0" w:line="240" w:lineRule="auto"/>
            </w:pPr>
            <w:r w:rsidRPr="007A74FD">
              <w:t>IV kategorija</w:t>
            </w:r>
          </w:p>
        </w:tc>
        <w:tc>
          <w:tcPr>
            <w:tcW w:w="2871" w:type="pct"/>
            <w:tcBorders>
              <w:top w:val="single" w:sz="4" w:space="0" w:color="auto"/>
              <w:left w:val="single" w:sz="4" w:space="0" w:color="auto"/>
              <w:bottom w:val="single" w:sz="4" w:space="0" w:color="auto"/>
              <w:right w:val="single" w:sz="4" w:space="0" w:color="auto"/>
            </w:tcBorders>
          </w:tcPr>
          <w:p w14:paraId="3B613623" w14:textId="40CE26E5" w:rsidR="00243D6C" w:rsidRPr="005E2905" w:rsidRDefault="00C33400" w:rsidP="00C05D19">
            <w:pPr>
              <w:pStyle w:val="prastasiniatinklio"/>
              <w:spacing w:after="0" w:line="240" w:lineRule="auto"/>
            </w:pPr>
            <w:r>
              <w:t>Mobilaus</w:t>
            </w:r>
            <w:r w:rsidR="00243D6C">
              <w:t xml:space="preserve"> i</w:t>
            </w:r>
            <w:r w:rsidR="00243D6C" w:rsidRPr="0079603C">
              <w:t xml:space="preserve">nterneto ryšio paslaugos </w:t>
            </w:r>
            <w:r w:rsidR="00243D6C" w:rsidRPr="0079603C">
              <w:rPr>
                <w:iCs/>
              </w:rPr>
              <w:t>pagal nacionalinio saugumo reikalavimus</w:t>
            </w:r>
          </w:p>
        </w:tc>
        <w:tc>
          <w:tcPr>
            <w:tcW w:w="1319" w:type="pct"/>
            <w:tcBorders>
              <w:top w:val="single" w:sz="4" w:space="0" w:color="auto"/>
              <w:left w:val="single" w:sz="4" w:space="0" w:color="auto"/>
              <w:bottom w:val="single" w:sz="4" w:space="0" w:color="auto"/>
              <w:right w:val="single" w:sz="4" w:space="0" w:color="auto"/>
            </w:tcBorders>
            <w:vAlign w:val="center"/>
          </w:tcPr>
          <w:p w14:paraId="1B66C325" w14:textId="77777777" w:rsidR="00243D6C" w:rsidRPr="005E2905" w:rsidRDefault="00243D6C" w:rsidP="00C05D19">
            <w:pPr>
              <w:pStyle w:val="prastasiniatinklio"/>
              <w:spacing w:after="0" w:line="240" w:lineRule="auto"/>
            </w:pPr>
          </w:p>
        </w:tc>
      </w:tr>
    </w:tbl>
    <w:p w14:paraId="23F6A41B" w14:textId="77777777" w:rsidR="00E211F8" w:rsidRPr="005E2905" w:rsidRDefault="00E211F8" w:rsidP="00E211F8">
      <w:pPr>
        <w:pStyle w:val="prastasiniatinklio"/>
      </w:pPr>
    </w:p>
    <w:p w14:paraId="4802765A" w14:textId="77777777" w:rsidR="00E211F8" w:rsidRPr="005E2905" w:rsidRDefault="00E211F8" w:rsidP="00A14CFE">
      <w:pPr>
        <w:pStyle w:val="prastasiniatinklio"/>
      </w:pPr>
      <w:r w:rsidRPr="00243D6C">
        <w:t>1 lentelė.</w:t>
      </w:r>
      <w:r w:rsidRPr="005E2905">
        <w:t xml:space="preserve"> Šioje paraiškoje yra pateikta žemiau nurodyta konfidenciali informacija: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4394"/>
      </w:tblGrid>
      <w:tr w:rsidR="00E211F8" w:rsidRPr="005E2905" w14:paraId="5D6664FC" w14:textId="77777777" w:rsidTr="001C50A5">
        <w:trPr>
          <w:trHeight w:val="615"/>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832CAB" w14:textId="77777777" w:rsidR="00E211F8" w:rsidRPr="005E2905" w:rsidRDefault="00E211F8" w:rsidP="001C50A5">
            <w:pPr>
              <w:pStyle w:val="prastasiniatinklio"/>
              <w:spacing w:after="0" w:line="240" w:lineRule="auto"/>
            </w:pPr>
            <w:r w:rsidRPr="005E2905">
              <w:t>Eil.</w:t>
            </w:r>
            <w:r>
              <w:t xml:space="preserve"> </w:t>
            </w:r>
            <w:r w:rsidRPr="005E2905">
              <w:t>Nr.</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556B05" w14:textId="77777777" w:rsidR="00E211F8" w:rsidRPr="005E2905" w:rsidRDefault="00E211F8" w:rsidP="001C50A5">
            <w:pPr>
              <w:pStyle w:val="prastasiniatinklio"/>
              <w:spacing w:after="0"/>
            </w:pPr>
            <w:r w:rsidRPr="005E2905">
              <w:t>Pateikto dokumento pavadinimas</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782EC" w14:textId="77777777" w:rsidR="00E211F8" w:rsidRPr="00665D3A" w:rsidRDefault="00E211F8" w:rsidP="001C50A5">
            <w:pPr>
              <w:pStyle w:val="prastasiniatinklio"/>
              <w:spacing w:after="0"/>
              <w:rPr>
                <w:bCs/>
              </w:rPr>
            </w:pPr>
            <w:r w:rsidRPr="00665D3A">
              <w:rPr>
                <w:bCs/>
              </w:rPr>
              <w:t>Paaiškinimas, kuri konkreti informacija dokumente yra konfidenciali</w:t>
            </w:r>
          </w:p>
        </w:tc>
      </w:tr>
      <w:tr w:rsidR="00E211F8" w:rsidRPr="005E2905" w14:paraId="02FBD6B9" w14:textId="77777777" w:rsidTr="001C50A5">
        <w:trPr>
          <w:trHeight w:val="397"/>
        </w:trPr>
        <w:tc>
          <w:tcPr>
            <w:tcW w:w="851" w:type="dxa"/>
            <w:tcBorders>
              <w:top w:val="single" w:sz="4" w:space="0" w:color="auto"/>
              <w:left w:val="single" w:sz="4" w:space="0" w:color="auto"/>
              <w:bottom w:val="single" w:sz="4" w:space="0" w:color="auto"/>
              <w:right w:val="single" w:sz="4" w:space="0" w:color="auto"/>
            </w:tcBorders>
          </w:tcPr>
          <w:p w14:paraId="3C3CFBCD" w14:textId="77777777" w:rsidR="00E211F8" w:rsidRPr="005E2905" w:rsidRDefault="00E211F8" w:rsidP="001C50A5">
            <w:pPr>
              <w:pStyle w:val="prastasiniatinklio"/>
            </w:pPr>
            <w:r w:rsidRPr="005E2905">
              <w:t>1.</w:t>
            </w:r>
          </w:p>
        </w:tc>
        <w:tc>
          <w:tcPr>
            <w:tcW w:w="4394" w:type="dxa"/>
            <w:tcBorders>
              <w:top w:val="single" w:sz="4" w:space="0" w:color="auto"/>
              <w:left w:val="single" w:sz="4" w:space="0" w:color="auto"/>
              <w:bottom w:val="single" w:sz="4" w:space="0" w:color="auto"/>
              <w:right w:val="single" w:sz="4" w:space="0" w:color="auto"/>
            </w:tcBorders>
          </w:tcPr>
          <w:p w14:paraId="0A94C2AA" w14:textId="77777777" w:rsidR="00E211F8" w:rsidRPr="005E2905" w:rsidRDefault="00E211F8" w:rsidP="001C50A5">
            <w:pPr>
              <w:pStyle w:val="prastasiniatinklio"/>
            </w:pPr>
          </w:p>
        </w:tc>
        <w:tc>
          <w:tcPr>
            <w:tcW w:w="4394" w:type="dxa"/>
            <w:tcBorders>
              <w:top w:val="single" w:sz="4" w:space="0" w:color="auto"/>
              <w:left w:val="single" w:sz="4" w:space="0" w:color="auto"/>
              <w:bottom w:val="single" w:sz="4" w:space="0" w:color="auto"/>
              <w:right w:val="single" w:sz="4" w:space="0" w:color="auto"/>
            </w:tcBorders>
          </w:tcPr>
          <w:p w14:paraId="07FCA969" w14:textId="77777777" w:rsidR="00E211F8" w:rsidRPr="005E2905" w:rsidRDefault="00E211F8" w:rsidP="001C50A5">
            <w:pPr>
              <w:pStyle w:val="prastasiniatinklio"/>
            </w:pPr>
          </w:p>
        </w:tc>
      </w:tr>
      <w:tr w:rsidR="00E211F8" w:rsidRPr="005E2905" w14:paraId="6AE2E422" w14:textId="77777777" w:rsidTr="001C50A5">
        <w:trPr>
          <w:trHeight w:val="397"/>
        </w:trPr>
        <w:tc>
          <w:tcPr>
            <w:tcW w:w="851" w:type="dxa"/>
            <w:tcBorders>
              <w:top w:val="single" w:sz="4" w:space="0" w:color="auto"/>
              <w:left w:val="single" w:sz="4" w:space="0" w:color="auto"/>
              <w:bottom w:val="single" w:sz="4" w:space="0" w:color="auto"/>
              <w:right w:val="single" w:sz="4" w:space="0" w:color="auto"/>
            </w:tcBorders>
          </w:tcPr>
          <w:p w14:paraId="126925D1" w14:textId="77777777" w:rsidR="00E211F8" w:rsidRPr="005E2905" w:rsidRDefault="00E211F8" w:rsidP="001C50A5">
            <w:pPr>
              <w:pStyle w:val="prastasiniatinklio"/>
            </w:pPr>
            <w:r w:rsidRPr="005E2905">
              <w:t>...</w:t>
            </w:r>
          </w:p>
        </w:tc>
        <w:tc>
          <w:tcPr>
            <w:tcW w:w="4394" w:type="dxa"/>
            <w:tcBorders>
              <w:top w:val="single" w:sz="4" w:space="0" w:color="auto"/>
              <w:left w:val="single" w:sz="4" w:space="0" w:color="auto"/>
              <w:bottom w:val="single" w:sz="4" w:space="0" w:color="auto"/>
              <w:right w:val="single" w:sz="4" w:space="0" w:color="auto"/>
            </w:tcBorders>
          </w:tcPr>
          <w:p w14:paraId="66DC75A7" w14:textId="77777777" w:rsidR="00E211F8" w:rsidRPr="005E2905" w:rsidRDefault="00E211F8" w:rsidP="001C50A5">
            <w:pPr>
              <w:pStyle w:val="prastasiniatinklio"/>
            </w:pPr>
          </w:p>
        </w:tc>
        <w:tc>
          <w:tcPr>
            <w:tcW w:w="4394" w:type="dxa"/>
            <w:tcBorders>
              <w:top w:val="single" w:sz="4" w:space="0" w:color="auto"/>
              <w:left w:val="single" w:sz="4" w:space="0" w:color="auto"/>
              <w:bottom w:val="single" w:sz="4" w:space="0" w:color="auto"/>
              <w:right w:val="single" w:sz="4" w:space="0" w:color="auto"/>
            </w:tcBorders>
          </w:tcPr>
          <w:p w14:paraId="329A7763" w14:textId="77777777" w:rsidR="00E211F8" w:rsidRPr="005E2905" w:rsidRDefault="00E211F8" w:rsidP="001C50A5">
            <w:pPr>
              <w:pStyle w:val="prastasiniatinklio"/>
            </w:pPr>
          </w:p>
        </w:tc>
      </w:tr>
    </w:tbl>
    <w:p w14:paraId="390F5E43" w14:textId="77777777" w:rsidR="00243D6C" w:rsidRPr="005E2905" w:rsidRDefault="00243D6C" w:rsidP="00C05D19">
      <w:pPr>
        <w:pStyle w:val="prastasiniatinklio"/>
        <w:spacing w:before="240" w:line="240" w:lineRule="auto"/>
        <w:jc w:val="both"/>
      </w:pPr>
      <w:r w:rsidRPr="005E2905">
        <w:t xml:space="preserve">Pildyti tuomet, jei bus pateikta konfidenciali informacija. Tiekėjas negali nurodyti, kad visa paraiška yra konfidenciali. </w:t>
      </w:r>
    </w:p>
    <w:p w14:paraId="1D9FFCFE" w14:textId="77777777" w:rsidR="00243D6C" w:rsidRPr="00BE69C0" w:rsidRDefault="00243D6C" w:rsidP="00C05D19">
      <w:pPr>
        <w:pStyle w:val="prastasiniatinklio"/>
        <w:spacing w:line="240" w:lineRule="auto"/>
        <w:jc w:val="both"/>
        <w:rPr>
          <w:iCs/>
        </w:rPr>
      </w:pPr>
      <w:r w:rsidRPr="005E2905">
        <w:rPr>
          <w:b/>
        </w:rPr>
        <w:t xml:space="preserve">Pastaba: </w:t>
      </w:r>
      <w:r w:rsidRPr="00EC6561">
        <w:rPr>
          <w:bCs/>
          <w:iCs/>
        </w:rPr>
        <w:t xml:space="preserve">Tiekėjui nenurodžius, kokia informacija yra konfidenciali, laikoma, kad konfidencialios informacijos paraiškoje nėra. </w:t>
      </w:r>
      <w:r w:rsidRPr="00EC6561">
        <w:rPr>
          <w:iCs/>
        </w:rPr>
        <w:t>Informacija, atitinkanti VPĮ  20 straipsnio nuostatas, nepriklausomai nuo to, kad tiekėjas ją nurodė šioje lentelėje, nelaikoma konfidencialia.</w:t>
      </w:r>
    </w:p>
    <w:p w14:paraId="1DB96F26" w14:textId="77777777" w:rsidR="00243D6C" w:rsidRPr="005E2905" w:rsidRDefault="00243D6C" w:rsidP="00243D6C">
      <w:pPr>
        <w:pStyle w:val="prastasiniatinklio"/>
        <w:spacing w:line="240" w:lineRule="auto"/>
        <w:jc w:val="both"/>
      </w:pPr>
      <w:r w:rsidRPr="002A77FB">
        <w:rPr>
          <w:bCs/>
          <w:iCs/>
        </w:rPr>
        <w:t>2 lentelė.</w:t>
      </w:r>
      <w:r w:rsidRPr="005E2905">
        <w:rPr>
          <w:bCs/>
          <w:iCs/>
        </w:rPr>
        <w:t xml:space="preserve"> </w:t>
      </w:r>
      <w:r w:rsidRPr="005E2905">
        <w:t>Kartu su paraiška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379"/>
        <w:gridCol w:w="2409"/>
      </w:tblGrid>
      <w:tr w:rsidR="00E211F8" w:rsidRPr="005E2905" w14:paraId="4B806610" w14:textId="77777777" w:rsidTr="001C50A5">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DAC734" w14:textId="77777777" w:rsidR="00E211F8" w:rsidRPr="005E2905" w:rsidRDefault="00E211F8" w:rsidP="001C50A5">
            <w:pPr>
              <w:pStyle w:val="prastasiniatinklio"/>
              <w:spacing w:line="240" w:lineRule="auto"/>
              <w:jc w:val="center"/>
            </w:pPr>
            <w:r w:rsidRPr="005E2905">
              <w:t>Eil. Nr.</w:t>
            </w:r>
          </w:p>
        </w:tc>
        <w:tc>
          <w:tcPr>
            <w:tcW w:w="6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18D98D" w14:textId="77777777" w:rsidR="00E211F8" w:rsidRPr="005E2905" w:rsidRDefault="00E211F8" w:rsidP="001C50A5">
            <w:pPr>
              <w:pStyle w:val="prastasiniatinklio"/>
              <w:spacing w:line="240" w:lineRule="auto"/>
              <w:rPr>
                <w:bCs/>
                <w:iCs/>
              </w:rPr>
            </w:pPr>
            <w:r w:rsidRPr="005E2905">
              <w:t>Pateiktų dokumentų pavadinimas</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ED0E3" w14:textId="77777777" w:rsidR="00E211F8" w:rsidRPr="005E2905" w:rsidRDefault="00E211F8" w:rsidP="001C50A5">
            <w:pPr>
              <w:pStyle w:val="prastasiniatinklio"/>
              <w:spacing w:line="240" w:lineRule="auto"/>
              <w:rPr>
                <w:bCs/>
                <w:iCs/>
              </w:rPr>
            </w:pPr>
            <w:r w:rsidRPr="005E2905">
              <w:t>Dokumento puslapių skaičius</w:t>
            </w:r>
          </w:p>
        </w:tc>
      </w:tr>
      <w:tr w:rsidR="00243D6C" w:rsidRPr="005E2905" w14:paraId="22B6EE27" w14:textId="77777777" w:rsidTr="00C05D19">
        <w:tblPrEx>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A60EE84" w14:textId="77777777" w:rsidR="00243D6C" w:rsidRPr="005E2905" w:rsidRDefault="00243D6C" w:rsidP="00C05D19">
            <w:pPr>
              <w:spacing w:line="240" w:lineRule="auto"/>
              <w:jc w:val="center"/>
            </w:pPr>
            <w:r>
              <w:t>1.</w:t>
            </w:r>
          </w:p>
        </w:tc>
        <w:tc>
          <w:tcPr>
            <w:tcW w:w="6379" w:type="dxa"/>
            <w:tcBorders>
              <w:top w:val="single" w:sz="4" w:space="0" w:color="auto"/>
              <w:left w:val="single" w:sz="4" w:space="0" w:color="auto"/>
              <w:bottom w:val="single" w:sz="4" w:space="0" w:color="auto"/>
              <w:right w:val="single" w:sz="4" w:space="0" w:color="auto"/>
            </w:tcBorders>
          </w:tcPr>
          <w:p w14:paraId="13AAF6FA" w14:textId="77777777" w:rsidR="00243D6C" w:rsidRPr="00665D3A" w:rsidRDefault="00243D6C" w:rsidP="00C05D19">
            <w:pPr>
              <w:spacing w:line="240" w:lineRule="auto"/>
              <w:jc w:val="both"/>
            </w:pPr>
            <w:r>
              <w:t>Įgaliojimas</w:t>
            </w:r>
          </w:p>
        </w:tc>
        <w:tc>
          <w:tcPr>
            <w:tcW w:w="2409" w:type="dxa"/>
            <w:tcBorders>
              <w:top w:val="single" w:sz="4" w:space="0" w:color="auto"/>
              <w:left w:val="single" w:sz="4" w:space="0" w:color="auto"/>
              <w:bottom w:val="single" w:sz="4" w:space="0" w:color="auto"/>
              <w:right w:val="single" w:sz="4" w:space="0" w:color="auto"/>
            </w:tcBorders>
          </w:tcPr>
          <w:p w14:paraId="20D19111" w14:textId="77777777" w:rsidR="00243D6C" w:rsidRPr="005E2905" w:rsidRDefault="00243D6C" w:rsidP="00C05D19">
            <w:pPr>
              <w:spacing w:line="240" w:lineRule="auto"/>
            </w:pPr>
          </w:p>
        </w:tc>
      </w:tr>
      <w:tr w:rsidR="00243D6C" w:rsidRPr="005E2905" w14:paraId="25D3876B" w14:textId="77777777" w:rsidTr="00C05D19">
        <w:tblPrEx>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tcPr>
          <w:p w14:paraId="5EDB11C0" w14:textId="77777777" w:rsidR="00243D6C" w:rsidRDefault="00243D6C" w:rsidP="00C05D19">
            <w:pPr>
              <w:spacing w:line="240" w:lineRule="auto"/>
              <w:jc w:val="center"/>
            </w:pPr>
            <w:r>
              <w:t>2.</w:t>
            </w:r>
          </w:p>
        </w:tc>
        <w:tc>
          <w:tcPr>
            <w:tcW w:w="6379" w:type="dxa"/>
            <w:tcBorders>
              <w:top w:val="single" w:sz="4" w:space="0" w:color="auto"/>
              <w:left w:val="single" w:sz="4" w:space="0" w:color="auto"/>
              <w:bottom w:val="single" w:sz="4" w:space="0" w:color="auto"/>
              <w:right w:val="single" w:sz="4" w:space="0" w:color="auto"/>
            </w:tcBorders>
          </w:tcPr>
          <w:p w14:paraId="1544ECD0" w14:textId="77777777" w:rsidR="00243D6C" w:rsidRPr="005E2905" w:rsidRDefault="00243D6C" w:rsidP="00C05D19">
            <w:pPr>
              <w:spacing w:line="240" w:lineRule="auto"/>
              <w:jc w:val="both"/>
            </w:pPr>
            <w:r w:rsidRPr="005E2905">
              <w:t>Jungtinės veiklos sutartis</w:t>
            </w:r>
          </w:p>
        </w:tc>
        <w:tc>
          <w:tcPr>
            <w:tcW w:w="2409" w:type="dxa"/>
            <w:tcBorders>
              <w:top w:val="single" w:sz="4" w:space="0" w:color="auto"/>
              <w:left w:val="single" w:sz="4" w:space="0" w:color="auto"/>
              <w:bottom w:val="single" w:sz="4" w:space="0" w:color="auto"/>
              <w:right w:val="single" w:sz="4" w:space="0" w:color="auto"/>
            </w:tcBorders>
          </w:tcPr>
          <w:p w14:paraId="103D96EC" w14:textId="77777777" w:rsidR="00243D6C" w:rsidRPr="005E2905" w:rsidRDefault="00243D6C" w:rsidP="00C05D19">
            <w:pPr>
              <w:spacing w:line="240" w:lineRule="auto"/>
            </w:pPr>
          </w:p>
        </w:tc>
      </w:tr>
      <w:tr w:rsidR="00243D6C" w:rsidRPr="005E2905" w14:paraId="0113756A" w14:textId="77777777" w:rsidTr="00C05D19">
        <w:tblPrEx>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EFEE9BD" w14:textId="77777777" w:rsidR="00243D6C" w:rsidRDefault="00243D6C" w:rsidP="00C05D19">
            <w:pPr>
              <w:spacing w:line="240" w:lineRule="auto"/>
              <w:jc w:val="center"/>
            </w:pPr>
            <w:r>
              <w:t>3.</w:t>
            </w:r>
          </w:p>
        </w:tc>
        <w:tc>
          <w:tcPr>
            <w:tcW w:w="6379" w:type="dxa"/>
            <w:tcBorders>
              <w:top w:val="single" w:sz="4" w:space="0" w:color="auto"/>
              <w:left w:val="single" w:sz="4" w:space="0" w:color="auto"/>
              <w:bottom w:val="single" w:sz="4" w:space="0" w:color="auto"/>
              <w:right w:val="single" w:sz="4" w:space="0" w:color="auto"/>
            </w:tcBorders>
          </w:tcPr>
          <w:p w14:paraId="5459D7A4" w14:textId="77777777" w:rsidR="00243D6C" w:rsidRPr="005E2905" w:rsidRDefault="00243D6C" w:rsidP="00C05D19">
            <w:pPr>
              <w:spacing w:line="240" w:lineRule="auto"/>
              <w:jc w:val="both"/>
            </w:pPr>
            <w:r w:rsidRPr="005D77F6">
              <w:t>EBVPD (teikiama dėl kiekvieno jungtinės veiklos nario ir subtiekėjo atskirai)</w:t>
            </w:r>
          </w:p>
        </w:tc>
        <w:tc>
          <w:tcPr>
            <w:tcW w:w="2409" w:type="dxa"/>
            <w:tcBorders>
              <w:top w:val="single" w:sz="4" w:space="0" w:color="auto"/>
              <w:left w:val="single" w:sz="4" w:space="0" w:color="auto"/>
              <w:bottom w:val="single" w:sz="4" w:space="0" w:color="auto"/>
              <w:right w:val="single" w:sz="4" w:space="0" w:color="auto"/>
            </w:tcBorders>
          </w:tcPr>
          <w:p w14:paraId="15B2A292" w14:textId="77777777" w:rsidR="00243D6C" w:rsidRPr="005E2905" w:rsidRDefault="00243D6C" w:rsidP="00C05D19">
            <w:pPr>
              <w:spacing w:line="240" w:lineRule="auto"/>
            </w:pPr>
          </w:p>
        </w:tc>
      </w:tr>
      <w:tr w:rsidR="00243D6C" w:rsidRPr="005E2905" w14:paraId="28ADD6A0" w14:textId="77777777" w:rsidTr="00C05D19">
        <w:tblPrEx>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tcPr>
          <w:p w14:paraId="628C03BA" w14:textId="77777777" w:rsidR="00243D6C" w:rsidRPr="005E2905" w:rsidRDefault="00243D6C" w:rsidP="00C05D19">
            <w:pPr>
              <w:spacing w:line="240" w:lineRule="auto"/>
              <w:jc w:val="center"/>
            </w:pPr>
            <w:r>
              <w:t>4.</w:t>
            </w:r>
          </w:p>
        </w:tc>
        <w:tc>
          <w:tcPr>
            <w:tcW w:w="6379" w:type="dxa"/>
          </w:tcPr>
          <w:p w14:paraId="3077D475" w14:textId="77777777" w:rsidR="00243D6C" w:rsidRPr="00552C80" w:rsidRDefault="00243D6C" w:rsidP="00C05D19">
            <w:pPr>
              <w:pStyle w:val="Antrats"/>
              <w:spacing w:line="240" w:lineRule="auto"/>
              <w:jc w:val="both"/>
            </w:pPr>
            <w:r w:rsidRPr="005E2905">
              <w:t xml:space="preserve">Pašalinimo pagrindų nebuvimą </w:t>
            </w:r>
            <w:r w:rsidRPr="005D77F6">
              <w:t xml:space="preserve">ir atitikimą kvalifikacijos reikalavimams </w:t>
            </w:r>
            <w:r w:rsidRPr="005E2905">
              <w:t xml:space="preserve">patvirtinantys dokumentai </w:t>
            </w:r>
            <w:r w:rsidRPr="0079603C">
              <w:rPr>
                <w:b/>
                <w:bCs/>
              </w:rPr>
              <w:t>(išvardijama)</w:t>
            </w:r>
          </w:p>
        </w:tc>
        <w:tc>
          <w:tcPr>
            <w:tcW w:w="2409" w:type="dxa"/>
            <w:tcBorders>
              <w:top w:val="single" w:sz="4" w:space="0" w:color="auto"/>
              <w:left w:val="single" w:sz="4" w:space="0" w:color="auto"/>
              <w:bottom w:val="single" w:sz="4" w:space="0" w:color="auto"/>
              <w:right w:val="single" w:sz="4" w:space="0" w:color="auto"/>
            </w:tcBorders>
          </w:tcPr>
          <w:p w14:paraId="001E624D" w14:textId="77777777" w:rsidR="00243D6C" w:rsidRPr="005E2905" w:rsidRDefault="00243D6C" w:rsidP="00C05D19">
            <w:pPr>
              <w:spacing w:line="240" w:lineRule="auto"/>
            </w:pPr>
          </w:p>
        </w:tc>
      </w:tr>
      <w:tr w:rsidR="00243D6C" w:rsidRPr="005E2905" w14:paraId="583333C9" w14:textId="77777777" w:rsidTr="001C50A5">
        <w:tblPrEx>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7D8463D" w14:textId="1B4DE56E" w:rsidR="00243D6C" w:rsidRPr="005E2905" w:rsidRDefault="00243D6C" w:rsidP="00243D6C">
            <w:pPr>
              <w:spacing w:line="240" w:lineRule="auto"/>
              <w:jc w:val="center"/>
            </w:pPr>
            <w:r>
              <w:t>5.</w:t>
            </w:r>
          </w:p>
        </w:tc>
        <w:tc>
          <w:tcPr>
            <w:tcW w:w="6379" w:type="dxa"/>
            <w:tcBorders>
              <w:top w:val="single" w:sz="4" w:space="0" w:color="auto"/>
              <w:left w:val="single" w:sz="4" w:space="0" w:color="auto"/>
              <w:bottom w:val="single" w:sz="4" w:space="0" w:color="auto"/>
              <w:right w:val="single" w:sz="4" w:space="0" w:color="auto"/>
            </w:tcBorders>
          </w:tcPr>
          <w:p w14:paraId="5F0B3E24" w14:textId="16677605" w:rsidR="00243D6C" w:rsidRPr="00665D3A" w:rsidRDefault="00243D6C" w:rsidP="00243D6C">
            <w:pPr>
              <w:spacing w:line="240" w:lineRule="auto"/>
              <w:jc w:val="both"/>
            </w:pPr>
            <w:r w:rsidRPr="005D77F6">
              <w:t>Subtiekimo sutartis (ketinimų protokolas) ar kiti dokumentai, kuriuose bus aiškiai įvardinta kokie konkretūs ištekliai ir kokiais būdais jie bus prieinami tiekėjui bendradarbiaujant su  ūkio subjektu visą Pirkimo sutarties vykdymo laikotarpį</w:t>
            </w:r>
          </w:p>
        </w:tc>
        <w:tc>
          <w:tcPr>
            <w:tcW w:w="2409" w:type="dxa"/>
            <w:tcBorders>
              <w:top w:val="single" w:sz="4" w:space="0" w:color="auto"/>
              <w:left w:val="single" w:sz="4" w:space="0" w:color="auto"/>
              <w:bottom w:val="single" w:sz="4" w:space="0" w:color="auto"/>
              <w:right w:val="single" w:sz="4" w:space="0" w:color="auto"/>
            </w:tcBorders>
          </w:tcPr>
          <w:p w14:paraId="4D5BDCD2" w14:textId="77777777" w:rsidR="00243D6C" w:rsidRPr="005E2905" w:rsidRDefault="00243D6C" w:rsidP="00243D6C">
            <w:pPr>
              <w:spacing w:line="240" w:lineRule="auto"/>
            </w:pPr>
          </w:p>
        </w:tc>
      </w:tr>
      <w:tr w:rsidR="00243D6C" w:rsidRPr="005E2905" w14:paraId="0A709765" w14:textId="77777777" w:rsidTr="00C05D19">
        <w:tblPrEx>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0D43DFC" w14:textId="77777777" w:rsidR="00243D6C" w:rsidRDefault="00243D6C" w:rsidP="00C05D19">
            <w:pPr>
              <w:spacing w:line="240" w:lineRule="auto"/>
              <w:jc w:val="center"/>
            </w:pPr>
            <w:r>
              <w:t>6.</w:t>
            </w:r>
          </w:p>
        </w:tc>
        <w:tc>
          <w:tcPr>
            <w:tcW w:w="6379" w:type="dxa"/>
            <w:shd w:val="clear" w:color="auto" w:fill="FFFFFF" w:themeFill="background1"/>
          </w:tcPr>
          <w:p w14:paraId="095AAF3D" w14:textId="77777777" w:rsidR="00243D6C" w:rsidRPr="005E2905" w:rsidRDefault="00243D6C" w:rsidP="00C05D19">
            <w:pPr>
              <w:pStyle w:val="Antrats"/>
              <w:spacing w:line="240" w:lineRule="auto"/>
              <w:jc w:val="both"/>
            </w:pPr>
            <w:r w:rsidRPr="005E2905">
              <w:t>Tiekėjo deklaracija dėl tarptautinių sankcijų įgyvendinimo</w:t>
            </w:r>
            <w:r>
              <w:t xml:space="preserve"> </w:t>
            </w:r>
            <w:r w:rsidRPr="005E2905">
              <w:t xml:space="preserve">(pirkimo dokumentų </w:t>
            </w:r>
            <w:r w:rsidRPr="00CF1DAF">
              <w:t>A dalies 5 priedas</w:t>
            </w:r>
            <w:r>
              <w:t>)</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77015D98" w14:textId="77777777" w:rsidR="00243D6C" w:rsidRPr="005E2905" w:rsidRDefault="00243D6C" w:rsidP="00C05D19">
            <w:pPr>
              <w:spacing w:line="240" w:lineRule="auto"/>
            </w:pPr>
          </w:p>
        </w:tc>
      </w:tr>
      <w:tr w:rsidR="00243D6C" w:rsidRPr="005E2905" w14:paraId="3C43E830" w14:textId="77777777" w:rsidTr="00C05D19">
        <w:tblPrEx>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C6CA4E2" w14:textId="77777777" w:rsidR="00243D6C" w:rsidRPr="005E2905" w:rsidRDefault="00243D6C" w:rsidP="00C05D19">
            <w:pPr>
              <w:spacing w:line="240" w:lineRule="auto"/>
              <w:jc w:val="center"/>
            </w:pPr>
            <w:r>
              <w:t>7.</w:t>
            </w:r>
          </w:p>
        </w:tc>
        <w:tc>
          <w:tcPr>
            <w:tcW w:w="6379" w:type="dxa"/>
          </w:tcPr>
          <w:p w14:paraId="0EFE2581" w14:textId="77777777" w:rsidR="00243D6C" w:rsidRPr="005E2905" w:rsidRDefault="00243D6C" w:rsidP="00C05D19">
            <w:pPr>
              <w:pStyle w:val="Antrats"/>
              <w:spacing w:line="240" w:lineRule="auto"/>
              <w:jc w:val="both"/>
            </w:pPr>
            <w:r w:rsidRPr="005E2905">
              <w:t xml:space="preserve">VPĮ 45 str. </w:t>
            </w:r>
            <w:r w:rsidRPr="003C5035">
              <w:t>2</w:t>
            </w:r>
            <w:r w:rsidRPr="003C5035">
              <w:rPr>
                <w:vertAlign w:val="superscript"/>
              </w:rPr>
              <w:t>1</w:t>
            </w:r>
            <w:r w:rsidRPr="003C5035">
              <w:t xml:space="preserve"> </w:t>
            </w:r>
            <w:r w:rsidRPr="005E2905">
              <w:t>d. reikalavimų atitikties deklaracija</w:t>
            </w:r>
            <w:r>
              <w:t xml:space="preserve"> (</w:t>
            </w:r>
            <w:r w:rsidRPr="00011ACD">
              <w:rPr>
                <w:lang w:eastAsia="en-GB"/>
              </w:rPr>
              <w:t xml:space="preserve">pirkimo </w:t>
            </w:r>
            <w:r w:rsidRPr="00D15315">
              <w:rPr>
                <w:lang w:eastAsia="en-GB"/>
              </w:rPr>
              <w:t>dokumentų A dalies 7 pried</w:t>
            </w:r>
            <w:r>
              <w:rPr>
                <w:lang w:eastAsia="en-GB"/>
              </w:rPr>
              <w:t>as)</w:t>
            </w:r>
          </w:p>
        </w:tc>
        <w:tc>
          <w:tcPr>
            <w:tcW w:w="2409" w:type="dxa"/>
            <w:tcBorders>
              <w:top w:val="single" w:sz="4" w:space="0" w:color="auto"/>
              <w:left w:val="single" w:sz="4" w:space="0" w:color="auto"/>
              <w:bottom w:val="single" w:sz="4" w:space="0" w:color="auto"/>
              <w:right w:val="single" w:sz="4" w:space="0" w:color="auto"/>
            </w:tcBorders>
          </w:tcPr>
          <w:p w14:paraId="46F19091" w14:textId="77777777" w:rsidR="00243D6C" w:rsidRPr="005E2905" w:rsidRDefault="00243D6C" w:rsidP="00C05D19">
            <w:pPr>
              <w:spacing w:line="240" w:lineRule="auto"/>
            </w:pPr>
          </w:p>
        </w:tc>
      </w:tr>
      <w:tr w:rsidR="00243D6C" w:rsidRPr="005E2905" w14:paraId="3555217F" w14:textId="77777777" w:rsidTr="00C05D19">
        <w:tblPrEx>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42F474A" w14:textId="77777777" w:rsidR="00243D6C" w:rsidRPr="005E2905" w:rsidRDefault="00243D6C" w:rsidP="00C05D19">
            <w:pPr>
              <w:spacing w:line="240" w:lineRule="auto"/>
              <w:jc w:val="center"/>
            </w:pPr>
            <w:r>
              <w:t>8.</w:t>
            </w:r>
          </w:p>
        </w:tc>
        <w:tc>
          <w:tcPr>
            <w:tcW w:w="6379" w:type="dxa"/>
          </w:tcPr>
          <w:p w14:paraId="74CEB127" w14:textId="77777777" w:rsidR="00243D6C" w:rsidRDefault="00243D6C" w:rsidP="00C05D19">
            <w:pPr>
              <w:spacing w:after="0" w:line="240" w:lineRule="auto"/>
            </w:pPr>
            <w:r w:rsidRPr="00F51C6D">
              <w:t xml:space="preserve">Taikoma </w:t>
            </w:r>
            <w:r w:rsidRPr="00F51C6D">
              <w:rPr>
                <w:b/>
                <w:bCs/>
              </w:rPr>
              <w:t>II ir IV kategorijoms</w:t>
            </w:r>
            <w:r w:rsidRPr="00F51C6D">
              <w:t>.</w:t>
            </w:r>
          </w:p>
          <w:p w14:paraId="386F2C1D" w14:textId="77777777" w:rsidR="00243D6C" w:rsidRPr="008F5730" w:rsidRDefault="00243D6C" w:rsidP="00C05D19">
            <w:pPr>
              <w:pStyle w:val="Antrats"/>
              <w:spacing w:line="240" w:lineRule="auto"/>
              <w:jc w:val="both"/>
            </w:pPr>
            <w:r w:rsidRPr="008F5730">
              <w:t xml:space="preserve">Nacionalinio saugumo reikalavimų atitikties deklaracijos tipinė forma </w:t>
            </w:r>
            <w:r>
              <w:t>(p</w:t>
            </w:r>
            <w:r w:rsidRPr="00F51C6D">
              <w:t>irkimo dokumentų A dalies 8 priedas</w:t>
            </w:r>
            <w:r>
              <w:t>)</w:t>
            </w:r>
          </w:p>
        </w:tc>
        <w:tc>
          <w:tcPr>
            <w:tcW w:w="2409" w:type="dxa"/>
            <w:tcBorders>
              <w:top w:val="single" w:sz="4" w:space="0" w:color="auto"/>
              <w:left w:val="single" w:sz="4" w:space="0" w:color="auto"/>
              <w:bottom w:val="single" w:sz="4" w:space="0" w:color="auto"/>
              <w:right w:val="single" w:sz="4" w:space="0" w:color="auto"/>
            </w:tcBorders>
          </w:tcPr>
          <w:p w14:paraId="1BFC339F" w14:textId="77777777" w:rsidR="00243D6C" w:rsidRPr="005E2905" w:rsidRDefault="00243D6C" w:rsidP="00C05D19">
            <w:pPr>
              <w:spacing w:line="240" w:lineRule="auto"/>
            </w:pPr>
          </w:p>
        </w:tc>
      </w:tr>
      <w:tr w:rsidR="00243D6C" w:rsidRPr="008F5730" w14:paraId="0CAE1A70" w14:textId="77777777" w:rsidTr="00C05D19">
        <w:tblPrEx>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DF2CA99" w14:textId="77777777" w:rsidR="00243D6C" w:rsidRPr="008F5730" w:rsidRDefault="00243D6C" w:rsidP="00C05D19">
            <w:pPr>
              <w:spacing w:line="240" w:lineRule="auto"/>
              <w:jc w:val="center"/>
            </w:pPr>
            <w:r>
              <w:t>9</w:t>
            </w:r>
            <w:r w:rsidRPr="008F5730">
              <w:t>.</w:t>
            </w:r>
          </w:p>
        </w:tc>
        <w:tc>
          <w:tcPr>
            <w:tcW w:w="6379" w:type="dxa"/>
          </w:tcPr>
          <w:p w14:paraId="065311AC" w14:textId="77777777" w:rsidR="00243D6C" w:rsidRDefault="00243D6C" w:rsidP="00C05D19">
            <w:pPr>
              <w:spacing w:after="0" w:line="240" w:lineRule="auto"/>
              <w:jc w:val="both"/>
            </w:pPr>
            <w:r w:rsidRPr="00F51C6D">
              <w:t xml:space="preserve">Taikoma </w:t>
            </w:r>
            <w:r w:rsidRPr="00F51C6D">
              <w:rPr>
                <w:b/>
                <w:bCs/>
              </w:rPr>
              <w:t>II ir IV kategorijoms</w:t>
            </w:r>
            <w:r w:rsidRPr="00F51C6D">
              <w:t>.</w:t>
            </w:r>
          </w:p>
          <w:p w14:paraId="3BD9AEE7" w14:textId="2B3D6C8A" w:rsidR="00243D6C" w:rsidRPr="008F5730" w:rsidRDefault="00243D6C" w:rsidP="00C05D19">
            <w:pPr>
              <w:spacing w:line="240" w:lineRule="auto"/>
              <w:jc w:val="both"/>
            </w:pPr>
            <w:r w:rsidRPr="008F5730">
              <w:t>Dokumentai, patvirtinantys tiekėjo atitikimą VPĮ 47 str. 9 d. nustatyt</w:t>
            </w:r>
            <w:r>
              <w:t>iems</w:t>
            </w:r>
            <w:r w:rsidRPr="008F5730">
              <w:t xml:space="preserve"> reikalavim</w:t>
            </w:r>
            <w:r>
              <w:t>ams</w:t>
            </w:r>
            <w:r w:rsidRPr="008F5730">
              <w:t xml:space="preserve"> </w:t>
            </w:r>
            <w:r w:rsidRPr="00CF10A9">
              <w:rPr>
                <w:b/>
                <w:bCs/>
              </w:rPr>
              <w:t>(išvardijama</w:t>
            </w:r>
            <w:r w:rsidRPr="008F5730">
              <w:t xml:space="preserve">) </w:t>
            </w:r>
            <w:r>
              <w:t>(p</w:t>
            </w:r>
            <w:r w:rsidRPr="00F51C6D">
              <w:t xml:space="preserve">irkimo dokumentų A dalies </w:t>
            </w:r>
            <w:r>
              <w:t>2</w:t>
            </w:r>
            <w:r w:rsidRPr="00F51C6D">
              <w:t xml:space="preserve"> pried</w:t>
            </w:r>
            <w:r>
              <w:t xml:space="preserve">o 2 lentelė ,, Kiti </w:t>
            </w:r>
            <w:r w:rsidRPr="00473D1B">
              <w:t>su nacionaliniu saugumu susiję reikalavimai</w:t>
            </w:r>
            <w:r>
              <w:t xml:space="preserve"> pagal </w:t>
            </w:r>
            <w:r w:rsidR="007E46CC">
              <w:t>VPĮ</w:t>
            </w:r>
            <w:r>
              <w:t xml:space="preserve"> 47 str. 9 d.).</w:t>
            </w:r>
          </w:p>
        </w:tc>
        <w:tc>
          <w:tcPr>
            <w:tcW w:w="2409" w:type="dxa"/>
            <w:tcBorders>
              <w:top w:val="single" w:sz="4" w:space="0" w:color="auto"/>
              <w:left w:val="single" w:sz="4" w:space="0" w:color="auto"/>
              <w:bottom w:val="single" w:sz="4" w:space="0" w:color="auto"/>
              <w:right w:val="single" w:sz="4" w:space="0" w:color="auto"/>
            </w:tcBorders>
          </w:tcPr>
          <w:p w14:paraId="2917AF55" w14:textId="77777777" w:rsidR="00243D6C" w:rsidRPr="008F5730" w:rsidRDefault="00243D6C" w:rsidP="00C05D19">
            <w:pPr>
              <w:spacing w:line="240" w:lineRule="auto"/>
            </w:pPr>
          </w:p>
        </w:tc>
      </w:tr>
      <w:tr w:rsidR="00243D6C" w:rsidRPr="008F5730" w14:paraId="1821C6A5" w14:textId="77777777" w:rsidTr="00C05D19">
        <w:tblPrEx>
          <w:tblLook w:val="0000" w:firstRow="0" w:lastRow="0" w:firstColumn="0"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E38E3E7" w14:textId="77777777" w:rsidR="00243D6C" w:rsidRPr="008F5730" w:rsidRDefault="00243D6C" w:rsidP="00C05D19">
            <w:pPr>
              <w:spacing w:line="240" w:lineRule="auto"/>
              <w:jc w:val="center"/>
            </w:pPr>
            <w:r>
              <w:t>10</w:t>
            </w:r>
            <w:r w:rsidRPr="008F5730">
              <w:t>.</w:t>
            </w:r>
          </w:p>
        </w:tc>
        <w:tc>
          <w:tcPr>
            <w:tcW w:w="6379" w:type="dxa"/>
          </w:tcPr>
          <w:p w14:paraId="378BC4A6" w14:textId="77777777" w:rsidR="00243D6C" w:rsidRPr="008F5730" w:rsidRDefault="00243D6C" w:rsidP="00C05D19">
            <w:pPr>
              <w:pStyle w:val="Antrats"/>
              <w:spacing w:line="240" w:lineRule="auto"/>
              <w:jc w:val="both"/>
            </w:pPr>
            <w:r w:rsidRPr="008F5730">
              <w:t>Kiti dokumentai (</w:t>
            </w:r>
            <w:r w:rsidRPr="00431C63">
              <w:t>išvardijama</w:t>
            </w:r>
            <w:r w:rsidRPr="008F5730">
              <w:t>)</w:t>
            </w:r>
          </w:p>
        </w:tc>
        <w:tc>
          <w:tcPr>
            <w:tcW w:w="2409" w:type="dxa"/>
            <w:tcBorders>
              <w:top w:val="single" w:sz="4" w:space="0" w:color="auto"/>
              <w:left w:val="single" w:sz="4" w:space="0" w:color="auto"/>
              <w:bottom w:val="single" w:sz="4" w:space="0" w:color="auto"/>
              <w:right w:val="single" w:sz="4" w:space="0" w:color="auto"/>
            </w:tcBorders>
          </w:tcPr>
          <w:p w14:paraId="0803E2D5" w14:textId="77777777" w:rsidR="00243D6C" w:rsidRPr="008F5730" w:rsidRDefault="00243D6C" w:rsidP="00C05D19">
            <w:pPr>
              <w:spacing w:line="240" w:lineRule="auto"/>
            </w:pPr>
          </w:p>
        </w:tc>
      </w:tr>
    </w:tbl>
    <w:p w14:paraId="647D6FE4" w14:textId="77777777" w:rsidR="00E211F8" w:rsidRPr="005E2905" w:rsidRDefault="00E211F8" w:rsidP="00E211F8">
      <w:pPr>
        <w:jc w:val="both"/>
      </w:pPr>
    </w:p>
    <w:p w14:paraId="3B3A5C63" w14:textId="77777777" w:rsidR="00E211F8" w:rsidRPr="005E2905" w:rsidRDefault="00E211F8" w:rsidP="00A14CFE">
      <w:pPr>
        <w:jc w:val="both"/>
      </w:pPr>
      <w:bookmarkStart w:id="0" w:name="_Hlk68838533"/>
      <w:r w:rsidRPr="00E36E5F">
        <w:t>3 lentelė.</w:t>
      </w:r>
      <w:r w:rsidRPr="005E2905">
        <w:t xml:space="preserve"> Ūkio subjektai, kurių pajėgumais remiasi, kad Tiekėjas atitiktų kvalifikacijos reikalavimus ir kiti subtiekėjai</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929"/>
        <w:gridCol w:w="2929"/>
        <w:gridCol w:w="2930"/>
      </w:tblGrid>
      <w:tr w:rsidR="00EB20F4" w:rsidRPr="005E2905" w14:paraId="23F87F03" w14:textId="77777777" w:rsidTr="00C05D19">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F9424" w14:textId="77777777" w:rsidR="00EB20F4" w:rsidRPr="005E2905" w:rsidRDefault="00EB20F4" w:rsidP="00C05D19">
            <w:pPr>
              <w:spacing w:after="0" w:line="240" w:lineRule="auto"/>
            </w:pPr>
            <w:r w:rsidRPr="005E2905">
              <w:t>Eil.</w:t>
            </w:r>
          </w:p>
          <w:p w14:paraId="7E332934" w14:textId="77777777" w:rsidR="00EB20F4" w:rsidRPr="005E2905" w:rsidRDefault="00EB20F4" w:rsidP="00C05D19">
            <w:pPr>
              <w:spacing w:after="0" w:line="240" w:lineRule="auto"/>
            </w:pPr>
            <w:r w:rsidRPr="005E2905">
              <w:t>Nr.</w:t>
            </w:r>
          </w:p>
        </w:tc>
        <w:tc>
          <w:tcPr>
            <w:tcW w:w="2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C0A11C" w14:textId="77777777" w:rsidR="00EB20F4" w:rsidRPr="005E2905" w:rsidRDefault="00EB20F4" w:rsidP="00C05D19">
            <w:pPr>
              <w:spacing w:after="0" w:line="240" w:lineRule="auto"/>
            </w:pPr>
            <w:r w:rsidRPr="005E2905">
              <w:t>Ūkio subjekto, kurio pajėgumais remiasi tiekėjas, kad atitiktų kvalifikacijos reikalavimus/kito subtiekėjo/kvazisubtiekėjo pavadinimas</w:t>
            </w:r>
          </w:p>
        </w:tc>
        <w:tc>
          <w:tcPr>
            <w:tcW w:w="2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F17454" w14:textId="77777777" w:rsidR="00EB20F4" w:rsidRPr="005E2905" w:rsidRDefault="00EB20F4" w:rsidP="00C05D19">
            <w:pPr>
              <w:spacing w:after="0" w:line="240" w:lineRule="auto"/>
            </w:pPr>
            <w:r w:rsidRPr="005E2905">
              <w:t>Nurodomi įsipareigojimai, kuriuos vykdys subtiekėjai</w:t>
            </w:r>
          </w:p>
          <w:p w14:paraId="0508AD76" w14:textId="77777777" w:rsidR="00EB20F4" w:rsidRPr="005E2905" w:rsidRDefault="00EB20F4" w:rsidP="00C05D19">
            <w:pPr>
              <w:spacing w:after="0" w:line="240" w:lineRule="auto"/>
            </w:pPr>
          </w:p>
          <w:p w14:paraId="38F32D8F" w14:textId="77777777" w:rsidR="00EB20F4" w:rsidRPr="005E2905" w:rsidRDefault="00EB20F4" w:rsidP="00C05D19">
            <w:pPr>
              <w:spacing w:after="0" w:line="240" w:lineRule="auto"/>
            </w:pPr>
          </w:p>
        </w:tc>
        <w:tc>
          <w:tcPr>
            <w:tcW w:w="2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27886F" w14:textId="77777777" w:rsidR="00EB20F4" w:rsidRPr="005E2905" w:rsidRDefault="00EB20F4" w:rsidP="00C05D19">
            <w:pPr>
              <w:spacing w:after="0" w:line="240" w:lineRule="auto"/>
            </w:pPr>
            <w:r w:rsidRPr="005E2905">
              <w:t>Nurodoma, kokiam kvalifikacijos reikalavimui pasitelkiamas ūkio subjektas</w:t>
            </w:r>
          </w:p>
          <w:p w14:paraId="5BAA0116" w14:textId="77777777" w:rsidR="00EB20F4" w:rsidRPr="005E2905" w:rsidRDefault="00EB20F4" w:rsidP="00C05D19">
            <w:pPr>
              <w:spacing w:after="0" w:line="240" w:lineRule="auto"/>
            </w:pPr>
          </w:p>
        </w:tc>
      </w:tr>
      <w:tr w:rsidR="00EB20F4" w:rsidRPr="005E2905" w14:paraId="3FE82BF8" w14:textId="77777777" w:rsidTr="00C05D19">
        <w:tc>
          <w:tcPr>
            <w:tcW w:w="846" w:type="dxa"/>
            <w:tcBorders>
              <w:top w:val="single" w:sz="4" w:space="0" w:color="auto"/>
              <w:left w:val="single" w:sz="4" w:space="0" w:color="auto"/>
              <w:bottom w:val="single" w:sz="4" w:space="0" w:color="auto"/>
              <w:right w:val="single" w:sz="4" w:space="0" w:color="auto"/>
            </w:tcBorders>
          </w:tcPr>
          <w:p w14:paraId="0F2D5DA6" w14:textId="77777777" w:rsidR="00EB20F4" w:rsidRPr="005E2905" w:rsidRDefault="00EB20F4" w:rsidP="00C05D19">
            <w:pPr>
              <w:spacing w:after="0" w:line="240" w:lineRule="auto"/>
              <w:jc w:val="center"/>
            </w:pPr>
            <w:r w:rsidRPr="005E2905">
              <w:t>1.</w:t>
            </w:r>
          </w:p>
        </w:tc>
        <w:tc>
          <w:tcPr>
            <w:tcW w:w="2929" w:type="dxa"/>
            <w:tcBorders>
              <w:top w:val="single" w:sz="4" w:space="0" w:color="auto"/>
              <w:left w:val="single" w:sz="4" w:space="0" w:color="auto"/>
              <w:bottom w:val="single" w:sz="4" w:space="0" w:color="auto"/>
              <w:right w:val="single" w:sz="4" w:space="0" w:color="auto"/>
            </w:tcBorders>
          </w:tcPr>
          <w:p w14:paraId="5A6E6EB0" w14:textId="77777777" w:rsidR="00EB20F4" w:rsidRPr="005E2905" w:rsidRDefault="00EB20F4" w:rsidP="00C05D19">
            <w:pPr>
              <w:spacing w:after="0" w:line="240" w:lineRule="auto"/>
            </w:pPr>
            <w:r w:rsidRPr="005E2905">
              <w:t>Ūkio subjektai, kurių pajėgumais remiasi tiekėjas, kad atitiktų kvalifikacijos reikalavimus:</w:t>
            </w:r>
          </w:p>
        </w:tc>
        <w:tc>
          <w:tcPr>
            <w:tcW w:w="2929" w:type="dxa"/>
            <w:tcBorders>
              <w:top w:val="single" w:sz="4" w:space="0" w:color="auto"/>
              <w:left w:val="single" w:sz="4" w:space="0" w:color="auto"/>
              <w:bottom w:val="single" w:sz="4" w:space="0" w:color="auto"/>
              <w:right w:val="single" w:sz="4" w:space="0" w:color="auto"/>
            </w:tcBorders>
            <w:shd w:val="clear" w:color="auto" w:fill="auto"/>
          </w:tcPr>
          <w:p w14:paraId="5999376B" w14:textId="77777777" w:rsidR="00EB20F4" w:rsidRPr="00C17200" w:rsidRDefault="00EB20F4" w:rsidP="00C05D19">
            <w:pPr>
              <w:spacing w:after="0" w:line="240" w:lineRule="auto"/>
              <w:rPr>
                <w:i/>
                <w:iCs/>
              </w:rPr>
            </w:pPr>
            <w:r w:rsidRPr="00C17200">
              <w:rPr>
                <w:i/>
                <w:iCs/>
              </w:rPr>
              <w:t xml:space="preserve">pildoma, jei ūkio subjektas vykdys sutartinius įsipareigojimus subtiekimo pagrindu </w:t>
            </w:r>
          </w:p>
        </w:tc>
        <w:tc>
          <w:tcPr>
            <w:tcW w:w="2930" w:type="dxa"/>
            <w:tcBorders>
              <w:top w:val="single" w:sz="4" w:space="0" w:color="auto"/>
              <w:left w:val="single" w:sz="4" w:space="0" w:color="auto"/>
              <w:bottom w:val="single" w:sz="4" w:space="0" w:color="auto"/>
              <w:right w:val="single" w:sz="4" w:space="0" w:color="auto"/>
            </w:tcBorders>
          </w:tcPr>
          <w:p w14:paraId="65EFE9C6" w14:textId="77777777" w:rsidR="00EB20F4" w:rsidRPr="005E2905" w:rsidRDefault="00EB20F4" w:rsidP="00C05D19">
            <w:pPr>
              <w:spacing w:after="0" w:line="240" w:lineRule="auto"/>
            </w:pPr>
          </w:p>
        </w:tc>
      </w:tr>
      <w:tr w:rsidR="00EB20F4" w:rsidRPr="005E2905" w14:paraId="23FE67E3" w14:textId="77777777" w:rsidTr="00C05D19">
        <w:tc>
          <w:tcPr>
            <w:tcW w:w="846" w:type="dxa"/>
            <w:tcBorders>
              <w:top w:val="single" w:sz="4" w:space="0" w:color="auto"/>
              <w:left w:val="single" w:sz="4" w:space="0" w:color="auto"/>
              <w:bottom w:val="single" w:sz="4" w:space="0" w:color="auto"/>
              <w:right w:val="single" w:sz="4" w:space="0" w:color="auto"/>
            </w:tcBorders>
          </w:tcPr>
          <w:p w14:paraId="48EB972B" w14:textId="77777777" w:rsidR="00EB20F4" w:rsidRPr="005E2905" w:rsidRDefault="00EB20F4" w:rsidP="00C05D19">
            <w:pPr>
              <w:spacing w:after="0" w:line="240" w:lineRule="auto"/>
              <w:jc w:val="center"/>
            </w:pPr>
            <w:r>
              <w:t>1.1.</w:t>
            </w:r>
          </w:p>
        </w:tc>
        <w:tc>
          <w:tcPr>
            <w:tcW w:w="2929" w:type="dxa"/>
            <w:tcBorders>
              <w:top w:val="single" w:sz="4" w:space="0" w:color="auto"/>
              <w:left w:val="single" w:sz="4" w:space="0" w:color="auto"/>
              <w:bottom w:val="single" w:sz="4" w:space="0" w:color="auto"/>
              <w:right w:val="single" w:sz="4" w:space="0" w:color="auto"/>
            </w:tcBorders>
          </w:tcPr>
          <w:p w14:paraId="111330CE" w14:textId="77777777" w:rsidR="00EB20F4" w:rsidRPr="005E2905" w:rsidRDefault="00EB20F4" w:rsidP="00C05D19">
            <w:pPr>
              <w:spacing w:after="0" w:line="240" w:lineRule="auto"/>
            </w:pPr>
          </w:p>
        </w:tc>
        <w:tc>
          <w:tcPr>
            <w:tcW w:w="2929" w:type="dxa"/>
            <w:tcBorders>
              <w:top w:val="single" w:sz="4" w:space="0" w:color="auto"/>
              <w:left w:val="single" w:sz="4" w:space="0" w:color="auto"/>
              <w:bottom w:val="single" w:sz="4" w:space="0" w:color="auto"/>
              <w:right w:val="single" w:sz="4" w:space="0" w:color="auto"/>
            </w:tcBorders>
          </w:tcPr>
          <w:p w14:paraId="2843FCB2" w14:textId="77777777" w:rsidR="00EB20F4" w:rsidRPr="00C17200" w:rsidRDefault="00EB20F4" w:rsidP="00C05D19">
            <w:pPr>
              <w:spacing w:after="0" w:line="240" w:lineRule="auto"/>
              <w:rPr>
                <w:i/>
                <w:iCs/>
              </w:rPr>
            </w:pPr>
            <w:r w:rsidRPr="00C17200">
              <w:rPr>
                <w:i/>
                <w:iCs/>
              </w:rPr>
              <w:t>pildoma, jei ūkio subjektas vykdys sutartinius įsipareigojimus subtiekimo pagrindu</w:t>
            </w:r>
          </w:p>
        </w:tc>
        <w:tc>
          <w:tcPr>
            <w:tcW w:w="2930" w:type="dxa"/>
            <w:tcBorders>
              <w:top w:val="single" w:sz="4" w:space="0" w:color="auto"/>
              <w:left w:val="single" w:sz="4" w:space="0" w:color="auto"/>
              <w:bottom w:val="single" w:sz="4" w:space="0" w:color="auto"/>
              <w:right w:val="single" w:sz="4" w:space="0" w:color="auto"/>
            </w:tcBorders>
          </w:tcPr>
          <w:p w14:paraId="5341F26F" w14:textId="77777777" w:rsidR="00EB20F4" w:rsidRPr="005E2905" w:rsidRDefault="00EB20F4" w:rsidP="00C05D19">
            <w:pPr>
              <w:spacing w:after="0" w:line="240" w:lineRule="auto"/>
            </w:pPr>
          </w:p>
        </w:tc>
      </w:tr>
      <w:tr w:rsidR="00EB20F4" w:rsidRPr="005E2905" w14:paraId="1EA364BD" w14:textId="77777777" w:rsidTr="00C05D19">
        <w:tc>
          <w:tcPr>
            <w:tcW w:w="846" w:type="dxa"/>
            <w:tcBorders>
              <w:top w:val="single" w:sz="4" w:space="0" w:color="auto"/>
              <w:left w:val="single" w:sz="4" w:space="0" w:color="auto"/>
              <w:bottom w:val="single" w:sz="4" w:space="0" w:color="auto"/>
              <w:right w:val="single" w:sz="4" w:space="0" w:color="auto"/>
            </w:tcBorders>
          </w:tcPr>
          <w:p w14:paraId="71E447F4" w14:textId="77777777" w:rsidR="00EB20F4" w:rsidRDefault="00EB20F4" w:rsidP="00C05D19">
            <w:pPr>
              <w:spacing w:after="0" w:line="240" w:lineRule="auto"/>
              <w:jc w:val="center"/>
            </w:pPr>
            <w:r>
              <w:t>...</w:t>
            </w:r>
          </w:p>
        </w:tc>
        <w:tc>
          <w:tcPr>
            <w:tcW w:w="2929" w:type="dxa"/>
            <w:tcBorders>
              <w:top w:val="single" w:sz="4" w:space="0" w:color="auto"/>
              <w:left w:val="single" w:sz="4" w:space="0" w:color="auto"/>
              <w:bottom w:val="single" w:sz="4" w:space="0" w:color="auto"/>
              <w:right w:val="single" w:sz="4" w:space="0" w:color="auto"/>
            </w:tcBorders>
          </w:tcPr>
          <w:p w14:paraId="5DA94956" w14:textId="77777777" w:rsidR="00EB20F4" w:rsidRPr="005E2905" w:rsidRDefault="00EB20F4" w:rsidP="00C05D19">
            <w:pPr>
              <w:spacing w:after="0" w:line="240" w:lineRule="auto"/>
            </w:pPr>
          </w:p>
        </w:tc>
        <w:tc>
          <w:tcPr>
            <w:tcW w:w="2929" w:type="dxa"/>
            <w:tcBorders>
              <w:top w:val="single" w:sz="4" w:space="0" w:color="auto"/>
              <w:left w:val="single" w:sz="4" w:space="0" w:color="auto"/>
              <w:bottom w:val="single" w:sz="4" w:space="0" w:color="auto"/>
              <w:right w:val="single" w:sz="4" w:space="0" w:color="auto"/>
            </w:tcBorders>
          </w:tcPr>
          <w:p w14:paraId="426F3F16" w14:textId="77777777" w:rsidR="00EB20F4" w:rsidRPr="00922292" w:rsidRDefault="00EB20F4" w:rsidP="00C05D19">
            <w:pPr>
              <w:spacing w:after="0" w:line="240" w:lineRule="auto"/>
            </w:pPr>
          </w:p>
        </w:tc>
        <w:tc>
          <w:tcPr>
            <w:tcW w:w="2930" w:type="dxa"/>
            <w:tcBorders>
              <w:top w:val="single" w:sz="4" w:space="0" w:color="auto"/>
              <w:left w:val="single" w:sz="4" w:space="0" w:color="auto"/>
              <w:bottom w:val="single" w:sz="4" w:space="0" w:color="auto"/>
              <w:right w:val="single" w:sz="4" w:space="0" w:color="auto"/>
            </w:tcBorders>
          </w:tcPr>
          <w:p w14:paraId="40D3F679" w14:textId="77777777" w:rsidR="00EB20F4" w:rsidRPr="005E2905" w:rsidRDefault="00EB20F4" w:rsidP="00C05D19">
            <w:pPr>
              <w:spacing w:after="0" w:line="240" w:lineRule="auto"/>
            </w:pPr>
          </w:p>
        </w:tc>
      </w:tr>
      <w:tr w:rsidR="00EB20F4" w:rsidRPr="005E2905" w14:paraId="3DC87919" w14:textId="77777777" w:rsidTr="00C05D19">
        <w:tc>
          <w:tcPr>
            <w:tcW w:w="846" w:type="dxa"/>
            <w:tcBorders>
              <w:top w:val="single" w:sz="4" w:space="0" w:color="auto"/>
              <w:left w:val="single" w:sz="4" w:space="0" w:color="auto"/>
              <w:bottom w:val="single" w:sz="4" w:space="0" w:color="auto"/>
              <w:right w:val="single" w:sz="4" w:space="0" w:color="auto"/>
            </w:tcBorders>
          </w:tcPr>
          <w:p w14:paraId="7D5C65E5" w14:textId="77777777" w:rsidR="00EB20F4" w:rsidRPr="005E2905" w:rsidRDefault="00EB20F4" w:rsidP="00C05D19">
            <w:pPr>
              <w:spacing w:after="0" w:line="240" w:lineRule="auto"/>
              <w:jc w:val="center"/>
            </w:pPr>
            <w:r w:rsidRPr="005E2905">
              <w:t>2.</w:t>
            </w:r>
          </w:p>
        </w:tc>
        <w:tc>
          <w:tcPr>
            <w:tcW w:w="2929" w:type="dxa"/>
            <w:tcBorders>
              <w:top w:val="single" w:sz="4" w:space="0" w:color="auto"/>
              <w:left w:val="single" w:sz="4" w:space="0" w:color="auto"/>
              <w:bottom w:val="single" w:sz="4" w:space="0" w:color="auto"/>
              <w:right w:val="single" w:sz="4" w:space="0" w:color="auto"/>
            </w:tcBorders>
          </w:tcPr>
          <w:p w14:paraId="5CBE0E15" w14:textId="77777777" w:rsidR="00EB20F4" w:rsidRPr="005E2905" w:rsidRDefault="00EB20F4" w:rsidP="00C05D19">
            <w:pPr>
              <w:spacing w:after="0" w:line="240" w:lineRule="auto"/>
            </w:pPr>
            <w:r w:rsidRPr="005E2905">
              <w:t xml:space="preserve">Kvazisubtiekėjai (fiziniai asmenys, kuriais remiamasi kvalifikacijai atitikti, ir </w:t>
            </w:r>
            <w:r w:rsidRPr="005E2905">
              <w:rPr>
                <w:b/>
                <w:bCs/>
              </w:rPr>
              <w:t>kurie bus įdarbinti</w:t>
            </w:r>
            <w:r w:rsidRPr="005E2905">
              <w:t xml:space="preserve"> sutarties vykdymui)</w:t>
            </w:r>
          </w:p>
        </w:tc>
        <w:tc>
          <w:tcPr>
            <w:tcW w:w="2929" w:type="dxa"/>
            <w:tcBorders>
              <w:top w:val="single" w:sz="4" w:space="0" w:color="auto"/>
              <w:left w:val="single" w:sz="4" w:space="0" w:color="auto"/>
              <w:bottom w:val="single" w:sz="4" w:space="0" w:color="auto"/>
              <w:right w:val="single" w:sz="4" w:space="0" w:color="auto"/>
            </w:tcBorders>
          </w:tcPr>
          <w:p w14:paraId="022F1A44" w14:textId="77777777" w:rsidR="00EB20F4" w:rsidRPr="005E2905" w:rsidRDefault="00EB20F4" w:rsidP="00C05D19">
            <w:pPr>
              <w:spacing w:after="0" w:line="240" w:lineRule="auto"/>
            </w:pPr>
            <w:r w:rsidRPr="005E2905">
              <w:t>-</w:t>
            </w:r>
          </w:p>
        </w:tc>
        <w:tc>
          <w:tcPr>
            <w:tcW w:w="2930" w:type="dxa"/>
            <w:tcBorders>
              <w:top w:val="single" w:sz="4" w:space="0" w:color="auto"/>
              <w:left w:val="single" w:sz="4" w:space="0" w:color="auto"/>
              <w:bottom w:val="single" w:sz="4" w:space="0" w:color="auto"/>
              <w:right w:val="single" w:sz="4" w:space="0" w:color="auto"/>
            </w:tcBorders>
          </w:tcPr>
          <w:p w14:paraId="640F65FD" w14:textId="77777777" w:rsidR="00EB20F4" w:rsidRPr="005E2905" w:rsidRDefault="00EB20F4" w:rsidP="00C05D19">
            <w:pPr>
              <w:spacing w:after="0" w:line="240" w:lineRule="auto"/>
            </w:pPr>
          </w:p>
        </w:tc>
      </w:tr>
      <w:tr w:rsidR="00EB20F4" w:rsidRPr="005E2905" w14:paraId="3A3A799C" w14:textId="77777777" w:rsidTr="00C05D19">
        <w:tc>
          <w:tcPr>
            <w:tcW w:w="846" w:type="dxa"/>
            <w:tcBorders>
              <w:top w:val="single" w:sz="4" w:space="0" w:color="auto"/>
              <w:left w:val="single" w:sz="4" w:space="0" w:color="auto"/>
              <w:bottom w:val="single" w:sz="4" w:space="0" w:color="auto"/>
              <w:right w:val="single" w:sz="4" w:space="0" w:color="auto"/>
            </w:tcBorders>
          </w:tcPr>
          <w:p w14:paraId="4EDA8AEC" w14:textId="77777777" w:rsidR="00EB20F4" w:rsidRPr="005E2905" w:rsidRDefault="00EB20F4" w:rsidP="00C05D19">
            <w:pPr>
              <w:spacing w:after="0" w:line="240" w:lineRule="auto"/>
              <w:jc w:val="center"/>
            </w:pPr>
            <w:r w:rsidRPr="005E2905">
              <w:t>2.1.</w:t>
            </w:r>
          </w:p>
        </w:tc>
        <w:tc>
          <w:tcPr>
            <w:tcW w:w="2929" w:type="dxa"/>
            <w:tcBorders>
              <w:top w:val="single" w:sz="4" w:space="0" w:color="auto"/>
              <w:left w:val="single" w:sz="4" w:space="0" w:color="auto"/>
              <w:bottom w:val="single" w:sz="4" w:space="0" w:color="auto"/>
              <w:right w:val="single" w:sz="4" w:space="0" w:color="auto"/>
            </w:tcBorders>
          </w:tcPr>
          <w:p w14:paraId="31106D95" w14:textId="77777777" w:rsidR="00EB20F4" w:rsidRPr="005E2905" w:rsidRDefault="00EB20F4" w:rsidP="00C05D19">
            <w:pPr>
              <w:spacing w:after="0" w:line="240" w:lineRule="auto"/>
            </w:pPr>
          </w:p>
        </w:tc>
        <w:tc>
          <w:tcPr>
            <w:tcW w:w="2929" w:type="dxa"/>
            <w:tcBorders>
              <w:top w:val="single" w:sz="4" w:space="0" w:color="auto"/>
              <w:left w:val="single" w:sz="4" w:space="0" w:color="auto"/>
              <w:bottom w:val="single" w:sz="4" w:space="0" w:color="auto"/>
              <w:right w:val="single" w:sz="4" w:space="0" w:color="auto"/>
            </w:tcBorders>
          </w:tcPr>
          <w:p w14:paraId="5E48AB8B" w14:textId="77777777" w:rsidR="00EB20F4" w:rsidRPr="005E2905" w:rsidRDefault="00EB20F4" w:rsidP="00C05D19">
            <w:pPr>
              <w:spacing w:after="0" w:line="240" w:lineRule="auto"/>
            </w:pPr>
            <w:r w:rsidRPr="005E2905">
              <w:t>-</w:t>
            </w:r>
          </w:p>
        </w:tc>
        <w:tc>
          <w:tcPr>
            <w:tcW w:w="2930" w:type="dxa"/>
            <w:tcBorders>
              <w:top w:val="single" w:sz="4" w:space="0" w:color="auto"/>
              <w:left w:val="single" w:sz="4" w:space="0" w:color="auto"/>
              <w:bottom w:val="single" w:sz="4" w:space="0" w:color="auto"/>
              <w:right w:val="single" w:sz="4" w:space="0" w:color="auto"/>
            </w:tcBorders>
          </w:tcPr>
          <w:p w14:paraId="24E9D91A" w14:textId="77777777" w:rsidR="00EB20F4" w:rsidRPr="005E2905" w:rsidRDefault="00EB20F4" w:rsidP="00C05D19">
            <w:pPr>
              <w:spacing w:after="0" w:line="240" w:lineRule="auto"/>
            </w:pPr>
          </w:p>
        </w:tc>
      </w:tr>
      <w:tr w:rsidR="00EB20F4" w:rsidRPr="005E2905" w14:paraId="5D2C4EC9" w14:textId="77777777" w:rsidTr="00C05D19">
        <w:tc>
          <w:tcPr>
            <w:tcW w:w="846" w:type="dxa"/>
            <w:tcBorders>
              <w:top w:val="single" w:sz="4" w:space="0" w:color="auto"/>
              <w:left w:val="single" w:sz="4" w:space="0" w:color="auto"/>
              <w:bottom w:val="single" w:sz="4" w:space="0" w:color="auto"/>
              <w:right w:val="single" w:sz="4" w:space="0" w:color="auto"/>
            </w:tcBorders>
          </w:tcPr>
          <w:p w14:paraId="7058343B" w14:textId="77777777" w:rsidR="00EB20F4" w:rsidRPr="005E2905" w:rsidRDefault="00EB20F4" w:rsidP="00C05D19">
            <w:pPr>
              <w:spacing w:after="0" w:line="240" w:lineRule="auto"/>
              <w:jc w:val="center"/>
            </w:pPr>
            <w:r w:rsidRPr="005E2905">
              <w:t>...</w:t>
            </w:r>
          </w:p>
        </w:tc>
        <w:tc>
          <w:tcPr>
            <w:tcW w:w="2929" w:type="dxa"/>
            <w:tcBorders>
              <w:top w:val="single" w:sz="4" w:space="0" w:color="auto"/>
              <w:left w:val="single" w:sz="4" w:space="0" w:color="auto"/>
              <w:bottom w:val="single" w:sz="4" w:space="0" w:color="auto"/>
              <w:right w:val="single" w:sz="4" w:space="0" w:color="auto"/>
            </w:tcBorders>
          </w:tcPr>
          <w:p w14:paraId="02D89E1E" w14:textId="77777777" w:rsidR="00EB20F4" w:rsidRPr="005E2905" w:rsidRDefault="00EB20F4" w:rsidP="00C05D19">
            <w:pPr>
              <w:spacing w:after="0" w:line="240" w:lineRule="auto"/>
            </w:pPr>
          </w:p>
        </w:tc>
        <w:tc>
          <w:tcPr>
            <w:tcW w:w="2929" w:type="dxa"/>
            <w:tcBorders>
              <w:top w:val="single" w:sz="4" w:space="0" w:color="auto"/>
              <w:left w:val="single" w:sz="4" w:space="0" w:color="auto"/>
              <w:bottom w:val="single" w:sz="4" w:space="0" w:color="auto"/>
              <w:right w:val="single" w:sz="4" w:space="0" w:color="auto"/>
            </w:tcBorders>
          </w:tcPr>
          <w:p w14:paraId="4B36A0EA" w14:textId="77777777" w:rsidR="00EB20F4" w:rsidRPr="005E2905" w:rsidRDefault="00EB20F4" w:rsidP="00C05D19">
            <w:pPr>
              <w:spacing w:after="0" w:line="240" w:lineRule="auto"/>
            </w:pPr>
          </w:p>
        </w:tc>
        <w:tc>
          <w:tcPr>
            <w:tcW w:w="2930" w:type="dxa"/>
            <w:tcBorders>
              <w:top w:val="single" w:sz="4" w:space="0" w:color="auto"/>
              <w:left w:val="single" w:sz="4" w:space="0" w:color="auto"/>
              <w:bottom w:val="single" w:sz="4" w:space="0" w:color="auto"/>
              <w:right w:val="single" w:sz="4" w:space="0" w:color="auto"/>
            </w:tcBorders>
          </w:tcPr>
          <w:p w14:paraId="09C81DCF" w14:textId="77777777" w:rsidR="00EB20F4" w:rsidRPr="005E2905" w:rsidRDefault="00EB20F4" w:rsidP="00C05D19">
            <w:pPr>
              <w:spacing w:after="0" w:line="240" w:lineRule="auto"/>
            </w:pPr>
          </w:p>
        </w:tc>
      </w:tr>
      <w:tr w:rsidR="00EB20F4" w:rsidRPr="005E2905" w14:paraId="2E106AAA" w14:textId="77777777" w:rsidTr="00C05D19">
        <w:tc>
          <w:tcPr>
            <w:tcW w:w="846" w:type="dxa"/>
            <w:tcBorders>
              <w:top w:val="single" w:sz="4" w:space="0" w:color="auto"/>
              <w:left w:val="single" w:sz="4" w:space="0" w:color="auto"/>
              <w:bottom w:val="single" w:sz="4" w:space="0" w:color="auto"/>
              <w:right w:val="single" w:sz="4" w:space="0" w:color="auto"/>
            </w:tcBorders>
          </w:tcPr>
          <w:p w14:paraId="07D764E4" w14:textId="77777777" w:rsidR="00EB20F4" w:rsidRPr="005E2905" w:rsidRDefault="00EB20F4" w:rsidP="00C05D19">
            <w:pPr>
              <w:spacing w:after="0" w:line="240" w:lineRule="auto"/>
              <w:jc w:val="center"/>
            </w:pPr>
            <w:r w:rsidRPr="005E2905">
              <w:t>3.</w:t>
            </w:r>
          </w:p>
        </w:tc>
        <w:tc>
          <w:tcPr>
            <w:tcW w:w="2929" w:type="dxa"/>
            <w:tcBorders>
              <w:top w:val="single" w:sz="4" w:space="0" w:color="auto"/>
              <w:left w:val="single" w:sz="4" w:space="0" w:color="auto"/>
              <w:bottom w:val="single" w:sz="4" w:space="0" w:color="auto"/>
              <w:right w:val="single" w:sz="4" w:space="0" w:color="auto"/>
            </w:tcBorders>
          </w:tcPr>
          <w:p w14:paraId="6D463992" w14:textId="77777777" w:rsidR="00EB20F4" w:rsidRPr="005E2905" w:rsidRDefault="00EB20F4" w:rsidP="00C05D19">
            <w:pPr>
              <w:spacing w:after="0" w:line="240" w:lineRule="auto"/>
            </w:pPr>
            <w:r w:rsidRPr="005E2905">
              <w:t>Kiti subtiekėjai (nurodomi subtiekėjai, kurių pajėgumais nesiremiama kvalifikacijai atitikti)</w:t>
            </w:r>
          </w:p>
        </w:tc>
        <w:tc>
          <w:tcPr>
            <w:tcW w:w="2929" w:type="dxa"/>
            <w:tcBorders>
              <w:top w:val="single" w:sz="4" w:space="0" w:color="auto"/>
              <w:left w:val="single" w:sz="4" w:space="0" w:color="auto"/>
              <w:bottom w:val="single" w:sz="4" w:space="0" w:color="auto"/>
              <w:right w:val="single" w:sz="4" w:space="0" w:color="auto"/>
            </w:tcBorders>
          </w:tcPr>
          <w:p w14:paraId="3A1B7F77" w14:textId="77777777" w:rsidR="00EB20F4" w:rsidRPr="005E2905" w:rsidRDefault="00EB20F4" w:rsidP="00C05D19">
            <w:pPr>
              <w:spacing w:after="0" w:line="240" w:lineRule="auto"/>
            </w:pPr>
          </w:p>
        </w:tc>
        <w:tc>
          <w:tcPr>
            <w:tcW w:w="2930" w:type="dxa"/>
            <w:tcBorders>
              <w:top w:val="single" w:sz="4" w:space="0" w:color="auto"/>
              <w:left w:val="single" w:sz="4" w:space="0" w:color="auto"/>
              <w:bottom w:val="single" w:sz="4" w:space="0" w:color="auto"/>
              <w:right w:val="single" w:sz="4" w:space="0" w:color="auto"/>
            </w:tcBorders>
          </w:tcPr>
          <w:p w14:paraId="4BF5C196" w14:textId="77777777" w:rsidR="00EB20F4" w:rsidRPr="005E2905" w:rsidRDefault="00EB20F4" w:rsidP="00C05D19">
            <w:pPr>
              <w:spacing w:after="0" w:line="240" w:lineRule="auto"/>
            </w:pPr>
            <w:r w:rsidRPr="005E2905">
              <w:t>-</w:t>
            </w:r>
          </w:p>
        </w:tc>
      </w:tr>
      <w:tr w:rsidR="00EB20F4" w:rsidRPr="005E2905" w14:paraId="07080A07" w14:textId="77777777" w:rsidTr="00C05D19">
        <w:tc>
          <w:tcPr>
            <w:tcW w:w="846" w:type="dxa"/>
            <w:tcBorders>
              <w:top w:val="single" w:sz="4" w:space="0" w:color="auto"/>
              <w:left w:val="single" w:sz="4" w:space="0" w:color="auto"/>
              <w:bottom w:val="single" w:sz="4" w:space="0" w:color="auto"/>
              <w:right w:val="single" w:sz="4" w:space="0" w:color="auto"/>
            </w:tcBorders>
          </w:tcPr>
          <w:p w14:paraId="46D8C710" w14:textId="77777777" w:rsidR="00EB20F4" w:rsidRPr="005E2905" w:rsidRDefault="00EB20F4" w:rsidP="00C05D19">
            <w:pPr>
              <w:spacing w:after="0" w:line="240" w:lineRule="auto"/>
              <w:jc w:val="center"/>
            </w:pPr>
            <w:r w:rsidRPr="005E2905">
              <w:t>3.1.</w:t>
            </w:r>
          </w:p>
        </w:tc>
        <w:tc>
          <w:tcPr>
            <w:tcW w:w="2929" w:type="dxa"/>
            <w:tcBorders>
              <w:top w:val="single" w:sz="4" w:space="0" w:color="auto"/>
              <w:left w:val="single" w:sz="4" w:space="0" w:color="auto"/>
              <w:bottom w:val="single" w:sz="4" w:space="0" w:color="auto"/>
              <w:right w:val="single" w:sz="4" w:space="0" w:color="auto"/>
            </w:tcBorders>
          </w:tcPr>
          <w:p w14:paraId="05597959" w14:textId="77777777" w:rsidR="00EB20F4" w:rsidRPr="005E2905" w:rsidRDefault="00EB20F4" w:rsidP="00C05D19">
            <w:pPr>
              <w:spacing w:after="0" w:line="240" w:lineRule="auto"/>
            </w:pPr>
          </w:p>
        </w:tc>
        <w:tc>
          <w:tcPr>
            <w:tcW w:w="2929" w:type="dxa"/>
            <w:tcBorders>
              <w:top w:val="single" w:sz="4" w:space="0" w:color="auto"/>
              <w:left w:val="single" w:sz="4" w:space="0" w:color="auto"/>
              <w:bottom w:val="single" w:sz="4" w:space="0" w:color="auto"/>
              <w:right w:val="single" w:sz="4" w:space="0" w:color="auto"/>
            </w:tcBorders>
          </w:tcPr>
          <w:p w14:paraId="5490F837" w14:textId="77777777" w:rsidR="00EB20F4" w:rsidRPr="005E2905" w:rsidRDefault="00EB20F4" w:rsidP="00C05D19">
            <w:pPr>
              <w:spacing w:after="0" w:line="240" w:lineRule="auto"/>
            </w:pPr>
          </w:p>
        </w:tc>
        <w:tc>
          <w:tcPr>
            <w:tcW w:w="2930" w:type="dxa"/>
            <w:tcBorders>
              <w:top w:val="single" w:sz="4" w:space="0" w:color="auto"/>
              <w:left w:val="single" w:sz="4" w:space="0" w:color="auto"/>
              <w:bottom w:val="single" w:sz="4" w:space="0" w:color="auto"/>
              <w:right w:val="single" w:sz="4" w:space="0" w:color="auto"/>
            </w:tcBorders>
          </w:tcPr>
          <w:p w14:paraId="588F2840" w14:textId="77777777" w:rsidR="00EB20F4" w:rsidRPr="005E2905" w:rsidRDefault="00EB20F4" w:rsidP="00C05D19">
            <w:pPr>
              <w:spacing w:after="0" w:line="240" w:lineRule="auto"/>
            </w:pPr>
            <w:r w:rsidRPr="005E2905">
              <w:t>-</w:t>
            </w:r>
          </w:p>
        </w:tc>
      </w:tr>
      <w:tr w:rsidR="00EB20F4" w:rsidRPr="005E2905" w14:paraId="4993843A" w14:textId="77777777" w:rsidTr="00C05D19">
        <w:tc>
          <w:tcPr>
            <w:tcW w:w="846" w:type="dxa"/>
            <w:tcBorders>
              <w:top w:val="single" w:sz="4" w:space="0" w:color="auto"/>
              <w:left w:val="single" w:sz="4" w:space="0" w:color="auto"/>
              <w:bottom w:val="single" w:sz="4" w:space="0" w:color="auto"/>
              <w:right w:val="single" w:sz="4" w:space="0" w:color="auto"/>
            </w:tcBorders>
          </w:tcPr>
          <w:p w14:paraId="5A755BCC" w14:textId="77777777" w:rsidR="00EB20F4" w:rsidRPr="005E2905" w:rsidRDefault="00EB20F4" w:rsidP="00C05D19">
            <w:pPr>
              <w:spacing w:after="0" w:line="240" w:lineRule="auto"/>
              <w:jc w:val="center"/>
            </w:pPr>
            <w:r w:rsidRPr="005E2905">
              <w:t>...</w:t>
            </w:r>
          </w:p>
        </w:tc>
        <w:tc>
          <w:tcPr>
            <w:tcW w:w="2929" w:type="dxa"/>
            <w:tcBorders>
              <w:top w:val="single" w:sz="4" w:space="0" w:color="auto"/>
              <w:left w:val="single" w:sz="4" w:space="0" w:color="auto"/>
              <w:bottom w:val="single" w:sz="4" w:space="0" w:color="auto"/>
              <w:right w:val="single" w:sz="4" w:space="0" w:color="auto"/>
            </w:tcBorders>
          </w:tcPr>
          <w:p w14:paraId="634F9638" w14:textId="77777777" w:rsidR="00EB20F4" w:rsidRPr="005E2905" w:rsidRDefault="00EB20F4" w:rsidP="00C05D19">
            <w:pPr>
              <w:spacing w:after="0" w:line="240" w:lineRule="auto"/>
            </w:pPr>
          </w:p>
        </w:tc>
        <w:tc>
          <w:tcPr>
            <w:tcW w:w="2929" w:type="dxa"/>
            <w:tcBorders>
              <w:top w:val="single" w:sz="4" w:space="0" w:color="auto"/>
              <w:left w:val="single" w:sz="4" w:space="0" w:color="auto"/>
              <w:bottom w:val="single" w:sz="4" w:space="0" w:color="auto"/>
              <w:right w:val="single" w:sz="4" w:space="0" w:color="auto"/>
            </w:tcBorders>
            <w:shd w:val="clear" w:color="auto" w:fill="auto"/>
          </w:tcPr>
          <w:p w14:paraId="7F42DEDF" w14:textId="77777777" w:rsidR="00EB20F4" w:rsidRPr="005E2905" w:rsidRDefault="00EB20F4" w:rsidP="00C05D19">
            <w:pPr>
              <w:spacing w:after="0" w:line="240" w:lineRule="auto"/>
            </w:pPr>
          </w:p>
        </w:tc>
        <w:tc>
          <w:tcPr>
            <w:tcW w:w="2930" w:type="dxa"/>
            <w:tcBorders>
              <w:top w:val="single" w:sz="4" w:space="0" w:color="auto"/>
              <w:left w:val="single" w:sz="4" w:space="0" w:color="auto"/>
              <w:bottom w:val="single" w:sz="4" w:space="0" w:color="auto"/>
              <w:right w:val="single" w:sz="4" w:space="0" w:color="auto"/>
            </w:tcBorders>
          </w:tcPr>
          <w:p w14:paraId="436D0CDE" w14:textId="77777777" w:rsidR="00EB20F4" w:rsidRPr="005E2905" w:rsidRDefault="00EB20F4" w:rsidP="00C05D19">
            <w:pPr>
              <w:spacing w:after="0" w:line="240" w:lineRule="auto"/>
            </w:pPr>
          </w:p>
        </w:tc>
      </w:tr>
    </w:tbl>
    <w:p w14:paraId="5476EF49" w14:textId="77777777" w:rsidR="00E211F8" w:rsidRPr="005E2905" w:rsidRDefault="00E211F8" w:rsidP="00E211F8"/>
    <w:p w14:paraId="71C6B376" w14:textId="77777777" w:rsidR="00E211F8" w:rsidRPr="005E2905" w:rsidRDefault="00E211F8" w:rsidP="00E211F8">
      <w:pPr>
        <w:jc w:val="both"/>
        <w:rPr>
          <w:b/>
        </w:rPr>
      </w:pPr>
      <w:r w:rsidRPr="005E2905">
        <w:rPr>
          <w:bCs/>
        </w:rPr>
        <w:t xml:space="preserve">Pildyti tuomet, jei pirkimo sutarties vykdymui bus pasitelkti </w:t>
      </w:r>
      <w:r w:rsidRPr="005E2905">
        <w:rPr>
          <w:iCs/>
        </w:rPr>
        <w:t>ūkio subjektai, kurių pajėgumais tiekėjas remiasi, kad atitiktų kvalifikacijos reikalavimus, kvazisubtiekėjai, kiti</w:t>
      </w:r>
      <w:r w:rsidRPr="005E2905">
        <w:rPr>
          <w:bCs/>
        </w:rPr>
        <w:t xml:space="preserve"> subtiekėjai.</w:t>
      </w:r>
      <w:r w:rsidRPr="005E2905">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5E2905">
        <w:rPr>
          <w:bCs/>
          <w:iCs/>
        </w:rPr>
        <w:t>(pvz., ketinimų protokolas, subtiekėjo deklaracija ar pan.)</w:t>
      </w:r>
      <w:r w:rsidRPr="005E2905">
        <w:t xml:space="preserve"> (pateikiamos dokumentų skaitmeninės kopijos).</w:t>
      </w:r>
      <w:bookmarkEnd w:id="0"/>
    </w:p>
    <w:p w14:paraId="6EDF9DF1" w14:textId="77777777" w:rsidR="00E211F8" w:rsidRPr="005E2905" w:rsidRDefault="00E211F8" w:rsidP="00E211F8">
      <w:pPr>
        <w:rPr>
          <w:highlight w:val="cyan"/>
        </w:rPr>
      </w:pPr>
    </w:p>
    <w:tbl>
      <w:tblPr>
        <w:tblW w:w="9421" w:type="dxa"/>
        <w:tblInd w:w="-5" w:type="dxa"/>
        <w:tblLayout w:type="fixed"/>
        <w:tblLook w:val="04A0" w:firstRow="1" w:lastRow="0" w:firstColumn="1" w:lastColumn="0" w:noHBand="0" w:noVBand="1"/>
      </w:tblPr>
      <w:tblGrid>
        <w:gridCol w:w="3284"/>
        <w:gridCol w:w="604"/>
        <w:gridCol w:w="1980"/>
        <w:gridCol w:w="701"/>
        <w:gridCol w:w="2611"/>
        <w:gridCol w:w="241"/>
      </w:tblGrid>
      <w:tr w:rsidR="001D6930" w:rsidRPr="00F95F0C" w14:paraId="326DE857" w14:textId="77777777" w:rsidTr="00C05D19">
        <w:trPr>
          <w:trHeight w:val="186"/>
        </w:trPr>
        <w:tc>
          <w:tcPr>
            <w:tcW w:w="3284" w:type="dxa"/>
            <w:tcBorders>
              <w:top w:val="single" w:sz="4" w:space="0" w:color="auto"/>
              <w:left w:val="nil"/>
              <w:bottom w:val="nil"/>
              <w:right w:val="nil"/>
            </w:tcBorders>
          </w:tcPr>
          <w:p w14:paraId="2D7A31EC" w14:textId="77777777" w:rsidR="001D6930" w:rsidRPr="00F95F0C" w:rsidRDefault="001D6930" w:rsidP="00C05D19">
            <w:pPr>
              <w:pStyle w:val="Pagrindinistekstas1"/>
              <w:spacing w:line="240" w:lineRule="auto"/>
              <w:ind w:firstLine="0"/>
              <w:rPr>
                <w:rFonts w:ascii="Times New Roman" w:hAnsi="Times New Roman"/>
                <w:i/>
                <w:iCs/>
                <w:position w:val="6"/>
                <w:sz w:val="22"/>
                <w:szCs w:val="22"/>
                <w:lang w:val="lt-LT"/>
              </w:rPr>
            </w:pPr>
            <w:r w:rsidRPr="00F95F0C">
              <w:rPr>
                <w:rFonts w:ascii="Times New Roman" w:hAnsi="Times New Roman"/>
                <w:i/>
                <w:iCs/>
                <w:position w:val="6"/>
                <w:sz w:val="22"/>
                <w:szCs w:val="22"/>
                <w:lang w:val="lt-LT"/>
              </w:rPr>
              <w:t>(Tiekėjo arba jo įgalioto asmens pareigų pavadinimas)</w:t>
            </w:r>
          </w:p>
        </w:tc>
        <w:tc>
          <w:tcPr>
            <w:tcW w:w="604" w:type="dxa"/>
          </w:tcPr>
          <w:p w14:paraId="43D9E46E" w14:textId="77777777" w:rsidR="001D6930" w:rsidRPr="00F95F0C" w:rsidRDefault="001D6930" w:rsidP="00C05D19">
            <w:pPr>
              <w:spacing w:line="240" w:lineRule="auto"/>
              <w:rPr>
                <w:i/>
                <w:iCs/>
                <w:sz w:val="22"/>
                <w:szCs w:val="22"/>
              </w:rPr>
            </w:pPr>
          </w:p>
        </w:tc>
        <w:tc>
          <w:tcPr>
            <w:tcW w:w="1980" w:type="dxa"/>
            <w:tcBorders>
              <w:top w:val="single" w:sz="4" w:space="0" w:color="auto"/>
              <w:left w:val="nil"/>
              <w:bottom w:val="nil"/>
              <w:right w:val="nil"/>
            </w:tcBorders>
          </w:tcPr>
          <w:p w14:paraId="191D248F" w14:textId="77777777" w:rsidR="001D6930" w:rsidRPr="00F95F0C" w:rsidRDefault="001D6930" w:rsidP="00C05D19">
            <w:pPr>
              <w:spacing w:line="240" w:lineRule="auto"/>
              <w:rPr>
                <w:i/>
                <w:iCs/>
                <w:sz w:val="22"/>
                <w:szCs w:val="22"/>
              </w:rPr>
            </w:pPr>
            <w:r w:rsidRPr="00F95F0C">
              <w:rPr>
                <w:i/>
                <w:iCs/>
                <w:sz w:val="22"/>
                <w:szCs w:val="22"/>
              </w:rPr>
              <w:t>(Parašas)</w:t>
            </w:r>
          </w:p>
        </w:tc>
        <w:tc>
          <w:tcPr>
            <w:tcW w:w="701" w:type="dxa"/>
          </w:tcPr>
          <w:p w14:paraId="0E103833" w14:textId="77777777" w:rsidR="001D6930" w:rsidRPr="00F95F0C" w:rsidRDefault="001D6930" w:rsidP="00C05D19">
            <w:pPr>
              <w:spacing w:line="240" w:lineRule="auto"/>
              <w:rPr>
                <w:i/>
                <w:iCs/>
                <w:sz w:val="22"/>
                <w:szCs w:val="22"/>
              </w:rPr>
            </w:pPr>
          </w:p>
        </w:tc>
        <w:tc>
          <w:tcPr>
            <w:tcW w:w="2611" w:type="dxa"/>
            <w:tcBorders>
              <w:top w:val="single" w:sz="4" w:space="0" w:color="auto"/>
              <w:left w:val="nil"/>
              <w:bottom w:val="nil"/>
              <w:right w:val="nil"/>
            </w:tcBorders>
          </w:tcPr>
          <w:p w14:paraId="1F48C37D" w14:textId="77777777" w:rsidR="001D6930" w:rsidRPr="00F95F0C" w:rsidRDefault="001D6930" w:rsidP="00C05D19">
            <w:pPr>
              <w:spacing w:line="240" w:lineRule="auto"/>
              <w:rPr>
                <w:i/>
                <w:iCs/>
                <w:sz w:val="22"/>
                <w:szCs w:val="22"/>
              </w:rPr>
            </w:pPr>
            <w:r w:rsidRPr="00F95F0C">
              <w:rPr>
                <w:i/>
                <w:iCs/>
                <w:sz w:val="22"/>
                <w:szCs w:val="22"/>
              </w:rPr>
              <w:t>(Vardas ir pavardė)</w:t>
            </w:r>
          </w:p>
          <w:p w14:paraId="45804669" w14:textId="77777777" w:rsidR="001D6930" w:rsidRPr="00F95F0C" w:rsidRDefault="001D6930" w:rsidP="00C05D19">
            <w:pPr>
              <w:spacing w:line="240" w:lineRule="auto"/>
              <w:rPr>
                <w:i/>
                <w:iCs/>
                <w:sz w:val="22"/>
                <w:szCs w:val="22"/>
              </w:rPr>
            </w:pPr>
          </w:p>
        </w:tc>
        <w:tc>
          <w:tcPr>
            <w:tcW w:w="241" w:type="dxa"/>
          </w:tcPr>
          <w:p w14:paraId="651A063B" w14:textId="77777777" w:rsidR="001D6930" w:rsidRPr="00F95F0C" w:rsidRDefault="001D6930" w:rsidP="00C05D19">
            <w:pPr>
              <w:spacing w:line="240" w:lineRule="auto"/>
              <w:rPr>
                <w:i/>
                <w:iCs/>
                <w:sz w:val="22"/>
                <w:szCs w:val="22"/>
              </w:rPr>
            </w:pPr>
          </w:p>
        </w:tc>
      </w:tr>
    </w:tbl>
    <w:p w14:paraId="4C84E9CA" w14:textId="77777777" w:rsidR="000E79B6" w:rsidRDefault="000E79B6"/>
    <w:sectPr w:rsidR="000E79B6" w:rsidSect="00E211F8">
      <w:headerReference w:type="default" r:id="rId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00AA1" w14:textId="77777777" w:rsidR="00A61A02" w:rsidRDefault="00A61A02" w:rsidP="00E211F8">
      <w:pPr>
        <w:spacing w:after="0" w:line="240" w:lineRule="auto"/>
      </w:pPr>
      <w:r>
        <w:separator/>
      </w:r>
    </w:p>
  </w:endnote>
  <w:endnote w:type="continuationSeparator" w:id="0">
    <w:p w14:paraId="4C0F6A1E" w14:textId="77777777" w:rsidR="00A61A02" w:rsidRDefault="00A61A02" w:rsidP="00E21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Jost">
    <w:panose1 w:val="00000000000000000000"/>
    <w:charset w:val="00"/>
    <w:family w:val="auto"/>
    <w:pitch w:val="variable"/>
    <w:sig w:usb0="A00002EF" w:usb1="0000205B" w:usb2="0000001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3420C" w14:textId="77777777" w:rsidR="00A61A02" w:rsidRDefault="00A61A02" w:rsidP="00E211F8">
      <w:pPr>
        <w:spacing w:after="0" w:line="240" w:lineRule="auto"/>
      </w:pPr>
      <w:r>
        <w:separator/>
      </w:r>
    </w:p>
  </w:footnote>
  <w:footnote w:type="continuationSeparator" w:id="0">
    <w:p w14:paraId="7824ABD0" w14:textId="77777777" w:rsidR="00A61A02" w:rsidRDefault="00A61A02" w:rsidP="00E21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9E1FD" w14:textId="77777777" w:rsidR="00E211F8" w:rsidRPr="005E2905" w:rsidRDefault="00E211F8" w:rsidP="00E211F8">
    <w:pPr>
      <w:jc w:val="right"/>
    </w:pPr>
    <w:r w:rsidRPr="005E2905">
      <w:t xml:space="preserve">Pirkimo dokumentų A dalies </w:t>
    </w:r>
  </w:p>
  <w:p w14:paraId="6A73F515" w14:textId="29EF4534" w:rsidR="00E211F8" w:rsidRDefault="00E211F8" w:rsidP="00E211F8">
    <w:pPr>
      <w:jc w:val="right"/>
    </w:pPr>
    <w:r w:rsidRPr="005E2905">
      <w:t>4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F8"/>
    <w:rsid w:val="000E79B6"/>
    <w:rsid w:val="00197373"/>
    <w:rsid w:val="001D6930"/>
    <w:rsid w:val="00241F6D"/>
    <w:rsid w:val="00243D6C"/>
    <w:rsid w:val="002F1B5F"/>
    <w:rsid w:val="00443BD3"/>
    <w:rsid w:val="00444FDF"/>
    <w:rsid w:val="004502DC"/>
    <w:rsid w:val="00462D0C"/>
    <w:rsid w:val="004A23CE"/>
    <w:rsid w:val="004E556A"/>
    <w:rsid w:val="00524BC1"/>
    <w:rsid w:val="005A0DB1"/>
    <w:rsid w:val="005F25EC"/>
    <w:rsid w:val="00677625"/>
    <w:rsid w:val="006B2E04"/>
    <w:rsid w:val="006D4E11"/>
    <w:rsid w:val="00756389"/>
    <w:rsid w:val="007E46CC"/>
    <w:rsid w:val="00893420"/>
    <w:rsid w:val="00982A8C"/>
    <w:rsid w:val="009D68A8"/>
    <w:rsid w:val="00A14CFE"/>
    <w:rsid w:val="00A61A02"/>
    <w:rsid w:val="00B13468"/>
    <w:rsid w:val="00C33400"/>
    <w:rsid w:val="00CE5DD1"/>
    <w:rsid w:val="00CF4A85"/>
    <w:rsid w:val="00DD4BB4"/>
    <w:rsid w:val="00DF730C"/>
    <w:rsid w:val="00E211F8"/>
    <w:rsid w:val="00E2498F"/>
    <w:rsid w:val="00E36E5F"/>
    <w:rsid w:val="00EB20F4"/>
    <w:rsid w:val="00EC19DA"/>
    <w:rsid w:val="00F648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DB48"/>
  <w15:chartTrackingRefBased/>
  <w15:docId w15:val="{4D701673-4670-4132-9E74-250BADBF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11F8"/>
    <w:pPr>
      <w:widowControl w:val="0"/>
      <w:adjustRightInd w:val="0"/>
      <w:spacing w:after="200" w:line="276" w:lineRule="auto"/>
      <w:textAlignment w:val="baseline"/>
    </w:pPr>
    <w:rPr>
      <w:rFonts w:ascii="Times New Roman" w:eastAsia="Calibri"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E211F8"/>
    <w:pPr>
      <w:keepNext/>
      <w:keepLines/>
      <w:widowControl/>
      <w:adjustRightInd/>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211F8"/>
    <w:pPr>
      <w:keepNext/>
      <w:keepLines/>
      <w:widowControl/>
      <w:adjustRightInd/>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211F8"/>
    <w:pPr>
      <w:keepNext/>
      <w:keepLines/>
      <w:widowControl/>
      <w:adjustRightInd/>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211F8"/>
    <w:pPr>
      <w:keepNext/>
      <w:keepLines/>
      <w:widowControl/>
      <w:adjustRightInd/>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E211F8"/>
    <w:pPr>
      <w:keepNext/>
      <w:keepLines/>
      <w:widowControl/>
      <w:adjustRightInd/>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E211F8"/>
    <w:pPr>
      <w:keepNext/>
      <w:keepLines/>
      <w:widowControl/>
      <w:adjustRightInd/>
      <w:spacing w:before="40" w:after="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E211F8"/>
    <w:pPr>
      <w:keepNext/>
      <w:keepLines/>
      <w:widowControl/>
      <w:adjustRightInd/>
      <w:spacing w:before="40" w:after="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E211F8"/>
    <w:pPr>
      <w:keepNext/>
      <w:keepLines/>
      <w:widowControl/>
      <w:adjustRightInd/>
      <w:spacing w:after="0"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E211F8"/>
    <w:pPr>
      <w:keepNext/>
      <w:keepLines/>
      <w:widowControl/>
      <w:adjustRightInd/>
      <w:spacing w:after="0"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11F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211F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211F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211F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211F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211F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211F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211F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211F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211F8"/>
    <w:pPr>
      <w:widowControl/>
      <w:adjustRightInd/>
      <w:spacing w:after="80" w:line="240" w:lineRule="auto"/>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211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211F8"/>
    <w:pPr>
      <w:widowControl/>
      <w:numPr>
        <w:ilvl w:val="1"/>
      </w:numPr>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211F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211F8"/>
    <w:pPr>
      <w:widowControl/>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E211F8"/>
    <w:rPr>
      <w:i/>
      <w:iCs/>
      <w:color w:val="404040" w:themeColor="text1" w:themeTint="BF"/>
    </w:rPr>
  </w:style>
  <w:style w:type="paragraph" w:styleId="Sraopastraipa">
    <w:name w:val="List Paragraph"/>
    <w:basedOn w:val="prastasis"/>
    <w:uiPriority w:val="34"/>
    <w:qFormat/>
    <w:rsid w:val="00E211F8"/>
    <w:pPr>
      <w:widowControl/>
      <w:adjustRightInd/>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E211F8"/>
    <w:rPr>
      <w:i/>
      <w:iCs/>
      <w:color w:val="2F5496" w:themeColor="accent1" w:themeShade="BF"/>
    </w:rPr>
  </w:style>
  <w:style w:type="paragraph" w:styleId="Iskirtacitata">
    <w:name w:val="Intense Quote"/>
    <w:basedOn w:val="prastasis"/>
    <w:next w:val="prastasis"/>
    <w:link w:val="IskirtacitataDiagrama"/>
    <w:uiPriority w:val="30"/>
    <w:qFormat/>
    <w:rsid w:val="00E211F8"/>
    <w:pPr>
      <w:widowControl/>
      <w:pBdr>
        <w:top w:val="single" w:sz="4" w:space="10" w:color="2F5496" w:themeColor="accent1" w:themeShade="BF"/>
        <w:bottom w:val="single" w:sz="4" w:space="10" w:color="2F5496" w:themeColor="accent1" w:themeShade="BF"/>
      </w:pBdr>
      <w:adjustRightInd/>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E211F8"/>
    <w:rPr>
      <w:i/>
      <w:iCs/>
      <w:color w:val="2F5496" w:themeColor="accent1" w:themeShade="BF"/>
    </w:rPr>
  </w:style>
  <w:style w:type="character" w:styleId="Rykinuoroda">
    <w:name w:val="Intense Reference"/>
    <w:basedOn w:val="Numatytasispastraiposriftas"/>
    <w:uiPriority w:val="32"/>
    <w:qFormat/>
    <w:rsid w:val="00E211F8"/>
    <w:rPr>
      <w:b/>
      <w:bCs/>
      <w:smallCaps/>
      <w:color w:val="2F5496" w:themeColor="accent1" w:themeShade="BF"/>
      <w:spacing w:val="5"/>
    </w:rPr>
  </w:style>
  <w:style w:type="paragraph" w:styleId="Antrats">
    <w:name w:val="header"/>
    <w:aliases w:val="Char"/>
    <w:basedOn w:val="prastasis"/>
    <w:link w:val="AntratsDiagrama"/>
    <w:uiPriority w:val="99"/>
    <w:unhideWhenUsed/>
    <w:rsid w:val="00E211F8"/>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E211F8"/>
    <w:rPr>
      <w:rFonts w:ascii="Times New Roman" w:eastAsia="Calibri" w:hAnsi="Times New Roman" w:cs="Times New Roman"/>
      <w:kern w:val="0"/>
      <w:sz w:val="24"/>
      <w:szCs w:val="24"/>
      <w:lang w:eastAsia="lt-LT"/>
      <w14:ligatures w14:val="none"/>
    </w:rPr>
  </w:style>
  <w:style w:type="paragraph" w:customStyle="1" w:styleId="Pagrindinistekstas1">
    <w:name w:val="Pagrindinis tekstas1"/>
    <w:link w:val="BodytextChar"/>
    <w:rsid w:val="00E211F8"/>
    <w:pPr>
      <w:snapToGrid w:val="0"/>
      <w:spacing w:after="0" w:line="276" w:lineRule="auto"/>
      <w:ind w:firstLine="312"/>
      <w:jc w:val="both"/>
    </w:pPr>
    <w:rPr>
      <w:rFonts w:ascii="TimesLT" w:eastAsia="Times New Roman" w:hAnsi="TimesLT" w:cs="Times New Roman"/>
      <w:kern w:val="0"/>
      <w:sz w:val="20"/>
      <w:szCs w:val="20"/>
      <w:lang w:val="en-US" w:eastAsia="lt-LT"/>
      <w14:ligatures w14:val="none"/>
    </w:rPr>
  </w:style>
  <w:style w:type="character" w:customStyle="1" w:styleId="BodytextChar">
    <w:name w:val="Body text Char"/>
    <w:link w:val="Pagrindinistekstas1"/>
    <w:locked/>
    <w:rsid w:val="00E211F8"/>
    <w:rPr>
      <w:rFonts w:ascii="TimesLT" w:eastAsia="Times New Roman" w:hAnsi="TimesLT" w:cs="Times New Roman"/>
      <w:kern w:val="0"/>
      <w:sz w:val="20"/>
      <w:szCs w:val="20"/>
      <w:lang w:val="en-US" w:eastAsia="lt-LT"/>
      <w14:ligatures w14:val="none"/>
    </w:rPr>
  </w:style>
  <w:style w:type="paragraph" w:styleId="prastasiniatinklio">
    <w:name w:val="Normal (Web)"/>
    <w:basedOn w:val="prastasis"/>
    <w:uiPriority w:val="99"/>
    <w:unhideWhenUsed/>
    <w:rsid w:val="00E211F8"/>
  </w:style>
  <w:style w:type="paragraph" w:styleId="Porat">
    <w:name w:val="footer"/>
    <w:basedOn w:val="prastasis"/>
    <w:link w:val="PoratDiagrama"/>
    <w:uiPriority w:val="99"/>
    <w:unhideWhenUsed/>
    <w:rsid w:val="00E211F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211F8"/>
    <w:rPr>
      <w:rFonts w:ascii="Times New Roman" w:eastAsia="Calibri"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sirinktinis 4">
      <a:majorFont>
        <a:latin typeface="Jost"/>
        <a:ea typeface=""/>
        <a:cs typeface=""/>
      </a:majorFont>
      <a:minorFont>
        <a:latin typeface="Jos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3620</Words>
  <Characters>2064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Gylienė</dc:creator>
  <cp:keywords/>
  <dc:description/>
  <cp:lastModifiedBy>Jolita Gylienė</cp:lastModifiedBy>
  <cp:revision>12</cp:revision>
  <dcterms:created xsi:type="dcterms:W3CDTF">2024-06-05T08:15:00Z</dcterms:created>
  <dcterms:modified xsi:type="dcterms:W3CDTF">2024-06-25T05:53:00Z</dcterms:modified>
</cp:coreProperties>
</file>