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26" w:rsidRPr="00C30988" w:rsidRDefault="00141026" w:rsidP="00141026">
      <w:pPr>
        <w:ind w:left="6480"/>
      </w:pPr>
      <w:r>
        <w:t>A</w:t>
      </w:r>
      <w:r w:rsidRPr="00C30988">
        <w:t xml:space="preserve">tviro </w:t>
      </w:r>
      <w:r>
        <w:t xml:space="preserve">supaprastinto </w:t>
      </w:r>
      <w:r w:rsidRPr="00C30988">
        <w:t xml:space="preserve">konkurso </w:t>
      </w:r>
    </w:p>
    <w:p w:rsidR="00141026" w:rsidRPr="00C30988" w:rsidRDefault="00141026" w:rsidP="00141026">
      <w:pPr>
        <w:ind w:left="6480"/>
      </w:pPr>
      <w:r w:rsidRPr="00C30988">
        <w:t>1 priedas</w:t>
      </w:r>
    </w:p>
    <w:p w:rsidR="00141026" w:rsidRDefault="00141026" w:rsidP="00141026">
      <w:pPr>
        <w:ind w:left="5400"/>
        <w:jc w:val="both"/>
      </w:pPr>
    </w:p>
    <w:p w:rsidR="00CA25BF" w:rsidRDefault="00CA25BF" w:rsidP="00CA25BF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UAB „Literna“</w:t>
      </w:r>
    </w:p>
    <w:p w:rsidR="00CA25BF" w:rsidRDefault="00CA25BF" w:rsidP="00CA25BF">
      <w:pPr>
        <w:jc w:val="center"/>
        <w:rPr>
          <w:b/>
          <w:bCs/>
        </w:rPr>
      </w:pPr>
    </w:p>
    <w:p w:rsidR="00CA25BF" w:rsidRDefault="00CA25BF" w:rsidP="00CA25BF">
      <w:pPr>
        <w:jc w:val="center"/>
        <w:rPr>
          <w:b/>
        </w:rPr>
      </w:pPr>
      <w:r>
        <w:rPr>
          <w:b/>
        </w:rPr>
        <w:t>Nuo: UAB “Literna” Svajonės g. 33,  LT – 94101 Klaipėda, Tel./Faks. (8-46) 272579, Mobilus tel.: +370 655 74883, Įm. k. 124942563 PVM mok. k. LT249425610</w:t>
      </w:r>
    </w:p>
    <w:p w:rsidR="00CA25BF" w:rsidRDefault="00CA25BF" w:rsidP="00CA25BF">
      <w:pPr>
        <w:jc w:val="center"/>
        <w:rPr>
          <w:b/>
          <w:bCs/>
        </w:rPr>
      </w:pPr>
    </w:p>
    <w:p w:rsidR="00CA25BF" w:rsidRDefault="00CA25BF" w:rsidP="00CA25BF">
      <w:pPr>
        <w:jc w:val="center"/>
        <w:rPr>
          <w:b/>
        </w:rPr>
      </w:pPr>
      <w:r>
        <w:rPr>
          <w:b/>
          <w:bCs/>
        </w:rPr>
        <w:t xml:space="preserve">Kam: </w:t>
      </w:r>
      <w:r>
        <w:rPr>
          <w:b/>
        </w:rPr>
        <w:t>Viešoji įstaiga Klaipėdos universitetinė ligoninė Liepojos g. 41, LT-92288 Klaipėda, Tel. (8 46) 39 65 02,   Faks. (8 46) 39 66 25, Įm. kodas 190468035, PVM mokėtojo kodas</w:t>
      </w:r>
      <w:r>
        <w:rPr>
          <w:b/>
          <w:color w:val="FF0000"/>
        </w:rPr>
        <w:t xml:space="preserve"> </w:t>
      </w:r>
      <w:r>
        <w:rPr>
          <w:b/>
        </w:rPr>
        <w:t>LT9046803514</w:t>
      </w:r>
    </w:p>
    <w:p w:rsidR="00141026" w:rsidRDefault="00141026" w:rsidP="00141026">
      <w:pPr>
        <w:ind w:left="5400"/>
        <w:jc w:val="both"/>
      </w:pPr>
    </w:p>
    <w:p w:rsidR="00141026" w:rsidRPr="00C30988" w:rsidRDefault="00141026" w:rsidP="00141026">
      <w:pPr>
        <w:ind w:left="5400"/>
        <w:jc w:val="both"/>
      </w:pPr>
    </w:p>
    <w:p w:rsidR="00141026" w:rsidRPr="00C30988" w:rsidRDefault="00141026" w:rsidP="00141026">
      <w:pPr>
        <w:jc w:val="center"/>
        <w:rPr>
          <w:b/>
        </w:rPr>
      </w:pPr>
      <w:r w:rsidRPr="00C30988">
        <w:rPr>
          <w:b/>
        </w:rPr>
        <w:t>PASIŪLYMO FORMA</w:t>
      </w:r>
    </w:p>
    <w:p w:rsidR="00141026" w:rsidRPr="00C30988" w:rsidRDefault="00141026" w:rsidP="00141026">
      <w:pPr>
        <w:rPr>
          <w:b/>
        </w:rPr>
      </w:pPr>
    </w:p>
    <w:p w:rsidR="00CA25BF" w:rsidRDefault="00141026" w:rsidP="00141026">
      <w:pPr>
        <w:jc w:val="center"/>
        <w:rPr>
          <w:b/>
        </w:rPr>
      </w:pPr>
      <w:r w:rsidRPr="005B24AC">
        <w:rPr>
          <w:b/>
        </w:rPr>
        <w:t xml:space="preserve">DĖL </w:t>
      </w:r>
      <w:r>
        <w:rPr>
          <w:b/>
        </w:rPr>
        <w:t>ELEKTROS PREKIŲ</w:t>
      </w:r>
    </w:p>
    <w:p w:rsidR="00141026" w:rsidRDefault="00141026" w:rsidP="00141026">
      <w:pPr>
        <w:jc w:val="center"/>
      </w:pPr>
      <w:r w:rsidRPr="005B24AC">
        <w:t xml:space="preserve"> </w:t>
      </w:r>
    </w:p>
    <w:p w:rsidR="00141026" w:rsidRPr="005B24AC" w:rsidRDefault="00CA25BF" w:rsidP="00141026">
      <w:pPr>
        <w:jc w:val="center"/>
      </w:pPr>
      <w:r>
        <w:t>2018-06-14</w:t>
      </w:r>
    </w:p>
    <w:p w:rsidR="00141026" w:rsidRPr="00C30988" w:rsidRDefault="00141026" w:rsidP="00141026">
      <w:pPr>
        <w:jc w:val="center"/>
        <w:rPr>
          <w:sz w:val="16"/>
        </w:rPr>
      </w:pPr>
    </w:p>
    <w:p w:rsidR="00141026" w:rsidRPr="00C30988" w:rsidRDefault="00CA25BF" w:rsidP="00141026">
      <w:pPr>
        <w:jc w:val="center"/>
        <w:rPr>
          <w:sz w:val="16"/>
        </w:rPr>
      </w:pPr>
      <w:r>
        <w:rPr>
          <w:sz w:val="16"/>
        </w:rPr>
        <w:t>Klaipėda</w:t>
      </w:r>
    </w:p>
    <w:p w:rsidR="00141026" w:rsidRPr="00C30988" w:rsidRDefault="00141026" w:rsidP="00141026">
      <w:pPr>
        <w:jc w:val="center"/>
        <w:rPr>
          <w:sz w:val="16"/>
        </w:rPr>
      </w:pPr>
    </w:p>
    <w:p w:rsidR="00141026" w:rsidRPr="00C30988" w:rsidRDefault="00141026" w:rsidP="00141026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33"/>
        <w:gridCol w:w="4732"/>
      </w:tblGrid>
      <w:tr w:rsidR="00141026" w:rsidRPr="00C30988" w:rsidTr="008E78A0">
        <w:trPr>
          <w:trHeight w:val="807"/>
        </w:trPr>
        <w:tc>
          <w:tcPr>
            <w:tcW w:w="4733" w:type="dxa"/>
          </w:tcPr>
          <w:p w:rsidR="00141026" w:rsidRPr="00C30988" w:rsidRDefault="00141026" w:rsidP="008E78A0">
            <w:pPr>
              <w:jc w:val="both"/>
            </w:pPr>
            <w:r>
              <w:t>Tie</w:t>
            </w:r>
            <w:r w:rsidRPr="00C30988">
              <w:t>kėjo pavadinimas</w:t>
            </w:r>
          </w:p>
          <w:p w:rsidR="00141026" w:rsidRPr="00C30988" w:rsidRDefault="00141026" w:rsidP="008E78A0">
            <w:pPr>
              <w:jc w:val="both"/>
            </w:pPr>
            <w:r w:rsidRPr="00C30988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32" w:type="dxa"/>
          </w:tcPr>
          <w:p w:rsidR="00141026" w:rsidRPr="00C30988" w:rsidRDefault="00CA25BF" w:rsidP="008E78A0">
            <w:pPr>
              <w:jc w:val="both"/>
            </w:pPr>
            <w:r>
              <w:t>UAB LITERNA</w:t>
            </w:r>
          </w:p>
        </w:tc>
      </w:tr>
      <w:tr w:rsidR="00141026" w:rsidRPr="00C30988" w:rsidTr="008E78A0">
        <w:trPr>
          <w:trHeight w:val="264"/>
        </w:trPr>
        <w:tc>
          <w:tcPr>
            <w:tcW w:w="4733" w:type="dxa"/>
          </w:tcPr>
          <w:p w:rsidR="00141026" w:rsidRPr="00C30988" w:rsidRDefault="00141026" w:rsidP="008E78A0">
            <w:pPr>
              <w:jc w:val="both"/>
            </w:pPr>
            <w:r>
              <w:t>Tie</w:t>
            </w:r>
            <w:r w:rsidRPr="00C30988">
              <w:t>kėjo adresas</w:t>
            </w:r>
          </w:p>
        </w:tc>
        <w:tc>
          <w:tcPr>
            <w:tcW w:w="4732" w:type="dxa"/>
          </w:tcPr>
          <w:p w:rsidR="00141026" w:rsidRPr="00C30988" w:rsidRDefault="00CA25BF" w:rsidP="008E78A0">
            <w:pPr>
              <w:jc w:val="both"/>
            </w:pPr>
            <w:r>
              <w:t>Svajonės g. 33, Klaipėda</w:t>
            </w:r>
          </w:p>
        </w:tc>
      </w:tr>
      <w:tr w:rsidR="00141026" w:rsidRPr="00C30988" w:rsidTr="008E78A0">
        <w:trPr>
          <w:trHeight w:val="264"/>
        </w:trPr>
        <w:tc>
          <w:tcPr>
            <w:tcW w:w="4733" w:type="dxa"/>
          </w:tcPr>
          <w:p w:rsidR="00141026" w:rsidRPr="00C30988" w:rsidRDefault="00141026" w:rsidP="008E78A0">
            <w:pPr>
              <w:jc w:val="both"/>
            </w:pPr>
            <w:r w:rsidRPr="00C30988">
              <w:t>Įmonės kodas</w:t>
            </w:r>
          </w:p>
        </w:tc>
        <w:tc>
          <w:tcPr>
            <w:tcW w:w="4732" w:type="dxa"/>
          </w:tcPr>
          <w:p w:rsidR="00141026" w:rsidRPr="00C30988" w:rsidRDefault="00CA25BF" w:rsidP="008E78A0">
            <w:pPr>
              <w:jc w:val="both"/>
            </w:pPr>
            <w:r>
              <w:t>124942563</w:t>
            </w:r>
          </w:p>
        </w:tc>
      </w:tr>
      <w:tr w:rsidR="00141026" w:rsidRPr="00C30988" w:rsidTr="008E78A0">
        <w:trPr>
          <w:trHeight w:val="529"/>
        </w:trPr>
        <w:tc>
          <w:tcPr>
            <w:tcW w:w="4733" w:type="dxa"/>
          </w:tcPr>
          <w:p w:rsidR="00141026" w:rsidRPr="00C30988" w:rsidRDefault="00141026" w:rsidP="008E78A0">
            <w:pPr>
              <w:jc w:val="both"/>
            </w:pPr>
            <w:r w:rsidRPr="00C30988">
              <w:t xml:space="preserve">Už pasiūlymą atsakingo asmens </w:t>
            </w:r>
          </w:p>
          <w:p w:rsidR="00141026" w:rsidRPr="00C30988" w:rsidRDefault="00141026" w:rsidP="008E78A0">
            <w:pPr>
              <w:jc w:val="both"/>
            </w:pPr>
            <w:r w:rsidRPr="00C30988">
              <w:t>vardas, pavardė</w:t>
            </w:r>
          </w:p>
        </w:tc>
        <w:tc>
          <w:tcPr>
            <w:tcW w:w="4732" w:type="dxa"/>
          </w:tcPr>
          <w:p w:rsidR="00141026" w:rsidRPr="00C30988" w:rsidRDefault="00CA25BF" w:rsidP="008E78A0">
            <w:pPr>
              <w:jc w:val="both"/>
            </w:pPr>
            <w:r>
              <w:t>Gintautas Kazlauskas</w:t>
            </w:r>
          </w:p>
        </w:tc>
      </w:tr>
      <w:tr w:rsidR="00141026" w:rsidRPr="00C30988" w:rsidTr="008E78A0">
        <w:trPr>
          <w:trHeight w:val="264"/>
        </w:trPr>
        <w:tc>
          <w:tcPr>
            <w:tcW w:w="4733" w:type="dxa"/>
          </w:tcPr>
          <w:p w:rsidR="00141026" w:rsidRPr="00C30988" w:rsidRDefault="00141026" w:rsidP="008E78A0">
            <w:pPr>
              <w:jc w:val="both"/>
            </w:pPr>
            <w:r w:rsidRPr="00C30988">
              <w:t>Telefono numeris</w:t>
            </w:r>
          </w:p>
        </w:tc>
        <w:tc>
          <w:tcPr>
            <w:tcW w:w="4732" w:type="dxa"/>
          </w:tcPr>
          <w:p w:rsidR="00141026" w:rsidRPr="00C30988" w:rsidRDefault="00CA25BF" w:rsidP="008E78A0">
            <w:pPr>
              <w:jc w:val="both"/>
            </w:pPr>
            <w:r>
              <w:t>8655 74883</w:t>
            </w:r>
          </w:p>
        </w:tc>
      </w:tr>
      <w:tr w:rsidR="00141026" w:rsidRPr="00C30988" w:rsidTr="008E78A0">
        <w:trPr>
          <w:trHeight w:val="279"/>
        </w:trPr>
        <w:tc>
          <w:tcPr>
            <w:tcW w:w="4733" w:type="dxa"/>
          </w:tcPr>
          <w:p w:rsidR="00141026" w:rsidRPr="00C30988" w:rsidRDefault="00141026" w:rsidP="008E78A0">
            <w:pPr>
              <w:jc w:val="both"/>
            </w:pPr>
            <w:r w:rsidRPr="00C30988">
              <w:t>Fakso numeris</w:t>
            </w:r>
          </w:p>
        </w:tc>
        <w:tc>
          <w:tcPr>
            <w:tcW w:w="4732" w:type="dxa"/>
          </w:tcPr>
          <w:p w:rsidR="00141026" w:rsidRPr="00C30988" w:rsidRDefault="00141026" w:rsidP="008E78A0">
            <w:pPr>
              <w:jc w:val="both"/>
            </w:pPr>
          </w:p>
        </w:tc>
      </w:tr>
      <w:tr w:rsidR="00141026" w:rsidRPr="00C30988" w:rsidTr="008E78A0">
        <w:trPr>
          <w:trHeight w:val="264"/>
        </w:trPr>
        <w:tc>
          <w:tcPr>
            <w:tcW w:w="4733" w:type="dxa"/>
          </w:tcPr>
          <w:p w:rsidR="00141026" w:rsidRPr="00C30988" w:rsidRDefault="00141026" w:rsidP="008E78A0">
            <w:pPr>
              <w:jc w:val="both"/>
            </w:pPr>
            <w:r w:rsidRPr="00C30988">
              <w:t>El. pašto adresas</w:t>
            </w:r>
          </w:p>
        </w:tc>
        <w:tc>
          <w:tcPr>
            <w:tcW w:w="4732" w:type="dxa"/>
          </w:tcPr>
          <w:p w:rsidR="00141026" w:rsidRPr="00CA25BF" w:rsidRDefault="00CA25BF" w:rsidP="008E78A0">
            <w:pPr>
              <w:jc w:val="both"/>
              <w:rPr>
                <w:lang w:val="en-US"/>
              </w:rPr>
            </w:pPr>
            <w:r>
              <w:t>rimas</w:t>
            </w:r>
            <w:r>
              <w:rPr>
                <w:lang w:val="en-US"/>
              </w:rPr>
              <w:t>@literna.lt</w:t>
            </w:r>
          </w:p>
        </w:tc>
      </w:tr>
      <w:tr w:rsidR="00141026" w:rsidRPr="00C30988" w:rsidTr="008E78A0">
        <w:trPr>
          <w:trHeight w:val="264"/>
        </w:trPr>
        <w:tc>
          <w:tcPr>
            <w:tcW w:w="4733" w:type="dxa"/>
          </w:tcPr>
          <w:p w:rsidR="00141026" w:rsidRPr="00131469" w:rsidRDefault="00141026" w:rsidP="008E78A0">
            <w:r>
              <w:t>Atsiskaitomoji sąskaita, banko rekvizitai</w:t>
            </w:r>
          </w:p>
        </w:tc>
        <w:tc>
          <w:tcPr>
            <w:tcW w:w="4732" w:type="dxa"/>
          </w:tcPr>
          <w:p w:rsidR="00141026" w:rsidRPr="00C30988" w:rsidRDefault="00CA25BF" w:rsidP="008E78A0">
            <w:pPr>
              <w:jc w:val="both"/>
            </w:pPr>
            <w:r>
              <w:t>AB SEB bankas LT607044060001669261</w:t>
            </w:r>
          </w:p>
        </w:tc>
      </w:tr>
    </w:tbl>
    <w:p w:rsidR="00141026" w:rsidRDefault="00141026" w:rsidP="00141026">
      <w:pPr>
        <w:ind w:firstLine="720"/>
        <w:jc w:val="both"/>
      </w:pPr>
    </w:p>
    <w:p w:rsidR="00141026" w:rsidRDefault="00141026" w:rsidP="00141026">
      <w:pPr>
        <w:jc w:val="both"/>
        <w:rPr>
          <w:i/>
          <w:spacing w:val="-4"/>
        </w:rPr>
      </w:pPr>
      <w:r w:rsidRPr="00991A32">
        <w:rPr>
          <w:i/>
          <w:spacing w:val="-4"/>
        </w:rPr>
        <w:t>/Pastaba. Pildoma, jei tiekėjas ketina pasitelkti subrangovą (-us), subtiekėją (-us)</w:t>
      </w:r>
      <w:r w:rsidRPr="00991A32">
        <w:rPr>
          <w:i/>
          <w:strike/>
          <w:spacing w:val="-4"/>
        </w:rPr>
        <w:t>,</w:t>
      </w:r>
      <w:r w:rsidRPr="00991A32">
        <w:rPr>
          <w:i/>
          <w:spacing w:val="-4"/>
        </w:rPr>
        <w:t xml:space="preserve"> ar subteikėją (-us)/</w:t>
      </w:r>
    </w:p>
    <w:p w:rsidR="00141026" w:rsidRDefault="00141026" w:rsidP="00141026">
      <w:pPr>
        <w:jc w:val="both"/>
        <w:rPr>
          <w:i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58"/>
        <w:gridCol w:w="4797"/>
      </w:tblGrid>
      <w:tr w:rsidR="00141026" w:rsidRPr="00DD2CCE" w:rsidTr="008E78A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BE7D42" w:rsidRDefault="00141026" w:rsidP="008E78A0">
            <w:pPr>
              <w:rPr>
                <w:b/>
                <w:color w:val="FF0000"/>
                <w:spacing w:val="-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BE7D42" w:rsidRDefault="00141026" w:rsidP="008E78A0">
            <w:pPr>
              <w:jc w:val="both"/>
              <w:rPr>
                <w:b/>
                <w:color w:val="FF0000"/>
              </w:rPr>
            </w:pPr>
          </w:p>
        </w:tc>
      </w:tr>
      <w:tr w:rsidR="00141026" w:rsidRPr="00131469" w:rsidTr="008E78A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131469" w:rsidRDefault="00141026" w:rsidP="008E78A0">
            <w:pPr>
              <w:rPr>
                <w:i/>
              </w:rPr>
            </w:pPr>
            <w:r w:rsidRPr="00991A32">
              <w:rPr>
                <w:spacing w:val="-4"/>
              </w:rPr>
              <w:t>Subrangovo (-ų), subtiekėjo (-ų) ar subteikėjo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131469" w:rsidRDefault="00141026" w:rsidP="008E78A0">
            <w:pPr>
              <w:jc w:val="both"/>
            </w:pPr>
          </w:p>
        </w:tc>
      </w:tr>
      <w:tr w:rsidR="00141026" w:rsidRPr="00131469" w:rsidTr="008E78A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131469" w:rsidRDefault="00141026" w:rsidP="008E78A0">
            <w:r w:rsidRPr="00991A32">
              <w:rPr>
                <w:spacing w:val="-4"/>
              </w:rPr>
              <w:t>Subrangovo (-ų), subtiekėjo (-ų) ar subteikėjo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131469" w:rsidRDefault="00141026" w:rsidP="008E78A0">
            <w:pPr>
              <w:jc w:val="both"/>
            </w:pPr>
          </w:p>
        </w:tc>
      </w:tr>
      <w:tr w:rsidR="00141026" w:rsidRPr="00131469" w:rsidTr="008E78A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131469" w:rsidRDefault="00141026" w:rsidP="008E78A0">
            <w:r w:rsidRPr="00131469">
              <w:t>Įsipareigojimų dalis (procentais), kuriai ketinama pasitelkti subrangovą (-us), subtiekėją (-us) ar subteikėją (-us)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131469" w:rsidRDefault="00141026" w:rsidP="008E78A0">
            <w:pPr>
              <w:jc w:val="both"/>
            </w:pPr>
          </w:p>
        </w:tc>
      </w:tr>
    </w:tbl>
    <w:p w:rsidR="00141026" w:rsidRPr="00131469" w:rsidRDefault="00141026" w:rsidP="00141026">
      <w:pPr>
        <w:jc w:val="both"/>
      </w:pPr>
    </w:p>
    <w:p w:rsidR="00141026" w:rsidRPr="00C30988" w:rsidRDefault="00141026" w:rsidP="00141026">
      <w:pPr>
        <w:ind w:firstLine="720"/>
        <w:jc w:val="both"/>
      </w:pPr>
    </w:p>
    <w:p w:rsidR="00141026" w:rsidRPr="00F44B6C" w:rsidRDefault="00141026" w:rsidP="00141026">
      <w:pPr>
        <w:ind w:firstLine="720"/>
        <w:jc w:val="both"/>
      </w:pPr>
      <w:r w:rsidRPr="00F44B6C">
        <w:t>1. Šiuo pasiūlymu pažymime, kad sutinkame su visomis Konkurso sąlygomis, nustatytomis:</w:t>
      </w:r>
    </w:p>
    <w:p w:rsidR="00141026" w:rsidRPr="00F44B6C" w:rsidRDefault="00141026" w:rsidP="00141026">
      <w:pPr>
        <w:numPr>
          <w:ilvl w:val="0"/>
          <w:numId w:val="5"/>
        </w:numPr>
        <w:jc w:val="both"/>
      </w:pPr>
      <w:r>
        <w:t>supaprastinto</w:t>
      </w:r>
      <w:r w:rsidRPr="00F44B6C">
        <w:t xml:space="preserve"> atviro Konkurso skelbime;</w:t>
      </w:r>
    </w:p>
    <w:p w:rsidR="00141026" w:rsidRPr="00F44B6C" w:rsidRDefault="00141026" w:rsidP="00141026">
      <w:pPr>
        <w:numPr>
          <w:ilvl w:val="0"/>
          <w:numId w:val="6"/>
        </w:numPr>
        <w:jc w:val="both"/>
      </w:pPr>
      <w:r>
        <w:lastRenderedPageBreak/>
        <w:t>supaprastinto</w:t>
      </w:r>
      <w:r w:rsidRPr="00F44B6C">
        <w:t xml:space="preserve"> atviro Konkurso sąlygose;</w:t>
      </w:r>
    </w:p>
    <w:p w:rsidR="00141026" w:rsidRPr="00F44B6C" w:rsidRDefault="00141026" w:rsidP="00141026">
      <w:pPr>
        <w:numPr>
          <w:ilvl w:val="0"/>
          <w:numId w:val="7"/>
        </w:numPr>
        <w:jc w:val="both"/>
      </w:pPr>
      <w:r w:rsidRPr="00F44B6C">
        <w:t>kituose pirkimo dokumentuose.</w:t>
      </w:r>
    </w:p>
    <w:p w:rsidR="00141026" w:rsidRPr="00394BE4" w:rsidRDefault="00141026" w:rsidP="00141026">
      <w:pPr>
        <w:ind w:left="57" w:firstLine="684"/>
        <w:jc w:val="both"/>
        <w:rPr>
          <w:highlight w:val="yellow"/>
        </w:rPr>
      </w:pPr>
    </w:p>
    <w:p w:rsidR="00141026" w:rsidRDefault="00141026" w:rsidP="00141026">
      <w:pPr>
        <w:jc w:val="both"/>
      </w:pPr>
    </w:p>
    <w:p w:rsidR="00141026" w:rsidRDefault="00141026" w:rsidP="00141026">
      <w:pPr>
        <w:jc w:val="both"/>
      </w:pPr>
    </w:p>
    <w:p w:rsidR="00141026" w:rsidRPr="00131469" w:rsidRDefault="00141026" w:rsidP="00141026">
      <w:pPr>
        <w:ind w:firstLine="720"/>
        <w:jc w:val="both"/>
      </w:pPr>
      <w:r w:rsidRPr="00131469">
        <w:t>Kartu su pasiūlymu pateikiami šie dokumentai:</w:t>
      </w:r>
    </w:p>
    <w:p w:rsidR="00141026" w:rsidRPr="00131469" w:rsidRDefault="00141026" w:rsidP="00141026">
      <w:pPr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518"/>
        <w:gridCol w:w="2635"/>
      </w:tblGrid>
      <w:tr w:rsidR="00141026" w:rsidRPr="00131469" w:rsidTr="008E78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131469" w:rsidRDefault="00141026" w:rsidP="008E78A0">
            <w:pPr>
              <w:jc w:val="center"/>
            </w:pPr>
            <w:r w:rsidRPr="00131469"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131469" w:rsidRDefault="00141026" w:rsidP="008E78A0">
            <w:pPr>
              <w:jc w:val="center"/>
            </w:pPr>
            <w:r w:rsidRPr="00131469"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131469" w:rsidRDefault="00141026" w:rsidP="008E78A0">
            <w:pPr>
              <w:jc w:val="center"/>
            </w:pPr>
            <w:r w:rsidRPr="00131469">
              <w:t>Dokumento puslapių skaičius</w:t>
            </w:r>
          </w:p>
        </w:tc>
      </w:tr>
      <w:tr w:rsidR="00141026" w:rsidRPr="00131469" w:rsidTr="008E78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131469" w:rsidRDefault="00CA25BF" w:rsidP="008E78A0">
            <w:pPr>
              <w:jc w:val="both"/>
            </w:pPr>
            <w: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CA25BF" w:rsidRDefault="00CA25BF" w:rsidP="008E78A0">
            <w:pPr>
              <w:jc w:val="both"/>
            </w:pPr>
            <w:r>
              <w:t>Registracijos pažymėjimas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131469" w:rsidRDefault="00CA25BF" w:rsidP="008E78A0">
            <w:pPr>
              <w:jc w:val="both"/>
            </w:pPr>
            <w:r>
              <w:t>1</w:t>
            </w:r>
          </w:p>
        </w:tc>
      </w:tr>
      <w:tr w:rsidR="00141026" w:rsidRPr="00131469" w:rsidTr="008E78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131469" w:rsidRDefault="00CA25BF" w:rsidP="008E78A0">
            <w:pPr>
              <w:jc w:val="both"/>
            </w:pPr>
            <w: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131469" w:rsidRDefault="00CA25BF" w:rsidP="008E78A0">
            <w:pPr>
              <w:pStyle w:val="Header"/>
              <w:tabs>
                <w:tab w:val="left" w:pos="1296"/>
              </w:tabs>
            </w:pPr>
            <w:r>
              <w:t>Įstatai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131469" w:rsidRDefault="00CA25BF" w:rsidP="008E78A0">
            <w:pPr>
              <w:jc w:val="both"/>
            </w:pPr>
            <w:r>
              <w:t>2</w:t>
            </w:r>
          </w:p>
        </w:tc>
      </w:tr>
      <w:tr w:rsidR="00141026" w:rsidRPr="00131469" w:rsidTr="008E78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131469" w:rsidRDefault="00CA25BF" w:rsidP="008E78A0">
            <w:pPr>
              <w:jc w:val="both"/>
            </w:pPr>
            <w: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131469" w:rsidRDefault="00CA25BF" w:rsidP="008E78A0">
            <w:pPr>
              <w:jc w:val="both"/>
            </w:pPr>
            <w:r>
              <w:t>Jungtinė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131469" w:rsidRDefault="00CA25BF" w:rsidP="008E78A0">
            <w:pPr>
              <w:jc w:val="both"/>
            </w:pPr>
            <w:r>
              <w:t>2</w:t>
            </w:r>
          </w:p>
        </w:tc>
      </w:tr>
      <w:tr w:rsidR="00CA25BF" w:rsidRPr="00131469" w:rsidTr="008E78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BF" w:rsidRDefault="00CA25BF" w:rsidP="008E78A0">
            <w:pPr>
              <w:jc w:val="both"/>
            </w:pPr>
            <w:r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BF" w:rsidRDefault="00CA25BF" w:rsidP="008E78A0">
            <w:pPr>
              <w:jc w:val="both"/>
            </w:pPr>
            <w:r>
              <w:t>Europinė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BF" w:rsidRDefault="00CA25BF" w:rsidP="008E78A0">
            <w:pPr>
              <w:jc w:val="both"/>
            </w:pPr>
            <w:r>
              <w:t>10</w:t>
            </w:r>
          </w:p>
        </w:tc>
      </w:tr>
      <w:tr w:rsidR="00CA25BF" w:rsidRPr="00131469" w:rsidTr="008E78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BF" w:rsidRDefault="00CA25BF" w:rsidP="008E78A0">
            <w:pPr>
              <w:jc w:val="both"/>
            </w:pPr>
            <w:r>
              <w:t>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BF" w:rsidRDefault="00CA25BF" w:rsidP="008E78A0">
            <w:pPr>
              <w:jc w:val="both"/>
            </w:pPr>
            <w:r>
              <w:t>Sertifikatai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BF" w:rsidRDefault="00CA25BF" w:rsidP="008E78A0">
            <w:pPr>
              <w:jc w:val="both"/>
            </w:pPr>
            <w:r>
              <w:t>40</w:t>
            </w:r>
          </w:p>
        </w:tc>
      </w:tr>
    </w:tbl>
    <w:p w:rsidR="00141026" w:rsidRPr="00131469" w:rsidRDefault="00141026" w:rsidP="00141026">
      <w:pPr>
        <w:jc w:val="both"/>
      </w:pPr>
    </w:p>
    <w:tbl>
      <w:tblPr>
        <w:tblW w:w="0" w:type="auto"/>
        <w:tblLayout w:type="fixed"/>
        <w:tblLook w:val="01E0"/>
      </w:tblPr>
      <w:tblGrid>
        <w:gridCol w:w="9828"/>
      </w:tblGrid>
      <w:tr w:rsidR="00141026" w:rsidRPr="00323D0B" w:rsidTr="008E78A0">
        <w:tc>
          <w:tcPr>
            <w:tcW w:w="9828" w:type="dxa"/>
          </w:tcPr>
          <w:p w:rsidR="00141026" w:rsidRPr="00131469" w:rsidRDefault="00141026" w:rsidP="008E78A0"/>
        </w:tc>
      </w:tr>
      <w:tr w:rsidR="00141026" w:rsidRPr="00131469" w:rsidTr="008E78A0">
        <w:trPr>
          <w:trHeight w:val="324"/>
        </w:trPr>
        <w:tc>
          <w:tcPr>
            <w:tcW w:w="9828" w:type="dxa"/>
          </w:tcPr>
          <w:p w:rsidR="00141026" w:rsidRPr="00131469" w:rsidRDefault="00141026" w:rsidP="008E78A0">
            <w:pPr>
              <w:ind w:right="-108" w:firstLine="720"/>
              <w:jc w:val="both"/>
            </w:pPr>
            <w:r w:rsidRPr="00131469">
              <w:t>Pasiūlymas galioja iki termino, nustatyto pirkimo dokumentuose.</w:t>
            </w:r>
          </w:p>
          <w:p w:rsidR="00141026" w:rsidRPr="00131469" w:rsidRDefault="00141026" w:rsidP="008E78A0">
            <w:pPr>
              <w:ind w:right="-108" w:firstLine="720"/>
              <w:jc w:val="both"/>
            </w:pPr>
          </w:p>
          <w:p w:rsidR="00141026" w:rsidRPr="00131469" w:rsidRDefault="00141026" w:rsidP="008E78A0">
            <w:pPr>
              <w:ind w:right="-108" w:firstLine="720"/>
              <w:jc w:val="both"/>
            </w:pPr>
            <w:r w:rsidRPr="00131469">
              <w:t xml:space="preserve">Ši pasiūlyme nurodyta informacija yra konfidenciali </w:t>
            </w:r>
            <w:r w:rsidRPr="00131469">
              <w:rPr>
                <w:i/>
              </w:rPr>
              <w:t>/perkančioji organizacija šios informacijos negali atskleisti tretiesiems asmenims/</w:t>
            </w:r>
            <w:r w:rsidRPr="00131469">
              <w:t>:</w:t>
            </w:r>
          </w:p>
          <w:p w:rsidR="00141026" w:rsidRPr="00131469" w:rsidRDefault="00141026" w:rsidP="008E78A0">
            <w:pPr>
              <w:ind w:right="-108"/>
              <w:jc w:val="both"/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10"/>
              <w:gridCol w:w="2795"/>
              <w:gridCol w:w="6229"/>
            </w:tblGrid>
            <w:tr w:rsidR="00141026" w:rsidRPr="00131469" w:rsidTr="008E78A0">
              <w:trPr>
                <w:trHeight w:val="1304"/>
              </w:trPr>
              <w:tc>
                <w:tcPr>
                  <w:tcW w:w="610" w:type="dxa"/>
                </w:tcPr>
                <w:p w:rsidR="00141026" w:rsidRPr="00131469" w:rsidRDefault="00141026" w:rsidP="008E78A0">
                  <w:pPr>
                    <w:ind w:right="-108"/>
                    <w:jc w:val="both"/>
                  </w:pPr>
                  <w:r w:rsidRPr="00131469">
                    <w:t>Eil.Nr.</w:t>
                  </w:r>
                </w:p>
              </w:tc>
              <w:tc>
                <w:tcPr>
                  <w:tcW w:w="2795" w:type="dxa"/>
                </w:tcPr>
                <w:p w:rsidR="00141026" w:rsidRPr="00131469" w:rsidRDefault="00141026" w:rsidP="008E78A0">
                  <w:pPr>
                    <w:ind w:right="-108"/>
                  </w:pPr>
                  <w:r w:rsidRPr="00736718">
                    <w:t>Pateikto</w:t>
                  </w:r>
                  <w:r w:rsidRPr="00131469">
                    <w:t xml:space="preserve"> dokumento pavadinimas</w:t>
                  </w:r>
                  <w:r>
                    <w:t xml:space="preserve"> </w:t>
                  </w:r>
                  <w:r w:rsidRPr="00E20CA0">
                    <w:t>(rekomenduojama pavadinime vartoti žodį „Konfidencialu“)</w:t>
                  </w:r>
                </w:p>
              </w:tc>
              <w:tc>
                <w:tcPr>
                  <w:tcW w:w="6229" w:type="dxa"/>
                </w:tcPr>
                <w:p w:rsidR="00141026" w:rsidRPr="00131469" w:rsidRDefault="00141026" w:rsidP="008E78A0">
                  <w:pPr>
                    <w:ind w:right="-108"/>
                    <w:jc w:val="center"/>
                  </w:pPr>
                  <w:r w:rsidRPr="00131469">
                    <w:t xml:space="preserve">Dokumentas yra įkeltas šioje CVP IS pasiūlymo lango eilutėje („Prisegti dokumentai“ arba </w:t>
                  </w:r>
                  <w:r w:rsidRPr="00131469"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141026" w:rsidRPr="00131469" w:rsidTr="008E78A0">
              <w:trPr>
                <w:trHeight w:val="428"/>
              </w:trPr>
              <w:tc>
                <w:tcPr>
                  <w:tcW w:w="610" w:type="dxa"/>
                </w:tcPr>
                <w:p w:rsidR="00141026" w:rsidRPr="00131469" w:rsidRDefault="00141026" w:rsidP="008E78A0">
                  <w:pPr>
                    <w:ind w:right="-108"/>
                    <w:jc w:val="both"/>
                  </w:pPr>
                </w:p>
              </w:tc>
              <w:tc>
                <w:tcPr>
                  <w:tcW w:w="2795" w:type="dxa"/>
                </w:tcPr>
                <w:p w:rsidR="00141026" w:rsidRPr="00131469" w:rsidRDefault="00141026" w:rsidP="008E78A0">
                  <w:pPr>
                    <w:ind w:right="-108"/>
                    <w:jc w:val="both"/>
                  </w:pPr>
                </w:p>
              </w:tc>
              <w:tc>
                <w:tcPr>
                  <w:tcW w:w="6229" w:type="dxa"/>
                </w:tcPr>
                <w:p w:rsidR="00141026" w:rsidRPr="00131469" w:rsidRDefault="00141026" w:rsidP="008E78A0">
                  <w:pPr>
                    <w:ind w:right="-108"/>
                    <w:jc w:val="both"/>
                  </w:pPr>
                </w:p>
              </w:tc>
            </w:tr>
            <w:tr w:rsidR="00141026" w:rsidRPr="00131469" w:rsidTr="008E78A0">
              <w:trPr>
                <w:trHeight w:val="428"/>
              </w:trPr>
              <w:tc>
                <w:tcPr>
                  <w:tcW w:w="610" w:type="dxa"/>
                </w:tcPr>
                <w:p w:rsidR="00141026" w:rsidRPr="00131469" w:rsidRDefault="00141026" w:rsidP="008E78A0">
                  <w:pPr>
                    <w:ind w:right="-108"/>
                    <w:jc w:val="both"/>
                  </w:pPr>
                </w:p>
              </w:tc>
              <w:tc>
                <w:tcPr>
                  <w:tcW w:w="2795" w:type="dxa"/>
                </w:tcPr>
                <w:p w:rsidR="00141026" w:rsidRPr="00131469" w:rsidRDefault="00141026" w:rsidP="008E78A0">
                  <w:pPr>
                    <w:ind w:right="-108"/>
                    <w:jc w:val="both"/>
                  </w:pPr>
                </w:p>
              </w:tc>
              <w:tc>
                <w:tcPr>
                  <w:tcW w:w="6229" w:type="dxa"/>
                </w:tcPr>
                <w:p w:rsidR="00141026" w:rsidRPr="00131469" w:rsidRDefault="00141026" w:rsidP="008E78A0">
                  <w:pPr>
                    <w:ind w:right="-108"/>
                    <w:jc w:val="both"/>
                  </w:pPr>
                </w:p>
              </w:tc>
            </w:tr>
            <w:tr w:rsidR="00141026" w:rsidRPr="00131469" w:rsidTr="008E78A0">
              <w:trPr>
                <w:trHeight w:val="428"/>
              </w:trPr>
              <w:tc>
                <w:tcPr>
                  <w:tcW w:w="610" w:type="dxa"/>
                </w:tcPr>
                <w:p w:rsidR="00141026" w:rsidRPr="00131469" w:rsidRDefault="00141026" w:rsidP="008E78A0">
                  <w:pPr>
                    <w:ind w:right="-108"/>
                    <w:jc w:val="both"/>
                  </w:pPr>
                </w:p>
              </w:tc>
              <w:tc>
                <w:tcPr>
                  <w:tcW w:w="2795" w:type="dxa"/>
                </w:tcPr>
                <w:p w:rsidR="00141026" w:rsidRPr="00131469" w:rsidRDefault="00141026" w:rsidP="008E78A0">
                  <w:pPr>
                    <w:ind w:right="-108"/>
                    <w:jc w:val="both"/>
                  </w:pPr>
                </w:p>
              </w:tc>
              <w:tc>
                <w:tcPr>
                  <w:tcW w:w="6229" w:type="dxa"/>
                </w:tcPr>
                <w:p w:rsidR="00141026" w:rsidRPr="00131469" w:rsidRDefault="00141026" w:rsidP="008E78A0">
                  <w:pPr>
                    <w:ind w:right="-108"/>
                    <w:jc w:val="both"/>
                  </w:pPr>
                </w:p>
              </w:tc>
            </w:tr>
          </w:tbl>
          <w:p w:rsidR="00141026" w:rsidRPr="00131469" w:rsidRDefault="00141026" w:rsidP="008E78A0">
            <w:pPr>
              <w:ind w:right="-108"/>
              <w:jc w:val="both"/>
            </w:pPr>
          </w:p>
        </w:tc>
      </w:tr>
    </w:tbl>
    <w:p w:rsidR="00141026" w:rsidRPr="00131469" w:rsidRDefault="00141026" w:rsidP="00141026">
      <w:pPr>
        <w:ind w:firstLine="851"/>
        <w:jc w:val="both"/>
        <w:rPr>
          <w:strike/>
          <w:sz w:val="20"/>
          <w:szCs w:val="20"/>
        </w:rPr>
      </w:pPr>
      <w:r w:rsidRPr="00131469">
        <w:rPr>
          <w:sz w:val="20"/>
          <w:szCs w:val="20"/>
        </w:rPr>
        <w:t>Pastaba. Tiekėjui nenurodžius, kokia informacija yra konfidenciali, laikoma, kad konfidencialios informacijos pasiūlyme nėra.</w:t>
      </w:r>
      <w:r>
        <w:rPr>
          <w:sz w:val="20"/>
          <w:szCs w:val="20"/>
        </w:rPr>
        <w:t xml:space="preserve"> </w:t>
      </w:r>
    </w:p>
    <w:tbl>
      <w:tblPr>
        <w:tblW w:w="9828" w:type="dxa"/>
        <w:tblLayout w:type="fixed"/>
        <w:tblLook w:val="04A0"/>
      </w:tblPr>
      <w:tblGrid>
        <w:gridCol w:w="3284"/>
        <w:gridCol w:w="604"/>
        <w:gridCol w:w="1980"/>
        <w:gridCol w:w="701"/>
        <w:gridCol w:w="2611"/>
        <w:gridCol w:w="648"/>
      </w:tblGrid>
      <w:tr w:rsidR="00141026" w:rsidRPr="00131469" w:rsidTr="008E78A0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026" w:rsidRPr="00131469" w:rsidRDefault="00141026" w:rsidP="008E78A0">
            <w:pPr>
              <w:ind w:right="-1"/>
            </w:pPr>
            <w:r w:rsidRPr="00131469">
              <w:rPr>
                <w:b/>
              </w:rPr>
              <w:tab/>
            </w:r>
            <w:r w:rsidR="00CA25BF">
              <w:rPr>
                <w:b/>
              </w:rPr>
              <w:t>Direktorius</w:t>
            </w:r>
          </w:p>
        </w:tc>
        <w:tc>
          <w:tcPr>
            <w:tcW w:w="604" w:type="dxa"/>
          </w:tcPr>
          <w:p w:rsidR="00141026" w:rsidRPr="00131469" w:rsidRDefault="00141026" w:rsidP="008E78A0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026" w:rsidRPr="00131469" w:rsidRDefault="00141026" w:rsidP="008E78A0">
            <w:pPr>
              <w:ind w:right="-1"/>
              <w:jc w:val="center"/>
            </w:pPr>
          </w:p>
        </w:tc>
        <w:tc>
          <w:tcPr>
            <w:tcW w:w="701" w:type="dxa"/>
          </w:tcPr>
          <w:p w:rsidR="00141026" w:rsidRPr="00131469" w:rsidRDefault="00141026" w:rsidP="008E78A0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026" w:rsidRPr="00131469" w:rsidRDefault="00CA25BF" w:rsidP="00CA25BF">
            <w:pPr>
              <w:ind w:right="-1"/>
            </w:pPr>
            <w:r>
              <w:t>Gintautas Kazlauskas</w:t>
            </w:r>
          </w:p>
        </w:tc>
        <w:tc>
          <w:tcPr>
            <w:tcW w:w="648" w:type="dxa"/>
          </w:tcPr>
          <w:p w:rsidR="00141026" w:rsidRPr="00131469" w:rsidRDefault="00141026" w:rsidP="008E78A0">
            <w:pPr>
              <w:ind w:right="-1"/>
              <w:jc w:val="right"/>
            </w:pPr>
          </w:p>
        </w:tc>
      </w:tr>
      <w:tr w:rsidR="00141026" w:rsidRPr="00131469" w:rsidTr="008E78A0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1026" w:rsidRPr="00131469" w:rsidRDefault="00141026" w:rsidP="008E78A0">
            <w:pPr>
              <w:pStyle w:val="BodyText"/>
              <w:rPr>
                <w:position w:val="6"/>
              </w:rPr>
            </w:pPr>
            <w:r w:rsidRPr="00131469">
              <w:rPr>
                <w:position w:val="6"/>
              </w:rPr>
              <w:t>(Tiekėjo arba jo įgalioto asmens pareigų pavadinimas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</w:p>
        </w:tc>
        <w:tc>
          <w:tcPr>
            <w:tcW w:w="604" w:type="dxa"/>
          </w:tcPr>
          <w:p w:rsidR="00141026" w:rsidRPr="00131469" w:rsidRDefault="00141026" w:rsidP="008E78A0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1026" w:rsidRPr="00131469" w:rsidRDefault="00141026" w:rsidP="008E78A0">
            <w:pPr>
              <w:ind w:right="-1"/>
              <w:jc w:val="center"/>
            </w:pPr>
            <w:r w:rsidRPr="00131469">
              <w:rPr>
                <w:position w:val="6"/>
              </w:rPr>
              <w:t>(Parašas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:rsidR="00141026" w:rsidRPr="00131469" w:rsidRDefault="00141026" w:rsidP="008E78A0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1026" w:rsidRPr="00131469" w:rsidRDefault="00141026" w:rsidP="008E78A0">
            <w:pPr>
              <w:ind w:right="-1"/>
              <w:jc w:val="center"/>
            </w:pPr>
            <w:r w:rsidRPr="00131469">
              <w:rPr>
                <w:position w:val="6"/>
              </w:rPr>
              <w:t>(Vardas ir pavardė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:rsidR="00141026" w:rsidRPr="00131469" w:rsidRDefault="00141026" w:rsidP="008E78A0">
            <w:pPr>
              <w:ind w:right="-1"/>
              <w:jc w:val="center"/>
            </w:pPr>
          </w:p>
        </w:tc>
      </w:tr>
    </w:tbl>
    <w:p w:rsidR="00141026" w:rsidRPr="00642B34" w:rsidRDefault="00141026" w:rsidP="00141026">
      <w:pPr>
        <w:ind w:firstLine="851"/>
        <w:jc w:val="both"/>
        <w:rPr>
          <w:sz w:val="20"/>
          <w:szCs w:val="20"/>
        </w:rPr>
      </w:pPr>
      <w:r w:rsidRPr="00E20CA0">
        <w:rPr>
          <w:sz w:val="20"/>
          <w:szCs w:val="20"/>
        </w:rPr>
        <w:t>*Pasirašoma atskirai elektroniniu parašu tuo atveju, kai dokumente nurodytas kitas nei visą pasiūlymą pasirašantis asmuo.</w:t>
      </w:r>
      <w:r w:rsidRPr="00642B34">
        <w:rPr>
          <w:sz w:val="20"/>
          <w:szCs w:val="20"/>
        </w:rPr>
        <w:t xml:space="preserve"> </w:t>
      </w:r>
    </w:p>
    <w:p w:rsidR="00141026" w:rsidRDefault="00141026" w:rsidP="00141026">
      <w:pPr>
        <w:jc w:val="both"/>
      </w:pPr>
    </w:p>
    <w:p w:rsidR="00141026" w:rsidRDefault="00141026" w:rsidP="00141026">
      <w:pPr>
        <w:jc w:val="both"/>
      </w:pPr>
    </w:p>
    <w:p w:rsidR="00141026" w:rsidRDefault="00141026" w:rsidP="00141026">
      <w:pPr>
        <w:jc w:val="both"/>
      </w:pPr>
    </w:p>
    <w:p w:rsidR="00141026" w:rsidRDefault="00141026" w:rsidP="00141026">
      <w:pPr>
        <w:jc w:val="both"/>
      </w:pPr>
    </w:p>
    <w:p w:rsidR="00141026" w:rsidRDefault="00141026" w:rsidP="00141026">
      <w:pPr>
        <w:jc w:val="both"/>
      </w:pPr>
    </w:p>
    <w:p w:rsidR="00141026" w:rsidRDefault="00141026" w:rsidP="00141026">
      <w:pPr>
        <w:jc w:val="both"/>
      </w:pPr>
    </w:p>
    <w:p w:rsidR="00141026" w:rsidRDefault="00141026" w:rsidP="00141026">
      <w:pPr>
        <w:jc w:val="both"/>
      </w:pPr>
    </w:p>
    <w:p w:rsidR="00141026" w:rsidRDefault="00141026" w:rsidP="00141026">
      <w:pPr>
        <w:jc w:val="both"/>
      </w:pPr>
    </w:p>
    <w:p w:rsidR="00141026" w:rsidRDefault="00141026" w:rsidP="00141026">
      <w:pPr>
        <w:jc w:val="both"/>
      </w:pPr>
    </w:p>
    <w:p w:rsidR="00141026" w:rsidRDefault="00141026" w:rsidP="00141026">
      <w:pPr>
        <w:jc w:val="both"/>
      </w:pPr>
    </w:p>
    <w:p w:rsidR="00141026" w:rsidRDefault="00141026" w:rsidP="00141026">
      <w:pPr>
        <w:jc w:val="both"/>
      </w:pPr>
    </w:p>
    <w:p w:rsidR="00141026" w:rsidRDefault="00141026" w:rsidP="00141026">
      <w:pPr>
        <w:jc w:val="both"/>
      </w:pPr>
    </w:p>
    <w:p w:rsidR="00141026" w:rsidRPr="00C30988" w:rsidRDefault="00141026" w:rsidP="00141026">
      <w:pPr>
        <w:ind w:left="6480"/>
        <w:jc w:val="both"/>
      </w:pPr>
      <w:r>
        <w:t>A</w:t>
      </w:r>
      <w:r w:rsidRPr="00C30988">
        <w:t xml:space="preserve">tviro </w:t>
      </w:r>
      <w:r>
        <w:t xml:space="preserve">supaprastinto </w:t>
      </w:r>
      <w:r w:rsidRPr="00C30988">
        <w:t xml:space="preserve">konkurso </w:t>
      </w:r>
    </w:p>
    <w:p w:rsidR="00141026" w:rsidRPr="00C30988" w:rsidRDefault="00141026" w:rsidP="00141026">
      <w:pPr>
        <w:ind w:left="6480"/>
        <w:jc w:val="both"/>
      </w:pPr>
      <w:r>
        <w:t>2</w:t>
      </w:r>
      <w:r w:rsidRPr="00C30988">
        <w:t xml:space="preserve"> priedas</w:t>
      </w:r>
    </w:p>
    <w:p w:rsidR="00141026" w:rsidRDefault="00141026" w:rsidP="00141026">
      <w:pPr>
        <w:jc w:val="both"/>
      </w:pPr>
    </w:p>
    <w:p w:rsidR="00141026" w:rsidRDefault="00141026" w:rsidP="00141026">
      <w:pPr>
        <w:jc w:val="center"/>
      </w:pPr>
      <w:r>
        <w:t>Perkamų prekių sąrašas</w:t>
      </w:r>
    </w:p>
    <w:p w:rsidR="00141026" w:rsidRDefault="00141026" w:rsidP="00141026">
      <w:pPr>
        <w:jc w:val="both"/>
      </w:pPr>
    </w:p>
    <w:tbl>
      <w:tblPr>
        <w:tblW w:w="100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6"/>
        <w:gridCol w:w="2233"/>
        <w:gridCol w:w="1985"/>
        <w:gridCol w:w="993"/>
        <w:gridCol w:w="728"/>
        <w:gridCol w:w="1057"/>
        <w:gridCol w:w="1118"/>
        <w:gridCol w:w="1118"/>
      </w:tblGrid>
      <w:tr w:rsidR="00141026" w:rsidRPr="00194A2E" w:rsidTr="008E78A0">
        <w:trPr>
          <w:trHeight w:val="525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Dalies Nr.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Medžiagos apibūdinimas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Matmenys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Orientacinis perkamas kiekis metams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Mato vnt.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Kaina mato vnt eurais su PVM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Bendra pozicijos suma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1026" w:rsidRPr="00194A2E" w:rsidRDefault="00141026" w:rsidP="008E78A0">
            <w:pPr>
              <w:jc w:val="center"/>
              <w:rPr>
                <w:b/>
                <w:bCs/>
                <w:sz w:val="20"/>
                <w:szCs w:val="20"/>
              </w:rPr>
            </w:pPr>
            <w:r w:rsidRPr="00194A2E">
              <w:rPr>
                <w:b/>
                <w:bCs/>
                <w:sz w:val="20"/>
                <w:szCs w:val="20"/>
              </w:rPr>
              <w:t>Siūlomos  prekės pilnas aprašymas (atitikimas konkurso sąlygoms),  pavadinimas, gamintojas</w:t>
            </w:r>
          </w:p>
        </w:tc>
      </w:tr>
      <w:tr w:rsidR="00141026" w:rsidTr="008E78A0">
        <w:trPr>
          <w:trHeight w:val="464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1026" w:rsidTr="008E78A0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1026" w:rsidTr="008E78A0">
        <w:trPr>
          <w:trHeight w:val="7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dalis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Pr="00D0416F" w:rsidRDefault="00141026" w:rsidP="008E78A0">
            <w:pPr>
              <w:rPr>
                <w:b/>
                <w:bCs/>
                <w:sz w:val="20"/>
                <w:szCs w:val="20"/>
              </w:rPr>
            </w:pPr>
            <w:r w:rsidRPr="00D0416F">
              <w:rPr>
                <w:b/>
                <w:bCs/>
                <w:sz w:val="20"/>
                <w:szCs w:val="20"/>
              </w:rPr>
              <w:t>Šviestuvai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</w:tr>
      <w:tr w:rsidR="00141026" w:rsidTr="008E78A0">
        <w:trPr>
          <w:trHeight w:val="5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Pr="00D0416F" w:rsidRDefault="00141026" w:rsidP="008E78A0">
            <w:pPr>
              <w:rPr>
                <w:sz w:val="20"/>
                <w:szCs w:val="20"/>
              </w:rPr>
            </w:pPr>
            <w:r w:rsidRPr="00D0416F">
              <w:rPr>
                <w:sz w:val="20"/>
                <w:szCs w:val="20"/>
              </w:rPr>
              <w:t>Šviestuvas tipo RONDO-VEGA arba analogiškas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220/100W E27 IP44, šviestuvai baltos spalvos, gaubtai matiniai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210.00 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 w:rsidRPr="00D0416F">
              <w:rPr>
                <w:sz w:val="20"/>
                <w:szCs w:val="20"/>
              </w:rPr>
              <w:t>Šviestuvas tipo RONDO-VEGA arba analogiškas </w:t>
            </w:r>
          </w:p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220/100W E27 IP44, šviestuvai baltos spalvos, gaubtai matiniai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Pr="00D0416F" w:rsidRDefault="00141026" w:rsidP="008E78A0">
            <w:pPr>
              <w:rPr>
                <w:sz w:val="20"/>
                <w:szCs w:val="20"/>
              </w:rPr>
            </w:pPr>
            <w:r w:rsidRPr="00D0416F">
              <w:rPr>
                <w:sz w:val="20"/>
                <w:szCs w:val="20"/>
              </w:rPr>
              <w:t>Šviestuvai į palatas reguliuojami prie lovos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Baltos spalvos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655.00 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 w:rsidRPr="00D0416F">
              <w:rPr>
                <w:sz w:val="20"/>
                <w:szCs w:val="20"/>
              </w:rPr>
              <w:t>Šviestuvai į palatas reguliuojami prie lovos</w:t>
            </w:r>
          </w:p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Baltos spalvos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Pr="00D0416F" w:rsidRDefault="00141026" w:rsidP="008E78A0">
            <w:pPr>
              <w:rPr>
                <w:sz w:val="20"/>
                <w:szCs w:val="20"/>
              </w:rPr>
            </w:pPr>
            <w:r w:rsidRPr="00D0416F">
              <w:rPr>
                <w:sz w:val="20"/>
                <w:szCs w:val="20"/>
              </w:rPr>
              <w:t>Šviestuvai reguliuojami lubiniai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Baltos spalvos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22.00 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 w:rsidRPr="00D0416F">
              <w:rPr>
                <w:sz w:val="20"/>
                <w:szCs w:val="20"/>
              </w:rPr>
              <w:t>Šviestuvai reguliuojami lubiniai</w:t>
            </w:r>
          </w:p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Baltos spalvos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Pr="00D0416F" w:rsidRDefault="00141026" w:rsidP="008E78A0">
            <w:pPr>
              <w:rPr>
                <w:sz w:val="20"/>
                <w:szCs w:val="20"/>
              </w:rPr>
            </w:pPr>
            <w:r w:rsidRPr="00D0416F">
              <w:rPr>
                <w:sz w:val="20"/>
                <w:szCs w:val="20"/>
              </w:rPr>
              <w:t>Liuminiscensiniai šviestuvai 4x18W į lubas, turi būti su elektroniniais balastais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4x18W  baltos spalvos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272.00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 w:rsidRPr="00D0416F">
              <w:rPr>
                <w:sz w:val="20"/>
                <w:szCs w:val="20"/>
              </w:rPr>
              <w:t>Liuminiscensiniai šviestuvai 4x18W į lubas, turi būti su elektroniniais balastais</w:t>
            </w:r>
          </w:p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4x18W  baltos spalvos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Pr="00D0416F" w:rsidRDefault="00141026" w:rsidP="008E78A0">
            <w:pPr>
              <w:rPr>
                <w:sz w:val="20"/>
                <w:szCs w:val="20"/>
              </w:rPr>
            </w:pPr>
            <w:r w:rsidRPr="00D0416F">
              <w:rPr>
                <w:sz w:val="20"/>
                <w:szCs w:val="20"/>
              </w:rPr>
              <w:t>Liuminiscensiniai šviestuvai 4x18W ant lubų, turi būti su elektroniniais balastais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4x18W  baltos spalvos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289.60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 w:rsidRPr="00D0416F">
              <w:rPr>
                <w:sz w:val="20"/>
                <w:szCs w:val="20"/>
              </w:rPr>
              <w:t>Liuminiscensiniai šviestuvai 4x18W ant lubų, turi būti su elektroniniais balastais</w:t>
            </w:r>
          </w:p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4x18W  baltos spalvos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Pr="00D0416F" w:rsidRDefault="00141026" w:rsidP="008E78A0">
            <w:pPr>
              <w:rPr>
                <w:sz w:val="20"/>
                <w:szCs w:val="20"/>
              </w:rPr>
            </w:pPr>
            <w:r w:rsidRPr="00D0416F">
              <w:rPr>
                <w:sz w:val="20"/>
                <w:szCs w:val="20"/>
              </w:rPr>
              <w:t>Liuminiscensiniai šviestuvai 1x18W, IP 20, turi būti su elektroniniais balastais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šviestuvai baltos spalvos, gaubtai matiniai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 w:rsidRPr="00D0416F">
              <w:rPr>
                <w:sz w:val="20"/>
                <w:szCs w:val="20"/>
              </w:rPr>
              <w:t>Liuminiscensiniai šviestuvai 1x18W, IP 20, turi būti su elektroniniais balastais</w:t>
            </w:r>
            <w:r>
              <w:rPr>
                <w:sz w:val="20"/>
                <w:szCs w:val="20"/>
              </w:rPr>
              <w:t xml:space="preserve"> šviestuvai baltos spalvos, gaubtai matiniai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Pr="00D0416F" w:rsidRDefault="00141026" w:rsidP="008E78A0">
            <w:pPr>
              <w:rPr>
                <w:sz w:val="20"/>
                <w:szCs w:val="20"/>
              </w:rPr>
            </w:pPr>
            <w:r w:rsidRPr="00D0416F">
              <w:rPr>
                <w:sz w:val="20"/>
                <w:szCs w:val="20"/>
              </w:rPr>
              <w:t>Liuminiscensiniai šviestuvai 1x36W, IP20, turi būti su elektroniniais balastais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šviestuvai baltos spalvos, gaubtai matiniai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243.30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 w:rsidRPr="00D0416F">
              <w:rPr>
                <w:sz w:val="20"/>
                <w:szCs w:val="20"/>
              </w:rPr>
              <w:t>Liuminiscensiniai šviestuvai 1x36W, IP20, turi būti su elektroniniais balastais</w:t>
            </w:r>
          </w:p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šviestuvai baltos spalvos, gaubtai matiniai</w:t>
            </w:r>
          </w:p>
        </w:tc>
      </w:tr>
      <w:tr w:rsidR="00141026" w:rsidTr="008E78A0">
        <w:trPr>
          <w:trHeight w:val="7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Pr="00D0416F" w:rsidRDefault="00141026" w:rsidP="008E78A0">
            <w:pPr>
              <w:rPr>
                <w:sz w:val="20"/>
                <w:szCs w:val="20"/>
              </w:rPr>
            </w:pPr>
            <w:r w:rsidRPr="00D0416F">
              <w:rPr>
                <w:sz w:val="20"/>
                <w:szCs w:val="20"/>
              </w:rPr>
              <w:t>Liuminiscensiniai šviestuvai 1x18W hermetiniai, turi būti su elektroniniais balastais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118 IP44, 1x18W, šviestuvai baltos spalvos, gaubtai matiniai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261.00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 w:rsidRPr="00D0416F">
              <w:rPr>
                <w:sz w:val="20"/>
                <w:szCs w:val="20"/>
              </w:rPr>
              <w:t xml:space="preserve">Liuminiscensiniai šviestuvai 1x18W </w:t>
            </w:r>
            <w:r w:rsidRPr="00D0416F">
              <w:rPr>
                <w:sz w:val="20"/>
                <w:szCs w:val="20"/>
              </w:rPr>
              <w:lastRenderedPageBreak/>
              <w:t>hermetiniai, turi būti su elektroniniais balastais</w:t>
            </w:r>
            <w:r>
              <w:rPr>
                <w:sz w:val="20"/>
                <w:szCs w:val="20"/>
              </w:rPr>
              <w:t xml:space="preserve"> PE 118 IP44, 1x18W, šviestuvai baltos spalvos, gaubtai matiniai</w:t>
            </w:r>
          </w:p>
        </w:tc>
      </w:tr>
      <w:tr w:rsidR="00141026" w:rsidTr="008E78A0">
        <w:trPr>
          <w:trHeight w:val="7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Pr="00D0416F" w:rsidRDefault="00141026" w:rsidP="008E78A0">
            <w:pPr>
              <w:rPr>
                <w:sz w:val="20"/>
                <w:szCs w:val="20"/>
              </w:rPr>
            </w:pPr>
            <w:r w:rsidRPr="00D0416F">
              <w:rPr>
                <w:sz w:val="20"/>
                <w:szCs w:val="20"/>
              </w:rPr>
              <w:t>Liuminiscensiniai šviestuvai 1x36W hermetiniai, turi būti su elektroniniais balastais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136 IP44, 1x36W, šviestuvai baltos spalvos, gaubtai matiniai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330.00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 w:rsidRPr="00D0416F">
              <w:rPr>
                <w:sz w:val="20"/>
                <w:szCs w:val="20"/>
              </w:rPr>
              <w:t>Liuminiscensiniai šviestuvai 1x36W hermetiniai, turi būti su elektroniniais balastais</w:t>
            </w:r>
            <w:r>
              <w:rPr>
                <w:sz w:val="20"/>
                <w:szCs w:val="20"/>
              </w:rPr>
              <w:t xml:space="preserve"> PE 136 IP44, 1x36W, šviestuvai baltos spalvos, gaubtai matiniai</w:t>
            </w:r>
          </w:p>
        </w:tc>
      </w:tr>
      <w:tr w:rsidR="00141026" w:rsidTr="008E78A0">
        <w:trPr>
          <w:trHeight w:val="7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Pr="00D0416F" w:rsidRDefault="00141026" w:rsidP="008E78A0">
            <w:pPr>
              <w:rPr>
                <w:sz w:val="20"/>
                <w:szCs w:val="20"/>
              </w:rPr>
            </w:pPr>
            <w:r w:rsidRPr="00D0416F">
              <w:rPr>
                <w:sz w:val="20"/>
                <w:szCs w:val="20"/>
              </w:rPr>
              <w:t>Liuminiscensiniai   šviestuvai 2x18W hermetiniai, turi būti su elektroniniais balastais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218 IP44, 2x18W, šviestuvai baltos spalvos, gaubtai matiniai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622.50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 w:rsidRPr="00D0416F">
              <w:rPr>
                <w:sz w:val="20"/>
                <w:szCs w:val="20"/>
              </w:rPr>
              <w:t>Liuminiscensiniai   šviestuvai 2x18W hermetiniai, turi būti su elektroniniais balastais</w:t>
            </w:r>
            <w:r>
              <w:rPr>
                <w:sz w:val="20"/>
                <w:szCs w:val="20"/>
              </w:rPr>
              <w:t xml:space="preserve"> PE 218 IP44, 2x18W, šviestuvai baltos spalvos, gaubtai matiniai</w:t>
            </w:r>
          </w:p>
        </w:tc>
      </w:tr>
      <w:tr w:rsidR="00141026" w:rsidTr="008E78A0">
        <w:trPr>
          <w:trHeight w:val="7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Pr="00D0416F" w:rsidRDefault="00141026" w:rsidP="008E78A0">
            <w:pPr>
              <w:rPr>
                <w:sz w:val="20"/>
                <w:szCs w:val="20"/>
              </w:rPr>
            </w:pPr>
            <w:r w:rsidRPr="00D0416F">
              <w:rPr>
                <w:sz w:val="20"/>
                <w:szCs w:val="20"/>
              </w:rPr>
              <w:t>Liuminiscensiniai šviestuvai 2x36W hermetiniai, turi būti su elektroniniais balastais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236 IP44, 2x36W, šviestuvai baltos spalvos, gaubtai matiniai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709.50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 w:rsidRPr="00D0416F">
              <w:rPr>
                <w:sz w:val="20"/>
                <w:szCs w:val="20"/>
              </w:rPr>
              <w:t xml:space="preserve">Liuminiscensiniai šviestuvai 2x36W hermetiniai, turi būti </w:t>
            </w:r>
            <w:r w:rsidRPr="00D0416F">
              <w:rPr>
                <w:sz w:val="20"/>
                <w:szCs w:val="20"/>
              </w:rPr>
              <w:lastRenderedPageBreak/>
              <w:t>su elektroniniais balastais</w:t>
            </w:r>
            <w:r>
              <w:rPr>
                <w:sz w:val="20"/>
                <w:szCs w:val="20"/>
              </w:rPr>
              <w:t xml:space="preserve"> PE 236 IP44, 2x36W, šviestuvai baltos spalvos, gaubtai matiniai</w:t>
            </w:r>
          </w:p>
        </w:tc>
      </w:tr>
      <w:tr w:rsidR="00141026" w:rsidTr="008E78A0">
        <w:trPr>
          <w:trHeight w:val="88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Pr="00D0416F" w:rsidRDefault="00141026" w:rsidP="008E78A0">
            <w:pPr>
              <w:rPr>
                <w:sz w:val="20"/>
                <w:szCs w:val="20"/>
              </w:rPr>
            </w:pPr>
            <w:r w:rsidRPr="00D0416F">
              <w:rPr>
                <w:sz w:val="20"/>
                <w:szCs w:val="20"/>
              </w:rPr>
              <w:t>Liuminiscensiniai šviestuvai 2x18W, turi būti su elektroniniais balastais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 218  2x18, 2x18W, šviestuvai baltos spalvos, gaubtai matiniai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615.00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 w:rsidRPr="00D0416F">
              <w:rPr>
                <w:sz w:val="20"/>
                <w:szCs w:val="20"/>
              </w:rPr>
              <w:t>Liuminiscensiniai šviestuvai 2x18W, turi būti su elektroniniais balastais </w:t>
            </w:r>
            <w:r>
              <w:rPr>
                <w:sz w:val="20"/>
                <w:szCs w:val="20"/>
              </w:rPr>
              <w:t xml:space="preserve"> SM 218  2x18, 2x18W, šviestuvai baltos spalvos, gaubtai matiniai</w:t>
            </w:r>
          </w:p>
        </w:tc>
      </w:tr>
      <w:tr w:rsidR="00141026" w:rsidTr="008E78A0">
        <w:trPr>
          <w:trHeight w:val="5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Pr="00D0416F" w:rsidRDefault="00141026" w:rsidP="008E78A0">
            <w:pPr>
              <w:rPr>
                <w:sz w:val="20"/>
                <w:szCs w:val="20"/>
              </w:rPr>
            </w:pPr>
            <w:r w:rsidRPr="00D0416F">
              <w:rPr>
                <w:sz w:val="20"/>
                <w:szCs w:val="20"/>
              </w:rPr>
              <w:t>Liuminiscensiniai šviestuvai 2x36W, turi būti su elektroniniais balastais 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 236  2x36, 2x36W, šviestuvai baltos spalvos, gaubtai matiniai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1310.00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 w:rsidRPr="00D0416F">
              <w:rPr>
                <w:sz w:val="20"/>
                <w:szCs w:val="20"/>
              </w:rPr>
              <w:t xml:space="preserve">Liuminiscensiniai šviestuvai 2x36W, turi būti su elektroniniais balastais </w:t>
            </w:r>
            <w:r>
              <w:rPr>
                <w:sz w:val="20"/>
                <w:szCs w:val="20"/>
              </w:rPr>
              <w:t>SM 236  2x36, 2x36W, šviestuvai baltos spalvos, gaubtai matiniai</w:t>
            </w:r>
            <w:r w:rsidRPr="00D0416F">
              <w:rPr>
                <w:sz w:val="20"/>
                <w:szCs w:val="20"/>
              </w:rPr>
              <w:t> </w:t>
            </w:r>
          </w:p>
        </w:tc>
      </w:tr>
      <w:tr w:rsidR="00141026" w:rsidTr="008E78A0">
        <w:trPr>
          <w:trHeight w:val="111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 w:rsidRPr="00D0416F">
              <w:rPr>
                <w:sz w:val="20"/>
                <w:szCs w:val="20"/>
              </w:rPr>
              <w:t xml:space="preserve">Liuminiscensiniai šviestuvai </w:t>
            </w:r>
            <w:r>
              <w:rPr>
                <w:sz w:val="20"/>
                <w:szCs w:val="20"/>
              </w:rPr>
              <w:t>paviršiniai 1</w:t>
            </w:r>
            <w:r w:rsidRPr="00D0416F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21</w:t>
            </w:r>
            <w:r w:rsidRPr="00D0416F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(kampiniai) </w:t>
            </w:r>
            <w:r w:rsidRPr="00D0416F">
              <w:rPr>
                <w:sz w:val="20"/>
                <w:szCs w:val="20"/>
              </w:rPr>
              <w:t>, turi būti su elektroniniais balastais 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šviestuvai baltos spalvos, gaubtai matiniai,lemputė 21W,T5,lizdas G5,ilgis 87 cm.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 w:rsidRPr="00D0416F">
              <w:rPr>
                <w:sz w:val="20"/>
                <w:szCs w:val="20"/>
              </w:rPr>
              <w:t xml:space="preserve">Liuminiscensiniai šviestuvai </w:t>
            </w:r>
            <w:r>
              <w:rPr>
                <w:sz w:val="20"/>
                <w:szCs w:val="20"/>
              </w:rPr>
              <w:t>paviršiniai 1</w:t>
            </w:r>
            <w:r w:rsidRPr="00D0416F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21</w:t>
            </w:r>
            <w:r w:rsidRPr="00D0416F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(kampiniai) </w:t>
            </w:r>
            <w:r w:rsidRPr="00D0416F">
              <w:rPr>
                <w:sz w:val="20"/>
                <w:szCs w:val="20"/>
              </w:rPr>
              <w:t>, turi būti su elektroniniais balastais  </w:t>
            </w:r>
            <w:r>
              <w:rPr>
                <w:sz w:val="20"/>
                <w:szCs w:val="20"/>
              </w:rPr>
              <w:t xml:space="preserve">šviestuvai baltos </w:t>
            </w:r>
            <w:r>
              <w:rPr>
                <w:sz w:val="20"/>
                <w:szCs w:val="20"/>
              </w:rPr>
              <w:lastRenderedPageBreak/>
              <w:t>spalvos, gaubtai matiniai,lemputė 21W,T5,lizdas G5,ilgis 87 cm</w:t>
            </w:r>
          </w:p>
        </w:tc>
      </w:tr>
      <w:tr w:rsidR="00141026" w:rsidTr="008E78A0">
        <w:trPr>
          <w:trHeight w:val="111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 w:rsidRPr="00D0416F">
              <w:rPr>
                <w:sz w:val="20"/>
                <w:szCs w:val="20"/>
              </w:rPr>
              <w:t xml:space="preserve">Liuminiscensiniai šviestuvai </w:t>
            </w:r>
            <w:r>
              <w:rPr>
                <w:sz w:val="20"/>
                <w:szCs w:val="20"/>
              </w:rPr>
              <w:t>paviršiniai 1</w:t>
            </w:r>
            <w:r w:rsidRPr="00D0416F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13</w:t>
            </w:r>
            <w:r w:rsidRPr="00D0416F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(kampiniai)</w:t>
            </w:r>
            <w:r w:rsidRPr="00D0416F">
              <w:rPr>
                <w:sz w:val="20"/>
                <w:szCs w:val="20"/>
              </w:rPr>
              <w:t>, turi būti su elektroniniais balastais 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šviestuvai baltos spalvos, gaubtai matiniai lemputė 13W,T5,lizdas G5,ilgis 54 cm,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186.00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 w:rsidRPr="00D0416F">
              <w:rPr>
                <w:sz w:val="20"/>
                <w:szCs w:val="20"/>
              </w:rPr>
              <w:t xml:space="preserve">Liuminiscensiniai šviestuvai </w:t>
            </w:r>
            <w:r>
              <w:rPr>
                <w:sz w:val="20"/>
                <w:szCs w:val="20"/>
              </w:rPr>
              <w:t>paviršiniai 1</w:t>
            </w:r>
            <w:r w:rsidRPr="00D0416F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13</w:t>
            </w:r>
            <w:r w:rsidRPr="00D0416F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(kampiniai)</w:t>
            </w:r>
            <w:r w:rsidRPr="00D0416F">
              <w:rPr>
                <w:sz w:val="20"/>
                <w:szCs w:val="20"/>
              </w:rPr>
              <w:t>, turi būti su elektroniniais balastais  </w:t>
            </w:r>
            <w:r>
              <w:rPr>
                <w:sz w:val="20"/>
                <w:szCs w:val="20"/>
              </w:rPr>
              <w:t>šviestuvai baltos spalvos, gaubtai matiniai lemputė 13W,T5,lizdas G5,ilgis 54 cm,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Šviestuvas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27 60W IP 30 baltas su judesio davikliu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174.00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Šviestuvas E 27 60W IP 30 baltas su judesio davikliu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Šviestuvas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W IP 43 elektroninis balastas, baltas 66 cm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104.40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Šviestuvas 18 W IP 43 elektroninis balastas, baltas 66 cm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Šviestuvas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86.80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Šviestuvas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Šviestuvas higieniškas, operacinei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14.50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Šviestuvas higieniškas, operacinei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Šviestuvas interjero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QR-CBC51/GU5,3/ 50W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26.00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Šviestuvas interjero QR-CBC51/GU5,3/ 50W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Šviestuvas interjero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QR-CBC35/GU4/ 35W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26.00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Šviestuvas interjero QR-CBC35/G</w:t>
            </w:r>
            <w:r>
              <w:rPr>
                <w:sz w:val="20"/>
                <w:szCs w:val="20"/>
              </w:rPr>
              <w:lastRenderedPageBreak/>
              <w:t>U4/ 35W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Pr="00B83FF9" w:rsidRDefault="00141026" w:rsidP="008E78A0">
            <w:pPr>
              <w:rPr>
                <w:sz w:val="20"/>
                <w:szCs w:val="20"/>
              </w:rPr>
            </w:pPr>
            <w:r w:rsidRPr="00B83FF9">
              <w:rPr>
                <w:sz w:val="20"/>
                <w:szCs w:val="20"/>
              </w:rPr>
              <w:t>Šviestuvai lauko apšvietimui LED 55W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OMNIA LED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166.00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B83FF9" w:rsidRDefault="00141026" w:rsidP="008E78A0">
            <w:pPr>
              <w:rPr>
                <w:sz w:val="20"/>
                <w:szCs w:val="20"/>
              </w:rPr>
            </w:pPr>
            <w:r w:rsidRPr="00B83FF9">
              <w:rPr>
                <w:sz w:val="20"/>
                <w:szCs w:val="20"/>
              </w:rPr>
              <w:t>Šviestuvai lauko apšvietimui LED 55W OMNIA LED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Šviestuvai lauko apšvietimui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DCP-125-PAIP55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831.00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Šviestuvai lauko apšvietimui DCP-125-PAIP55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Šviestuvai į gipskartonį su gaubtu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4x18W,balta sp.OFIC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400.00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Šviestuvai į gipskartonį su gaubtu 4x18W,balta sp.OFIC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Šviestuvai į gipskartonį su gaubtu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2x18W,balta sp.OFIC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405.40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Šviestuvai į gipskartonį su gaubtu 2x18W,balta sp.OFIC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Halogeninis prožektorius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70W, baltos spalvos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87.00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Halogeninis prožektorius 70W, baltos spalvos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Halogeninis prožektorius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150W,baltas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43.50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Halogeninis prožektorius 150W,baltas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Halogeninis prožektorius su judesio davikliu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500WIP-44;HEC-3016A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81.10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Halogeninis prožektorius su judesio davikliu 500WIP-44;HEC-3016A</w:t>
            </w:r>
          </w:p>
        </w:tc>
      </w:tr>
      <w:tr w:rsidR="00141026" w:rsidTr="008E78A0">
        <w:trPr>
          <w:trHeight w:val="12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Pernešamas apšvietimų  šviestuvas su grotelėmis, įjungiamas į įtampos pažeminimo transformatorių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220V/36V, galingumas 150 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17.40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Pernešamas apšvietimų  šviestuvas su grotelėmis, įjungiamas </w:t>
            </w:r>
            <w:r>
              <w:rPr>
                <w:sz w:val="20"/>
                <w:szCs w:val="20"/>
              </w:rPr>
              <w:lastRenderedPageBreak/>
              <w:t>į įtampos pažeminimo transformatorių  220V/36V, galingumas 150 W</w:t>
            </w:r>
          </w:p>
        </w:tc>
      </w:tr>
      <w:tr w:rsidR="00141026" w:rsidTr="008E78A0">
        <w:trPr>
          <w:trHeight w:val="117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Pernešamas apšvietimų  šviestuvas su grotelėmis, įjungiamas į įtampos pažeminimo transformatorių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220V/12V, galingumas 150 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8.19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Pernešamas apšvietimų  šviestuvas su grotelėmis, įjungiamas į įtampos pažeminimo transformatorių 220V/12V, galingumas 150 W</w:t>
            </w:r>
          </w:p>
        </w:tc>
      </w:tr>
      <w:tr w:rsidR="00141026" w:rsidTr="008E78A0">
        <w:trPr>
          <w:trHeight w:val="3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dalis viso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306.84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8653.99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dalis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Šviestuvų keičiamos dalys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Patronai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 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10.50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Patronai Ц 27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Droseliai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ДБШ -250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301.40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Droseliai ДБШ -250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Droseliai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ДБШ -125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270.00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Droseliai ДБШ -125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Droseliai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70L 3021 230V 50HZ BSN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70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304.50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Droseliai 70L 3021 230V 50HZ BSN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 relė lauko apšvietimui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 V, 16A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318.60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 relė lauko apšvietimui 230 V, 16A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Starteriai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110-130V 4-22W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Starteriai 110-130V 4-22W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Starteriai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110-130V 4-36W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Starteriai 110-130V 4-36W</w:t>
            </w:r>
          </w:p>
        </w:tc>
      </w:tr>
      <w:tr w:rsidR="00141026" w:rsidTr="008E78A0">
        <w:trPr>
          <w:trHeight w:val="29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dalis viso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dalis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Lempos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Pr="00736D5D" w:rsidRDefault="00141026" w:rsidP="008E78A0">
            <w:pPr>
              <w:rPr>
                <w:sz w:val="20"/>
                <w:szCs w:val="20"/>
              </w:rPr>
            </w:pPr>
            <w:r w:rsidRPr="00736D5D">
              <w:rPr>
                <w:sz w:val="20"/>
                <w:szCs w:val="20"/>
              </w:rPr>
              <w:t>Natrio lempa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Pr="00736D5D" w:rsidRDefault="00141026" w:rsidP="008E78A0">
            <w:pPr>
              <w:rPr>
                <w:sz w:val="20"/>
                <w:szCs w:val="20"/>
              </w:rPr>
            </w:pPr>
            <w:r w:rsidRPr="00736D5D">
              <w:rPr>
                <w:sz w:val="20"/>
                <w:szCs w:val="20"/>
              </w:rPr>
              <w:t>70W E40 E WLS (SON-T)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90.00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 w:rsidRPr="00736D5D">
              <w:rPr>
                <w:sz w:val="20"/>
                <w:szCs w:val="20"/>
              </w:rPr>
              <w:t>Natrio lempa</w:t>
            </w:r>
            <w:r>
              <w:rPr>
                <w:sz w:val="20"/>
                <w:szCs w:val="20"/>
              </w:rPr>
              <w:t xml:space="preserve"> </w:t>
            </w:r>
            <w:r w:rsidRPr="00736D5D">
              <w:rPr>
                <w:sz w:val="20"/>
                <w:szCs w:val="20"/>
              </w:rPr>
              <w:t xml:space="preserve">70W E40 </w:t>
            </w:r>
            <w:r w:rsidRPr="00736D5D">
              <w:rPr>
                <w:sz w:val="20"/>
                <w:szCs w:val="20"/>
              </w:rPr>
              <w:lastRenderedPageBreak/>
              <w:t>E WLS (SON-T)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Lempos liuminescensinės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LF 15, baltas spektras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355.00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Lempos liuminescensinės LF 15, baltas spektras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Lempos liuminescensinės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LF 18, baltas spektras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2000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1600.00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Lempos liuminescensinės LF 18, baltas spektras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Lempos liuminescensinės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LF 36, baltas spektras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1160.00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Lempos liuminescensinės LF 36, baltas spektras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Lempos liuminescensinės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LF 58, baltas spektras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29.00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Lempos liuminescensinės LF 58, baltas spektras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Lemputės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220/15 E14, žvakės forma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13.00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Lemputės 220/15 E14, žvakės forma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PHILIPS ECOTENEPL-S 84o/2P, arba analogiškos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9W, G24Q-2B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31.60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PHILIPS ECOTENEPL-S 84o/2P, arba analogiškos 9W, G24Q-2B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PHILIPS ECOTENEPL-S 84o/2P, arba analogiškos,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W, G24Q-2B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31.60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PHILIPS ECOTENEPL-S 84o/2P, arba analogiškos, 11 W, G24Q-2B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PHILIPS Pro, arba analogiškos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W, 78mm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5.80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PHILIPS Pro, arba analogiškos 150 W, 78mm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PHILIPS Pro, arba analogiškos 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W, 115mm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5.80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PHILIPS Pro, arba analogiškos  300 W, 115mm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PHILIPS Pro, arba analogiškos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7.00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PHILIPS Pro, arba analogiško</w:t>
            </w:r>
            <w:r>
              <w:rPr>
                <w:sz w:val="20"/>
                <w:szCs w:val="20"/>
              </w:rPr>
              <w:lastRenderedPageBreak/>
              <w:t>s 500 W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Halogeninės įstatomos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5W, HR-16, 12V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21.90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Halogeninės įstatomos 5W, HR-16, 12V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Halogeninės įstatomos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15W, GU-10, 220V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14.60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Halogeninės įstatomos 15W, GU-10, 220V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OSRAM  lemputės, arba analogiškos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220V, T2657 šaldytuvams E14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29.00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OSRAM  lemputės, arba analogiškos 220V, T2657 šaldytuvams E14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Lempos kaitrinės E27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40W,  skaidrios, E 27    230/240 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2500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550.00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Lempos kaitrinės E27 40W,  skaidrios, E 27    230/240 V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Lempos  kaitrinės E27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60W, skaidrios, E 27    230/240 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220.00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Lempos  kaitrinės E27 60W, skaidrios, E 27    230/240 V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Lempos  kaitrinės E27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100W, skaidrios , E 27    230/240V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22.00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Lempos  kaitrinės E27 100W, skaidrios , E 27    230/240V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Lempos  E14, veidrodinės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40W, 230/240 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275.00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Lempos  E14, veidrodinės 40W, 230/240 V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Lempos E14, veidrodinės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60W, 230/240 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275.00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Lempos E14, veidrodinės 60W, 230/240 V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Liuminisensinės lempos įstatomos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9W, baltas spektras, G23, 230/240 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Liuminisensinės lempos įstatomos 9W, baltas </w:t>
            </w:r>
            <w:r>
              <w:rPr>
                <w:sz w:val="20"/>
                <w:szCs w:val="20"/>
              </w:rPr>
              <w:lastRenderedPageBreak/>
              <w:t>spektras, G23, 230/240 V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Liuminisensinės lempos įstatomos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11W, baltas spektras, G23, 230/240 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Liuminisensinės lempos įstatomos 11W, baltas spektras, G23, 230/240 V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Lempa liuminiscencinė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TLD 36W/33 tipo, 230/240 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145.00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Lempa liuminiscencinė TLD 36W/33 tipo, 230/240 V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DRL -250 230/240 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132.00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Lempos DRL -250 230/240 V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DRL-125 230/240 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113.10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Lempos DRL-125 230/240 V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Lemputės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12V  21W automobilinės, kištukinės arba įstatomos.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Lemputės 12V  21W automobilinės, kištukinės arba įstatomos.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Lemputės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24V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Lemputės 24V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Lemputės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6V, prožektorinės su sriegiu arba įstatomos.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3.90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Lemputės 6V, prožektorinės su sriegiu arba įstatomos.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Lemputė halogeninė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230/50, GU 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12.00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Lemputė halogeninė 230/50, GU 5,3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Lempos halogeninės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12V  20W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 20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14.60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Lempos halogeninės 12V  20W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Lempos halogeninės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12V 35W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14.60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Lempos halogeninės 12V 35W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Ekonominės lemputės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11W E14 230/240 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150.00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Ekonominės lemputės </w:t>
            </w:r>
            <w:r>
              <w:rPr>
                <w:sz w:val="20"/>
                <w:szCs w:val="20"/>
              </w:rPr>
              <w:lastRenderedPageBreak/>
              <w:t>11W E14 230/240 V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Ekonominės lemputės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Economy 10Y11W/827 E27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115.00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Ekonominės lemputės Economy 10Y11W/827 E27  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Ekonominės lemputės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Economy 10Y14W/827 E27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111.50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Ekonominės lemputės Economy 10Y14W/827 E27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Ekonominės lemputės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Economy 10Y18W/827 E27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155.00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Ekonominės lemputės Economy 10Y18W/827 E27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Ekonominės lemputės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11W 23 E27 230/240 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125.00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Ekonominės lemputės 11W 23 E27 230/240 V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Ekonominės lemputės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RXE-SP 8W/825E27240V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138.50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Ekonominės lemputės RXE-SP 8W/825E27240V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Ekonominės lemputės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RXE-SP 13W/825E27240V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148.50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Ekonominės lemputės RXE-SP 13W/825E27240V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Ekonominės lemputės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RXE-SP W/825E27240V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127.50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Ekonominės lemputės RXE-SP W/825E27240V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Ekonominės lemputės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RXE-SP18 W/825E27240V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127.50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Ekonominės lemputės RXE-SP18 W/825E27240V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Ekonominės lemputės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RXE-SP23W/825E27240V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290.00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Ekonominės lemputės RXE-SP23W/825E27240V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Lemputės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 TUBE 600 mm,10W,220V,G13,4000K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Lemputės LED TUBE 600 mm,10W,220V,G13,</w:t>
            </w:r>
          </w:p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4000K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Lemputės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 TUBE 1200 mm,20W,220V,G13,4000K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Lemputės LED TUBE 1200 mm,20W,220V,G13,</w:t>
            </w:r>
          </w:p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4000K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Lemputės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 TUBE 1500 mm,24W,220V,G13,4000K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Lemputės LED TUBE 1500 mm,24W,220V,G13,4000K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Girliandos eglėms (lauko)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metrų, įvairių  spalvų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384.00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Girliandos eglėms (lauko) 25 metrų, įvairių  spalvų</w:t>
            </w:r>
          </w:p>
        </w:tc>
      </w:tr>
      <w:tr w:rsidR="00141026" w:rsidTr="008E78A0">
        <w:trPr>
          <w:trHeight w:val="30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dalis viso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117.09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8554.30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dalis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Prekės, skirtos medicininei                                               įrangai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Laringoskopo „HEINE“ akumuliatoriai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3,5V X-02.99.380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449.00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Laringoskopo „HEINE“ akumuliatoriai 3,5V X-02.99.380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Akumuliatorius nepertraukiamam energijos įrenginiui UPS 12v 4,5Ah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 12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159.29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1911.48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Akumuliatorius nepertraukiamam energijos įrenginiui UPS 12v 4,5Ah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Akumuliatorius nepertraukiamam energijos įrenginiui UPS 12v 7-7,2Ah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 12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133.22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1598.64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Akumuliatorius nepertraukiamam energijos įrenginiui UPS 12v 7-7,2Ah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Plyšinei lempai:SLIT LAMP TOPCON SL-D2 CLASS 1 .6v-20w.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130.50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Plyšinei lempai:SLIT LAMP </w:t>
            </w:r>
            <w:r>
              <w:rPr>
                <w:sz w:val="20"/>
                <w:szCs w:val="20"/>
                <w:lang w:val="en-US"/>
              </w:rPr>
              <w:lastRenderedPageBreak/>
              <w:t>TOPCON SL-D2 CLASS 1 .6v-20w.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Plyšinei lempai:SLIT LAMP TOPCON .SL-D7 12V-20W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46.34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463.40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Plyšinei lempai:SLIT LAMP TOPCON .SL-D7 12V-20W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Baktericidinės lempos N=30W, U=220V, l =900mm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188.50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Baktericidinės lempos N=30W, U=220V, l =900mm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Baktericidinės lempos N=15W, U=220V, l =450mm</w:t>
            </w:r>
            <w:r>
              <w:rPr>
                <w:rStyle w:val="FootnoteReference"/>
                <w:rFonts w:eastAsia="Calibri"/>
                <w:sz w:val="20"/>
                <w:szCs w:val="20"/>
                <w:lang w:val="en-US"/>
              </w:rPr>
              <w:footnoteReference w:id="1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188.50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Baktericidinės lempos N=15W, U=220V, l =450mm</w:t>
            </w:r>
            <w:r>
              <w:rPr>
                <w:rStyle w:val="FootnoteReference"/>
                <w:rFonts w:eastAsia="Calibri"/>
                <w:sz w:val="20"/>
                <w:szCs w:val="20"/>
                <w:lang w:val="en-US"/>
              </w:rPr>
              <w:footnoteReference w:id="2"/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Kaitinimo elementai kablio formos N=1,5kw, U=220V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6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83.40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Kaitinimo elementai kablio formos N=1,5kw, U=220V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Kaitinimo elementai kablio formos N=2,0kw, U=220V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12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201.60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Kaitinimo elementai kablio formos N=2,0kw, U=220V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Pr="006F48C6" w:rsidRDefault="00141026" w:rsidP="008E78A0">
            <w:pPr>
              <w:rPr>
                <w:sz w:val="20"/>
                <w:szCs w:val="20"/>
              </w:rPr>
            </w:pPr>
            <w:r w:rsidRPr="006F48C6">
              <w:rPr>
                <w:sz w:val="20"/>
                <w:szCs w:val="20"/>
              </w:rPr>
              <w:t>Ksenoninės lemputės šviesos šaltiniui OLYMPUS  endoskopinei įrangai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4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417.04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 w:rsidRPr="006F48C6">
              <w:rPr>
                <w:sz w:val="20"/>
                <w:szCs w:val="20"/>
              </w:rPr>
              <w:t>Ksenoninės lemputės šviesos šaltiniui OLYMPUS  endoskopinei įrangai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Pr="006F48C6" w:rsidRDefault="00141026" w:rsidP="008E78A0">
            <w:pPr>
              <w:rPr>
                <w:sz w:val="20"/>
                <w:szCs w:val="20"/>
              </w:rPr>
            </w:pPr>
            <w:r w:rsidRPr="006F48C6">
              <w:rPr>
                <w:sz w:val="20"/>
                <w:szCs w:val="20"/>
              </w:rPr>
              <w:t>Ksenoninės lemputės šviesos šaltiniui Karl Storz „xenon 300“ 300W 15V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4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1042.63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4170.52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 w:rsidRPr="006F48C6">
              <w:rPr>
                <w:sz w:val="20"/>
                <w:szCs w:val="20"/>
              </w:rPr>
              <w:t>Ksenoninės lemputės šviesos šaltiniui Karl Storz „xenon 300“ 300W 15V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Ksenoninės lemputės šviesos šaltiniui Karl Storz „xenon nova“ 175W 15V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2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538.69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1077.38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Ksenoninės lemputės šviesos šaltiniui </w:t>
            </w:r>
            <w:r>
              <w:rPr>
                <w:sz w:val="20"/>
                <w:szCs w:val="20"/>
                <w:lang w:val="en-US"/>
              </w:rPr>
              <w:lastRenderedPageBreak/>
              <w:t>Karl Storz „xenon nova“ 175W 15V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Ksenoninės lemputės šviesos šaltiniui „Artrex“ AR – 3595SP (300w)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2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347.55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695.10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Ksenoninės lemputės šviesos šaltiniui „Artrex“ AR – 3595SP (300w)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Neurochirurginiam mikroskopui„Zeiss OPMI pentero“ ksenoninė lempa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2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2606.58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5213.16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Neurochirurginiam mikroskopui„Zeiss OPMI pentero“ ksenoninė lempa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Neurochirurginiam mikroskopui „Zeiss OPMI Visu 210“ ksenoninė lempa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2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2606.58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5213.16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Neurochirurginiam mikroskopui „Zeiss OPMI Visu 210“ ksenoninė lempa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Neurochirurginiam mikroskopui Zeiss Opmi Visu 210“ halogeninė lempa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2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1158.48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2316.96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Neurochirurginiam mikroskopui Zeiss Opmi Visu 210“ halogeninė lempa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Kaitinimo elementai N=2200W; U=220V </w:t>
            </w:r>
            <w:r>
              <w:rPr>
                <w:bCs/>
                <w:sz w:val="20"/>
                <w:szCs w:val="20"/>
                <w:lang w:val="en-US"/>
              </w:rPr>
              <w:t>Indaplovei WT-3  ELECTROLUX</w:t>
            </w:r>
            <w:r>
              <w:rPr>
                <w:sz w:val="20"/>
                <w:szCs w:val="20"/>
                <w:lang w:val="en-US"/>
              </w:rPr>
              <w:t> 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Kaitinimo elementai N=2200W; U=220V </w:t>
            </w:r>
            <w:r>
              <w:rPr>
                <w:bCs/>
                <w:sz w:val="20"/>
                <w:szCs w:val="20"/>
                <w:lang w:val="en-US"/>
              </w:rPr>
              <w:t>Indaplovei WT-3  ELECTROLUX</w:t>
            </w:r>
            <w:r>
              <w:rPr>
                <w:sz w:val="20"/>
                <w:szCs w:val="20"/>
                <w:lang w:val="en-US"/>
              </w:rPr>
              <w:t>  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Kaitinimo elementai N=2800W, U=220-230V (garo generatoriaus) </w:t>
            </w:r>
            <w:r>
              <w:rPr>
                <w:bCs/>
                <w:sz w:val="20"/>
                <w:szCs w:val="20"/>
                <w:lang w:val="en-US"/>
              </w:rPr>
              <w:t>Indaplovei WT-3  ELECTROLUX</w:t>
            </w:r>
            <w:r>
              <w:rPr>
                <w:sz w:val="20"/>
                <w:szCs w:val="20"/>
                <w:lang w:val="en-US"/>
              </w:rPr>
              <w:t> 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Kaitinimo elementai N=2800W, U=220-230V (garo generatoriaus) </w:t>
            </w:r>
            <w:r>
              <w:rPr>
                <w:bCs/>
                <w:sz w:val="20"/>
                <w:szCs w:val="20"/>
                <w:lang w:val="en-US"/>
              </w:rPr>
              <w:t>Indaplovei WT-3  ELECTROLUX</w:t>
            </w:r>
            <w:r>
              <w:rPr>
                <w:sz w:val="20"/>
                <w:szCs w:val="20"/>
                <w:lang w:val="en-US"/>
              </w:rPr>
              <w:t>  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Temperatūros davikliai </w:t>
            </w:r>
            <w:r>
              <w:rPr>
                <w:bCs/>
                <w:sz w:val="20"/>
                <w:szCs w:val="20"/>
                <w:lang w:val="en-US"/>
              </w:rPr>
              <w:t>Indaplovei WT-3  ELECTROLUX</w:t>
            </w:r>
            <w:r>
              <w:rPr>
                <w:sz w:val="20"/>
                <w:szCs w:val="20"/>
                <w:lang w:val="en-US"/>
              </w:rPr>
              <w:t> 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254.90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Temperatūros davikliai </w:t>
            </w:r>
            <w:r>
              <w:rPr>
                <w:bCs/>
                <w:sz w:val="20"/>
                <w:szCs w:val="20"/>
                <w:lang w:val="en-US"/>
              </w:rPr>
              <w:t>Indaplovei WT-3  ELECTROLUX</w:t>
            </w:r>
            <w:r>
              <w:rPr>
                <w:sz w:val="20"/>
                <w:szCs w:val="20"/>
                <w:lang w:val="en-US"/>
              </w:rPr>
              <w:t>  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Valdymo mygtukai </w:t>
            </w:r>
            <w:r>
              <w:rPr>
                <w:bCs/>
                <w:sz w:val="20"/>
                <w:szCs w:val="20"/>
                <w:lang w:val="en-US"/>
              </w:rPr>
              <w:t>Indaplovei WT-3  ELECTROLUX</w:t>
            </w:r>
            <w:r>
              <w:rPr>
                <w:sz w:val="20"/>
                <w:szCs w:val="20"/>
                <w:lang w:val="en-US"/>
              </w:rPr>
              <w:t>  </w:t>
            </w:r>
          </w:p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Valdymo mygtukai </w:t>
            </w:r>
            <w:r>
              <w:rPr>
                <w:bCs/>
                <w:sz w:val="20"/>
                <w:szCs w:val="20"/>
                <w:lang w:val="en-US"/>
              </w:rPr>
              <w:t>Indaplovei WT-3  ELECTROLUX</w:t>
            </w:r>
            <w:r>
              <w:rPr>
                <w:sz w:val="20"/>
                <w:szCs w:val="20"/>
                <w:lang w:val="en-US"/>
              </w:rPr>
              <w:t>  </w:t>
            </w:r>
          </w:p>
          <w:p w:rsidR="00141026" w:rsidRDefault="00141026" w:rsidP="008E78A0">
            <w:pPr>
              <w:rPr>
                <w:sz w:val="20"/>
                <w:szCs w:val="20"/>
              </w:rPr>
            </w:pP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Vandens lygio relė 110/80    60/20 </w:t>
            </w:r>
            <w:r>
              <w:rPr>
                <w:bCs/>
                <w:sz w:val="20"/>
                <w:szCs w:val="20"/>
                <w:lang w:val="en-US"/>
              </w:rPr>
              <w:t>Indaplovei WT-3  ELECTROLUX</w:t>
            </w:r>
            <w:r>
              <w:rPr>
                <w:sz w:val="20"/>
                <w:szCs w:val="20"/>
                <w:lang w:val="en-US"/>
              </w:rPr>
              <w:t>  </w:t>
            </w:r>
          </w:p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3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15.64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46.92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Vandens lygio relė 110/80    60/20 </w:t>
            </w:r>
            <w:r>
              <w:rPr>
                <w:bCs/>
                <w:sz w:val="20"/>
                <w:szCs w:val="20"/>
                <w:lang w:val="en-US"/>
              </w:rPr>
              <w:t>Indaplovei WT-3  ELECTROLUX</w:t>
            </w:r>
            <w:r>
              <w:rPr>
                <w:sz w:val="20"/>
                <w:szCs w:val="20"/>
                <w:lang w:val="en-US"/>
              </w:rPr>
              <w:t>  </w:t>
            </w:r>
          </w:p>
          <w:p w:rsidR="00141026" w:rsidRPr="00AF696D" w:rsidRDefault="00141026" w:rsidP="008E78A0">
            <w:pPr>
              <w:rPr>
                <w:sz w:val="20"/>
                <w:szCs w:val="20"/>
                <w:lang w:val="en-US"/>
              </w:rPr>
            </w:pP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Kaitinimo elementas indaplovei KROMO N=3,6KW, U=380V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2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Kaitinimo elementas indaplovei KROMO N=3,6KW, U=380V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Halogeninė lempa hematologiniam analizatoriui ARCHITECT c 8000  su tvirtinimo korpusu BSM10-1405    12V 20W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12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182.46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2189.52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Halogeninė lempa hematologiniam analizatoriui ARCHITECT c 8000  su tvirtinimo korpusu BSM10-1405    12V 20W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Projektoriaus halogeninė lemputė 12v 50w ACP-8 FOCUSLINE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Projektoriaus halogeninė lemputė 12v 50w ACP-8 FOCUSLINE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Halogeninės lempos 12V 30W ,ply</w:t>
            </w:r>
            <w:r>
              <w:rPr>
                <w:sz w:val="20"/>
                <w:szCs w:val="20"/>
              </w:rPr>
              <w:t xml:space="preserve">šinei lempai SL203.su centravimo plokštele,kojelių storis </w:t>
            </w:r>
            <w:r>
              <w:rPr>
                <w:sz w:val="20"/>
                <w:szCs w:val="20"/>
              </w:rPr>
              <w:lastRenderedPageBreak/>
              <w:t>2mm.</w:t>
            </w:r>
          </w:p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Halogeninės lempos 12V 30W ,ply</w:t>
            </w:r>
            <w:r>
              <w:rPr>
                <w:sz w:val="20"/>
                <w:szCs w:val="20"/>
              </w:rPr>
              <w:t xml:space="preserve">šinei lempai </w:t>
            </w:r>
            <w:r>
              <w:rPr>
                <w:sz w:val="20"/>
                <w:szCs w:val="20"/>
              </w:rPr>
              <w:lastRenderedPageBreak/>
              <w:t>SL203.su centravimo plokštele,kojelių storis 2mm.</w:t>
            </w:r>
          </w:p>
          <w:p w:rsidR="00141026" w:rsidRDefault="00141026" w:rsidP="008E78A0">
            <w:pPr>
              <w:rPr>
                <w:sz w:val="20"/>
                <w:szCs w:val="20"/>
              </w:rPr>
            </w:pP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Halogeninės lempos 24V 50W </w:t>
            </w:r>
          </w:p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</w:p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Halogeninės lempos 24V 50W </w:t>
            </w:r>
          </w:p>
          <w:p w:rsidR="00141026" w:rsidRDefault="00141026" w:rsidP="008E78A0">
            <w:pPr>
              <w:rPr>
                <w:sz w:val="20"/>
                <w:szCs w:val="20"/>
              </w:rPr>
            </w:pP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Halogeninės lempos 6V 20W ,plyšinei lempai SL-85;SL-45</w:t>
            </w:r>
          </w:p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Halogeninės lempos 6V 20W ,plyšinei lempai SL-85;SL-45</w:t>
            </w:r>
          </w:p>
          <w:p w:rsidR="00141026" w:rsidRPr="00AF696D" w:rsidRDefault="00141026" w:rsidP="008E78A0">
            <w:pPr>
              <w:rPr>
                <w:sz w:val="20"/>
                <w:szCs w:val="20"/>
                <w:lang w:val="en-US"/>
              </w:rPr>
            </w:pP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Halogeninės lempos 6V 20W</w:t>
            </w:r>
          </w:p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Mikroskopui OLYMPUS CH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Halogeninės lempos 6V 20W</w:t>
            </w:r>
          </w:p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Mikroskopui OLYMPUS CH 30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Halogeninės lempos 6V 20W</w:t>
            </w:r>
          </w:p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Mikroskopui NIKON E200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Halogeninės lempos 6V 20W</w:t>
            </w:r>
          </w:p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Mikroskopui NIKON E200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Halogeninės lempos 6V 20W,G4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Halogeninės lempos 6V 20W,G4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Halogeninės lempos 15V 150W šviesos šaltiniui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195.45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Halogeninės lempos 15V 150W šviesos šaltiniui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Halogeninės lempos 15V 150W,GY6,35,su reflektoriu</w:t>
            </w:r>
          </w:p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Bronkoskopo OLYMPUS šviesos šaltiniui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95.58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Halogeninės lempos 15V 150W,GY6,35,su reflektoriu</w:t>
            </w:r>
          </w:p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Bronkoskopo OLYMPUS šviesos šaltiniui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Lempa  master colour CDM – T 70W/942 G12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2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40.54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Lempa  master colour CDM – T 70W/942 </w:t>
            </w:r>
            <w:r>
              <w:rPr>
                <w:sz w:val="20"/>
                <w:szCs w:val="20"/>
                <w:lang w:val="en-US"/>
              </w:rPr>
              <w:lastRenderedPageBreak/>
              <w:t>G12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Laringoskopo „HEINE“ lemputės 3,5V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92.68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Laringoskopo „HEINE“ lemputės 3,5V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Oftalmoskopo „HEINE“XHL lemputės 3,5V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Oftalmoskopo „HEINE“XHL lemputės 3,5V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Oftelmoskopo lemput</w:t>
            </w:r>
            <w:r>
              <w:rPr>
                <w:sz w:val="20"/>
                <w:szCs w:val="20"/>
              </w:rPr>
              <w:t>ė Riester XL 10608  3,5V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Oftelmoskopo lemput</w:t>
            </w:r>
            <w:r>
              <w:rPr>
                <w:sz w:val="20"/>
                <w:szCs w:val="20"/>
              </w:rPr>
              <w:t>ė Riester XL 10608  3,5V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Kaitrinės lempos 8V, 20W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Kaitrinės lempos 8V, 20W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Pr="00AF696D" w:rsidRDefault="00141026" w:rsidP="008E78A0">
            <w:pPr>
              <w:rPr>
                <w:sz w:val="20"/>
                <w:szCs w:val="20"/>
                <w:lang w:val="en-US"/>
              </w:rPr>
            </w:pPr>
            <w:r w:rsidRPr="00AF696D">
              <w:rPr>
                <w:sz w:val="20"/>
                <w:szCs w:val="20"/>
                <w:lang w:val="en-US"/>
              </w:rPr>
              <w:t>Keraminiai lizdai halogeninėms lemputėms G4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 w:rsidRPr="00AF696D">
              <w:rPr>
                <w:sz w:val="20"/>
                <w:szCs w:val="20"/>
                <w:lang w:val="en-US"/>
              </w:rPr>
              <w:t>Keraminiai lizdai halogeninėms lemputėms G4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Keraminiai lizdai halogeninėms lemputėms GY 6,35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Keraminiai lizdai halogeninėms lemputėms GY 6,35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Halogeninių lempučių lizdai operacinių šviestuvų „Drager“ remontui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Halogeninių lempučių lizdai operacinių šviestuvų „Drager“ remontui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Halogeninės lempos 6V 20W  su centravimo plokštele,kojelių storis 2mm,plyšinei lempai</w:t>
            </w:r>
          </w:p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159.30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Halogeninės lempos 6V 20W  su centravimo plokštele,kojelių storis 2mm,plyšinei lempai</w:t>
            </w:r>
          </w:p>
          <w:p w:rsidR="00141026" w:rsidRPr="00AF696D" w:rsidRDefault="00141026" w:rsidP="008E78A0">
            <w:pPr>
              <w:rPr>
                <w:sz w:val="20"/>
                <w:szCs w:val="20"/>
                <w:lang w:val="en-US"/>
              </w:rPr>
            </w:pP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Halogeninės lempos 24 V 100W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Halogeninės lempos 24 V 100W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Halogeninės lempos 12V 55W</w:t>
            </w:r>
          </w:p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TPF03-7098/72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Halogeninės lempos 12V 55W</w:t>
            </w:r>
          </w:p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TPF03-7098/72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Halogeninės lempos 12V 30W  plyšinei lempai SL 203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Halogeninės lempos 12V 30W  plyšinei lempai SL 203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Halogeninės lempos 24V 150W</w:t>
            </w:r>
          </w:p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Rentgeno aparato centratoriui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Halogeninės lempos 24V 150W</w:t>
            </w:r>
          </w:p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Rentgeno aparato centratoriui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Halogeninės lempos 12V 30W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Halogeninės lempos 12V 30W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Halogeninės lempos 21V 150W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191.20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Halogeninės lempos 21V 150W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Halogeninės lempos 12V 20W</w:t>
            </w:r>
          </w:p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G4/20 H Q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Halogeninės lempos 12V 20W</w:t>
            </w:r>
          </w:p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G4/20 H Q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Halogeninės lempos 22.8V 50W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22.59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225.90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Halogeninės lempos 22.8V 50W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Halogeninės lempos 22.8V 110W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356.30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Halogeninės lempos 22.8V 110W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Halogeninės lempos 22.8V 150W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46.33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463.30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Halogeninės lempos 22.8V 150W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Halogeninės lempos 24V 250W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Halogeninės lempos 24V 250W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Halogeninės lempos 21V 150W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Halogeninės lempos 21V 150W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Starteriai UVA; lempom115/140w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20vnt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Starteriai UVA; lempom115/140w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Pr="005129E8" w:rsidRDefault="00141026" w:rsidP="008E78A0">
            <w:pPr>
              <w:rPr>
                <w:sz w:val="20"/>
                <w:szCs w:val="20"/>
                <w:lang w:val="en-US"/>
              </w:rPr>
            </w:pPr>
            <w:r w:rsidRPr="005129E8">
              <w:rPr>
                <w:sz w:val="20"/>
                <w:szCs w:val="20"/>
                <w:lang w:val="en-US"/>
              </w:rPr>
              <w:t>Starteriai UVB lempom 4-125w Waldman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20vnt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 w:rsidRPr="005129E8">
              <w:rPr>
                <w:sz w:val="20"/>
                <w:szCs w:val="20"/>
                <w:lang w:val="en-US"/>
              </w:rPr>
              <w:t>Starteriai UVB lempom 4-125w Waldman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Halogeni</w:t>
            </w:r>
            <w:r>
              <w:rPr>
                <w:sz w:val="20"/>
                <w:szCs w:val="20"/>
              </w:rPr>
              <w:t>nės lempos 12V 50W šviesos šaltiniui</w:t>
            </w:r>
          </w:p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Halogeni</w:t>
            </w:r>
            <w:r>
              <w:rPr>
                <w:sz w:val="20"/>
                <w:szCs w:val="20"/>
              </w:rPr>
              <w:t>nės lempos 12V 50W šviesos šaltiniui</w:t>
            </w:r>
          </w:p>
          <w:p w:rsidR="00141026" w:rsidRDefault="00141026" w:rsidP="008E78A0">
            <w:pPr>
              <w:rPr>
                <w:sz w:val="20"/>
                <w:szCs w:val="20"/>
              </w:rPr>
            </w:pP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Lempos HBO 50 W/3  AC  L1,mikroskopui CETI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2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191.15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382.30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Lempos HBO 50 W/3  AC  L1,mikroskopui CETI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Laringoskopo HEINE XHL 3,5V lempos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110.06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Laringoskopo HEINE XHL 3,5V lempos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UVA lempos F85/ 100w  Waldman fototerapijos kabinai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E93EAC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 w:rsidRPr="00E93EAC">
              <w:rPr>
                <w:sz w:val="20"/>
                <w:szCs w:val="20"/>
                <w:lang w:val="en-US"/>
              </w:rPr>
              <w:t>Iki 25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243.28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6082.00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UVA lempos F85/ 100w  Waldman fototerapijos kabinai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Pr="005129E8" w:rsidRDefault="00141026" w:rsidP="008E78A0">
            <w:pPr>
              <w:rPr>
                <w:sz w:val="20"/>
                <w:szCs w:val="20"/>
                <w:lang w:val="en-US"/>
              </w:rPr>
            </w:pPr>
            <w:r w:rsidRPr="005129E8">
              <w:rPr>
                <w:sz w:val="20"/>
                <w:szCs w:val="20"/>
                <w:lang w:val="en-US"/>
              </w:rPr>
              <w:t xml:space="preserve"> UVB lempos F85/ 100w  Waldman fototerapijos kabinai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25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220.30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5507.50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 w:rsidRPr="005129E8">
              <w:rPr>
                <w:sz w:val="20"/>
                <w:szCs w:val="20"/>
                <w:lang w:val="en-US"/>
              </w:rPr>
              <w:t>UVB lempos F85/ 100w  Waldman fototerapijos kabinai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</w:rPr>
              <w:t>Laringoskopo „Riester“ akumuliatoriai 3,5V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6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</w:rPr>
              <w:t>Laringoskopo „Riester“ akumuliatoriai 3,5V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</w:rPr>
              <w:t>Akumuliatoriai 12V 1,7Ah Ni-Cd, AS-A-PH15 aparatui  Life pak 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356.30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</w:rPr>
              <w:t>Akumuliatoriai 12V 1,7Ah Ni-Cd, AS-A-PH15 aparatui  Life pak 12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</w:rPr>
              <w:t>Akumuliatorius 9,5V  aparatui STRYKER SYSTEM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6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</w:rPr>
              <w:t>Akumuliatorius 9,5V  aparatui STRYKER SYSTEM 5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</w:rPr>
              <w:t>Akumuliatorius 9,6V aparatui STRYKER SYSTEM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6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260.64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</w:rPr>
            </w:pPr>
            <w:r>
              <w:rPr>
                <w:sz w:val="20"/>
              </w:rPr>
              <w:t>Akumuliatorius 9,6V aparatui STRYKER SYSTEM 6</w:t>
            </w:r>
          </w:p>
          <w:p w:rsidR="00141026" w:rsidRDefault="00141026" w:rsidP="008E78A0">
            <w:pPr>
              <w:rPr>
                <w:sz w:val="20"/>
                <w:szCs w:val="20"/>
              </w:rPr>
            </w:pP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</w:rPr>
              <w:t xml:space="preserve">Akumuliatorius 12V 25Ah avarinei bešešėlinei lempai </w:t>
            </w:r>
            <w:r>
              <w:rPr>
                <w:sz w:val="22"/>
              </w:rPr>
              <w:t>Berchtold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</w:rPr>
              <w:t>Iki 4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98.47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393.88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Akumuliatorius 12V 25Ah avarinei bešešėlinei lempai </w:t>
            </w:r>
            <w:r>
              <w:rPr>
                <w:sz w:val="22"/>
              </w:rPr>
              <w:t>Berchtold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</w:rPr>
              <w:t>Ksenoninės lemputės šviesos šaltiniui Smith and Nephew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4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95.57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382.28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</w:rPr>
              <w:t>Ksenoninės lemputės šviesos šaltiniui Smith and Nephew</w:t>
            </w:r>
          </w:p>
        </w:tc>
      </w:tr>
      <w:tr w:rsidR="00141026" w:rsidTr="008E78A0">
        <w:trPr>
          <w:trHeight w:val="38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</w:rPr>
              <w:t>Švirkštinės pompos SEP-12S plus akumuliatoriai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110.06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002CD2" w:rsidRDefault="00141026" w:rsidP="008E78A0">
            <w:pPr>
              <w:rPr>
                <w:bCs/>
                <w:sz w:val="20"/>
                <w:szCs w:val="20"/>
              </w:rPr>
            </w:pPr>
            <w:r w:rsidRPr="00002CD2">
              <w:rPr>
                <w:bCs/>
                <w:sz w:val="20"/>
                <w:szCs w:val="20"/>
              </w:rPr>
              <w:t>1650.90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</w:rPr>
              <w:t>Švirkštinės pompos SEP-12S plus akumuliatoriai</w:t>
            </w:r>
          </w:p>
        </w:tc>
      </w:tr>
      <w:tr w:rsidR="00141026" w:rsidTr="008E78A0">
        <w:trPr>
          <w:trHeight w:val="38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</w:rPr>
            </w:pPr>
            <w:r>
              <w:rPr>
                <w:sz w:val="20"/>
              </w:rPr>
              <w:t xml:space="preserve">Halogeninės lempos 24V 150W </w:t>
            </w:r>
          </w:p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</w:rPr>
              <w:t>Projection lamp (su sijonėliu) 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F44503" w:rsidRDefault="00141026" w:rsidP="008E78A0">
            <w:pPr>
              <w:rPr>
                <w:bCs/>
                <w:sz w:val="20"/>
                <w:szCs w:val="20"/>
              </w:rPr>
            </w:pPr>
            <w:r w:rsidRPr="00F44503">
              <w:rPr>
                <w:bCs/>
                <w:sz w:val="20"/>
                <w:szCs w:val="20"/>
              </w:rPr>
              <w:t>130.50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</w:rPr>
            </w:pPr>
            <w:r>
              <w:rPr>
                <w:sz w:val="20"/>
              </w:rPr>
              <w:t xml:space="preserve">Halogeninės lempos 24V 150W </w:t>
            </w:r>
          </w:p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</w:rPr>
              <w:t>Projection lamp (su sijonėliu) .</w:t>
            </w:r>
          </w:p>
        </w:tc>
      </w:tr>
      <w:tr w:rsidR="00141026" w:rsidTr="008E78A0">
        <w:trPr>
          <w:trHeight w:val="38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</w:rPr>
              <w:t xml:space="preserve">Akumuliatorius A512/10S „Trumph“ operaciniams stalams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6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133.22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F44503" w:rsidRDefault="00141026" w:rsidP="008E78A0">
            <w:pPr>
              <w:rPr>
                <w:bCs/>
                <w:sz w:val="20"/>
                <w:szCs w:val="20"/>
              </w:rPr>
            </w:pPr>
            <w:r w:rsidRPr="00F44503">
              <w:rPr>
                <w:bCs/>
                <w:sz w:val="20"/>
                <w:szCs w:val="20"/>
              </w:rPr>
              <w:t>799.32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>Akumuliatorius A512/10S „Trumph“ operaciniams stalams</w:t>
            </w:r>
          </w:p>
        </w:tc>
      </w:tr>
      <w:tr w:rsidR="00141026" w:rsidTr="008E78A0">
        <w:trPr>
          <w:trHeight w:val="38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Pr="006F48C6" w:rsidRDefault="00141026" w:rsidP="008E78A0">
            <w:pPr>
              <w:rPr>
                <w:sz w:val="20"/>
                <w:szCs w:val="20"/>
              </w:rPr>
            </w:pPr>
            <w:r w:rsidRPr="006F48C6">
              <w:rPr>
                <w:sz w:val="20"/>
                <w:szCs w:val="20"/>
              </w:rPr>
              <w:t>Kaitinimo el.2KW U formos tvirtinimo sriegis M18,su veržlėm ,sriegio ilgis 28mm.,bendras ilgis 390mm.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20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F44503" w:rsidRDefault="00141026" w:rsidP="008E78A0">
            <w:pPr>
              <w:rPr>
                <w:bCs/>
                <w:sz w:val="20"/>
                <w:szCs w:val="20"/>
              </w:rPr>
            </w:pPr>
            <w:r w:rsidRPr="00F44503">
              <w:rPr>
                <w:bCs/>
                <w:sz w:val="20"/>
                <w:szCs w:val="20"/>
              </w:rPr>
              <w:t>498.00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 w:rsidRPr="006F48C6">
              <w:rPr>
                <w:sz w:val="20"/>
                <w:szCs w:val="20"/>
              </w:rPr>
              <w:t>Kaitinimo el.2KW U formos tvirtinimo sriegis M18,su veržlėm ,sriegio ilgis 28mm.,bendras ilgis 390mm.</w:t>
            </w:r>
          </w:p>
        </w:tc>
      </w:tr>
      <w:tr w:rsidR="00141026" w:rsidTr="008E78A0">
        <w:trPr>
          <w:trHeight w:val="38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Pr="006F48C6" w:rsidRDefault="00141026" w:rsidP="008E78A0">
            <w:pPr>
              <w:rPr>
                <w:sz w:val="20"/>
                <w:szCs w:val="20"/>
              </w:rPr>
            </w:pPr>
            <w:r w:rsidRPr="006F48C6">
              <w:rPr>
                <w:sz w:val="20"/>
                <w:szCs w:val="20"/>
              </w:rPr>
              <w:t>Kaitinimo el.6,3 KW U formos tvirtinimo sriegis M24,su veržlėm ,sriegio ilgis 35mm.,bendras ilgis 700mm.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16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98.47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F44503" w:rsidRDefault="00141026" w:rsidP="008E78A0">
            <w:pPr>
              <w:rPr>
                <w:bCs/>
                <w:sz w:val="20"/>
                <w:szCs w:val="20"/>
              </w:rPr>
            </w:pPr>
            <w:r w:rsidRPr="00F44503">
              <w:rPr>
                <w:bCs/>
                <w:sz w:val="20"/>
                <w:szCs w:val="20"/>
              </w:rPr>
              <w:t>1575.52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 w:rsidRPr="006F48C6">
              <w:rPr>
                <w:sz w:val="20"/>
                <w:szCs w:val="20"/>
              </w:rPr>
              <w:t xml:space="preserve">Kaitinimo el.6,3 KW U formos tvirtinimo sriegis M24,su veržlėm ,sriegio ilgis 35mm.,bendras ilgis </w:t>
            </w:r>
            <w:r w:rsidRPr="006F48C6">
              <w:rPr>
                <w:sz w:val="20"/>
                <w:szCs w:val="20"/>
              </w:rPr>
              <w:lastRenderedPageBreak/>
              <w:t>700mm.</w:t>
            </w:r>
          </w:p>
        </w:tc>
      </w:tr>
      <w:tr w:rsidR="00141026" w:rsidTr="008E78A0">
        <w:trPr>
          <w:trHeight w:val="38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Lemputės plyšinei lempai “Spalfleuchte 69” cluhlampe D-6V 0,06W-BA7s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F44503" w:rsidRDefault="00141026" w:rsidP="008E78A0">
            <w:pPr>
              <w:rPr>
                <w:bCs/>
                <w:sz w:val="20"/>
                <w:szCs w:val="20"/>
              </w:rPr>
            </w:pPr>
            <w:r w:rsidRPr="00F44503">
              <w:rPr>
                <w:bCs/>
                <w:sz w:val="20"/>
                <w:szCs w:val="20"/>
              </w:rPr>
              <w:t>217.20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Lemputės plyšinei lempai “Spalfleuchte 69” cluhlampe D-6V 0,06W-BA7s</w:t>
            </w:r>
          </w:p>
        </w:tc>
      </w:tr>
      <w:tr w:rsidR="00141026" w:rsidTr="008E78A0">
        <w:trPr>
          <w:trHeight w:val="38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Halogeninė lempa 17V 95W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Iki 4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19.84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F44503" w:rsidRDefault="00141026" w:rsidP="008E78A0">
            <w:pPr>
              <w:rPr>
                <w:bCs/>
                <w:sz w:val="20"/>
                <w:szCs w:val="20"/>
              </w:rPr>
            </w:pPr>
            <w:r w:rsidRPr="00F44503">
              <w:rPr>
                <w:bCs/>
                <w:sz w:val="20"/>
                <w:szCs w:val="20"/>
              </w:rPr>
              <w:t>79.36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Halogeninė lempa 17V 95W</w:t>
            </w:r>
          </w:p>
        </w:tc>
      </w:tr>
      <w:tr w:rsidR="00141026" w:rsidTr="008E78A0">
        <w:trPr>
          <w:trHeight w:val="38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Rektoskopo šviesos šaltinio lempa HEINE XHL 060  6V arba analogiška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6F48C6" w:rsidRDefault="00141026" w:rsidP="008E7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6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F44503" w:rsidRDefault="00141026" w:rsidP="008E78A0">
            <w:pPr>
              <w:rPr>
                <w:bCs/>
                <w:sz w:val="20"/>
                <w:szCs w:val="20"/>
              </w:rPr>
            </w:pPr>
            <w:r w:rsidRPr="00F44503">
              <w:rPr>
                <w:bCs/>
                <w:sz w:val="20"/>
                <w:szCs w:val="20"/>
              </w:rPr>
              <w:t>450.00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Rektoskopo šviesos šaltinio lempa HEINE XHL 060  6V arba analogiška</w:t>
            </w:r>
          </w:p>
        </w:tc>
      </w:tr>
      <w:tr w:rsidR="00141026" w:rsidTr="008E78A0">
        <w:trPr>
          <w:trHeight w:val="38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5129E8" w:rsidRDefault="00141026" w:rsidP="008E78A0">
            <w:pPr>
              <w:rPr>
                <w:sz w:val="20"/>
                <w:szCs w:val="20"/>
                <w:lang w:val="en-US"/>
              </w:rPr>
            </w:pPr>
            <w:r w:rsidRPr="005129E8">
              <w:rPr>
                <w:sz w:val="20"/>
                <w:szCs w:val="20"/>
                <w:lang w:val="en-US"/>
              </w:rPr>
              <w:t>Waldman fototerapijos kabinai UVA lemp</w:t>
            </w:r>
            <w:r w:rsidRPr="005129E8">
              <w:rPr>
                <w:sz w:val="20"/>
                <w:szCs w:val="20"/>
              </w:rPr>
              <w:t>ų</w:t>
            </w:r>
            <w:r w:rsidRPr="005129E8">
              <w:rPr>
                <w:sz w:val="20"/>
                <w:szCs w:val="20"/>
                <w:lang w:val="en-US"/>
              </w:rPr>
              <w:t xml:space="preserve"> F85/ 100w  patronai.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5129E8" w:rsidRDefault="00141026" w:rsidP="008E78A0">
            <w:pPr>
              <w:rPr>
                <w:bCs/>
                <w:sz w:val="20"/>
                <w:szCs w:val="20"/>
              </w:rPr>
            </w:pPr>
            <w:r w:rsidRPr="005129E8">
              <w:rPr>
                <w:bCs/>
                <w:sz w:val="20"/>
                <w:szCs w:val="20"/>
              </w:rPr>
              <w:t>330.00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 w:rsidRPr="005129E8">
              <w:rPr>
                <w:sz w:val="20"/>
                <w:szCs w:val="20"/>
                <w:lang w:val="en-US"/>
              </w:rPr>
              <w:t>Waldman fototerapijos kabinai UVA lemp</w:t>
            </w:r>
            <w:r w:rsidRPr="005129E8">
              <w:rPr>
                <w:sz w:val="20"/>
                <w:szCs w:val="20"/>
              </w:rPr>
              <w:t>ų</w:t>
            </w:r>
            <w:r w:rsidRPr="005129E8">
              <w:rPr>
                <w:sz w:val="20"/>
                <w:szCs w:val="20"/>
                <w:lang w:val="en-US"/>
              </w:rPr>
              <w:t xml:space="preserve"> F85/ 100w  patronai</w:t>
            </w:r>
          </w:p>
        </w:tc>
      </w:tr>
      <w:tr w:rsidR="00141026" w:rsidTr="008E78A0">
        <w:trPr>
          <w:trHeight w:val="38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5129E8" w:rsidRDefault="00141026" w:rsidP="008E78A0">
            <w:pPr>
              <w:rPr>
                <w:sz w:val="20"/>
                <w:szCs w:val="20"/>
                <w:lang w:val="en-US"/>
              </w:rPr>
            </w:pPr>
            <w:r w:rsidRPr="005129E8">
              <w:rPr>
                <w:sz w:val="20"/>
                <w:szCs w:val="20"/>
                <w:lang w:val="en-US"/>
              </w:rPr>
              <w:t>Waldman fototerapijos kabinai UVB lemp</w:t>
            </w:r>
            <w:r w:rsidRPr="005129E8">
              <w:rPr>
                <w:sz w:val="20"/>
                <w:szCs w:val="20"/>
              </w:rPr>
              <w:t>ų</w:t>
            </w:r>
            <w:r w:rsidRPr="005129E8">
              <w:rPr>
                <w:sz w:val="20"/>
                <w:szCs w:val="20"/>
                <w:lang w:val="en-US"/>
              </w:rPr>
              <w:t xml:space="preserve"> F85/ 100w  patronai.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5129E8" w:rsidRDefault="00141026" w:rsidP="008E78A0">
            <w:pPr>
              <w:rPr>
                <w:bCs/>
                <w:sz w:val="20"/>
                <w:szCs w:val="20"/>
              </w:rPr>
            </w:pPr>
            <w:r w:rsidRPr="005129E8">
              <w:rPr>
                <w:bCs/>
                <w:sz w:val="20"/>
                <w:szCs w:val="20"/>
              </w:rPr>
              <w:t>330.00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 w:rsidRPr="005129E8">
              <w:rPr>
                <w:sz w:val="20"/>
                <w:szCs w:val="20"/>
                <w:lang w:val="en-US"/>
              </w:rPr>
              <w:t>Waldman fototerapijos kabinai UVB lemp</w:t>
            </w:r>
            <w:r w:rsidRPr="005129E8">
              <w:rPr>
                <w:sz w:val="20"/>
                <w:szCs w:val="20"/>
              </w:rPr>
              <w:t>ų</w:t>
            </w:r>
            <w:r w:rsidRPr="005129E8">
              <w:rPr>
                <w:sz w:val="20"/>
                <w:szCs w:val="20"/>
                <w:lang w:val="en-US"/>
              </w:rPr>
              <w:t xml:space="preserve"> F85/ 100w  patronai.</w:t>
            </w:r>
          </w:p>
        </w:tc>
      </w:tr>
      <w:tr w:rsidR="00141026" w:rsidTr="008E78A0">
        <w:trPr>
          <w:trHeight w:val="38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5129E8" w:rsidRDefault="00141026" w:rsidP="008E78A0">
            <w:pPr>
              <w:rPr>
                <w:sz w:val="20"/>
                <w:szCs w:val="20"/>
                <w:lang w:val="en-US"/>
              </w:rPr>
            </w:pPr>
            <w:r w:rsidRPr="005129E8">
              <w:rPr>
                <w:sz w:val="20"/>
                <w:szCs w:val="20"/>
                <w:lang w:val="en-US"/>
              </w:rPr>
              <w:t>Waldman fototerapijos kabinai UVA lemp</w:t>
            </w:r>
            <w:r w:rsidRPr="005129E8">
              <w:rPr>
                <w:sz w:val="20"/>
                <w:szCs w:val="20"/>
              </w:rPr>
              <w:t>ų</w:t>
            </w:r>
            <w:r w:rsidRPr="005129E8">
              <w:rPr>
                <w:sz w:val="20"/>
                <w:szCs w:val="20"/>
                <w:lang w:val="en-US"/>
              </w:rPr>
              <w:t xml:space="preserve"> F85/ 100w  uždegimo droseliai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85.33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5129E8" w:rsidRDefault="00141026" w:rsidP="008E78A0">
            <w:pPr>
              <w:rPr>
                <w:bCs/>
                <w:sz w:val="20"/>
                <w:szCs w:val="20"/>
              </w:rPr>
            </w:pPr>
            <w:r w:rsidRPr="005129E8">
              <w:rPr>
                <w:bCs/>
                <w:sz w:val="20"/>
                <w:szCs w:val="20"/>
              </w:rPr>
              <w:t>1706.60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5129E8" w:rsidRDefault="00141026" w:rsidP="008E78A0">
            <w:pPr>
              <w:rPr>
                <w:sz w:val="20"/>
                <w:szCs w:val="20"/>
                <w:lang w:val="en-US"/>
              </w:rPr>
            </w:pPr>
            <w:r w:rsidRPr="005129E8">
              <w:rPr>
                <w:sz w:val="20"/>
                <w:szCs w:val="20"/>
                <w:lang w:val="en-US"/>
              </w:rPr>
              <w:t>Waldman fototerapijos kabinai UVA lemp</w:t>
            </w:r>
            <w:r w:rsidRPr="005129E8">
              <w:rPr>
                <w:sz w:val="20"/>
                <w:szCs w:val="20"/>
              </w:rPr>
              <w:t>ų</w:t>
            </w:r>
            <w:r w:rsidRPr="005129E8">
              <w:rPr>
                <w:sz w:val="20"/>
                <w:szCs w:val="20"/>
                <w:lang w:val="en-US"/>
              </w:rPr>
              <w:t xml:space="preserve"> F85/ 100w  uždegimo droseliai</w:t>
            </w:r>
          </w:p>
        </w:tc>
      </w:tr>
      <w:tr w:rsidR="00141026" w:rsidTr="008E78A0">
        <w:trPr>
          <w:trHeight w:val="38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numPr>
                <w:ilvl w:val="0"/>
                <w:numId w:val="24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5129E8" w:rsidRDefault="00141026" w:rsidP="008E78A0">
            <w:pPr>
              <w:rPr>
                <w:sz w:val="20"/>
                <w:szCs w:val="20"/>
                <w:lang w:val="en-US"/>
              </w:rPr>
            </w:pPr>
            <w:r w:rsidRPr="005129E8">
              <w:rPr>
                <w:sz w:val="20"/>
                <w:szCs w:val="20"/>
                <w:lang w:val="en-US"/>
              </w:rPr>
              <w:t>Waldman fototerapijos kabinai UVB lemp</w:t>
            </w:r>
            <w:r w:rsidRPr="005129E8">
              <w:rPr>
                <w:sz w:val="20"/>
                <w:szCs w:val="20"/>
              </w:rPr>
              <w:t>ų</w:t>
            </w:r>
            <w:r w:rsidRPr="005129E8">
              <w:rPr>
                <w:sz w:val="20"/>
                <w:szCs w:val="20"/>
                <w:lang w:val="en-US"/>
              </w:rPr>
              <w:t xml:space="preserve"> F85/ 100w  uždegimo droseliai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85.33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5129E8" w:rsidRDefault="00141026" w:rsidP="008E78A0">
            <w:pPr>
              <w:rPr>
                <w:bCs/>
                <w:sz w:val="20"/>
                <w:szCs w:val="20"/>
              </w:rPr>
            </w:pPr>
            <w:r w:rsidRPr="005129E8">
              <w:rPr>
                <w:bCs/>
                <w:sz w:val="20"/>
                <w:szCs w:val="20"/>
              </w:rPr>
              <w:t>1706.60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5129E8" w:rsidRDefault="00141026" w:rsidP="008E78A0">
            <w:pPr>
              <w:rPr>
                <w:sz w:val="20"/>
                <w:szCs w:val="20"/>
                <w:lang w:val="en-US"/>
              </w:rPr>
            </w:pPr>
            <w:r w:rsidRPr="005129E8">
              <w:rPr>
                <w:sz w:val="20"/>
                <w:szCs w:val="20"/>
                <w:lang w:val="en-US"/>
              </w:rPr>
              <w:t>Waldman fototerapijos kabinai UVB lemp</w:t>
            </w:r>
            <w:r w:rsidRPr="005129E8">
              <w:rPr>
                <w:sz w:val="20"/>
                <w:szCs w:val="20"/>
              </w:rPr>
              <w:t>ų</w:t>
            </w:r>
            <w:r w:rsidRPr="005129E8">
              <w:rPr>
                <w:sz w:val="20"/>
                <w:szCs w:val="20"/>
                <w:lang w:val="en-US"/>
              </w:rPr>
              <w:t xml:space="preserve"> F85/ 100w  uždegimo droseliai</w:t>
            </w:r>
          </w:p>
        </w:tc>
      </w:tr>
      <w:tr w:rsidR="00141026" w:rsidTr="008E78A0">
        <w:trPr>
          <w:trHeight w:val="38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dalis viso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11819.39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59852.27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dalis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Elektros paskirstymo ir valdymo įranga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Bėgiai automatams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KGTS 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1.75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Bėgiai automatams KGTS 01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Bėgiai automatams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KGTS 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1.75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Bėgiai automatams KGTS 02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Bėgiai automatams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KGTS 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1.75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Bėgiai automatams KGTS 03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Bėgiai automatams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L-260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7.25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Bėgiai automatams L-260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Komutacinė šyna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KDN-380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30 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163.20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Komutacinė šyna KDN-380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Paleidėjas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 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72.40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Paleidėjas SN 57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Kabelinės kopėčios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DKD iki 200mm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327.50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Kabelinės kopėčios DKD iki 200mm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Kabelinės kopėčios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DKD virš 200mm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509.50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Kabelinės kopėčios DKD virš 200mm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Kilnojamas trifazis įžemiklis šinai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U3-P-2.5/0.7-9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156.39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Kilnojamas trifazis įžemiklis šinai U3-P-2.5/0.7-9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Automatas vienfazis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D3161, 16A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17.40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Automatas vienfazis D3161, 16A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Automatas vienfazis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D3161, 25A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20.30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Automatas vienfazis D3161, 25A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Automatas vienfazis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D3161, 40A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34.80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Automatas vienfazis D3161, 40A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Automatas trifazis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120-00 Y3, YxA 4-A, 31,5A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43.40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Automatas trifazis 120-00 Y3, YxA 4-A, 31,5A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Automatas trifazis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120-00 Y3, YxA 4-A, 40A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101.40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Automatas trifazis 120-00 Y3, YxA 4-A, 40A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Automatas trifazis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120-00 Y3, YxA 4-A, 80A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94.15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Automatas trifazis </w:t>
            </w:r>
            <w:r>
              <w:rPr>
                <w:sz w:val="20"/>
                <w:szCs w:val="20"/>
              </w:rPr>
              <w:lastRenderedPageBreak/>
              <w:t>120-00 Y3, YxA 4-A, 80A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Automatas trifazis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120-00 Y3, YxA 4-A, 100A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24.62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123.10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Automatas trifazis 120-00 Y3, YxA 4-A, 100A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Automatiniai išjungikliai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191 25 su B ir su C raidėmis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 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74.80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Automatiniai išjungikliai S 191 25 su B ir su C raidėmis 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Automatiniai išjungikliai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191 16; su B ir su C raidėmis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63.00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Automatiniai išjungikliai S 191 16; su B ir su C raidėmis 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Automatiniai išjungikliai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  191 40; su B ir su C raidėmis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86.80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Automatiniai išjungikliai S  191 40; su B ir su C raidėmis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Automatiniai išjungikliai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193 40; su B ir su C raidėmis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 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144.80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Automatiniai išjungikliai S 193 40; su B ir su C raidėmis 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Automatiniai išjungikliai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193 16; su B ir su C raidėmis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144.80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Automatiniai išjungikliai S 193 16; su B ir su C raidėmis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Automatiniai išjungikliai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193  25; su B ir su C raidėmis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217.20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Automatiniai išjungikliai S 193  25; su B ir su C raidėmis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Automatiniai išjungikliai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193 50, su C raidėmis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202.80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Automatiniai išjungikliai S 193 50, su C raidėmis 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Automatiniai išjungikliai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193 50, su C raidėmis, 63A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260.60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Automatiniai išjungikliai S 193 50, su C raidėmis, </w:t>
            </w:r>
            <w:r>
              <w:rPr>
                <w:sz w:val="20"/>
                <w:szCs w:val="20"/>
              </w:rPr>
              <w:lastRenderedPageBreak/>
              <w:t xml:space="preserve">63A 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Automatiniai išjungikliai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193 50, su C raidėmis, 100A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509.80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Automatiniai išjungikliai S 193 50, su C raidėmis, 100A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Automatiniai jungikliai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Lexic DX tripoliai 25A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24.60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Automatiniai jungikliai Lexic DX tripoliai 25A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Automatiniai jungikliai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Lexic DX tripoliai 63A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40.55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Automatiniai jungikliai Lexic DX tripoliai 63A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Vieno klavišo jungiklis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10A,įleidžiamas,be rėmelio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65.00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Vieno klavišo jungiklis 10A,įleidžiamas,be rėmelio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Dviejų klavišų jungiklis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10A,įleidžiamas,be rėmelio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79.50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Dviejų klavišų jungiklis 10A,įleidžiamas,be rėmelio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Perjungiklis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10A,įleidžiamas,be rėmelio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31.80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Perjungiklis 10A,įleidžiamas,be rėmelio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Jungiklis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ПP-6-09-2/250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29.00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Jungiklis ПP-6-09-2/250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Jungiklis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IP44 klasė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51.00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Jungiklis IP44 klasė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Jungikliai po tinku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LJ 14-001; c16-122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40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52.00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Jungikliai po tinku LJ 14-001; c16-122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Jungikliai po tinku dvipolė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LKL 10-001; c56-124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40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69.60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Jungikliai po tinku dvipolė  LKL 10-001; c56-124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Jungiklis laiptinių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XE701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9.60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Jungiklis laiptinių XE701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Jungikliai virš tinko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PJI 10-002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40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73.20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Jungikliai virš tinko PJI 10-002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Jungikliai hermetiški virš tinko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 44.hermetinis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82.50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Jungikliai hermetiški virš tinko IP 44.hermetinis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Variklių automatiniai jungikliai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MS&gt;0,166/2p 0,10-0,16;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55.15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Variklių automatiniai jungikliai MS&gt;0,166/2p 0,10-0,16; 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Variklių automatiniai jungikliai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MS&gt;0,25/2p0,16-0,25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65.35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Variklių automatiniai jungikliai MS&gt;0,25/2p0,16-0,25 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Kryžminis jungiklis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10A,baltas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15.10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Kryžminis jungiklis 10A,baltas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Mygtukas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Hermetinis virš tinko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21.70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Mygtukas Hermetinis virš tinko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Apšvietimo reguliatorius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101.40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Apšvietimo reguliatorius 300W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2P kištukinis lizdas su įžeminimu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A,įleidžiamas, be rėmelio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69.50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2P kištukinis lizdas su įžeminimu 16 A,įleidžiamas, be rėmelio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Lizdai dvigubi su įžeminimu po tinku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A,įleidžiamas, be rėmelio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181.00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Lizdai dvigubi su įžeminimu po tinku 16 A,įleidžiamas, be rėmelio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Lizdai 4 vietų su įžeminimu virš tinko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A,įleidžiamas, be rėmelio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326.00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Lizdai 4 vietų su įžeminimu virš tinko 16 A,įleidžiamas, be rėmelio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Lizdai po tinku su įžeminimu su metaliniu rėmeliu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LKL 16-002; PC16-227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55.00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Lizdai po tinku su įžeminimu su metaliniu rėmeliu LKL 16-002; PC16-227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Lizdai hermetiški su įžeminimu virš tinko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A,IP44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137.50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Lizdai hermetiški su įžeminimu virš tinko 16 A,IP44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Lizdai virš tinko su įžeminimu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PKL 16 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145.00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Lizdai virš tinko su įžeminimu PKL 16 00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Kištukinis lizdas su įžemiminu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98.50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Kištukinis lizdas su įžemiminu IP44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Kištukai paprasti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1026" w:rsidRDefault="00141026" w:rsidP="008E78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16A,tiesus</w:t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1" name="Picture 5" descr="Jūsų naršyklė gali nerodyti šio vaizd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ūsų naršyklė gali nerodyti šio vaizd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" name="Picture 4" descr="Jūsų naršyklė gali nerodyti šio vaizd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ūsų naršyklė gali nerodyti šio vaizd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2980"/>
            </w:tblGrid>
            <w:tr w:rsidR="00141026" w:rsidTr="008E78A0">
              <w:trPr>
                <w:trHeight w:val="315"/>
                <w:tblCellSpacing w:w="0" w:type="dxa"/>
              </w:trPr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41026" w:rsidRDefault="00141026" w:rsidP="008E78A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41026" w:rsidRDefault="00141026" w:rsidP="008E7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4.20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Kištukai paprasti 16A,tiesus</w:t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3" name="Picture 5" descr="Jūsų naršyklė gali nerodyti šio vaizd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ūsų naršyklė gali nerodyti šio vaizd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4" name="Picture 4" descr="Jūsų naršyklė gali nerodyti šio vaizd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ūsų naršyklė gali nerodyti šio vaizd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41026" w:rsidRDefault="00141026" w:rsidP="008E78A0">
            <w:pPr>
              <w:rPr>
                <w:sz w:val="20"/>
                <w:szCs w:val="20"/>
              </w:rPr>
            </w:pP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Kištukai su įžeminimu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A,tiesus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58.00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Kištukai su įžeminimu 16 A,tiesus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Kištukiniai lizdai ir kištukai (kompl)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CEEIP44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kompl.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kompl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Kištukiniai lizdai ir kištukai (kompl) CEEIP44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Kištukas kampinis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DNC-007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5.80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Kištukas kampinis DNC-007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Kištukinis lizdas su įžeminimu tiesus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Dvigubas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64.00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Kištukinis lizdas su įžeminimu tiesus Dvigubas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Kištukiniai lizdai ir kištukai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PKL 10-002 PKL 16-00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18.60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Kištukiniai lizdai ir kištukai PKL 10-002 PKL 16-00 2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 nuotėkio relė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polių, 30mA, 25A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217.20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Srovės nuotėkio relė 2 polių, 30mA, </w:t>
            </w:r>
            <w:r>
              <w:rPr>
                <w:sz w:val="20"/>
                <w:szCs w:val="20"/>
              </w:rPr>
              <w:lastRenderedPageBreak/>
              <w:t>25A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 nuotėkio relė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polių, 30mA, 40A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217.20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 nuotėkio relė 2 polių, 30mA, 40A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 nuotėkio relė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polių, 30mA, 25A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254.00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 nuotėkio relė 4 polių, 30mA, 25A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 nuotėkio relė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polių, 30mA, 40A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254.00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 nuotėkio relė 4 polių, 30mA, 40A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 nuotėkio relės kartu su automatiniais išjungėjais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DX RCBO 1P+N AC 30MA 10A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142.80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 nuotėkio relės kartu su automatiniais išjungėjais DX RCBO 1P+N AC 30MA 10A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 nuotėkio relės kartu su automatiniais išjungėjais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DX RCBO 1P+N AC 30MA 16A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142.80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 nuotėkio relės kartu su automatiniais išjungėjais DX RCBO 1P+N AC 30MA 16A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 nuotėkio relės kartu su automatiniais išjungėjais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DX RCBO 1P+N AC 30MA 25A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169.00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 nuotėkio relės kartu su automatiniais išjungėjais DX RCBO 1P+N AC 30MA 25A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 nuotėkio relės kartu su automatiniais išjungėjais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DX RCBO 4P AC 30MA 16A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169.00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Srovės nuotėkio relės kartu </w:t>
            </w:r>
            <w:r>
              <w:rPr>
                <w:sz w:val="20"/>
                <w:szCs w:val="20"/>
              </w:rPr>
              <w:lastRenderedPageBreak/>
              <w:t>su automatiniais išjungėjais DX RCBO 4P AC 30MA 16A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 nuotėkio relės kartu su automatiniais išjungėjais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DX RCBO 4P AC 30MA 25A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169.00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 nuotėkio relės kartu su automatiniais išjungėjais DX RCBO 4P AC 30MA 25A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 nuotėkio relės kartu su automatiniais išjungėjais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DX RCBO 4P AC 30MA 32A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169.00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 nuotėkio relės kartu su automatiniais išjungėjais DX RCBO 4P AC 30MA 32A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 nuotėkio relės kartu su automatiniais išjungėjais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DX RCBO 4P AC 30MA 40A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219.50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 nuotėkio relės kartu su automatiniais išjungėjais DX RCBO 4P AC 30MA 40A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 nuotėkio relės kartu su automatiniais išjungėjais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DX RCBO 4P AC 30MA 50A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119.50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 nuotėkio relės kartu su automatiniais išjungėjais DX RCBO 4P AC 30MA 50A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 nuotėkio relės kartu su automatiniais išjungėjais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DX RCBO 4P AC 30MA 63A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254.80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Srovės nuotėkio relės kartu su </w:t>
            </w:r>
            <w:r>
              <w:rPr>
                <w:sz w:val="20"/>
                <w:szCs w:val="20"/>
              </w:rPr>
              <w:lastRenderedPageBreak/>
              <w:t>automatiniais išjungėjais DX RCBO 4P AC 30MA 63A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 nuotėkio relės kartu su automatiniais išjungėjais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DX RCBO 4P AC 30MA 100A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137.50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 nuotėkio relės kartu su automatiniais išjungėjais DX RCBO 4P AC 30MA 100A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DPX pramoninis automatas (reguliuojamas)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DPX E 125 DISJ.TRI. 125A 16KA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156.00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DPX pramoninis automatas (reguliuojamas) DPX E 125 DISJ.TRI. 125A 16KA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DPX pramoninis automatas (reguliuojamas)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DPX 160 3P 25KA 160 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217.20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DPX pramoninis automatas (reguliuojamas) DPX 160 3P 25KA 160 A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DPX pramoninis automatas (reguliuojamas)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DISJ. DPX 250 ER TRI 250A 36KA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330.00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DPX pramoninis automatas (reguliuojamas) DISJ. DPX 250 ER TRI 250A 36KA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DPX pramoninis automatas (reguliuojamas)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DPX 630 DISJ. TRI. 400A 36KA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188.25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564.75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DPX pramoninis automatas (reguliuojamas) DPX 630 DISJ. TRI. 400A 36KA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DPX pramoninis automatas (reguliuojamas)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DPX 630 TRI.630A 36KA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457.60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DPX pramoninis automatas (reguliuoja</w:t>
            </w:r>
            <w:r>
              <w:rPr>
                <w:sz w:val="20"/>
                <w:szCs w:val="20"/>
              </w:rPr>
              <w:lastRenderedPageBreak/>
              <w:t>mas) DPX 630 TRI.630A 36KA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DLP plastikiniai balti kanalai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Ilgis 2 m, 16x16 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47.50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DLP plastikiniai balti kanalai Ilgis 2 m, 16x16 mm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DLP plastikiniai balti kanalai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Ilgis 2 m, 25x16 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69.50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DLP plastikiniai balti kanalai Ilgis 2 m, 25x16 mm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DLP plastikiniai balti kanalai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Ilgis 2 m, 32x16 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79.50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DLP plastikiniai balti kanalai Ilgis 2 m, 32x16 mm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DLP plastikiniai balti kanalai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Ilgis 2 m, 32x25 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84.00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DLP plastikiniai balti kanalai Ilgis 2 m, 32x25 mm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DLP plastikiniai balti kanalai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Ilgis 2 m, 40x25 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122.00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DLP plastikiniai balti kanalai Ilgis 2 m, 40x25 mm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DLP plastikiniai balti kanalai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Ilgis 2 m, 40x40 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127.50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DLP plastikiniai balti kanalai Ilgis 2 m, 40x40 mm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DLP plastikiniai balti kanalai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Ilgis 2 m, 60x40 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144.50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DLP plastikiniai balti kanalai Ilgis 2 m, 60x40 mm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Įleidžiamos grindinės dėžės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vietų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42.86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214.30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Įleidžiamos grindinės dėžės 6 vietų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Įleidžiamos grindinės dėžės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vietų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272.20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Įleidžiamos grindinės dėžės 9 vietų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Įleidžiamos grindinės dėžės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vietų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60.82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304.10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Įleidžiamos grindinės </w:t>
            </w:r>
            <w:r>
              <w:rPr>
                <w:sz w:val="20"/>
                <w:szCs w:val="20"/>
              </w:rPr>
              <w:lastRenderedPageBreak/>
              <w:t>dėžės 12 vietų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Kaladėlės laidų sujungimui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 iki 2,5 mm, 2 laidai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Kaladėlės laidų sujungimui 0,75 iki 2,5 mm, 2 laidai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Kaladėlės laidų sujungimui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 iki 2,5 mm, 3 laidai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Kaladėlės laidų sujungimui 0,75 iki 2,5 mm, 3 laidai 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Kaladėlės laidų sujungimui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 iki 2,5 mm, 5 laidai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2.25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Kaladėlės laidų sujungimui 0,75 iki 2,5 mm, 5 laidai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Kaladėlės laidų sujungimui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 iki 2,5 mm, 8 laidai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Kaladėlės laidų sujungimui 0,75 iki 2,5 mm, 8 laidai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Laidų sujungimo kaladėlės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 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8.75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Laidų sujungimo kaladėlės 2,5 mm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Laidų sujungimo kaladėlės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16.75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Laidų sujungimo kaladėlės  6 mm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Laidų sujungimo kaladėlės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26.00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Laidų sujungimo kaladėlės 10 mm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Laidų sujungimo kaladėlės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40.50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Laidų sujungimo kaladėlės 16 mm 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Prailgintuvai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3m, su įžeminimu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68.00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Prailgintuvai 3m, su įžeminimu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Prailgintuvai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4m, su įžeminimu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126.00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Prailgintuvai 4m, su įžeminimu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Prailgintuvai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BK 48/50/VK48/50TA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25.50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Prailgintuvai BK 48/50/VK48/50TA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Prailgintuvai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AH-48/40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16.30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Prailgintuvai AH-48/40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Prailgintuvai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5m, su įžeminimu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66.60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Prailgintuvai 5m, su įžeminimu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Prailgintuvas ritėse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IP 44 IK 08, 15 m, 3x1,5 mm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124.50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Prailgintuvas ritėse IP 44 IK 08, 15 m, 3x1,5 mm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Prailgintuvas ritėse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 44  IK 08, 25 m, 3x1,5 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159.25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Prailgintuvas ritėse IP 44  IK 08, 25 m, 3x1,5 mm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Prailgintuvas ritėse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 44  IK 08, 50m, 3x1,5mm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104.26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Prailgintuvas ritėse IP 44  IK 08, 50m, 3x1,5mm</w:t>
            </w:r>
          </w:p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Prailgintuvas ritėse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 44  IK 08, 25 m, 3x2,5 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144.80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Prailgintuvas ritėse IP 44  IK 08, 25 m, 3x2,5 mm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Potinkinis skydelis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Skydelis 24 mod. plastikinis, baltas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65.15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Potinkinis skydelis Skydelis 24 mod. plastikinis, baltas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Potinkinis skydelis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Skydelis 36 mod. plastikinis, baltas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94.00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Potinkinis skydelis Skydelis 36 mod. plastikinis, baltas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Virštinkinės termoplastinės sujungimo dėžutės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310-908 IP54 89x43x37;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130.00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Virštinkinės termoplastinės sujungimo dėžutės 310-908 IP54 89x43x37;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Virštinkinė dėžutė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 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52.00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Virštinkinė dėžutė IP 44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Virštinkinės termoplastinės sujungimo dėžutės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331-912 IP54 75x75x37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104.00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Virštinkinės termoplastinės sujungimo dėžutės 331-912 IP54 </w:t>
            </w:r>
            <w:r>
              <w:rPr>
                <w:sz w:val="20"/>
                <w:szCs w:val="20"/>
              </w:rPr>
              <w:lastRenderedPageBreak/>
              <w:t>75x75x37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Paskirstymo dėžutės (dangteliai) universalūs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Ø85mm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Paskirstymo dėžutės (dangteliai) universalūs Ø85mm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Gnybtai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1102 2,5 80 12;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29.00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Gnybtai 1102 2,5 80 12;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Gnybtai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22 4-6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58.00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Gnybtai 11 22 4-6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Kontaktoriai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Z&gt;-SCH/230/2435/IDE 2 4n.a 25 A;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24.62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73.86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Kontaktoriai Z&gt;-SCH/230/2435/IDE 2 4n.a 25 A;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Kontaktoriai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Z&gt;-sch 230/40/4S 3 4n.a. 63A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104.25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Kontaktoriai Z&gt;-sch 230/40/4S 3 4n.a. 63A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Kontaktoriai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Z&gt;-sch 230/40/4S 3 4n.a.160A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225.90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Kontaktoriai Z&gt;-sch 230/40/4S 3 4n.a.160A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Skydelis dėžė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 400x300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46.34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139.02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Skydelis dėžė FL 400x300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Skydelis dėžė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 400x600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81.09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243.27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Skydelis dėžė FL 400x600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Skydelis dėžė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 800x600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361.65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Skydelis dėžė FL 800x600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Skydinės laiptinėms (potinkinės)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 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47.79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Skydinės laiptinėms (potinkinės) IP 30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Kirtikliai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SVI 63A;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39.09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Kirtikliai SVI 63A;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Kirtikliai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SVI  80A;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57.36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Kirtikliai SVI  80A;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Kirtikliai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 100A;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73.23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Kirtikliai SVI 100A 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Šakutės ir rozetės su didelėmis srovėmis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Šakutė IP44 APG216-6-16A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22.60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Šakutės ir rozetės su didelėmis srovėmis Šakutė IP44 APG216-6-16A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Šakutės ir rozetės su didelėmis srovėmis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Šakutė  IP44APG416-6-16A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22.60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Šakutės ir rozetės su didelėmis srovėmis Šakutė  IP44APG416-6-16A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Šakutės ir rozetės su didelėmis srovėmis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Šakutė  IP44APG432-6-32A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36.20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Šakutės ir rozetės su didelėmis srovėmis Šakutė  IP44APG432-6-32A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Šakutės ir rozetės su didelėmis srovėmis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Šakutė IP44APG463-6-63A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36.20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Šakutės ir rozetės su didelėmis srovėmis Šakutė IP44APG463-6-63A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Šakutės ir rozetės su didelėmis srovėmis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Sujungimas IP44 ASG216-6-16A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28.95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Šakutės ir rozetės su didelėmis srovėmis Sujungimas IP44 ASG216-6-16A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Šakutės ir rozetės su didelėmis srovėmis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Sujungimas IP44 ASG416-6-16A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28.95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Šakutės ir rozetės su didelėmis srovėmis Sujungimas IP44 ASG416-6-16A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Šakutės ir rozetės su didelėmis srovėmis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Sujungimas IP44 ASG432-6-32A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28.95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Šakutės ir rozetės su didelėmis srovėmis Sujungimas IP44 ASG432-6-32A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Saugikliai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195.00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Saugikliai 100A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Saugikliai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75.40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Saugikliai60A 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Saugikliai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69.60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Saugikliai50A 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Saugikliai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318.50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Saugikliai 200A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Saugikliai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318.50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Saugikliai 250A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Saugikliai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Nuo 1-10A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52.00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Saugikliai Nuo 1-10A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Saugikliai stikliniai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230V 2A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21.50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Saugikliai stikliniai 230V 2A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Saugikliai stikliniai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230V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12.90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Saugikliai stikliniai 1A 230V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Saugikliai stikliniai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 230V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12.90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Saugikliai stikliniai 5A 230V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Rankena saugikliams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200 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31.85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Rankena saugikliams iki 200 A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Skydeliai virštinkiniai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Vienfaziams automatams IP30 SZMx2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37.60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Skydeliai virštinkiniai Vienfaziams automatams IP30 SZMx2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Skydeliai virštinkiniai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Trifaziams automatams IP30 nuo 1 automato iki 6 automatų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202.80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Skydeliai virštinkiniai Trifaziams automatams IP30 nuo 1 automato iki 6 automatų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Virštinkiniai skydeliai automatams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 32, 12 modulių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151.40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Virštinkiniai skydeliai automatams IP 32, 12 modulių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 lizdas su įžeminimo kontaktu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Baltos spalvos, įleidžiamas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31.80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 lizdas su įžeminimo kontaktu Baltos spalvos, įleidžiamas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2P lizdas su dangteliu ir įžeminimo kontaktu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Baltos spalvos, įleidžiamas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25.50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2P lizdas su dangteliu ir įžeminimo kontaktu Baltos spalvos, įleidžiamas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Dvigubas 2 P lizdas su įžeminimo kontaktu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Baltos spalvos, įleidžiamas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27.50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Dvigubas 2 P lizdas su įžeminimo kontaktu Baltos spalvos, įleidžiamas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Vienvietis rėmelis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standartinis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6.40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Vienvietis rėmelis standartinis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Dvivietis rėmelis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standartinis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14.00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Dvivietis rėmelis standartinis 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Trivietis rėmelis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standartinis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10.10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Trivietis rėmelis standartinis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Keturvietis rėmelis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Baltos spalvos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15.90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Keturvietis rėmelis Baltos spalvos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Rozečių rėmeliai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Penkių vietų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34.80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Rozečių rėmeliai Penkių vietų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Dėžutės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virštinkinė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20.50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Dėžutės virštinkinė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Dėžutės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 gipsą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Dėžutės į gipsą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Dėžutės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 tinką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Dėžutės į tinką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Dėžutės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lauke virš tinko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11.60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Dėžutės lauke virš tinko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Dėžutė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D-201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22.00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Dėžutė </w:t>
            </w:r>
          </w:p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D-201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Dėžutė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 - 202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43.00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Dėžutė  MD - 202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Dėžutė gipskartonio pertvarai vienguba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D-205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17.50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Dėžutė gipskartonio pertvarai vienguba D-205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Dėžutė gipskartonio pertvarai dviguba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 – 202 850’C IP30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13.40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Dėžutė gipskartonio pertvarai dviguba MD – 202 850’C IP30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vietų rozetė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 16-237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Iki 20 </w:t>
            </w:r>
            <w:r>
              <w:rPr>
                <w:sz w:val="20"/>
                <w:szCs w:val="20"/>
              </w:rPr>
              <w:lastRenderedPageBreak/>
              <w:t>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8.60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lastRenderedPageBreak/>
              <w:t>vietų rozetė  PC 16-237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vietų rozetė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 16-239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8.60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vietų rozetė  PC 16-239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vietų rozetė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16 -238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37.60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vietų rozetė  PA 16 -238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vietų rozetė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16-243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86.80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vietų rozetė  PA 16-243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Kištukai paprasti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1026" w:rsidRDefault="00141026" w:rsidP="008E78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5" name="Picture 3" descr="Jūsų naršyklė gali nerodyti šio vaizd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ūsų naršyklė gali nerodyti šio vaizd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6" name="Picture 2" descr="Jūsų naršyklė gali nerodyti šio vaizd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ūsų naršyklė gali nerodyti šio vaizd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2980"/>
            </w:tblGrid>
            <w:tr w:rsidR="00141026" w:rsidTr="008E78A0">
              <w:trPr>
                <w:trHeight w:val="315"/>
                <w:tblCellSpacing w:w="0" w:type="dxa"/>
              </w:trPr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1026" w:rsidRDefault="00141026" w:rsidP="008E78A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 A, kampiniai</w:t>
                  </w:r>
                </w:p>
              </w:tc>
            </w:tr>
          </w:tbl>
          <w:p w:rsidR="00141026" w:rsidRDefault="00141026" w:rsidP="008E7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4.30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Kištukai paprasti 16 A, kampiniai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Kištukai su įžeminimu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A, kampiniai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64.00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Kištukai su įžeminimu 16 A, kampiniai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Kištukas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DNC-007 tiesus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Kištukas DNC-007 tiesus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Transformatoriai pažeminantys, nešiojami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220/36V 250W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78.48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Transformatoriai pažeminantys, nešiojami 220/36V 250W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Transformatoriai pažeminantys, nešiojami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220/12V 250W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57.92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Transformatoriai pažeminantys, nešiojami 220/12V 250W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Akumuliatoriaus pakrautuvas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95.58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Akumuliatoriaus pakrautuvas 12V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Jėgos spinta modulinė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modulių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34.74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Jėgos spinta modulinė 12 modulių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Programinė  laiko rėlė, savaitinė programa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220V, 16A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15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521.25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Programinė  laiko rėlė, savaitinė programa </w:t>
            </w:r>
            <w:r>
              <w:rPr>
                <w:sz w:val="20"/>
                <w:szCs w:val="20"/>
              </w:rPr>
              <w:lastRenderedPageBreak/>
              <w:t>220V, 16A</w:t>
            </w:r>
          </w:p>
        </w:tc>
      </w:tr>
      <w:tr w:rsidR="00141026" w:rsidTr="008E78A0">
        <w:trPr>
          <w:trHeight w:val="20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dalis viso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17102.04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1026" w:rsidTr="008E78A0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dalis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Laidai ir kabeliai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Laidas temperatūrai 400 laipsnių atsparus su izoliacija, daugiavielis 3x4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4mm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m.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100.00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Laidas temperatūrai 400 laipsnių atsparus su izoliacija, daugiavielis 3x4 4mm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Laidai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DY(PVI)  1x4,0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200 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64.00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Laidai DY(PVI)  1x4,0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Laidai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DY(PVI)  1x6,0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200 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130.00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Laidai DY(PVI)  1x6,0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Laidai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YDY (VVG) 2x1,0;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32.00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Laidai YDY (VVG) 2x1,0;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Laidai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YDY (VVG) 3x1,5;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500 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200.00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Laidai YDY (VVG) 3x1,5;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Laidai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YDY (VVG) 3x2,5;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500 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350.00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Laidai YDY (VVG) 3x2,5;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Laidai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YDY (VVG) 5x1.5;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300m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288.00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Laidai YDY (VVG) 5x1.5;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Laidai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YDY (VVG) 5x2.5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500 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600.00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Laidai YDY (VVG) 5x2.5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PVS  5x16;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243.00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Kabeliai PVS  5x16;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PVS  5x25,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38.80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Kabeliai PVS  5x25,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PVS  5x35,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42.70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Kabeliai PVS  5x35,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PVS  5x50,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567.00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Kabeliai PVS  5x50,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PVS 5x6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79.50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Kabeliai PVS 5x6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HO5W-F; 2x0,75;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m.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26.00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Kabeliai HO5W-F; </w:t>
            </w:r>
            <w:r>
              <w:rPr>
                <w:sz w:val="20"/>
                <w:szCs w:val="20"/>
              </w:rPr>
              <w:lastRenderedPageBreak/>
              <w:t>2x0,75;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HO5W-F; 3x1,5;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m.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70.00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Kabeliai HO5W-F; 3x1,5;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HO5W-F; 3x2,5;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m.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100.00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Kabeliai HO5W-F; 3x2,5;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HO5W-F; 3x4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m.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Kabeliai HO5W-F; 3x4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HO5W-F; 3x6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m.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5.90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Kabeliai HO5W-F; 3x6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CYKY-5X10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m.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425.00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Kabeliai CYKY-5X10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CYKY-5X16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m.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Kabeliai CYKY-5X16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CYKY-5X25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m.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Kabeliai CYKY-5X25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CYKY-5X35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m.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Kabeliai CYKY-5X35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CYKY-5X50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m.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Kabeliai CYKY-5X50</w:t>
            </w:r>
          </w:p>
        </w:tc>
      </w:tr>
      <w:tr w:rsidR="00141026" w:rsidTr="008E78A0">
        <w:trPr>
          <w:trHeight w:val="92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CYKY-5X75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m.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2455.00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Kabeliai CYKY-5X75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CYKY-5X95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m.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4200.00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Kabeliai CYKY-5X95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CE223E" w:rsidRDefault="00141026" w:rsidP="008E78A0">
            <w:pPr>
              <w:rPr>
                <w:sz w:val="20"/>
                <w:szCs w:val="20"/>
              </w:rPr>
            </w:pPr>
            <w:r w:rsidRPr="00CE223E">
              <w:rPr>
                <w:sz w:val="20"/>
                <w:szCs w:val="20"/>
              </w:rPr>
              <w:t>Kabeliai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CE223E" w:rsidRDefault="00141026" w:rsidP="008E78A0">
            <w:pPr>
              <w:rPr>
                <w:sz w:val="20"/>
                <w:szCs w:val="20"/>
              </w:rPr>
            </w:pPr>
            <w:r w:rsidRPr="00CE223E">
              <w:rPr>
                <w:sz w:val="20"/>
                <w:szCs w:val="20"/>
              </w:rPr>
              <w:t>CYKY-5X120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m.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 w:rsidRPr="00CE223E">
              <w:rPr>
                <w:sz w:val="20"/>
                <w:szCs w:val="20"/>
              </w:rPr>
              <w:t>Kabeliai</w:t>
            </w:r>
            <w:r>
              <w:rPr>
                <w:sz w:val="20"/>
                <w:szCs w:val="20"/>
              </w:rPr>
              <w:t xml:space="preserve"> </w:t>
            </w:r>
            <w:r w:rsidRPr="00CE223E">
              <w:rPr>
                <w:sz w:val="20"/>
                <w:szCs w:val="20"/>
              </w:rPr>
              <w:t>CYKY-5X120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Kontrolinis kabelis PVC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16x1,5 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300 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573.00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Kontrolinis kabelis PVC 16x1,5 mm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Kontrolinis kabelis PVC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9x0,75 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200 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192.00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Kontrolinis kabelis PVC 9x0,75 mm</w:t>
            </w:r>
          </w:p>
        </w:tc>
      </w:tr>
      <w:tr w:rsidR="00141026" w:rsidTr="008E78A0">
        <w:trPr>
          <w:trHeight w:val="7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Varinis kabelis, lankstus daugiagyslis, triguba izoliacija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CYKY 3x1.5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200 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104.00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Varinis kabelis, lankstus daugiagyslis, triguba izoliacija CYKY </w:t>
            </w:r>
            <w:r>
              <w:rPr>
                <w:sz w:val="20"/>
                <w:szCs w:val="20"/>
              </w:rPr>
              <w:lastRenderedPageBreak/>
              <w:t>3x1.5</w:t>
            </w:r>
          </w:p>
        </w:tc>
      </w:tr>
      <w:tr w:rsidR="00141026" w:rsidTr="008E78A0">
        <w:trPr>
          <w:trHeight w:val="7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Varinis kabelis, lankstus daugiagyslis, triguba izoliacija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CYKY 3x2.5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200 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144.00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Varinis kabelis, lankstus daugiagyslis, triguba izoliacija CYKY 3x2.5 </w:t>
            </w:r>
          </w:p>
        </w:tc>
      </w:tr>
      <w:tr w:rsidR="00141026" w:rsidTr="008E78A0">
        <w:trPr>
          <w:trHeight w:val="7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Varinis kabelis, lankstus daugiagyslis, triguba izoliacija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CYKY 3x0,75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200 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70.00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Varinis kabelis, lankstus daugiagyslis, triguba izoliacija CYKY 3x0,75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Jėgos kabeliai, aliuminiai, daugiagysliai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2x4-y arba 3x4 monolitas lauko sąlygomis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64.00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Jėgos kabeliai, aliuminiai, daugiagysliai NA 2x4-y arba 3x4 monolitas lauko sąlygomis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Jėgos kabeliai, aliuminiai, daugiagysliai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  5x120;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360.00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Jėgos kabeliai, aliuminiai, daugiagysliai NA  5x120;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Jėgos kabeliai, aliuminiai, daugiagysliai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2x4-y monolitas lauko sąlygomis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104.00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Jėgos kabeliai, aliuminiai, daugiagysliai NA 2x4-y monolitas lauko sąlygomis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Jėgos kabeliai, aliuminiai, daugiagysliai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5x95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500.00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Jėgos kabeliai, aliuminiai, daugiagysliai NA 5x95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Laidas su šakute ir jungikliu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2,5A 250V, laido ilgis 1 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79.50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Laidas su šakute ir jungikliu 2,5A 250V, </w:t>
            </w:r>
            <w:r>
              <w:rPr>
                <w:sz w:val="20"/>
                <w:szCs w:val="20"/>
              </w:rPr>
              <w:lastRenderedPageBreak/>
              <w:t>laido ilgis 1 m.</w:t>
            </w:r>
          </w:p>
        </w:tc>
      </w:tr>
      <w:tr w:rsidR="00141026" w:rsidTr="008E78A0">
        <w:trPr>
          <w:trHeight w:val="30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dalis viso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234.46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24045.40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dalis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Kita, niekur nepriskirta, elektrinė įranga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Skambučiai KOMPAKT DNS arba analogiški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A51413" w:rsidRDefault="00141026" w:rsidP="008E78A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5.21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104.20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Skambučiai KOMPAKT DNS arba analogiški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Elementai plytoms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86.80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Elementai plytoms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Kaitinimo elementai virduliams, įvairūs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60.80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Kaitinimo elementai virduliams, įvairūs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Galvaniniai elementai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R3 (1,5V)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27.50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Galvaniniai elementai R3 (1,5V)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Galvaniniai elementai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R6 (1,5V)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26.00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Galvaniniai elementai R6 (1,5V)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Galvaniniai elementai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R6 (1,5V)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3.20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Galvaniniai elementai R6 (1,5V)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Galvaniniai elementai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R14 (1,5V)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25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13.00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Galvaniniai elementai R14 (1,5V)  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Galvaniniai elementai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14 (1,5V) C dydis 1,5V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Galvaniniai elementai T 14 (1,5V) C dydis 1,5V 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Galvaniniai elementai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R20 (1,5V)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14.50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Galvaniniai elementai R20 (1,5V)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"Krona" arba analogiška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36.00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"Krona" arba analogiška9 V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Elementai R12 plokšti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3R12 4,5V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43.50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Elementai R12 plokšti 3R12 4,5V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Akumuliatoriai dyzelgeneratoriaus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12V 180Ah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4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141.91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567.64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Akumuliatoriai dyzelgeneratoriaus 12V 180Ah</w:t>
            </w:r>
          </w:p>
        </w:tc>
      </w:tr>
      <w:tr w:rsidR="00141026" w:rsidTr="008E78A0">
        <w:trPr>
          <w:trHeight w:val="3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dalis viso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159.34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986.64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1026" w:rsidTr="008E78A0">
        <w:trPr>
          <w:trHeight w:val="7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8 dalis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Matavimo, tikrinimo ir kitokie prietaisai bei įtaisai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Indikatoriai (elektroniniai)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34.80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Indikatoriai (elektroniniai)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Optinis įtampos indikatorius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OWN-1; 6-10kV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127.45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Optinis įtampos indikatorius OWN-1; 6-10kV</w:t>
            </w:r>
          </w:p>
        </w:tc>
      </w:tr>
      <w:tr w:rsidR="00141026" w:rsidTr="008E78A0">
        <w:trPr>
          <w:trHeight w:val="7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Žemos įtampos „Duspol“ B indikatorius arba analogiškas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WNN-6; 50-500 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260.65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Žemos įtampos „Duspol“ B indikatorius arba analogiškas WNN-6; 50-500 V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Testeriai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UNI-T UT33B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50.70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Testeriai UNI-T UT33B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Testeriai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 III 600V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115.85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Testeriai CAT III 600V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Testeriai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 III 600V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79.65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Testeriai CAT III 600V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Starteriai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4-22W;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75.00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Starteriai 4-22W;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Starteriai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15-60W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75.00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Starteriai</w:t>
            </w:r>
          </w:p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15-60W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Starteriai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Series-4-65W, 220-240V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75.00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Starteriai Series-4-65W, 220-240V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Starteriai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Single-4-22W, 110-130V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  500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75.00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Starteriai Single-4-22W, 110-130V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Ampermetrai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378250/5A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6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39.12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Ampermetrai E 378250/5A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Ampermetrai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E378400/5A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32.60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Ampermetrai E378400/5A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Ampermetrai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378100/5A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32.60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Ampermetrai E 378100/5A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Voltmetrai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378250V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47.80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Voltmetrai E 378250V 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Voltmetrai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378400V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47.80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Voltmetrai E 378400V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Kilnojamas trifazis, įžemiklis šinai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U3.P.2,5/0,7-9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46.34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139.02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Kilnojamas trifazis, įžemiklis šinai U3.P.2,5/0,7-9</w:t>
            </w:r>
          </w:p>
        </w:tc>
      </w:tr>
      <w:tr w:rsidR="00141026" w:rsidTr="008E78A0">
        <w:trPr>
          <w:trHeight w:val="25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dalis viso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214.22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1308.04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dalis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Kiti plastikiniai gaminiai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Izoliacija plastmasinė, lipni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2cm pločio, pilkos spalvos 20 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rul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rul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14.00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Izoliacija plastmasinė, lipni 2cm pločio, pilkos spalvos 20 m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Izoliacija plastmasinė, lipni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2cm pločio, baltos spalvos 20 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rul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rul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Izoliacija plastmasinė, lipni 2cm pločio, baltos spalvos 20 m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Izoliacija plastmasinė, lipni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2cm pločio, žalios spalvos 20 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rul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rul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Izoliacija plastmasinė, lipni 2cm pločio, žalios spalvos 20 m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Izoliacija plastmasinė, lipni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2cm pločio, raudonos spalvos 20 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rul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rul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Izoliacija plastmasinė, lipni 2cm pločio, raudonos spalvos 20 m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Izoliacija plastmasinė, lipni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2cm pločio, geltonos spalvos 20 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rul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rul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Izoliacija plastmasinė, lipni 2cm pločio, geltonos spalvos 20 m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Izoliacija plastmasinė, lipni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2cm pločio, juodos spalvos 20 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rul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rul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14.00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Izoliacija plastmasinė, lipni </w:t>
            </w:r>
            <w:r>
              <w:rPr>
                <w:sz w:val="20"/>
                <w:szCs w:val="20"/>
              </w:rPr>
              <w:lastRenderedPageBreak/>
              <w:t>2cm pločio, juodos spalvos 20 m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 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Izoliacija plastmasinė, lipni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2cm pločio, žaliai –  geltonos 20 m splavos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rul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rul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3.50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Izoliacija plastmasinė, lipni 2cm pločio, žaliai –  geltonos 20 m splavos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Medžiaginė izoliacija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cm,30 metrų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15 rul.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rul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13.05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Medžiaginė izoliacija2 cm,30 metrų 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Termovamzdeliai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0,8-2,0mm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8.60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Termovamzdeliai 0,8-2,0mm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10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Termovamzdeliai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2,0-5,0mm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10.40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Termovamzdeliai 2,0-5,0mm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11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Termovamzdeliai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5,0-8,0mm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20.20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Termovamzdeliai 5,0-8,0mm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Termovamzdeliai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8,0-12mm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m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26.60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Termovamzdeliai 8,0-12mm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13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Termo susitraukiančios movos. Jungiamoji mova kompelktuojama su 4 varžtinėm gilzėm iki nurodytos kvadratūros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mm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202.80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Termo susitraukiančios movos. Jungiamoji mova kompelktuojama su 4 varžtinėm gilzėm iki nurodytos kvadratūros 120 mm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14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Termo susitraukiančios movos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mm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15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108.60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Termo susitraukiančios movos 95 mm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15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Termo susitraukiančios movos, Jungiamoji mova kompelktuojama su 4 varžtinėm gilzėm iki nurodytos kvadratūros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mm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15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80.40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Termo susitraukiančios movos, Jungiamoji mova kompelktuojama su 4 </w:t>
            </w:r>
            <w:r>
              <w:rPr>
                <w:sz w:val="20"/>
                <w:szCs w:val="20"/>
              </w:rPr>
              <w:lastRenderedPageBreak/>
              <w:t>varžtinėm gilzėm iki nurodytos kvadratūros 70 mm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Gofruotas vamzdis, elektrotechninis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Ø15, po 25m viename gabale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Gofruotas vamzdis, elektrotechninis Ø15, po 25m viename gabale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Gofruotas vamzdis, elektrotechninis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Ø20, po 25m viename gabale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Gofruotas vamzdis, elektrotechninis Ø20, po 25m viename gabale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Gofruotas vamzdis, elektrotechninis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Ø25, po 25m viename gabale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Gofruotas vamzdis, elektrotechninis Ø25, po 25m viename gabale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Gofruotas vamzdis, elektrotechninis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Ø32, po 25m viename gabale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132.00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Gofruotas vamzdis, elektrotechninis Ø32, po 25m viename gabale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Gofruotas vamzdis, elektrotechninis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Ø 40, po 25m viename gabale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180.00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Gofruotas vamzdis, elektrotechninis Ø 40, po 25m viename gabale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Gofruotas vamzdis, elektrotechninis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Ø 50, po 25m viename gabale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300.00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Gofruotas vamzdis, elektrotechninis Ø 50, po 25m viename gabale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316205" w:rsidRDefault="00141026" w:rsidP="008E78A0">
            <w:pPr>
              <w:rPr>
                <w:sz w:val="20"/>
                <w:szCs w:val="20"/>
              </w:rPr>
            </w:pPr>
            <w:r w:rsidRPr="00316205">
              <w:rPr>
                <w:sz w:val="20"/>
                <w:szCs w:val="20"/>
              </w:rPr>
              <w:t>Gofruotas vamzdis, elektrotechninis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316205" w:rsidRDefault="00141026" w:rsidP="008E78A0">
            <w:pPr>
              <w:rPr>
                <w:sz w:val="20"/>
                <w:szCs w:val="20"/>
              </w:rPr>
            </w:pPr>
            <w:r w:rsidRPr="00316205">
              <w:rPr>
                <w:sz w:val="20"/>
                <w:szCs w:val="20"/>
              </w:rPr>
              <w:t>Ø 75, po 25m viename gabale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316205" w:rsidRDefault="00141026" w:rsidP="008E78A0">
            <w:pPr>
              <w:rPr>
                <w:sz w:val="20"/>
                <w:szCs w:val="20"/>
              </w:rPr>
            </w:pPr>
            <w:r w:rsidRPr="00316205"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316205" w:rsidRDefault="00141026" w:rsidP="008E78A0">
            <w:pPr>
              <w:rPr>
                <w:sz w:val="20"/>
                <w:szCs w:val="20"/>
              </w:rPr>
            </w:pPr>
            <w:r w:rsidRPr="00316205"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316205" w:rsidRDefault="00141026" w:rsidP="008E78A0">
            <w:pPr>
              <w:rPr>
                <w:sz w:val="20"/>
                <w:szCs w:val="20"/>
              </w:rPr>
            </w:pPr>
            <w:r w:rsidRPr="00316205">
              <w:rPr>
                <w:sz w:val="20"/>
                <w:szCs w:val="20"/>
              </w:rPr>
              <w:t>30.00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 w:rsidRPr="00316205">
              <w:rPr>
                <w:sz w:val="20"/>
                <w:szCs w:val="20"/>
              </w:rPr>
              <w:t>Gofruotas vamzdis, elektrotechninis</w:t>
            </w:r>
            <w:r>
              <w:rPr>
                <w:sz w:val="20"/>
                <w:szCs w:val="20"/>
              </w:rPr>
              <w:t xml:space="preserve"> </w:t>
            </w:r>
            <w:r w:rsidRPr="00316205">
              <w:rPr>
                <w:sz w:val="20"/>
                <w:szCs w:val="20"/>
              </w:rPr>
              <w:t>Ø 75, po 25m viename gabale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316205" w:rsidRDefault="00141026" w:rsidP="008E78A0">
            <w:pPr>
              <w:rPr>
                <w:sz w:val="20"/>
                <w:szCs w:val="20"/>
              </w:rPr>
            </w:pPr>
            <w:r w:rsidRPr="00316205">
              <w:rPr>
                <w:sz w:val="20"/>
                <w:szCs w:val="20"/>
              </w:rPr>
              <w:t>Gofruotas vamzdis, elektrotechninis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316205" w:rsidRDefault="00141026" w:rsidP="008E78A0">
            <w:pPr>
              <w:rPr>
                <w:sz w:val="20"/>
                <w:szCs w:val="20"/>
              </w:rPr>
            </w:pPr>
            <w:r w:rsidRPr="00316205">
              <w:rPr>
                <w:sz w:val="20"/>
                <w:szCs w:val="20"/>
              </w:rPr>
              <w:t>Ø 100, po 25m viename gabale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316205" w:rsidRDefault="00141026" w:rsidP="008E78A0">
            <w:pPr>
              <w:rPr>
                <w:sz w:val="20"/>
                <w:szCs w:val="20"/>
              </w:rPr>
            </w:pPr>
            <w:r w:rsidRPr="00316205">
              <w:rPr>
                <w:sz w:val="20"/>
                <w:szCs w:val="20"/>
              </w:rPr>
              <w:t>Iki 20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316205" w:rsidRDefault="00141026" w:rsidP="008E78A0">
            <w:pPr>
              <w:rPr>
                <w:sz w:val="20"/>
                <w:szCs w:val="20"/>
              </w:rPr>
            </w:pPr>
            <w:r w:rsidRPr="00316205"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316205" w:rsidRDefault="00141026" w:rsidP="008E78A0">
            <w:pPr>
              <w:rPr>
                <w:sz w:val="20"/>
                <w:szCs w:val="20"/>
              </w:rPr>
            </w:pPr>
            <w:r w:rsidRPr="00316205">
              <w:rPr>
                <w:sz w:val="20"/>
                <w:szCs w:val="20"/>
              </w:rPr>
              <w:t>45.00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 w:rsidRPr="00316205">
              <w:rPr>
                <w:sz w:val="20"/>
                <w:szCs w:val="20"/>
              </w:rPr>
              <w:t>Gofruotas vamzdis, elektrotechninis</w:t>
            </w:r>
            <w:r>
              <w:rPr>
                <w:sz w:val="20"/>
                <w:szCs w:val="20"/>
              </w:rPr>
              <w:t xml:space="preserve"> </w:t>
            </w:r>
            <w:r w:rsidRPr="00316205">
              <w:rPr>
                <w:sz w:val="20"/>
                <w:szCs w:val="20"/>
              </w:rPr>
              <w:t>Ø 100, po 25m viename gabale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Laikikliai elektros konstrukcijoms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TC 5-7;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Laikikliai elektros konstrukcijoms TC 5-7;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Laikikliai elektros konstrukcijoms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  7-9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Laikikliai elektros konstrukcijoms TC  7-9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Laikikliai elektros konstrukcijoms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  9-11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Laikikliai elektros konstrukcijoms TC  9-11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Laikikliai kabeliui universalūs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UP-22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75.00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Laikikliai kabeliui universalūs UP-22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Laikikliai kabeliui universalūs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75.00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Laikikliai kabeliui universalūs UP-30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Laikikliai kabeliui universalūs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UP-50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115.00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Laikikliai kabeliui universalūs UP-50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Dangtelis universalus, baltas, plastikinis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Diametras 85 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150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18.00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Dangtelis universalus, baltas, plastikinis Diametras 85 mm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Lipdukai  “Įžeminta”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mm.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23.00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Lipdukai  “Įžeminta”50 mm. 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Lipdukai  “Stok Įtampa“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mm.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26.00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Lipdukai  “Stok Įtampa“  80 mm.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Lipdukai  “ĮJ“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20x30 mm.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29.00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Lipdukai  “ĮJ“ 20x30 mm.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Lipdukai “IŠJ”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50x60 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29.00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Lipdukai “IŠJ” 50x60 mm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Lipdukai “Atsargiai elektros srovė“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43.00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Lipdukai “Atsargiai elektros srovė“ 80mm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Lipdukai  „Jėgos sk.”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50x100 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52.00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Lipdukai  „Jėgos sk.” 50x100 mm </w:t>
            </w: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Lipdukai “Apšvietimo sk.”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50x100 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52.00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Lipdukai “Apšvietimo sk.” 50x100 mm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Izoliacinė vinilinė juosta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plotis,20 cm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 vnt.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Izoliacinė vinilinė juosta 19 plotis,20 cm 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Kabelių laikikliai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FP 8/5 kab.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Kabelių laikikliai FP 8/5 kab.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Kabelių laikikliai klijuojami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500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Kabelių laikikliai klijuojami </w:t>
            </w:r>
          </w:p>
        </w:tc>
      </w:tr>
      <w:tr w:rsidR="00141026" w:rsidTr="008E78A0">
        <w:trPr>
          <w:trHeight w:val="32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dalis viso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142.12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3274.35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1026" w:rsidTr="008E78A0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dalis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Atsarginės dalys maisto paruošimo įrangai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Atsarginės dalys katilui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Kaitinimo elementai, pajungimas srieginis, horizontalus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2,5kW, 5,0kW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786.60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Kaitinimo elementai, pajungimas srieginis, horizontalus 2,5kW, 5,0kW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Kaitinimo elementai, pajungimas srieginis, horizontalus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3kW, 6,0kW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30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Kaitinimo elementai, pajungimas srieginis, horizontalus 3kW, 6,0kW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Perjungiklis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TPKP- 25A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5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15.20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Perjungiklis TPKP- 25A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Guolis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10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59.40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Guolis 60206</w:t>
            </w:r>
          </w:p>
        </w:tc>
      </w:tr>
      <w:tr w:rsidR="00141026" w:rsidTr="008E78A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Riebokšlis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65x40x7 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20 vnt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vnt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14.00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Riebokšlis 65x40x7 mm</w:t>
            </w:r>
          </w:p>
        </w:tc>
      </w:tr>
      <w:tr w:rsidR="00141026" w:rsidTr="008E78A0">
        <w:trPr>
          <w:trHeight w:val="38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dalis viso: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62.12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1661.80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141026" w:rsidRDefault="00141026" w:rsidP="00141026">
      <w:pPr>
        <w:jc w:val="both"/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828"/>
        <w:gridCol w:w="5670"/>
      </w:tblGrid>
      <w:tr w:rsidR="00141026" w:rsidRPr="00FB574C" w:rsidTr="008E78A0">
        <w:trPr>
          <w:cantSplit/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Default="00141026" w:rsidP="008E78A0">
            <w:pPr>
              <w:pStyle w:val="Header"/>
              <w:jc w:val="center"/>
            </w:pPr>
            <w:r>
              <w:lastRenderedPageBreak/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442414" w:rsidRDefault="00141026" w:rsidP="008E78A0">
            <w:pPr>
              <w:pStyle w:val="Point1"/>
              <w:spacing w:before="0" w:after="0"/>
              <w:ind w:left="0" w:firstLine="0"/>
            </w:pPr>
            <w:r w:rsidRPr="00741D6B">
              <w:rPr>
                <w:szCs w:val="24"/>
              </w:rPr>
              <w:t>Prekių kokybė turi atitikti Europos Sąjungos ar tarptautinius standartus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26" w:rsidRPr="00E90F74" w:rsidRDefault="00141026" w:rsidP="008E78A0">
            <w:pPr>
              <w:pStyle w:val="Header"/>
            </w:pPr>
            <w:r>
              <w:t>Pateikiama visoms siūlomoms prekėms:</w:t>
            </w:r>
          </w:p>
          <w:p w:rsidR="00141026" w:rsidRDefault="00141026" w:rsidP="008E78A0">
            <w:pPr>
              <w:pStyle w:val="Header"/>
              <w:ind w:left="360"/>
            </w:pPr>
            <w:r>
              <w:t>- CE sertifikatai arba lygiaverčiai dokumentai.</w:t>
            </w:r>
          </w:p>
          <w:p w:rsidR="00141026" w:rsidRPr="00CB4A14" w:rsidRDefault="00141026" w:rsidP="008E78A0">
            <w:pPr>
              <w:pStyle w:val="Header"/>
              <w:ind w:left="9"/>
            </w:pPr>
            <w:r w:rsidRPr="00311993">
              <w:rPr>
                <w:b/>
                <w:i/>
              </w:rPr>
              <w:t>Pateikiamas skenuotas dokumentas elektroninėje formoje.</w:t>
            </w:r>
          </w:p>
        </w:tc>
      </w:tr>
    </w:tbl>
    <w:p w:rsidR="00527CB6" w:rsidRDefault="00CD06A0"/>
    <w:sectPr w:rsidR="00527CB6" w:rsidSect="00603F31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6A0" w:rsidRDefault="00CD06A0" w:rsidP="00141026">
      <w:r>
        <w:separator/>
      </w:r>
    </w:p>
  </w:endnote>
  <w:endnote w:type="continuationSeparator" w:id="0">
    <w:p w:rsidR="00CD06A0" w:rsidRDefault="00CD06A0" w:rsidP="00141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ヒラギノ角ゴ Pro W3">
    <w:altName w:val="Yu Gothic UI"/>
    <w:charset w:val="80"/>
    <w:family w:val="auto"/>
    <w:pitch w:val="variable"/>
    <w:sig w:usb0="00000000" w:usb1="00000000" w:usb2="01000407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6A0" w:rsidRDefault="00CD06A0" w:rsidP="00141026">
      <w:r>
        <w:separator/>
      </w:r>
    </w:p>
  </w:footnote>
  <w:footnote w:type="continuationSeparator" w:id="0">
    <w:p w:rsidR="00CD06A0" w:rsidRDefault="00CD06A0" w:rsidP="00141026">
      <w:r>
        <w:continuationSeparator/>
      </w:r>
    </w:p>
  </w:footnote>
  <w:footnote w:id="1">
    <w:p w:rsidR="00141026" w:rsidRDefault="00141026" w:rsidP="00141026">
      <w:pPr>
        <w:pStyle w:val="FootnoteText"/>
      </w:pPr>
    </w:p>
  </w:footnote>
  <w:footnote w:id="2">
    <w:p w:rsidR="00141026" w:rsidRDefault="00141026" w:rsidP="00141026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01F99"/>
    <w:multiLevelType w:val="multilevel"/>
    <w:tmpl w:val="513E14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pStyle w:val="FM-heading3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">
    <w:nsid w:val="111037BE"/>
    <w:multiLevelType w:val="multilevel"/>
    <w:tmpl w:val="C7E2BF3E"/>
    <w:styleLink w:val="List4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9"/>
      <w:numFmt w:val="decimal"/>
      <w:lvlText w:val="%3."/>
      <w:lvlJc w:val="left"/>
      <w:pPr>
        <w:tabs>
          <w:tab w:val="num" w:pos="284"/>
        </w:tabs>
        <w:ind w:left="284" w:hanging="284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2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3">
    <w:nsid w:val="231808AC"/>
    <w:multiLevelType w:val="multilevel"/>
    <w:tmpl w:val="C9E62684"/>
    <w:styleLink w:val="List6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1"/>
      <w:numFmt w:val="decimal"/>
      <w:lvlText w:val="%3."/>
      <w:lvlJc w:val="left"/>
      <w:pPr>
        <w:tabs>
          <w:tab w:val="num" w:pos="317"/>
        </w:tabs>
        <w:ind w:left="317" w:hanging="317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4">
    <w:nsid w:val="25902F68"/>
    <w:multiLevelType w:val="multilevel"/>
    <w:tmpl w:val="9C1ED7BA"/>
    <w:lvl w:ilvl="0">
      <w:start w:val="1"/>
      <w:numFmt w:val="decimal"/>
      <w:pStyle w:val="Stilius2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1C1DD1"/>
    <w:multiLevelType w:val="multilevel"/>
    <w:tmpl w:val="10DE6E54"/>
    <w:lvl w:ilvl="0">
      <w:start w:val="1"/>
      <w:numFmt w:val="decimal"/>
      <w:pStyle w:val="SkyriusNaujas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2459"/>
        </w:tabs>
        <w:ind w:left="2459" w:hanging="615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7">
    <w:nsid w:val="2B0D525C"/>
    <w:multiLevelType w:val="hybridMultilevel"/>
    <w:tmpl w:val="C83A0B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F25562"/>
    <w:multiLevelType w:val="multilevel"/>
    <w:tmpl w:val="BCF6ADC4"/>
    <w:styleLink w:val="List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decimal"/>
      <w:lvlText w:val="%3."/>
      <w:lvlJc w:val="left"/>
      <w:pPr>
        <w:tabs>
          <w:tab w:val="num" w:pos="176"/>
        </w:tabs>
        <w:ind w:left="176" w:hanging="17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10">
    <w:nsid w:val="49C975EC"/>
    <w:multiLevelType w:val="multilevel"/>
    <w:tmpl w:val="FE12A3A6"/>
    <w:styleLink w:val="List3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7"/>
      <w:numFmt w:val="decimal"/>
      <w:lvlText w:val="%3."/>
      <w:lvlJc w:val="left"/>
      <w:pPr>
        <w:tabs>
          <w:tab w:val="num" w:pos="425"/>
        </w:tabs>
        <w:ind w:left="425" w:hanging="425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11">
    <w:nsid w:val="5724423C"/>
    <w:multiLevelType w:val="multilevel"/>
    <w:tmpl w:val="5636B86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764" w:hanging="480"/>
      </w:pPr>
      <w:rPr>
        <w:rFonts w:hint="default"/>
        <w:b/>
        <w:u w:val="single"/>
      </w:rPr>
    </w:lvl>
    <w:lvl w:ilvl="2">
      <w:start w:val="2"/>
      <w:numFmt w:val="decimal"/>
      <w:lvlText w:val="%1.%2.%3"/>
      <w:lvlJc w:val="left"/>
      <w:pPr>
        <w:ind w:left="1288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  <w:u w:val="single"/>
      </w:rPr>
    </w:lvl>
  </w:abstractNum>
  <w:abstractNum w:abstractNumId="12">
    <w:nsid w:val="5B3601ED"/>
    <w:multiLevelType w:val="multilevel"/>
    <w:tmpl w:val="F9667AC8"/>
    <w:lvl w:ilvl="0">
      <w:start w:val="1"/>
      <w:numFmt w:val="decimal"/>
      <w:pStyle w:val="StyleBodyTextItalic"/>
      <w:lvlText w:val="%1."/>
      <w:lvlJc w:val="left"/>
      <w:pPr>
        <w:tabs>
          <w:tab w:val="num" w:pos="360"/>
        </w:tabs>
        <w:ind w:left="680" w:hanging="68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5B4353B7"/>
    <w:multiLevelType w:val="multilevel"/>
    <w:tmpl w:val="BB567A50"/>
    <w:styleLink w:val="List7"/>
    <w:lvl w:ilvl="0">
      <w:start w:val="1"/>
      <w:numFmt w:val="bullet"/>
      <w:lvlText w:val="−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4">
    <w:nsid w:val="5F382B6F"/>
    <w:multiLevelType w:val="multilevel"/>
    <w:tmpl w:val="0874BAC6"/>
    <w:styleLink w:val="List2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5"/>
      <w:numFmt w:val="decimal"/>
      <w:lvlText w:val="%3."/>
      <w:lvlJc w:val="left"/>
      <w:pPr>
        <w:tabs>
          <w:tab w:val="num" w:pos="142"/>
        </w:tabs>
        <w:ind w:left="142" w:hanging="14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15">
    <w:nsid w:val="613865D0"/>
    <w:multiLevelType w:val="hybridMultilevel"/>
    <w:tmpl w:val="6D2A5D8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BF74E3"/>
    <w:multiLevelType w:val="multilevel"/>
    <w:tmpl w:val="F4EA61DA"/>
    <w:styleLink w:val="ImportedStyle4"/>
    <w:lvl w:ilvl="0">
      <w:numFmt w:val="bullet"/>
      <w:lvlText w:val="−"/>
      <w:lvlJc w:val="left"/>
      <w:pPr>
        <w:tabs>
          <w:tab w:val="num" w:pos="754"/>
        </w:tabs>
        <w:ind w:left="75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194"/>
        </w:tabs>
        <w:ind w:left="219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914"/>
        </w:tabs>
        <w:ind w:left="291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354"/>
        </w:tabs>
        <w:ind w:left="435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5074"/>
        </w:tabs>
        <w:ind w:left="507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514"/>
        </w:tabs>
        <w:ind w:left="6514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17">
    <w:nsid w:val="68CA69DA"/>
    <w:multiLevelType w:val="multilevel"/>
    <w:tmpl w:val="61600F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6BC23B9C"/>
    <w:multiLevelType w:val="multilevel"/>
    <w:tmpl w:val="380A586E"/>
    <w:styleLink w:val="List0"/>
    <w:lvl w:ilvl="0">
      <w:start w:val="3"/>
      <w:numFmt w:val="bullet"/>
      <w:lvlText w:val="-"/>
      <w:lvlJc w:val="left"/>
      <w:pPr>
        <w:tabs>
          <w:tab w:val="num" w:pos="142"/>
        </w:tabs>
        <w:ind w:left="142" w:hanging="14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19">
    <w:nsid w:val="703E569D"/>
    <w:multiLevelType w:val="hybridMultilevel"/>
    <w:tmpl w:val="D12C0886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2B70CB"/>
    <w:multiLevelType w:val="hybridMultilevel"/>
    <w:tmpl w:val="EE0855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DC7453"/>
    <w:multiLevelType w:val="multilevel"/>
    <w:tmpl w:val="AE94F8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>
    <w:nsid w:val="7D242E15"/>
    <w:multiLevelType w:val="multilevel"/>
    <w:tmpl w:val="D3B2F1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num w:numId="1">
    <w:abstractNumId w:val="7"/>
  </w:num>
  <w:num w:numId="2">
    <w:abstractNumId w:val="19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0"/>
  </w:num>
  <w:num w:numId="6">
    <w:abstractNumId w:val="8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14"/>
  </w:num>
  <w:num w:numId="12">
    <w:abstractNumId w:val="10"/>
  </w:num>
  <w:num w:numId="13">
    <w:abstractNumId w:val="1"/>
  </w:num>
  <w:num w:numId="14">
    <w:abstractNumId w:val="3"/>
  </w:num>
  <w:num w:numId="15">
    <w:abstractNumId w:val="13"/>
  </w:num>
  <w:num w:numId="16">
    <w:abstractNumId w:val="2"/>
  </w:num>
  <w:num w:numId="17">
    <w:abstractNumId w:val="16"/>
  </w:num>
  <w:num w:numId="18">
    <w:abstractNumId w:val="18"/>
  </w:num>
  <w:num w:numId="19">
    <w:abstractNumId w:val="17"/>
  </w:num>
  <w:num w:numId="20">
    <w:abstractNumId w:val="15"/>
  </w:num>
  <w:num w:numId="21">
    <w:abstractNumId w:val="11"/>
  </w:num>
  <w:num w:numId="22">
    <w:abstractNumId w:val="22"/>
  </w:num>
  <w:num w:numId="23">
    <w:abstractNumId w:val="23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1026"/>
    <w:rsid w:val="00141026"/>
    <w:rsid w:val="001E71EC"/>
    <w:rsid w:val="00261F5E"/>
    <w:rsid w:val="00412C3C"/>
    <w:rsid w:val="00603F31"/>
    <w:rsid w:val="007132F4"/>
    <w:rsid w:val="00764A90"/>
    <w:rsid w:val="008756A3"/>
    <w:rsid w:val="00CA25BF"/>
    <w:rsid w:val="00CD06A0"/>
    <w:rsid w:val="00D911E9"/>
    <w:rsid w:val="00EB4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nhideWhenUsed="0" w:qFormat="1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Normal"/>
    <w:next w:val="Normal"/>
    <w:link w:val="Heading1Char"/>
    <w:uiPriority w:val="99"/>
    <w:qFormat/>
    <w:rsid w:val="00141026"/>
    <w:pPr>
      <w:keepNext/>
      <w:jc w:val="center"/>
      <w:outlineLvl w:val="0"/>
    </w:pPr>
    <w:rPr>
      <w:b/>
      <w:bCs/>
    </w:rPr>
  </w:style>
  <w:style w:type="paragraph" w:styleId="Heading2">
    <w:name w:val="heading 2"/>
    <w:aliases w:val="Title Header2,Heading 2 Char1,Heading 2 Char Char,H2, Char"/>
    <w:basedOn w:val="Normal"/>
    <w:next w:val="Normal"/>
    <w:link w:val="Heading2Char2"/>
    <w:uiPriority w:val="99"/>
    <w:qFormat/>
    <w:rsid w:val="00141026"/>
    <w:pPr>
      <w:keepNext/>
      <w:outlineLvl w:val="1"/>
    </w:pPr>
    <w:rPr>
      <w:b/>
      <w:bCs/>
      <w:color w:val="000000"/>
    </w:rPr>
  </w:style>
  <w:style w:type="paragraph" w:styleId="Heading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Normal"/>
    <w:next w:val="Heading4"/>
    <w:link w:val="Heading3Char"/>
    <w:qFormat/>
    <w:rsid w:val="00141026"/>
    <w:pPr>
      <w:spacing w:before="60" w:after="60"/>
      <w:jc w:val="both"/>
      <w:outlineLvl w:val="2"/>
    </w:pPr>
    <w:rPr>
      <w:szCs w:val="20"/>
    </w:rPr>
  </w:style>
  <w:style w:type="paragraph" w:styleId="Heading4">
    <w:name w:val="heading 4"/>
    <w:aliases w:val=" Sub-Clause Sub-paragraph,Sub-Clause Sub-paragraph,Heading 4 Char Char Char Char,H4,Heading 4 Char Char Char Char Char"/>
    <w:basedOn w:val="Normal"/>
    <w:next w:val="Normal"/>
    <w:link w:val="Heading4Char"/>
    <w:qFormat/>
    <w:rsid w:val="001410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aliases w:val="H5"/>
    <w:basedOn w:val="Normal"/>
    <w:next w:val="Normal"/>
    <w:link w:val="Heading5Char"/>
    <w:qFormat/>
    <w:rsid w:val="00141026"/>
    <w:p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141026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141026"/>
    <w:pPr>
      <w:keepNext/>
      <w:tabs>
        <w:tab w:val="num" w:pos="720"/>
      </w:tabs>
      <w:ind w:firstLine="360"/>
      <w:jc w:val="center"/>
      <w:outlineLvl w:val="6"/>
    </w:pPr>
    <w:rPr>
      <w:b/>
      <w:bCs/>
      <w:caps/>
    </w:rPr>
  </w:style>
  <w:style w:type="paragraph" w:styleId="Heading8">
    <w:name w:val="heading 8"/>
    <w:basedOn w:val="Normal"/>
    <w:next w:val="Normal"/>
    <w:link w:val="Heading8Char"/>
    <w:qFormat/>
    <w:rsid w:val="00141026"/>
    <w:pPr>
      <w:spacing w:before="240" w:after="60"/>
      <w:outlineLvl w:val="7"/>
    </w:pPr>
    <w:rPr>
      <w:i/>
      <w:iCs/>
    </w:rPr>
  </w:style>
  <w:style w:type="paragraph" w:styleId="Heading9">
    <w:name w:val="heading 9"/>
    <w:next w:val="Normal"/>
    <w:link w:val="Heading9Char"/>
    <w:qFormat/>
    <w:rsid w:val="00141026"/>
    <w:pPr>
      <w:keepNext/>
      <w:tabs>
        <w:tab w:val="num" w:pos="2304"/>
      </w:tabs>
      <w:spacing w:after="0" w:line="240" w:lineRule="auto"/>
      <w:ind w:left="2304" w:hanging="1584"/>
      <w:outlineLvl w:val="8"/>
    </w:pPr>
    <w:rPr>
      <w:rFonts w:ascii="Times New Roman" w:eastAsia="ヒラギノ角ゴ Pro W3" w:hAnsi="Times New Roman" w:cs="Times New Roman"/>
      <w:color w:val="000000"/>
      <w:sz w:val="4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basedOn w:val="DefaultParagraphFont"/>
    <w:link w:val="Heading1"/>
    <w:uiPriority w:val="99"/>
    <w:rsid w:val="00141026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Heading2Char">
    <w:name w:val="Heading 2 Char"/>
    <w:basedOn w:val="DefaultParagraphFont"/>
    <w:link w:val="Heading2"/>
    <w:uiPriority w:val="99"/>
    <w:rsid w:val="001410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customStyle="1" w:styleId="Heading3Char">
    <w:name w:val="Heading 3 Char"/>
    <w:aliases w:val="H3 Char,H31 Char,H32 Char,H33 Char,H311 Char,H321 Char,H34 Char,H312 Char,H322 Char,H35 Char,H313 Char,H323 Char,H36 Char,H37 Char,H314 Char,H324 Char,H38 Char,H315 Char,H325 Char,H39 Char,H316 Char,H326 Char,H331 Char,H3111 Char"/>
    <w:basedOn w:val="DefaultParagraphFont"/>
    <w:link w:val="Heading3"/>
    <w:rsid w:val="0014102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4Char">
    <w:name w:val="Heading 4 Char"/>
    <w:aliases w:val=" Sub-Clause Sub-paragraph Char,Sub-Clause Sub-paragraph Char,Heading 4 Char Char Char Char Char1,H4 Char,Heading 4 Char Char Char Char Char Char"/>
    <w:basedOn w:val="DefaultParagraphFont"/>
    <w:link w:val="Heading4"/>
    <w:rsid w:val="00141026"/>
    <w:rPr>
      <w:rFonts w:ascii="Times New Roman" w:eastAsia="Times New Roman" w:hAnsi="Times New Roman" w:cs="Times New Roman"/>
      <w:b/>
      <w:bCs/>
      <w:sz w:val="28"/>
      <w:szCs w:val="28"/>
      <w:lang w:val="lt-LT"/>
    </w:rPr>
  </w:style>
  <w:style w:type="character" w:customStyle="1" w:styleId="Heading5Char">
    <w:name w:val="Heading 5 Char"/>
    <w:aliases w:val="H5 Char"/>
    <w:basedOn w:val="DefaultParagraphFont"/>
    <w:link w:val="Heading5"/>
    <w:rsid w:val="00141026"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Heading6Char">
    <w:name w:val="Heading 6 Char"/>
    <w:basedOn w:val="DefaultParagraphFont"/>
    <w:link w:val="Heading6"/>
    <w:rsid w:val="00141026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Heading7Char">
    <w:name w:val="Heading 7 Char"/>
    <w:basedOn w:val="DefaultParagraphFont"/>
    <w:link w:val="Heading7"/>
    <w:rsid w:val="00141026"/>
    <w:rPr>
      <w:rFonts w:ascii="Times New Roman" w:eastAsia="Times New Roman" w:hAnsi="Times New Roman" w:cs="Times New Roman"/>
      <w:b/>
      <w:bCs/>
      <w:caps/>
      <w:sz w:val="24"/>
      <w:szCs w:val="24"/>
      <w:lang w:val="lt-LT"/>
    </w:rPr>
  </w:style>
  <w:style w:type="character" w:customStyle="1" w:styleId="Heading8Char">
    <w:name w:val="Heading 8 Char"/>
    <w:basedOn w:val="DefaultParagraphFont"/>
    <w:link w:val="Heading8"/>
    <w:rsid w:val="00141026"/>
    <w:rPr>
      <w:rFonts w:ascii="Times New Roman" w:eastAsia="Times New Roman" w:hAnsi="Times New Roman" w:cs="Times New Roman"/>
      <w:i/>
      <w:iCs/>
      <w:sz w:val="24"/>
      <w:szCs w:val="24"/>
      <w:lang w:val="lt-LT"/>
    </w:rPr>
  </w:style>
  <w:style w:type="character" w:customStyle="1" w:styleId="Heading9Char">
    <w:name w:val="Heading 9 Char"/>
    <w:basedOn w:val="DefaultParagraphFont"/>
    <w:link w:val="Heading9"/>
    <w:rsid w:val="00141026"/>
    <w:rPr>
      <w:rFonts w:ascii="Times New Roman" w:eastAsia="ヒラギノ角ゴ Pro W3" w:hAnsi="Times New Roman" w:cs="Times New Roman"/>
      <w:color w:val="000000"/>
      <w:sz w:val="40"/>
      <w:szCs w:val="20"/>
      <w:lang w:val="lt-LT" w:eastAsia="lt-LT"/>
    </w:rPr>
  </w:style>
  <w:style w:type="character" w:customStyle="1" w:styleId="Heading2Char2">
    <w:name w:val="Heading 2 Char2"/>
    <w:aliases w:val="Title Header2 Char,Heading 2 Char1 Char,Heading 2 Char Char Char,H2 Char, Char Char1"/>
    <w:link w:val="Heading2"/>
    <w:uiPriority w:val="99"/>
    <w:rsid w:val="00141026"/>
    <w:rPr>
      <w:rFonts w:ascii="Times New Roman" w:eastAsia="Times New Roman" w:hAnsi="Times New Roman" w:cs="Times New Roman"/>
      <w:b/>
      <w:bCs/>
      <w:color w:val="000000"/>
      <w:sz w:val="24"/>
      <w:szCs w:val="24"/>
      <w:lang w:val="lt-LT"/>
    </w:rPr>
  </w:style>
  <w:style w:type="paragraph" w:styleId="BodyText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"/>
    <w:basedOn w:val="Normal"/>
    <w:link w:val="BodyTextChar"/>
    <w:rsid w:val="00141026"/>
    <w:pPr>
      <w:spacing w:after="120"/>
    </w:pPr>
  </w:style>
  <w:style w:type="character" w:customStyle="1" w:styleId="BodyTextChar">
    <w:name w:val="Body Text Char"/>
    <w:aliases w:val=" Char Char Char,body text Char,contents Char,bt Char,Corps de texte Char,body tesx Char,heading_txt Char,bodytxy2... Char,bodytxy2 Char,Body Text - Level 2 Char,??2 Char,Head3NoNumber Char,?drad Char,ändrad Char,Body Text Ro Char"/>
    <w:basedOn w:val="DefaultParagraphFont"/>
    <w:link w:val="BodyText"/>
    <w:rsid w:val="00141026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odyTextIndent">
    <w:name w:val="Body Text Indent"/>
    <w:basedOn w:val="Normal"/>
    <w:link w:val="BodyTextIndentChar"/>
    <w:rsid w:val="001410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41026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yperlink">
    <w:name w:val="Hyperlink"/>
    <w:aliases w:val="Alna"/>
    <w:uiPriority w:val="99"/>
    <w:rsid w:val="00141026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1410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41026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Point1">
    <w:name w:val="Point 1"/>
    <w:basedOn w:val="Normal"/>
    <w:rsid w:val="00141026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customStyle="1" w:styleId="LIST--Simple1">
    <w:name w:val="LIST -- Simple 1"/>
    <w:basedOn w:val="Normal"/>
    <w:autoRedefine/>
    <w:rsid w:val="00141026"/>
    <w:pPr>
      <w:tabs>
        <w:tab w:val="left" w:pos="2520"/>
      </w:tabs>
      <w:jc w:val="both"/>
    </w:pPr>
    <w:rPr>
      <w:rFonts w:eastAsia="Arial Unicode MS"/>
      <w:snapToGrid w:val="0"/>
      <w:szCs w:val="18"/>
    </w:rPr>
  </w:style>
  <w:style w:type="character" w:styleId="FollowedHyperlink">
    <w:name w:val="FollowedHyperlink"/>
    <w:uiPriority w:val="99"/>
    <w:rsid w:val="00141026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1410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41026"/>
    <w:rPr>
      <w:rFonts w:ascii="Times New Roman" w:eastAsia="Times New Roman" w:hAnsi="Times New Roman" w:cs="Times New Roman"/>
      <w:sz w:val="16"/>
      <w:szCs w:val="16"/>
      <w:lang w:val="lt-LT"/>
    </w:rPr>
  </w:style>
  <w:style w:type="paragraph" w:styleId="Footer">
    <w:name w:val="footer"/>
    <w:basedOn w:val="Normal"/>
    <w:link w:val="FooterChar"/>
    <w:rsid w:val="00141026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141026"/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centrboldm">
    <w:name w:val="centrboldm"/>
    <w:basedOn w:val="Normal"/>
    <w:rsid w:val="00141026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styleId="Header">
    <w:name w:val="header"/>
    <w:aliases w:val="Specialioji žyma"/>
    <w:basedOn w:val="Normal"/>
    <w:link w:val="HeaderChar"/>
    <w:uiPriority w:val="99"/>
    <w:rsid w:val="00141026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141026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bodytext0">
    <w:name w:val="bodytext"/>
    <w:basedOn w:val="Normal"/>
    <w:rsid w:val="00141026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paragraph" w:customStyle="1" w:styleId="mazas">
    <w:name w:val="mazas"/>
    <w:basedOn w:val="Normal"/>
    <w:rsid w:val="00141026"/>
    <w:pPr>
      <w:autoSpaceDE w:val="0"/>
      <w:autoSpaceDN w:val="0"/>
      <w:ind w:firstLine="312"/>
      <w:jc w:val="both"/>
    </w:pPr>
    <w:rPr>
      <w:rFonts w:ascii="TIMESLT" w:hAnsi="TIMESLT"/>
      <w:color w:val="000000"/>
      <w:sz w:val="8"/>
      <w:szCs w:val="8"/>
      <w:lang w:eastAsia="lt-LT"/>
    </w:rPr>
  </w:style>
  <w:style w:type="paragraph" w:styleId="HTMLPreformatted">
    <w:name w:val="HTML Preformatted"/>
    <w:basedOn w:val="Normal"/>
    <w:link w:val="HTMLPreformattedChar"/>
    <w:rsid w:val="0014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41026"/>
    <w:rPr>
      <w:rFonts w:ascii="Courier New" w:eastAsia="Courier New" w:hAnsi="Courier New" w:cs="Times New Roman"/>
      <w:sz w:val="20"/>
      <w:szCs w:val="20"/>
      <w:lang w:val="lt-LT"/>
    </w:rPr>
  </w:style>
  <w:style w:type="paragraph" w:customStyle="1" w:styleId="Style4">
    <w:name w:val="Style 4"/>
    <w:basedOn w:val="Normal"/>
    <w:rsid w:val="00141026"/>
    <w:pPr>
      <w:widowControl w:val="0"/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normaltableau">
    <w:name w:val="normal_tableau"/>
    <w:basedOn w:val="Normal"/>
    <w:rsid w:val="00141026"/>
    <w:pPr>
      <w:spacing w:before="120" w:after="120"/>
      <w:jc w:val="both"/>
    </w:pPr>
    <w:rPr>
      <w:rFonts w:ascii="Optima" w:hAnsi="Optima"/>
      <w:sz w:val="22"/>
      <w:szCs w:val="20"/>
    </w:rPr>
  </w:style>
  <w:style w:type="character" w:styleId="Strong">
    <w:name w:val="Strong"/>
    <w:qFormat/>
    <w:rsid w:val="00141026"/>
    <w:rPr>
      <w:b/>
      <w:bCs/>
    </w:rPr>
  </w:style>
  <w:style w:type="character" w:styleId="PageNumber">
    <w:name w:val="page number"/>
    <w:basedOn w:val="DefaultParagraphFont"/>
    <w:rsid w:val="00141026"/>
  </w:style>
  <w:style w:type="character" w:customStyle="1" w:styleId="BalloonTextChar">
    <w:name w:val="Balloon Text Char"/>
    <w:link w:val="BalloonText"/>
    <w:rsid w:val="00141026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141026"/>
    <w:rPr>
      <w:rFonts w:ascii="Tahoma" w:hAnsi="Tahoma" w:cs="Tahoma"/>
      <w:sz w:val="16"/>
      <w:szCs w:val="16"/>
      <w:lang w:val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141026"/>
    <w:rPr>
      <w:rFonts w:ascii="Tahoma" w:eastAsia="Times New Roman" w:hAnsi="Tahoma" w:cs="Tahoma"/>
      <w:sz w:val="16"/>
      <w:szCs w:val="16"/>
      <w:lang w:val="lt-LT"/>
    </w:rPr>
  </w:style>
  <w:style w:type="character" w:customStyle="1" w:styleId="CommentTextChar">
    <w:name w:val="Comment Text Char"/>
    <w:aliases w:val="Diagrama Char"/>
    <w:link w:val="CommentText"/>
    <w:semiHidden/>
    <w:rsid w:val="00141026"/>
    <w:rPr>
      <w:rFonts w:ascii="Times New Roman" w:eastAsia="Times New Roman" w:hAnsi="Times New Roman"/>
    </w:rPr>
  </w:style>
  <w:style w:type="paragraph" w:styleId="CommentText">
    <w:name w:val="annotation text"/>
    <w:aliases w:val="Diagrama"/>
    <w:basedOn w:val="Normal"/>
    <w:link w:val="CommentTextChar"/>
    <w:semiHidden/>
    <w:rsid w:val="00141026"/>
    <w:rPr>
      <w:rFonts w:cstheme="minorBidi"/>
      <w:sz w:val="22"/>
      <w:szCs w:val="22"/>
      <w:lang w:val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141026"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CommentSubjectChar">
    <w:name w:val="Comment Subject Char"/>
    <w:link w:val="CommentSubject"/>
    <w:rsid w:val="00141026"/>
    <w:rPr>
      <w:rFonts w:ascii="Times New Roman" w:eastAsia="Times New Roman" w:hAnsi="Times New Roman"/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141026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rsid w:val="00141026"/>
    <w:rPr>
      <w:b/>
      <w:bCs/>
    </w:rPr>
  </w:style>
  <w:style w:type="paragraph" w:customStyle="1" w:styleId="DiagramaDiagrama1DiagramaDiagramaDiagramaCharDiagramaDiagramaCharCharDiagramaDiagramaCharDiagramaDiagramaCharDiagramaDiagramaCharCharDiagramaDiagramaCharDiagramaDiagramaDiagrama">
    <w:name w:val="Diagrama Diagrama1 Diagrama Diagrama Diagrama Char Diagrama Diagrama Char Char Diagrama Diagrama Char Diagrama Diagrama Char Diagrama Diagrama Char Char Diagrama Diagrama Char Diagrama Diagrama Diagrama"/>
    <w:basedOn w:val="Normal"/>
    <w:rsid w:val="001410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1DiagramaDiagramaDiagramaCharDiagramaDiagramaCharCharDiagramaDiagramaCharDiagramaDiagramaCharDiagramaDiagramaCharCharDiagramaDiagramaChar">
    <w:name w:val="Diagrama Diagrama1 Diagrama Diagrama Diagrama Char Diagrama Diagrama Char Char Diagrama Diagrama Char Diagrama Diagrama Char Diagrama Diagrama Char Char Diagrama Diagrama Char"/>
    <w:basedOn w:val="Normal"/>
    <w:rsid w:val="001410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1410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41026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Sraopastraipa1">
    <w:name w:val="Sąrašo pastraipa1"/>
    <w:basedOn w:val="Normal"/>
    <w:qFormat/>
    <w:rsid w:val="00141026"/>
    <w:pPr>
      <w:ind w:left="720"/>
      <w:contextualSpacing/>
    </w:pPr>
  </w:style>
  <w:style w:type="paragraph" w:styleId="Caption">
    <w:name w:val="caption"/>
    <w:basedOn w:val="Normal"/>
    <w:next w:val="Normal"/>
    <w:qFormat/>
    <w:rsid w:val="00141026"/>
    <w:pPr>
      <w:jc w:val="center"/>
    </w:pPr>
    <w:rPr>
      <w:b/>
      <w:sz w:val="28"/>
      <w:szCs w:val="20"/>
      <w:lang w:eastAsia="lt-LT" w:bidi="en-US"/>
    </w:rPr>
  </w:style>
  <w:style w:type="paragraph" w:styleId="BlockText">
    <w:name w:val="Block Text"/>
    <w:basedOn w:val="Normal"/>
    <w:rsid w:val="00141026"/>
    <w:pPr>
      <w:shd w:val="clear" w:color="auto" w:fill="FFFFFF"/>
      <w:ind w:left="2325" w:right="2194"/>
      <w:jc w:val="center"/>
    </w:pPr>
    <w:rPr>
      <w:color w:val="000000"/>
      <w:spacing w:val="7"/>
    </w:rPr>
  </w:style>
  <w:style w:type="paragraph" w:customStyle="1" w:styleId="Pagrindinistekstas1">
    <w:name w:val="Pagrindinis tekstas1"/>
    <w:rsid w:val="00141026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CharChar1DiagramaDiagrama">
    <w:name w:val="Char Char1 Diagrama Diagrama"/>
    <w:basedOn w:val="Normal"/>
    <w:rsid w:val="001410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DiagramaCharCharDiagramaDiagramaCharCharDiagramaDiagramaCharDiagramaDiagramaChar">
    <w:name w:val="Char Char Diagrama Diagrama Diagrama Char Char Diagrama Diagrama Char Char Diagrama Diagrama Char Diagrama Diagrama Char"/>
    <w:basedOn w:val="Normal"/>
    <w:rsid w:val="001410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entrBoldm0">
    <w:name w:val="CentrBoldm"/>
    <w:basedOn w:val="Normal"/>
    <w:rsid w:val="0014102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entaCENTR">
    <w:name w:val="Lenta CENTR"/>
    <w:basedOn w:val="Pagrindinistekstas1"/>
    <w:rsid w:val="00141026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MAZAS0">
    <w:name w:val="MAZAS"/>
    <w:rsid w:val="00141026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</w:rPr>
  </w:style>
  <w:style w:type="paragraph" w:customStyle="1" w:styleId="DiagramaDiagrama1">
    <w:name w:val="Diagrama Diagrama1"/>
    <w:basedOn w:val="Normal"/>
    <w:rsid w:val="001410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ListParagraph1">
    <w:name w:val="List Paragraph1"/>
    <w:basedOn w:val="Normal"/>
    <w:uiPriority w:val="99"/>
    <w:qFormat/>
    <w:rsid w:val="00141026"/>
    <w:pPr>
      <w:ind w:left="720"/>
      <w:contextualSpacing/>
    </w:pPr>
    <w:rPr>
      <w:szCs w:val="20"/>
      <w:lang w:eastAsia="lt-LT"/>
    </w:rPr>
  </w:style>
  <w:style w:type="paragraph" w:customStyle="1" w:styleId="ListParagraph3">
    <w:name w:val="List Paragraph3"/>
    <w:basedOn w:val="Normal"/>
    <w:uiPriority w:val="34"/>
    <w:qFormat/>
    <w:rsid w:val="00141026"/>
    <w:pPr>
      <w:ind w:left="720"/>
      <w:contextualSpacing/>
    </w:pPr>
    <w:rPr>
      <w:rFonts w:eastAsia="Calibri"/>
    </w:rPr>
  </w:style>
  <w:style w:type="paragraph" w:customStyle="1" w:styleId="tin">
    <w:name w:val="tin"/>
    <w:basedOn w:val="Normal"/>
    <w:rsid w:val="00141026"/>
    <w:pPr>
      <w:spacing w:before="100" w:beforeAutospacing="1" w:after="100" w:afterAutospacing="1"/>
    </w:pPr>
    <w:rPr>
      <w:lang w:eastAsia="lt-LT"/>
    </w:rPr>
  </w:style>
  <w:style w:type="paragraph" w:styleId="PlainText">
    <w:name w:val="Plain Text"/>
    <w:basedOn w:val="Normal"/>
    <w:link w:val="PlainTextChar"/>
    <w:unhideWhenUsed/>
    <w:rsid w:val="00141026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rsid w:val="00141026"/>
    <w:rPr>
      <w:rFonts w:ascii="Consolas" w:eastAsia="Calibri" w:hAnsi="Consolas" w:cs="Times New Roman"/>
      <w:sz w:val="21"/>
      <w:szCs w:val="21"/>
    </w:rPr>
  </w:style>
  <w:style w:type="paragraph" w:customStyle="1" w:styleId="ListParagraph2">
    <w:name w:val="List Paragraph2"/>
    <w:basedOn w:val="Normal"/>
    <w:qFormat/>
    <w:rsid w:val="00141026"/>
    <w:pPr>
      <w:ind w:left="720"/>
    </w:pPr>
    <w:rPr>
      <w:rFonts w:eastAsia="Calibri"/>
      <w:lang w:val="en-US"/>
    </w:rPr>
  </w:style>
  <w:style w:type="character" w:customStyle="1" w:styleId="typewriter">
    <w:name w:val="typewriter"/>
    <w:basedOn w:val="DefaultParagraphFont"/>
    <w:rsid w:val="00141026"/>
  </w:style>
  <w:style w:type="character" w:customStyle="1" w:styleId="StyleBodyTextItalicChar">
    <w:name w:val="Style Body Text + Italic Char"/>
    <w:link w:val="StyleBodyTextItalic"/>
    <w:locked/>
    <w:rsid w:val="00141026"/>
    <w:rPr>
      <w:b/>
      <w:bCs/>
      <w:iCs/>
    </w:rPr>
  </w:style>
  <w:style w:type="paragraph" w:customStyle="1" w:styleId="StyleBodyTextItalic">
    <w:name w:val="Style Body Text + Italic"/>
    <w:basedOn w:val="BodyText"/>
    <w:link w:val="StyleBodyTextItalicChar"/>
    <w:rsid w:val="00141026"/>
    <w:pPr>
      <w:numPr>
        <w:numId w:val="3"/>
      </w:numPr>
      <w:spacing w:after="0"/>
      <w:ind w:left="0" w:firstLine="680"/>
      <w:jc w:val="both"/>
    </w:pPr>
    <w:rPr>
      <w:rFonts w:asciiTheme="minorHAnsi" w:eastAsiaTheme="minorHAnsi" w:hAnsiTheme="minorHAnsi" w:cstheme="minorBidi"/>
      <w:b/>
      <w:bCs/>
      <w:iCs/>
      <w:sz w:val="22"/>
      <w:szCs w:val="22"/>
      <w:lang w:val="en-US"/>
    </w:rPr>
  </w:style>
  <w:style w:type="paragraph" w:customStyle="1" w:styleId="FM-heading3">
    <w:name w:val="FM-heading 3"/>
    <w:basedOn w:val="Heading3"/>
    <w:rsid w:val="00141026"/>
    <w:pPr>
      <w:keepNext/>
      <w:numPr>
        <w:ilvl w:val="2"/>
        <w:numId w:val="4"/>
      </w:numPr>
      <w:tabs>
        <w:tab w:val="left" w:pos="709"/>
        <w:tab w:val="left" w:pos="1418"/>
        <w:tab w:val="left" w:pos="2126"/>
        <w:tab w:val="right" w:pos="9356"/>
      </w:tabs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cs="Arial"/>
      <w:b/>
      <w:bCs/>
      <w:szCs w:val="26"/>
    </w:rPr>
  </w:style>
  <w:style w:type="paragraph" w:customStyle="1" w:styleId="Stilius2">
    <w:name w:val="Stilius2"/>
    <w:basedOn w:val="Normal"/>
    <w:rsid w:val="00141026"/>
    <w:pPr>
      <w:numPr>
        <w:numId w:val="8"/>
      </w:numPr>
    </w:pPr>
    <w:rPr>
      <w:szCs w:val="20"/>
      <w:lang w:eastAsia="lt-LT"/>
    </w:rPr>
  </w:style>
  <w:style w:type="paragraph" w:styleId="ListBullet">
    <w:name w:val="List Bullet"/>
    <w:basedOn w:val="Normal"/>
    <w:autoRedefine/>
    <w:rsid w:val="00141026"/>
    <w:pPr>
      <w:tabs>
        <w:tab w:val="num" w:pos="0"/>
      </w:tabs>
      <w:ind w:right="-81"/>
      <w:jc w:val="both"/>
    </w:pPr>
    <w:rPr>
      <w:rFonts w:eastAsia="MS Mincho"/>
    </w:rPr>
  </w:style>
  <w:style w:type="paragraph" w:customStyle="1" w:styleId="ColorfulList-Accent11">
    <w:name w:val="Colorful List - Accent 11"/>
    <w:basedOn w:val="Normal"/>
    <w:uiPriority w:val="34"/>
    <w:qFormat/>
    <w:rsid w:val="00141026"/>
    <w:pPr>
      <w:ind w:left="720"/>
      <w:contextualSpacing/>
    </w:pPr>
    <w:rPr>
      <w:rFonts w:eastAsia="Calibri"/>
      <w:lang w:val="en-GB"/>
    </w:rPr>
  </w:style>
  <w:style w:type="paragraph" w:styleId="Title">
    <w:name w:val="Title"/>
    <w:basedOn w:val="Normal"/>
    <w:next w:val="Normal"/>
    <w:link w:val="TitleChar"/>
    <w:uiPriority w:val="99"/>
    <w:qFormat/>
    <w:rsid w:val="00141026"/>
    <w:pPr>
      <w:spacing w:before="240" w:after="60"/>
      <w:ind w:firstLine="709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141026"/>
    <w:rPr>
      <w:rFonts w:ascii="Times New Roman" w:eastAsia="Times New Roman" w:hAnsi="Times New Roman" w:cs="Times New Roman"/>
      <w:b/>
      <w:bCs/>
      <w:kern w:val="28"/>
      <w:sz w:val="32"/>
      <w:szCs w:val="32"/>
      <w:lang w:val="lt-LT"/>
    </w:rPr>
  </w:style>
  <w:style w:type="paragraph" w:customStyle="1" w:styleId="FMAnormaltext">
    <w:name w:val="FM A normal text"/>
    <w:basedOn w:val="Normal"/>
    <w:rsid w:val="00141026"/>
    <w:pPr>
      <w:tabs>
        <w:tab w:val="left" w:pos="1418"/>
        <w:tab w:val="left" w:pos="2126"/>
      </w:tabs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sz w:val="22"/>
    </w:rPr>
  </w:style>
  <w:style w:type="paragraph" w:styleId="NormalWeb">
    <w:name w:val="Normal (Web)"/>
    <w:basedOn w:val="Normal"/>
    <w:uiPriority w:val="99"/>
    <w:rsid w:val="00141026"/>
    <w:pPr>
      <w:spacing w:before="100" w:beforeAutospacing="1" w:after="100" w:afterAutospacing="1"/>
    </w:pPr>
    <w:rPr>
      <w:lang w:eastAsia="lt-LT"/>
    </w:rPr>
  </w:style>
  <w:style w:type="paragraph" w:customStyle="1" w:styleId="SkyriusNaujas">
    <w:name w:val="Skyrius Naujas"/>
    <w:basedOn w:val="Normal"/>
    <w:uiPriority w:val="99"/>
    <w:rsid w:val="00141026"/>
    <w:pPr>
      <w:numPr>
        <w:numId w:val="9"/>
      </w:numPr>
      <w:jc w:val="center"/>
    </w:pPr>
    <w:rPr>
      <w:b/>
      <w:bCs/>
      <w:szCs w:val="20"/>
    </w:rPr>
  </w:style>
  <w:style w:type="paragraph" w:customStyle="1" w:styleId="Default">
    <w:name w:val="Default"/>
    <w:rsid w:val="001410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Style">
    <w:name w:val="Style"/>
    <w:rsid w:val="001410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 w:bidi="sa-IN"/>
    </w:rPr>
  </w:style>
  <w:style w:type="character" w:styleId="CommentReference">
    <w:name w:val="annotation reference"/>
    <w:uiPriority w:val="99"/>
    <w:unhideWhenUsed/>
    <w:rsid w:val="00141026"/>
    <w:rPr>
      <w:sz w:val="16"/>
      <w:szCs w:val="16"/>
    </w:rPr>
  </w:style>
  <w:style w:type="numbering" w:customStyle="1" w:styleId="List0">
    <w:name w:val="List 0"/>
    <w:basedOn w:val="NoList"/>
    <w:rsid w:val="00141026"/>
    <w:pPr>
      <w:numPr>
        <w:numId w:val="18"/>
      </w:numPr>
    </w:pPr>
  </w:style>
  <w:style w:type="numbering" w:customStyle="1" w:styleId="List1">
    <w:name w:val="List 1"/>
    <w:basedOn w:val="NoList"/>
    <w:rsid w:val="00141026"/>
    <w:pPr>
      <w:numPr>
        <w:numId w:val="10"/>
      </w:numPr>
    </w:pPr>
  </w:style>
  <w:style w:type="numbering" w:customStyle="1" w:styleId="List21">
    <w:name w:val="List 21"/>
    <w:basedOn w:val="NoList"/>
    <w:rsid w:val="00141026"/>
    <w:pPr>
      <w:numPr>
        <w:numId w:val="11"/>
      </w:numPr>
    </w:pPr>
  </w:style>
  <w:style w:type="numbering" w:customStyle="1" w:styleId="ImportedStyle4">
    <w:name w:val="Imported Style 4"/>
    <w:rsid w:val="00141026"/>
    <w:pPr>
      <w:numPr>
        <w:numId w:val="17"/>
      </w:numPr>
    </w:pPr>
  </w:style>
  <w:style w:type="numbering" w:customStyle="1" w:styleId="List31">
    <w:name w:val="List 31"/>
    <w:basedOn w:val="NoList"/>
    <w:rsid w:val="00141026"/>
    <w:pPr>
      <w:numPr>
        <w:numId w:val="12"/>
      </w:numPr>
    </w:pPr>
  </w:style>
  <w:style w:type="numbering" w:customStyle="1" w:styleId="List41">
    <w:name w:val="List 41"/>
    <w:basedOn w:val="NoList"/>
    <w:rsid w:val="00141026"/>
    <w:pPr>
      <w:numPr>
        <w:numId w:val="13"/>
      </w:numPr>
    </w:pPr>
  </w:style>
  <w:style w:type="numbering" w:customStyle="1" w:styleId="List51">
    <w:name w:val="List 51"/>
    <w:basedOn w:val="NoList"/>
    <w:rsid w:val="00141026"/>
    <w:pPr>
      <w:numPr>
        <w:numId w:val="16"/>
      </w:numPr>
    </w:pPr>
  </w:style>
  <w:style w:type="numbering" w:customStyle="1" w:styleId="List6">
    <w:name w:val="List 6"/>
    <w:basedOn w:val="NoList"/>
    <w:rsid w:val="00141026"/>
    <w:pPr>
      <w:numPr>
        <w:numId w:val="14"/>
      </w:numPr>
    </w:pPr>
  </w:style>
  <w:style w:type="numbering" w:customStyle="1" w:styleId="List7">
    <w:name w:val="List 7"/>
    <w:basedOn w:val="NoList"/>
    <w:rsid w:val="00141026"/>
    <w:pPr>
      <w:numPr>
        <w:numId w:val="15"/>
      </w:numPr>
    </w:pPr>
  </w:style>
  <w:style w:type="character" w:customStyle="1" w:styleId="normal-h">
    <w:name w:val="normal-h"/>
    <w:rsid w:val="00141026"/>
  </w:style>
  <w:style w:type="paragraph" w:customStyle="1" w:styleId="ColorfulShading-Accent11">
    <w:name w:val="Colorful Shading - Accent 11"/>
    <w:hidden/>
    <w:uiPriority w:val="99"/>
    <w:semiHidden/>
    <w:rsid w:val="00141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TableGrid">
    <w:name w:val="Table Grid"/>
    <w:basedOn w:val="TableNormal"/>
    <w:rsid w:val="00141026"/>
    <w:pPr>
      <w:spacing w:after="0" w:line="240" w:lineRule="auto"/>
    </w:pPr>
    <w:rPr>
      <w:rFonts w:ascii="Calibri" w:eastAsia="Calibri" w:hAnsi="Calibri" w:cs="Times New Roman"/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4">
    <w:name w:val="List Paragraph4"/>
    <w:aliases w:val="List Paragraph Red,Bullet EY,List Paragraph111,List Paragraph21"/>
    <w:basedOn w:val="Normal"/>
    <w:link w:val="ListParagraphChar"/>
    <w:uiPriority w:val="34"/>
    <w:qFormat/>
    <w:rsid w:val="00141026"/>
    <w:pPr>
      <w:ind w:left="720"/>
      <w:contextualSpacing/>
    </w:pPr>
    <w:rPr>
      <w:szCs w:val="20"/>
    </w:rPr>
  </w:style>
  <w:style w:type="character" w:customStyle="1" w:styleId="ListParagraphChar">
    <w:name w:val="List Paragraph Char"/>
    <w:aliases w:val="List Paragraph Red Char,Bullet EY Char,List Paragraph111 Char,List Paragraph21 Char"/>
    <w:link w:val="ListParagraph4"/>
    <w:uiPriority w:val="34"/>
    <w:locked/>
    <w:rsid w:val="0014102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bold">
    <w:name w:val="bold"/>
    <w:rsid w:val="00141026"/>
  </w:style>
  <w:style w:type="paragraph" w:styleId="FootnoteText">
    <w:name w:val="footnote text"/>
    <w:basedOn w:val="Normal"/>
    <w:link w:val="FootnoteTextChar"/>
    <w:unhideWhenUsed/>
    <w:rsid w:val="00141026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41026"/>
    <w:rPr>
      <w:rFonts w:ascii="Calibri" w:eastAsia="Calibri" w:hAnsi="Calibri" w:cs="Times New Roman"/>
      <w:sz w:val="20"/>
      <w:szCs w:val="20"/>
      <w:lang w:val="lt-LT"/>
    </w:rPr>
  </w:style>
  <w:style w:type="character" w:styleId="FootnoteReference">
    <w:name w:val="footnote reference"/>
    <w:unhideWhenUsed/>
    <w:rsid w:val="00141026"/>
    <w:rPr>
      <w:vertAlign w:val="superscript"/>
    </w:rPr>
  </w:style>
  <w:style w:type="paragraph" w:customStyle="1" w:styleId="Lentelsturinys">
    <w:name w:val="Lentelės turinys"/>
    <w:basedOn w:val="Normal"/>
    <w:rsid w:val="00141026"/>
    <w:pPr>
      <w:widowControl w:val="0"/>
      <w:suppressLineNumbers/>
      <w:suppressAutoHyphens/>
      <w:adjustRightInd w:val="0"/>
      <w:spacing w:line="360" w:lineRule="atLeast"/>
      <w:jc w:val="both"/>
      <w:textAlignment w:val="baseline"/>
    </w:pPr>
    <w:rPr>
      <w:rFonts w:eastAsia="SimSun" w:cs="Lucida Sans"/>
      <w:kern w:val="1"/>
      <w:lang w:eastAsia="hi-IN" w:bidi="hi-IN"/>
    </w:rPr>
  </w:style>
  <w:style w:type="paragraph" w:customStyle="1" w:styleId="NoSpacing1">
    <w:name w:val="No Spacing1"/>
    <w:uiPriority w:val="1"/>
    <w:qFormat/>
    <w:rsid w:val="001410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Emphasis">
    <w:name w:val="Emphasis"/>
    <w:uiPriority w:val="99"/>
    <w:qFormat/>
    <w:rsid w:val="00141026"/>
    <w:rPr>
      <w:i/>
      <w:iCs/>
    </w:rPr>
  </w:style>
  <w:style w:type="paragraph" w:customStyle="1" w:styleId="Hipersaitas1">
    <w:name w:val="Hipersaitas1"/>
    <w:basedOn w:val="Normal"/>
    <w:rsid w:val="00141026"/>
    <w:pPr>
      <w:suppressAutoHyphens/>
      <w:spacing w:before="280" w:after="280"/>
      <w:ind w:firstLine="720"/>
    </w:pPr>
    <w:rPr>
      <w:kern w:val="1"/>
      <w:lang w:eastAsia="ar-SA"/>
    </w:rPr>
  </w:style>
  <w:style w:type="paragraph" w:customStyle="1" w:styleId="SLONormal">
    <w:name w:val="SLO Normal"/>
    <w:rsid w:val="00141026"/>
    <w:pPr>
      <w:suppressAutoHyphens/>
      <w:spacing w:before="120" w:after="12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val="en-GB" w:eastAsia="ar-SA"/>
    </w:rPr>
  </w:style>
  <w:style w:type="paragraph" w:customStyle="1" w:styleId="istatymas">
    <w:name w:val="istatymas"/>
    <w:basedOn w:val="Normal"/>
    <w:rsid w:val="00141026"/>
    <w:pPr>
      <w:spacing w:before="100" w:beforeAutospacing="1" w:after="100" w:afterAutospacing="1"/>
    </w:pPr>
    <w:rPr>
      <w:lang w:eastAsia="lt-LT"/>
    </w:rPr>
  </w:style>
  <w:style w:type="paragraph" w:customStyle="1" w:styleId="LLPTekstas">
    <w:name w:val="LLPTekstas"/>
    <w:basedOn w:val="Normal"/>
    <w:rsid w:val="00141026"/>
    <w:pPr>
      <w:ind w:firstLine="567"/>
      <w:jc w:val="both"/>
    </w:pPr>
    <w:rPr>
      <w:szCs w:val="20"/>
    </w:rPr>
  </w:style>
  <w:style w:type="character" w:customStyle="1" w:styleId="LLCTekstas">
    <w:name w:val="LLCTekstas"/>
    <w:basedOn w:val="DefaultParagraphFont"/>
    <w:rsid w:val="00141026"/>
  </w:style>
  <w:style w:type="paragraph" w:customStyle="1" w:styleId="Hyperlink1">
    <w:name w:val="Hyperlink1"/>
    <w:rsid w:val="00141026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styleId="HTMLCite">
    <w:name w:val="HTML Cite"/>
    <w:uiPriority w:val="99"/>
    <w:semiHidden/>
    <w:unhideWhenUsed/>
    <w:rsid w:val="00141026"/>
    <w:rPr>
      <w:i/>
      <w:iCs/>
    </w:rPr>
  </w:style>
  <w:style w:type="paragraph" w:customStyle="1" w:styleId="Patvirtinta">
    <w:name w:val="Patvirtinta"/>
    <w:rsid w:val="0014102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</w:rPr>
  </w:style>
  <w:style w:type="paragraph" w:customStyle="1" w:styleId="CharChar10">
    <w:name w:val="Char Char10"/>
    <w:basedOn w:val="Normal"/>
    <w:rsid w:val="001410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NoSpacing">
    <w:name w:val="No Spacing"/>
    <w:uiPriority w:val="1"/>
    <w:qFormat/>
    <w:rsid w:val="00141026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t99">
    <w:name w:val="t99"/>
    <w:rsid w:val="00141026"/>
  </w:style>
  <w:style w:type="character" w:customStyle="1" w:styleId="t100">
    <w:name w:val="t100"/>
    <w:rsid w:val="00141026"/>
  </w:style>
  <w:style w:type="character" w:customStyle="1" w:styleId="t101">
    <w:name w:val="t101"/>
    <w:rsid w:val="00141026"/>
  </w:style>
  <w:style w:type="character" w:customStyle="1" w:styleId="t102">
    <w:name w:val="t102"/>
    <w:rsid w:val="00141026"/>
  </w:style>
  <w:style w:type="paragraph" w:customStyle="1" w:styleId="Body2">
    <w:name w:val="Body 2"/>
    <w:rsid w:val="0014102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paragraph" w:customStyle="1" w:styleId="Heading">
    <w:name w:val="Heading"/>
    <w:next w:val="Body2"/>
    <w:rsid w:val="001410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eastAsia="lt-LT"/>
    </w:rPr>
  </w:style>
  <w:style w:type="character" w:customStyle="1" w:styleId="t49">
    <w:name w:val="t49"/>
    <w:rsid w:val="00141026"/>
  </w:style>
  <w:style w:type="character" w:customStyle="1" w:styleId="t52">
    <w:name w:val="t52"/>
    <w:rsid w:val="00141026"/>
  </w:style>
  <w:style w:type="paragraph" w:customStyle="1" w:styleId="linija">
    <w:name w:val="linija"/>
    <w:basedOn w:val="Normal"/>
    <w:rsid w:val="00141026"/>
    <w:pPr>
      <w:spacing w:before="100" w:beforeAutospacing="1" w:after="100" w:afterAutospacing="1"/>
    </w:pPr>
    <w:rPr>
      <w:lang w:eastAsia="lt-LT"/>
    </w:rPr>
  </w:style>
  <w:style w:type="paragraph" w:customStyle="1" w:styleId="BodyText3">
    <w:name w:val="Body Text3"/>
    <w:rsid w:val="0014102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msolistparagraph0">
    <w:name w:val="msolistparagraph"/>
    <w:basedOn w:val="Normal"/>
    <w:uiPriority w:val="99"/>
    <w:rsid w:val="00141026"/>
    <w:pPr>
      <w:spacing w:after="200" w:line="276" w:lineRule="auto"/>
      <w:ind w:left="720"/>
      <w:contextualSpacing/>
    </w:pPr>
    <w:rPr>
      <w:szCs w:val="22"/>
    </w:rPr>
  </w:style>
  <w:style w:type="paragraph" w:customStyle="1" w:styleId="DiagramaDiagramaDiagramaDiagramaDiagrama">
    <w:name w:val="Diagrama Diagrama Diagrama Diagrama Diagrama"/>
    <w:basedOn w:val="Normal"/>
    <w:rsid w:val="001410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141026"/>
    <w:pPr>
      <w:ind w:left="720"/>
      <w:contextualSpacing/>
    </w:pPr>
  </w:style>
  <w:style w:type="paragraph" w:customStyle="1" w:styleId="BodyText4">
    <w:name w:val="Body Text4"/>
    <w:rsid w:val="00141026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5">
    <w:name w:val="Body Text5"/>
    <w:rsid w:val="00141026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6">
    <w:name w:val="Body Text6"/>
    <w:rsid w:val="00141026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7">
    <w:name w:val="Body Text7"/>
    <w:rsid w:val="00141026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8">
    <w:name w:val="Body Text8"/>
    <w:rsid w:val="00141026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customStyle="1" w:styleId="tblrowlbl1">
    <w:name w:val="tblrowlbl1"/>
    <w:rsid w:val="00141026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BodyText2Char1">
    <w:name w:val="Body Text 2 Char1"/>
    <w:rsid w:val="00141026"/>
    <w:rPr>
      <w:rFonts w:eastAsia="Calibri"/>
      <w:sz w:val="24"/>
      <w:szCs w:val="22"/>
      <w:lang w:eastAsia="en-US"/>
    </w:rPr>
  </w:style>
  <w:style w:type="character" w:customStyle="1" w:styleId="BodyTextIndent2Char1">
    <w:name w:val="Body Text Indent 2 Char1"/>
    <w:rsid w:val="00141026"/>
    <w:rPr>
      <w:rFonts w:eastAsia="Calibri"/>
      <w:sz w:val="24"/>
      <w:szCs w:val="22"/>
      <w:lang w:eastAsia="en-US"/>
    </w:rPr>
  </w:style>
  <w:style w:type="character" w:customStyle="1" w:styleId="PlainTextChar1">
    <w:name w:val="Plain Text Char1"/>
    <w:uiPriority w:val="99"/>
    <w:rsid w:val="00141026"/>
    <w:rPr>
      <w:rFonts w:ascii="Courier New" w:eastAsia="Calibri" w:hAnsi="Courier New" w:cs="Courier New"/>
      <w:lang w:eastAsia="en-US"/>
    </w:rPr>
  </w:style>
  <w:style w:type="paragraph" w:customStyle="1" w:styleId="msolistparagraphcxspmiddle">
    <w:name w:val="msolistparagraphcxspmiddle"/>
    <w:basedOn w:val="Normal"/>
    <w:rsid w:val="00141026"/>
    <w:pPr>
      <w:ind w:left="720"/>
    </w:pPr>
    <w:rPr>
      <w:rFonts w:ascii="TIMESLT" w:hAnsi="TIMESLT"/>
      <w:lang w:eastAsia="lt-LT"/>
    </w:rPr>
  </w:style>
  <w:style w:type="paragraph" w:customStyle="1" w:styleId="prastasistinklapis2">
    <w:name w:val="Įprastasis (tinklapis)2"/>
    <w:basedOn w:val="Normal"/>
    <w:rsid w:val="00141026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Blockquote">
    <w:name w:val="Blockquote"/>
    <w:basedOn w:val="Normal"/>
    <w:rsid w:val="00141026"/>
    <w:pPr>
      <w:spacing w:before="60" w:after="60"/>
      <w:ind w:left="360" w:right="360"/>
    </w:pPr>
    <w:rPr>
      <w:rFonts w:ascii="TIMESLT" w:hAnsi="TIMESLT"/>
      <w:sz w:val="22"/>
      <w:szCs w:val="20"/>
    </w:rPr>
  </w:style>
  <w:style w:type="paragraph" w:customStyle="1" w:styleId="WW-TableContents111">
    <w:name w:val="WW-Table Contents111"/>
    <w:basedOn w:val="Normal"/>
    <w:rsid w:val="00141026"/>
    <w:pPr>
      <w:widowControl w:val="0"/>
      <w:suppressLineNumbers/>
      <w:suppressAutoHyphens/>
    </w:pPr>
    <w:rPr>
      <w:rFonts w:eastAsia="Lucida Sans Unicode"/>
      <w:color w:val="000000"/>
      <w:lang w:val="en-GB" w:eastAsia="lt-LT"/>
    </w:rPr>
  </w:style>
  <w:style w:type="paragraph" w:customStyle="1" w:styleId="TableContents">
    <w:name w:val="Table Contents"/>
    <w:basedOn w:val="Normal"/>
    <w:rsid w:val="00141026"/>
    <w:pPr>
      <w:widowControl w:val="0"/>
      <w:suppressLineNumbers/>
      <w:suppressAutoHyphens/>
    </w:pPr>
    <w:rPr>
      <w:rFonts w:eastAsia="Tahoma"/>
      <w:color w:val="000000"/>
      <w:lang w:val="en-GB" w:eastAsia="ar-SA"/>
    </w:rPr>
  </w:style>
  <w:style w:type="paragraph" w:customStyle="1" w:styleId="DiagramaDiagramaDiagrama">
    <w:name w:val="Diagrama Diagrama Diagrama"/>
    <w:basedOn w:val="Normal"/>
    <w:rsid w:val="001410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xl35">
    <w:name w:val="xl35"/>
    <w:basedOn w:val="Normal"/>
    <w:rsid w:val="00141026"/>
    <w:pPr>
      <w:spacing w:before="100" w:after="100"/>
      <w:jc w:val="center"/>
    </w:pPr>
    <w:rPr>
      <w:rFonts w:ascii="Arial" w:eastAsia="Arial Unicode MS" w:hAnsi="Arial"/>
      <w:b/>
      <w:szCs w:val="20"/>
      <w:lang w:val="en-GB"/>
    </w:rPr>
  </w:style>
  <w:style w:type="paragraph" w:customStyle="1" w:styleId="Char">
    <w:name w:val="Char"/>
    <w:basedOn w:val="Normal"/>
    <w:rsid w:val="00141026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CharDiagramaDiagrama">
    <w:name w:val="Char Char Char Diagrama Diagrama"/>
    <w:basedOn w:val="Normal"/>
    <w:rsid w:val="001410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141026"/>
    <w:pPr>
      <w:spacing w:after="60" w:line="276" w:lineRule="auto"/>
      <w:jc w:val="center"/>
      <w:outlineLvl w:val="1"/>
    </w:pPr>
    <w:rPr>
      <w:rFonts w:ascii="Cambria" w:eastAsia="Calibri" w:hAnsi="Cambria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rsid w:val="00141026"/>
    <w:rPr>
      <w:rFonts w:ascii="Cambria" w:eastAsia="Calibri" w:hAnsi="Cambria" w:cs="Times New Roman"/>
      <w:sz w:val="24"/>
      <w:lang w:val="lt-LT"/>
    </w:rPr>
  </w:style>
  <w:style w:type="paragraph" w:customStyle="1" w:styleId="font5">
    <w:name w:val="font5"/>
    <w:basedOn w:val="Normal"/>
    <w:uiPriority w:val="99"/>
    <w:rsid w:val="00141026"/>
    <w:pPr>
      <w:spacing w:before="100" w:beforeAutospacing="1" w:after="100" w:afterAutospacing="1"/>
    </w:pPr>
    <w:rPr>
      <w:lang w:eastAsia="lt-LT"/>
    </w:rPr>
  </w:style>
  <w:style w:type="paragraph" w:customStyle="1" w:styleId="font6">
    <w:name w:val="font6"/>
    <w:basedOn w:val="Normal"/>
    <w:uiPriority w:val="99"/>
    <w:rsid w:val="00141026"/>
    <w:pPr>
      <w:spacing w:before="100" w:beforeAutospacing="1" w:after="100" w:afterAutospacing="1"/>
    </w:pPr>
    <w:rPr>
      <w:sz w:val="20"/>
      <w:szCs w:val="20"/>
      <w:lang w:eastAsia="lt-LT"/>
    </w:rPr>
  </w:style>
  <w:style w:type="paragraph" w:customStyle="1" w:styleId="xl64">
    <w:name w:val="xl64"/>
    <w:basedOn w:val="Normal"/>
    <w:uiPriority w:val="99"/>
    <w:rsid w:val="0014102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65">
    <w:name w:val="xl65"/>
    <w:basedOn w:val="Normal"/>
    <w:uiPriority w:val="99"/>
    <w:rsid w:val="0014102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lang w:eastAsia="lt-LT"/>
    </w:rPr>
  </w:style>
  <w:style w:type="paragraph" w:customStyle="1" w:styleId="xl66">
    <w:name w:val="xl66"/>
    <w:basedOn w:val="Normal"/>
    <w:uiPriority w:val="99"/>
    <w:rsid w:val="001410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lang w:eastAsia="lt-LT"/>
    </w:rPr>
  </w:style>
  <w:style w:type="paragraph" w:customStyle="1" w:styleId="xl67">
    <w:name w:val="xl67"/>
    <w:basedOn w:val="Normal"/>
    <w:uiPriority w:val="99"/>
    <w:rsid w:val="00141026"/>
    <w:pPr>
      <w:spacing w:before="100" w:beforeAutospacing="1" w:after="100" w:afterAutospacing="1"/>
    </w:pPr>
    <w:rPr>
      <w:lang w:eastAsia="lt-LT"/>
    </w:rPr>
  </w:style>
  <w:style w:type="paragraph" w:customStyle="1" w:styleId="xl68">
    <w:name w:val="xl68"/>
    <w:basedOn w:val="Normal"/>
    <w:uiPriority w:val="99"/>
    <w:rsid w:val="001410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69">
    <w:name w:val="xl69"/>
    <w:basedOn w:val="Normal"/>
    <w:uiPriority w:val="99"/>
    <w:rsid w:val="001410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70">
    <w:name w:val="xl70"/>
    <w:basedOn w:val="Normal"/>
    <w:uiPriority w:val="99"/>
    <w:rsid w:val="0014102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71">
    <w:name w:val="xl71"/>
    <w:basedOn w:val="Normal"/>
    <w:uiPriority w:val="99"/>
    <w:rsid w:val="0014102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72">
    <w:name w:val="xl72"/>
    <w:basedOn w:val="Normal"/>
    <w:uiPriority w:val="99"/>
    <w:rsid w:val="001410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lang w:eastAsia="lt-LT"/>
    </w:rPr>
  </w:style>
  <w:style w:type="paragraph" w:customStyle="1" w:styleId="xl73">
    <w:name w:val="xl73"/>
    <w:basedOn w:val="Normal"/>
    <w:uiPriority w:val="99"/>
    <w:rsid w:val="0014102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74">
    <w:name w:val="xl74"/>
    <w:basedOn w:val="Normal"/>
    <w:uiPriority w:val="99"/>
    <w:rsid w:val="00141026"/>
    <w:pPr>
      <w:pBdr>
        <w:top w:val="single" w:sz="12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lang w:eastAsia="lt-LT"/>
    </w:rPr>
  </w:style>
  <w:style w:type="paragraph" w:customStyle="1" w:styleId="xl75">
    <w:name w:val="xl75"/>
    <w:basedOn w:val="Normal"/>
    <w:uiPriority w:val="99"/>
    <w:rsid w:val="00141026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lang w:eastAsia="lt-LT"/>
    </w:rPr>
  </w:style>
  <w:style w:type="paragraph" w:customStyle="1" w:styleId="xl76">
    <w:name w:val="xl76"/>
    <w:basedOn w:val="Normal"/>
    <w:uiPriority w:val="99"/>
    <w:rsid w:val="001410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77">
    <w:name w:val="xl77"/>
    <w:basedOn w:val="Normal"/>
    <w:uiPriority w:val="99"/>
    <w:rsid w:val="00141026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78">
    <w:name w:val="xl78"/>
    <w:basedOn w:val="Normal"/>
    <w:uiPriority w:val="99"/>
    <w:rsid w:val="001410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textAlignment w:val="top"/>
    </w:pPr>
    <w:rPr>
      <w:b/>
      <w:bCs/>
      <w:lang w:eastAsia="lt-LT"/>
    </w:rPr>
  </w:style>
  <w:style w:type="paragraph" w:customStyle="1" w:styleId="xl79">
    <w:name w:val="xl79"/>
    <w:basedOn w:val="Normal"/>
    <w:uiPriority w:val="99"/>
    <w:rsid w:val="00141026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0">
    <w:name w:val="xl80"/>
    <w:basedOn w:val="Normal"/>
    <w:uiPriority w:val="99"/>
    <w:rsid w:val="00141026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lang w:eastAsia="lt-LT"/>
    </w:rPr>
  </w:style>
  <w:style w:type="paragraph" w:customStyle="1" w:styleId="xl81">
    <w:name w:val="xl81"/>
    <w:basedOn w:val="Normal"/>
    <w:uiPriority w:val="99"/>
    <w:rsid w:val="00141026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2">
    <w:name w:val="xl82"/>
    <w:basedOn w:val="Normal"/>
    <w:uiPriority w:val="99"/>
    <w:rsid w:val="00141026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  <w:rPr>
      <w:b/>
      <w:bCs/>
      <w:lang w:eastAsia="lt-LT"/>
    </w:rPr>
  </w:style>
  <w:style w:type="paragraph" w:customStyle="1" w:styleId="xl83">
    <w:name w:val="xl83"/>
    <w:basedOn w:val="Normal"/>
    <w:uiPriority w:val="99"/>
    <w:rsid w:val="0014102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4">
    <w:name w:val="xl84"/>
    <w:basedOn w:val="Normal"/>
    <w:uiPriority w:val="99"/>
    <w:rsid w:val="0014102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5">
    <w:name w:val="xl85"/>
    <w:basedOn w:val="Normal"/>
    <w:uiPriority w:val="99"/>
    <w:rsid w:val="0014102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lang w:eastAsia="lt-LT"/>
    </w:rPr>
  </w:style>
  <w:style w:type="paragraph" w:customStyle="1" w:styleId="xl86">
    <w:name w:val="xl86"/>
    <w:basedOn w:val="Normal"/>
    <w:uiPriority w:val="99"/>
    <w:rsid w:val="0014102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lang w:eastAsia="lt-LT"/>
    </w:rPr>
  </w:style>
  <w:style w:type="paragraph" w:customStyle="1" w:styleId="xl87">
    <w:name w:val="xl87"/>
    <w:basedOn w:val="Normal"/>
    <w:uiPriority w:val="99"/>
    <w:rsid w:val="0014102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8">
    <w:name w:val="xl88"/>
    <w:basedOn w:val="Normal"/>
    <w:uiPriority w:val="99"/>
    <w:rsid w:val="0014102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9">
    <w:name w:val="xl89"/>
    <w:basedOn w:val="Normal"/>
    <w:uiPriority w:val="99"/>
    <w:rsid w:val="00141026"/>
    <w:pPr>
      <w:pBdr>
        <w:top w:val="single" w:sz="4" w:space="0" w:color="000000"/>
        <w:left w:val="single" w:sz="4" w:space="0" w:color="000000"/>
        <w:right w:val="single" w:sz="12" w:space="0" w:color="000000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90">
    <w:name w:val="xl90"/>
    <w:basedOn w:val="Normal"/>
    <w:uiPriority w:val="99"/>
    <w:rsid w:val="00141026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91">
    <w:name w:val="xl91"/>
    <w:basedOn w:val="Normal"/>
    <w:uiPriority w:val="99"/>
    <w:rsid w:val="00141026"/>
    <w:pPr>
      <w:pBdr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92">
    <w:name w:val="xl92"/>
    <w:basedOn w:val="Normal"/>
    <w:uiPriority w:val="99"/>
    <w:rsid w:val="00141026"/>
    <w:pPr>
      <w:pBdr>
        <w:top w:val="single" w:sz="4" w:space="0" w:color="000000"/>
        <w:left w:val="single" w:sz="12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93">
    <w:name w:val="xl93"/>
    <w:basedOn w:val="Normal"/>
    <w:uiPriority w:val="99"/>
    <w:rsid w:val="00141026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94">
    <w:name w:val="xl94"/>
    <w:basedOn w:val="Normal"/>
    <w:uiPriority w:val="99"/>
    <w:rsid w:val="00141026"/>
    <w:pPr>
      <w:spacing w:before="100" w:beforeAutospacing="1" w:after="100" w:afterAutospacing="1"/>
    </w:pPr>
    <w:rPr>
      <w:lang w:eastAsia="lt-LT"/>
    </w:rPr>
  </w:style>
  <w:style w:type="paragraph" w:customStyle="1" w:styleId="xl95">
    <w:name w:val="xl95"/>
    <w:basedOn w:val="Normal"/>
    <w:uiPriority w:val="99"/>
    <w:rsid w:val="00141026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96">
    <w:name w:val="xl96"/>
    <w:basedOn w:val="Normal"/>
    <w:uiPriority w:val="99"/>
    <w:rsid w:val="00141026"/>
    <w:pPr>
      <w:pBdr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97">
    <w:name w:val="xl97"/>
    <w:basedOn w:val="Normal"/>
    <w:uiPriority w:val="99"/>
    <w:rsid w:val="00141026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lang w:eastAsia="lt-LT"/>
    </w:rPr>
  </w:style>
  <w:style w:type="paragraph" w:customStyle="1" w:styleId="xl98">
    <w:name w:val="xl98"/>
    <w:basedOn w:val="Normal"/>
    <w:uiPriority w:val="99"/>
    <w:rsid w:val="00141026"/>
    <w:pPr>
      <w:pBdr>
        <w:top w:val="single" w:sz="4" w:space="0" w:color="000000"/>
        <w:left w:val="single" w:sz="12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lang w:eastAsia="lt-LT"/>
    </w:rPr>
  </w:style>
  <w:style w:type="paragraph" w:customStyle="1" w:styleId="xl99">
    <w:name w:val="xl99"/>
    <w:basedOn w:val="Normal"/>
    <w:uiPriority w:val="99"/>
    <w:rsid w:val="00141026"/>
    <w:pPr>
      <w:pBdr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lang w:eastAsia="lt-LT"/>
    </w:rPr>
  </w:style>
  <w:style w:type="paragraph" w:customStyle="1" w:styleId="xl100">
    <w:name w:val="xl100"/>
    <w:basedOn w:val="Normal"/>
    <w:uiPriority w:val="99"/>
    <w:rsid w:val="001410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101">
    <w:name w:val="xl101"/>
    <w:basedOn w:val="Normal"/>
    <w:uiPriority w:val="99"/>
    <w:rsid w:val="00141026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102">
    <w:name w:val="xl102"/>
    <w:basedOn w:val="Normal"/>
    <w:uiPriority w:val="99"/>
    <w:rsid w:val="00141026"/>
    <w:pPr>
      <w:pBdr>
        <w:top w:val="single" w:sz="12" w:space="0" w:color="000000"/>
        <w:left w:val="single" w:sz="12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lang w:eastAsia="lt-LT"/>
    </w:rPr>
  </w:style>
  <w:style w:type="paragraph" w:customStyle="1" w:styleId="xl103">
    <w:name w:val="xl103"/>
    <w:basedOn w:val="Normal"/>
    <w:uiPriority w:val="99"/>
    <w:rsid w:val="00141026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lang w:eastAsia="lt-LT"/>
    </w:rPr>
  </w:style>
  <w:style w:type="paragraph" w:customStyle="1" w:styleId="xl104">
    <w:name w:val="xl104"/>
    <w:basedOn w:val="Normal"/>
    <w:uiPriority w:val="99"/>
    <w:rsid w:val="00141026"/>
    <w:pPr>
      <w:pBdr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lang w:eastAsia="lt-LT"/>
    </w:rPr>
  </w:style>
  <w:style w:type="paragraph" w:customStyle="1" w:styleId="xl105">
    <w:name w:val="xl105"/>
    <w:basedOn w:val="Normal"/>
    <w:uiPriority w:val="99"/>
    <w:rsid w:val="00141026"/>
    <w:pPr>
      <w:pBdr>
        <w:top w:val="single" w:sz="12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lang w:eastAsia="lt-LT"/>
    </w:rPr>
  </w:style>
  <w:style w:type="paragraph" w:customStyle="1" w:styleId="xl106">
    <w:name w:val="xl106"/>
    <w:basedOn w:val="Normal"/>
    <w:uiPriority w:val="99"/>
    <w:rsid w:val="0014102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lang w:eastAsia="lt-LT"/>
    </w:rPr>
  </w:style>
  <w:style w:type="paragraph" w:customStyle="1" w:styleId="xl107">
    <w:name w:val="xl107"/>
    <w:basedOn w:val="Normal"/>
    <w:uiPriority w:val="99"/>
    <w:rsid w:val="0014102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lang w:eastAsia="lt-LT"/>
    </w:rPr>
  </w:style>
  <w:style w:type="paragraph" w:customStyle="1" w:styleId="xl108">
    <w:name w:val="xl108"/>
    <w:basedOn w:val="Normal"/>
    <w:uiPriority w:val="99"/>
    <w:rsid w:val="00141026"/>
    <w:pPr>
      <w:pBdr>
        <w:top w:val="single" w:sz="12" w:space="0" w:color="000000"/>
        <w:left w:val="single" w:sz="4" w:space="0" w:color="000000"/>
        <w:right w:val="single" w:sz="12" w:space="0" w:color="000000"/>
      </w:pBdr>
      <w:spacing w:before="100" w:beforeAutospacing="1" w:after="100" w:afterAutospacing="1"/>
      <w:jc w:val="center"/>
      <w:textAlignment w:val="top"/>
    </w:pPr>
    <w:rPr>
      <w:b/>
      <w:bCs/>
      <w:lang w:eastAsia="lt-LT"/>
    </w:rPr>
  </w:style>
  <w:style w:type="paragraph" w:customStyle="1" w:styleId="xl109">
    <w:name w:val="xl109"/>
    <w:basedOn w:val="Normal"/>
    <w:uiPriority w:val="99"/>
    <w:rsid w:val="00141026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/>
      <w:jc w:val="center"/>
      <w:textAlignment w:val="top"/>
    </w:pPr>
    <w:rPr>
      <w:b/>
      <w:bCs/>
      <w:lang w:eastAsia="lt-LT"/>
    </w:rPr>
  </w:style>
  <w:style w:type="paragraph" w:customStyle="1" w:styleId="xl110">
    <w:name w:val="xl110"/>
    <w:basedOn w:val="Normal"/>
    <w:uiPriority w:val="99"/>
    <w:rsid w:val="00141026"/>
    <w:pPr>
      <w:pBdr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jc w:val="center"/>
      <w:textAlignment w:val="top"/>
    </w:pPr>
    <w:rPr>
      <w:b/>
      <w:bCs/>
      <w:lang w:eastAsia="lt-LT"/>
    </w:rPr>
  </w:style>
  <w:style w:type="paragraph" w:customStyle="1" w:styleId="xl111">
    <w:name w:val="xl111"/>
    <w:basedOn w:val="Normal"/>
    <w:uiPriority w:val="99"/>
    <w:rsid w:val="00141026"/>
    <w:pPr>
      <w:pBdr>
        <w:top w:val="single" w:sz="4" w:space="0" w:color="000000"/>
        <w:left w:val="single" w:sz="12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lang w:eastAsia="lt-LT"/>
    </w:rPr>
  </w:style>
  <w:style w:type="paragraph" w:customStyle="1" w:styleId="xl112">
    <w:name w:val="xl112"/>
    <w:basedOn w:val="Normal"/>
    <w:uiPriority w:val="99"/>
    <w:rsid w:val="0014102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lang w:eastAsia="lt-LT"/>
    </w:rPr>
  </w:style>
  <w:style w:type="paragraph" w:customStyle="1" w:styleId="xl113">
    <w:name w:val="xl113"/>
    <w:basedOn w:val="Normal"/>
    <w:uiPriority w:val="99"/>
    <w:rsid w:val="00141026"/>
    <w:pPr>
      <w:pBdr>
        <w:top w:val="single" w:sz="4" w:space="0" w:color="000000"/>
        <w:left w:val="single" w:sz="4" w:space="0" w:color="000000"/>
        <w:right w:val="single" w:sz="12" w:space="0" w:color="000000"/>
      </w:pBdr>
      <w:spacing w:before="100" w:beforeAutospacing="1" w:after="100" w:afterAutospacing="1"/>
      <w:jc w:val="center"/>
      <w:textAlignment w:val="top"/>
    </w:pPr>
    <w:rPr>
      <w:b/>
      <w:bCs/>
      <w:lang w:eastAsia="lt-LT"/>
    </w:rPr>
  </w:style>
  <w:style w:type="paragraph" w:customStyle="1" w:styleId="xl114">
    <w:name w:val="xl114"/>
    <w:basedOn w:val="Normal"/>
    <w:uiPriority w:val="99"/>
    <w:rsid w:val="00141026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/>
    </w:pPr>
    <w:rPr>
      <w:lang w:eastAsia="lt-LT"/>
    </w:rPr>
  </w:style>
  <w:style w:type="paragraph" w:customStyle="1" w:styleId="xl115">
    <w:name w:val="xl115"/>
    <w:basedOn w:val="Normal"/>
    <w:uiPriority w:val="99"/>
    <w:rsid w:val="00141026"/>
    <w:pPr>
      <w:pBdr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lang w:eastAsia="lt-LT"/>
    </w:rPr>
  </w:style>
  <w:style w:type="paragraph" w:customStyle="1" w:styleId="xl116">
    <w:name w:val="xl116"/>
    <w:basedOn w:val="Normal"/>
    <w:uiPriority w:val="99"/>
    <w:rsid w:val="0014102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lang w:eastAsia="lt-LT"/>
    </w:rPr>
  </w:style>
  <w:style w:type="paragraph" w:customStyle="1" w:styleId="xl117">
    <w:name w:val="xl117"/>
    <w:basedOn w:val="Normal"/>
    <w:uiPriority w:val="99"/>
    <w:rsid w:val="0014102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lang w:eastAsia="lt-LT"/>
    </w:rPr>
  </w:style>
  <w:style w:type="paragraph" w:customStyle="1" w:styleId="xl118">
    <w:name w:val="xl118"/>
    <w:basedOn w:val="Normal"/>
    <w:uiPriority w:val="99"/>
    <w:rsid w:val="00141026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/>
    </w:pPr>
    <w:rPr>
      <w:lang w:eastAsia="lt-LT"/>
    </w:rPr>
  </w:style>
  <w:style w:type="paragraph" w:customStyle="1" w:styleId="xl119">
    <w:name w:val="xl119"/>
    <w:basedOn w:val="Normal"/>
    <w:uiPriority w:val="99"/>
    <w:rsid w:val="00141026"/>
    <w:pPr>
      <w:pBdr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lang w:eastAsia="lt-LT"/>
    </w:rPr>
  </w:style>
  <w:style w:type="paragraph" w:customStyle="1" w:styleId="prastasis1">
    <w:name w:val="Įprastasis1"/>
    <w:rsid w:val="00141026"/>
    <w:pPr>
      <w:widowControl w:val="0"/>
      <w:suppressAutoHyphens/>
    </w:pPr>
    <w:rPr>
      <w:rFonts w:ascii="Times New Roman" w:eastAsia="Calibri" w:hAnsi="Times New Roman" w:cs="Calibri"/>
      <w:color w:val="00000A"/>
      <w:sz w:val="24"/>
      <w:szCs w:val="24"/>
    </w:rPr>
  </w:style>
  <w:style w:type="character" w:customStyle="1" w:styleId="TitleHeader2Char1">
    <w:name w:val="Title Header2 Char1"/>
    <w:uiPriority w:val="99"/>
    <w:semiHidden/>
    <w:rsid w:val="00141026"/>
    <w:rPr>
      <w:rFonts w:ascii="Calibri Light" w:eastAsia="Times New Roman" w:hAnsi="Calibri Light" w:cs="Times New Roman"/>
      <w:color w:val="2E74B5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file:///C:\Documents%20and%20Settings\Lino\Local%20Settings\Temporary%20Internet%20Files\Content.IE5\40344LDT\2011%20m_%20elektros%20prekes_doc_files\1eg712iyxsyz6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8896</Words>
  <Characters>50709</Characters>
  <Application>Microsoft Office Word</Application>
  <DocSecurity>0</DocSecurity>
  <Lines>422</Lines>
  <Paragraphs>118</Paragraphs>
  <ScaleCrop>false</ScaleCrop>
  <Company/>
  <LinksUpToDate>false</LinksUpToDate>
  <CharactersWithSpaces>59487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2018-06-14T15:51:00Z</dcterms:created>
  <dcterms:modified xsi:type="dcterms:W3CDTF">2018-06-14T15:51:00Z</dcterms:modified>
</cp:coreProperties>
</file>