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55FA8D" w14:textId="77777777" w:rsidR="006A561F" w:rsidRPr="004369E8" w:rsidRDefault="006A561F" w:rsidP="006A561F">
      <w:pPr>
        <w:tabs>
          <w:tab w:val="center" w:pos="2520"/>
        </w:tabs>
        <w:jc w:val="both"/>
      </w:pPr>
      <w:r w:rsidRPr="004369E8">
        <w:t>Viešajai įstaigai Panevėžio rajono savivaldybės poliklinikai</w:t>
      </w:r>
    </w:p>
    <w:p w14:paraId="0A79F587" w14:textId="77777777" w:rsidR="006A561F" w:rsidRPr="00E61875" w:rsidRDefault="006A561F" w:rsidP="006A561F">
      <w:pPr>
        <w:shd w:val="clear" w:color="auto" w:fill="FFFFFF"/>
      </w:pPr>
    </w:p>
    <w:p w14:paraId="03CCEABA" w14:textId="77777777" w:rsidR="006A561F" w:rsidRPr="000F169F" w:rsidRDefault="006A561F" w:rsidP="006A561F">
      <w:pPr>
        <w:rPr>
          <w:b/>
          <w:lang w:val="pt-BR"/>
        </w:rPr>
      </w:pPr>
      <w:r w:rsidRPr="000F169F">
        <w:rPr>
          <w:b/>
          <w:lang w:val="pt-BR"/>
        </w:rPr>
        <w:t>PASIŪLYMAS</w:t>
      </w:r>
    </w:p>
    <w:p w14:paraId="67559B43" w14:textId="77777777" w:rsidR="006A561F" w:rsidRPr="000F169F" w:rsidRDefault="006A561F" w:rsidP="006A561F">
      <w:pPr>
        <w:rPr>
          <w:lang w:val="pt-BR"/>
        </w:rPr>
      </w:pPr>
      <w:r w:rsidRPr="000F169F">
        <w:rPr>
          <w:b/>
          <w:lang w:val="pt-BR"/>
        </w:rPr>
        <w:t>DĖL PANORAMINIO RENTGENO APARATO PIRKIMO</w:t>
      </w:r>
    </w:p>
    <w:p w14:paraId="5A32544C" w14:textId="77777777" w:rsidR="006A561F" w:rsidRPr="000F169F" w:rsidRDefault="006A561F" w:rsidP="006A561F">
      <w:pPr>
        <w:tabs>
          <w:tab w:val="right" w:leader="underscore" w:pos="8505"/>
        </w:tabs>
        <w:rPr>
          <w:b/>
          <w:i/>
          <w:lang w:val="pt-BR"/>
        </w:rPr>
      </w:pPr>
    </w:p>
    <w:p w14:paraId="57D8C438" w14:textId="77777777" w:rsidR="006A561F" w:rsidRPr="000F169F" w:rsidRDefault="006A561F" w:rsidP="006A561F">
      <w:pPr>
        <w:tabs>
          <w:tab w:val="right" w:leader="underscore" w:pos="8505"/>
        </w:tabs>
        <w:rPr>
          <w:b/>
          <w:i/>
          <w:lang w:val="pt-BR"/>
        </w:rPr>
      </w:pPr>
    </w:p>
    <w:p w14:paraId="31EC85AA" w14:textId="36362ABA" w:rsidR="006A561F" w:rsidRDefault="00103928" w:rsidP="006A561F">
      <w:pPr>
        <w:shd w:val="clear" w:color="auto" w:fill="FFFFFF"/>
      </w:pPr>
      <w:r>
        <w:t>2024-05-23</w:t>
      </w:r>
      <w:r w:rsidR="006A561F" w:rsidRPr="00D14494">
        <w:rPr>
          <w:b/>
          <w:bCs/>
          <w:color w:val="000000"/>
        </w:rPr>
        <w:t xml:space="preserve"> </w:t>
      </w:r>
      <w:r w:rsidR="006A561F" w:rsidRPr="00D14494">
        <w:t>Nr.</w:t>
      </w:r>
      <w:r>
        <w:t xml:space="preserve"> 2-24-06</w:t>
      </w:r>
    </w:p>
    <w:p w14:paraId="5DF3A9A2" w14:textId="77777777" w:rsidR="00103928" w:rsidRPr="00D14494" w:rsidRDefault="00103928" w:rsidP="006A561F">
      <w:pPr>
        <w:shd w:val="clear" w:color="auto" w:fill="FFFFFF"/>
        <w:rPr>
          <w:b/>
          <w:bCs/>
          <w:color w:val="000000"/>
        </w:rPr>
      </w:pPr>
    </w:p>
    <w:p w14:paraId="39F4436A" w14:textId="0856D2B8" w:rsidR="00103928" w:rsidRDefault="00103928" w:rsidP="006A561F">
      <w:r>
        <w:t>Vilnius</w:t>
      </w:r>
    </w:p>
    <w:p w14:paraId="345B725A" w14:textId="67BF88E9" w:rsidR="006A561F" w:rsidRDefault="006A561F" w:rsidP="006A561F">
      <w:r>
        <w:t>___________</w:t>
      </w:r>
    </w:p>
    <w:tbl>
      <w:tblPr>
        <w:tblW w:w="97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4111"/>
      </w:tblGrid>
      <w:tr w:rsidR="006A561F" w14:paraId="43FDAC45" w14:textId="77777777" w:rsidTr="00A40BD2">
        <w:trPr>
          <w:trHeight w:val="315"/>
        </w:trPr>
        <w:tc>
          <w:tcPr>
            <w:tcW w:w="5665" w:type="dxa"/>
            <w:shd w:val="clear" w:color="auto" w:fill="auto"/>
            <w:hideMark/>
          </w:tcPr>
          <w:p w14:paraId="4BEA2231" w14:textId="77777777" w:rsidR="006A561F" w:rsidRDefault="006A561F" w:rsidP="00A40BD2">
            <w:r>
              <w:t>Tiekėjo pavadinimas / Jeigu dalyvauja ūkio subjektų grupė, surašomi visi dalyvių pavadinimai</w:t>
            </w:r>
          </w:p>
        </w:tc>
        <w:tc>
          <w:tcPr>
            <w:tcW w:w="4111" w:type="dxa"/>
            <w:shd w:val="clear" w:color="auto" w:fill="auto"/>
            <w:noWrap/>
            <w:hideMark/>
          </w:tcPr>
          <w:p w14:paraId="702E86FE" w14:textId="7F56F8CD" w:rsidR="006A561F" w:rsidRDefault="00103928" w:rsidP="00A40BD2">
            <w:r>
              <w:t>UAB Vilimekso servisas</w:t>
            </w:r>
            <w:r w:rsidR="006A561F">
              <w:t> </w:t>
            </w:r>
          </w:p>
        </w:tc>
      </w:tr>
      <w:tr w:rsidR="006A561F" w14:paraId="7C0F22DB" w14:textId="77777777" w:rsidTr="00A40BD2">
        <w:trPr>
          <w:trHeight w:val="315"/>
        </w:trPr>
        <w:tc>
          <w:tcPr>
            <w:tcW w:w="5665" w:type="dxa"/>
            <w:shd w:val="clear" w:color="auto" w:fill="auto"/>
            <w:hideMark/>
          </w:tcPr>
          <w:p w14:paraId="75C69F6A" w14:textId="77777777" w:rsidR="006A561F" w:rsidRDefault="006A561F" w:rsidP="00A40BD2">
            <w:r>
              <w:t>Tiekėjo adresas / Jeigu dalyvauja ūkio subjektų grupė, surašomi visi dalyvių adresai</w:t>
            </w:r>
          </w:p>
        </w:tc>
        <w:tc>
          <w:tcPr>
            <w:tcW w:w="4111" w:type="dxa"/>
            <w:shd w:val="clear" w:color="auto" w:fill="auto"/>
            <w:noWrap/>
            <w:hideMark/>
          </w:tcPr>
          <w:p w14:paraId="5FDEA93B" w14:textId="75E2556B" w:rsidR="006A561F" w:rsidRDefault="00103928" w:rsidP="00A40BD2">
            <w:r>
              <w:t>Ukmergės g.364, Vilnius</w:t>
            </w:r>
            <w:r w:rsidR="006A561F">
              <w:t> </w:t>
            </w:r>
          </w:p>
        </w:tc>
      </w:tr>
      <w:tr w:rsidR="006A561F" w14:paraId="59ABBCD9" w14:textId="77777777" w:rsidTr="00A40BD2">
        <w:trPr>
          <w:trHeight w:val="315"/>
        </w:trPr>
        <w:tc>
          <w:tcPr>
            <w:tcW w:w="5665" w:type="dxa"/>
            <w:shd w:val="clear" w:color="auto" w:fill="auto"/>
            <w:hideMark/>
          </w:tcPr>
          <w:p w14:paraId="6BB9375F" w14:textId="77777777" w:rsidR="006A561F" w:rsidRDefault="006A561F" w:rsidP="00A40BD2">
            <w:r>
              <w:t>Tiekėjo įmonės kodas / Jeigu dalyvauja ūkio subjektų grupė, surašomi visų įmonių kodai</w:t>
            </w:r>
          </w:p>
        </w:tc>
        <w:tc>
          <w:tcPr>
            <w:tcW w:w="4111" w:type="dxa"/>
            <w:shd w:val="clear" w:color="auto" w:fill="auto"/>
            <w:noWrap/>
            <w:hideMark/>
          </w:tcPr>
          <w:p w14:paraId="3B8E359E" w14:textId="70033636" w:rsidR="006A561F" w:rsidRDefault="00103928" w:rsidP="00A40BD2">
            <w:r>
              <w:t>123055213</w:t>
            </w:r>
            <w:r w:rsidR="006A561F">
              <w:t> </w:t>
            </w:r>
          </w:p>
        </w:tc>
      </w:tr>
      <w:tr w:rsidR="006A561F" w14:paraId="3BEF2DF9" w14:textId="77777777" w:rsidTr="00A40BD2">
        <w:trPr>
          <w:trHeight w:val="315"/>
        </w:trPr>
        <w:tc>
          <w:tcPr>
            <w:tcW w:w="5665" w:type="dxa"/>
            <w:shd w:val="clear" w:color="auto" w:fill="auto"/>
            <w:hideMark/>
          </w:tcPr>
          <w:p w14:paraId="2C78B17E" w14:textId="77777777" w:rsidR="006A561F" w:rsidRDefault="006A561F" w:rsidP="00A40BD2">
            <w:r>
              <w:t>Tiekėjo PVM kodas / Jeigu dalyvauja ūkio subjektų grupė, surašomi visų įmonių PVM kodai</w:t>
            </w:r>
          </w:p>
        </w:tc>
        <w:tc>
          <w:tcPr>
            <w:tcW w:w="4111" w:type="dxa"/>
            <w:shd w:val="clear" w:color="auto" w:fill="auto"/>
            <w:noWrap/>
            <w:hideMark/>
          </w:tcPr>
          <w:p w14:paraId="2D3DEE64" w14:textId="10DE8B29" w:rsidR="006A561F" w:rsidRDefault="00103928" w:rsidP="00A40BD2">
            <w:r>
              <w:t>LT230552113</w:t>
            </w:r>
            <w:r w:rsidR="006A561F">
              <w:t> </w:t>
            </w:r>
          </w:p>
        </w:tc>
      </w:tr>
      <w:tr w:rsidR="006A561F" w14:paraId="0FAA0EBA" w14:textId="77777777" w:rsidTr="00A40BD2">
        <w:trPr>
          <w:trHeight w:val="315"/>
        </w:trPr>
        <w:tc>
          <w:tcPr>
            <w:tcW w:w="5665" w:type="dxa"/>
            <w:shd w:val="clear" w:color="auto" w:fill="auto"/>
            <w:hideMark/>
          </w:tcPr>
          <w:p w14:paraId="61C37369" w14:textId="77777777" w:rsidR="006A561F" w:rsidRPr="000F169F" w:rsidRDefault="006A561F" w:rsidP="00A40BD2">
            <w:pPr>
              <w:rPr>
                <w:lang w:val="pt-BR"/>
              </w:rPr>
            </w:pPr>
            <w:r w:rsidRPr="000F169F">
              <w:rPr>
                <w:lang w:val="pt-BR"/>
              </w:rPr>
              <w:t>Tiekėjo atsiskaitomosios sąskaitos numeris, banko pavadinimas, banko kodas</w:t>
            </w:r>
          </w:p>
        </w:tc>
        <w:tc>
          <w:tcPr>
            <w:tcW w:w="4111" w:type="dxa"/>
            <w:shd w:val="clear" w:color="auto" w:fill="auto"/>
            <w:noWrap/>
            <w:hideMark/>
          </w:tcPr>
          <w:p w14:paraId="4C4914CA" w14:textId="77777777" w:rsidR="00103928" w:rsidRDefault="00103928" w:rsidP="00A40BD2">
            <w:r>
              <w:t>AB Swedbank</w:t>
            </w:r>
          </w:p>
          <w:p w14:paraId="222F67B3" w14:textId="680332BE" w:rsidR="006A561F" w:rsidRDefault="00103928" w:rsidP="00A40BD2">
            <w:r>
              <w:t>LT457300010077701290</w:t>
            </w:r>
            <w:r w:rsidR="006A561F">
              <w:t> </w:t>
            </w:r>
          </w:p>
        </w:tc>
      </w:tr>
      <w:tr w:rsidR="006A561F" w:rsidRPr="00C10ACA" w14:paraId="08C0EA34" w14:textId="77777777" w:rsidTr="00A40BD2">
        <w:trPr>
          <w:trHeight w:val="300"/>
        </w:trPr>
        <w:tc>
          <w:tcPr>
            <w:tcW w:w="5665" w:type="dxa"/>
            <w:shd w:val="clear" w:color="auto" w:fill="auto"/>
            <w:noWrap/>
            <w:hideMark/>
          </w:tcPr>
          <w:p w14:paraId="0A03C11A" w14:textId="77777777" w:rsidR="006A561F" w:rsidRPr="000F169F" w:rsidRDefault="006A561F" w:rsidP="00A40BD2">
            <w:pPr>
              <w:rPr>
                <w:lang w:val="pt-BR"/>
              </w:rPr>
            </w:pPr>
            <w:r w:rsidRPr="000F169F">
              <w:rPr>
                <w:lang w:val="pt-BR"/>
              </w:rPr>
              <w:t>Už pasiūlymą atsakingo asmens vardas, pavardė, pareigos</w:t>
            </w:r>
          </w:p>
        </w:tc>
        <w:tc>
          <w:tcPr>
            <w:tcW w:w="4111" w:type="dxa"/>
            <w:shd w:val="clear" w:color="auto" w:fill="auto"/>
            <w:noWrap/>
            <w:hideMark/>
          </w:tcPr>
          <w:p w14:paraId="209C8BAB" w14:textId="77777777" w:rsidR="00103928" w:rsidRPr="000F169F" w:rsidRDefault="00103928" w:rsidP="00A40BD2">
            <w:pPr>
              <w:rPr>
                <w:lang w:val="pt-BR"/>
              </w:rPr>
            </w:pPr>
            <w:r w:rsidRPr="000F169F">
              <w:rPr>
                <w:lang w:val="pt-BR"/>
              </w:rPr>
              <w:t>Darius Aviženis</w:t>
            </w:r>
          </w:p>
          <w:p w14:paraId="4D13B984" w14:textId="382F8F8E" w:rsidR="006A561F" w:rsidRPr="000F169F" w:rsidRDefault="00103928" w:rsidP="00A40BD2">
            <w:pPr>
              <w:rPr>
                <w:lang w:val="pt-BR"/>
              </w:rPr>
            </w:pPr>
            <w:r w:rsidRPr="000F169F">
              <w:rPr>
                <w:lang w:val="pt-BR"/>
              </w:rPr>
              <w:t>Prekių grupės vadybininkas</w:t>
            </w:r>
            <w:r w:rsidR="006A561F" w:rsidRPr="000F169F">
              <w:rPr>
                <w:lang w:val="pt-BR"/>
              </w:rPr>
              <w:t> </w:t>
            </w:r>
          </w:p>
        </w:tc>
      </w:tr>
      <w:tr w:rsidR="006A561F" w14:paraId="0D462A16" w14:textId="77777777" w:rsidTr="00A40BD2">
        <w:trPr>
          <w:trHeight w:val="300"/>
        </w:trPr>
        <w:tc>
          <w:tcPr>
            <w:tcW w:w="5665" w:type="dxa"/>
            <w:shd w:val="clear" w:color="auto" w:fill="auto"/>
            <w:noWrap/>
            <w:hideMark/>
          </w:tcPr>
          <w:p w14:paraId="6BE579EC" w14:textId="77777777" w:rsidR="006A561F" w:rsidRDefault="006A561F" w:rsidP="00A40BD2">
            <w:r>
              <w:t>Telefono numeris</w:t>
            </w:r>
          </w:p>
        </w:tc>
        <w:tc>
          <w:tcPr>
            <w:tcW w:w="4111" w:type="dxa"/>
            <w:shd w:val="clear" w:color="auto" w:fill="auto"/>
            <w:noWrap/>
            <w:hideMark/>
          </w:tcPr>
          <w:p w14:paraId="5D8332F1" w14:textId="47B77DE3" w:rsidR="006A561F" w:rsidRDefault="00103928" w:rsidP="00A40BD2">
            <w:r>
              <w:t xml:space="preserve">+37063011555, </w:t>
            </w:r>
          </w:p>
        </w:tc>
      </w:tr>
      <w:tr w:rsidR="006A561F" w14:paraId="16A25A14" w14:textId="77777777" w:rsidTr="00A40BD2">
        <w:trPr>
          <w:trHeight w:val="300"/>
        </w:trPr>
        <w:tc>
          <w:tcPr>
            <w:tcW w:w="5665" w:type="dxa"/>
            <w:shd w:val="clear" w:color="auto" w:fill="auto"/>
            <w:noWrap/>
            <w:hideMark/>
          </w:tcPr>
          <w:p w14:paraId="57C93BFF" w14:textId="77777777" w:rsidR="006A561F" w:rsidRDefault="006A561F" w:rsidP="00A40BD2">
            <w:r>
              <w:t>Fakso numeris</w:t>
            </w:r>
          </w:p>
        </w:tc>
        <w:tc>
          <w:tcPr>
            <w:tcW w:w="4111" w:type="dxa"/>
            <w:shd w:val="clear" w:color="auto" w:fill="auto"/>
            <w:noWrap/>
            <w:hideMark/>
          </w:tcPr>
          <w:p w14:paraId="5E0F93B4" w14:textId="09B9BC8A" w:rsidR="006A561F" w:rsidRDefault="00103928" w:rsidP="00A40BD2">
            <w:r>
              <w:t>-</w:t>
            </w:r>
            <w:r w:rsidR="006A561F">
              <w:t> </w:t>
            </w:r>
          </w:p>
        </w:tc>
      </w:tr>
      <w:tr w:rsidR="006A561F" w14:paraId="41289D14" w14:textId="77777777" w:rsidTr="00A40BD2">
        <w:trPr>
          <w:trHeight w:val="300"/>
        </w:trPr>
        <w:tc>
          <w:tcPr>
            <w:tcW w:w="5665" w:type="dxa"/>
            <w:shd w:val="clear" w:color="auto" w:fill="auto"/>
            <w:noWrap/>
            <w:hideMark/>
          </w:tcPr>
          <w:p w14:paraId="6D666424" w14:textId="77777777" w:rsidR="006A561F" w:rsidRDefault="006A561F" w:rsidP="00A40BD2">
            <w:r>
              <w:t>El. pašto adresas</w:t>
            </w:r>
          </w:p>
        </w:tc>
        <w:tc>
          <w:tcPr>
            <w:tcW w:w="4111" w:type="dxa"/>
            <w:shd w:val="clear" w:color="auto" w:fill="auto"/>
            <w:noWrap/>
            <w:hideMark/>
          </w:tcPr>
          <w:p w14:paraId="0C1C9FBC" w14:textId="4AA84B73" w:rsidR="006A561F" w:rsidRDefault="00103928" w:rsidP="00A40BD2">
            <w:r>
              <w:t>info</w:t>
            </w:r>
            <w:r>
              <w:rPr>
                <w:lang w:val="en-US"/>
              </w:rPr>
              <w:t>@vilimeksoservisas.lt</w:t>
            </w:r>
            <w:r w:rsidR="006A561F">
              <w:t> </w:t>
            </w:r>
          </w:p>
        </w:tc>
      </w:tr>
      <w:tr w:rsidR="006A561F" w:rsidRPr="00C10ACA" w14:paraId="51AD4A0E" w14:textId="77777777" w:rsidTr="00A40BD2">
        <w:trPr>
          <w:trHeight w:val="630"/>
        </w:trPr>
        <w:tc>
          <w:tcPr>
            <w:tcW w:w="5665" w:type="dxa"/>
            <w:shd w:val="clear" w:color="auto" w:fill="auto"/>
            <w:hideMark/>
          </w:tcPr>
          <w:p w14:paraId="4E1EE16E" w14:textId="77777777" w:rsidR="006A561F" w:rsidRDefault="006A561F" w:rsidP="00A40BD2">
            <w:r>
              <w:t>Tiekėjo/ Ūkio subjektų grupės, laimėjimo atveju, pasirašančio sutartį asmens vardas, pavardė, pareigos</w:t>
            </w:r>
          </w:p>
        </w:tc>
        <w:tc>
          <w:tcPr>
            <w:tcW w:w="4111" w:type="dxa"/>
            <w:shd w:val="clear" w:color="auto" w:fill="auto"/>
            <w:noWrap/>
            <w:hideMark/>
          </w:tcPr>
          <w:p w14:paraId="11BB18A6" w14:textId="5940DE52" w:rsidR="006A561F" w:rsidRPr="000F169F" w:rsidRDefault="00103928" w:rsidP="00A40BD2">
            <w:pPr>
              <w:rPr>
                <w:lang w:val="pt-BR"/>
              </w:rPr>
            </w:pPr>
            <w:r w:rsidRPr="000F169F">
              <w:rPr>
                <w:lang w:val="pt-BR"/>
              </w:rPr>
              <w:t>Darius Avi</w:t>
            </w:r>
            <w:r>
              <w:rPr>
                <w:lang w:val="lt-LT"/>
              </w:rPr>
              <w:t>ženis, prekių grupės vadybininkas</w:t>
            </w:r>
            <w:r w:rsidR="006A561F" w:rsidRPr="000F169F">
              <w:rPr>
                <w:lang w:val="pt-BR"/>
              </w:rPr>
              <w:t> </w:t>
            </w:r>
          </w:p>
        </w:tc>
      </w:tr>
      <w:tr w:rsidR="006A561F" w:rsidRPr="00C10ACA" w14:paraId="5BC0C1FE" w14:textId="77777777" w:rsidTr="00A40BD2">
        <w:trPr>
          <w:trHeight w:val="630"/>
        </w:trPr>
        <w:tc>
          <w:tcPr>
            <w:tcW w:w="5665" w:type="dxa"/>
            <w:shd w:val="clear" w:color="auto" w:fill="auto"/>
            <w:hideMark/>
          </w:tcPr>
          <w:p w14:paraId="7FFEEC4D" w14:textId="77777777" w:rsidR="006A561F" w:rsidRPr="000F169F" w:rsidRDefault="006A561F" w:rsidP="00A40BD2">
            <w:pPr>
              <w:rPr>
                <w:lang w:val="pt-BR"/>
              </w:rPr>
            </w:pPr>
            <w:r w:rsidRPr="000F169F">
              <w:rPr>
                <w:lang w:val="pt-BR"/>
              </w:rPr>
              <w:t>Tiekėjo/ Ūkio subjektų grupės, laimėjimo atveju, už sutarties vykdymą atsakingo asmens vardas, pavardė, telefono numeris, elektroninio pašto adresas</w:t>
            </w:r>
          </w:p>
        </w:tc>
        <w:tc>
          <w:tcPr>
            <w:tcW w:w="4111" w:type="dxa"/>
            <w:shd w:val="clear" w:color="auto" w:fill="auto"/>
            <w:noWrap/>
            <w:hideMark/>
          </w:tcPr>
          <w:p w14:paraId="71BC316B" w14:textId="5E04624F" w:rsidR="006A561F" w:rsidRPr="000F169F" w:rsidRDefault="00103928" w:rsidP="00A40BD2">
            <w:pPr>
              <w:rPr>
                <w:lang w:val="pt-BR"/>
              </w:rPr>
            </w:pPr>
            <w:r w:rsidRPr="000F169F">
              <w:rPr>
                <w:lang w:val="pt-BR"/>
              </w:rPr>
              <w:t>Darius Avi</w:t>
            </w:r>
            <w:r>
              <w:rPr>
                <w:lang w:val="lt-LT"/>
              </w:rPr>
              <w:t>ženis, prekių grupės vadybininkas</w:t>
            </w:r>
            <w:r w:rsidRPr="000F169F">
              <w:rPr>
                <w:lang w:val="pt-BR"/>
              </w:rPr>
              <w:t> , +37065569800, darius@vilimeksoservisas.lt</w:t>
            </w:r>
            <w:r w:rsidR="006A561F" w:rsidRPr="000F169F">
              <w:rPr>
                <w:lang w:val="pt-BR"/>
              </w:rPr>
              <w:t> </w:t>
            </w:r>
          </w:p>
        </w:tc>
      </w:tr>
      <w:tr w:rsidR="006A561F" w14:paraId="183BB586" w14:textId="77777777" w:rsidTr="00A40BD2">
        <w:trPr>
          <w:trHeight w:val="1560"/>
        </w:trPr>
        <w:tc>
          <w:tcPr>
            <w:tcW w:w="5665" w:type="dxa"/>
            <w:shd w:val="clear" w:color="auto" w:fill="auto"/>
            <w:hideMark/>
          </w:tcPr>
          <w:p w14:paraId="0CDF0B50" w14:textId="77777777" w:rsidR="006A561F" w:rsidRPr="000F169F" w:rsidRDefault="006A561F" w:rsidP="00A40BD2">
            <w:pPr>
              <w:rPr>
                <w:lang w:val="pt-BR"/>
              </w:rPr>
            </w:pPr>
            <w:r w:rsidRPr="000F169F">
              <w:rPr>
                <w:lang w:val="pt-BR"/>
              </w:rPr>
              <w:t>(1)Tiekėjo/ Ūkio subjektų grupės narių, (2) ūkio subjektų, kurių pajėgumais remiamasi, ir (3) jei pašalinimo pagrindai taikomi visiems subtiejėkams- subteikėjams, kolegialaus priežiūros organo (Stebėtojų tarybos) ir (ar) kolegialaus valdymo organo (Valdybos) narių sąrašas (jei sudaryta) ir (ar) asmuo, kuriam suteikti VPĮ 46 str. 2 d. 2 p. numatyti įgaliojimai</w:t>
            </w:r>
          </w:p>
        </w:tc>
        <w:tc>
          <w:tcPr>
            <w:tcW w:w="4111" w:type="dxa"/>
            <w:shd w:val="clear" w:color="auto" w:fill="auto"/>
            <w:noWrap/>
            <w:hideMark/>
          </w:tcPr>
          <w:p w14:paraId="63C1ADF6" w14:textId="693C4631" w:rsidR="006A561F" w:rsidRDefault="00103928" w:rsidP="00A40BD2">
            <w:r>
              <w:t>-</w:t>
            </w:r>
            <w:r w:rsidR="006A561F">
              <w:t> </w:t>
            </w:r>
          </w:p>
        </w:tc>
      </w:tr>
      <w:tr w:rsidR="006A561F" w14:paraId="1A23799E" w14:textId="77777777" w:rsidTr="00A40BD2">
        <w:trPr>
          <w:trHeight w:val="300"/>
        </w:trPr>
        <w:tc>
          <w:tcPr>
            <w:tcW w:w="5665" w:type="dxa"/>
            <w:shd w:val="clear" w:color="auto" w:fill="auto"/>
            <w:noWrap/>
            <w:hideMark/>
          </w:tcPr>
          <w:p w14:paraId="45AF9285" w14:textId="77777777" w:rsidR="006A561F" w:rsidRDefault="006A561F" w:rsidP="00A40BD2">
            <w:r>
              <w:t>Subteikėjo (-ų) pavadinimas (-ai)</w:t>
            </w:r>
          </w:p>
        </w:tc>
        <w:tc>
          <w:tcPr>
            <w:tcW w:w="4111" w:type="dxa"/>
            <w:shd w:val="clear" w:color="auto" w:fill="auto"/>
            <w:noWrap/>
            <w:hideMark/>
          </w:tcPr>
          <w:p w14:paraId="7B94E509" w14:textId="485DA94E" w:rsidR="006A561F" w:rsidRDefault="00103928" w:rsidP="00A40BD2">
            <w:r>
              <w:t>-</w:t>
            </w:r>
            <w:r w:rsidR="006A561F">
              <w:t> </w:t>
            </w:r>
          </w:p>
        </w:tc>
      </w:tr>
      <w:tr w:rsidR="006A561F" w14:paraId="6142CE1F" w14:textId="77777777" w:rsidTr="00A40BD2">
        <w:trPr>
          <w:trHeight w:val="300"/>
        </w:trPr>
        <w:tc>
          <w:tcPr>
            <w:tcW w:w="5665" w:type="dxa"/>
            <w:shd w:val="clear" w:color="auto" w:fill="auto"/>
            <w:noWrap/>
            <w:hideMark/>
          </w:tcPr>
          <w:p w14:paraId="5DFD52E0" w14:textId="77777777" w:rsidR="006A561F" w:rsidRDefault="006A561F" w:rsidP="00A40BD2">
            <w:r>
              <w:t>Subteikėjo (-ų) adresas (-ai)</w:t>
            </w:r>
          </w:p>
        </w:tc>
        <w:tc>
          <w:tcPr>
            <w:tcW w:w="4111" w:type="dxa"/>
            <w:shd w:val="clear" w:color="auto" w:fill="auto"/>
            <w:noWrap/>
            <w:hideMark/>
          </w:tcPr>
          <w:p w14:paraId="5A614938" w14:textId="4C34F791" w:rsidR="006A561F" w:rsidRDefault="006A561F" w:rsidP="00A40BD2">
            <w:r>
              <w:t> </w:t>
            </w:r>
            <w:r w:rsidR="00103928">
              <w:t>-</w:t>
            </w:r>
          </w:p>
        </w:tc>
      </w:tr>
    </w:tbl>
    <w:p w14:paraId="5AEA60DD" w14:textId="77777777" w:rsidR="006A561F" w:rsidRDefault="006A561F" w:rsidP="006A561F"/>
    <w:p w14:paraId="6C92E3D0" w14:textId="77777777" w:rsidR="006A561F" w:rsidRDefault="006A561F" w:rsidP="006A561F"/>
    <w:p w14:paraId="5A3A811F" w14:textId="77777777" w:rsidR="006A561F" w:rsidRDefault="006A561F" w:rsidP="006A561F"/>
    <w:p w14:paraId="11786518" w14:textId="77777777" w:rsidR="006A561F" w:rsidRPr="00D14494" w:rsidRDefault="006A561F" w:rsidP="006A561F">
      <w:pPr>
        <w:ind w:firstLine="567"/>
        <w:jc w:val="both"/>
      </w:pPr>
      <w:r>
        <w:t xml:space="preserve">1. </w:t>
      </w:r>
      <w:r w:rsidRPr="00D14494">
        <w:t xml:space="preserve">Šiuo pasiūlymu pažymime, kad sutinkame su visomis </w:t>
      </w:r>
      <w:r>
        <w:t>konkurso</w:t>
      </w:r>
      <w:r w:rsidRPr="00D14494">
        <w:t xml:space="preserve"> sąlygomis, nustatytomis:</w:t>
      </w:r>
    </w:p>
    <w:p w14:paraId="52CB1399" w14:textId="77777777" w:rsidR="006A561F" w:rsidRDefault="006A561F" w:rsidP="006A561F">
      <w:pPr>
        <w:ind w:firstLine="567"/>
        <w:jc w:val="both"/>
      </w:pPr>
      <w:r>
        <w:lastRenderedPageBreak/>
        <w:t>1.1. A</w:t>
      </w:r>
      <w:r w:rsidRPr="00D14494">
        <w:t>tviro ko</w:t>
      </w:r>
      <w:r>
        <w:t xml:space="preserve">nkurso skelbime, paskelbtame Viešųjų pirkimų įstatymo nustatyta tvarka </w:t>
      </w:r>
      <w:r w:rsidRPr="008843AE">
        <w:t>Centrinėje viešųjų pirkimų informacinėje siste</w:t>
      </w:r>
      <w:r>
        <w:t>moje (toliau – CVP IS);</w:t>
      </w:r>
    </w:p>
    <w:p w14:paraId="53BBB22B" w14:textId="77777777" w:rsidR="006A561F" w:rsidRDefault="006A561F" w:rsidP="006A561F">
      <w:pPr>
        <w:ind w:firstLine="567"/>
        <w:jc w:val="both"/>
      </w:pPr>
      <w:r>
        <w:t>1.2. Atviro konkurso sąlygose, kituose pirkimo dokumentuose (jų paaiškinimuose, papildymuose, papildymuose).</w:t>
      </w:r>
    </w:p>
    <w:p w14:paraId="62AEF070" w14:textId="77777777" w:rsidR="006A561F" w:rsidRPr="00DC4F71" w:rsidRDefault="006A561F" w:rsidP="006A561F">
      <w:pPr>
        <w:ind w:firstLine="567"/>
        <w:jc w:val="both"/>
      </w:pPr>
      <w:r>
        <w:t>2. Pasirašydami</w:t>
      </w:r>
      <w:r w:rsidRPr="00907CD8">
        <w:t xml:space="preserve"> CVP IS priemonėmis pateiktą pasiūly</w:t>
      </w:r>
      <w:r>
        <w:t xml:space="preserve">mą, </w:t>
      </w:r>
      <w:r w:rsidRPr="00907CD8">
        <w:t>p</w:t>
      </w:r>
      <w:r>
        <w:t>a</w:t>
      </w:r>
      <w:r w:rsidRPr="00907CD8">
        <w:t>tvirtin</w:t>
      </w:r>
      <w:r>
        <w:t>ame,</w:t>
      </w:r>
      <w:r w:rsidRPr="00907CD8">
        <w:t xml:space="preserve"> kad dokumentų skaitmeninės kopijos ir </w:t>
      </w:r>
      <w:r>
        <w:t>CVP IS</w:t>
      </w:r>
      <w:r w:rsidRPr="00907CD8">
        <w:t xml:space="preserve"> pateikti duomenys yra tikri.</w:t>
      </w:r>
      <w:r>
        <w:t xml:space="preserve"> </w:t>
      </w:r>
    </w:p>
    <w:p w14:paraId="6C4AEA34" w14:textId="77777777" w:rsidR="006A561F" w:rsidRDefault="006A561F" w:rsidP="006A561F">
      <w:pPr>
        <w:ind w:right="-54" w:firstLine="567"/>
        <w:jc w:val="both"/>
      </w:pPr>
      <w:r w:rsidRPr="00E2692F">
        <w:t>Atsižvelgiant į pirkimo dokumentuose išdėstytas sąlygas, teikiam</w:t>
      </w:r>
      <w:r>
        <w:t>e</w:t>
      </w:r>
      <w:r w:rsidRPr="00E2692F">
        <w:t xml:space="preserve"> savo pasiūlymą bei duomenis apie mūsų pasirengimą įvykdyti numatomą sudaryti pirkimo sutartį.</w:t>
      </w:r>
    </w:p>
    <w:p w14:paraId="1107ADDA" w14:textId="77777777" w:rsidR="006A561F" w:rsidRPr="000F169F" w:rsidRDefault="006A561F" w:rsidP="006A561F">
      <w:pPr>
        <w:ind w:firstLine="567"/>
        <w:jc w:val="both"/>
        <w:rPr>
          <w:lang w:val="pt-BR"/>
        </w:rPr>
      </w:pPr>
      <w:r w:rsidRPr="000F169F">
        <w:rPr>
          <w:lang w:val="pt-BR"/>
        </w:rPr>
        <w:t>Mes siūlome šias</w:t>
      </w:r>
      <w:r w:rsidRPr="000F169F">
        <w:rPr>
          <w:i/>
          <w:lang w:val="pt-BR"/>
        </w:rPr>
        <w:t xml:space="preserve"> </w:t>
      </w:r>
      <w:r w:rsidRPr="000F169F">
        <w:rPr>
          <w:lang w:val="pt-BR"/>
        </w:rPr>
        <w:t>prekes:</w:t>
      </w:r>
    </w:p>
    <w:p w14:paraId="6EA53978" w14:textId="77777777" w:rsidR="006A561F" w:rsidRPr="000F169F" w:rsidRDefault="006A561F" w:rsidP="006A561F">
      <w:pPr>
        <w:ind w:firstLine="567"/>
        <w:jc w:val="both"/>
        <w:rPr>
          <w:b/>
          <w:bCs/>
          <w:lang w:val="pt-BR"/>
        </w:rPr>
      </w:pPr>
      <w:r w:rsidRPr="000F169F">
        <w:rPr>
          <w:b/>
          <w:bCs/>
          <w:lang w:val="pt-BR"/>
        </w:rPr>
        <w:t>1 lentelė.</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1"/>
        <w:gridCol w:w="900"/>
        <w:gridCol w:w="943"/>
        <w:gridCol w:w="1701"/>
        <w:gridCol w:w="1559"/>
        <w:gridCol w:w="1843"/>
      </w:tblGrid>
      <w:tr w:rsidR="006A561F" w:rsidRPr="00A34358" w14:paraId="5C0E75C7" w14:textId="77777777" w:rsidTr="00A40BD2">
        <w:tc>
          <w:tcPr>
            <w:tcW w:w="851" w:type="dxa"/>
            <w:tcBorders>
              <w:top w:val="single" w:sz="4" w:space="0" w:color="auto"/>
              <w:left w:val="single" w:sz="4" w:space="0" w:color="auto"/>
              <w:bottom w:val="single" w:sz="4" w:space="0" w:color="auto"/>
              <w:right w:val="single" w:sz="4" w:space="0" w:color="auto"/>
            </w:tcBorders>
          </w:tcPr>
          <w:p w14:paraId="539A900D" w14:textId="77777777" w:rsidR="006A561F" w:rsidRDefault="006A561F" w:rsidP="00A40BD2">
            <w:pPr>
              <w:rPr>
                <w:b/>
              </w:rPr>
            </w:pPr>
            <w:r>
              <w:rPr>
                <w:b/>
              </w:rPr>
              <w:t>Eil.</w:t>
            </w:r>
          </w:p>
          <w:p w14:paraId="6B952C72" w14:textId="77777777" w:rsidR="006A561F" w:rsidRPr="00E71FD7" w:rsidRDefault="006A561F" w:rsidP="00A40BD2">
            <w:pPr>
              <w:rPr>
                <w:b/>
              </w:rPr>
            </w:pPr>
            <w:r w:rsidRPr="00E71FD7">
              <w:rPr>
                <w:b/>
              </w:rPr>
              <w:t>Nr.</w:t>
            </w:r>
          </w:p>
        </w:tc>
        <w:tc>
          <w:tcPr>
            <w:tcW w:w="1701" w:type="dxa"/>
            <w:tcBorders>
              <w:top w:val="single" w:sz="4" w:space="0" w:color="auto"/>
              <w:left w:val="single" w:sz="4" w:space="0" w:color="auto"/>
              <w:bottom w:val="single" w:sz="4" w:space="0" w:color="auto"/>
              <w:right w:val="single" w:sz="4" w:space="0" w:color="auto"/>
            </w:tcBorders>
          </w:tcPr>
          <w:p w14:paraId="54D6F691" w14:textId="77777777" w:rsidR="006A561F" w:rsidRPr="00E71FD7" w:rsidRDefault="006A561F" w:rsidP="00A40BD2">
            <w:pPr>
              <w:rPr>
                <w:b/>
              </w:rPr>
            </w:pPr>
            <w:r w:rsidRPr="00E71FD7">
              <w:rPr>
                <w:b/>
              </w:rPr>
              <w:t>Prek</w:t>
            </w:r>
            <w:r>
              <w:rPr>
                <w:b/>
              </w:rPr>
              <w:t>ių</w:t>
            </w:r>
            <w:r w:rsidRPr="00E71FD7">
              <w:rPr>
                <w:b/>
              </w:rPr>
              <w:t xml:space="preserve"> pavadinimas</w:t>
            </w:r>
          </w:p>
        </w:tc>
        <w:tc>
          <w:tcPr>
            <w:tcW w:w="900" w:type="dxa"/>
            <w:tcBorders>
              <w:top w:val="single" w:sz="4" w:space="0" w:color="auto"/>
              <w:left w:val="single" w:sz="4" w:space="0" w:color="auto"/>
              <w:bottom w:val="single" w:sz="4" w:space="0" w:color="auto"/>
              <w:right w:val="single" w:sz="4" w:space="0" w:color="auto"/>
            </w:tcBorders>
          </w:tcPr>
          <w:p w14:paraId="55BDFAE8" w14:textId="77777777" w:rsidR="006A561F" w:rsidRPr="00E71FD7" w:rsidRDefault="006A561F" w:rsidP="00A40BD2">
            <w:pPr>
              <w:rPr>
                <w:b/>
              </w:rPr>
            </w:pPr>
            <w:r w:rsidRPr="00E71FD7">
              <w:rPr>
                <w:b/>
              </w:rPr>
              <w:t>Mato vnt.</w:t>
            </w:r>
          </w:p>
        </w:tc>
        <w:tc>
          <w:tcPr>
            <w:tcW w:w="943" w:type="dxa"/>
            <w:tcBorders>
              <w:top w:val="single" w:sz="4" w:space="0" w:color="auto"/>
              <w:left w:val="single" w:sz="4" w:space="0" w:color="auto"/>
              <w:bottom w:val="single" w:sz="4" w:space="0" w:color="auto"/>
              <w:right w:val="single" w:sz="4" w:space="0" w:color="auto"/>
            </w:tcBorders>
          </w:tcPr>
          <w:p w14:paraId="744F7523" w14:textId="77777777" w:rsidR="006A561F" w:rsidRPr="00E71FD7" w:rsidRDefault="006A561F" w:rsidP="00A40BD2">
            <w:pPr>
              <w:rPr>
                <w:b/>
              </w:rPr>
            </w:pPr>
            <w:r w:rsidRPr="00E71FD7">
              <w:rPr>
                <w:b/>
              </w:rPr>
              <w:t>Kiekis</w:t>
            </w:r>
          </w:p>
        </w:tc>
        <w:tc>
          <w:tcPr>
            <w:tcW w:w="1701" w:type="dxa"/>
            <w:tcBorders>
              <w:top w:val="single" w:sz="4" w:space="0" w:color="auto"/>
              <w:left w:val="single" w:sz="4" w:space="0" w:color="auto"/>
              <w:bottom w:val="single" w:sz="4" w:space="0" w:color="auto"/>
              <w:right w:val="single" w:sz="4" w:space="0" w:color="auto"/>
            </w:tcBorders>
          </w:tcPr>
          <w:p w14:paraId="274DBE45" w14:textId="77777777" w:rsidR="006A561F" w:rsidRPr="000F169F" w:rsidRDefault="006A561F" w:rsidP="00A40BD2">
            <w:pPr>
              <w:rPr>
                <w:b/>
                <w:bCs/>
                <w:lang w:val="pt-BR"/>
              </w:rPr>
            </w:pPr>
            <w:r w:rsidRPr="000F169F">
              <w:rPr>
                <w:b/>
                <w:bCs/>
                <w:lang w:val="pt-BR"/>
              </w:rPr>
              <w:t xml:space="preserve">Siūlomos prekės pavadinimas, prekės kodas </w:t>
            </w:r>
          </w:p>
          <w:p w14:paraId="6C892EF6" w14:textId="77777777" w:rsidR="006A561F" w:rsidRPr="000F169F" w:rsidRDefault="006A561F" w:rsidP="00A40BD2">
            <w:pPr>
              <w:rPr>
                <w:b/>
                <w:lang w:val="pt-BR"/>
              </w:rPr>
            </w:pPr>
            <w:r w:rsidRPr="000F169F">
              <w:rPr>
                <w:bCs/>
                <w:i/>
                <w:lang w:val="pt-BR"/>
              </w:rPr>
              <w:t>(privaloma užpildyti)</w:t>
            </w:r>
          </w:p>
        </w:tc>
        <w:tc>
          <w:tcPr>
            <w:tcW w:w="1559" w:type="dxa"/>
            <w:tcBorders>
              <w:top w:val="single" w:sz="4" w:space="0" w:color="auto"/>
              <w:left w:val="single" w:sz="4" w:space="0" w:color="auto"/>
              <w:bottom w:val="single" w:sz="4" w:space="0" w:color="auto"/>
              <w:right w:val="single" w:sz="4" w:space="0" w:color="auto"/>
            </w:tcBorders>
          </w:tcPr>
          <w:p w14:paraId="65DB81A9" w14:textId="77777777" w:rsidR="006A561F" w:rsidRDefault="006A561F" w:rsidP="00A40BD2">
            <w:pPr>
              <w:rPr>
                <w:b/>
              </w:rPr>
            </w:pPr>
            <w:r w:rsidRPr="00E71FD7">
              <w:rPr>
                <w:b/>
              </w:rPr>
              <w:t>Gamintojas</w:t>
            </w:r>
          </w:p>
          <w:p w14:paraId="310A189F" w14:textId="77777777" w:rsidR="006A561F" w:rsidRPr="00E71FD7" w:rsidRDefault="006A561F" w:rsidP="00A40BD2">
            <w:pPr>
              <w:rPr>
                <w:b/>
              </w:rPr>
            </w:pPr>
            <w:r w:rsidRPr="007418D4">
              <w:rPr>
                <w:bCs/>
                <w:i/>
              </w:rPr>
              <w:t>(privaloma užpildyti)</w:t>
            </w:r>
          </w:p>
        </w:tc>
        <w:tc>
          <w:tcPr>
            <w:tcW w:w="1843" w:type="dxa"/>
            <w:tcBorders>
              <w:top w:val="single" w:sz="4" w:space="0" w:color="auto"/>
              <w:left w:val="single" w:sz="4" w:space="0" w:color="auto"/>
              <w:bottom w:val="single" w:sz="4" w:space="0" w:color="auto"/>
              <w:right w:val="single" w:sz="4" w:space="0" w:color="auto"/>
            </w:tcBorders>
          </w:tcPr>
          <w:p w14:paraId="6B5F58A3" w14:textId="77777777" w:rsidR="006A561F" w:rsidRDefault="006A561F" w:rsidP="00A40BD2">
            <w:pPr>
              <w:rPr>
                <w:b/>
              </w:rPr>
            </w:pPr>
            <w:r>
              <w:rPr>
                <w:b/>
              </w:rPr>
              <w:t>Bendra</w:t>
            </w:r>
            <w:r w:rsidRPr="00E71FD7">
              <w:rPr>
                <w:b/>
              </w:rPr>
              <w:t xml:space="preserve"> kaina </w:t>
            </w:r>
            <w:r>
              <w:rPr>
                <w:b/>
              </w:rPr>
              <w:t xml:space="preserve">be PVM, </w:t>
            </w:r>
          </w:p>
          <w:p w14:paraId="43D84CFE" w14:textId="77777777" w:rsidR="006A561F" w:rsidRPr="00E71FD7" w:rsidRDefault="006A561F" w:rsidP="00A40BD2">
            <w:pPr>
              <w:rPr>
                <w:b/>
              </w:rPr>
            </w:pPr>
            <w:r>
              <w:rPr>
                <w:b/>
              </w:rPr>
              <w:t>Eurais</w:t>
            </w:r>
          </w:p>
        </w:tc>
      </w:tr>
      <w:tr w:rsidR="006A561F" w:rsidRPr="00053228" w14:paraId="784EE4E2" w14:textId="77777777" w:rsidTr="00A40BD2">
        <w:tc>
          <w:tcPr>
            <w:tcW w:w="851" w:type="dxa"/>
            <w:tcBorders>
              <w:top w:val="single" w:sz="4" w:space="0" w:color="auto"/>
              <w:left w:val="single" w:sz="4" w:space="0" w:color="auto"/>
              <w:bottom w:val="single" w:sz="4" w:space="0" w:color="auto"/>
              <w:right w:val="single" w:sz="4" w:space="0" w:color="auto"/>
            </w:tcBorders>
          </w:tcPr>
          <w:p w14:paraId="31C93467" w14:textId="77777777" w:rsidR="006A561F" w:rsidRPr="00053228" w:rsidRDefault="006A561F" w:rsidP="00A40BD2">
            <w:r w:rsidRPr="00053228">
              <w:t>1.</w:t>
            </w:r>
          </w:p>
        </w:tc>
        <w:tc>
          <w:tcPr>
            <w:tcW w:w="1701" w:type="dxa"/>
            <w:tcBorders>
              <w:top w:val="single" w:sz="4" w:space="0" w:color="auto"/>
              <w:left w:val="single" w:sz="4" w:space="0" w:color="auto"/>
              <w:bottom w:val="single" w:sz="4" w:space="0" w:color="auto"/>
              <w:right w:val="single" w:sz="4" w:space="0" w:color="auto"/>
            </w:tcBorders>
          </w:tcPr>
          <w:p w14:paraId="0EEC167B" w14:textId="77777777" w:rsidR="006A561F" w:rsidRPr="00053228" w:rsidRDefault="006A561F" w:rsidP="00A40BD2">
            <w:pPr>
              <w:jc w:val="both"/>
            </w:pPr>
            <w:r>
              <w:t>Panoraminis rentgeno aparatas</w:t>
            </w:r>
          </w:p>
        </w:tc>
        <w:tc>
          <w:tcPr>
            <w:tcW w:w="900" w:type="dxa"/>
            <w:tcBorders>
              <w:top w:val="single" w:sz="4" w:space="0" w:color="auto"/>
              <w:left w:val="single" w:sz="4" w:space="0" w:color="auto"/>
              <w:bottom w:val="single" w:sz="4" w:space="0" w:color="auto"/>
              <w:right w:val="single" w:sz="4" w:space="0" w:color="auto"/>
            </w:tcBorders>
          </w:tcPr>
          <w:p w14:paraId="122735F7" w14:textId="77777777" w:rsidR="006A561F" w:rsidRPr="00053228" w:rsidRDefault="006A561F" w:rsidP="00A40BD2">
            <w:r w:rsidRPr="00053228">
              <w:t>Vnt.</w:t>
            </w:r>
          </w:p>
        </w:tc>
        <w:tc>
          <w:tcPr>
            <w:tcW w:w="943" w:type="dxa"/>
            <w:tcBorders>
              <w:top w:val="single" w:sz="4" w:space="0" w:color="auto"/>
              <w:left w:val="single" w:sz="4" w:space="0" w:color="auto"/>
              <w:bottom w:val="single" w:sz="4" w:space="0" w:color="auto"/>
              <w:right w:val="single" w:sz="4" w:space="0" w:color="auto"/>
            </w:tcBorders>
          </w:tcPr>
          <w:p w14:paraId="054E10F0" w14:textId="77777777" w:rsidR="006A561F" w:rsidRPr="00053228" w:rsidRDefault="006A561F" w:rsidP="00A40BD2">
            <w:r w:rsidRPr="00053228">
              <w:t>1</w:t>
            </w:r>
          </w:p>
        </w:tc>
        <w:tc>
          <w:tcPr>
            <w:tcW w:w="1701" w:type="dxa"/>
            <w:tcBorders>
              <w:top w:val="single" w:sz="4" w:space="0" w:color="auto"/>
              <w:left w:val="single" w:sz="4" w:space="0" w:color="auto"/>
              <w:bottom w:val="single" w:sz="4" w:space="0" w:color="auto"/>
              <w:right w:val="single" w:sz="4" w:space="0" w:color="auto"/>
            </w:tcBorders>
          </w:tcPr>
          <w:p w14:paraId="1EEC7040" w14:textId="34D93231" w:rsidR="006A561F" w:rsidRPr="00053228" w:rsidRDefault="00103928" w:rsidP="00A40BD2">
            <w:r>
              <w:t>CS8100, prekės kodas CS5311329</w:t>
            </w:r>
          </w:p>
        </w:tc>
        <w:tc>
          <w:tcPr>
            <w:tcW w:w="1559" w:type="dxa"/>
            <w:tcBorders>
              <w:top w:val="single" w:sz="4" w:space="0" w:color="auto"/>
              <w:left w:val="single" w:sz="4" w:space="0" w:color="auto"/>
              <w:bottom w:val="single" w:sz="4" w:space="0" w:color="auto"/>
              <w:right w:val="single" w:sz="4" w:space="0" w:color="auto"/>
            </w:tcBorders>
          </w:tcPr>
          <w:p w14:paraId="6F9B0F67" w14:textId="3415FC7C" w:rsidR="006A561F" w:rsidRPr="00053228" w:rsidRDefault="00103928" w:rsidP="00A40BD2">
            <w:r>
              <w:t>Carestream Dental</w:t>
            </w:r>
          </w:p>
        </w:tc>
        <w:tc>
          <w:tcPr>
            <w:tcW w:w="1843" w:type="dxa"/>
            <w:tcBorders>
              <w:top w:val="single" w:sz="4" w:space="0" w:color="auto"/>
              <w:left w:val="single" w:sz="4" w:space="0" w:color="auto"/>
              <w:bottom w:val="single" w:sz="4" w:space="0" w:color="auto"/>
              <w:right w:val="single" w:sz="4" w:space="0" w:color="auto"/>
            </w:tcBorders>
          </w:tcPr>
          <w:p w14:paraId="2AAADF8D" w14:textId="0D41191B" w:rsidR="006A561F" w:rsidRPr="00053228" w:rsidRDefault="00340EE4" w:rsidP="00A40BD2">
            <w:r>
              <w:t>14.048,76</w:t>
            </w:r>
          </w:p>
        </w:tc>
      </w:tr>
      <w:tr w:rsidR="006A561F" w:rsidRPr="00A34358" w14:paraId="39412D86" w14:textId="77777777" w:rsidTr="00A40BD2">
        <w:tc>
          <w:tcPr>
            <w:tcW w:w="7655" w:type="dxa"/>
            <w:gridSpan w:val="6"/>
            <w:tcBorders>
              <w:top w:val="single" w:sz="4" w:space="0" w:color="auto"/>
              <w:left w:val="single" w:sz="4" w:space="0" w:color="auto"/>
              <w:bottom w:val="single" w:sz="4" w:space="0" w:color="auto"/>
              <w:right w:val="single" w:sz="4" w:space="0" w:color="auto"/>
            </w:tcBorders>
          </w:tcPr>
          <w:p w14:paraId="05AFA8F1" w14:textId="77777777" w:rsidR="006A561F" w:rsidRPr="00E71FD7" w:rsidRDefault="006A561F" w:rsidP="00A40BD2">
            <w:pPr>
              <w:jc w:val="right"/>
              <w:rPr>
                <w:b/>
              </w:rPr>
            </w:pPr>
            <w:r>
              <w:rPr>
                <w:b/>
              </w:rPr>
              <w:t>PVM:</w:t>
            </w:r>
          </w:p>
        </w:tc>
        <w:tc>
          <w:tcPr>
            <w:tcW w:w="1843" w:type="dxa"/>
            <w:tcBorders>
              <w:top w:val="single" w:sz="4" w:space="0" w:color="auto"/>
              <w:left w:val="single" w:sz="4" w:space="0" w:color="auto"/>
              <w:bottom w:val="single" w:sz="4" w:space="0" w:color="auto"/>
              <w:right w:val="single" w:sz="4" w:space="0" w:color="auto"/>
            </w:tcBorders>
          </w:tcPr>
          <w:p w14:paraId="3EF0DC53" w14:textId="1603FC41" w:rsidR="006A561F" w:rsidRPr="00E71FD7" w:rsidRDefault="00340EE4" w:rsidP="00A40BD2">
            <w:pPr>
              <w:rPr>
                <w:b/>
              </w:rPr>
            </w:pPr>
            <w:r>
              <w:rPr>
                <w:b/>
              </w:rPr>
              <w:t>2.950,24</w:t>
            </w:r>
          </w:p>
        </w:tc>
      </w:tr>
      <w:tr w:rsidR="006A561F" w:rsidRPr="00A34358" w14:paraId="5A4C52A6" w14:textId="77777777" w:rsidTr="00A40BD2">
        <w:tc>
          <w:tcPr>
            <w:tcW w:w="7655" w:type="dxa"/>
            <w:gridSpan w:val="6"/>
            <w:tcBorders>
              <w:top w:val="single" w:sz="4" w:space="0" w:color="auto"/>
              <w:left w:val="single" w:sz="4" w:space="0" w:color="auto"/>
              <w:bottom w:val="single" w:sz="4" w:space="0" w:color="auto"/>
              <w:right w:val="single" w:sz="4" w:space="0" w:color="auto"/>
            </w:tcBorders>
          </w:tcPr>
          <w:p w14:paraId="147C5190" w14:textId="77777777" w:rsidR="006A561F" w:rsidRPr="000F169F" w:rsidRDefault="006A561F" w:rsidP="00A40BD2">
            <w:pPr>
              <w:jc w:val="right"/>
              <w:rPr>
                <w:b/>
                <w:lang w:val="pt-BR"/>
              </w:rPr>
            </w:pPr>
            <w:r w:rsidRPr="000F169F">
              <w:rPr>
                <w:b/>
                <w:lang w:val="pt-BR"/>
              </w:rPr>
              <w:t>Bendra pasiūlymo kaina su PVM, Eurais</w:t>
            </w:r>
          </w:p>
        </w:tc>
        <w:tc>
          <w:tcPr>
            <w:tcW w:w="1843" w:type="dxa"/>
            <w:tcBorders>
              <w:top w:val="single" w:sz="4" w:space="0" w:color="auto"/>
              <w:left w:val="single" w:sz="4" w:space="0" w:color="auto"/>
              <w:bottom w:val="single" w:sz="4" w:space="0" w:color="auto"/>
              <w:right w:val="single" w:sz="4" w:space="0" w:color="auto"/>
            </w:tcBorders>
          </w:tcPr>
          <w:p w14:paraId="0051B9AA" w14:textId="3087F837" w:rsidR="006A561F" w:rsidRPr="00E71FD7" w:rsidRDefault="00340EE4" w:rsidP="00A40BD2">
            <w:pPr>
              <w:rPr>
                <w:b/>
              </w:rPr>
            </w:pPr>
            <w:r>
              <w:rPr>
                <w:b/>
              </w:rPr>
              <w:t>16.999,00</w:t>
            </w:r>
          </w:p>
        </w:tc>
      </w:tr>
    </w:tbl>
    <w:p w14:paraId="3D0B845F" w14:textId="77777777" w:rsidR="006A561F" w:rsidRDefault="006A561F" w:rsidP="006A561F">
      <w:pPr>
        <w:jc w:val="both"/>
      </w:pPr>
    </w:p>
    <w:p w14:paraId="7DE1FF1C" w14:textId="24574C7B" w:rsidR="006A561F" w:rsidRDefault="006A561F" w:rsidP="006A561F">
      <w:pPr>
        <w:jc w:val="both"/>
        <w:rPr>
          <w:b/>
        </w:rPr>
      </w:pPr>
      <w:r>
        <w:rPr>
          <w:b/>
        </w:rPr>
        <w:t xml:space="preserve">Bendra pasiūlymo kaina </w:t>
      </w:r>
      <w:r w:rsidRPr="00511E48">
        <w:rPr>
          <w:b/>
        </w:rPr>
        <w:t xml:space="preserve">(įskaitant PVM) yra </w:t>
      </w:r>
      <w:r w:rsidR="00340EE4">
        <w:rPr>
          <w:b/>
        </w:rPr>
        <w:t>šešiolika tūkstančių devyni šimtai devyniasdešimt devyni</w:t>
      </w:r>
      <w:r w:rsidRPr="00511E48">
        <w:rPr>
          <w:b/>
        </w:rPr>
        <w:t xml:space="preserve"> </w:t>
      </w:r>
      <w:r>
        <w:rPr>
          <w:b/>
        </w:rPr>
        <w:t xml:space="preserve">Eur </w:t>
      </w:r>
      <w:r w:rsidRPr="00511E48">
        <w:rPr>
          <w:b/>
        </w:rPr>
        <w:t>.</w:t>
      </w:r>
    </w:p>
    <w:p w14:paraId="6204C3C4" w14:textId="2461B1C0" w:rsidR="006A561F" w:rsidRPr="00B37493" w:rsidRDefault="006A561F" w:rsidP="006A561F">
      <w:pPr>
        <w:jc w:val="both"/>
      </w:pPr>
      <w:r>
        <w:t>Į šią sumą įeina visos išlaidos ir visi mokesčiai, taip pat ir PVM, kuris sudaro</w:t>
      </w:r>
      <w:r w:rsidR="00340EE4">
        <w:t xml:space="preserve"> du tūkstančius devynis šimtus penkiasdešimt eurų ir dvidešimt keturis centus</w:t>
      </w:r>
      <w:r w:rsidRPr="007959F8">
        <w:rPr>
          <w:b/>
        </w:rPr>
        <w:t>.</w:t>
      </w:r>
    </w:p>
    <w:p w14:paraId="6BD713F0" w14:textId="77777777" w:rsidR="006A561F" w:rsidRPr="00804D9C" w:rsidRDefault="006A561F" w:rsidP="006A561F">
      <w:pPr>
        <w:widowControl w:val="0"/>
        <w:autoSpaceDE w:val="0"/>
        <w:autoSpaceDN w:val="0"/>
        <w:adjustRightInd w:val="0"/>
        <w:jc w:val="both"/>
        <w:rPr>
          <w:b/>
          <w:i/>
        </w:rPr>
      </w:pPr>
      <w:r w:rsidRPr="00804D9C">
        <w:rPr>
          <w:b/>
          <w:i/>
        </w:rPr>
        <w:t xml:space="preserve">Pastabos: </w:t>
      </w:r>
    </w:p>
    <w:p w14:paraId="3524C0F2" w14:textId="77777777" w:rsidR="006A561F" w:rsidRPr="0071554A" w:rsidRDefault="006A561F" w:rsidP="006A561F">
      <w:pPr>
        <w:jc w:val="both"/>
        <w:rPr>
          <w:i/>
        </w:rPr>
      </w:pPr>
      <w:r w:rsidRPr="0071554A">
        <w:rPr>
          <w:i/>
        </w:rPr>
        <w:t>1) Tais atvejais, kai pagal galiojančius Lietuvos Respublikos teisės aktus tiekėjui nereikia mokėti PVM, tiekėjas turi nurodyti: 1) priežastis, dėl kurių PVM nemoka; 2) lentelėje prie kainos skaičiais žodžius „be PVM“;</w:t>
      </w:r>
    </w:p>
    <w:p w14:paraId="5E0AC6F9" w14:textId="77777777" w:rsidR="006A561F" w:rsidRDefault="006A561F" w:rsidP="006A561F">
      <w:pPr>
        <w:jc w:val="both"/>
        <w:rPr>
          <w:i/>
        </w:rPr>
      </w:pPr>
      <w:r w:rsidRPr="0071554A">
        <w:rPr>
          <w:i/>
        </w:rPr>
        <w:t xml:space="preserve">2) </w:t>
      </w:r>
      <w:r w:rsidRPr="00804D9C">
        <w:rPr>
          <w:i/>
        </w:rPr>
        <w:t>jei kaina skaičiais neatitinka kainos žodžiais, teisinga laikoma kaina žodžiais.</w:t>
      </w:r>
    </w:p>
    <w:p w14:paraId="5E802E19" w14:textId="77777777" w:rsidR="006A561F" w:rsidRDefault="006A561F" w:rsidP="006A561F">
      <w:pPr>
        <w:ind w:firstLine="567"/>
        <w:jc w:val="both"/>
        <w:rPr>
          <w:b/>
          <w:bCs/>
        </w:rPr>
      </w:pPr>
      <w:r>
        <w:rPr>
          <w:b/>
          <w:bCs/>
        </w:rPr>
        <w:t xml:space="preserve">2 lentelė. </w:t>
      </w:r>
      <w:r>
        <w:rPr>
          <w:b/>
        </w:rPr>
        <w:t xml:space="preserve">Garantinio aptarnavimo terminas </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394"/>
        <w:gridCol w:w="4253"/>
      </w:tblGrid>
      <w:tr w:rsidR="006A561F" w14:paraId="07B05124" w14:textId="77777777" w:rsidTr="00A40BD2">
        <w:tc>
          <w:tcPr>
            <w:tcW w:w="709" w:type="dxa"/>
            <w:tcBorders>
              <w:top w:val="single" w:sz="4" w:space="0" w:color="auto"/>
              <w:left w:val="single" w:sz="4" w:space="0" w:color="auto"/>
              <w:bottom w:val="single" w:sz="4" w:space="0" w:color="auto"/>
              <w:right w:val="single" w:sz="4" w:space="0" w:color="auto"/>
            </w:tcBorders>
            <w:vAlign w:val="center"/>
            <w:hideMark/>
          </w:tcPr>
          <w:p w14:paraId="767567A5" w14:textId="77777777" w:rsidR="006A561F" w:rsidRDefault="006A561F" w:rsidP="00A40BD2">
            <w:pPr>
              <w:rPr>
                <w:sz w:val="22"/>
              </w:rPr>
            </w:pPr>
            <w:r>
              <w:rPr>
                <w:sz w:val="22"/>
              </w:rPr>
              <w:t>Eil. Nr.</w:t>
            </w:r>
          </w:p>
        </w:tc>
        <w:tc>
          <w:tcPr>
            <w:tcW w:w="4394" w:type="dxa"/>
            <w:tcBorders>
              <w:top w:val="single" w:sz="4" w:space="0" w:color="auto"/>
              <w:left w:val="single" w:sz="4" w:space="0" w:color="auto"/>
              <w:bottom w:val="single" w:sz="4" w:space="0" w:color="auto"/>
              <w:right w:val="single" w:sz="4" w:space="0" w:color="auto"/>
            </w:tcBorders>
            <w:vAlign w:val="center"/>
            <w:hideMark/>
          </w:tcPr>
          <w:p w14:paraId="11161ABB" w14:textId="77777777" w:rsidR="006A561F" w:rsidRDefault="006A561F" w:rsidP="00A40BD2">
            <w:pPr>
              <w:rPr>
                <w:sz w:val="22"/>
              </w:rPr>
            </w:pPr>
            <w:r>
              <w:rPr>
                <w:sz w:val="22"/>
              </w:rPr>
              <w:t>Parametro reikšmė</w:t>
            </w:r>
          </w:p>
        </w:tc>
        <w:tc>
          <w:tcPr>
            <w:tcW w:w="4253" w:type="dxa"/>
            <w:tcBorders>
              <w:top w:val="single" w:sz="4" w:space="0" w:color="auto"/>
              <w:left w:val="single" w:sz="4" w:space="0" w:color="auto"/>
              <w:bottom w:val="single" w:sz="4" w:space="0" w:color="auto"/>
              <w:right w:val="single" w:sz="4" w:space="0" w:color="auto"/>
            </w:tcBorders>
            <w:hideMark/>
          </w:tcPr>
          <w:p w14:paraId="180C4018" w14:textId="77777777" w:rsidR="006A561F" w:rsidRPr="009F05A4" w:rsidRDefault="006A561F" w:rsidP="00A40BD2">
            <w:pPr>
              <w:rPr>
                <w:sz w:val="22"/>
                <w:lang w:val="pt-BR"/>
              </w:rPr>
            </w:pPr>
            <w:r w:rsidRPr="009F05A4">
              <w:rPr>
                <w:sz w:val="22"/>
                <w:lang w:val="pt-BR"/>
              </w:rPr>
              <w:t>Tiekėjas nurodo, garantinį aptarnavimą mėnesiais.</w:t>
            </w:r>
          </w:p>
          <w:p w14:paraId="29038920" w14:textId="77777777" w:rsidR="006A561F" w:rsidRDefault="006A561F" w:rsidP="00A40BD2">
            <w:pPr>
              <w:rPr>
                <w:sz w:val="22"/>
              </w:rPr>
            </w:pPr>
            <w:r w:rsidRPr="00F25C40">
              <w:t>(</w:t>
            </w:r>
            <w:r w:rsidRPr="00F25C40">
              <w:rPr>
                <w:b/>
                <w:i/>
                <w:u w:val="single"/>
              </w:rPr>
              <w:t>privaloma užpildyti</w:t>
            </w:r>
            <w:r w:rsidRPr="00F25C40">
              <w:t>)</w:t>
            </w:r>
          </w:p>
        </w:tc>
      </w:tr>
      <w:tr w:rsidR="006A561F" w14:paraId="06BB92CD" w14:textId="77777777" w:rsidTr="00A40BD2">
        <w:tc>
          <w:tcPr>
            <w:tcW w:w="709" w:type="dxa"/>
            <w:tcBorders>
              <w:top w:val="single" w:sz="4" w:space="0" w:color="auto"/>
              <w:left w:val="single" w:sz="4" w:space="0" w:color="auto"/>
              <w:bottom w:val="single" w:sz="4" w:space="0" w:color="auto"/>
              <w:right w:val="single" w:sz="4" w:space="0" w:color="auto"/>
            </w:tcBorders>
            <w:hideMark/>
          </w:tcPr>
          <w:p w14:paraId="1225949E" w14:textId="77777777" w:rsidR="006A561F" w:rsidRDefault="006A561F" w:rsidP="00A40BD2">
            <w:pPr>
              <w:rPr>
                <w:sz w:val="22"/>
              </w:rPr>
            </w:pPr>
            <w:r>
              <w:rPr>
                <w:sz w:val="22"/>
              </w:rPr>
              <w:t>1.</w:t>
            </w:r>
          </w:p>
        </w:tc>
        <w:tc>
          <w:tcPr>
            <w:tcW w:w="4394" w:type="dxa"/>
            <w:tcBorders>
              <w:top w:val="single" w:sz="4" w:space="0" w:color="auto"/>
              <w:left w:val="single" w:sz="4" w:space="0" w:color="auto"/>
              <w:bottom w:val="single" w:sz="4" w:space="0" w:color="auto"/>
              <w:right w:val="single" w:sz="4" w:space="0" w:color="auto"/>
            </w:tcBorders>
            <w:hideMark/>
          </w:tcPr>
          <w:p w14:paraId="46C33043" w14:textId="77777777" w:rsidR="006A561F" w:rsidRPr="009F05A4" w:rsidRDefault="006A561F" w:rsidP="00A40BD2">
            <w:pPr>
              <w:jc w:val="both"/>
              <w:rPr>
                <w:lang w:val="pt-BR"/>
              </w:rPr>
            </w:pPr>
            <w:r w:rsidRPr="009F05A4">
              <w:rPr>
                <w:b/>
                <w:u w:val="single"/>
                <w:lang w:val="pt-BR"/>
              </w:rPr>
              <w:t>Garantinio aptarnavimo terminas ne mažiau kaip 24 mėn.</w:t>
            </w:r>
          </w:p>
          <w:p w14:paraId="491F6364" w14:textId="77777777" w:rsidR="006A561F" w:rsidRPr="009F05A4" w:rsidRDefault="006A561F" w:rsidP="00A40BD2">
            <w:pPr>
              <w:jc w:val="both"/>
              <w:rPr>
                <w:sz w:val="22"/>
                <w:lang w:val="pt-BR"/>
              </w:rPr>
            </w:pPr>
          </w:p>
        </w:tc>
        <w:tc>
          <w:tcPr>
            <w:tcW w:w="4253" w:type="dxa"/>
            <w:tcBorders>
              <w:top w:val="single" w:sz="4" w:space="0" w:color="auto"/>
              <w:left w:val="single" w:sz="4" w:space="0" w:color="auto"/>
              <w:bottom w:val="single" w:sz="4" w:space="0" w:color="auto"/>
              <w:right w:val="single" w:sz="4" w:space="0" w:color="auto"/>
            </w:tcBorders>
          </w:tcPr>
          <w:p w14:paraId="5434C021" w14:textId="2EB65E28" w:rsidR="006A561F" w:rsidRDefault="00103928" w:rsidP="00A40BD2">
            <w:pPr>
              <w:rPr>
                <w:sz w:val="22"/>
              </w:rPr>
            </w:pPr>
            <w:r>
              <w:rPr>
                <w:sz w:val="22"/>
              </w:rPr>
              <w:t>24 mėn.</w:t>
            </w:r>
          </w:p>
        </w:tc>
      </w:tr>
    </w:tbl>
    <w:p w14:paraId="64FB69A9" w14:textId="77777777" w:rsidR="006A561F" w:rsidRPr="002A5B7C" w:rsidRDefault="006A561F" w:rsidP="006A561F">
      <w:pPr>
        <w:tabs>
          <w:tab w:val="left" w:pos="142"/>
          <w:tab w:val="left" w:pos="567"/>
        </w:tabs>
        <w:ind w:firstLine="567"/>
        <w:jc w:val="both"/>
        <w:rPr>
          <w:color w:val="000000"/>
        </w:rPr>
      </w:pPr>
    </w:p>
    <w:p w14:paraId="1C115229" w14:textId="77777777" w:rsidR="006A561F" w:rsidRDefault="006A561F" w:rsidP="006A561F">
      <w:pPr>
        <w:jc w:val="both"/>
        <w:rPr>
          <w:i/>
        </w:rPr>
      </w:pPr>
      <w:r w:rsidRPr="0085575E">
        <w:rPr>
          <w:rFonts w:eastAsia="Lucida Sans Unicode" w:cs="Tahoma"/>
          <w:b/>
          <w:bCs/>
          <w:i/>
        </w:rPr>
        <w:t xml:space="preserve">Pridedame užpildytą šių konkurso sąlygų </w:t>
      </w:r>
      <w:r>
        <w:rPr>
          <w:rFonts w:eastAsia="Lucida Sans Unicode" w:cs="Tahoma"/>
          <w:b/>
          <w:bCs/>
          <w:i/>
        </w:rPr>
        <w:t>1</w:t>
      </w:r>
      <w:r w:rsidRPr="0085575E">
        <w:rPr>
          <w:rFonts w:eastAsia="Lucida Sans Unicode" w:cs="Tahoma"/>
          <w:b/>
          <w:bCs/>
          <w:i/>
        </w:rPr>
        <w:t xml:space="preserve"> priedą ,,</w:t>
      </w:r>
      <w:r>
        <w:rPr>
          <w:rFonts w:eastAsia="Lucida Sans Unicode" w:cs="Tahoma"/>
          <w:b/>
          <w:bCs/>
          <w:i/>
        </w:rPr>
        <w:t>T</w:t>
      </w:r>
      <w:r w:rsidRPr="0085575E">
        <w:rPr>
          <w:rFonts w:eastAsia="Lucida Sans Unicode" w:cs="Tahoma"/>
          <w:b/>
          <w:bCs/>
          <w:i/>
        </w:rPr>
        <w:t>echninė specifikacija“ ir patvirtiname, kad siūlomos prekės atitinka konkurso sąlygose nustatytus reikalavimus.</w:t>
      </w:r>
    </w:p>
    <w:p w14:paraId="5F89B999" w14:textId="77777777" w:rsidR="006A561F" w:rsidRPr="0085575E" w:rsidRDefault="006A561F" w:rsidP="006A561F">
      <w:pPr>
        <w:jc w:val="both"/>
        <w:rPr>
          <w:i/>
        </w:rPr>
      </w:pPr>
    </w:p>
    <w:p w14:paraId="41A20018" w14:textId="77777777" w:rsidR="006A561F" w:rsidRPr="00D614BC" w:rsidRDefault="006A561F" w:rsidP="006A561F">
      <w:pPr>
        <w:jc w:val="both"/>
      </w:pPr>
      <w:r w:rsidRPr="00C66FA3">
        <w:t>Kartu su pasiūlymu pateikiami šie dokumentai (pasirašydamas pasiūlymą ar kiekvieną dokumentą patvirtinu, kad dokumentų skaitmeninės kopijos yra tikros):</w:t>
      </w:r>
    </w:p>
    <w:p w14:paraId="7EEA6691" w14:textId="77777777" w:rsidR="006A561F" w:rsidRPr="00907CD8" w:rsidRDefault="006A561F" w:rsidP="006A561F">
      <w:pPr>
        <w:jc w:val="both"/>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6946"/>
        <w:gridCol w:w="2098"/>
      </w:tblGrid>
      <w:tr w:rsidR="006A561F" w:rsidRPr="00907CD8" w14:paraId="4B39A2A6" w14:textId="77777777" w:rsidTr="00C10ACA">
        <w:tc>
          <w:tcPr>
            <w:tcW w:w="562" w:type="dxa"/>
            <w:tcBorders>
              <w:top w:val="single" w:sz="4" w:space="0" w:color="auto"/>
              <w:left w:val="single" w:sz="4" w:space="0" w:color="auto"/>
              <w:bottom w:val="single" w:sz="4" w:space="0" w:color="auto"/>
              <w:right w:val="single" w:sz="4" w:space="0" w:color="auto"/>
            </w:tcBorders>
            <w:shd w:val="clear" w:color="auto" w:fill="auto"/>
          </w:tcPr>
          <w:p w14:paraId="016DBE51" w14:textId="77777777" w:rsidR="006A561F" w:rsidRPr="00907CD8" w:rsidRDefault="006A561F" w:rsidP="00A40BD2">
            <w:r w:rsidRPr="00907CD8">
              <w:t>Eil. Nr.</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A2AE3CB" w14:textId="77777777" w:rsidR="006A561F" w:rsidRPr="00907CD8" w:rsidRDefault="006A561F" w:rsidP="00A40BD2">
            <w:r w:rsidRPr="00907CD8">
              <w:t>Pateiktų dokumentų pavadinimas</w:t>
            </w:r>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0A71CFB2" w14:textId="77777777" w:rsidR="006A561F" w:rsidRPr="00907CD8" w:rsidRDefault="006A561F" w:rsidP="00A40BD2">
            <w:r w:rsidRPr="00907CD8">
              <w:t>Dokumento puslapių skaičius</w:t>
            </w:r>
          </w:p>
        </w:tc>
      </w:tr>
      <w:tr w:rsidR="006A561F" w:rsidRPr="00907CD8" w14:paraId="67171078" w14:textId="77777777" w:rsidTr="00C10ACA">
        <w:tc>
          <w:tcPr>
            <w:tcW w:w="562" w:type="dxa"/>
            <w:tcBorders>
              <w:top w:val="single" w:sz="4" w:space="0" w:color="auto"/>
              <w:left w:val="single" w:sz="4" w:space="0" w:color="auto"/>
              <w:bottom w:val="single" w:sz="4" w:space="0" w:color="auto"/>
              <w:right w:val="single" w:sz="4" w:space="0" w:color="auto"/>
            </w:tcBorders>
            <w:shd w:val="clear" w:color="auto" w:fill="auto"/>
          </w:tcPr>
          <w:p w14:paraId="7D21A2FA" w14:textId="33B8C043" w:rsidR="006A561F" w:rsidRPr="00907CD8" w:rsidRDefault="00C10ACA" w:rsidP="00A40BD2">
            <w:pPr>
              <w:jc w:val="both"/>
            </w:pPr>
            <w:r>
              <w:t>1</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E764783" w14:textId="2BF98B34" w:rsidR="006A561F" w:rsidRPr="00907CD8" w:rsidRDefault="00C10ACA" w:rsidP="00A40BD2">
            <w:pPr>
              <w:jc w:val="both"/>
            </w:pPr>
            <w:r w:rsidRPr="00C10ACA">
              <w:t>1 priedas Techninė specifikacija</w:t>
            </w:r>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6AA21546" w14:textId="6C36B1A9" w:rsidR="006A561F" w:rsidRPr="00907CD8" w:rsidRDefault="00C10ACA" w:rsidP="00A40BD2">
            <w:pPr>
              <w:jc w:val="both"/>
            </w:pPr>
            <w:r>
              <w:t>4</w:t>
            </w:r>
          </w:p>
        </w:tc>
      </w:tr>
      <w:tr w:rsidR="009F05A4" w:rsidRPr="00907CD8" w14:paraId="17F20F37" w14:textId="77777777" w:rsidTr="00C10ACA">
        <w:tc>
          <w:tcPr>
            <w:tcW w:w="562" w:type="dxa"/>
            <w:tcBorders>
              <w:top w:val="single" w:sz="4" w:space="0" w:color="auto"/>
              <w:left w:val="single" w:sz="4" w:space="0" w:color="auto"/>
              <w:bottom w:val="single" w:sz="4" w:space="0" w:color="auto"/>
              <w:right w:val="single" w:sz="4" w:space="0" w:color="auto"/>
            </w:tcBorders>
            <w:shd w:val="clear" w:color="auto" w:fill="auto"/>
          </w:tcPr>
          <w:p w14:paraId="367BB82C" w14:textId="51B48C33" w:rsidR="009F05A4" w:rsidRPr="00907CD8" w:rsidRDefault="00C10ACA" w:rsidP="00A40BD2">
            <w:pPr>
              <w:jc w:val="both"/>
            </w:pPr>
            <w:r>
              <w:t>2</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3554541" w14:textId="5CC79978" w:rsidR="009F05A4" w:rsidRPr="00907CD8" w:rsidRDefault="00C10ACA" w:rsidP="00A40BD2">
            <w:pPr>
              <w:jc w:val="both"/>
            </w:pPr>
            <w:r w:rsidRPr="00C10ACA">
              <w:t>2 Pasiūlymas</w:t>
            </w:r>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394E9D37" w14:textId="4FC5375E" w:rsidR="009F05A4" w:rsidRPr="00907CD8" w:rsidRDefault="00DE59BE" w:rsidP="00A40BD2">
            <w:pPr>
              <w:jc w:val="both"/>
            </w:pPr>
            <w:r>
              <w:t>5</w:t>
            </w:r>
          </w:p>
        </w:tc>
      </w:tr>
      <w:tr w:rsidR="009F05A4" w:rsidRPr="00907CD8" w14:paraId="6C3F83E9" w14:textId="77777777" w:rsidTr="00C10ACA">
        <w:tc>
          <w:tcPr>
            <w:tcW w:w="562" w:type="dxa"/>
            <w:tcBorders>
              <w:top w:val="single" w:sz="4" w:space="0" w:color="auto"/>
              <w:left w:val="single" w:sz="4" w:space="0" w:color="auto"/>
              <w:bottom w:val="single" w:sz="4" w:space="0" w:color="auto"/>
              <w:right w:val="single" w:sz="4" w:space="0" w:color="auto"/>
            </w:tcBorders>
            <w:shd w:val="clear" w:color="auto" w:fill="auto"/>
          </w:tcPr>
          <w:p w14:paraId="66B52875" w14:textId="167373C5" w:rsidR="009F05A4" w:rsidRPr="00907CD8" w:rsidRDefault="00C10ACA" w:rsidP="00A40BD2">
            <w:pPr>
              <w:jc w:val="both"/>
            </w:pPr>
            <w:r>
              <w:t>3</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EDDFAD4" w14:textId="66AA64EE" w:rsidR="009F05A4" w:rsidRPr="00907CD8" w:rsidRDefault="00C10ACA" w:rsidP="00A40BD2">
            <w:pPr>
              <w:jc w:val="both"/>
            </w:pPr>
            <w:r w:rsidRPr="00C10ACA">
              <w:t>3c Igaliojimas Viktorui 2024 konfidencialu</w:t>
            </w:r>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34EC6731" w14:textId="0BEF22B7" w:rsidR="009F05A4" w:rsidRPr="00907CD8" w:rsidRDefault="00C10ACA" w:rsidP="00A40BD2">
            <w:pPr>
              <w:jc w:val="both"/>
            </w:pPr>
            <w:r>
              <w:t>1</w:t>
            </w:r>
          </w:p>
        </w:tc>
      </w:tr>
      <w:tr w:rsidR="009F05A4" w:rsidRPr="00C10ACA" w14:paraId="0083A432" w14:textId="77777777" w:rsidTr="00C10ACA">
        <w:tc>
          <w:tcPr>
            <w:tcW w:w="562" w:type="dxa"/>
            <w:tcBorders>
              <w:top w:val="single" w:sz="4" w:space="0" w:color="auto"/>
              <w:left w:val="single" w:sz="4" w:space="0" w:color="auto"/>
              <w:bottom w:val="single" w:sz="4" w:space="0" w:color="auto"/>
              <w:right w:val="single" w:sz="4" w:space="0" w:color="auto"/>
            </w:tcBorders>
            <w:shd w:val="clear" w:color="auto" w:fill="auto"/>
          </w:tcPr>
          <w:p w14:paraId="4DE5C144" w14:textId="662D0DFA" w:rsidR="009F05A4" w:rsidRPr="00907CD8" w:rsidRDefault="00C10ACA" w:rsidP="00A40BD2">
            <w:pPr>
              <w:jc w:val="both"/>
            </w:pPr>
            <w:r>
              <w:t>4</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23433C2" w14:textId="18F7F6A7" w:rsidR="009F05A4" w:rsidRPr="00C10ACA" w:rsidRDefault="00C10ACA" w:rsidP="00A40BD2">
            <w:pPr>
              <w:jc w:val="both"/>
              <w:rPr>
                <w:lang w:val="pt-BR"/>
              </w:rPr>
            </w:pPr>
            <w:r w:rsidRPr="00C10ACA">
              <w:rPr>
                <w:lang w:val="pt-BR"/>
              </w:rPr>
              <w:t>4 CS8100 bukletas su pazymetais punktais</w:t>
            </w:r>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27B25C17" w14:textId="34603304" w:rsidR="009F05A4" w:rsidRPr="00C10ACA" w:rsidRDefault="00C10ACA" w:rsidP="00A40BD2">
            <w:pPr>
              <w:jc w:val="both"/>
              <w:rPr>
                <w:lang w:val="pt-BR"/>
              </w:rPr>
            </w:pPr>
            <w:r>
              <w:rPr>
                <w:lang w:val="pt-BR"/>
              </w:rPr>
              <w:t>12</w:t>
            </w:r>
          </w:p>
        </w:tc>
      </w:tr>
      <w:tr w:rsidR="009F05A4" w:rsidRPr="00907CD8" w14:paraId="257A0FF1" w14:textId="77777777" w:rsidTr="00C10ACA">
        <w:tc>
          <w:tcPr>
            <w:tcW w:w="562" w:type="dxa"/>
            <w:tcBorders>
              <w:top w:val="single" w:sz="4" w:space="0" w:color="auto"/>
              <w:left w:val="single" w:sz="4" w:space="0" w:color="auto"/>
              <w:bottom w:val="single" w:sz="4" w:space="0" w:color="auto"/>
              <w:right w:val="single" w:sz="4" w:space="0" w:color="auto"/>
            </w:tcBorders>
            <w:shd w:val="clear" w:color="auto" w:fill="auto"/>
          </w:tcPr>
          <w:p w14:paraId="0DBEF5C6" w14:textId="697E1F9C" w:rsidR="009F05A4" w:rsidRPr="00907CD8" w:rsidRDefault="00C10ACA" w:rsidP="00A40BD2">
            <w:pPr>
              <w:jc w:val="both"/>
            </w:pPr>
            <w:r>
              <w:t>5</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1E76FFD" w14:textId="47362864" w:rsidR="009F05A4" w:rsidRPr="00907CD8" w:rsidRDefault="00C10ACA" w:rsidP="00A40BD2">
            <w:pPr>
              <w:jc w:val="both"/>
            </w:pPr>
            <w:r w:rsidRPr="00C10ACA">
              <w:t>5 CS8100 SRT</w:t>
            </w:r>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56C02C8D" w14:textId="6991EF5A" w:rsidR="009F05A4" w:rsidRPr="00907CD8" w:rsidRDefault="00C10ACA" w:rsidP="00A40BD2">
            <w:pPr>
              <w:jc w:val="both"/>
            </w:pPr>
            <w:r>
              <w:t>2</w:t>
            </w:r>
          </w:p>
        </w:tc>
      </w:tr>
      <w:tr w:rsidR="009F05A4" w:rsidRPr="00907CD8" w14:paraId="48C3B844" w14:textId="77777777" w:rsidTr="00C10ACA">
        <w:tc>
          <w:tcPr>
            <w:tcW w:w="562" w:type="dxa"/>
            <w:tcBorders>
              <w:top w:val="single" w:sz="4" w:space="0" w:color="auto"/>
              <w:left w:val="single" w:sz="4" w:space="0" w:color="auto"/>
              <w:bottom w:val="single" w:sz="4" w:space="0" w:color="auto"/>
              <w:right w:val="single" w:sz="4" w:space="0" w:color="auto"/>
            </w:tcBorders>
            <w:shd w:val="clear" w:color="auto" w:fill="auto"/>
          </w:tcPr>
          <w:p w14:paraId="7C758378" w14:textId="268FA42D" w:rsidR="009F05A4" w:rsidRPr="00907CD8" w:rsidRDefault="00C10ACA" w:rsidP="00A40BD2">
            <w:pPr>
              <w:jc w:val="both"/>
            </w:pPr>
            <w:r>
              <w:t>6</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3419CD6" w14:textId="766974AD" w:rsidR="009F05A4" w:rsidRPr="00907CD8" w:rsidRDefault="00C10ACA" w:rsidP="00A40BD2">
            <w:pPr>
              <w:jc w:val="both"/>
            </w:pPr>
            <w:r w:rsidRPr="00C10ACA">
              <w:t>6 CS8100 Naudotojo_vadovas</w:t>
            </w:r>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472A9C87" w14:textId="1E9833CD" w:rsidR="009F05A4" w:rsidRPr="00907CD8" w:rsidRDefault="00C10ACA" w:rsidP="00A40BD2">
            <w:pPr>
              <w:jc w:val="both"/>
            </w:pPr>
            <w:r>
              <w:t>5</w:t>
            </w:r>
          </w:p>
        </w:tc>
      </w:tr>
      <w:tr w:rsidR="009F05A4" w:rsidRPr="00907CD8" w14:paraId="3C8150FC" w14:textId="77777777" w:rsidTr="00C10ACA">
        <w:tc>
          <w:tcPr>
            <w:tcW w:w="562" w:type="dxa"/>
            <w:tcBorders>
              <w:top w:val="single" w:sz="4" w:space="0" w:color="auto"/>
              <w:left w:val="single" w:sz="4" w:space="0" w:color="auto"/>
              <w:bottom w:val="single" w:sz="4" w:space="0" w:color="auto"/>
              <w:right w:val="single" w:sz="4" w:space="0" w:color="auto"/>
            </w:tcBorders>
            <w:shd w:val="clear" w:color="auto" w:fill="auto"/>
          </w:tcPr>
          <w:p w14:paraId="6EB258BD" w14:textId="6F9A1987" w:rsidR="009F05A4" w:rsidRPr="00907CD8" w:rsidRDefault="00C10ACA" w:rsidP="00A40BD2">
            <w:pPr>
              <w:jc w:val="both"/>
            </w:pPr>
            <w:r>
              <w:t>7</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B033668" w14:textId="10173123" w:rsidR="009F05A4" w:rsidRPr="00907CD8" w:rsidRDefault="00C10ACA" w:rsidP="00A40BD2">
            <w:pPr>
              <w:jc w:val="both"/>
            </w:pPr>
            <w:r w:rsidRPr="00C10ACA">
              <w:t>7 cs-imaging-client-server programa</w:t>
            </w:r>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554B1569" w14:textId="5FDCF976" w:rsidR="009F05A4" w:rsidRPr="00907CD8" w:rsidRDefault="00C10ACA" w:rsidP="00A40BD2">
            <w:pPr>
              <w:jc w:val="both"/>
            </w:pPr>
            <w:r>
              <w:t>80</w:t>
            </w:r>
          </w:p>
        </w:tc>
      </w:tr>
      <w:tr w:rsidR="009F05A4" w:rsidRPr="00907CD8" w14:paraId="124B41CC" w14:textId="77777777" w:rsidTr="00C10ACA">
        <w:tc>
          <w:tcPr>
            <w:tcW w:w="562" w:type="dxa"/>
            <w:tcBorders>
              <w:top w:val="single" w:sz="4" w:space="0" w:color="auto"/>
              <w:left w:val="single" w:sz="4" w:space="0" w:color="auto"/>
              <w:bottom w:val="single" w:sz="4" w:space="0" w:color="auto"/>
              <w:right w:val="single" w:sz="4" w:space="0" w:color="auto"/>
            </w:tcBorders>
            <w:shd w:val="clear" w:color="auto" w:fill="auto"/>
          </w:tcPr>
          <w:p w14:paraId="7BE61268" w14:textId="05D23F51" w:rsidR="009F05A4" w:rsidRPr="00907CD8" w:rsidRDefault="00C10ACA" w:rsidP="00A40BD2">
            <w:pPr>
              <w:jc w:val="both"/>
            </w:pPr>
            <w:r>
              <w:t>8</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45D2813" w14:textId="305F7342" w:rsidR="009F05A4" w:rsidRPr="00907CD8" w:rsidRDefault="00C10ACA" w:rsidP="00A40BD2">
            <w:pPr>
              <w:jc w:val="both"/>
            </w:pPr>
            <w:r w:rsidRPr="00C10ACA">
              <w:t>8 Euipment Reference List 8100</w:t>
            </w:r>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44D74A54" w14:textId="3B5AFF0E" w:rsidR="009F05A4" w:rsidRPr="00907CD8" w:rsidRDefault="00C10ACA" w:rsidP="00A40BD2">
            <w:pPr>
              <w:jc w:val="both"/>
            </w:pPr>
            <w:r>
              <w:t>2</w:t>
            </w:r>
          </w:p>
        </w:tc>
      </w:tr>
      <w:tr w:rsidR="009F05A4" w:rsidRPr="00907CD8" w14:paraId="560971CC" w14:textId="77777777" w:rsidTr="00C10ACA">
        <w:tc>
          <w:tcPr>
            <w:tcW w:w="562" w:type="dxa"/>
            <w:tcBorders>
              <w:top w:val="single" w:sz="4" w:space="0" w:color="auto"/>
              <w:left w:val="single" w:sz="4" w:space="0" w:color="auto"/>
              <w:bottom w:val="single" w:sz="4" w:space="0" w:color="auto"/>
              <w:right w:val="single" w:sz="4" w:space="0" w:color="auto"/>
            </w:tcBorders>
            <w:shd w:val="clear" w:color="auto" w:fill="auto"/>
          </w:tcPr>
          <w:p w14:paraId="0A7BA226" w14:textId="6DD3AFDC" w:rsidR="009F05A4" w:rsidRPr="00907CD8" w:rsidRDefault="00C10ACA" w:rsidP="00A40BD2">
            <w:pPr>
              <w:jc w:val="both"/>
            </w:pPr>
            <w:r>
              <w:t>9</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4084743" w14:textId="640CB255" w:rsidR="009F05A4" w:rsidRPr="00907CD8" w:rsidRDefault="00C10ACA" w:rsidP="00A40BD2">
            <w:pPr>
              <w:jc w:val="both"/>
            </w:pPr>
            <w:r w:rsidRPr="00C10ACA">
              <w:t>9 Dell_7010 kompiuteris</w:t>
            </w:r>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0CA2A10F" w14:textId="2CF79819" w:rsidR="009F05A4" w:rsidRPr="00907CD8" w:rsidRDefault="00C10ACA" w:rsidP="00A40BD2">
            <w:pPr>
              <w:jc w:val="both"/>
            </w:pPr>
            <w:r>
              <w:t>3</w:t>
            </w:r>
          </w:p>
        </w:tc>
      </w:tr>
      <w:tr w:rsidR="009F05A4" w:rsidRPr="00907CD8" w14:paraId="2C89EFB4" w14:textId="77777777" w:rsidTr="00C10ACA">
        <w:tc>
          <w:tcPr>
            <w:tcW w:w="562" w:type="dxa"/>
            <w:tcBorders>
              <w:top w:val="single" w:sz="4" w:space="0" w:color="auto"/>
              <w:left w:val="single" w:sz="4" w:space="0" w:color="auto"/>
              <w:bottom w:val="single" w:sz="4" w:space="0" w:color="auto"/>
              <w:right w:val="single" w:sz="4" w:space="0" w:color="auto"/>
            </w:tcBorders>
            <w:shd w:val="clear" w:color="auto" w:fill="auto"/>
          </w:tcPr>
          <w:p w14:paraId="35CFE46E" w14:textId="5ECEA0E5" w:rsidR="009F05A4" w:rsidRPr="00907CD8" w:rsidRDefault="00C10ACA" w:rsidP="00A40BD2">
            <w:pPr>
              <w:jc w:val="both"/>
            </w:pPr>
            <w:r>
              <w:t>10</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37B2469" w14:textId="09620A31" w:rsidR="009F05A4" w:rsidRPr="00907CD8" w:rsidRDefault="00C10ACA" w:rsidP="00A40BD2">
            <w:pPr>
              <w:jc w:val="both"/>
            </w:pPr>
            <w:r w:rsidRPr="00C10ACA">
              <w:t>10 Dell_SE2422H monitorius</w:t>
            </w:r>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26307875" w14:textId="3192D305" w:rsidR="009F05A4" w:rsidRPr="00907CD8" w:rsidRDefault="00C10ACA" w:rsidP="00A40BD2">
            <w:pPr>
              <w:jc w:val="both"/>
            </w:pPr>
            <w:r>
              <w:t>2</w:t>
            </w:r>
          </w:p>
        </w:tc>
      </w:tr>
      <w:tr w:rsidR="009F05A4" w:rsidRPr="00907CD8" w14:paraId="7DB8050D" w14:textId="77777777" w:rsidTr="00C10ACA">
        <w:tc>
          <w:tcPr>
            <w:tcW w:w="562" w:type="dxa"/>
            <w:tcBorders>
              <w:top w:val="single" w:sz="4" w:space="0" w:color="auto"/>
              <w:left w:val="single" w:sz="4" w:space="0" w:color="auto"/>
              <w:bottom w:val="single" w:sz="4" w:space="0" w:color="auto"/>
              <w:right w:val="single" w:sz="4" w:space="0" w:color="auto"/>
            </w:tcBorders>
            <w:shd w:val="clear" w:color="auto" w:fill="auto"/>
          </w:tcPr>
          <w:p w14:paraId="58F0A5D3" w14:textId="5A2D29B6" w:rsidR="009F05A4" w:rsidRPr="00907CD8" w:rsidRDefault="00C10ACA" w:rsidP="00A40BD2">
            <w:pPr>
              <w:jc w:val="both"/>
            </w:pPr>
            <w:r>
              <w:t>11</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3166AB1" w14:textId="212FC37E" w:rsidR="009F05A4" w:rsidRPr="00907CD8" w:rsidRDefault="00C10ACA" w:rsidP="00A40BD2">
            <w:pPr>
              <w:jc w:val="both"/>
            </w:pPr>
            <w:r w:rsidRPr="00C10ACA">
              <w:t>11 Hitachi_LG</w:t>
            </w:r>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2E07D661" w14:textId="68B63BC8" w:rsidR="009F05A4" w:rsidRPr="00907CD8" w:rsidRDefault="00C10ACA" w:rsidP="00A40BD2">
            <w:pPr>
              <w:jc w:val="both"/>
            </w:pPr>
            <w:r>
              <w:t>1</w:t>
            </w:r>
          </w:p>
        </w:tc>
      </w:tr>
      <w:tr w:rsidR="009F05A4" w:rsidRPr="00907CD8" w14:paraId="0B600D0A" w14:textId="77777777" w:rsidTr="00C10ACA">
        <w:tc>
          <w:tcPr>
            <w:tcW w:w="562" w:type="dxa"/>
            <w:tcBorders>
              <w:top w:val="single" w:sz="4" w:space="0" w:color="auto"/>
              <w:left w:val="single" w:sz="4" w:space="0" w:color="auto"/>
              <w:bottom w:val="single" w:sz="4" w:space="0" w:color="auto"/>
              <w:right w:val="single" w:sz="4" w:space="0" w:color="auto"/>
            </w:tcBorders>
            <w:shd w:val="clear" w:color="auto" w:fill="auto"/>
          </w:tcPr>
          <w:p w14:paraId="7F1F4AD2" w14:textId="2BFE9B50" w:rsidR="009F05A4" w:rsidRPr="00907CD8" w:rsidRDefault="00C10ACA" w:rsidP="00A40BD2">
            <w:pPr>
              <w:jc w:val="both"/>
            </w:pPr>
            <w:r>
              <w:t>12</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E864FED" w14:textId="26D3F876" w:rsidR="009F05A4" w:rsidRPr="00907CD8" w:rsidRDefault="00C10ACA" w:rsidP="00A40BD2">
            <w:pPr>
              <w:jc w:val="both"/>
            </w:pPr>
            <w:r w:rsidRPr="00C10ACA">
              <w:t>12 Product Guide 2023</w:t>
            </w:r>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31B517D5" w14:textId="3220671C" w:rsidR="009F05A4" w:rsidRPr="00907CD8" w:rsidRDefault="00C10ACA" w:rsidP="00A40BD2">
            <w:pPr>
              <w:jc w:val="both"/>
            </w:pPr>
            <w:r>
              <w:t>3</w:t>
            </w:r>
          </w:p>
        </w:tc>
      </w:tr>
      <w:tr w:rsidR="009F05A4" w:rsidRPr="00907CD8" w14:paraId="1916AB1B" w14:textId="77777777" w:rsidTr="00C10ACA">
        <w:tc>
          <w:tcPr>
            <w:tcW w:w="562" w:type="dxa"/>
            <w:tcBorders>
              <w:top w:val="single" w:sz="4" w:space="0" w:color="auto"/>
              <w:left w:val="single" w:sz="4" w:space="0" w:color="auto"/>
              <w:bottom w:val="single" w:sz="4" w:space="0" w:color="auto"/>
              <w:right w:val="single" w:sz="4" w:space="0" w:color="auto"/>
            </w:tcBorders>
            <w:shd w:val="clear" w:color="auto" w:fill="auto"/>
          </w:tcPr>
          <w:p w14:paraId="1ABE4EE1" w14:textId="472290B3" w:rsidR="009F05A4" w:rsidRPr="00907CD8" w:rsidRDefault="00C10ACA" w:rsidP="00A40BD2">
            <w:pPr>
              <w:jc w:val="both"/>
            </w:pPr>
            <w:r>
              <w:t>13</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1E4DA8B" w14:textId="07DA655B" w:rsidR="009F05A4" w:rsidRPr="00907CD8" w:rsidRDefault="00C10ACA" w:rsidP="00A40BD2">
            <w:pPr>
              <w:jc w:val="both"/>
            </w:pPr>
            <w:r w:rsidRPr="00C10ACA">
              <w:t>13 liet.kalba programoje</w:t>
            </w:r>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13A0C0F1" w14:textId="03E7237D" w:rsidR="009F05A4" w:rsidRPr="00C10ACA" w:rsidRDefault="00C10ACA" w:rsidP="00A40BD2">
            <w:pPr>
              <w:jc w:val="both"/>
              <w:rPr>
                <w:lang w:val="lt-LT"/>
              </w:rPr>
            </w:pPr>
            <w:r>
              <w:t>1 paveikslėlis</w:t>
            </w:r>
          </w:p>
        </w:tc>
      </w:tr>
      <w:tr w:rsidR="009F05A4" w:rsidRPr="00907CD8" w14:paraId="5068290C" w14:textId="77777777" w:rsidTr="00C10ACA">
        <w:tc>
          <w:tcPr>
            <w:tcW w:w="562" w:type="dxa"/>
            <w:tcBorders>
              <w:top w:val="single" w:sz="4" w:space="0" w:color="auto"/>
              <w:left w:val="single" w:sz="4" w:space="0" w:color="auto"/>
              <w:bottom w:val="single" w:sz="4" w:space="0" w:color="auto"/>
              <w:right w:val="single" w:sz="4" w:space="0" w:color="auto"/>
            </w:tcBorders>
            <w:shd w:val="clear" w:color="auto" w:fill="auto"/>
          </w:tcPr>
          <w:p w14:paraId="55B9CB8C" w14:textId="2A47E5AF" w:rsidR="009F05A4" w:rsidRPr="00907CD8" w:rsidRDefault="00C10ACA" w:rsidP="00A40BD2">
            <w:pPr>
              <w:jc w:val="both"/>
            </w:pPr>
            <w:r>
              <w:t>14</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3C2A049" w14:textId="72D8702A" w:rsidR="009F05A4" w:rsidRPr="00907CD8" w:rsidRDefault="00C10ACA" w:rsidP="00A40BD2">
            <w:pPr>
              <w:jc w:val="both"/>
            </w:pPr>
            <w:r w:rsidRPr="00C10ACA">
              <w:t>14 Prijuostė</w:t>
            </w:r>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6C8BF5F8" w14:textId="55492583" w:rsidR="009F05A4" w:rsidRPr="00907CD8" w:rsidRDefault="00C10ACA" w:rsidP="00A40BD2">
            <w:pPr>
              <w:jc w:val="both"/>
            </w:pPr>
            <w:r>
              <w:t>1</w:t>
            </w:r>
          </w:p>
        </w:tc>
      </w:tr>
      <w:tr w:rsidR="009F05A4" w:rsidRPr="00907CD8" w14:paraId="552AD65A" w14:textId="77777777" w:rsidTr="00C10ACA">
        <w:tc>
          <w:tcPr>
            <w:tcW w:w="562" w:type="dxa"/>
            <w:tcBorders>
              <w:top w:val="single" w:sz="4" w:space="0" w:color="auto"/>
              <w:left w:val="single" w:sz="4" w:space="0" w:color="auto"/>
              <w:bottom w:val="single" w:sz="4" w:space="0" w:color="auto"/>
              <w:right w:val="single" w:sz="4" w:space="0" w:color="auto"/>
            </w:tcBorders>
            <w:shd w:val="clear" w:color="auto" w:fill="auto"/>
          </w:tcPr>
          <w:p w14:paraId="2A3948EB" w14:textId="656276AA" w:rsidR="009F05A4" w:rsidRPr="00907CD8" w:rsidRDefault="00C10ACA" w:rsidP="00A40BD2">
            <w:pPr>
              <w:jc w:val="both"/>
            </w:pPr>
            <w:r>
              <w:t>15</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2AF207B" w14:textId="5E804FE2" w:rsidR="009F05A4" w:rsidRPr="00907CD8" w:rsidRDefault="00C10ACA" w:rsidP="00A40BD2">
            <w:pPr>
              <w:jc w:val="both"/>
            </w:pPr>
            <w:r w:rsidRPr="00C10ACA">
              <w:t>15c CARESTREAM igaliojimas 2023 su vertimu konfidencialu</w:t>
            </w:r>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437E08F7" w14:textId="7230E7C8" w:rsidR="009F05A4" w:rsidRPr="00907CD8" w:rsidRDefault="00C10ACA" w:rsidP="00A40BD2">
            <w:pPr>
              <w:jc w:val="both"/>
            </w:pPr>
            <w:r>
              <w:t>2</w:t>
            </w:r>
          </w:p>
        </w:tc>
      </w:tr>
      <w:tr w:rsidR="009F05A4" w:rsidRPr="00907CD8" w14:paraId="7A33B9A1" w14:textId="77777777" w:rsidTr="00C10ACA">
        <w:tc>
          <w:tcPr>
            <w:tcW w:w="562" w:type="dxa"/>
            <w:tcBorders>
              <w:top w:val="single" w:sz="4" w:space="0" w:color="auto"/>
              <w:left w:val="single" w:sz="4" w:space="0" w:color="auto"/>
              <w:bottom w:val="single" w:sz="4" w:space="0" w:color="auto"/>
              <w:right w:val="single" w:sz="4" w:space="0" w:color="auto"/>
            </w:tcBorders>
            <w:shd w:val="clear" w:color="auto" w:fill="auto"/>
          </w:tcPr>
          <w:p w14:paraId="5A766861" w14:textId="7DEB4AF5" w:rsidR="009F05A4" w:rsidRPr="00907CD8" w:rsidRDefault="00C10ACA" w:rsidP="00A40BD2">
            <w:pPr>
              <w:jc w:val="both"/>
            </w:pPr>
            <w:r>
              <w:t>16</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B8F3B7D" w14:textId="28F85FB8" w:rsidR="009F05A4" w:rsidRPr="00907CD8" w:rsidRDefault="00C10ACA" w:rsidP="00A40BD2">
            <w:pPr>
              <w:jc w:val="both"/>
            </w:pPr>
            <w:r w:rsidRPr="00C10ACA">
              <w:t>16c 0025 14 Sertifikatas 14 EN VS konfidencialu</w:t>
            </w:r>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10E9F39E" w14:textId="5938D1A6" w:rsidR="009F05A4" w:rsidRPr="00907CD8" w:rsidRDefault="00C10ACA" w:rsidP="00A40BD2">
            <w:pPr>
              <w:jc w:val="both"/>
            </w:pPr>
            <w:r>
              <w:t>1</w:t>
            </w:r>
          </w:p>
        </w:tc>
      </w:tr>
      <w:tr w:rsidR="00C10ACA" w:rsidRPr="00907CD8" w14:paraId="2250B46D" w14:textId="77777777" w:rsidTr="00C10ACA">
        <w:tc>
          <w:tcPr>
            <w:tcW w:w="562" w:type="dxa"/>
            <w:tcBorders>
              <w:top w:val="single" w:sz="4" w:space="0" w:color="auto"/>
              <w:left w:val="single" w:sz="4" w:space="0" w:color="auto"/>
              <w:bottom w:val="single" w:sz="4" w:space="0" w:color="auto"/>
              <w:right w:val="single" w:sz="4" w:space="0" w:color="auto"/>
            </w:tcBorders>
            <w:shd w:val="clear" w:color="auto" w:fill="auto"/>
          </w:tcPr>
          <w:p w14:paraId="46FC429B" w14:textId="17508822" w:rsidR="00C10ACA" w:rsidRPr="00907CD8" w:rsidRDefault="00C10ACA" w:rsidP="00A40BD2">
            <w:pPr>
              <w:jc w:val="both"/>
            </w:pPr>
            <w:r>
              <w:t>17</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6940202" w14:textId="2C83F3CA" w:rsidR="00C10ACA" w:rsidRPr="00907CD8" w:rsidRDefault="00C10ACA" w:rsidP="00A40BD2">
            <w:pPr>
              <w:jc w:val="both"/>
            </w:pPr>
            <w:r w:rsidRPr="00C10ACA">
              <w:t>17c 0025 14 Sertifikatas 14 LT VS konfidencialu</w:t>
            </w:r>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071DEE6E" w14:textId="73CFC004" w:rsidR="00C10ACA" w:rsidRPr="00907CD8" w:rsidRDefault="00C10ACA" w:rsidP="00A40BD2">
            <w:pPr>
              <w:jc w:val="both"/>
            </w:pPr>
            <w:r>
              <w:t>1</w:t>
            </w:r>
          </w:p>
        </w:tc>
      </w:tr>
      <w:tr w:rsidR="00C10ACA" w:rsidRPr="00907CD8" w14:paraId="2A63B0F0" w14:textId="77777777" w:rsidTr="00C10ACA">
        <w:tc>
          <w:tcPr>
            <w:tcW w:w="562" w:type="dxa"/>
            <w:tcBorders>
              <w:top w:val="single" w:sz="4" w:space="0" w:color="auto"/>
              <w:left w:val="single" w:sz="4" w:space="0" w:color="auto"/>
              <w:bottom w:val="single" w:sz="4" w:space="0" w:color="auto"/>
              <w:right w:val="single" w:sz="4" w:space="0" w:color="auto"/>
            </w:tcBorders>
            <w:shd w:val="clear" w:color="auto" w:fill="auto"/>
          </w:tcPr>
          <w:p w14:paraId="0D26717F" w14:textId="4E76A88D" w:rsidR="00C10ACA" w:rsidRPr="00907CD8" w:rsidRDefault="00C10ACA" w:rsidP="00A40BD2">
            <w:pPr>
              <w:jc w:val="both"/>
            </w:pPr>
            <w:r>
              <w:t>18</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6DCDBF2" w14:textId="0D3BA129" w:rsidR="00C10ACA" w:rsidRPr="00907CD8" w:rsidRDefault="00C10ACA" w:rsidP="00A40BD2">
            <w:pPr>
              <w:jc w:val="both"/>
            </w:pPr>
            <w:r w:rsidRPr="00C10ACA">
              <w:t>18c MDR Declaration Of Conformity CS 8100 (English)_revA_15SEP2022 konfidencialu</w:t>
            </w:r>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31EE9F58" w14:textId="04065D2E" w:rsidR="00C10ACA" w:rsidRPr="00907CD8" w:rsidRDefault="00C10ACA" w:rsidP="00A40BD2">
            <w:pPr>
              <w:jc w:val="both"/>
            </w:pPr>
            <w:r>
              <w:t>2</w:t>
            </w:r>
          </w:p>
        </w:tc>
      </w:tr>
      <w:tr w:rsidR="00C10ACA" w:rsidRPr="00907CD8" w14:paraId="2ADCD76E" w14:textId="77777777" w:rsidTr="00C10ACA">
        <w:tc>
          <w:tcPr>
            <w:tcW w:w="562" w:type="dxa"/>
            <w:tcBorders>
              <w:top w:val="single" w:sz="4" w:space="0" w:color="auto"/>
              <w:left w:val="single" w:sz="4" w:space="0" w:color="auto"/>
              <w:bottom w:val="single" w:sz="4" w:space="0" w:color="auto"/>
              <w:right w:val="single" w:sz="4" w:space="0" w:color="auto"/>
            </w:tcBorders>
            <w:shd w:val="clear" w:color="auto" w:fill="auto"/>
          </w:tcPr>
          <w:p w14:paraId="4D87A2FB" w14:textId="0EEC8DB6" w:rsidR="00C10ACA" w:rsidRPr="00907CD8" w:rsidRDefault="00C10ACA" w:rsidP="00A40BD2">
            <w:pPr>
              <w:jc w:val="both"/>
            </w:pPr>
            <w:r>
              <w:t>19</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7844F13" w14:textId="1F1E1113" w:rsidR="00C10ACA" w:rsidRPr="00907CD8" w:rsidRDefault="00C10ACA" w:rsidP="00A40BD2">
            <w:pPr>
              <w:jc w:val="both"/>
            </w:pPr>
            <w:r w:rsidRPr="00C10ACA">
              <w:t>19c MDR Declaration Of Conformity CS 8100 (Lithuanian)_revA_15SEP2022 konfidencialu</w:t>
            </w:r>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59DA6836" w14:textId="03316DC7" w:rsidR="00C10ACA" w:rsidRPr="00907CD8" w:rsidRDefault="00C10ACA" w:rsidP="00A40BD2">
            <w:pPr>
              <w:jc w:val="both"/>
            </w:pPr>
            <w:r>
              <w:t>2</w:t>
            </w:r>
          </w:p>
        </w:tc>
      </w:tr>
      <w:tr w:rsidR="00C10ACA" w:rsidRPr="00C10ACA" w14:paraId="29992DB0" w14:textId="77777777" w:rsidTr="00C10ACA">
        <w:tc>
          <w:tcPr>
            <w:tcW w:w="562" w:type="dxa"/>
            <w:tcBorders>
              <w:top w:val="single" w:sz="4" w:space="0" w:color="auto"/>
              <w:left w:val="single" w:sz="4" w:space="0" w:color="auto"/>
              <w:bottom w:val="single" w:sz="4" w:space="0" w:color="auto"/>
              <w:right w:val="single" w:sz="4" w:space="0" w:color="auto"/>
            </w:tcBorders>
            <w:shd w:val="clear" w:color="auto" w:fill="auto"/>
          </w:tcPr>
          <w:p w14:paraId="75415B71" w14:textId="786CAC20" w:rsidR="00C10ACA" w:rsidRPr="00907CD8" w:rsidRDefault="00C10ACA" w:rsidP="00A40BD2">
            <w:pPr>
              <w:jc w:val="both"/>
            </w:pPr>
            <w:r>
              <w:t>20</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75DFF00" w14:textId="01BA220C" w:rsidR="00C10ACA" w:rsidRPr="00C10ACA" w:rsidRDefault="00C10ACA" w:rsidP="00A40BD2">
            <w:pPr>
              <w:jc w:val="both"/>
              <w:rPr>
                <w:lang w:val="pt-BR"/>
              </w:rPr>
            </w:pPr>
            <w:r w:rsidRPr="00C10ACA">
              <w:rPr>
                <w:lang w:val="pt-BR"/>
              </w:rPr>
              <w:t>20c Raimundas Mureika certificat_CS8100-8200_Neo konfidencialu</w:t>
            </w:r>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1C0C9412" w14:textId="1A4D2A63" w:rsidR="00C10ACA" w:rsidRPr="00C10ACA" w:rsidRDefault="00C10ACA" w:rsidP="00A40BD2">
            <w:pPr>
              <w:jc w:val="both"/>
              <w:rPr>
                <w:lang w:val="pt-BR"/>
              </w:rPr>
            </w:pPr>
            <w:r>
              <w:rPr>
                <w:lang w:val="pt-BR"/>
              </w:rPr>
              <w:t>1</w:t>
            </w:r>
          </w:p>
        </w:tc>
      </w:tr>
      <w:tr w:rsidR="00C10ACA" w:rsidRPr="00C10ACA" w14:paraId="1D9630CA" w14:textId="77777777" w:rsidTr="00C10ACA">
        <w:tc>
          <w:tcPr>
            <w:tcW w:w="562" w:type="dxa"/>
            <w:tcBorders>
              <w:top w:val="single" w:sz="4" w:space="0" w:color="auto"/>
              <w:left w:val="single" w:sz="4" w:space="0" w:color="auto"/>
              <w:bottom w:val="single" w:sz="4" w:space="0" w:color="auto"/>
              <w:right w:val="single" w:sz="4" w:space="0" w:color="auto"/>
            </w:tcBorders>
            <w:shd w:val="clear" w:color="auto" w:fill="auto"/>
          </w:tcPr>
          <w:p w14:paraId="747A86C9" w14:textId="318D1C55" w:rsidR="00C10ACA" w:rsidRPr="00907CD8" w:rsidRDefault="00C10ACA" w:rsidP="00A40BD2">
            <w:pPr>
              <w:jc w:val="both"/>
            </w:pPr>
            <w:r>
              <w:t>21</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B91C2A9" w14:textId="7A3814D7" w:rsidR="00C10ACA" w:rsidRPr="00C10ACA" w:rsidRDefault="00C10ACA" w:rsidP="00A40BD2">
            <w:pPr>
              <w:jc w:val="both"/>
              <w:rPr>
                <w:lang w:val="pt-BR"/>
              </w:rPr>
            </w:pPr>
            <w:r w:rsidRPr="00C10ACA">
              <w:rPr>
                <w:lang w:val="pt-BR"/>
              </w:rPr>
              <w:t>21c Raimundas Mureika CS8200_VERTIMAS konfidencialu</w:t>
            </w:r>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41E587C4" w14:textId="6AA010BB" w:rsidR="00C10ACA" w:rsidRPr="00C10ACA" w:rsidRDefault="00C10ACA" w:rsidP="00A40BD2">
            <w:pPr>
              <w:jc w:val="both"/>
              <w:rPr>
                <w:lang w:val="pt-BR"/>
              </w:rPr>
            </w:pPr>
            <w:r>
              <w:rPr>
                <w:lang w:val="pt-BR"/>
              </w:rPr>
              <w:t>1</w:t>
            </w:r>
          </w:p>
        </w:tc>
      </w:tr>
      <w:tr w:rsidR="00C10ACA" w:rsidRPr="00C10ACA" w14:paraId="24CA12D9" w14:textId="77777777" w:rsidTr="00C10ACA">
        <w:tc>
          <w:tcPr>
            <w:tcW w:w="562" w:type="dxa"/>
            <w:tcBorders>
              <w:top w:val="single" w:sz="4" w:space="0" w:color="auto"/>
              <w:left w:val="single" w:sz="4" w:space="0" w:color="auto"/>
              <w:bottom w:val="single" w:sz="4" w:space="0" w:color="auto"/>
              <w:right w:val="single" w:sz="4" w:space="0" w:color="auto"/>
            </w:tcBorders>
            <w:shd w:val="clear" w:color="auto" w:fill="auto"/>
          </w:tcPr>
          <w:p w14:paraId="25DA6CE8" w14:textId="373AB505" w:rsidR="00C10ACA" w:rsidRPr="00907CD8" w:rsidRDefault="00C10ACA" w:rsidP="00A40BD2">
            <w:pPr>
              <w:jc w:val="both"/>
            </w:pPr>
            <w:r>
              <w:t>22</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790CA9C" w14:textId="5EF3B9DC" w:rsidR="00C10ACA" w:rsidRPr="00C10ACA" w:rsidRDefault="00C10ACA" w:rsidP="00A40BD2">
            <w:pPr>
              <w:jc w:val="both"/>
              <w:rPr>
                <w:lang w:val="pt-BR"/>
              </w:rPr>
            </w:pPr>
            <w:r w:rsidRPr="00C10ACA">
              <w:rPr>
                <w:lang w:val="pt-BR"/>
              </w:rPr>
              <w:t>22c RAIMUNDO MUREIKOS DIPLOMAS konfidencialu</w:t>
            </w:r>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18B9A3B5" w14:textId="6F14010F" w:rsidR="00C10ACA" w:rsidRPr="00C10ACA" w:rsidRDefault="00C10ACA" w:rsidP="00A40BD2">
            <w:pPr>
              <w:jc w:val="both"/>
              <w:rPr>
                <w:lang w:val="pt-BR"/>
              </w:rPr>
            </w:pPr>
            <w:r>
              <w:rPr>
                <w:lang w:val="pt-BR"/>
              </w:rPr>
              <w:t>1 paveikslėlis</w:t>
            </w:r>
          </w:p>
        </w:tc>
      </w:tr>
      <w:tr w:rsidR="00C10ACA" w:rsidRPr="00907CD8" w14:paraId="5A85254D" w14:textId="77777777" w:rsidTr="00C10ACA">
        <w:tc>
          <w:tcPr>
            <w:tcW w:w="562" w:type="dxa"/>
            <w:tcBorders>
              <w:top w:val="single" w:sz="4" w:space="0" w:color="auto"/>
              <w:left w:val="single" w:sz="4" w:space="0" w:color="auto"/>
              <w:bottom w:val="single" w:sz="4" w:space="0" w:color="auto"/>
              <w:right w:val="single" w:sz="4" w:space="0" w:color="auto"/>
            </w:tcBorders>
            <w:shd w:val="clear" w:color="auto" w:fill="auto"/>
          </w:tcPr>
          <w:p w14:paraId="7741DC3B" w14:textId="31AE45EA" w:rsidR="00C10ACA" w:rsidRPr="00907CD8" w:rsidRDefault="00C10ACA" w:rsidP="00A40BD2">
            <w:pPr>
              <w:jc w:val="both"/>
            </w:pPr>
            <w:r>
              <w:t>23</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4AAB5A0" w14:textId="7A75017B" w:rsidR="00C10ACA" w:rsidRPr="00907CD8" w:rsidRDefault="00C10ACA" w:rsidP="00A40BD2">
            <w:pPr>
              <w:jc w:val="both"/>
            </w:pPr>
            <w:r w:rsidRPr="00C10ACA">
              <w:t>23c RSC licencijos konfidencialu</w:t>
            </w:r>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14068E13" w14:textId="1DD5E573" w:rsidR="00C10ACA" w:rsidRPr="00907CD8" w:rsidRDefault="00A90724" w:rsidP="00A40BD2">
            <w:pPr>
              <w:jc w:val="both"/>
            </w:pPr>
            <w:r>
              <w:t>3</w:t>
            </w:r>
          </w:p>
        </w:tc>
      </w:tr>
      <w:tr w:rsidR="00C10ACA" w:rsidRPr="00C10ACA" w14:paraId="2EFB3648" w14:textId="77777777" w:rsidTr="00C10ACA">
        <w:tc>
          <w:tcPr>
            <w:tcW w:w="562" w:type="dxa"/>
            <w:tcBorders>
              <w:top w:val="single" w:sz="4" w:space="0" w:color="auto"/>
              <w:left w:val="single" w:sz="4" w:space="0" w:color="auto"/>
              <w:bottom w:val="single" w:sz="4" w:space="0" w:color="auto"/>
              <w:right w:val="single" w:sz="4" w:space="0" w:color="auto"/>
            </w:tcBorders>
            <w:shd w:val="clear" w:color="auto" w:fill="auto"/>
          </w:tcPr>
          <w:p w14:paraId="40F4CFDE" w14:textId="3BD1DFA1" w:rsidR="00C10ACA" w:rsidRPr="00907CD8" w:rsidRDefault="00C10ACA" w:rsidP="00A40BD2">
            <w:pPr>
              <w:jc w:val="both"/>
            </w:pPr>
            <w:r>
              <w:t>24</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AD749C6" w14:textId="6B633CA3" w:rsidR="00C10ACA" w:rsidRPr="00C10ACA" w:rsidRDefault="00C10ACA" w:rsidP="00A40BD2">
            <w:pPr>
              <w:jc w:val="both"/>
              <w:rPr>
                <w:lang w:val="pt-BR"/>
              </w:rPr>
            </w:pPr>
            <w:r w:rsidRPr="00C10ACA">
              <w:rPr>
                <w:lang w:val="pt-BR"/>
              </w:rPr>
              <w:t>24c RSC licenziju priedai 2462N-priedas20231213 naujas konfidencialu</w:t>
            </w:r>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0035E768" w14:textId="31D04019" w:rsidR="00C10ACA" w:rsidRPr="00C10ACA" w:rsidRDefault="00A90724" w:rsidP="00A40BD2">
            <w:pPr>
              <w:jc w:val="both"/>
              <w:rPr>
                <w:lang w:val="pt-BR"/>
              </w:rPr>
            </w:pPr>
            <w:r>
              <w:rPr>
                <w:lang w:val="pt-BR"/>
              </w:rPr>
              <w:t>2</w:t>
            </w:r>
          </w:p>
        </w:tc>
      </w:tr>
      <w:tr w:rsidR="009F05A4" w:rsidRPr="00C10ACA" w14:paraId="5798D299" w14:textId="77777777" w:rsidTr="00C10ACA">
        <w:tc>
          <w:tcPr>
            <w:tcW w:w="562" w:type="dxa"/>
            <w:tcBorders>
              <w:top w:val="single" w:sz="4" w:space="0" w:color="auto"/>
              <w:left w:val="single" w:sz="4" w:space="0" w:color="auto"/>
              <w:bottom w:val="single" w:sz="4" w:space="0" w:color="auto"/>
              <w:right w:val="single" w:sz="4" w:space="0" w:color="auto"/>
            </w:tcBorders>
            <w:shd w:val="clear" w:color="auto" w:fill="auto"/>
          </w:tcPr>
          <w:p w14:paraId="60A19AAF" w14:textId="0272A872" w:rsidR="009F05A4" w:rsidRPr="00907CD8" w:rsidRDefault="00C10ACA" w:rsidP="00A40BD2">
            <w:pPr>
              <w:jc w:val="both"/>
            </w:pPr>
            <w:r>
              <w:t>2</w:t>
            </w:r>
            <w:r w:rsidR="00A90724">
              <w:t>5</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2B80304" w14:textId="5FBB81C4" w:rsidR="009F05A4" w:rsidRPr="00C10ACA" w:rsidRDefault="00C10ACA" w:rsidP="00A40BD2">
            <w:pPr>
              <w:jc w:val="both"/>
              <w:rPr>
                <w:lang w:val="pt-BR"/>
              </w:rPr>
            </w:pPr>
            <w:r w:rsidRPr="00C10ACA">
              <w:rPr>
                <w:lang w:val="pt-BR"/>
              </w:rPr>
              <w:t>2</w:t>
            </w:r>
            <w:r w:rsidR="00A90724">
              <w:rPr>
                <w:lang w:val="pt-BR"/>
              </w:rPr>
              <w:t>5</w:t>
            </w:r>
            <w:r w:rsidRPr="00C10ACA">
              <w:rPr>
                <w:lang w:val="pt-BR"/>
              </w:rPr>
              <w:t xml:space="preserve"> Nuorasas_Uždaroji akcinė bendrovė VILIMEKSO SERVISAS</w:t>
            </w:r>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58588951" w14:textId="31B70B7D" w:rsidR="009F05A4" w:rsidRPr="00C10ACA" w:rsidRDefault="00A90724" w:rsidP="00A40BD2">
            <w:pPr>
              <w:jc w:val="both"/>
              <w:rPr>
                <w:lang w:val="pt-BR"/>
              </w:rPr>
            </w:pPr>
            <w:r>
              <w:rPr>
                <w:lang w:val="pt-BR"/>
              </w:rPr>
              <w:t>3</w:t>
            </w:r>
          </w:p>
        </w:tc>
      </w:tr>
      <w:tr w:rsidR="009F05A4" w:rsidRPr="00C10ACA" w14:paraId="6CED5267" w14:textId="77777777" w:rsidTr="00C10ACA">
        <w:tc>
          <w:tcPr>
            <w:tcW w:w="562" w:type="dxa"/>
            <w:tcBorders>
              <w:top w:val="single" w:sz="4" w:space="0" w:color="auto"/>
              <w:left w:val="single" w:sz="4" w:space="0" w:color="auto"/>
              <w:bottom w:val="single" w:sz="4" w:space="0" w:color="auto"/>
              <w:right w:val="single" w:sz="4" w:space="0" w:color="auto"/>
            </w:tcBorders>
            <w:shd w:val="clear" w:color="auto" w:fill="auto"/>
          </w:tcPr>
          <w:p w14:paraId="417FBD61" w14:textId="49DE5697" w:rsidR="009F05A4" w:rsidRPr="00907CD8" w:rsidRDefault="00C10ACA" w:rsidP="00A40BD2">
            <w:pPr>
              <w:jc w:val="both"/>
            </w:pPr>
            <w:r>
              <w:t>2</w:t>
            </w:r>
            <w:r w:rsidR="00A90724">
              <w:t>6</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C910974" w14:textId="15DA7AED" w:rsidR="009F05A4" w:rsidRPr="00C10ACA" w:rsidRDefault="00C10ACA" w:rsidP="00A40BD2">
            <w:pPr>
              <w:jc w:val="both"/>
              <w:rPr>
                <w:lang w:val="pt-BR"/>
              </w:rPr>
            </w:pPr>
            <w:r w:rsidRPr="00C10ACA">
              <w:rPr>
                <w:lang w:val="pt-BR"/>
              </w:rPr>
              <w:t>2</w:t>
            </w:r>
            <w:r w:rsidR="00A90724">
              <w:rPr>
                <w:lang w:val="pt-BR"/>
              </w:rPr>
              <w:t>6</w:t>
            </w:r>
            <w:r w:rsidRPr="00C10ACA">
              <w:rPr>
                <w:lang w:val="pt-BR"/>
              </w:rPr>
              <w:t xml:space="preserve"> Uždaroji akcinė bendrovė VILIMEKSO SERVISAS</w:t>
            </w:r>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43249177" w14:textId="77777777" w:rsidR="009F05A4" w:rsidRPr="00C10ACA" w:rsidRDefault="009F05A4" w:rsidP="00A40BD2">
            <w:pPr>
              <w:jc w:val="both"/>
              <w:rPr>
                <w:lang w:val="pt-BR"/>
              </w:rPr>
            </w:pPr>
          </w:p>
        </w:tc>
      </w:tr>
      <w:tr w:rsidR="009F05A4" w:rsidRPr="00907CD8" w14:paraId="24AB3618" w14:textId="77777777" w:rsidTr="00C10ACA">
        <w:tc>
          <w:tcPr>
            <w:tcW w:w="562" w:type="dxa"/>
            <w:tcBorders>
              <w:top w:val="single" w:sz="4" w:space="0" w:color="auto"/>
              <w:left w:val="single" w:sz="4" w:space="0" w:color="auto"/>
              <w:bottom w:val="single" w:sz="4" w:space="0" w:color="auto"/>
              <w:right w:val="single" w:sz="4" w:space="0" w:color="auto"/>
            </w:tcBorders>
            <w:shd w:val="clear" w:color="auto" w:fill="auto"/>
          </w:tcPr>
          <w:p w14:paraId="382DD0EB" w14:textId="0A051C87" w:rsidR="009F05A4" w:rsidRPr="00907CD8" w:rsidRDefault="00C10ACA" w:rsidP="00A40BD2">
            <w:pPr>
              <w:jc w:val="both"/>
            </w:pPr>
            <w:r>
              <w:t>2</w:t>
            </w:r>
            <w:r w:rsidR="00A90724">
              <w:t>7</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0B4AC4C" w14:textId="220194D2" w:rsidR="009F05A4" w:rsidRPr="00907CD8" w:rsidRDefault="00C10ACA" w:rsidP="00A40BD2">
            <w:pPr>
              <w:jc w:val="both"/>
            </w:pPr>
            <w:r w:rsidRPr="00C10ACA">
              <w:t>2</w:t>
            </w:r>
            <w:r w:rsidR="00A90724">
              <w:t>7</w:t>
            </w:r>
            <w:r w:rsidRPr="00C10ACA">
              <w:t xml:space="preserve"> espd-response (33)</w:t>
            </w:r>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3E42D326" w14:textId="59CD0FE3" w:rsidR="009F05A4" w:rsidRPr="00907CD8" w:rsidRDefault="00A90724" w:rsidP="00A40BD2">
            <w:pPr>
              <w:jc w:val="both"/>
            </w:pPr>
            <w:r>
              <w:t>archyvas</w:t>
            </w:r>
          </w:p>
        </w:tc>
      </w:tr>
    </w:tbl>
    <w:p w14:paraId="48E1C389" w14:textId="77777777" w:rsidR="006A561F" w:rsidRDefault="006A561F" w:rsidP="006A561F">
      <w:pPr>
        <w:ind w:right="-108"/>
        <w:jc w:val="both"/>
      </w:pPr>
    </w:p>
    <w:p w14:paraId="181732C4" w14:textId="77777777" w:rsidR="006A561F" w:rsidRDefault="006A561F" w:rsidP="006A561F">
      <w:pPr>
        <w:keepNext/>
        <w:widowControl w:val="0"/>
        <w:autoSpaceDE w:val="0"/>
        <w:autoSpaceDN w:val="0"/>
        <w:adjustRightInd w:val="0"/>
        <w:jc w:val="both"/>
      </w:pPr>
      <w:r>
        <w:t xml:space="preserve">Pasiūlymas galioja iki ___________________________. Jeigu pasiūlyme nenurodytas jo galiojimo laikas, laikoma, kad pasiūlymas galioja </w:t>
      </w:r>
      <w:r w:rsidRPr="00A90724">
        <w:rPr>
          <w:b/>
          <w:bCs/>
        </w:rPr>
        <w:t>90</w:t>
      </w:r>
      <w:r>
        <w:t xml:space="preserve"> (devyniasdešimt) kalendorinių dienų nuo pasiūlymų pateikimo termino pabaigos.</w:t>
      </w:r>
    </w:p>
    <w:p w14:paraId="4D03546E" w14:textId="77777777" w:rsidR="006A561F" w:rsidRDefault="006A561F" w:rsidP="006A561F">
      <w:pPr>
        <w:ind w:right="-108"/>
        <w:jc w:val="both"/>
      </w:pPr>
    </w:p>
    <w:p w14:paraId="13CAE7E4" w14:textId="77777777" w:rsidR="006A561F" w:rsidRPr="009F05A4" w:rsidRDefault="006A561F" w:rsidP="006A561F">
      <w:pPr>
        <w:jc w:val="both"/>
        <w:rPr>
          <w:bCs/>
          <w:lang w:val="pt-BR"/>
        </w:rPr>
      </w:pPr>
      <w:r w:rsidRPr="009F05A4">
        <w:rPr>
          <w:lang w:val="pt-BR"/>
        </w:rPr>
        <w:t xml:space="preserve">Šiame pasiūlyme yra pateikta </w:t>
      </w:r>
      <w:r w:rsidRPr="009F05A4">
        <w:rPr>
          <w:bCs/>
          <w:lang w:val="pt-BR"/>
        </w:rPr>
        <w:t>ir konfidenciali informacija (dokumentai su konfidencialia informacija pateikti („prisegti“) atskirai):</w:t>
      </w:r>
    </w:p>
    <w:tbl>
      <w:tblPr>
        <w:tblW w:w="10491" w:type="dxa"/>
        <w:tblInd w:w="-431" w:type="dxa"/>
        <w:tblLayout w:type="fixed"/>
        <w:tblLook w:val="0000" w:firstRow="0" w:lastRow="0" w:firstColumn="0" w:lastColumn="0" w:noHBand="0" w:noVBand="0"/>
      </w:tblPr>
      <w:tblGrid>
        <w:gridCol w:w="710"/>
        <w:gridCol w:w="4649"/>
        <w:gridCol w:w="1163"/>
        <w:gridCol w:w="3969"/>
      </w:tblGrid>
      <w:tr w:rsidR="006A561F" w:rsidRPr="00C10ACA" w14:paraId="69894633" w14:textId="77777777" w:rsidTr="00DE59BE">
        <w:trPr>
          <w:trHeight w:val="1579"/>
        </w:trPr>
        <w:tc>
          <w:tcPr>
            <w:tcW w:w="710" w:type="dxa"/>
            <w:tcBorders>
              <w:top w:val="single" w:sz="4" w:space="0" w:color="000000"/>
              <w:left w:val="single" w:sz="4" w:space="0" w:color="000000"/>
              <w:bottom w:val="single" w:sz="4" w:space="0" w:color="000000"/>
            </w:tcBorders>
          </w:tcPr>
          <w:p w14:paraId="6A2EC6D4" w14:textId="77777777" w:rsidR="006A561F" w:rsidRPr="00A95775" w:rsidRDefault="006A561F" w:rsidP="00A40BD2">
            <w:pPr>
              <w:snapToGrid w:val="0"/>
              <w:ind w:right="72"/>
            </w:pPr>
            <w:r w:rsidRPr="00A95775">
              <w:lastRenderedPageBreak/>
              <w:t>Eil.Nr.</w:t>
            </w:r>
          </w:p>
        </w:tc>
        <w:tc>
          <w:tcPr>
            <w:tcW w:w="4649" w:type="dxa"/>
            <w:tcBorders>
              <w:top w:val="single" w:sz="4" w:space="0" w:color="000000"/>
              <w:left w:val="single" w:sz="4" w:space="0" w:color="000000"/>
              <w:bottom w:val="single" w:sz="4" w:space="0" w:color="000000"/>
              <w:right w:val="single" w:sz="4" w:space="0" w:color="000000"/>
            </w:tcBorders>
          </w:tcPr>
          <w:p w14:paraId="1F8EAB47" w14:textId="77777777" w:rsidR="006A561F" w:rsidRPr="009F05A4" w:rsidRDefault="006A561F" w:rsidP="00A40BD2">
            <w:pPr>
              <w:snapToGrid w:val="0"/>
              <w:rPr>
                <w:lang w:val="pt-BR"/>
              </w:rPr>
            </w:pPr>
            <w:r w:rsidRPr="009F05A4">
              <w:rPr>
                <w:lang w:val="pt-BR"/>
              </w:rPr>
              <w:t>Pateikto dokumento pavadinimas (rekomenduojama pavadinime vartoti žodį „Konfidencialu“)</w:t>
            </w:r>
          </w:p>
        </w:tc>
        <w:tc>
          <w:tcPr>
            <w:tcW w:w="1163" w:type="dxa"/>
            <w:tcBorders>
              <w:top w:val="single" w:sz="4" w:space="0" w:color="000000"/>
              <w:left w:val="single" w:sz="4" w:space="0" w:color="000000"/>
              <w:bottom w:val="single" w:sz="4" w:space="0" w:color="000000"/>
              <w:right w:val="single" w:sz="4" w:space="0" w:color="000000"/>
            </w:tcBorders>
          </w:tcPr>
          <w:p w14:paraId="3F4D8AB9" w14:textId="77777777" w:rsidR="006A561F" w:rsidRPr="00167363" w:rsidRDefault="006A561F" w:rsidP="00DE59BE">
            <w:pPr>
              <w:snapToGrid w:val="0"/>
              <w:rPr>
                <w:b/>
              </w:rPr>
            </w:pPr>
            <w:r w:rsidRPr="00D14494">
              <w:t>Dokumento puslapių skaičius</w:t>
            </w:r>
          </w:p>
        </w:tc>
        <w:tc>
          <w:tcPr>
            <w:tcW w:w="3969" w:type="dxa"/>
            <w:tcBorders>
              <w:top w:val="single" w:sz="4" w:space="0" w:color="000000"/>
              <w:left w:val="single" w:sz="4" w:space="0" w:color="000000"/>
              <w:bottom w:val="single" w:sz="4" w:space="0" w:color="000000"/>
              <w:right w:val="single" w:sz="4" w:space="0" w:color="000000"/>
            </w:tcBorders>
          </w:tcPr>
          <w:p w14:paraId="1CCFC36F" w14:textId="77777777" w:rsidR="006A561F" w:rsidRPr="009F05A4" w:rsidRDefault="006A561F" w:rsidP="00A40BD2">
            <w:pPr>
              <w:snapToGrid w:val="0"/>
              <w:rPr>
                <w:lang w:val="pt-BR"/>
              </w:rPr>
            </w:pPr>
            <w:r w:rsidRPr="009F05A4">
              <w:rPr>
                <w:bCs/>
                <w:lang w:val="pt-BR"/>
              </w:rPr>
              <w:t>Konfidencialios informacijos pagrindimas (paaiškinama, kuo remiantis nurodytas dokumentas ar jo dalis yra konfidencialūs)</w:t>
            </w:r>
          </w:p>
        </w:tc>
      </w:tr>
      <w:tr w:rsidR="00A90724" w:rsidRPr="00C10ACA" w14:paraId="2E047405" w14:textId="77777777" w:rsidTr="00DE59BE">
        <w:tc>
          <w:tcPr>
            <w:tcW w:w="710" w:type="dxa"/>
            <w:tcBorders>
              <w:left w:val="single" w:sz="4" w:space="0" w:color="000000"/>
            </w:tcBorders>
          </w:tcPr>
          <w:p w14:paraId="5256FA4D" w14:textId="6CB4C4C1" w:rsidR="00A90724" w:rsidRPr="009F05A4" w:rsidRDefault="00A90724" w:rsidP="00A90724">
            <w:pPr>
              <w:snapToGrid w:val="0"/>
              <w:jc w:val="both"/>
              <w:rPr>
                <w:sz w:val="22"/>
                <w:szCs w:val="20"/>
                <w:lang w:val="pt-BR"/>
              </w:rPr>
            </w:pPr>
            <w:r>
              <w:t>3</w:t>
            </w:r>
          </w:p>
        </w:tc>
        <w:tc>
          <w:tcPr>
            <w:tcW w:w="4649" w:type="dxa"/>
            <w:tcBorders>
              <w:left w:val="single" w:sz="4" w:space="0" w:color="000000"/>
              <w:right w:val="single" w:sz="4" w:space="0" w:color="000000"/>
            </w:tcBorders>
          </w:tcPr>
          <w:p w14:paraId="6DCD4BC3" w14:textId="6DED21BD" w:rsidR="00A90724" w:rsidRPr="009F05A4" w:rsidRDefault="00A90724" w:rsidP="00A90724">
            <w:pPr>
              <w:snapToGrid w:val="0"/>
              <w:jc w:val="both"/>
              <w:rPr>
                <w:sz w:val="22"/>
                <w:lang w:val="pt-BR"/>
              </w:rPr>
            </w:pPr>
            <w:r w:rsidRPr="00C10ACA">
              <w:t>3c Igaliojimas Viktorui 2024 konfidencialu</w:t>
            </w:r>
          </w:p>
        </w:tc>
        <w:tc>
          <w:tcPr>
            <w:tcW w:w="1163" w:type="dxa"/>
            <w:tcBorders>
              <w:left w:val="single" w:sz="4" w:space="0" w:color="000000"/>
              <w:right w:val="single" w:sz="4" w:space="0" w:color="000000"/>
            </w:tcBorders>
          </w:tcPr>
          <w:p w14:paraId="77E07857" w14:textId="3D3432CA" w:rsidR="00A90724" w:rsidRPr="009F05A4" w:rsidRDefault="00A90724" w:rsidP="00DE59BE">
            <w:pPr>
              <w:snapToGrid w:val="0"/>
              <w:rPr>
                <w:sz w:val="22"/>
                <w:lang w:val="pt-BR"/>
              </w:rPr>
            </w:pPr>
            <w:r>
              <w:t>1</w:t>
            </w:r>
          </w:p>
        </w:tc>
        <w:tc>
          <w:tcPr>
            <w:tcW w:w="3969" w:type="dxa"/>
            <w:tcBorders>
              <w:left w:val="single" w:sz="4" w:space="0" w:color="000000"/>
              <w:right w:val="single" w:sz="4" w:space="0" w:color="000000"/>
            </w:tcBorders>
          </w:tcPr>
          <w:p w14:paraId="79758F39" w14:textId="3FF6F772" w:rsidR="00A90724" w:rsidRPr="009F05A4" w:rsidRDefault="00775062" w:rsidP="00A90724">
            <w:pPr>
              <w:snapToGrid w:val="0"/>
              <w:jc w:val="both"/>
              <w:rPr>
                <w:sz w:val="22"/>
                <w:lang w:val="pt-BR"/>
              </w:rPr>
            </w:pPr>
            <w:r>
              <w:rPr>
                <w:sz w:val="22"/>
                <w:lang w:val="pt-BR"/>
              </w:rPr>
              <w:t>Vidinis įmonės dokumentas</w:t>
            </w:r>
          </w:p>
        </w:tc>
      </w:tr>
      <w:tr w:rsidR="00A90724" w:rsidRPr="00C10ACA" w14:paraId="65AF819D" w14:textId="77777777" w:rsidTr="00DE59BE">
        <w:tc>
          <w:tcPr>
            <w:tcW w:w="710" w:type="dxa"/>
            <w:tcBorders>
              <w:left w:val="single" w:sz="4" w:space="0" w:color="000000"/>
            </w:tcBorders>
          </w:tcPr>
          <w:p w14:paraId="48AE47D7" w14:textId="13176B72" w:rsidR="00A90724" w:rsidRPr="009F05A4" w:rsidRDefault="00A90724" w:rsidP="00A90724">
            <w:pPr>
              <w:snapToGrid w:val="0"/>
              <w:jc w:val="both"/>
              <w:rPr>
                <w:sz w:val="22"/>
                <w:szCs w:val="20"/>
                <w:lang w:val="pt-BR"/>
              </w:rPr>
            </w:pPr>
            <w:r>
              <w:t>15</w:t>
            </w:r>
          </w:p>
        </w:tc>
        <w:tc>
          <w:tcPr>
            <w:tcW w:w="4649" w:type="dxa"/>
            <w:tcBorders>
              <w:left w:val="single" w:sz="4" w:space="0" w:color="000000"/>
              <w:right w:val="single" w:sz="4" w:space="0" w:color="000000"/>
            </w:tcBorders>
          </w:tcPr>
          <w:p w14:paraId="6106E4CF" w14:textId="0481B934" w:rsidR="00A90724" w:rsidRPr="009F05A4" w:rsidRDefault="00A90724" w:rsidP="00A90724">
            <w:pPr>
              <w:snapToGrid w:val="0"/>
              <w:jc w:val="both"/>
              <w:rPr>
                <w:sz w:val="22"/>
                <w:lang w:val="pt-BR"/>
              </w:rPr>
            </w:pPr>
            <w:r w:rsidRPr="00C10ACA">
              <w:t>15c CARESTREAM igaliojimas 2023 su vertimu konfidencialu</w:t>
            </w:r>
          </w:p>
        </w:tc>
        <w:tc>
          <w:tcPr>
            <w:tcW w:w="1163" w:type="dxa"/>
            <w:tcBorders>
              <w:left w:val="single" w:sz="4" w:space="0" w:color="000000"/>
              <w:right w:val="single" w:sz="4" w:space="0" w:color="000000"/>
            </w:tcBorders>
          </w:tcPr>
          <w:p w14:paraId="6084D401" w14:textId="7FAAA99F" w:rsidR="00A90724" w:rsidRPr="009F05A4" w:rsidRDefault="00A90724" w:rsidP="00DE59BE">
            <w:pPr>
              <w:snapToGrid w:val="0"/>
              <w:rPr>
                <w:sz w:val="22"/>
                <w:lang w:val="pt-BR"/>
              </w:rPr>
            </w:pPr>
            <w:r>
              <w:t>2</w:t>
            </w:r>
          </w:p>
        </w:tc>
        <w:tc>
          <w:tcPr>
            <w:tcW w:w="3969" w:type="dxa"/>
            <w:tcBorders>
              <w:left w:val="single" w:sz="4" w:space="0" w:color="000000"/>
              <w:right w:val="single" w:sz="4" w:space="0" w:color="000000"/>
            </w:tcBorders>
          </w:tcPr>
          <w:p w14:paraId="62C61F66" w14:textId="516A5AC2" w:rsidR="00A90724" w:rsidRPr="009F05A4" w:rsidRDefault="00775062" w:rsidP="00A90724">
            <w:pPr>
              <w:snapToGrid w:val="0"/>
              <w:jc w:val="both"/>
              <w:rPr>
                <w:sz w:val="22"/>
                <w:lang w:val="pt-BR"/>
              </w:rPr>
            </w:pPr>
            <w:r>
              <w:rPr>
                <w:sz w:val="22"/>
                <w:lang w:val="pt-BR"/>
              </w:rPr>
              <w:t>Vidinis gamintojo dokumentas</w:t>
            </w:r>
          </w:p>
        </w:tc>
      </w:tr>
      <w:tr w:rsidR="00A90724" w:rsidRPr="00C10ACA" w14:paraId="47A1ECF3" w14:textId="77777777" w:rsidTr="00DE59BE">
        <w:tc>
          <w:tcPr>
            <w:tcW w:w="710" w:type="dxa"/>
            <w:tcBorders>
              <w:left w:val="single" w:sz="4" w:space="0" w:color="000000"/>
            </w:tcBorders>
          </w:tcPr>
          <w:p w14:paraId="053F444E" w14:textId="00063645" w:rsidR="00A90724" w:rsidRPr="009F05A4" w:rsidRDefault="00A90724" w:rsidP="00A90724">
            <w:pPr>
              <w:snapToGrid w:val="0"/>
              <w:jc w:val="both"/>
              <w:rPr>
                <w:sz w:val="22"/>
                <w:szCs w:val="20"/>
                <w:lang w:val="pt-BR"/>
              </w:rPr>
            </w:pPr>
            <w:r>
              <w:t>16</w:t>
            </w:r>
          </w:p>
        </w:tc>
        <w:tc>
          <w:tcPr>
            <w:tcW w:w="4649" w:type="dxa"/>
            <w:tcBorders>
              <w:left w:val="single" w:sz="4" w:space="0" w:color="000000"/>
              <w:right w:val="single" w:sz="4" w:space="0" w:color="000000"/>
            </w:tcBorders>
          </w:tcPr>
          <w:p w14:paraId="672C09DF" w14:textId="095C9391" w:rsidR="00A90724" w:rsidRPr="009F05A4" w:rsidRDefault="00A90724" w:rsidP="00A90724">
            <w:pPr>
              <w:snapToGrid w:val="0"/>
              <w:jc w:val="both"/>
              <w:rPr>
                <w:sz w:val="22"/>
                <w:lang w:val="pt-BR"/>
              </w:rPr>
            </w:pPr>
            <w:r w:rsidRPr="00C10ACA">
              <w:t>16c 0025 14 Sertifikatas 14 EN VS konfidencialu</w:t>
            </w:r>
          </w:p>
        </w:tc>
        <w:tc>
          <w:tcPr>
            <w:tcW w:w="1163" w:type="dxa"/>
            <w:tcBorders>
              <w:left w:val="single" w:sz="4" w:space="0" w:color="000000"/>
              <w:right w:val="single" w:sz="4" w:space="0" w:color="000000"/>
            </w:tcBorders>
          </w:tcPr>
          <w:p w14:paraId="1F83B04B" w14:textId="3F95D262" w:rsidR="00A90724" w:rsidRPr="009F05A4" w:rsidRDefault="00A90724" w:rsidP="00DE59BE">
            <w:pPr>
              <w:snapToGrid w:val="0"/>
              <w:rPr>
                <w:sz w:val="22"/>
                <w:lang w:val="pt-BR"/>
              </w:rPr>
            </w:pPr>
            <w:r>
              <w:t>1</w:t>
            </w:r>
          </w:p>
        </w:tc>
        <w:tc>
          <w:tcPr>
            <w:tcW w:w="3969" w:type="dxa"/>
            <w:tcBorders>
              <w:left w:val="single" w:sz="4" w:space="0" w:color="000000"/>
              <w:right w:val="single" w:sz="4" w:space="0" w:color="000000"/>
            </w:tcBorders>
          </w:tcPr>
          <w:p w14:paraId="1A0EDF87" w14:textId="73C9C5FE" w:rsidR="00A90724" w:rsidRPr="009F05A4" w:rsidRDefault="00775062" w:rsidP="00A90724">
            <w:pPr>
              <w:snapToGrid w:val="0"/>
              <w:jc w:val="both"/>
              <w:rPr>
                <w:sz w:val="22"/>
                <w:lang w:val="pt-BR"/>
              </w:rPr>
            </w:pPr>
            <w:r>
              <w:rPr>
                <w:sz w:val="22"/>
                <w:lang w:val="pt-BR"/>
              </w:rPr>
              <w:t>sertifikatas</w:t>
            </w:r>
          </w:p>
        </w:tc>
      </w:tr>
      <w:tr w:rsidR="00A90724" w:rsidRPr="00C10ACA" w14:paraId="7849818F" w14:textId="77777777" w:rsidTr="00DE59BE">
        <w:tc>
          <w:tcPr>
            <w:tcW w:w="710" w:type="dxa"/>
            <w:tcBorders>
              <w:left w:val="single" w:sz="4" w:space="0" w:color="000000"/>
            </w:tcBorders>
          </w:tcPr>
          <w:p w14:paraId="640CF291" w14:textId="1C6E264D" w:rsidR="00A90724" w:rsidRPr="009F05A4" w:rsidRDefault="00A90724" w:rsidP="00A90724">
            <w:pPr>
              <w:snapToGrid w:val="0"/>
              <w:jc w:val="both"/>
              <w:rPr>
                <w:sz w:val="22"/>
                <w:szCs w:val="20"/>
                <w:lang w:val="pt-BR"/>
              </w:rPr>
            </w:pPr>
            <w:r>
              <w:t>17</w:t>
            </w:r>
          </w:p>
        </w:tc>
        <w:tc>
          <w:tcPr>
            <w:tcW w:w="4649" w:type="dxa"/>
            <w:tcBorders>
              <w:left w:val="single" w:sz="4" w:space="0" w:color="000000"/>
              <w:right w:val="single" w:sz="4" w:space="0" w:color="000000"/>
            </w:tcBorders>
          </w:tcPr>
          <w:p w14:paraId="5FC28375" w14:textId="48C00A53" w:rsidR="00A90724" w:rsidRPr="009F05A4" w:rsidRDefault="00A90724" w:rsidP="00A90724">
            <w:pPr>
              <w:snapToGrid w:val="0"/>
              <w:jc w:val="both"/>
              <w:rPr>
                <w:sz w:val="22"/>
                <w:lang w:val="pt-BR"/>
              </w:rPr>
            </w:pPr>
            <w:r w:rsidRPr="00C10ACA">
              <w:t>17c 0025 14 Sertifikatas 14 LT VS konfidencialu</w:t>
            </w:r>
          </w:p>
        </w:tc>
        <w:tc>
          <w:tcPr>
            <w:tcW w:w="1163" w:type="dxa"/>
            <w:tcBorders>
              <w:left w:val="single" w:sz="4" w:space="0" w:color="000000"/>
              <w:right w:val="single" w:sz="4" w:space="0" w:color="000000"/>
            </w:tcBorders>
          </w:tcPr>
          <w:p w14:paraId="443A1717" w14:textId="0A58EE65" w:rsidR="00A90724" w:rsidRPr="009F05A4" w:rsidRDefault="00A90724" w:rsidP="00DE59BE">
            <w:pPr>
              <w:snapToGrid w:val="0"/>
              <w:rPr>
                <w:sz w:val="22"/>
                <w:lang w:val="pt-BR"/>
              </w:rPr>
            </w:pPr>
            <w:r>
              <w:t>1</w:t>
            </w:r>
          </w:p>
        </w:tc>
        <w:tc>
          <w:tcPr>
            <w:tcW w:w="3969" w:type="dxa"/>
            <w:tcBorders>
              <w:left w:val="single" w:sz="4" w:space="0" w:color="000000"/>
              <w:right w:val="single" w:sz="4" w:space="0" w:color="000000"/>
            </w:tcBorders>
          </w:tcPr>
          <w:p w14:paraId="0394A34D" w14:textId="297F7B05" w:rsidR="00A90724" w:rsidRPr="009F05A4" w:rsidRDefault="00775062" w:rsidP="00A90724">
            <w:pPr>
              <w:snapToGrid w:val="0"/>
              <w:jc w:val="both"/>
              <w:rPr>
                <w:sz w:val="22"/>
                <w:lang w:val="pt-BR"/>
              </w:rPr>
            </w:pPr>
            <w:r>
              <w:rPr>
                <w:sz w:val="22"/>
                <w:lang w:val="pt-BR"/>
              </w:rPr>
              <w:t>sertifikatas</w:t>
            </w:r>
          </w:p>
        </w:tc>
      </w:tr>
      <w:tr w:rsidR="00A90724" w:rsidRPr="00C10ACA" w14:paraId="3E062BC3" w14:textId="77777777" w:rsidTr="00DE59BE">
        <w:tc>
          <w:tcPr>
            <w:tcW w:w="710" w:type="dxa"/>
            <w:tcBorders>
              <w:left w:val="single" w:sz="4" w:space="0" w:color="000000"/>
            </w:tcBorders>
          </w:tcPr>
          <w:p w14:paraId="7B9F4F2B" w14:textId="00339908" w:rsidR="00A90724" w:rsidRPr="009F05A4" w:rsidRDefault="00A90724" w:rsidP="00A90724">
            <w:pPr>
              <w:snapToGrid w:val="0"/>
              <w:jc w:val="both"/>
              <w:rPr>
                <w:sz w:val="22"/>
                <w:szCs w:val="20"/>
                <w:lang w:val="pt-BR"/>
              </w:rPr>
            </w:pPr>
            <w:r>
              <w:t>18</w:t>
            </w:r>
          </w:p>
        </w:tc>
        <w:tc>
          <w:tcPr>
            <w:tcW w:w="4649" w:type="dxa"/>
            <w:tcBorders>
              <w:left w:val="single" w:sz="4" w:space="0" w:color="000000"/>
              <w:right w:val="single" w:sz="4" w:space="0" w:color="000000"/>
            </w:tcBorders>
          </w:tcPr>
          <w:p w14:paraId="29AD1790" w14:textId="568278D5" w:rsidR="00A90724" w:rsidRPr="00A90724" w:rsidRDefault="00A90724" w:rsidP="00A90724">
            <w:pPr>
              <w:snapToGrid w:val="0"/>
              <w:jc w:val="both"/>
              <w:rPr>
                <w:sz w:val="22"/>
                <w:lang w:val="en-US"/>
              </w:rPr>
            </w:pPr>
            <w:r w:rsidRPr="00C10ACA">
              <w:t>18c MDR Declaration Of Conformity CS 8100 (English)_revA_15SEP2022 konfidencialu</w:t>
            </w:r>
          </w:p>
        </w:tc>
        <w:tc>
          <w:tcPr>
            <w:tcW w:w="1163" w:type="dxa"/>
            <w:tcBorders>
              <w:left w:val="single" w:sz="4" w:space="0" w:color="000000"/>
              <w:right w:val="single" w:sz="4" w:space="0" w:color="000000"/>
            </w:tcBorders>
          </w:tcPr>
          <w:p w14:paraId="706DBB5D" w14:textId="666274AC" w:rsidR="00A90724" w:rsidRPr="009F05A4" w:rsidRDefault="00A90724" w:rsidP="00DE59BE">
            <w:pPr>
              <w:snapToGrid w:val="0"/>
              <w:rPr>
                <w:sz w:val="22"/>
                <w:lang w:val="pt-BR"/>
              </w:rPr>
            </w:pPr>
            <w:r>
              <w:t>2</w:t>
            </w:r>
          </w:p>
        </w:tc>
        <w:tc>
          <w:tcPr>
            <w:tcW w:w="3969" w:type="dxa"/>
            <w:tcBorders>
              <w:left w:val="single" w:sz="4" w:space="0" w:color="000000"/>
              <w:right w:val="single" w:sz="4" w:space="0" w:color="000000"/>
            </w:tcBorders>
          </w:tcPr>
          <w:p w14:paraId="3CB9C6A3" w14:textId="708D8F9E" w:rsidR="00A90724" w:rsidRPr="009F05A4" w:rsidRDefault="00775062" w:rsidP="00A90724">
            <w:pPr>
              <w:snapToGrid w:val="0"/>
              <w:jc w:val="both"/>
              <w:rPr>
                <w:sz w:val="22"/>
                <w:lang w:val="pt-BR"/>
              </w:rPr>
            </w:pPr>
            <w:r>
              <w:rPr>
                <w:sz w:val="22"/>
                <w:lang w:val="pt-BR"/>
              </w:rPr>
              <w:t>Gamintojo sertifikatas</w:t>
            </w:r>
          </w:p>
        </w:tc>
      </w:tr>
      <w:tr w:rsidR="00A90724" w:rsidRPr="00C10ACA" w14:paraId="4BE01D07" w14:textId="77777777" w:rsidTr="00DE59BE">
        <w:tc>
          <w:tcPr>
            <w:tcW w:w="710" w:type="dxa"/>
            <w:tcBorders>
              <w:left w:val="single" w:sz="4" w:space="0" w:color="000000"/>
            </w:tcBorders>
          </w:tcPr>
          <w:p w14:paraId="1C49369B" w14:textId="15B160F2" w:rsidR="00A90724" w:rsidRPr="009F05A4" w:rsidRDefault="00A90724" w:rsidP="00A90724">
            <w:pPr>
              <w:snapToGrid w:val="0"/>
              <w:jc w:val="both"/>
              <w:rPr>
                <w:sz w:val="22"/>
                <w:szCs w:val="20"/>
                <w:lang w:val="pt-BR"/>
              </w:rPr>
            </w:pPr>
            <w:r>
              <w:t>19</w:t>
            </w:r>
          </w:p>
        </w:tc>
        <w:tc>
          <w:tcPr>
            <w:tcW w:w="4649" w:type="dxa"/>
            <w:tcBorders>
              <w:left w:val="single" w:sz="4" w:space="0" w:color="000000"/>
              <w:right w:val="single" w:sz="4" w:space="0" w:color="000000"/>
            </w:tcBorders>
          </w:tcPr>
          <w:p w14:paraId="3FC091C8" w14:textId="50E0F3F0" w:rsidR="00A90724" w:rsidRPr="00A90724" w:rsidRDefault="00A90724" w:rsidP="00A90724">
            <w:pPr>
              <w:snapToGrid w:val="0"/>
              <w:jc w:val="both"/>
              <w:rPr>
                <w:sz w:val="22"/>
                <w:lang w:val="en-US"/>
              </w:rPr>
            </w:pPr>
            <w:r w:rsidRPr="00C10ACA">
              <w:t>19c MDR Declaration Of Conformity CS 8100 (Lithuanian)_revA_15SEP2022 konfidencialu</w:t>
            </w:r>
          </w:p>
        </w:tc>
        <w:tc>
          <w:tcPr>
            <w:tcW w:w="1163" w:type="dxa"/>
            <w:tcBorders>
              <w:left w:val="single" w:sz="4" w:space="0" w:color="000000"/>
              <w:right w:val="single" w:sz="4" w:space="0" w:color="000000"/>
            </w:tcBorders>
          </w:tcPr>
          <w:p w14:paraId="59A570D8" w14:textId="60FB17BA" w:rsidR="00A90724" w:rsidRPr="009F05A4" w:rsidRDefault="00A90724" w:rsidP="00DE59BE">
            <w:pPr>
              <w:snapToGrid w:val="0"/>
              <w:rPr>
                <w:sz w:val="22"/>
                <w:lang w:val="pt-BR"/>
              </w:rPr>
            </w:pPr>
            <w:r>
              <w:t>2</w:t>
            </w:r>
          </w:p>
        </w:tc>
        <w:tc>
          <w:tcPr>
            <w:tcW w:w="3969" w:type="dxa"/>
            <w:tcBorders>
              <w:left w:val="single" w:sz="4" w:space="0" w:color="000000"/>
              <w:right w:val="single" w:sz="4" w:space="0" w:color="000000"/>
            </w:tcBorders>
          </w:tcPr>
          <w:p w14:paraId="3AE7060E" w14:textId="28BB5918" w:rsidR="00A90724" w:rsidRPr="009F05A4" w:rsidRDefault="00775062" w:rsidP="00A90724">
            <w:pPr>
              <w:snapToGrid w:val="0"/>
              <w:jc w:val="both"/>
              <w:rPr>
                <w:sz w:val="22"/>
                <w:lang w:val="pt-BR"/>
              </w:rPr>
            </w:pPr>
            <w:r>
              <w:rPr>
                <w:sz w:val="22"/>
                <w:lang w:val="pt-BR"/>
              </w:rPr>
              <w:t>Gamintojo sertifikatas</w:t>
            </w:r>
          </w:p>
        </w:tc>
      </w:tr>
      <w:tr w:rsidR="00A90724" w:rsidRPr="00C10ACA" w14:paraId="1828AC7F" w14:textId="77777777" w:rsidTr="00DE59BE">
        <w:tc>
          <w:tcPr>
            <w:tcW w:w="710" w:type="dxa"/>
            <w:tcBorders>
              <w:left w:val="single" w:sz="4" w:space="0" w:color="000000"/>
            </w:tcBorders>
          </w:tcPr>
          <w:p w14:paraId="45F50327" w14:textId="123C3EEA" w:rsidR="00A90724" w:rsidRPr="009F05A4" w:rsidRDefault="00A90724" w:rsidP="00A90724">
            <w:pPr>
              <w:snapToGrid w:val="0"/>
              <w:jc w:val="both"/>
              <w:rPr>
                <w:sz w:val="22"/>
                <w:szCs w:val="20"/>
                <w:lang w:val="pt-BR"/>
              </w:rPr>
            </w:pPr>
            <w:r>
              <w:t>20</w:t>
            </w:r>
          </w:p>
        </w:tc>
        <w:tc>
          <w:tcPr>
            <w:tcW w:w="4649" w:type="dxa"/>
            <w:tcBorders>
              <w:left w:val="single" w:sz="4" w:space="0" w:color="000000"/>
              <w:right w:val="single" w:sz="4" w:space="0" w:color="000000"/>
            </w:tcBorders>
          </w:tcPr>
          <w:p w14:paraId="6386CA6E" w14:textId="2C46629D" w:rsidR="00A90724" w:rsidRPr="009F05A4" w:rsidRDefault="00A90724" w:rsidP="00A90724">
            <w:pPr>
              <w:snapToGrid w:val="0"/>
              <w:jc w:val="both"/>
              <w:rPr>
                <w:sz w:val="22"/>
                <w:lang w:val="pt-BR"/>
              </w:rPr>
            </w:pPr>
            <w:r w:rsidRPr="00C10ACA">
              <w:rPr>
                <w:lang w:val="pt-BR"/>
              </w:rPr>
              <w:t>20c Raimundas Mureika certificat_CS8100-8200_Neo konfidencialu</w:t>
            </w:r>
          </w:p>
        </w:tc>
        <w:tc>
          <w:tcPr>
            <w:tcW w:w="1163" w:type="dxa"/>
            <w:tcBorders>
              <w:left w:val="single" w:sz="4" w:space="0" w:color="000000"/>
              <w:right w:val="single" w:sz="4" w:space="0" w:color="000000"/>
            </w:tcBorders>
          </w:tcPr>
          <w:p w14:paraId="4510C0F1" w14:textId="2341DF14" w:rsidR="00A90724" w:rsidRPr="009F05A4" w:rsidRDefault="00A90724" w:rsidP="00DE59BE">
            <w:pPr>
              <w:snapToGrid w:val="0"/>
              <w:rPr>
                <w:sz w:val="22"/>
                <w:lang w:val="pt-BR"/>
              </w:rPr>
            </w:pPr>
            <w:r>
              <w:rPr>
                <w:lang w:val="pt-BR"/>
              </w:rPr>
              <w:t>1</w:t>
            </w:r>
          </w:p>
        </w:tc>
        <w:tc>
          <w:tcPr>
            <w:tcW w:w="3969" w:type="dxa"/>
            <w:tcBorders>
              <w:left w:val="single" w:sz="4" w:space="0" w:color="000000"/>
              <w:right w:val="single" w:sz="4" w:space="0" w:color="000000"/>
            </w:tcBorders>
          </w:tcPr>
          <w:p w14:paraId="2EC6B55E" w14:textId="1CCBB075" w:rsidR="00A90724" w:rsidRPr="009F05A4" w:rsidRDefault="00775062" w:rsidP="00A90724">
            <w:pPr>
              <w:snapToGrid w:val="0"/>
              <w:jc w:val="both"/>
              <w:rPr>
                <w:sz w:val="22"/>
                <w:lang w:val="pt-BR"/>
              </w:rPr>
            </w:pPr>
            <w:r>
              <w:rPr>
                <w:sz w:val="22"/>
                <w:lang w:val="pt-BR"/>
              </w:rPr>
              <w:t>Konkretaus asmens privati informacija</w:t>
            </w:r>
          </w:p>
        </w:tc>
      </w:tr>
      <w:tr w:rsidR="00775062" w:rsidRPr="00C10ACA" w14:paraId="0B0D345D" w14:textId="77777777" w:rsidTr="00DE59BE">
        <w:tc>
          <w:tcPr>
            <w:tcW w:w="710" w:type="dxa"/>
            <w:tcBorders>
              <w:left w:val="single" w:sz="4" w:space="0" w:color="000000"/>
            </w:tcBorders>
          </w:tcPr>
          <w:p w14:paraId="3F25EED9" w14:textId="3117C507" w:rsidR="00775062" w:rsidRPr="009F05A4" w:rsidRDefault="00775062" w:rsidP="00775062">
            <w:pPr>
              <w:snapToGrid w:val="0"/>
              <w:jc w:val="both"/>
              <w:rPr>
                <w:sz w:val="22"/>
                <w:szCs w:val="20"/>
                <w:lang w:val="pt-BR"/>
              </w:rPr>
            </w:pPr>
            <w:r>
              <w:t>21</w:t>
            </w:r>
          </w:p>
        </w:tc>
        <w:tc>
          <w:tcPr>
            <w:tcW w:w="4649" w:type="dxa"/>
            <w:tcBorders>
              <w:left w:val="single" w:sz="4" w:space="0" w:color="000000"/>
              <w:right w:val="single" w:sz="4" w:space="0" w:color="000000"/>
            </w:tcBorders>
          </w:tcPr>
          <w:p w14:paraId="2D48CF47" w14:textId="77EE714F" w:rsidR="00775062" w:rsidRPr="009F05A4" w:rsidRDefault="00775062" w:rsidP="00775062">
            <w:pPr>
              <w:snapToGrid w:val="0"/>
              <w:jc w:val="both"/>
              <w:rPr>
                <w:sz w:val="22"/>
                <w:lang w:val="pt-BR"/>
              </w:rPr>
            </w:pPr>
            <w:r w:rsidRPr="00C10ACA">
              <w:rPr>
                <w:lang w:val="pt-BR"/>
              </w:rPr>
              <w:t>21c Raimundas Mureika CS8200_VERTIMAS konfidencialu</w:t>
            </w:r>
          </w:p>
        </w:tc>
        <w:tc>
          <w:tcPr>
            <w:tcW w:w="1163" w:type="dxa"/>
            <w:tcBorders>
              <w:left w:val="single" w:sz="4" w:space="0" w:color="000000"/>
              <w:right w:val="single" w:sz="4" w:space="0" w:color="000000"/>
            </w:tcBorders>
          </w:tcPr>
          <w:p w14:paraId="5D44A577" w14:textId="117DE6C1" w:rsidR="00775062" w:rsidRPr="009F05A4" w:rsidRDefault="00775062" w:rsidP="00DE59BE">
            <w:pPr>
              <w:snapToGrid w:val="0"/>
              <w:rPr>
                <w:sz w:val="22"/>
                <w:lang w:val="pt-BR"/>
              </w:rPr>
            </w:pPr>
            <w:r>
              <w:rPr>
                <w:lang w:val="pt-BR"/>
              </w:rPr>
              <w:t>1</w:t>
            </w:r>
          </w:p>
        </w:tc>
        <w:tc>
          <w:tcPr>
            <w:tcW w:w="3969" w:type="dxa"/>
            <w:tcBorders>
              <w:left w:val="single" w:sz="4" w:space="0" w:color="000000"/>
              <w:right w:val="single" w:sz="4" w:space="0" w:color="000000"/>
            </w:tcBorders>
          </w:tcPr>
          <w:p w14:paraId="2D8CBBCB" w14:textId="21722D78" w:rsidR="00775062" w:rsidRPr="009F05A4" w:rsidRDefault="00775062" w:rsidP="00775062">
            <w:pPr>
              <w:snapToGrid w:val="0"/>
              <w:jc w:val="both"/>
              <w:rPr>
                <w:sz w:val="22"/>
                <w:lang w:val="pt-BR"/>
              </w:rPr>
            </w:pPr>
            <w:r>
              <w:rPr>
                <w:sz w:val="22"/>
                <w:lang w:val="pt-BR"/>
              </w:rPr>
              <w:t>Konkretaus asmens privati informacija</w:t>
            </w:r>
          </w:p>
        </w:tc>
      </w:tr>
      <w:tr w:rsidR="00775062" w:rsidRPr="00C10ACA" w14:paraId="64CCEEED" w14:textId="77777777" w:rsidTr="00DE59BE">
        <w:tc>
          <w:tcPr>
            <w:tcW w:w="710" w:type="dxa"/>
            <w:tcBorders>
              <w:left w:val="single" w:sz="4" w:space="0" w:color="000000"/>
            </w:tcBorders>
          </w:tcPr>
          <w:p w14:paraId="3061035D" w14:textId="260A21C1" w:rsidR="00775062" w:rsidRPr="009F05A4" w:rsidRDefault="00775062" w:rsidP="00775062">
            <w:pPr>
              <w:snapToGrid w:val="0"/>
              <w:jc w:val="both"/>
              <w:rPr>
                <w:sz w:val="22"/>
                <w:szCs w:val="20"/>
                <w:lang w:val="pt-BR"/>
              </w:rPr>
            </w:pPr>
            <w:r>
              <w:t>22</w:t>
            </w:r>
          </w:p>
        </w:tc>
        <w:tc>
          <w:tcPr>
            <w:tcW w:w="4649" w:type="dxa"/>
            <w:tcBorders>
              <w:left w:val="single" w:sz="4" w:space="0" w:color="000000"/>
              <w:right w:val="single" w:sz="4" w:space="0" w:color="000000"/>
            </w:tcBorders>
          </w:tcPr>
          <w:p w14:paraId="14CAE0B4" w14:textId="6DBD9FF5" w:rsidR="00775062" w:rsidRPr="009F05A4" w:rsidRDefault="00775062" w:rsidP="00775062">
            <w:pPr>
              <w:snapToGrid w:val="0"/>
              <w:jc w:val="both"/>
              <w:rPr>
                <w:sz w:val="22"/>
                <w:lang w:val="pt-BR"/>
              </w:rPr>
            </w:pPr>
            <w:r w:rsidRPr="00C10ACA">
              <w:rPr>
                <w:lang w:val="pt-BR"/>
              </w:rPr>
              <w:t>22c RAIMUNDO MUREIKOS DIPLOMAS konfidencialu</w:t>
            </w:r>
          </w:p>
        </w:tc>
        <w:tc>
          <w:tcPr>
            <w:tcW w:w="1163" w:type="dxa"/>
            <w:tcBorders>
              <w:left w:val="single" w:sz="4" w:space="0" w:color="000000"/>
              <w:right w:val="single" w:sz="4" w:space="0" w:color="000000"/>
            </w:tcBorders>
          </w:tcPr>
          <w:p w14:paraId="461B0BAB" w14:textId="1EAE78B6" w:rsidR="00775062" w:rsidRPr="009F05A4" w:rsidRDefault="00775062" w:rsidP="00DE59BE">
            <w:pPr>
              <w:snapToGrid w:val="0"/>
              <w:rPr>
                <w:sz w:val="22"/>
                <w:lang w:val="pt-BR"/>
              </w:rPr>
            </w:pPr>
            <w:r>
              <w:rPr>
                <w:lang w:val="pt-BR"/>
              </w:rPr>
              <w:t>1 paveikslėlis</w:t>
            </w:r>
          </w:p>
        </w:tc>
        <w:tc>
          <w:tcPr>
            <w:tcW w:w="3969" w:type="dxa"/>
            <w:tcBorders>
              <w:left w:val="single" w:sz="4" w:space="0" w:color="000000"/>
              <w:right w:val="single" w:sz="4" w:space="0" w:color="000000"/>
            </w:tcBorders>
          </w:tcPr>
          <w:p w14:paraId="169B7464" w14:textId="1A5A0D7A" w:rsidR="00775062" w:rsidRPr="009F05A4" w:rsidRDefault="00775062" w:rsidP="00775062">
            <w:pPr>
              <w:snapToGrid w:val="0"/>
              <w:jc w:val="both"/>
              <w:rPr>
                <w:sz w:val="22"/>
                <w:lang w:val="pt-BR"/>
              </w:rPr>
            </w:pPr>
            <w:r>
              <w:rPr>
                <w:sz w:val="22"/>
                <w:lang w:val="pt-BR"/>
              </w:rPr>
              <w:t>Konkretaus asmens privati informacija</w:t>
            </w:r>
          </w:p>
        </w:tc>
      </w:tr>
      <w:tr w:rsidR="00775062" w:rsidRPr="00C10ACA" w14:paraId="4DE067A2" w14:textId="77777777" w:rsidTr="00DE59BE">
        <w:tc>
          <w:tcPr>
            <w:tcW w:w="710" w:type="dxa"/>
            <w:tcBorders>
              <w:left w:val="single" w:sz="4" w:space="0" w:color="000000"/>
            </w:tcBorders>
          </w:tcPr>
          <w:p w14:paraId="06C99F34" w14:textId="26599797" w:rsidR="00775062" w:rsidRPr="009F05A4" w:rsidRDefault="00775062" w:rsidP="00775062">
            <w:pPr>
              <w:snapToGrid w:val="0"/>
              <w:jc w:val="both"/>
              <w:rPr>
                <w:sz w:val="22"/>
                <w:szCs w:val="20"/>
                <w:lang w:val="pt-BR"/>
              </w:rPr>
            </w:pPr>
            <w:r>
              <w:t>23</w:t>
            </w:r>
          </w:p>
        </w:tc>
        <w:tc>
          <w:tcPr>
            <w:tcW w:w="4649" w:type="dxa"/>
            <w:tcBorders>
              <w:left w:val="single" w:sz="4" w:space="0" w:color="000000"/>
              <w:right w:val="single" w:sz="4" w:space="0" w:color="000000"/>
            </w:tcBorders>
          </w:tcPr>
          <w:p w14:paraId="7FED3D77" w14:textId="56193B8B" w:rsidR="00775062" w:rsidRPr="009F05A4" w:rsidRDefault="00775062" w:rsidP="00775062">
            <w:pPr>
              <w:snapToGrid w:val="0"/>
              <w:jc w:val="both"/>
              <w:rPr>
                <w:sz w:val="22"/>
                <w:lang w:val="pt-BR"/>
              </w:rPr>
            </w:pPr>
            <w:r w:rsidRPr="00C10ACA">
              <w:t>23c RSC licencijos konfidencialu</w:t>
            </w:r>
          </w:p>
        </w:tc>
        <w:tc>
          <w:tcPr>
            <w:tcW w:w="1163" w:type="dxa"/>
            <w:tcBorders>
              <w:left w:val="single" w:sz="4" w:space="0" w:color="000000"/>
              <w:right w:val="single" w:sz="4" w:space="0" w:color="000000"/>
            </w:tcBorders>
          </w:tcPr>
          <w:p w14:paraId="4B5C0B8B" w14:textId="210E2C79" w:rsidR="00775062" w:rsidRPr="009F05A4" w:rsidRDefault="00775062" w:rsidP="00DE59BE">
            <w:pPr>
              <w:snapToGrid w:val="0"/>
              <w:rPr>
                <w:sz w:val="22"/>
                <w:lang w:val="pt-BR"/>
              </w:rPr>
            </w:pPr>
            <w:r>
              <w:t>3</w:t>
            </w:r>
          </w:p>
        </w:tc>
        <w:tc>
          <w:tcPr>
            <w:tcW w:w="3969" w:type="dxa"/>
            <w:tcBorders>
              <w:left w:val="single" w:sz="4" w:space="0" w:color="000000"/>
              <w:right w:val="single" w:sz="4" w:space="0" w:color="000000"/>
            </w:tcBorders>
          </w:tcPr>
          <w:p w14:paraId="2533C384" w14:textId="711013C9" w:rsidR="00775062" w:rsidRPr="009F05A4" w:rsidRDefault="00775062" w:rsidP="00775062">
            <w:pPr>
              <w:snapToGrid w:val="0"/>
              <w:jc w:val="both"/>
              <w:rPr>
                <w:sz w:val="22"/>
                <w:lang w:val="pt-BR"/>
              </w:rPr>
            </w:pPr>
            <w:r>
              <w:rPr>
                <w:sz w:val="22"/>
                <w:lang w:val="pt-BR"/>
              </w:rPr>
              <w:t>Licenzija</w:t>
            </w:r>
          </w:p>
        </w:tc>
      </w:tr>
      <w:tr w:rsidR="00775062" w:rsidRPr="00C10ACA" w14:paraId="7AE70178" w14:textId="77777777" w:rsidTr="00DE59BE">
        <w:tc>
          <w:tcPr>
            <w:tcW w:w="710" w:type="dxa"/>
            <w:tcBorders>
              <w:left w:val="single" w:sz="4" w:space="0" w:color="000000"/>
            </w:tcBorders>
          </w:tcPr>
          <w:p w14:paraId="6CA56B98" w14:textId="37CCE3CB" w:rsidR="00775062" w:rsidRPr="009F05A4" w:rsidRDefault="00775062" w:rsidP="00775062">
            <w:pPr>
              <w:snapToGrid w:val="0"/>
              <w:jc w:val="both"/>
              <w:rPr>
                <w:sz w:val="22"/>
                <w:szCs w:val="20"/>
                <w:lang w:val="pt-BR"/>
              </w:rPr>
            </w:pPr>
            <w:r>
              <w:t>24</w:t>
            </w:r>
          </w:p>
        </w:tc>
        <w:tc>
          <w:tcPr>
            <w:tcW w:w="4649" w:type="dxa"/>
            <w:tcBorders>
              <w:left w:val="single" w:sz="4" w:space="0" w:color="000000"/>
              <w:right w:val="single" w:sz="4" w:space="0" w:color="000000"/>
            </w:tcBorders>
          </w:tcPr>
          <w:p w14:paraId="211D8D3F" w14:textId="4A4BA150" w:rsidR="00775062" w:rsidRPr="009F05A4" w:rsidRDefault="00775062" w:rsidP="00775062">
            <w:pPr>
              <w:snapToGrid w:val="0"/>
              <w:jc w:val="both"/>
              <w:rPr>
                <w:sz w:val="22"/>
                <w:lang w:val="pt-BR"/>
              </w:rPr>
            </w:pPr>
            <w:r w:rsidRPr="00C10ACA">
              <w:rPr>
                <w:lang w:val="pt-BR"/>
              </w:rPr>
              <w:t>24c RSC licenziju priedai 2462N-priedas20231213 naujas konfidencialu</w:t>
            </w:r>
          </w:p>
        </w:tc>
        <w:tc>
          <w:tcPr>
            <w:tcW w:w="1163" w:type="dxa"/>
            <w:tcBorders>
              <w:left w:val="single" w:sz="4" w:space="0" w:color="000000"/>
              <w:right w:val="single" w:sz="4" w:space="0" w:color="000000"/>
            </w:tcBorders>
          </w:tcPr>
          <w:p w14:paraId="05C07A70" w14:textId="5278473D" w:rsidR="00775062" w:rsidRPr="009F05A4" w:rsidRDefault="00775062" w:rsidP="00DE59BE">
            <w:pPr>
              <w:snapToGrid w:val="0"/>
              <w:rPr>
                <w:sz w:val="22"/>
                <w:lang w:val="pt-BR"/>
              </w:rPr>
            </w:pPr>
            <w:r>
              <w:rPr>
                <w:lang w:val="pt-BR"/>
              </w:rPr>
              <w:t>2</w:t>
            </w:r>
          </w:p>
        </w:tc>
        <w:tc>
          <w:tcPr>
            <w:tcW w:w="3969" w:type="dxa"/>
            <w:tcBorders>
              <w:left w:val="single" w:sz="4" w:space="0" w:color="000000"/>
              <w:right w:val="single" w:sz="4" w:space="0" w:color="000000"/>
            </w:tcBorders>
          </w:tcPr>
          <w:p w14:paraId="4425D847" w14:textId="5F5AAA7F" w:rsidR="00775062" w:rsidRPr="009F05A4" w:rsidRDefault="00775062" w:rsidP="00775062">
            <w:pPr>
              <w:snapToGrid w:val="0"/>
              <w:jc w:val="both"/>
              <w:rPr>
                <w:sz w:val="22"/>
                <w:lang w:val="pt-BR"/>
              </w:rPr>
            </w:pPr>
            <w:r>
              <w:rPr>
                <w:sz w:val="22"/>
                <w:lang w:val="pt-BR"/>
              </w:rPr>
              <w:t>Licenzijos priedai</w:t>
            </w:r>
          </w:p>
        </w:tc>
      </w:tr>
    </w:tbl>
    <w:p w14:paraId="7BE3B675" w14:textId="77777777" w:rsidR="006A561F" w:rsidRPr="009F05A4" w:rsidRDefault="006A561F" w:rsidP="006A561F">
      <w:pPr>
        <w:jc w:val="both"/>
        <w:rPr>
          <w:bCs/>
          <w:lang w:val="pt-BR"/>
        </w:rPr>
      </w:pPr>
      <w:r w:rsidRPr="009F05A4">
        <w:rPr>
          <w:sz w:val="22"/>
          <w:lang w:val="pt-BR"/>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5 darbo dienos, pagrįsti jos konfidencialumą. Jei tokia informacija pasiūlyme nebus nurodyta, Komisija laikys, kad bet kuri pasiūlyme pateikta informacija nėra konfidenciali, išskyrus informaciją, kurią atskleidus būtų pažeisti Asmens duomenų teisinės apsaugos įstatymo reikalavimai.</w:t>
      </w:r>
    </w:p>
    <w:p w14:paraId="69DBB41E" w14:textId="77777777" w:rsidR="006A561F" w:rsidRPr="009F05A4" w:rsidRDefault="006A561F" w:rsidP="006A561F">
      <w:pPr>
        <w:shd w:val="clear" w:color="auto" w:fill="FFFFFF"/>
        <w:jc w:val="both"/>
        <w:rPr>
          <w:i/>
          <w:lang w:val="pt-BR"/>
        </w:rPr>
      </w:pPr>
      <w:r w:rsidRPr="009F05A4">
        <w:rPr>
          <w:i/>
          <w:lang w:val="pt-BR"/>
        </w:rPr>
        <w:t xml:space="preserve">Pildyti tuomet, jei bus pateikta konfidenciali informacija. Pagal Viešųjų pirkimų įstatymo 86 str. 9 d., </w:t>
      </w:r>
      <w:r w:rsidRPr="009F05A4">
        <w:rPr>
          <w:b/>
          <w:i/>
          <w:lang w:val="pt-BR"/>
        </w:rPr>
        <w:t>laimėjusio dalyvio pasiūlymas bei sudaryta pirkimo sutartis (išskyrus konfidencialią informaciją, kaip nurodyta pirkimo sąlygose) bus paskelbti CVP IS.</w:t>
      </w:r>
      <w:r w:rsidRPr="009F05A4">
        <w:rPr>
          <w:i/>
          <w:lang w:val="pt-BR"/>
        </w:rPr>
        <w:t xml:space="preserve"> Tiekėjas negali nurodyti, kad visas pasiūlymas yra konfidencialus arba, kad konfidencialu yra pasiūlymo kaina (</w:t>
      </w:r>
      <w:r w:rsidRPr="009F05A4">
        <w:rPr>
          <w:i/>
          <w:u w:val="single"/>
          <w:lang w:val="pt-BR"/>
        </w:rPr>
        <w:t>bendra viso pasiūlymo kaina)</w:t>
      </w:r>
      <w:r w:rsidRPr="009F05A4">
        <w:rPr>
          <w:i/>
          <w:lang w:val="pt-BR"/>
        </w:rPr>
        <w:t>.</w:t>
      </w:r>
    </w:p>
    <w:p w14:paraId="2C99C86E" w14:textId="77777777" w:rsidR="006A561F" w:rsidRPr="009F05A4" w:rsidRDefault="006A561F" w:rsidP="006A561F">
      <w:pPr>
        <w:shd w:val="clear" w:color="auto" w:fill="FFFFFF"/>
        <w:jc w:val="both"/>
        <w:rPr>
          <w:lang w:val="pt-BR"/>
        </w:rPr>
      </w:pPr>
    </w:p>
    <w:p w14:paraId="22AADC29" w14:textId="77777777" w:rsidR="006A561F" w:rsidRPr="009F05A4" w:rsidRDefault="006A561F" w:rsidP="006A561F">
      <w:pPr>
        <w:jc w:val="both"/>
        <w:rPr>
          <w:bCs/>
          <w:lang w:val="pt-BR"/>
        </w:rPr>
      </w:pPr>
      <w:r w:rsidRPr="009F05A4">
        <w:rPr>
          <w:b/>
          <w:color w:val="000000"/>
          <w:lang w:val="pt-BR"/>
        </w:rPr>
        <w:t xml:space="preserve">PASTABA. </w:t>
      </w:r>
      <w:r w:rsidRPr="009F05A4">
        <w:rPr>
          <w:bCs/>
          <w:lang w:val="pt-BR"/>
        </w:rPr>
        <w:t>Pildydamas šią formą tiekėjas turi pateikti visą aukščiau prašomą informaciją. Tiekėjui išbraukus formoje esančias nuostatas, jo pasiūlymas bus atmestas.</w:t>
      </w:r>
    </w:p>
    <w:p w14:paraId="0FCCCD37" w14:textId="77777777" w:rsidR="006A561F" w:rsidRPr="009F05A4" w:rsidRDefault="006A561F" w:rsidP="006A561F">
      <w:pPr>
        <w:jc w:val="both"/>
        <w:rPr>
          <w:lang w:val="pt-BR"/>
        </w:rPr>
      </w:pPr>
    </w:p>
    <w:p w14:paraId="3EE972EC" w14:textId="7F1BA272" w:rsidR="006A561F" w:rsidRPr="009F05A4" w:rsidRDefault="006A561F" w:rsidP="006A561F">
      <w:pPr>
        <w:jc w:val="both"/>
        <w:rPr>
          <w:lang w:val="pt-BR"/>
        </w:rPr>
      </w:pPr>
      <w:r w:rsidRPr="009F05A4">
        <w:rPr>
          <w:lang w:val="pt-BR"/>
        </w:rPr>
        <w:t>___</w:t>
      </w:r>
      <w:r w:rsidR="009F05A4" w:rsidRPr="009F05A4">
        <w:rPr>
          <w:u w:val="single"/>
          <w:lang w:val="pt-BR"/>
        </w:rPr>
        <w:t>Vadybininkas</w:t>
      </w:r>
      <w:r w:rsidRPr="009F05A4">
        <w:rPr>
          <w:lang w:val="pt-BR"/>
        </w:rPr>
        <w:t>_____________</w:t>
      </w:r>
      <w:r w:rsidRPr="009F05A4">
        <w:rPr>
          <w:lang w:val="pt-BR"/>
        </w:rPr>
        <w:tab/>
        <w:t>__________________</w:t>
      </w:r>
      <w:r w:rsidRPr="009F05A4">
        <w:rPr>
          <w:lang w:val="pt-BR"/>
        </w:rPr>
        <w:tab/>
        <w:t>____</w:t>
      </w:r>
      <w:r w:rsidR="009F05A4">
        <w:rPr>
          <w:u w:val="single"/>
          <w:lang w:val="pt-BR"/>
        </w:rPr>
        <w:t>Viktor Zubov</w:t>
      </w:r>
      <w:r w:rsidRPr="009F05A4">
        <w:rPr>
          <w:lang w:val="pt-BR"/>
        </w:rPr>
        <w:t>__</w:t>
      </w:r>
    </w:p>
    <w:p w14:paraId="1CEAAD90" w14:textId="77777777" w:rsidR="006A561F" w:rsidRPr="009F05A4" w:rsidRDefault="006A561F" w:rsidP="006A561F">
      <w:pPr>
        <w:jc w:val="both"/>
        <w:rPr>
          <w:position w:val="6"/>
          <w:lang w:val="pt-BR"/>
        </w:rPr>
      </w:pPr>
      <w:r w:rsidRPr="009F05A4">
        <w:rPr>
          <w:position w:val="6"/>
          <w:lang w:val="pt-BR"/>
        </w:rPr>
        <w:t>(Tiekėjo arba jo įgalioto</w:t>
      </w:r>
      <w:r w:rsidRPr="009F05A4">
        <w:rPr>
          <w:position w:val="6"/>
          <w:lang w:val="pt-BR"/>
        </w:rPr>
        <w:tab/>
      </w:r>
      <w:r w:rsidRPr="009F05A4">
        <w:rPr>
          <w:position w:val="6"/>
          <w:lang w:val="pt-BR"/>
        </w:rPr>
        <w:tab/>
        <w:t>(Parašas)</w:t>
      </w:r>
      <w:r w:rsidRPr="009F05A4">
        <w:rPr>
          <w:position w:val="6"/>
          <w:lang w:val="pt-BR"/>
        </w:rPr>
        <w:tab/>
      </w:r>
      <w:r w:rsidRPr="009F05A4">
        <w:rPr>
          <w:position w:val="6"/>
          <w:lang w:val="pt-BR"/>
        </w:rPr>
        <w:tab/>
        <w:t>(Vardas ir pavardė)</w:t>
      </w:r>
    </w:p>
    <w:p w14:paraId="72114161" w14:textId="77777777" w:rsidR="006A561F" w:rsidRPr="009F05A4" w:rsidRDefault="006A561F" w:rsidP="006A561F">
      <w:pPr>
        <w:jc w:val="both"/>
        <w:rPr>
          <w:position w:val="6"/>
          <w:lang w:val="pt-BR"/>
        </w:rPr>
      </w:pPr>
      <w:r w:rsidRPr="009F05A4">
        <w:rPr>
          <w:position w:val="6"/>
          <w:lang w:val="pt-BR"/>
        </w:rPr>
        <w:t>pareigų pavadinimas asmens)</w:t>
      </w:r>
    </w:p>
    <w:p w14:paraId="1B061ECD" w14:textId="77777777" w:rsidR="006A561F" w:rsidRPr="00C10ACA" w:rsidRDefault="006A561F" w:rsidP="006A561F">
      <w:pPr>
        <w:ind w:firstLine="1298"/>
        <w:contextualSpacing/>
        <w:jc w:val="both"/>
        <w:rPr>
          <w:sz w:val="16"/>
          <w:szCs w:val="16"/>
          <w:lang w:val="pt-BR"/>
        </w:rPr>
      </w:pPr>
      <w:r w:rsidRPr="009F05A4">
        <w:rPr>
          <w:sz w:val="16"/>
          <w:szCs w:val="16"/>
          <w:lang w:val="pt-BR"/>
        </w:rPr>
        <w:lastRenderedPageBreak/>
        <w:t xml:space="preserve">Pasiūlyme pateiktų asmens duomenų valdytojas yra Viešoji įstaiga Panevėžio rajono savivaldybės poliklinika (juridinio asmens kodas 302705738, adresas: A. Jakšto g. 4, LT-35138 Panevėžys, tel. </w:t>
      </w:r>
      <w:r w:rsidRPr="00C10ACA">
        <w:rPr>
          <w:sz w:val="16"/>
          <w:szCs w:val="16"/>
          <w:lang w:val="pt-BR"/>
        </w:rPr>
        <w:t xml:space="preserve">(8 45) 502 210, el. p. </w:t>
      </w:r>
      <w:hyperlink r:id="rId7" w:history="1">
        <w:r w:rsidRPr="00C10ACA">
          <w:rPr>
            <w:sz w:val="16"/>
            <w:szCs w:val="16"/>
            <w:u w:val="single"/>
            <w:lang w:val="pt-BR"/>
          </w:rPr>
          <w:t>info@prsp.lt</w:t>
        </w:r>
      </w:hyperlink>
      <w:r w:rsidRPr="00C10ACA">
        <w:rPr>
          <w:sz w:val="16"/>
          <w:szCs w:val="16"/>
          <w:lang w:val="pt-BR"/>
        </w:rPr>
        <w:t xml:space="preserve">) (toliau – Perkančioji organizacija). </w:t>
      </w:r>
    </w:p>
    <w:p w14:paraId="54D85BFD" w14:textId="77777777" w:rsidR="006A561F" w:rsidRPr="00C10ACA" w:rsidRDefault="006A561F" w:rsidP="006A561F">
      <w:pPr>
        <w:ind w:firstLine="1298"/>
        <w:contextualSpacing/>
        <w:jc w:val="both"/>
        <w:rPr>
          <w:iCs/>
          <w:sz w:val="16"/>
          <w:szCs w:val="16"/>
          <w:lang w:val="pt-BR"/>
        </w:rPr>
      </w:pPr>
      <w:r w:rsidRPr="00C10ACA">
        <w:rPr>
          <w:sz w:val="16"/>
          <w:szCs w:val="16"/>
          <w:lang w:val="pt-BR"/>
        </w:rPr>
        <w:t xml:space="preserve">Duomenys tvarkomi siekiant išnagrinėti </w:t>
      </w:r>
      <w:r w:rsidRPr="00C10ACA">
        <w:rPr>
          <w:iCs/>
          <w:sz w:val="16"/>
          <w:szCs w:val="16"/>
          <w:lang w:val="pt-BR"/>
        </w:rPr>
        <w:t>pasiūlymą, sudaryti pasiūlymų eilę ir nustatyti laimėjusį pasiūlymą</w:t>
      </w:r>
      <w:r w:rsidRPr="00C10ACA">
        <w:rPr>
          <w:i/>
          <w:iCs/>
          <w:sz w:val="16"/>
          <w:szCs w:val="16"/>
          <w:lang w:val="pt-BR"/>
        </w:rPr>
        <w:t xml:space="preserve">. </w:t>
      </w:r>
      <w:r w:rsidRPr="00C10ACA">
        <w:rPr>
          <w:sz w:val="16"/>
          <w:szCs w:val="16"/>
          <w:lang w:val="pt-BR"/>
        </w:rPr>
        <w:t xml:space="preserve">Asmens duomenys tvarkomi remiantis taikomų teisės aktų įpareigojimų vykdymu ir bus saugomi 5 metus nuo pirkimo procedūrų pabaigos, o laimėjusio tiekėjo pateikti asmens duomenys bus saugomi tol, kol galios sutartis ir 10 metų jai pasibaigus. Asmens duomenys gali būti teikiami paslaugų teikėjams (duomenų tvarkytojams), teikiantiems informacinių sistemų kūrimo, tobulinimo ir palaikymo, duomenų centrų ir kitas paslaugas, ir tvarkantiems asmens duomenis Perkančiosios organizacijos vardu; prireikus teismui ar kitoms ginčus nagrinėjančioms institucijoms; Viešųjų pirkimų tarnybai ir kitoms valstybės institucijoms ir įstaigoms, jeigu teikti joms asmens duomenis įpareigoja teisės aktai. </w:t>
      </w:r>
    </w:p>
    <w:p w14:paraId="0B4DD7A0" w14:textId="77777777" w:rsidR="006A561F" w:rsidRPr="00C10ACA" w:rsidRDefault="006A561F" w:rsidP="006A561F">
      <w:pPr>
        <w:ind w:firstLine="1298"/>
        <w:contextualSpacing/>
        <w:jc w:val="both"/>
        <w:rPr>
          <w:sz w:val="16"/>
          <w:szCs w:val="16"/>
          <w:lang w:val="pt-BR"/>
        </w:rPr>
      </w:pPr>
      <w:r w:rsidRPr="00C10ACA">
        <w:rPr>
          <w:sz w:val="16"/>
          <w:szCs w:val="16"/>
          <w:lang w:val="pt-BR"/>
        </w:rPr>
        <w:t xml:space="preserve">Dėl pasiūlyme pateiktų duomenų fiziniai asmenys turi šias teises: teisę žinoti apie asmens duomenų tvarkymą; susipažinti su asmens duomenimis; reikalauti ištaisyti neteisingus, netikslius arba neišsamius duomenis; apriboti asmens duomenų tvarkymą; pateikti skundą Valstybinei duomenų apsaugos inspekcijai. </w:t>
      </w:r>
    </w:p>
    <w:p w14:paraId="4455B904" w14:textId="77777777" w:rsidR="006A561F" w:rsidRPr="00621FF6" w:rsidRDefault="006A561F" w:rsidP="006A561F">
      <w:pPr>
        <w:ind w:firstLine="1298"/>
        <w:contextualSpacing/>
        <w:rPr>
          <w:sz w:val="22"/>
        </w:rPr>
      </w:pPr>
      <w:r w:rsidRPr="003E7C38">
        <w:rPr>
          <w:sz w:val="16"/>
          <w:szCs w:val="16"/>
        </w:rPr>
        <w:t xml:space="preserve">Detalesnę informaciją apie asmens duomenų tvarkymą, duomenų subjektų teises ir jų įgyvendinimo tvarką galite rasti interneto svetainėje </w:t>
      </w:r>
      <w:hyperlink r:id="rId8" w:history="1">
        <w:r w:rsidRPr="003E7C38">
          <w:rPr>
            <w:sz w:val="16"/>
            <w:szCs w:val="16"/>
            <w:u w:val="single"/>
          </w:rPr>
          <w:t>www.prsp.lt</w:t>
        </w:r>
      </w:hyperlink>
      <w:r w:rsidRPr="003E7C38">
        <w:rPr>
          <w:sz w:val="16"/>
          <w:szCs w:val="16"/>
        </w:rPr>
        <w:t xml:space="preserve"> skiltyje „Asmens duomenų apsauga“.</w:t>
      </w:r>
    </w:p>
    <w:p w14:paraId="011122AF" w14:textId="3F89AC29" w:rsidR="007E236B" w:rsidRPr="006A561F" w:rsidRDefault="007E236B" w:rsidP="006A561F"/>
    <w:sectPr w:rsidR="007E236B" w:rsidRPr="006A561F" w:rsidSect="002D625E">
      <w:headerReference w:type="even" r:id="rId9"/>
      <w:headerReference w:type="default" r:id="rId10"/>
      <w:footerReference w:type="even" r:id="rId11"/>
      <w:footerReference w:type="default" r:id="rId12"/>
      <w:headerReference w:type="first" r:id="rId13"/>
      <w:footerReference w:type="first" r:id="rId14"/>
      <w:pgSz w:w="11906" w:h="16838"/>
      <w:pgMar w:top="709" w:right="709" w:bottom="1418" w:left="1418"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997E45" w14:textId="77777777" w:rsidR="00EA71A7" w:rsidRDefault="00EA71A7" w:rsidP="00FF7803">
      <w:r>
        <w:separator/>
      </w:r>
    </w:p>
  </w:endnote>
  <w:endnote w:type="continuationSeparator" w:id="0">
    <w:p w14:paraId="12628727" w14:textId="77777777" w:rsidR="00EA71A7" w:rsidRDefault="00EA71A7" w:rsidP="00FF7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egoe UI Light">
    <w:panose1 w:val="020B0502040204020203"/>
    <w:charset w:val="BA"/>
    <w:family w:val="swiss"/>
    <w:pitch w:val="variable"/>
    <w:sig w:usb0="E4002EFF" w:usb1="C000E47F" w:usb2="00000009" w:usb3="00000000" w:csb0="000001FF" w:csb1="00000000"/>
  </w:font>
  <w:font w:name="Century Gothic">
    <w:panose1 w:val="020B0502020202020204"/>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D0A49" w14:textId="77777777" w:rsidR="002D625E" w:rsidRDefault="002D62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30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3570"/>
      <w:gridCol w:w="3015"/>
      <w:gridCol w:w="2856"/>
      <w:gridCol w:w="1866"/>
    </w:tblGrid>
    <w:tr w:rsidR="00EF04C2" w:rsidRPr="008001D0" w14:paraId="2D0807D8" w14:textId="77777777" w:rsidTr="00EF04C2">
      <w:trPr>
        <w:trHeight w:val="165"/>
      </w:trPr>
      <w:tc>
        <w:tcPr>
          <w:tcW w:w="9441" w:type="dxa"/>
          <w:gridSpan w:val="3"/>
          <w:tcBorders>
            <w:bottom w:val="single" w:sz="4" w:space="0" w:color="A6A6A6" w:themeColor="background1" w:themeShade="A6"/>
          </w:tcBorders>
        </w:tcPr>
        <w:p w14:paraId="1D4D4603" w14:textId="77777777" w:rsidR="00EF04C2" w:rsidRPr="008001D0" w:rsidRDefault="00EF04C2" w:rsidP="00EF04C2">
          <w:pPr>
            <w:pStyle w:val="Footer"/>
            <w:rPr>
              <w:rFonts w:ascii="Segoe UI Light" w:hAnsi="Segoe UI Light" w:cs="Segoe UI Light"/>
              <w:color w:val="A6A6A6" w:themeColor="background1" w:themeShade="A6"/>
              <w:sz w:val="18"/>
              <w:szCs w:val="18"/>
            </w:rPr>
          </w:pPr>
          <w:r w:rsidRPr="008001D0">
            <w:rPr>
              <w:rFonts w:ascii="Segoe UI Light" w:hAnsi="Segoe UI Light" w:cs="Segoe UI Light"/>
              <w:noProof/>
              <w:lang w:val="lt-LT" w:eastAsia="lt-LT"/>
            </w:rPr>
            <w:drawing>
              <wp:anchor distT="0" distB="0" distL="114300" distR="114300" simplePos="0" relativeHeight="251659264" behindDoc="1" locked="0" layoutInCell="1" allowOverlap="1" wp14:anchorId="6168DB97" wp14:editId="0EBD1623">
                <wp:simplePos x="0" y="0"/>
                <wp:positionH relativeFrom="column">
                  <wp:posOffset>5809138</wp:posOffset>
                </wp:positionH>
                <wp:positionV relativeFrom="paragraph">
                  <wp:posOffset>-576580</wp:posOffset>
                </wp:positionV>
                <wp:extent cx="1228725" cy="15829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inis_elementa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28725" cy="1582990"/>
                        </a:xfrm>
                        <a:prstGeom prst="rect">
                          <a:avLst/>
                        </a:prstGeom>
                      </pic:spPr>
                    </pic:pic>
                  </a:graphicData>
                </a:graphic>
                <wp14:sizeRelH relativeFrom="page">
                  <wp14:pctWidth>0</wp14:pctWidth>
                </wp14:sizeRelH>
                <wp14:sizeRelV relativeFrom="page">
                  <wp14:pctHeight>0</wp14:pctHeight>
                </wp14:sizeRelV>
              </wp:anchor>
            </w:drawing>
          </w:r>
        </w:p>
      </w:tc>
      <w:tc>
        <w:tcPr>
          <w:tcW w:w="1866" w:type="dxa"/>
          <w:vMerge w:val="restart"/>
        </w:tcPr>
        <w:p w14:paraId="3883A2C4" w14:textId="77777777" w:rsidR="00EF04C2" w:rsidRPr="008001D0" w:rsidRDefault="00EF04C2" w:rsidP="00EF04C2">
          <w:pPr>
            <w:pStyle w:val="Footer"/>
            <w:jc w:val="right"/>
            <w:rPr>
              <w:rFonts w:ascii="Segoe UI Light" w:hAnsi="Segoe UI Light" w:cs="Segoe UI Light"/>
              <w:noProof/>
              <w:lang w:eastAsia="lt-LT"/>
            </w:rPr>
          </w:pPr>
        </w:p>
      </w:tc>
    </w:tr>
    <w:tr w:rsidR="00EF04C2" w:rsidRPr="008001D0" w14:paraId="5813278E" w14:textId="77777777" w:rsidTr="00EF04C2">
      <w:trPr>
        <w:trHeight w:val="105"/>
      </w:trPr>
      <w:tc>
        <w:tcPr>
          <w:tcW w:w="9441" w:type="dxa"/>
          <w:gridSpan w:val="3"/>
          <w:tcBorders>
            <w:top w:val="single" w:sz="4" w:space="0" w:color="A6A6A6" w:themeColor="background1" w:themeShade="A6"/>
          </w:tcBorders>
        </w:tcPr>
        <w:p w14:paraId="2821A1F7" w14:textId="77777777" w:rsidR="00EF04C2" w:rsidRPr="008001D0" w:rsidRDefault="00EF04C2" w:rsidP="00EF04C2">
          <w:pPr>
            <w:pStyle w:val="Footer"/>
            <w:rPr>
              <w:rFonts w:ascii="Segoe UI Light" w:hAnsi="Segoe UI Light" w:cs="Segoe UI Light"/>
              <w:noProof/>
              <w:lang w:eastAsia="lt-LT"/>
            </w:rPr>
          </w:pPr>
        </w:p>
      </w:tc>
      <w:tc>
        <w:tcPr>
          <w:tcW w:w="1866" w:type="dxa"/>
          <w:vMerge/>
        </w:tcPr>
        <w:p w14:paraId="2D4F58EC" w14:textId="77777777" w:rsidR="00EF04C2" w:rsidRPr="008001D0" w:rsidRDefault="00EF04C2" w:rsidP="00EF04C2">
          <w:pPr>
            <w:pStyle w:val="Footer"/>
            <w:jc w:val="right"/>
            <w:rPr>
              <w:rFonts w:ascii="Segoe UI Light" w:hAnsi="Segoe UI Light" w:cs="Segoe UI Light"/>
              <w:noProof/>
              <w:lang w:eastAsia="lt-LT"/>
            </w:rPr>
          </w:pPr>
        </w:p>
      </w:tc>
    </w:tr>
    <w:tr w:rsidR="00EF04C2" w:rsidRPr="008001D0" w14:paraId="535E3D77" w14:textId="77777777" w:rsidTr="00EF04C2">
      <w:trPr>
        <w:trHeight w:val="1260"/>
      </w:trPr>
      <w:tc>
        <w:tcPr>
          <w:tcW w:w="3570" w:type="dxa"/>
        </w:tcPr>
        <w:p w14:paraId="71E159E9" w14:textId="77777777" w:rsidR="00EF04C2" w:rsidRPr="009F05A4" w:rsidRDefault="00EF04C2" w:rsidP="00EF04C2">
          <w:pPr>
            <w:pStyle w:val="Footer"/>
            <w:jc w:val="left"/>
            <w:rPr>
              <w:rFonts w:ascii="Segoe UI Light" w:hAnsi="Segoe UI Light" w:cs="Segoe UI Light"/>
              <w:color w:val="A6A6A6" w:themeColor="background1" w:themeShade="A6"/>
              <w:sz w:val="18"/>
              <w:szCs w:val="18"/>
              <w:lang w:val="pt-BR"/>
            </w:rPr>
          </w:pPr>
          <w:r w:rsidRPr="009F05A4">
            <w:rPr>
              <w:rFonts w:ascii="Segoe UI Light" w:hAnsi="Segoe UI Light" w:cs="Segoe UI Light"/>
              <w:color w:val="A6A6A6" w:themeColor="background1" w:themeShade="A6"/>
              <w:sz w:val="18"/>
              <w:szCs w:val="18"/>
              <w:lang w:val="pt-BR"/>
            </w:rPr>
            <w:t>VILIMEKSO SERVISAS, UAB</w:t>
          </w:r>
        </w:p>
        <w:p w14:paraId="6D432BFD" w14:textId="2C1A80C3" w:rsidR="00EF04C2" w:rsidRPr="009F05A4" w:rsidRDefault="00431AE3" w:rsidP="00EF04C2">
          <w:pPr>
            <w:pStyle w:val="Footer"/>
            <w:jc w:val="left"/>
            <w:rPr>
              <w:rFonts w:ascii="Segoe UI Light" w:hAnsi="Segoe UI Light" w:cs="Segoe UI Light"/>
              <w:color w:val="A6A6A6" w:themeColor="background1" w:themeShade="A6"/>
              <w:sz w:val="18"/>
              <w:szCs w:val="18"/>
              <w:lang w:val="pt-BR"/>
            </w:rPr>
          </w:pPr>
          <w:r w:rsidRPr="009F05A4">
            <w:rPr>
              <w:rFonts w:ascii="Segoe UI Light" w:hAnsi="Segoe UI Light" w:cs="Segoe UI Light"/>
              <w:color w:val="A6A6A6" w:themeColor="background1" w:themeShade="A6"/>
              <w:sz w:val="18"/>
              <w:szCs w:val="18"/>
              <w:lang w:val="pt-BR"/>
            </w:rPr>
            <w:t>Ukmergės g. 364, LT-14188 Vilnius</w:t>
          </w:r>
        </w:p>
        <w:p w14:paraId="44FB7BED" w14:textId="77777777" w:rsidR="00EF04C2" w:rsidRPr="009F05A4" w:rsidRDefault="00EF04C2" w:rsidP="00EF04C2">
          <w:pPr>
            <w:pStyle w:val="Footer"/>
            <w:jc w:val="left"/>
            <w:rPr>
              <w:rFonts w:ascii="Segoe UI Light" w:hAnsi="Segoe UI Light" w:cs="Segoe UI Light"/>
              <w:color w:val="A6A6A6" w:themeColor="background1" w:themeShade="A6"/>
              <w:sz w:val="18"/>
              <w:szCs w:val="18"/>
              <w:lang w:val="pt-BR"/>
            </w:rPr>
          </w:pPr>
          <w:r w:rsidRPr="009F05A4">
            <w:rPr>
              <w:rFonts w:ascii="Segoe UI Light" w:hAnsi="Segoe UI Light" w:cs="Segoe UI Light"/>
              <w:color w:val="A6A6A6" w:themeColor="background1" w:themeShade="A6"/>
              <w:sz w:val="18"/>
              <w:szCs w:val="18"/>
              <w:lang w:val="pt-BR"/>
            </w:rPr>
            <w:t>Registruota 1995 04 27 Nr. AB95-598</w:t>
          </w:r>
        </w:p>
        <w:p w14:paraId="7ECE060A" w14:textId="77777777" w:rsidR="00EF04C2" w:rsidRPr="009F05A4" w:rsidRDefault="00EF04C2" w:rsidP="00EF04C2">
          <w:pPr>
            <w:pStyle w:val="Footer"/>
            <w:jc w:val="left"/>
            <w:rPr>
              <w:rFonts w:ascii="Segoe UI Light" w:hAnsi="Segoe UI Light" w:cs="Segoe UI Light"/>
              <w:color w:val="A6A6A6" w:themeColor="background1" w:themeShade="A6"/>
              <w:sz w:val="18"/>
              <w:szCs w:val="18"/>
              <w:lang w:val="pt-BR"/>
            </w:rPr>
          </w:pPr>
          <w:r w:rsidRPr="009F05A4">
            <w:rPr>
              <w:rFonts w:ascii="Segoe UI Light" w:hAnsi="Segoe UI Light" w:cs="Segoe UI Light"/>
              <w:color w:val="A6A6A6" w:themeColor="background1" w:themeShade="A6"/>
              <w:sz w:val="18"/>
              <w:szCs w:val="18"/>
              <w:lang w:val="pt-BR"/>
            </w:rPr>
            <w:t>Įmonės kodas 123055213</w:t>
          </w:r>
        </w:p>
        <w:p w14:paraId="40CAB0C2" w14:textId="77777777" w:rsidR="00EF04C2" w:rsidRPr="008001D0" w:rsidRDefault="00EF04C2" w:rsidP="00EF04C2">
          <w:pPr>
            <w:pStyle w:val="Footer"/>
            <w:jc w:val="left"/>
            <w:rPr>
              <w:rFonts w:ascii="Segoe UI Light" w:hAnsi="Segoe UI Light" w:cs="Segoe UI Light"/>
              <w:color w:val="A6A6A6" w:themeColor="background1" w:themeShade="A6"/>
              <w:sz w:val="18"/>
              <w:szCs w:val="18"/>
            </w:rPr>
          </w:pPr>
          <w:r w:rsidRPr="008001D0">
            <w:rPr>
              <w:rFonts w:ascii="Segoe UI Light" w:hAnsi="Segoe UI Light" w:cs="Segoe UI Light"/>
              <w:color w:val="A6A6A6" w:themeColor="background1" w:themeShade="A6"/>
              <w:sz w:val="18"/>
              <w:szCs w:val="18"/>
            </w:rPr>
            <w:t>PVM mokėtojo kodas LT230552113</w:t>
          </w:r>
        </w:p>
        <w:p w14:paraId="3AEBD785" w14:textId="77777777" w:rsidR="00EF04C2" w:rsidRPr="008001D0" w:rsidRDefault="00EF04C2" w:rsidP="00EF04C2">
          <w:pPr>
            <w:pStyle w:val="Footer"/>
            <w:jc w:val="left"/>
            <w:rPr>
              <w:rFonts w:ascii="Segoe UI Light" w:hAnsi="Segoe UI Light" w:cs="Segoe UI Light"/>
              <w:color w:val="A6A6A6" w:themeColor="background1" w:themeShade="A6"/>
              <w:sz w:val="18"/>
              <w:szCs w:val="18"/>
            </w:rPr>
          </w:pPr>
        </w:p>
      </w:tc>
      <w:tc>
        <w:tcPr>
          <w:tcW w:w="3015" w:type="dxa"/>
        </w:tcPr>
        <w:p w14:paraId="04B7E961" w14:textId="77777777" w:rsidR="00EF04C2" w:rsidRPr="008001D0" w:rsidRDefault="00EF04C2" w:rsidP="00EF04C2">
          <w:pPr>
            <w:jc w:val="left"/>
            <w:rPr>
              <w:rFonts w:ascii="Segoe UI Light" w:hAnsi="Segoe UI Light" w:cs="Segoe UI Light"/>
              <w:color w:val="A6A6A6" w:themeColor="background1" w:themeShade="A6"/>
              <w:sz w:val="18"/>
              <w:szCs w:val="18"/>
            </w:rPr>
          </w:pPr>
        </w:p>
        <w:p w14:paraId="1E80DC79" w14:textId="77777777" w:rsidR="00EF04C2" w:rsidRPr="008001D0" w:rsidRDefault="00EF04C2" w:rsidP="00EF04C2">
          <w:pPr>
            <w:jc w:val="left"/>
            <w:rPr>
              <w:rFonts w:ascii="Segoe UI Light" w:hAnsi="Segoe UI Light" w:cs="Segoe UI Light"/>
              <w:color w:val="A6A6A6" w:themeColor="background1" w:themeShade="A6"/>
              <w:sz w:val="18"/>
              <w:szCs w:val="18"/>
            </w:rPr>
          </w:pPr>
          <w:r w:rsidRPr="008001D0">
            <w:rPr>
              <w:rFonts w:ascii="Segoe UI Light" w:hAnsi="Segoe UI Light" w:cs="Segoe UI Light"/>
              <w:color w:val="A6A6A6" w:themeColor="background1" w:themeShade="A6"/>
              <w:sz w:val="18"/>
              <w:szCs w:val="18"/>
            </w:rPr>
            <w:t>AB SEB bankas</w:t>
          </w:r>
        </w:p>
        <w:p w14:paraId="5096C434" w14:textId="77777777" w:rsidR="00EF04C2" w:rsidRPr="008001D0" w:rsidRDefault="00EF04C2" w:rsidP="00EF04C2">
          <w:pPr>
            <w:jc w:val="left"/>
            <w:rPr>
              <w:rFonts w:ascii="Segoe UI Light" w:hAnsi="Segoe UI Light" w:cs="Segoe UI Light"/>
              <w:color w:val="A6A6A6" w:themeColor="background1" w:themeShade="A6"/>
              <w:sz w:val="18"/>
              <w:szCs w:val="18"/>
            </w:rPr>
          </w:pPr>
          <w:r w:rsidRPr="008001D0">
            <w:rPr>
              <w:rFonts w:ascii="Segoe UI Light" w:hAnsi="Segoe UI Light" w:cs="Segoe UI Light"/>
              <w:color w:val="A6A6A6" w:themeColor="background1" w:themeShade="A6"/>
              <w:sz w:val="18"/>
              <w:szCs w:val="18"/>
            </w:rPr>
            <w:t>A.s. LT26 7044 0600 0110 9310</w:t>
          </w:r>
        </w:p>
        <w:p w14:paraId="42F1EC36" w14:textId="77777777" w:rsidR="00EF04C2" w:rsidRPr="008001D0" w:rsidRDefault="00EF04C2" w:rsidP="00EF04C2">
          <w:pPr>
            <w:jc w:val="left"/>
            <w:rPr>
              <w:rFonts w:ascii="Segoe UI Light" w:hAnsi="Segoe UI Light" w:cs="Segoe UI Light"/>
              <w:color w:val="A6A6A6" w:themeColor="background1" w:themeShade="A6"/>
              <w:sz w:val="18"/>
              <w:szCs w:val="18"/>
            </w:rPr>
          </w:pPr>
          <w:r w:rsidRPr="008001D0">
            <w:rPr>
              <w:rFonts w:ascii="Segoe UI Light" w:hAnsi="Segoe UI Light" w:cs="Segoe UI Light"/>
              <w:color w:val="A6A6A6" w:themeColor="background1" w:themeShade="A6"/>
              <w:sz w:val="18"/>
              <w:szCs w:val="18"/>
            </w:rPr>
            <w:t>AB Swedbank</w:t>
          </w:r>
        </w:p>
        <w:p w14:paraId="55FFADFB" w14:textId="77777777" w:rsidR="00EF04C2" w:rsidRPr="008001D0" w:rsidRDefault="00EF04C2" w:rsidP="00EF04C2">
          <w:pPr>
            <w:jc w:val="left"/>
            <w:rPr>
              <w:rFonts w:ascii="Segoe UI Light" w:hAnsi="Segoe UI Light" w:cs="Segoe UI Light"/>
              <w:color w:val="A6A6A6" w:themeColor="background1" w:themeShade="A6"/>
              <w:sz w:val="18"/>
              <w:szCs w:val="18"/>
            </w:rPr>
          </w:pPr>
          <w:r w:rsidRPr="008001D0">
            <w:rPr>
              <w:rFonts w:ascii="Segoe UI Light" w:hAnsi="Segoe UI Light" w:cs="Segoe UI Light"/>
              <w:color w:val="A6A6A6" w:themeColor="background1" w:themeShade="A6"/>
              <w:sz w:val="18"/>
              <w:szCs w:val="18"/>
            </w:rPr>
            <w:t>A.s. LT45 7300 0100 7770 1290</w:t>
          </w:r>
        </w:p>
      </w:tc>
      <w:tc>
        <w:tcPr>
          <w:tcW w:w="2856" w:type="dxa"/>
        </w:tcPr>
        <w:p w14:paraId="4CC25245" w14:textId="77777777" w:rsidR="00EF04C2" w:rsidRPr="008001D0" w:rsidRDefault="00EF04C2" w:rsidP="00EF04C2">
          <w:pPr>
            <w:jc w:val="left"/>
            <w:rPr>
              <w:rFonts w:ascii="Segoe UI Light" w:hAnsi="Segoe UI Light" w:cs="Segoe UI Light"/>
              <w:color w:val="A6A6A6" w:themeColor="background1" w:themeShade="A6"/>
              <w:sz w:val="18"/>
              <w:szCs w:val="18"/>
            </w:rPr>
          </w:pPr>
        </w:p>
        <w:p w14:paraId="55DB03F9" w14:textId="1014B4D2" w:rsidR="00EF04C2" w:rsidRPr="008001D0" w:rsidRDefault="00EF04C2" w:rsidP="00EF04C2">
          <w:pPr>
            <w:jc w:val="left"/>
            <w:rPr>
              <w:rFonts w:ascii="Segoe UI Light" w:hAnsi="Segoe UI Light" w:cs="Segoe UI Light"/>
              <w:color w:val="A6A6A6" w:themeColor="background1" w:themeShade="A6"/>
              <w:sz w:val="18"/>
              <w:szCs w:val="18"/>
            </w:rPr>
          </w:pPr>
          <w:r w:rsidRPr="008001D0">
            <w:rPr>
              <w:rFonts w:ascii="Segoe UI Light" w:hAnsi="Segoe UI Light" w:cs="Segoe UI Light"/>
              <w:color w:val="A6A6A6" w:themeColor="background1" w:themeShade="A6"/>
              <w:sz w:val="18"/>
              <w:szCs w:val="18"/>
            </w:rPr>
            <w:t>Tel. (8</w:t>
          </w:r>
          <w:r w:rsidR="00771ED4" w:rsidRPr="008001D0">
            <w:rPr>
              <w:rFonts w:ascii="Segoe UI Light" w:hAnsi="Segoe UI Light" w:cs="Segoe UI Light"/>
              <w:color w:val="A6A6A6" w:themeColor="background1" w:themeShade="A6"/>
              <w:sz w:val="18"/>
              <w:szCs w:val="18"/>
            </w:rPr>
            <w:t> 630) 11</w:t>
          </w:r>
          <w:r w:rsidR="001E0482" w:rsidRPr="008001D0">
            <w:rPr>
              <w:rFonts w:ascii="Segoe UI Light" w:hAnsi="Segoe UI Light" w:cs="Segoe UI Light"/>
              <w:color w:val="A6A6A6" w:themeColor="background1" w:themeShade="A6"/>
              <w:sz w:val="18"/>
              <w:szCs w:val="18"/>
            </w:rPr>
            <w:t xml:space="preserve"> </w:t>
          </w:r>
          <w:r w:rsidR="00771ED4" w:rsidRPr="008001D0">
            <w:rPr>
              <w:rFonts w:ascii="Segoe UI Light" w:hAnsi="Segoe UI Light" w:cs="Segoe UI Light"/>
              <w:color w:val="A6A6A6" w:themeColor="background1" w:themeShade="A6"/>
              <w:sz w:val="18"/>
              <w:szCs w:val="18"/>
            </w:rPr>
            <w:t>555</w:t>
          </w:r>
        </w:p>
        <w:p w14:paraId="4460E1CD" w14:textId="77777777" w:rsidR="00EF04C2" w:rsidRPr="008001D0" w:rsidRDefault="00EF04C2" w:rsidP="00EF04C2">
          <w:pPr>
            <w:jc w:val="left"/>
            <w:rPr>
              <w:rFonts w:ascii="Segoe UI Light" w:hAnsi="Segoe UI Light" w:cs="Segoe UI Light"/>
              <w:color w:val="A6A6A6" w:themeColor="background1" w:themeShade="A6"/>
              <w:sz w:val="18"/>
              <w:szCs w:val="18"/>
            </w:rPr>
          </w:pPr>
          <w:r w:rsidRPr="008001D0">
            <w:rPr>
              <w:rFonts w:ascii="Segoe UI Light" w:hAnsi="Segoe UI Light" w:cs="Segoe UI Light"/>
              <w:color w:val="A6A6A6" w:themeColor="background1" w:themeShade="A6"/>
              <w:sz w:val="18"/>
              <w:szCs w:val="18"/>
            </w:rPr>
            <w:t>El.p. info@vilimeksoservisas.lt</w:t>
          </w:r>
        </w:p>
        <w:p w14:paraId="53C34AAA" w14:textId="77777777" w:rsidR="00EF04C2" w:rsidRPr="008001D0" w:rsidRDefault="00EF04C2" w:rsidP="00EF04C2">
          <w:pPr>
            <w:jc w:val="left"/>
            <w:rPr>
              <w:rFonts w:ascii="Segoe UI Light" w:hAnsi="Segoe UI Light" w:cs="Segoe UI Light"/>
              <w:color w:val="A6A6A6" w:themeColor="background1" w:themeShade="A6"/>
              <w:sz w:val="18"/>
              <w:szCs w:val="18"/>
            </w:rPr>
          </w:pPr>
          <w:r w:rsidRPr="008001D0">
            <w:rPr>
              <w:rFonts w:ascii="Segoe UI Light" w:hAnsi="Segoe UI Light" w:cs="Segoe UI Light"/>
              <w:color w:val="A6A6A6" w:themeColor="background1" w:themeShade="A6"/>
              <w:sz w:val="18"/>
              <w:szCs w:val="18"/>
            </w:rPr>
            <w:t>www.vilimeksoservisas.lt</w:t>
          </w:r>
        </w:p>
      </w:tc>
      <w:tc>
        <w:tcPr>
          <w:tcW w:w="1866" w:type="dxa"/>
        </w:tcPr>
        <w:p w14:paraId="061449C2" w14:textId="77777777" w:rsidR="00EF04C2" w:rsidRPr="008001D0" w:rsidRDefault="00EF04C2" w:rsidP="00EF04C2">
          <w:pPr>
            <w:pStyle w:val="Footer"/>
            <w:jc w:val="right"/>
            <w:rPr>
              <w:rFonts w:ascii="Segoe UI Light" w:hAnsi="Segoe UI Light" w:cs="Segoe UI Light"/>
            </w:rPr>
          </w:pPr>
        </w:p>
      </w:tc>
    </w:tr>
  </w:tbl>
  <w:p w14:paraId="6A527E0F" w14:textId="77777777" w:rsidR="00EF04C2" w:rsidRDefault="00EF04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77C194" w14:textId="77777777" w:rsidR="002D625E" w:rsidRDefault="002D62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A30318" w14:textId="77777777" w:rsidR="00EA71A7" w:rsidRDefault="00EA71A7" w:rsidP="00FF7803">
      <w:r>
        <w:separator/>
      </w:r>
    </w:p>
  </w:footnote>
  <w:footnote w:type="continuationSeparator" w:id="0">
    <w:p w14:paraId="6D7D9F1D" w14:textId="77777777" w:rsidR="00EA71A7" w:rsidRDefault="00EA71A7" w:rsidP="00FF78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9ED3B1" w14:textId="77777777" w:rsidR="002D625E" w:rsidRDefault="002D62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911"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7"/>
      <w:gridCol w:w="2984"/>
    </w:tblGrid>
    <w:tr w:rsidR="002D625E" w:rsidRPr="008001D0" w14:paraId="1B5B3853" w14:textId="77777777" w:rsidTr="002D625E">
      <w:trPr>
        <w:trHeight w:val="1036"/>
      </w:trPr>
      <w:tc>
        <w:tcPr>
          <w:tcW w:w="7927" w:type="dxa"/>
        </w:tcPr>
        <w:p w14:paraId="07F671CB" w14:textId="77777777" w:rsidR="002D625E" w:rsidRPr="008001D0" w:rsidRDefault="002D625E" w:rsidP="002D625E">
          <w:pPr>
            <w:pStyle w:val="Header"/>
            <w:rPr>
              <w:rFonts w:ascii="Segoe UI Light" w:hAnsi="Segoe UI Light" w:cs="Segoe UI Light"/>
            </w:rPr>
          </w:pPr>
          <w:r w:rsidRPr="008001D0">
            <w:rPr>
              <w:rFonts w:ascii="Segoe UI Light" w:hAnsi="Segoe UI Light" w:cs="Segoe UI Light"/>
              <w:noProof/>
              <w:lang w:val="lt-LT" w:eastAsia="lt-LT"/>
            </w:rPr>
            <w:drawing>
              <wp:anchor distT="0" distB="0" distL="114300" distR="114300" simplePos="0" relativeHeight="251661312" behindDoc="1" locked="0" layoutInCell="1" allowOverlap="1" wp14:anchorId="158C7B8E" wp14:editId="496CC14A">
                <wp:simplePos x="0" y="0"/>
                <wp:positionH relativeFrom="column">
                  <wp:posOffset>-2540</wp:posOffset>
                </wp:positionH>
                <wp:positionV relativeFrom="paragraph">
                  <wp:posOffset>-4445</wp:posOffset>
                </wp:positionV>
                <wp:extent cx="1990725" cy="70516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limekso_servisas_logotipas_optimiz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90725" cy="705160"/>
                        </a:xfrm>
                        <a:prstGeom prst="rect">
                          <a:avLst/>
                        </a:prstGeom>
                      </pic:spPr>
                    </pic:pic>
                  </a:graphicData>
                </a:graphic>
                <wp14:sizeRelH relativeFrom="page">
                  <wp14:pctWidth>0</wp14:pctWidth>
                </wp14:sizeRelH>
                <wp14:sizeRelV relativeFrom="page">
                  <wp14:pctHeight>0</wp14:pctHeight>
                </wp14:sizeRelV>
              </wp:anchor>
            </w:drawing>
          </w:r>
        </w:p>
      </w:tc>
      <w:tc>
        <w:tcPr>
          <w:tcW w:w="2984" w:type="dxa"/>
        </w:tcPr>
        <w:p w14:paraId="1478379D" w14:textId="77777777" w:rsidR="002D625E" w:rsidRPr="008001D0" w:rsidRDefault="002D625E" w:rsidP="002D625E">
          <w:pPr>
            <w:pStyle w:val="Header"/>
            <w:jc w:val="right"/>
            <w:rPr>
              <w:rFonts w:ascii="Segoe UI Light" w:hAnsi="Segoe UI Light" w:cs="Segoe UI Light"/>
              <w:color w:val="A6A6A6" w:themeColor="background1" w:themeShade="A6"/>
              <w:sz w:val="20"/>
              <w:szCs w:val="20"/>
            </w:rPr>
          </w:pPr>
        </w:p>
        <w:p w14:paraId="62FA44B8" w14:textId="77777777" w:rsidR="002D625E" w:rsidRPr="008001D0" w:rsidRDefault="002D625E" w:rsidP="002D625E">
          <w:pPr>
            <w:pStyle w:val="Header"/>
            <w:jc w:val="right"/>
            <w:rPr>
              <w:rFonts w:ascii="Segoe UI Light" w:hAnsi="Segoe UI Light" w:cs="Segoe UI Light"/>
              <w:color w:val="A6A6A6" w:themeColor="background1" w:themeShade="A6"/>
              <w:sz w:val="20"/>
              <w:szCs w:val="20"/>
            </w:rPr>
          </w:pPr>
          <w:r w:rsidRPr="008001D0">
            <w:rPr>
              <w:rFonts w:ascii="Segoe UI Light" w:hAnsi="Segoe UI Light" w:cs="Segoe UI Light"/>
              <w:color w:val="A6A6A6" w:themeColor="background1" w:themeShade="A6"/>
              <w:sz w:val="20"/>
              <w:szCs w:val="20"/>
            </w:rPr>
            <w:t xml:space="preserve">Pažangūs sprendimai </w:t>
          </w:r>
        </w:p>
        <w:p w14:paraId="362B3A02" w14:textId="77777777" w:rsidR="002D625E" w:rsidRPr="008001D0" w:rsidRDefault="002D625E" w:rsidP="002D625E">
          <w:pPr>
            <w:pStyle w:val="Header"/>
            <w:jc w:val="right"/>
            <w:rPr>
              <w:rFonts w:ascii="Segoe UI Light" w:hAnsi="Segoe UI Light" w:cs="Segoe UI Light"/>
              <w:color w:val="A6A6A6" w:themeColor="background1" w:themeShade="A6"/>
              <w:sz w:val="20"/>
              <w:szCs w:val="20"/>
            </w:rPr>
          </w:pPr>
          <w:r w:rsidRPr="008001D0">
            <w:rPr>
              <w:rFonts w:ascii="Segoe UI Light" w:hAnsi="Segoe UI Light" w:cs="Segoe UI Light"/>
              <w:color w:val="A6A6A6" w:themeColor="background1" w:themeShade="A6"/>
              <w:sz w:val="20"/>
              <w:szCs w:val="20"/>
            </w:rPr>
            <w:t>odontologijai</w:t>
          </w:r>
        </w:p>
        <w:p w14:paraId="335D3F89" w14:textId="77777777" w:rsidR="002D625E" w:rsidRPr="008001D0" w:rsidRDefault="002D625E" w:rsidP="002D625E">
          <w:pPr>
            <w:pStyle w:val="Header"/>
            <w:rPr>
              <w:rFonts w:ascii="Segoe UI Light" w:hAnsi="Segoe UI Light" w:cs="Segoe UI Light"/>
              <w:color w:val="A6A6A6" w:themeColor="background1" w:themeShade="A6"/>
            </w:rPr>
          </w:pPr>
        </w:p>
      </w:tc>
    </w:tr>
  </w:tbl>
  <w:p w14:paraId="3BEF5ED7" w14:textId="77777777" w:rsidR="000A1448" w:rsidRDefault="000A1448" w:rsidP="002D625E">
    <w:pPr>
      <w:pStyle w:val="Header"/>
      <w:jc w:val="both"/>
      <w:rPr>
        <w:rFonts w:ascii="Century Gothic" w:hAnsi="Century Gothic"/>
      </w:rPr>
    </w:pPr>
    <w:r>
      <w:t xml:space="preserve">  </w:t>
    </w:r>
  </w:p>
  <w:p w14:paraId="14ACE907" w14:textId="77777777" w:rsidR="004B3F1F" w:rsidRDefault="004B3F1F" w:rsidP="00020D25">
    <w:pPr>
      <w:tabs>
        <w:tab w:val="left" w:pos="898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9CD1EB" w14:textId="77777777" w:rsidR="002D625E" w:rsidRDefault="002D62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D10A8"/>
    <w:multiLevelType w:val="hybridMultilevel"/>
    <w:tmpl w:val="019ADC4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0DEE0C33"/>
    <w:multiLevelType w:val="hybridMultilevel"/>
    <w:tmpl w:val="1E785442"/>
    <w:lvl w:ilvl="0" w:tplc="0FEC46D0">
      <w:start w:val="1"/>
      <w:numFmt w:val="decimal"/>
      <w:lvlText w:val="%1."/>
      <w:lvlJc w:val="left"/>
      <w:pPr>
        <w:ind w:left="720" w:hanging="360"/>
      </w:pPr>
      <w:rPr>
        <w:rFonts w:eastAsia="SimSun" w:hint="default"/>
        <w:w w:val="1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4614A0"/>
    <w:multiLevelType w:val="hybridMultilevel"/>
    <w:tmpl w:val="3D02FFAC"/>
    <w:lvl w:ilvl="0" w:tplc="D92A9A62">
      <w:start w:val="1"/>
      <w:numFmt w:val="decimal"/>
      <w:lvlText w:val="%1."/>
      <w:lvlJc w:val="left"/>
      <w:pPr>
        <w:ind w:left="720" w:hanging="360"/>
      </w:pPr>
      <w:rPr>
        <w:rFonts w:ascii="Calibri" w:hAnsi="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63D5FEB"/>
    <w:multiLevelType w:val="multilevel"/>
    <w:tmpl w:val="29AADB2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C3B3C2A"/>
    <w:multiLevelType w:val="hybridMultilevel"/>
    <w:tmpl w:val="9DCAD8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F76813"/>
    <w:multiLevelType w:val="hybridMultilevel"/>
    <w:tmpl w:val="38C40CA2"/>
    <w:lvl w:ilvl="0" w:tplc="78D4BEDA">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C6026A3"/>
    <w:multiLevelType w:val="hybridMultilevel"/>
    <w:tmpl w:val="1F182414"/>
    <w:lvl w:ilvl="0" w:tplc="D598E2F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37365A43"/>
    <w:multiLevelType w:val="hybridMultilevel"/>
    <w:tmpl w:val="8646A6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5D537F"/>
    <w:multiLevelType w:val="hybridMultilevel"/>
    <w:tmpl w:val="5A9A51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84B3C0A"/>
    <w:multiLevelType w:val="hybridMultilevel"/>
    <w:tmpl w:val="1F182414"/>
    <w:lvl w:ilvl="0" w:tplc="D598E2F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48B632A5"/>
    <w:multiLevelType w:val="hybridMultilevel"/>
    <w:tmpl w:val="387C4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5A1BBF"/>
    <w:multiLevelType w:val="hybridMultilevel"/>
    <w:tmpl w:val="AC06E8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1754D6"/>
    <w:multiLevelType w:val="hybridMultilevel"/>
    <w:tmpl w:val="45F2DF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ED73A81"/>
    <w:multiLevelType w:val="hybridMultilevel"/>
    <w:tmpl w:val="3B2C7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3D2248"/>
    <w:multiLevelType w:val="hybridMultilevel"/>
    <w:tmpl w:val="DE667B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9803416"/>
    <w:multiLevelType w:val="multilevel"/>
    <w:tmpl w:val="E034CA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0CC1976"/>
    <w:multiLevelType w:val="hybridMultilevel"/>
    <w:tmpl w:val="1736E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917C65"/>
    <w:multiLevelType w:val="hybridMultilevel"/>
    <w:tmpl w:val="1F182414"/>
    <w:lvl w:ilvl="0" w:tplc="D598E2F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795203D9"/>
    <w:multiLevelType w:val="multilevel"/>
    <w:tmpl w:val="B28E7B0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7DFF7AAA"/>
    <w:multiLevelType w:val="multilevel"/>
    <w:tmpl w:val="4F3281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66460960">
    <w:abstractNumId w:val="12"/>
  </w:num>
  <w:num w:numId="2" w16cid:durableId="2084908078">
    <w:abstractNumId w:val="10"/>
  </w:num>
  <w:num w:numId="3" w16cid:durableId="1699312593">
    <w:abstractNumId w:val="13"/>
  </w:num>
  <w:num w:numId="4" w16cid:durableId="1057826101">
    <w:abstractNumId w:val="4"/>
  </w:num>
  <w:num w:numId="5" w16cid:durableId="1203715829">
    <w:abstractNumId w:val="8"/>
  </w:num>
  <w:num w:numId="6" w16cid:durableId="171333876">
    <w:abstractNumId w:val="5"/>
  </w:num>
  <w:num w:numId="7" w16cid:durableId="1271859756">
    <w:abstractNumId w:val="1"/>
  </w:num>
  <w:num w:numId="8" w16cid:durableId="1210922045">
    <w:abstractNumId w:val="16"/>
  </w:num>
  <w:num w:numId="9" w16cid:durableId="1551728452">
    <w:abstractNumId w:val="2"/>
  </w:num>
  <w:num w:numId="10" w16cid:durableId="1409693623">
    <w:abstractNumId w:val="0"/>
  </w:num>
  <w:num w:numId="11" w16cid:durableId="1104687724">
    <w:abstractNumId w:val="7"/>
  </w:num>
  <w:num w:numId="12" w16cid:durableId="1643734970">
    <w:abstractNumId w:val="11"/>
  </w:num>
  <w:num w:numId="13" w16cid:durableId="2013408943">
    <w:abstractNumId w:val="18"/>
  </w:num>
  <w:num w:numId="14" w16cid:durableId="20401393">
    <w:abstractNumId w:val="15"/>
  </w:num>
  <w:num w:numId="15" w16cid:durableId="458956790">
    <w:abstractNumId w:val="19"/>
  </w:num>
  <w:num w:numId="16" w16cid:durableId="344984734">
    <w:abstractNumId w:val="3"/>
  </w:num>
  <w:num w:numId="17" w16cid:durableId="2116049204">
    <w:abstractNumId w:val="14"/>
  </w:num>
  <w:num w:numId="18" w16cid:durableId="1775400510">
    <w:abstractNumId w:val="17"/>
  </w:num>
  <w:num w:numId="19" w16cid:durableId="1723745919">
    <w:abstractNumId w:val="6"/>
  </w:num>
  <w:num w:numId="20" w16cid:durableId="7451499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803"/>
    <w:rsid w:val="00004ABF"/>
    <w:rsid w:val="00013683"/>
    <w:rsid w:val="0001757B"/>
    <w:rsid w:val="00020D25"/>
    <w:rsid w:val="0003521C"/>
    <w:rsid w:val="0005639D"/>
    <w:rsid w:val="0009126A"/>
    <w:rsid w:val="000A1448"/>
    <w:rsid w:val="000A5B91"/>
    <w:rsid w:val="000B198C"/>
    <w:rsid w:val="000C488F"/>
    <w:rsid w:val="000E51B2"/>
    <w:rsid w:val="000F169F"/>
    <w:rsid w:val="000F5AC3"/>
    <w:rsid w:val="00103928"/>
    <w:rsid w:val="00111031"/>
    <w:rsid w:val="001238C5"/>
    <w:rsid w:val="0012421A"/>
    <w:rsid w:val="00127CFD"/>
    <w:rsid w:val="00132871"/>
    <w:rsid w:val="001400E0"/>
    <w:rsid w:val="00150F74"/>
    <w:rsid w:val="00166C8A"/>
    <w:rsid w:val="00170E02"/>
    <w:rsid w:val="00187A10"/>
    <w:rsid w:val="001946C4"/>
    <w:rsid w:val="00195591"/>
    <w:rsid w:val="001D56F7"/>
    <w:rsid w:val="001D7E9B"/>
    <w:rsid w:val="001E0482"/>
    <w:rsid w:val="001F0F3E"/>
    <w:rsid w:val="001F6EF6"/>
    <w:rsid w:val="001F7B87"/>
    <w:rsid w:val="0021276B"/>
    <w:rsid w:val="00220B7F"/>
    <w:rsid w:val="002262C1"/>
    <w:rsid w:val="0022648B"/>
    <w:rsid w:val="002342D1"/>
    <w:rsid w:val="002422C4"/>
    <w:rsid w:val="002443F9"/>
    <w:rsid w:val="002632AA"/>
    <w:rsid w:val="002A0047"/>
    <w:rsid w:val="002A111B"/>
    <w:rsid w:val="002B2431"/>
    <w:rsid w:val="002C13B6"/>
    <w:rsid w:val="002D625E"/>
    <w:rsid w:val="002E365B"/>
    <w:rsid w:val="003101F2"/>
    <w:rsid w:val="00336607"/>
    <w:rsid w:val="0034006F"/>
    <w:rsid w:val="00340EE4"/>
    <w:rsid w:val="0034767F"/>
    <w:rsid w:val="00377B9F"/>
    <w:rsid w:val="0038067A"/>
    <w:rsid w:val="003819B6"/>
    <w:rsid w:val="00391298"/>
    <w:rsid w:val="00395486"/>
    <w:rsid w:val="003C5794"/>
    <w:rsid w:val="003D4C84"/>
    <w:rsid w:val="003F47A4"/>
    <w:rsid w:val="003F6547"/>
    <w:rsid w:val="00431AE3"/>
    <w:rsid w:val="00432753"/>
    <w:rsid w:val="00453F5F"/>
    <w:rsid w:val="00457AC5"/>
    <w:rsid w:val="00457C38"/>
    <w:rsid w:val="00471890"/>
    <w:rsid w:val="00480FE3"/>
    <w:rsid w:val="00485806"/>
    <w:rsid w:val="004A2ED6"/>
    <w:rsid w:val="004B3F1F"/>
    <w:rsid w:val="00502D3D"/>
    <w:rsid w:val="005037C4"/>
    <w:rsid w:val="00506CE4"/>
    <w:rsid w:val="00526149"/>
    <w:rsid w:val="00541154"/>
    <w:rsid w:val="00546C17"/>
    <w:rsid w:val="005513BF"/>
    <w:rsid w:val="00557A7B"/>
    <w:rsid w:val="0056382A"/>
    <w:rsid w:val="00585123"/>
    <w:rsid w:val="00591AF1"/>
    <w:rsid w:val="00591B29"/>
    <w:rsid w:val="005A2C15"/>
    <w:rsid w:val="005B3C67"/>
    <w:rsid w:val="005C4026"/>
    <w:rsid w:val="005F3CBB"/>
    <w:rsid w:val="00613BC4"/>
    <w:rsid w:val="00623317"/>
    <w:rsid w:val="00626D16"/>
    <w:rsid w:val="0064361C"/>
    <w:rsid w:val="006543D8"/>
    <w:rsid w:val="006A561F"/>
    <w:rsid w:val="006B476B"/>
    <w:rsid w:val="006B4F86"/>
    <w:rsid w:val="006B60AB"/>
    <w:rsid w:val="006C212A"/>
    <w:rsid w:val="006E74A2"/>
    <w:rsid w:val="006F1BAE"/>
    <w:rsid w:val="006F79D0"/>
    <w:rsid w:val="007334CC"/>
    <w:rsid w:val="00742FCD"/>
    <w:rsid w:val="007447A4"/>
    <w:rsid w:val="00756128"/>
    <w:rsid w:val="00771ED4"/>
    <w:rsid w:val="00775062"/>
    <w:rsid w:val="00776277"/>
    <w:rsid w:val="00776646"/>
    <w:rsid w:val="007807C2"/>
    <w:rsid w:val="007873B2"/>
    <w:rsid w:val="00796F17"/>
    <w:rsid w:val="007B07D3"/>
    <w:rsid w:val="007C2C44"/>
    <w:rsid w:val="007E236B"/>
    <w:rsid w:val="007E42A2"/>
    <w:rsid w:val="007E4AE7"/>
    <w:rsid w:val="007E53F0"/>
    <w:rsid w:val="007F3092"/>
    <w:rsid w:val="008001D0"/>
    <w:rsid w:val="00811B07"/>
    <w:rsid w:val="008439BD"/>
    <w:rsid w:val="008625FA"/>
    <w:rsid w:val="00865380"/>
    <w:rsid w:val="00874A2D"/>
    <w:rsid w:val="0087567E"/>
    <w:rsid w:val="008908FC"/>
    <w:rsid w:val="008A268E"/>
    <w:rsid w:val="008A324F"/>
    <w:rsid w:val="008A42FE"/>
    <w:rsid w:val="008D51E2"/>
    <w:rsid w:val="00955B9F"/>
    <w:rsid w:val="0096030B"/>
    <w:rsid w:val="009D071D"/>
    <w:rsid w:val="009D6F41"/>
    <w:rsid w:val="009F05A4"/>
    <w:rsid w:val="009F635E"/>
    <w:rsid w:val="00A05473"/>
    <w:rsid w:val="00A24050"/>
    <w:rsid w:val="00A5075F"/>
    <w:rsid w:val="00A8569A"/>
    <w:rsid w:val="00A90724"/>
    <w:rsid w:val="00AA7BD1"/>
    <w:rsid w:val="00AB3332"/>
    <w:rsid w:val="00AE364A"/>
    <w:rsid w:val="00AF1774"/>
    <w:rsid w:val="00AF1A4D"/>
    <w:rsid w:val="00AF3B2E"/>
    <w:rsid w:val="00B049EF"/>
    <w:rsid w:val="00B108CF"/>
    <w:rsid w:val="00B3182F"/>
    <w:rsid w:val="00B464EE"/>
    <w:rsid w:val="00B572FF"/>
    <w:rsid w:val="00B60CD5"/>
    <w:rsid w:val="00B73A80"/>
    <w:rsid w:val="00B74650"/>
    <w:rsid w:val="00B751BD"/>
    <w:rsid w:val="00BB297E"/>
    <w:rsid w:val="00BE3C5C"/>
    <w:rsid w:val="00BE4105"/>
    <w:rsid w:val="00BF2846"/>
    <w:rsid w:val="00C032A2"/>
    <w:rsid w:val="00C10ACA"/>
    <w:rsid w:val="00C21BB9"/>
    <w:rsid w:val="00C403C8"/>
    <w:rsid w:val="00C478A8"/>
    <w:rsid w:val="00C50490"/>
    <w:rsid w:val="00C65284"/>
    <w:rsid w:val="00C85D19"/>
    <w:rsid w:val="00CB2471"/>
    <w:rsid w:val="00CB7E19"/>
    <w:rsid w:val="00D02030"/>
    <w:rsid w:val="00D40A9F"/>
    <w:rsid w:val="00D715B5"/>
    <w:rsid w:val="00D721FE"/>
    <w:rsid w:val="00D85CF2"/>
    <w:rsid w:val="00DB2073"/>
    <w:rsid w:val="00DC3222"/>
    <w:rsid w:val="00DD52A2"/>
    <w:rsid w:val="00DE59BE"/>
    <w:rsid w:val="00E45F6D"/>
    <w:rsid w:val="00E82282"/>
    <w:rsid w:val="00EA71A7"/>
    <w:rsid w:val="00EE37E8"/>
    <w:rsid w:val="00EE40CD"/>
    <w:rsid w:val="00EE618E"/>
    <w:rsid w:val="00EF04C2"/>
    <w:rsid w:val="00F040FE"/>
    <w:rsid w:val="00F12C83"/>
    <w:rsid w:val="00F44220"/>
    <w:rsid w:val="00F5660B"/>
    <w:rsid w:val="00F607DB"/>
    <w:rsid w:val="00F73951"/>
    <w:rsid w:val="00F81E5B"/>
    <w:rsid w:val="00F96EAE"/>
    <w:rsid w:val="00FE13E5"/>
    <w:rsid w:val="00FF78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52205"/>
  <w15:docId w15:val="{081BC624-66E3-4809-B14F-0C7B58BF7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39D"/>
    <w:pPr>
      <w:spacing w:after="0" w:line="240" w:lineRule="auto"/>
      <w:jc w:val="center"/>
    </w:pPr>
    <w:rPr>
      <w:rFonts w:ascii="Times New Roman" w:eastAsia="Times New Roman" w:hAnsi="Times New Roman" w:cs="Times New Roman"/>
      <w:sz w:val="24"/>
      <w:szCs w:val="24"/>
      <w:lang w:val="en-GB"/>
    </w:rPr>
  </w:style>
  <w:style w:type="paragraph" w:styleId="Heading1">
    <w:name w:val="heading 1"/>
    <w:basedOn w:val="NoSpacing"/>
    <w:next w:val="Normal"/>
    <w:link w:val="Heading1Char"/>
    <w:qFormat/>
    <w:rsid w:val="008D51E2"/>
    <w:pPr>
      <w:spacing w:before="160" w:after="200"/>
      <w:outlineLvl w:val="0"/>
    </w:pPr>
    <w:rPr>
      <w:rFonts w:ascii="Times New Roman" w:hAnsi="Times New Roman"/>
      <w:b/>
      <w:caps/>
      <w:w w:val="120"/>
      <w:sz w:val="28"/>
    </w:rPr>
  </w:style>
  <w:style w:type="paragraph" w:styleId="Heading2">
    <w:name w:val="heading 2"/>
    <w:basedOn w:val="Normal"/>
    <w:next w:val="Normal"/>
    <w:link w:val="Heading2Char"/>
    <w:uiPriority w:val="9"/>
    <w:semiHidden/>
    <w:unhideWhenUsed/>
    <w:qFormat/>
    <w:rsid w:val="00506CE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06CE4"/>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1238C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8D51E2"/>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06CE4"/>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7803"/>
    <w:pPr>
      <w:tabs>
        <w:tab w:val="center" w:pos="4819"/>
        <w:tab w:val="right" w:pos="9638"/>
      </w:tabs>
    </w:pPr>
  </w:style>
  <w:style w:type="character" w:customStyle="1" w:styleId="HeaderChar">
    <w:name w:val="Header Char"/>
    <w:basedOn w:val="DefaultParagraphFont"/>
    <w:link w:val="Header"/>
    <w:uiPriority w:val="99"/>
    <w:rsid w:val="00FF7803"/>
  </w:style>
  <w:style w:type="paragraph" w:styleId="Footer">
    <w:name w:val="footer"/>
    <w:basedOn w:val="Normal"/>
    <w:link w:val="FooterChar"/>
    <w:uiPriority w:val="99"/>
    <w:unhideWhenUsed/>
    <w:rsid w:val="00FF7803"/>
    <w:pPr>
      <w:tabs>
        <w:tab w:val="center" w:pos="4819"/>
        <w:tab w:val="right" w:pos="9638"/>
      </w:tabs>
    </w:pPr>
  </w:style>
  <w:style w:type="character" w:customStyle="1" w:styleId="FooterChar">
    <w:name w:val="Footer Char"/>
    <w:basedOn w:val="DefaultParagraphFont"/>
    <w:link w:val="Footer"/>
    <w:uiPriority w:val="99"/>
    <w:rsid w:val="00FF7803"/>
  </w:style>
  <w:style w:type="paragraph" w:styleId="BalloonText">
    <w:name w:val="Balloon Text"/>
    <w:basedOn w:val="Normal"/>
    <w:link w:val="BalloonTextChar"/>
    <w:uiPriority w:val="99"/>
    <w:semiHidden/>
    <w:unhideWhenUsed/>
    <w:rsid w:val="00FF7803"/>
    <w:rPr>
      <w:rFonts w:ascii="Tahoma" w:hAnsi="Tahoma" w:cs="Tahoma"/>
      <w:sz w:val="16"/>
      <w:szCs w:val="16"/>
    </w:rPr>
  </w:style>
  <w:style w:type="character" w:customStyle="1" w:styleId="BalloonTextChar">
    <w:name w:val="Balloon Text Char"/>
    <w:basedOn w:val="DefaultParagraphFont"/>
    <w:link w:val="BalloonText"/>
    <w:uiPriority w:val="99"/>
    <w:semiHidden/>
    <w:rsid w:val="00FF7803"/>
    <w:rPr>
      <w:rFonts w:ascii="Tahoma" w:hAnsi="Tahoma" w:cs="Tahoma"/>
      <w:sz w:val="16"/>
      <w:szCs w:val="16"/>
    </w:rPr>
  </w:style>
  <w:style w:type="table" w:styleId="TableGrid">
    <w:name w:val="Table Grid"/>
    <w:basedOn w:val="TableNormal"/>
    <w:uiPriority w:val="59"/>
    <w:rsid w:val="000A1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488F"/>
    <w:rPr>
      <w:color w:val="0000FF" w:themeColor="hyperlink"/>
      <w:u w:val="single"/>
    </w:rPr>
  </w:style>
  <w:style w:type="character" w:customStyle="1" w:styleId="Heading1Char">
    <w:name w:val="Heading 1 Char"/>
    <w:basedOn w:val="DefaultParagraphFont"/>
    <w:link w:val="Heading1"/>
    <w:rsid w:val="008D51E2"/>
    <w:rPr>
      <w:rFonts w:ascii="Times New Roman" w:eastAsia="Calibri" w:hAnsi="Times New Roman" w:cs="Times New Roman"/>
      <w:b/>
      <w:caps/>
      <w:w w:val="120"/>
      <w:sz w:val="28"/>
    </w:rPr>
  </w:style>
  <w:style w:type="character" w:customStyle="1" w:styleId="Heading5Char">
    <w:name w:val="Heading 5 Char"/>
    <w:basedOn w:val="DefaultParagraphFont"/>
    <w:link w:val="Heading5"/>
    <w:rsid w:val="008D51E2"/>
    <w:rPr>
      <w:rFonts w:ascii="Times New Roman" w:eastAsia="Times New Roman" w:hAnsi="Times New Roman" w:cs="Times New Roman"/>
      <w:b/>
      <w:bCs/>
      <w:i/>
      <w:iCs/>
      <w:sz w:val="26"/>
      <w:szCs w:val="26"/>
      <w:lang w:val="en-GB"/>
    </w:rPr>
  </w:style>
  <w:style w:type="paragraph" w:styleId="BodyTextIndent2">
    <w:name w:val="Body Text Indent 2"/>
    <w:basedOn w:val="Normal"/>
    <w:link w:val="BodyTextIndent2Char"/>
    <w:rsid w:val="008D51E2"/>
    <w:pPr>
      <w:ind w:firstLine="720"/>
      <w:jc w:val="both"/>
    </w:pPr>
    <w:rPr>
      <w:sz w:val="22"/>
    </w:rPr>
  </w:style>
  <w:style w:type="character" w:customStyle="1" w:styleId="BodyTextIndent2Char">
    <w:name w:val="Body Text Indent 2 Char"/>
    <w:basedOn w:val="DefaultParagraphFont"/>
    <w:link w:val="BodyTextIndent2"/>
    <w:rsid w:val="008D51E2"/>
    <w:rPr>
      <w:rFonts w:ascii="Times New Roman" w:eastAsia="Times New Roman" w:hAnsi="Times New Roman" w:cs="Times New Roman"/>
      <w:szCs w:val="24"/>
      <w:lang w:val="en-GB"/>
    </w:rPr>
  </w:style>
  <w:style w:type="paragraph" w:styleId="NoSpacing">
    <w:name w:val="No Spacing"/>
    <w:uiPriority w:val="1"/>
    <w:qFormat/>
    <w:rsid w:val="008D51E2"/>
    <w:pPr>
      <w:spacing w:after="0" w:line="240" w:lineRule="auto"/>
      <w:jc w:val="center"/>
    </w:pPr>
    <w:rPr>
      <w:rFonts w:ascii="Calibri" w:eastAsia="Calibri" w:hAnsi="Calibri" w:cs="Times New Roman"/>
    </w:rPr>
  </w:style>
  <w:style w:type="paragraph" w:styleId="BodyText2">
    <w:name w:val="Body Text 2"/>
    <w:basedOn w:val="Normal"/>
    <w:link w:val="BodyText2Char"/>
    <w:uiPriority w:val="99"/>
    <w:semiHidden/>
    <w:unhideWhenUsed/>
    <w:rsid w:val="008D51E2"/>
    <w:pPr>
      <w:spacing w:after="120" w:line="480" w:lineRule="auto"/>
    </w:pPr>
  </w:style>
  <w:style w:type="character" w:customStyle="1" w:styleId="BodyText2Char">
    <w:name w:val="Body Text 2 Char"/>
    <w:basedOn w:val="DefaultParagraphFont"/>
    <w:link w:val="BodyText2"/>
    <w:uiPriority w:val="99"/>
    <w:semiHidden/>
    <w:rsid w:val="008D51E2"/>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1238C5"/>
    <w:rPr>
      <w:rFonts w:asciiTheme="majorHAnsi" w:eastAsiaTheme="majorEastAsia" w:hAnsiTheme="majorHAnsi" w:cstheme="majorBidi"/>
      <w:b/>
      <w:bCs/>
      <w:i/>
      <w:iCs/>
      <w:color w:val="4F81BD" w:themeColor="accent1"/>
      <w:sz w:val="24"/>
      <w:szCs w:val="24"/>
      <w:lang w:val="en-GB"/>
    </w:rPr>
  </w:style>
  <w:style w:type="paragraph" w:styleId="ListParagraph">
    <w:name w:val="List Paragraph"/>
    <w:basedOn w:val="Normal"/>
    <w:uiPriority w:val="34"/>
    <w:qFormat/>
    <w:rsid w:val="00865380"/>
    <w:pPr>
      <w:ind w:left="720"/>
      <w:contextualSpacing/>
    </w:pPr>
  </w:style>
  <w:style w:type="character" w:customStyle="1" w:styleId="Heading2Char">
    <w:name w:val="Heading 2 Char"/>
    <w:basedOn w:val="DefaultParagraphFont"/>
    <w:link w:val="Heading2"/>
    <w:uiPriority w:val="9"/>
    <w:semiHidden/>
    <w:rsid w:val="00506CE4"/>
    <w:rPr>
      <w:rFonts w:asciiTheme="majorHAnsi" w:eastAsiaTheme="majorEastAsia" w:hAnsiTheme="majorHAnsi" w:cstheme="majorBidi"/>
      <w:color w:val="365F91" w:themeColor="accent1" w:themeShade="BF"/>
      <w:sz w:val="26"/>
      <w:szCs w:val="26"/>
      <w:lang w:val="en-GB"/>
    </w:rPr>
  </w:style>
  <w:style w:type="character" w:customStyle="1" w:styleId="Heading3Char">
    <w:name w:val="Heading 3 Char"/>
    <w:basedOn w:val="DefaultParagraphFont"/>
    <w:link w:val="Heading3"/>
    <w:uiPriority w:val="9"/>
    <w:semiHidden/>
    <w:rsid w:val="00506CE4"/>
    <w:rPr>
      <w:rFonts w:asciiTheme="majorHAnsi" w:eastAsiaTheme="majorEastAsia" w:hAnsiTheme="majorHAnsi" w:cstheme="majorBidi"/>
      <w:color w:val="243F60" w:themeColor="accent1" w:themeShade="7F"/>
      <w:sz w:val="24"/>
      <w:szCs w:val="24"/>
      <w:lang w:val="en-GB"/>
    </w:rPr>
  </w:style>
  <w:style w:type="character" w:customStyle="1" w:styleId="Heading6Char">
    <w:name w:val="Heading 6 Char"/>
    <w:basedOn w:val="DefaultParagraphFont"/>
    <w:link w:val="Heading6"/>
    <w:uiPriority w:val="9"/>
    <w:semiHidden/>
    <w:rsid w:val="00506CE4"/>
    <w:rPr>
      <w:rFonts w:asciiTheme="majorHAnsi" w:eastAsiaTheme="majorEastAsia" w:hAnsiTheme="majorHAnsi" w:cstheme="majorBidi"/>
      <w:color w:val="243F60" w:themeColor="accent1" w:themeShade="7F"/>
      <w:sz w:val="24"/>
      <w:szCs w:val="24"/>
      <w:lang w:val="en-GB"/>
    </w:rPr>
  </w:style>
  <w:style w:type="paragraph" w:styleId="BodyTextIndent">
    <w:name w:val="Body Text Indent"/>
    <w:basedOn w:val="Normal"/>
    <w:link w:val="BodyTextIndentChar"/>
    <w:uiPriority w:val="99"/>
    <w:semiHidden/>
    <w:unhideWhenUsed/>
    <w:rsid w:val="00506CE4"/>
    <w:pPr>
      <w:spacing w:after="120"/>
      <w:ind w:left="283"/>
    </w:pPr>
  </w:style>
  <w:style w:type="character" w:customStyle="1" w:styleId="BodyTextIndentChar">
    <w:name w:val="Body Text Indent Char"/>
    <w:basedOn w:val="DefaultParagraphFont"/>
    <w:link w:val="BodyTextIndent"/>
    <w:uiPriority w:val="99"/>
    <w:semiHidden/>
    <w:rsid w:val="00506CE4"/>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6195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sp.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info@prsp.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298</TotalTime>
  <Pages>5</Pages>
  <Words>6280</Words>
  <Characters>3580</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VilimeksoServisas</dc:creator>
  <cp:lastModifiedBy>Viktor Zubov</cp:lastModifiedBy>
  <cp:revision>60</cp:revision>
  <cp:lastPrinted>2018-07-26T14:42:00Z</cp:lastPrinted>
  <dcterms:created xsi:type="dcterms:W3CDTF">2015-05-29T07:17:00Z</dcterms:created>
  <dcterms:modified xsi:type="dcterms:W3CDTF">2024-05-23T13:32:00Z</dcterms:modified>
</cp:coreProperties>
</file>