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262F6EEA" w:rsidR="005E1500" w:rsidRPr="00D07BBE" w:rsidRDefault="00F63C71" w:rsidP="00A25BA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napToGrid w:val="0"/>
          <w:color w:val="000000"/>
          <w:sz w:val="24"/>
          <w:szCs w:val="24"/>
          <w:bdr w:val="nil"/>
          <w:lang w:val="lt-LT" w:eastAsia="lt-LT"/>
        </w:rPr>
      </w:pPr>
      <w:r w:rsidRPr="36AD34DA">
        <w:rPr>
          <w:rFonts w:ascii="Times New Roman" w:hAnsi="Times New Roman" w:cs="Times New Roman"/>
          <w:b/>
          <w:bCs/>
          <w:sz w:val="24"/>
          <w:szCs w:val="24"/>
          <w:lang w:val="lt-LT"/>
        </w:rPr>
        <w:t>ORACLE ESAMŲ LICENCIJŲ GAMINTOJO GARANTIJŲ PRATĘSIM</w:t>
      </w:r>
      <w:r w:rsidR="000F1417">
        <w:rPr>
          <w:rFonts w:ascii="Times New Roman" w:hAnsi="Times New Roman" w:cs="Times New Roman"/>
          <w:b/>
          <w:bCs/>
          <w:sz w:val="24"/>
          <w:szCs w:val="24"/>
          <w:lang w:val="lt-LT"/>
        </w:rPr>
        <w:t>O</w:t>
      </w:r>
      <w:r w:rsidRPr="36AD34DA">
        <w:rPr>
          <w:rFonts w:ascii="Times New Roman" w:hAnsi="Times New Roman" w:cs="Times New Roman"/>
          <w:b/>
          <w:bCs/>
          <w:sz w:val="24"/>
          <w:szCs w:val="24"/>
          <w:lang w:val="lt-LT"/>
        </w:rPr>
        <w:t xml:space="preserve"> IR PAPILDOMŲ (PLĖTROS) LICENCIJŲ </w:t>
      </w:r>
      <w:r w:rsidR="005E1500" w:rsidRPr="00D07BBE">
        <w:rPr>
          <w:rFonts w:ascii="Times New Roman" w:eastAsia="Arial Unicode MS" w:hAnsi="Times New Roman" w:cs="Times New Roman"/>
          <w:b/>
          <w:bCs/>
          <w:snapToGrid w:val="0"/>
          <w:color w:val="000000"/>
          <w:sz w:val="24"/>
          <w:szCs w:val="24"/>
          <w:bdr w:val="nil"/>
          <w:lang w:val="lt-LT" w:eastAsia="lt-LT"/>
        </w:rPr>
        <w:t>PIRKIMO</w:t>
      </w:r>
      <w:r w:rsidR="005E1500" w:rsidRPr="00D07BBE">
        <w:rPr>
          <w:rFonts w:ascii="Times New Roman" w:eastAsia="Arial Unicode MS" w:hAnsi="Times New Roman" w:cs="Times New Roman"/>
          <w:color w:val="000000"/>
          <w:sz w:val="24"/>
          <w:szCs w:val="24"/>
          <w:bdr w:val="nil"/>
          <w:lang w:val="lt-LT" w:eastAsia="lt-LT"/>
        </w:rPr>
        <w:t>–</w:t>
      </w:r>
      <w:r w:rsidR="005E1500" w:rsidRPr="00D07BBE">
        <w:rPr>
          <w:rFonts w:ascii="Times New Roman" w:eastAsia="Arial Unicode MS" w:hAnsi="Times New Roman" w:cs="Times New Roman"/>
          <w:b/>
          <w:bCs/>
          <w:snapToGrid w:val="0"/>
          <w:color w:val="000000"/>
          <w:sz w:val="24"/>
          <w:szCs w:val="24"/>
          <w:bdr w:val="nil"/>
          <w:lang w:val="lt-LT" w:eastAsia="lt-LT"/>
        </w:rPr>
        <w:t>PARDAVIMO SUTARTIES</w:t>
      </w:r>
    </w:p>
    <w:p w14:paraId="48D20C73" w14:textId="77777777" w:rsidR="005E1500" w:rsidRPr="00D07BBE"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D07BBE">
        <w:rPr>
          <w:rFonts w:ascii="Times New Roman" w:eastAsia="Arial Unicode MS" w:hAnsi="Times New Roman" w:cs="Times New Roman"/>
          <w:b/>
          <w:bCs/>
          <w:sz w:val="24"/>
          <w:szCs w:val="24"/>
          <w:bdr w:val="nil"/>
          <w:lang w:val="lt-LT" w:eastAsia="lt-LT"/>
        </w:rPr>
        <w:t>SPECIALIOSIOS SĄLYGOS</w:t>
      </w:r>
    </w:p>
    <w:p w14:paraId="19B7406E" w14:textId="77777777" w:rsidR="00CE224C" w:rsidRPr="00F15D07" w:rsidRDefault="00CE224C" w:rsidP="00CD5651">
      <w:pPr>
        <w:spacing w:line="276" w:lineRule="auto"/>
        <w:rPr>
          <w:rFonts w:ascii="Times New Roman" w:hAnsi="Times New Roman" w:cs="Times New Roman"/>
          <w:sz w:val="24"/>
          <w:szCs w:val="24"/>
          <w:lang w:val="lt-LT"/>
        </w:rPr>
      </w:pPr>
    </w:p>
    <w:tbl>
      <w:tblPr>
        <w:tblStyle w:val="TableGrid"/>
        <w:tblW w:w="5000" w:type="pct"/>
        <w:tblLook w:val="04A0" w:firstRow="1" w:lastRow="0" w:firstColumn="1" w:lastColumn="0" w:noHBand="0" w:noVBand="1"/>
      </w:tblPr>
      <w:tblGrid>
        <w:gridCol w:w="2150"/>
        <w:gridCol w:w="7337"/>
      </w:tblGrid>
      <w:tr w:rsidR="00715292" w:rsidRPr="00F15D07" w14:paraId="10FABF00" w14:textId="77777777" w:rsidTr="2F1307D3">
        <w:tc>
          <w:tcPr>
            <w:tcW w:w="1133" w:type="pct"/>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3867" w:type="pct"/>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2F1307D3">
        <w:tc>
          <w:tcPr>
            <w:tcW w:w="1133" w:type="pct"/>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3867" w:type="pct"/>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2F1307D3">
        <w:tc>
          <w:tcPr>
            <w:tcW w:w="5000" w:type="pct"/>
            <w:gridSpan w:val="2"/>
          </w:tcPr>
          <w:p w14:paraId="44291701" w14:textId="58C57846" w:rsidR="00715292" w:rsidRPr="00F15D07"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įstaigos CPO LT, juridinio asmens kodas 302913276, buveinės adresas </w:t>
            </w:r>
            <w:r w:rsidR="00880C01" w:rsidRPr="00F15D07">
              <w:rPr>
                <w:rFonts w:ascii="Times New Roman" w:eastAsia="Times New Roman" w:hAnsi="Times New Roman" w:cs="Times New Roman"/>
                <w:kern w:val="32"/>
                <w:sz w:val="24"/>
                <w:szCs w:val="24"/>
                <w:lang w:val="lt-LT" w:eastAsia="lt-LT"/>
              </w:rPr>
              <w:t xml:space="preserve">Ukmergės g. 219-1, 07152 </w:t>
            </w:r>
            <w:r w:rsidRPr="00F15D07">
              <w:rPr>
                <w:rFonts w:ascii="Times New Roman" w:eastAsia="Times New Roman" w:hAnsi="Times New Roman" w:cs="Times New Roman"/>
                <w:sz w:val="24"/>
                <w:szCs w:val="24"/>
                <w:lang w:val="lt-LT"/>
              </w:rPr>
              <w:t xml:space="preserve">Vilnius, viešojo pirkimo komisijos </w:t>
            </w:r>
            <w:r w:rsidR="00A85E99">
              <w:rPr>
                <w:rFonts w:ascii="Times New Roman" w:eastAsia="Times New Roman" w:hAnsi="Times New Roman" w:cs="Times New Roman"/>
                <w:sz w:val="24"/>
                <w:szCs w:val="24"/>
                <w:lang w:val="lt-LT"/>
              </w:rPr>
              <w:t xml:space="preserve">2022 m. lapkričio </w:t>
            </w:r>
            <w:r w:rsidR="00722232">
              <w:rPr>
                <w:rFonts w:ascii="Times New Roman" w:eastAsia="Times New Roman" w:hAnsi="Times New Roman" w:cs="Times New Roman"/>
                <w:sz w:val="24"/>
                <w:szCs w:val="24"/>
                <w:lang w:val="lt-LT"/>
              </w:rPr>
              <w:t>14</w:t>
            </w:r>
            <w:r w:rsidR="00C028B0">
              <w:rPr>
                <w:rFonts w:ascii="Times New Roman" w:eastAsia="Times New Roman" w:hAnsi="Times New Roman" w:cs="Times New Roman"/>
                <w:sz w:val="24"/>
                <w:szCs w:val="24"/>
                <w:lang w:val="lt-LT"/>
              </w:rPr>
              <w:t> d.</w:t>
            </w:r>
            <w:r w:rsidRPr="00F15D07">
              <w:rPr>
                <w:rFonts w:ascii="Times New Roman" w:eastAsia="Times New Roman" w:hAnsi="Times New Roman" w:cs="Times New Roman"/>
                <w:sz w:val="24"/>
                <w:szCs w:val="24"/>
                <w:lang w:val="lt-LT"/>
              </w:rPr>
              <w:t xml:space="preserve"> sprendimu </w:t>
            </w:r>
            <w:r w:rsidR="00C028B0">
              <w:rPr>
                <w:rFonts w:ascii="Times New Roman" w:eastAsia="Times New Roman" w:hAnsi="Times New Roman" w:cs="Times New Roman"/>
                <w:sz w:val="24"/>
                <w:szCs w:val="24"/>
                <w:lang w:val="lt-LT"/>
              </w:rPr>
              <w:t>Nr. 6</w:t>
            </w:r>
            <w:r w:rsidRPr="00F15D07">
              <w:rPr>
                <w:rFonts w:ascii="Times New Roman" w:eastAsia="Times New Roman" w:hAnsi="Times New Roman" w:cs="Times New Roman"/>
                <w:sz w:val="24"/>
                <w:szCs w:val="24"/>
                <w:lang w:val="lt-LT"/>
              </w:rPr>
              <w:t xml:space="preserve">, kuriuo Tiekėjo pasiūlymas (toliau – </w:t>
            </w:r>
            <w:r w:rsidRPr="00F15D07">
              <w:rPr>
                <w:rFonts w:ascii="Times New Roman" w:eastAsia="Times New Roman" w:hAnsi="Times New Roman" w:cs="Times New Roman"/>
                <w:b/>
                <w:bCs/>
                <w:sz w:val="24"/>
                <w:szCs w:val="24"/>
                <w:lang w:val="lt-LT"/>
              </w:rPr>
              <w:t>Pasiūlymas</w:t>
            </w:r>
            <w:r w:rsidRPr="00F15D07">
              <w:rPr>
                <w:rFonts w:ascii="Times New Roman" w:eastAsia="Times New Roman" w:hAnsi="Times New Roman" w:cs="Times New Roman"/>
                <w:sz w:val="24"/>
                <w:szCs w:val="24"/>
                <w:lang w:val="lt-LT"/>
              </w:rPr>
              <w:t>)</w:t>
            </w:r>
            <w:r w:rsidR="5589CF8A"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rPr>
              <w:t xml:space="preserve"> pateiktas </w:t>
            </w:r>
            <w:r w:rsidR="00826C44" w:rsidRPr="00826C44">
              <w:rPr>
                <w:rFonts w:ascii="Times New Roman" w:eastAsia="Arial Unicode MS" w:hAnsi="Times New Roman" w:cs="Times New Roman"/>
                <w:sz w:val="24"/>
                <w:szCs w:val="24"/>
                <w:bdr w:val="nil"/>
                <w:lang w:val="lt-LT" w:eastAsia="lt-LT"/>
              </w:rPr>
              <w:t>atviro konkurso (tarptautinio) pirkimui</w:t>
            </w:r>
            <w:r w:rsidRPr="00F15D07">
              <w:rPr>
                <w:rFonts w:ascii="Times New Roman" w:eastAsia="Arial Unicode MS" w:hAnsi="Times New Roman" w:cs="Times New Roman"/>
                <w:sz w:val="24"/>
                <w:szCs w:val="24"/>
                <w:bdr w:val="nil"/>
                <w:lang w:val="lt-LT" w:eastAsia="lt-LT"/>
              </w:rPr>
              <w:t xml:space="preserve"> „</w:t>
            </w:r>
            <w:r w:rsidR="00593103">
              <w:rPr>
                <w:rFonts w:ascii="Times New Roman" w:eastAsia="Arial Unicode MS" w:hAnsi="Times New Roman" w:cs="Times New Roman"/>
                <w:sz w:val="24"/>
                <w:szCs w:val="24"/>
                <w:bdr w:val="nil"/>
                <w:lang w:val="lt-LT" w:eastAsia="lt-LT"/>
              </w:rPr>
              <w:t>O</w:t>
            </w:r>
            <w:r w:rsidR="00593103" w:rsidRPr="00593103">
              <w:rPr>
                <w:rFonts w:ascii="Times New Roman" w:eastAsia="Arial Unicode MS" w:hAnsi="Times New Roman" w:cs="Times New Roman"/>
                <w:sz w:val="24"/>
                <w:szCs w:val="24"/>
                <w:bdr w:val="nil"/>
                <w:lang w:val="lt-LT" w:eastAsia="lt-LT"/>
              </w:rPr>
              <w:t>racle esamų licencijų gamintojo garantijų pratęsimo ir papildomų (plėtros) licencijų</w:t>
            </w:r>
            <w:r w:rsidR="00593103">
              <w:rPr>
                <w:rFonts w:ascii="Times New Roman" w:eastAsia="Arial Unicode MS" w:hAnsi="Times New Roman" w:cs="Times New Roman"/>
                <w:sz w:val="24"/>
                <w:szCs w:val="24"/>
                <w:bdr w:val="nil"/>
                <w:lang w:val="lt-LT" w:eastAsia="lt-LT"/>
              </w:rPr>
              <w:t xml:space="preserve"> </w:t>
            </w:r>
            <w:r w:rsidR="00FC6F1D">
              <w:rPr>
                <w:rFonts w:ascii="Times New Roman" w:eastAsia="Arial Unicode MS" w:hAnsi="Times New Roman" w:cs="Times New Roman"/>
                <w:sz w:val="24"/>
                <w:szCs w:val="24"/>
                <w:bdr w:val="nil"/>
                <w:lang w:val="lt-LT" w:eastAsia="lt-LT"/>
              </w:rPr>
              <w:t>įsigijimas</w:t>
            </w:r>
            <w:r w:rsidRPr="00F15D07">
              <w:rPr>
                <w:rFonts w:ascii="Times New Roman" w:eastAsia="Arial Unicode MS" w:hAnsi="Times New Roman" w:cs="Times New Roman"/>
                <w:sz w:val="24"/>
                <w:szCs w:val="24"/>
                <w:bdr w:val="nil"/>
                <w:lang w:val="lt-LT" w:eastAsia="lt-LT"/>
              </w:rPr>
              <w:t>“ (pirkimo numeris –</w:t>
            </w:r>
            <w:r w:rsidR="00FC6F1D">
              <w:rPr>
                <w:rFonts w:ascii="Times New Roman" w:eastAsia="Arial Unicode MS" w:hAnsi="Times New Roman" w:cs="Times New Roman"/>
                <w:sz w:val="24"/>
                <w:szCs w:val="24"/>
                <w:bdr w:val="nil"/>
                <w:lang w:val="lt-LT" w:eastAsia="lt-LT"/>
              </w:rPr>
              <w:t xml:space="preserve"> </w:t>
            </w:r>
            <w:r w:rsidR="00FC6F1D" w:rsidRPr="00FC6F1D">
              <w:rPr>
                <w:rFonts w:ascii="Times New Roman" w:eastAsia="Arial Unicode MS" w:hAnsi="Times New Roman" w:cs="Times New Roman"/>
                <w:sz w:val="24"/>
                <w:szCs w:val="24"/>
                <w:bdr w:val="nil"/>
                <w:lang w:val="lt-LT" w:eastAsia="lt-LT"/>
              </w:rPr>
              <w:t>622130</w:t>
            </w:r>
            <w:r w:rsidRPr="00F15D07">
              <w:rPr>
                <w:rFonts w:ascii="Times New Roman" w:eastAsia="Arial Unicode MS" w:hAnsi="Times New Roman" w:cs="Times New Roman"/>
                <w:sz w:val="24"/>
                <w:szCs w:val="24"/>
                <w:bdr w:val="nil"/>
                <w:lang w:val="lt-LT" w:eastAsia="lt-LT"/>
              </w:rPr>
              <w:t xml:space="preserve">) </w:t>
            </w:r>
            <w:r w:rsidRPr="00F15D07">
              <w:rPr>
                <w:rFonts w:ascii="Times New Roman" w:eastAsia="Times New Roman" w:hAnsi="Times New Roman" w:cs="Times New Roman"/>
                <w:sz w:val="24"/>
                <w:szCs w:val="24"/>
                <w:lang w:val="lt-LT"/>
              </w:rPr>
              <w:t>(toliau – P</w:t>
            </w:r>
            <w:r w:rsidRPr="00F15D07">
              <w:rPr>
                <w:rFonts w:ascii="Times New Roman" w:eastAsia="Times New Roman" w:hAnsi="Times New Roman" w:cs="Times New Roman"/>
                <w:b/>
                <w:bCs/>
                <w:sz w:val="24"/>
                <w:szCs w:val="24"/>
                <w:lang w:val="lt-LT"/>
              </w:rPr>
              <w:t>irkimas</w:t>
            </w:r>
            <w:r w:rsidRPr="00F15D07">
              <w:rPr>
                <w:rFonts w:ascii="Times New Roman" w:eastAsia="Times New Roman" w:hAnsi="Times New Roman" w:cs="Times New Roman"/>
                <w:sz w:val="24"/>
                <w:szCs w:val="24"/>
                <w:lang w:val="lt-LT"/>
              </w:rPr>
              <w:t>)</w:t>
            </w:r>
            <w:r w:rsidR="58E96369"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rPr>
              <w:t xml:space="preserve"> </w:t>
            </w:r>
            <w:r w:rsidRPr="00F15D07">
              <w:rPr>
                <w:rFonts w:ascii="Times New Roman" w:eastAsia="Arial Unicode MS" w:hAnsi="Times New Roman" w:cs="Times New Roman"/>
                <w:sz w:val="24"/>
                <w:szCs w:val="24"/>
                <w:bdr w:val="nil"/>
                <w:lang w:val="lt-LT" w:eastAsia="lt-LT"/>
              </w:rPr>
              <w:t xml:space="preserve">buvo pripažintas laimėjusiu, sudarė šią </w:t>
            </w:r>
            <w:r w:rsidR="003C140F" w:rsidRPr="00F15D07">
              <w:rPr>
                <w:rFonts w:ascii="Times New Roman" w:eastAsia="Times New Roman" w:hAnsi="Times New Roman" w:cs="Times New Roman"/>
                <w:sz w:val="24"/>
                <w:szCs w:val="24"/>
                <w:lang w:val="lt-LT"/>
              </w:rPr>
              <w:t>Prekių</w:t>
            </w:r>
            <w:r w:rsidRPr="00F15D07">
              <w:rPr>
                <w:rFonts w:ascii="Times New Roman" w:eastAsia="Times New Roman" w:hAnsi="Times New Roman" w:cs="Times New Roman"/>
                <w:sz w:val="24"/>
                <w:szCs w:val="24"/>
                <w:lang w:val="lt-LT"/>
              </w:rPr>
              <w:t xml:space="preserve"> viešojo pirkimo–pardavimo </w:t>
            </w:r>
            <w:r w:rsidRPr="00F15D07">
              <w:rPr>
                <w:rFonts w:ascii="Times New Roman" w:eastAsia="Arial Unicode MS" w:hAnsi="Times New Roman" w:cs="Times New Roman"/>
                <w:sz w:val="24"/>
                <w:szCs w:val="24"/>
                <w:bdr w:val="nil"/>
                <w:lang w:val="lt-LT" w:eastAsia="lt-LT"/>
              </w:rPr>
              <w:t xml:space="preserve">sutartį (toliau – </w:t>
            </w:r>
            <w:r w:rsidRPr="00F15D07">
              <w:rPr>
                <w:rFonts w:ascii="Times New Roman" w:eastAsia="Arial Unicode MS" w:hAnsi="Times New Roman" w:cs="Times New Roman"/>
                <w:b/>
                <w:bCs/>
                <w:sz w:val="24"/>
                <w:szCs w:val="24"/>
                <w:bdr w:val="nil"/>
                <w:lang w:val="lt-LT" w:eastAsia="lt-LT"/>
              </w:rPr>
              <w:t>Sutartis</w:t>
            </w:r>
            <w:r w:rsidRPr="00F15D07">
              <w:rPr>
                <w:rFonts w:ascii="Times New Roman" w:eastAsia="Arial Unicode MS" w:hAnsi="Times New Roman" w:cs="Times New Roman"/>
                <w:sz w:val="24"/>
                <w:szCs w:val="24"/>
                <w:bdr w:val="nil"/>
                <w:lang w:val="lt-LT" w:eastAsia="lt-LT"/>
              </w:rPr>
              <w:t>).</w:t>
            </w:r>
          </w:p>
        </w:tc>
      </w:tr>
    </w:tbl>
    <w:tbl>
      <w:tblPr>
        <w:tblStyle w:val="Lentelstinklelis1"/>
        <w:tblW w:w="5000" w:type="pct"/>
        <w:tblLook w:val="01E0" w:firstRow="1" w:lastRow="1" w:firstColumn="1" w:lastColumn="1" w:noHBand="0" w:noVBand="0"/>
      </w:tblPr>
      <w:tblGrid>
        <w:gridCol w:w="3586"/>
        <w:gridCol w:w="5901"/>
      </w:tblGrid>
      <w:tr w:rsidR="00715292" w:rsidRPr="00F15D07" w14:paraId="55DE7A2C" w14:textId="77777777" w:rsidTr="2F1307D3">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572764" w:rsidRPr="00F15D07" w14:paraId="51A6F9B9" w14:textId="77777777" w:rsidTr="2F1307D3">
        <w:tc>
          <w:tcPr>
            <w:tcW w:w="1890" w:type="pct"/>
          </w:tcPr>
          <w:p w14:paraId="5301D4D5" w14:textId="77777777" w:rsidR="00572764" w:rsidRPr="00F15D07" w:rsidRDefault="00572764" w:rsidP="0057276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21790753" w:rsidR="00572764" w:rsidRPr="00F15D07" w:rsidRDefault="00572764" w:rsidP="00572764">
            <w:pPr>
              <w:spacing w:after="0" w:line="276" w:lineRule="auto"/>
              <w:ind w:left="-11" w:firstLine="11"/>
              <w:rPr>
                <w:rFonts w:ascii="Times New Roman" w:hAnsi="Times New Roman" w:cs="Times New Roman"/>
                <w:sz w:val="24"/>
                <w:szCs w:val="24"/>
                <w:lang w:val="lt-LT"/>
              </w:rPr>
            </w:pPr>
            <w:r w:rsidRPr="00195E7E">
              <w:rPr>
                <w:rFonts w:ascii="Times New Roman" w:hAnsi="Times New Roman" w:cs="Times New Roman"/>
                <w:b/>
                <w:bCs/>
                <w:sz w:val="24"/>
                <w:szCs w:val="24"/>
                <w:lang w:val="lt-LT"/>
              </w:rPr>
              <w:t>Informacinės visuomenės plėtros komitetas</w:t>
            </w:r>
          </w:p>
        </w:tc>
      </w:tr>
      <w:tr w:rsidR="00572764" w:rsidRPr="00F15D07" w14:paraId="60E4871B" w14:textId="77777777" w:rsidTr="2F1307D3">
        <w:tc>
          <w:tcPr>
            <w:tcW w:w="1890" w:type="pct"/>
          </w:tcPr>
          <w:p w14:paraId="0DC704C1" w14:textId="77777777" w:rsidR="00572764" w:rsidRPr="00F15D07" w:rsidRDefault="00572764" w:rsidP="0057276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3B1AB5BF" w:rsidR="00572764" w:rsidRPr="00F15D07" w:rsidRDefault="00572764" w:rsidP="00572764">
            <w:pPr>
              <w:spacing w:after="0" w:line="276" w:lineRule="auto"/>
              <w:ind w:left="-11" w:firstLine="11"/>
              <w:rPr>
                <w:rFonts w:ascii="Times New Roman" w:hAnsi="Times New Roman" w:cs="Times New Roman"/>
                <w:sz w:val="24"/>
                <w:szCs w:val="24"/>
                <w:lang w:val="lt-LT"/>
              </w:rPr>
            </w:pPr>
            <w:r w:rsidRPr="00195E7E">
              <w:rPr>
                <w:rFonts w:ascii="Times New Roman" w:hAnsi="Times New Roman" w:cs="Times New Roman"/>
                <w:sz w:val="24"/>
                <w:szCs w:val="24"/>
                <w:lang w:val="lt-LT"/>
              </w:rPr>
              <w:t>Konstitucijos pr. 15-89, Vilnius, LT-09319</w:t>
            </w:r>
          </w:p>
        </w:tc>
      </w:tr>
      <w:tr w:rsidR="00572764" w:rsidRPr="00F15D07" w14:paraId="5B1BB83B" w14:textId="77777777" w:rsidTr="2F1307D3">
        <w:tc>
          <w:tcPr>
            <w:tcW w:w="1890" w:type="pct"/>
          </w:tcPr>
          <w:p w14:paraId="3A1FFAEA" w14:textId="77777777" w:rsidR="00572764" w:rsidRPr="00F15D07" w:rsidRDefault="00572764" w:rsidP="0057276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0ABB3BE1" w:rsidR="00572764" w:rsidRPr="00F15D07" w:rsidRDefault="00572764" w:rsidP="00572764">
            <w:pPr>
              <w:spacing w:after="0" w:line="276" w:lineRule="auto"/>
              <w:ind w:left="-11" w:firstLine="11"/>
              <w:rPr>
                <w:rFonts w:ascii="Times New Roman" w:hAnsi="Times New Roman" w:cs="Times New Roman"/>
                <w:b/>
                <w:sz w:val="24"/>
                <w:szCs w:val="24"/>
                <w:lang w:val="lt-LT"/>
              </w:rPr>
            </w:pPr>
            <w:r w:rsidRPr="00195E7E">
              <w:rPr>
                <w:rFonts w:ascii="Times New Roman" w:hAnsi="Times New Roman" w:cs="Times New Roman"/>
                <w:sz w:val="24"/>
                <w:szCs w:val="24"/>
                <w:lang w:val="lt-LT"/>
              </w:rPr>
              <w:t>188772433</w:t>
            </w:r>
          </w:p>
        </w:tc>
      </w:tr>
      <w:tr w:rsidR="00572764" w:rsidRPr="00F15D07" w14:paraId="73C248A5" w14:textId="77777777" w:rsidTr="2F1307D3">
        <w:tc>
          <w:tcPr>
            <w:tcW w:w="1890" w:type="pct"/>
          </w:tcPr>
          <w:p w14:paraId="51778AC5" w14:textId="77777777" w:rsidR="00572764" w:rsidRPr="00F15D07" w:rsidRDefault="00572764" w:rsidP="00572764">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4BF4D1E6" w:rsidR="00572764" w:rsidRPr="00F15D07" w:rsidRDefault="00572764" w:rsidP="00572764">
            <w:pPr>
              <w:spacing w:after="0" w:line="276" w:lineRule="auto"/>
              <w:ind w:left="-11" w:firstLine="11"/>
              <w:rPr>
                <w:rFonts w:ascii="Times New Roman" w:hAnsi="Times New Roman" w:cs="Times New Roman"/>
                <w:b/>
                <w:sz w:val="24"/>
                <w:szCs w:val="24"/>
                <w:lang w:val="lt-LT"/>
              </w:rPr>
            </w:pPr>
            <w:r w:rsidRPr="00195E7E">
              <w:rPr>
                <w:rFonts w:ascii="Times New Roman" w:hAnsi="Times New Roman" w:cs="Times New Roman"/>
                <w:sz w:val="24"/>
                <w:szCs w:val="24"/>
                <w:lang w:val="lt-LT"/>
              </w:rPr>
              <w:t>-</w:t>
            </w:r>
          </w:p>
        </w:tc>
      </w:tr>
      <w:tr w:rsidR="00572764" w:rsidRPr="00F15D07" w14:paraId="3BAFF6C6" w14:textId="77777777" w:rsidTr="2F1307D3">
        <w:tc>
          <w:tcPr>
            <w:tcW w:w="1890" w:type="pct"/>
          </w:tcPr>
          <w:p w14:paraId="7F69DE18" w14:textId="77777777" w:rsidR="00572764" w:rsidRPr="00F15D07" w:rsidRDefault="00572764" w:rsidP="0057276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0A253003" w:rsidR="00572764" w:rsidRPr="00F15D07" w:rsidRDefault="00572764" w:rsidP="00572764">
            <w:pPr>
              <w:spacing w:after="0" w:line="276" w:lineRule="auto"/>
              <w:ind w:left="-11" w:firstLine="11"/>
              <w:rPr>
                <w:rFonts w:ascii="Times New Roman" w:hAnsi="Times New Roman" w:cs="Times New Roman"/>
                <w:b/>
                <w:sz w:val="24"/>
                <w:szCs w:val="24"/>
                <w:lang w:val="lt-LT"/>
              </w:rPr>
            </w:pPr>
            <w:r w:rsidRPr="00195E7E">
              <w:rPr>
                <w:rFonts w:ascii="Times New Roman" w:hAnsi="Times New Roman" w:cs="Times New Roman"/>
                <w:sz w:val="24"/>
                <w:szCs w:val="24"/>
                <w:lang w:val="lt-LT"/>
              </w:rPr>
              <w:t>LT647044060001548230</w:t>
            </w:r>
          </w:p>
        </w:tc>
      </w:tr>
      <w:tr w:rsidR="00572764" w:rsidRPr="00F15D07" w14:paraId="72F687E1" w14:textId="77777777" w:rsidTr="2F1307D3">
        <w:trPr>
          <w:trHeight w:val="70"/>
        </w:trPr>
        <w:tc>
          <w:tcPr>
            <w:tcW w:w="1890" w:type="pct"/>
          </w:tcPr>
          <w:p w14:paraId="689AED22" w14:textId="77777777" w:rsidR="00572764" w:rsidRPr="00F15D07" w:rsidRDefault="00572764" w:rsidP="0057276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4FAF9331" w:rsidR="00572764" w:rsidRPr="00F15D07" w:rsidRDefault="00572764" w:rsidP="00572764">
            <w:pPr>
              <w:shd w:val="clear" w:color="auto" w:fill="FFFFFF" w:themeFill="background1"/>
              <w:tabs>
                <w:tab w:val="left" w:pos="3060"/>
              </w:tabs>
              <w:spacing w:after="0" w:line="276" w:lineRule="auto"/>
              <w:ind w:left="-11" w:firstLine="11"/>
              <w:rPr>
                <w:rFonts w:ascii="Times New Roman" w:hAnsi="Times New Roman" w:cs="Times New Roman"/>
                <w:sz w:val="24"/>
                <w:szCs w:val="24"/>
                <w:lang w:val="lt-LT"/>
              </w:rPr>
            </w:pPr>
            <w:r w:rsidRPr="00195E7E">
              <w:rPr>
                <w:rFonts w:ascii="Times New Roman" w:hAnsi="Times New Roman" w:cs="Times New Roman"/>
                <w:bCs/>
                <w:sz w:val="24"/>
                <w:szCs w:val="24"/>
                <w:lang w:val="lt-LT"/>
              </w:rPr>
              <w:t>AB SEB bankas, 70440</w:t>
            </w:r>
          </w:p>
        </w:tc>
      </w:tr>
      <w:tr w:rsidR="00572764" w:rsidRPr="00F15D07" w14:paraId="22DD09A3" w14:textId="77777777" w:rsidTr="2F1307D3">
        <w:tc>
          <w:tcPr>
            <w:tcW w:w="1890" w:type="pct"/>
          </w:tcPr>
          <w:p w14:paraId="76C7BFCA" w14:textId="77777777" w:rsidR="00572764" w:rsidRPr="00F15D07" w:rsidRDefault="00572764" w:rsidP="0057276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1DAEB02B" w:rsidR="00572764" w:rsidRPr="00F15D07" w:rsidRDefault="00572764" w:rsidP="00572764">
            <w:pPr>
              <w:spacing w:after="0" w:line="276" w:lineRule="auto"/>
              <w:ind w:left="-11" w:firstLine="11"/>
              <w:rPr>
                <w:rFonts w:ascii="Times New Roman" w:hAnsi="Times New Roman" w:cs="Times New Roman"/>
                <w:b/>
                <w:sz w:val="24"/>
                <w:szCs w:val="24"/>
                <w:lang w:val="lt-LT"/>
              </w:rPr>
            </w:pPr>
            <w:r w:rsidRPr="00195E7E">
              <w:rPr>
                <w:rFonts w:ascii="Times New Roman" w:hAnsi="Times New Roman" w:cs="Times New Roman"/>
                <w:bCs/>
                <w:sz w:val="24"/>
                <w:szCs w:val="24"/>
                <w:lang w:val="lt-LT"/>
              </w:rPr>
              <w:t>+3708 685 83 595</w:t>
            </w:r>
          </w:p>
        </w:tc>
      </w:tr>
      <w:tr w:rsidR="00572764" w:rsidRPr="00F15D07" w14:paraId="6168979E" w14:textId="77777777" w:rsidTr="2F1307D3">
        <w:tc>
          <w:tcPr>
            <w:tcW w:w="1890" w:type="pct"/>
          </w:tcPr>
          <w:p w14:paraId="14C7738E" w14:textId="77777777" w:rsidR="00572764" w:rsidRPr="00F15D07" w:rsidRDefault="00572764" w:rsidP="0057276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51A934A4" w:rsidR="00572764" w:rsidRPr="00F15D07" w:rsidRDefault="00572764" w:rsidP="00572764">
            <w:pPr>
              <w:spacing w:after="0" w:line="276" w:lineRule="auto"/>
              <w:ind w:left="-11" w:firstLine="11"/>
              <w:rPr>
                <w:rFonts w:ascii="Times New Roman" w:hAnsi="Times New Roman" w:cs="Times New Roman"/>
                <w:b/>
                <w:sz w:val="24"/>
                <w:szCs w:val="24"/>
                <w:lang w:val="lt-LT"/>
              </w:rPr>
            </w:pPr>
            <w:r w:rsidRPr="00195E7E">
              <w:rPr>
                <w:rFonts w:ascii="Times New Roman" w:hAnsi="Times New Roman" w:cs="Times New Roman"/>
                <w:bCs/>
                <w:sz w:val="24"/>
                <w:szCs w:val="24"/>
                <w:lang w:val="lt-LT"/>
              </w:rPr>
              <w:t>info@ivpk.lt</w:t>
            </w:r>
          </w:p>
        </w:tc>
      </w:tr>
      <w:tr w:rsidR="00572764" w:rsidRPr="00F15D07" w14:paraId="69D76F8F" w14:textId="77777777" w:rsidTr="2F1307D3">
        <w:tc>
          <w:tcPr>
            <w:tcW w:w="1890" w:type="pct"/>
          </w:tcPr>
          <w:p w14:paraId="048D7593" w14:textId="77777777" w:rsidR="00572764" w:rsidRPr="00F15D07" w:rsidRDefault="00572764" w:rsidP="0057276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63555B4E" w:rsidR="00572764" w:rsidRPr="00F15D07" w:rsidRDefault="7F45EFD8" w:rsidP="000C0122">
            <w:pPr>
              <w:spacing w:after="0" w:line="276" w:lineRule="auto"/>
              <w:ind w:left="-11" w:firstLine="11"/>
              <w:jc w:val="both"/>
              <w:rPr>
                <w:rFonts w:ascii="Times New Roman" w:hAnsi="Times New Roman" w:cs="Times New Roman"/>
                <w:sz w:val="24"/>
                <w:szCs w:val="24"/>
                <w:lang w:val="lt-LT"/>
              </w:rPr>
            </w:pPr>
            <w:r w:rsidRPr="2F1307D3">
              <w:rPr>
                <w:rFonts w:ascii="Times New Roman" w:hAnsi="Times New Roman" w:cs="Times New Roman"/>
                <w:sz w:val="24"/>
                <w:szCs w:val="24"/>
                <w:lang w:val="lt-LT"/>
              </w:rPr>
              <w:t>Skaitmeninės aplinkos skyriaus vedėjas, atliekantis direktoriaus funkcijas, Arminas Rakauskas</w:t>
            </w:r>
          </w:p>
        </w:tc>
      </w:tr>
      <w:tr w:rsidR="00572764" w:rsidRPr="00F15D07" w14:paraId="21EA2157" w14:textId="77777777" w:rsidTr="2F1307D3">
        <w:tc>
          <w:tcPr>
            <w:tcW w:w="1890" w:type="pct"/>
          </w:tcPr>
          <w:p w14:paraId="08DFA31C" w14:textId="77777777" w:rsidR="00572764" w:rsidRPr="00F15D07" w:rsidRDefault="00572764" w:rsidP="00572764">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381808F0" w:rsidR="00572764" w:rsidRPr="00F15D07" w:rsidRDefault="7F45EFD8" w:rsidP="000C0122">
            <w:pPr>
              <w:spacing w:after="0" w:line="276" w:lineRule="auto"/>
              <w:ind w:left="-11" w:firstLine="11"/>
              <w:jc w:val="both"/>
              <w:rPr>
                <w:rFonts w:ascii="Times New Roman" w:hAnsi="Times New Roman" w:cs="Times New Roman"/>
                <w:sz w:val="24"/>
                <w:szCs w:val="24"/>
                <w:lang w:val="lt-LT"/>
              </w:rPr>
            </w:pPr>
            <w:r w:rsidRPr="2F1307D3">
              <w:rPr>
                <w:rFonts w:ascii="Times New Roman" w:hAnsi="Times New Roman" w:cs="Times New Roman"/>
                <w:sz w:val="24"/>
                <w:szCs w:val="24"/>
                <w:lang w:val="lt-LT"/>
              </w:rPr>
              <w:t>Lietuvos Respublikos ekonomikos ir inovacijų ministro 2021 m. spalio 14 d. įsakymas Nr. 12-92 „Dėl Gintauto Mežečio atleidimo iš pareigų“</w:t>
            </w:r>
            <w:r w:rsidR="75A57BBE" w:rsidRPr="2F1307D3">
              <w:rPr>
                <w:rFonts w:ascii="Times New Roman" w:hAnsi="Times New Roman" w:cs="Times New Roman"/>
                <w:sz w:val="24"/>
                <w:szCs w:val="24"/>
                <w:lang w:val="lt-LT"/>
              </w:rPr>
              <w:t>.</w:t>
            </w:r>
          </w:p>
        </w:tc>
      </w:tr>
      <w:tr w:rsidR="00715292" w:rsidRPr="00F15D07" w14:paraId="64265592" w14:textId="77777777" w:rsidTr="2F1307D3">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2F1307D3">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416E0C95" w:rsidR="00715292" w:rsidRPr="009A60B2" w:rsidRDefault="009A60B2" w:rsidP="009A60B2">
            <w:pPr>
              <w:spacing w:after="0" w:line="276"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UAB „ATEA“</w:t>
            </w:r>
          </w:p>
        </w:tc>
      </w:tr>
      <w:tr w:rsidR="00715292" w:rsidRPr="00F15D07" w14:paraId="7BC18742" w14:textId="77777777" w:rsidTr="2F1307D3">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77D336C2" w:rsidR="00715292" w:rsidRPr="00F15D07" w:rsidRDefault="009A60B2" w:rsidP="009A60B2">
            <w:pPr>
              <w:spacing w:after="0" w:line="276" w:lineRule="auto"/>
              <w:rPr>
                <w:rFonts w:ascii="Times New Roman" w:hAnsi="Times New Roman" w:cs="Times New Roman"/>
                <w:sz w:val="24"/>
                <w:szCs w:val="24"/>
                <w:lang w:val="lt-LT"/>
              </w:rPr>
            </w:pPr>
            <w:r w:rsidRPr="009A60B2">
              <w:rPr>
                <w:rFonts w:ascii="Times New Roman" w:hAnsi="Times New Roman" w:cs="Times New Roman"/>
                <w:sz w:val="24"/>
                <w:szCs w:val="24"/>
                <w:lang w:val="lt-LT"/>
              </w:rPr>
              <w:t>J. Rutkausko g. 6, Vilnius LT-05132</w:t>
            </w:r>
          </w:p>
        </w:tc>
      </w:tr>
      <w:tr w:rsidR="00715292" w:rsidRPr="00F15D07" w14:paraId="4FFFE1D0" w14:textId="77777777" w:rsidTr="2F1307D3">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2180A123" w:rsidR="00715292" w:rsidRPr="00F15D07" w:rsidRDefault="003D7D0D" w:rsidP="009A60B2">
            <w:pPr>
              <w:spacing w:after="0" w:line="276" w:lineRule="auto"/>
              <w:rPr>
                <w:rFonts w:ascii="Times New Roman" w:hAnsi="Times New Roman" w:cs="Times New Roman"/>
                <w:sz w:val="24"/>
                <w:szCs w:val="24"/>
                <w:lang w:val="lt-LT"/>
              </w:rPr>
            </w:pPr>
            <w:r w:rsidRPr="003D7D0D">
              <w:rPr>
                <w:rFonts w:ascii="Times New Roman" w:hAnsi="Times New Roman" w:cs="Times New Roman"/>
                <w:sz w:val="24"/>
                <w:szCs w:val="24"/>
                <w:lang w:val="lt-LT"/>
              </w:rPr>
              <w:t>122588443</w:t>
            </w:r>
          </w:p>
        </w:tc>
      </w:tr>
      <w:tr w:rsidR="00715292" w:rsidRPr="00F15D07" w14:paraId="63DC90D7" w14:textId="77777777" w:rsidTr="2F1307D3">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436CE542" w:rsidR="00715292" w:rsidRPr="00F15D07" w:rsidRDefault="003D7D0D" w:rsidP="009A60B2">
            <w:pPr>
              <w:spacing w:after="0" w:line="276" w:lineRule="auto"/>
              <w:rPr>
                <w:rFonts w:ascii="Times New Roman" w:hAnsi="Times New Roman" w:cs="Times New Roman"/>
                <w:sz w:val="24"/>
                <w:szCs w:val="24"/>
                <w:lang w:val="lt-LT"/>
              </w:rPr>
            </w:pPr>
            <w:r w:rsidRPr="003D7D0D">
              <w:rPr>
                <w:rFonts w:ascii="Times New Roman" w:hAnsi="Times New Roman" w:cs="Times New Roman"/>
                <w:sz w:val="24"/>
                <w:szCs w:val="24"/>
                <w:lang w:val="lt-LT"/>
              </w:rPr>
              <w:t>LT225884413</w:t>
            </w:r>
          </w:p>
        </w:tc>
      </w:tr>
      <w:tr w:rsidR="00715292" w:rsidRPr="00F15D07" w14:paraId="0D75AF50" w14:textId="77777777" w:rsidTr="2F1307D3">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484BB2CB" w:rsidR="00715292" w:rsidRPr="00E84199" w:rsidRDefault="0021777C" w:rsidP="009A60B2">
            <w:pPr>
              <w:spacing w:after="0" w:line="276" w:lineRule="auto"/>
              <w:rPr>
                <w:rFonts w:ascii="Times New Roman" w:hAnsi="Times New Roman" w:cs="Times New Roman"/>
                <w:sz w:val="24"/>
                <w:szCs w:val="24"/>
                <w:highlight w:val="yellow"/>
                <w:lang w:val="lt-LT"/>
              </w:rPr>
            </w:pPr>
            <w:r>
              <w:t xml:space="preserve"> </w:t>
            </w:r>
            <w:r w:rsidRPr="0021777C">
              <w:rPr>
                <w:rFonts w:ascii="Times New Roman" w:hAnsi="Times New Roman" w:cs="Times New Roman"/>
                <w:sz w:val="24"/>
                <w:szCs w:val="24"/>
                <w:lang w:val="lt-LT"/>
              </w:rPr>
              <w:t>LT032140030001327814</w:t>
            </w:r>
          </w:p>
        </w:tc>
      </w:tr>
      <w:tr w:rsidR="00715292" w:rsidRPr="00F15D07" w14:paraId="0F396870" w14:textId="77777777" w:rsidTr="2F1307D3">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8EE75A4" w:rsidR="00715292" w:rsidRPr="00E84199" w:rsidRDefault="0021777C" w:rsidP="009A60B2">
            <w:pPr>
              <w:spacing w:after="0" w:line="276" w:lineRule="auto"/>
              <w:rPr>
                <w:rFonts w:ascii="Times New Roman" w:hAnsi="Times New Roman" w:cs="Times New Roman"/>
                <w:sz w:val="24"/>
                <w:szCs w:val="24"/>
                <w:highlight w:val="yellow"/>
                <w:lang w:val="lt-LT"/>
              </w:rPr>
            </w:pPr>
            <w:r>
              <w:t xml:space="preserve"> </w:t>
            </w:r>
            <w:r w:rsidRPr="0021777C">
              <w:rPr>
                <w:rFonts w:ascii="Times New Roman" w:hAnsi="Times New Roman" w:cs="Times New Roman"/>
                <w:sz w:val="24"/>
                <w:szCs w:val="24"/>
                <w:lang w:val="lt-LT"/>
              </w:rPr>
              <w:t>Luminor Bank AS Lietuvos skyriu</w:t>
            </w:r>
            <w:r>
              <w:rPr>
                <w:rFonts w:ascii="Times New Roman" w:hAnsi="Times New Roman" w:cs="Times New Roman"/>
                <w:sz w:val="24"/>
                <w:szCs w:val="24"/>
                <w:lang w:val="lt-LT"/>
              </w:rPr>
              <w:t xml:space="preserve">s, </w:t>
            </w:r>
            <w:r w:rsidRPr="0021777C">
              <w:rPr>
                <w:rFonts w:ascii="Times New Roman" w:hAnsi="Times New Roman" w:cs="Times New Roman"/>
                <w:sz w:val="24"/>
                <w:szCs w:val="24"/>
                <w:lang w:val="lt-LT"/>
              </w:rPr>
              <w:t>21400</w:t>
            </w:r>
          </w:p>
        </w:tc>
      </w:tr>
      <w:tr w:rsidR="00715292" w:rsidRPr="00F15D07" w14:paraId="782F68C6" w14:textId="77777777" w:rsidTr="2F1307D3">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10AFDCD6" w:rsidR="00715292" w:rsidRPr="00F15D07" w:rsidRDefault="003D7D0D" w:rsidP="009A60B2">
            <w:pPr>
              <w:spacing w:after="0" w:line="276" w:lineRule="auto"/>
              <w:rPr>
                <w:rFonts w:ascii="Times New Roman" w:hAnsi="Times New Roman" w:cs="Times New Roman"/>
                <w:sz w:val="24"/>
                <w:szCs w:val="24"/>
                <w:lang w:val="lt-LT"/>
              </w:rPr>
            </w:pPr>
            <w:r w:rsidRPr="003D7D0D">
              <w:rPr>
                <w:rFonts w:ascii="Times New Roman" w:hAnsi="Times New Roman" w:cs="Times New Roman"/>
                <w:sz w:val="24"/>
                <w:szCs w:val="24"/>
                <w:lang w:val="lt-LT"/>
              </w:rPr>
              <w:t>+370 5 239 78 30</w:t>
            </w:r>
          </w:p>
        </w:tc>
      </w:tr>
      <w:tr w:rsidR="00715292" w:rsidRPr="00F15D07" w14:paraId="4FA878FE" w14:textId="77777777" w:rsidTr="2F1307D3">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45B7C2E7" w:rsidR="00715292" w:rsidRPr="00F15D07" w:rsidRDefault="003D7D0D" w:rsidP="009A60B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715292" w:rsidRPr="00F15D07" w14:paraId="067A6B6E" w14:textId="77777777" w:rsidTr="2F1307D3">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3FD5A209" w:rsidR="00715292" w:rsidRPr="00F15D07" w:rsidRDefault="00E84199" w:rsidP="009A60B2">
            <w:pPr>
              <w:spacing w:after="0" w:line="276" w:lineRule="auto"/>
              <w:rPr>
                <w:rFonts w:ascii="Times New Roman" w:hAnsi="Times New Roman" w:cs="Times New Roman"/>
                <w:sz w:val="24"/>
                <w:szCs w:val="24"/>
                <w:lang w:val="lt-LT"/>
              </w:rPr>
            </w:pPr>
            <w:r w:rsidRPr="00E84199">
              <w:rPr>
                <w:rFonts w:ascii="Times New Roman" w:hAnsi="Times New Roman" w:cs="Times New Roman"/>
                <w:sz w:val="24"/>
                <w:szCs w:val="24"/>
                <w:lang w:val="lt-LT"/>
              </w:rPr>
              <w:t>info@atea.lt</w:t>
            </w:r>
          </w:p>
        </w:tc>
      </w:tr>
      <w:tr w:rsidR="00715292" w:rsidRPr="00F15D07" w14:paraId="05B95F92" w14:textId="77777777" w:rsidTr="2F1307D3">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78DD9133" w:rsidR="00715292" w:rsidRPr="00E84199" w:rsidRDefault="0021777C" w:rsidP="009A60B2">
            <w:pPr>
              <w:spacing w:after="0" w:line="276" w:lineRule="auto"/>
              <w:rPr>
                <w:rFonts w:ascii="Times New Roman" w:hAnsi="Times New Roman" w:cs="Times New Roman"/>
                <w:sz w:val="24"/>
                <w:szCs w:val="24"/>
                <w:highlight w:val="yellow"/>
                <w:lang w:val="lt-LT"/>
              </w:rPr>
            </w:pPr>
            <w:r w:rsidRPr="0021777C">
              <w:rPr>
                <w:rFonts w:ascii="Times New Roman" w:hAnsi="Times New Roman" w:cs="Times New Roman"/>
                <w:sz w:val="24"/>
                <w:szCs w:val="24"/>
                <w:lang w:val="lt-LT"/>
              </w:rPr>
              <w:t>IT projektų koordinatorius</w:t>
            </w:r>
          </w:p>
        </w:tc>
      </w:tr>
      <w:tr w:rsidR="00715292" w:rsidRPr="00F15D07" w14:paraId="0A89923B" w14:textId="77777777" w:rsidTr="2F1307D3">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67183ED8" w:rsidR="00715292" w:rsidRPr="00E84199" w:rsidRDefault="0021777C" w:rsidP="009A60B2">
            <w:pPr>
              <w:spacing w:after="0" w:line="276" w:lineRule="auto"/>
              <w:rPr>
                <w:rFonts w:ascii="Times New Roman" w:hAnsi="Times New Roman" w:cs="Times New Roman"/>
                <w:sz w:val="24"/>
                <w:szCs w:val="24"/>
                <w:highlight w:val="yellow"/>
                <w:lang w:val="lt-LT"/>
              </w:rPr>
            </w:pPr>
            <w:r w:rsidRPr="0021777C">
              <w:rPr>
                <w:rFonts w:ascii="Times New Roman" w:hAnsi="Times New Roman" w:cs="Times New Roman"/>
                <w:sz w:val="24"/>
                <w:szCs w:val="24"/>
                <w:lang w:val="lt-LT"/>
              </w:rPr>
              <w:t>UAB „ATEA“ direktoriaus 2022-01-04 d. įgaliojim</w:t>
            </w:r>
            <w:r>
              <w:rPr>
                <w:rFonts w:ascii="Times New Roman" w:hAnsi="Times New Roman" w:cs="Times New Roman"/>
                <w:sz w:val="24"/>
                <w:szCs w:val="24"/>
                <w:lang w:val="lt-LT"/>
              </w:rPr>
              <w:t>as</w:t>
            </w:r>
            <w:r w:rsidRPr="0021777C">
              <w:rPr>
                <w:rFonts w:ascii="Times New Roman" w:hAnsi="Times New Roman" w:cs="Times New Roman"/>
                <w:sz w:val="24"/>
                <w:szCs w:val="24"/>
                <w:lang w:val="lt-LT"/>
              </w:rPr>
              <w:t xml:space="preserve"> Nr. I-220104/3</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4F2C0E3A" w:rsidR="00715292" w:rsidRDefault="00715292" w:rsidP="00CD5651">
      <w:pPr>
        <w:spacing w:after="200" w:line="276" w:lineRule="auto"/>
        <w:rPr>
          <w:rFonts w:ascii="Times New Roman" w:hAnsi="Times New Roman" w:cs="Times New Roman"/>
          <w:sz w:val="24"/>
          <w:szCs w:val="24"/>
          <w:lang w:val="lt-LT"/>
        </w:rPr>
      </w:pPr>
    </w:p>
    <w:p w14:paraId="682AB8E2" w14:textId="5827A909" w:rsidR="00CE224C" w:rsidRDefault="00CE224C" w:rsidP="00CD5651">
      <w:pPr>
        <w:spacing w:after="200" w:line="276" w:lineRule="auto"/>
        <w:rPr>
          <w:rFonts w:ascii="Times New Roman" w:hAnsi="Times New Roman" w:cs="Times New Roman"/>
          <w:sz w:val="24"/>
          <w:szCs w:val="24"/>
          <w:lang w:val="lt-LT"/>
        </w:rPr>
      </w:pPr>
    </w:p>
    <w:p w14:paraId="048CA201" w14:textId="77777777" w:rsidR="00CE224C" w:rsidRPr="00F15D07" w:rsidRDefault="00CE224C" w:rsidP="00CD5651">
      <w:pPr>
        <w:spacing w:after="200" w:line="276" w:lineRule="auto"/>
        <w:rPr>
          <w:rFonts w:ascii="Times New Roman" w:hAnsi="Times New Roman" w:cs="Times New Roman"/>
          <w:sz w:val="24"/>
          <w:szCs w:val="24"/>
          <w:lang w:val="lt-LT"/>
        </w:rPr>
      </w:pPr>
    </w:p>
    <w:tbl>
      <w:tblPr>
        <w:tblStyle w:val="TableGrid"/>
        <w:tblW w:w="5000" w:type="pct"/>
        <w:tblLook w:val="04A0" w:firstRow="1" w:lastRow="0" w:firstColumn="1" w:lastColumn="0" w:noHBand="0" w:noVBand="1"/>
      </w:tblPr>
      <w:tblGrid>
        <w:gridCol w:w="2548"/>
        <w:gridCol w:w="2188"/>
        <w:gridCol w:w="2903"/>
        <w:gridCol w:w="1848"/>
      </w:tblGrid>
      <w:tr w:rsidR="008F05D5" w:rsidRPr="00F15D07" w14:paraId="3ACC1AAD" w14:textId="77777777" w:rsidTr="2F1307D3">
        <w:tc>
          <w:tcPr>
            <w:tcW w:w="1343" w:type="pct"/>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2683" w:type="pct"/>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973" w:type="pct"/>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2F1307D3">
        <w:tc>
          <w:tcPr>
            <w:tcW w:w="5000" w:type="pct"/>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2F1307D3">
        <w:tc>
          <w:tcPr>
            <w:tcW w:w="1343" w:type="pct"/>
          </w:tcPr>
          <w:p w14:paraId="43281FBC" w14:textId="2CCCE618" w:rsidR="00715292" w:rsidRPr="00F15D07" w:rsidRDefault="00715292" w:rsidP="00CD5651">
            <w:pPr>
              <w:pStyle w:val="ListParagraph"/>
              <w:numPr>
                <w:ilvl w:val="1"/>
                <w:numId w:val="10"/>
              </w:numPr>
              <w:spacing w:line="276" w:lineRule="auto"/>
              <w:rPr>
                <w:b/>
                <w:bCs/>
              </w:rPr>
            </w:pPr>
            <w:r w:rsidRPr="3DEF7622">
              <w:rPr>
                <w:b/>
                <w:bCs/>
              </w:rPr>
              <w:t xml:space="preserve"> </w:t>
            </w:r>
            <w:r w:rsidR="003C140F" w:rsidRPr="3DEF7622">
              <w:rPr>
                <w:b/>
                <w:bCs/>
              </w:rPr>
              <w:t>Prekių</w:t>
            </w:r>
            <w:r w:rsidRPr="3DEF7622">
              <w:rPr>
                <w:b/>
                <w:bCs/>
              </w:rPr>
              <w:t xml:space="preserve"> aprašymas</w:t>
            </w:r>
          </w:p>
        </w:tc>
        <w:tc>
          <w:tcPr>
            <w:tcW w:w="2683" w:type="pct"/>
            <w:gridSpan w:val="2"/>
          </w:tcPr>
          <w:p w14:paraId="7D486951" w14:textId="301473B2" w:rsidR="008F05D5" w:rsidRPr="006D42DB" w:rsidRDefault="14731426"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Perkam</w:t>
            </w:r>
            <w:r w:rsidR="009F04EC">
              <w:rPr>
                <w:rFonts w:ascii="Times New Roman" w:eastAsia="Calibri" w:hAnsi="Times New Roman" w:cs="Times New Roman"/>
                <w:sz w:val="24"/>
                <w:szCs w:val="24"/>
                <w:lang w:val="lt-LT"/>
              </w:rPr>
              <w:t>a</w:t>
            </w:r>
            <w:r w:rsidRPr="00F15D07">
              <w:rPr>
                <w:rFonts w:ascii="Times New Roman" w:eastAsia="Calibri" w:hAnsi="Times New Roman" w:cs="Times New Roman"/>
                <w:sz w:val="24"/>
                <w:szCs w:val="24"/>
                <w:lang w:val="lt-LT"/>
              </w:rPr>
              <w:t xml:space="preserve">s </w:t>
            </w:r>
            <w:r w:rsidR="006D42DB" w:rsidRPr="00BB3C35">
              <w:rPr>
                <w:rFonts w:ascii="Times New Roman" w:hAnsi="Times New Roman" w:cs="Times New Roman"/>
                <w:kern w:val="12"/>
                <w:sz w:val="24"/>
                <w:szCs w:val="24"/>
                <w:lang w:val="lt-LT" w:eastAsia="ar-SA"/>
              </w:rPr>
              <w:t>Oracle (DBVS) platformos esamų licencijų palaikym</w:t>
            </w:r>
            <w:r w:rsidR="006D42DB">
              <w:rPr>
                <w:rFonts w:ascii="Times New Roman" w:hAnsi="Times New Roman" w:cs="Times New Roman"/>
                <w:kern w:val="12"/>
                <w:sz w:val="24"/>
                <w:szCs w:val="24"/>
                <w:lang w:val="lt-LT" w:eastAsia="ar-SA"/>
              </w:rPr>
              <w:t>as</w:t>
            </w:r>
            <w:r w:rsidR="006D42DB" w:rsidRPr="00BB3C35">
              <w:rPr>
                <w:rFonts w:ascii="Times New Roman" w:hAnsi="Times New Roman" w:cs="Times New Roman"/>
                <w:kern w:val="12"/>
                <w:sz w:val="24"/>
                <w:szCs w:val="24"/>
                <w:lang w:val="lt-LT" w:eastAsia="ar-SA"/>
              </w:rPr>
              <w:t xml:space="preserve"> ir papildom</w:t>
            </w:r>
            <w:r w:rsidR="006D42DB">
              <w:rPr>
                <w:rFonts w:ascii="Times New Roman" w:hAnsi="Times New Roman" w:cs="Times New Roman"/>
                <w:kern w:val="12"/>
                <w:sz w:val="24"/>
                <w:szCs w:val="24"/>
                <w:lang w:val="lt-LT" w:eastAsia="ar-SA"/>
              </w:rPr>
              <w:t>os</w:t>
            </w:r>
            <w:r w:rsidR="006D42DB" w:rsidRPr="00BB3C35">
              <w:rPr>
                <w:rFonts w:ascii="Times New Roman" w:hAnsi="Times New Roman" w:cs="Times New Roman"/>
                <w:kern w:val="12"/>
                <w:sz w:val="24"/>
                <w:szCs w:val="24"/>
                <w:lang w:val="lt-LT" w:eastAsia="ar-SA"/>
              </w:rPr>
              <w:t xml:space="preserve"> (plėtros) licencij</w:t>
            </w:r>
            <w:r w:rsidR="006D42DB">
              <w:rPr>
                <w:rFonts w:ascii="Times New Roman" w:hAnsi="Times New Roman" w:cs="Times New Roman"/>
                <w:kern w:val="12"/>
                <w:sz w:val="24"/>
                <w:szCs w:val="24"/>
                <w:lang w:val="lt-LT" w:eastAsia="ar-SA"/>
              </w:rPr>
              <w:t xml:space="preserve">os </w:t>
            </w:r>
            <w:r w:rsidR="009B05F0" w:rsidRPr="00C63B95" w:rsidDel="009F5035">
              <w:rPr>
                <w:rFonts w:ascii="Times New Roman" w:eastAsia="Calibri" w:hAnsi="Times New Roman" w:cs="Times New Roman"/>
                <w:color w:val="000000" w:themeColor="text1"/>
                <w:sz w:val="24"/>
                <w:szCs w:val="24"/>
                <w:lang w:val="lt-LT"/>
              </w:rPr>
              <w:t xml:space="preserve"> </w:t>
            </w:r>
            <w:r w:rsidR="00A51407">
              <w:rPr>
                <w:rFonts w:ascii="Times New Roman" w:eastAsia="Calibri" w:hAnsi="Times New Roman" w:cs="Times New Roman"/>
                <w:color w:val="000000" w:themeColor="text1"/>
                <w:sz w:val="24"/>
                <w:szCs w:val="24"/>
                <w:lang w:val="lt-LT"/>
              </w:rPr>
              <w:t>(</w:t>
            </w:r>
            <w:r w:rsidR="00A51407" w:rsidRPr="00925938">
              <w:rPr>
                <w:rFonts w:ascii="Times New Roman" w:eastAsia="Calibri" w:hAnsi="Times New Roman" w:cs="Times New Roman"/>
                <w:b/>
                <w:bCs/>
                <w:color w:val="000000" w:themeColor="text1"/>
                <w:sz w:val="24"/>
                <w:szCs w:val="24"/>
                <w:lang w:val="lt-LT"/>
              </w:rPr>
              <w:t>toliau – Prekės</w:t>
            </w:r>
            <w:r w:rsidR="00A51407">
              <w:rPr>
                <w:rFonts w:ascii="Times New Roman" w:eastAsia="Calibri" w:hAnsi="Times New Roman" w:cs="Times New Roman"/>
                <w:color w:val="000000" w:themeColor="text1"/>
                <w:sz w:val="24"/>
                <w:szCs w:val="24"/>
                <w:lang w:val="lt-LT"/>
              </w:rPr>
              <w:t>)</w:t>
            </w:r>
            <w:r w:rsidR="001D20D5" w:rsidRPr="00DA017C">
              <w:rPr>
                <w:rFonts w:ascii="Times New Roman" w:eastAsia="Calibri" w:hAnsi="Times New Roman" w:cs="Times New Roman"/>
                <w:color w:val="000000" w:themeColor="text1"/>
                <w:sz w:val="24"/>
                <w:szCs w:val="24"/>
                <w:lang w:val="lt-LT"/>
              </w:rPr>
              <w:t>.</w:t>
            </w:r>
          </w:p>
          <w:p w14:paraId="462E8D1A" w14:textId="77777777" w:rsidR="00C1243D" w:rsidRDefault="00C1243D" w:rsidP="00CD5651">
            <w:pPr>
              <w:spacing w:after="0" w:line="276" w:lineRule="auto"/>
              <w:jc w:val="both"/>
              <w:rPr>
                <w:rFonts w:ascii="Times New Roman" w:eastAsia="Calibri" w:hAnsi="Times New Roman" w:cs="Times New Roman"/>
                <w:sz w:val="24"/>
                <w:szCs w:val="24"/>
                <w:lang w:val="lt-LT"/>
              </w:rPr>
            </w:pPr>
          </w:p>
          <w:p w14:paraId="755654AC" w14:textId="3ADCDD9C"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8A373E">
              <w:rPr>
                <w:rFonts w:ascii="Times New Roman" w:eastAsia="Calibri" w:hAnsi="Times New Roman" w:cs="Times New Roman"/>
                <w:sz w:val="24"/>
                <w:szCs w:val="24"/>
                <w:lang w:val="lt-LT"/>
              </w:rPr>
              <w:t xml:space="preserve"> </w:t>
            </w:r>
            <w:r w:rsidR="00715292" w:rsidRPr="00F15D07">
              <w:rPr>
                <w:rFonts w:ascii="Times New Roman" w:eastAsia="Calibri" w:hAnsi="Times New Roman" w:cs="Times New Roman"/>
                <w:sz w:val="24"/>
                <w:szCs w:val="24"/>
                <w:lang w:val="lt-LT"/>
              </w:rPr>
              <w:t xml:space="preserve">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973" w:type="pct"/>
          </w:tcPr>
          <w:p w14:paraId="0BFB4179" w14:textId="3F1D792A"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p>
        </w:tc>
      </w:tr>
      <w:tr w:rsidR="008F05D5" w:rsidRPr="00F15D07" w14:paraId="2A5A1452" w14:textId="77777777" w:rsidTr="2F1307D3">
        <w:tc>
          <w:tcPr>
            <w:tcW w:w="1343" w:type="pct"/>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2683" w:type="pct"/>
            <w:gridSpan w:val="2"/>
          </w:tcPr>
          <w:p w14:paraId="15032542" w14:textId="77777777" w:rsidR="00725870" w:rsidRDefault="00725870" w:rsidP="00725870">
            <w:pPr>
              <w:spacing w:after="0" w:line="276" w:lineRule="auto"/>
              <w:jc w:val="both"/>
              <w:rPr>
                <w:rFonts w:ascii="Times New Roman" w:eastAsia="Calibri" w:hAnsi="Times New Roman" w:cs="Times New Roman"/>
                <w:sz w:val="24"/>
                <w:szCs w:val="24"/>
                <w:lang w:val="lt-LT"/>
              </w:rPr>
            </w:pPr>
            <w:r w:rsidRPr="0035794E">
              <w:rPr>
                <w:rFonts w:ascii="Times New Roman" w:eastAsia="Calibri" w:hAnsi="Times New Roman" w:cs="Times New Roman"/>
                <w:sz w:val="24"/>
                <w:szCs w:val="24"/>
                <w:lang w:val="lt-LT"/>
              </w:rPr>
              <w:t>Už Prekes bus atsiskaitoma Europos Sąjungos Ekonomikos gaivinimo ir atsparumo didinimo priemonės lėšomis.</w:t>
            </w:r>
          </w:p>
          <w:p w14:paraId="1DD4A81A" w14:textId="01267C9F"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973" w:type="pct"/>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2F1307D3">
        <w:tc>
          <w:tcPr>
            <w:tcW w:w="1343" w:type="pct"/>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2683" w:type="pct"/>
            <w:gridSpan w:val="2"/>
          </w:tcPr>
          <w:p w14:paraId="622271C7" w14:textId="77777777" w:rsidR="00BC13E3" w:rsidRPr="00F15D07" w:rsidRDefault="00BC13E3"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5C5DEF82" w14:textId="46B0C5DF" w:rsidR="00BC13E3" w:rsidRPr="008A373E" w:rsidRDefault="00BC13E3" w:rsidP="00CD5651">
            <w:pPr>
              <w:spacing w:after="0" w:line="276" w:lineRule="auto"/>
              <w:jc w:val="both"/>
              <w:rPr>
                <w:rFonts w:ascii="Times New Roman" w:hAnsi="Times New Roman" w:cs="Times New Roman"/>
                <w:sz w:val="24"/>
                <w:szCs w:val="24"/>
              </w:rPr>
            </w:pPr>
          </w:p>
        </w:tc>
        <w:tc>
          <w:tcPr>
            <w:tcW w:w="973" w:type="pct"/>
          </w:tcPr>
          <w:p w14:paraId="1ABA23A6" w14:textId="5D55EA6F"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p>
        </w:tc>
      </w:tr>
      <w:tr w:rsidR="00045E72" w:rsidRPr="00F15D07" w14:paraId="0AA8F10C" w14:textId="77777777" w:rsidTr="2F1307D3">
        <w:tc>
          <w:tcPr>
            <w:tcW w:w="5000" w:type="pct"/>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2F1307D3">
        <w:trPr>
          <w:trHeight w:val="418"/>
        </w:trPr>
        <w:tc>
          <w:tcPr>
            <w:tcW w:w="1343" w:type="pct"/>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2683" w:type="pct"/>
            <w:gridSpan w:val="2"/>
          </w:tcPr>
          <w:p w14:paraId="4D3F3CF6" w14:textId="418BF5A0" w:rsidR="005F2469" w:rsidRPr="00423BFA" w:rsidRDefault="00C1243D" w:rsidP="005F2469">
            <w:pPr>
              <w:spacing w:after="0" w:line="276" w:lineRule="auto"/>
              <w:jc w:val="both"/>
              <w:rPr>
                <w:rFonts w:ascii="Times New Roman" w:eastAsia="Calibri" w:hAnsi="Times New Roman" w:cs="Times New Roman"/>
                <w:color w:val="000000" w:themeColor="text1"/>
                <w:sz w:val="24"/>
                <w:szCs w:val="24"/>
                <w:lang w:val="lt-LT"/>
              </w:rPr>
            </w:pPr>
            <w:r>
              <w:rPr>
                <w:rFonts w:ascii="Times New Roman" w:eastAsia="Calibri" w:hAnsi="Times New Roman" w:cs="Times New Roman"/>
                <w:color w:val="000000" w:themeColor="text1"/>
                <w:sz w:val="24"/>
                <w:szCs w:val="24"/>
                <w:lang w:val="lt-LT"/>
              </w:rPr>
              <w:t>T</w:t>
            </w:r>
            <w:r w:rsidR="005F2469" w:rsidRPr="00423BFA">
              <w:rPr>
                <w:rFonts w:ascii="Times New Roman" w:eastAsia="Calibri" w:hAnsi="Times New Roman" w:cs="Times New Roman"/>
                <w:color w:val="000000" w:themeColor="text1"/>
                <w:sz w:val="24"/>
                <w:szCs w:val="24"/>
                <w:lang w:val="lt-LT"/>
              </w:rPr>
              <w:t>iekėjas įsipareigoja pristatyti Prekes per 30 kalendorinių dienų nuo Perkančiosios organizacijos užsakymo pateikimo dienos Perkančioji organizacija užsakymą pateiks ne vėliau kaip per 90 kalendorinių dienų nuo Sutarties įsigaliojimo dienos.</w:t>
            </w:r>
          </w:p>
          <w:p w14:paraId="0E129771" w14:textId="77777777" w:rsidR="005F2469" w:rsidRPr="00423BFA" w:rsidRDefault="005F2469" w:rsidP="005F2469">
            <w:pPr>
              <w:spacing w:after="0" w:line="276" w:lineRule="auto"/>
              <w:jc w:val="both"/>
              <w:rPr>
                <w:rFonts w:ascii="Times New Roman" w:eastAsia="Calibri" w:hAnsi="Times New Roman" w:cs="Times New Roman"/>
                <w:color w:val="000000" w:themeColor="text1"/>
                <w:sz w:val="24"/>
                <w:szCs w:val="24"/>
                <w:lang w:val="lt-LT"/>
              </w:rPr>
            </w:pPr>
          </w:p>
          <w:p w14:paraId="7FBA69F1" w14:textId="74BF52F0" w:rsidR="003765CF" w:rsidRPr="00423BFA" w:rsidRDefault="005F2469" w:rsidP="005F2469">
            <w:pPr>
              <w:spacing w:after="0" w:line="276" w:lineRule="auto"/>
              <w:jc w:val="both"/>
              <w:rPr>
                <w:rFonts w:ascii="Times New Roman" w:eastAsia="Calibri" w:hAnsi="Times New Roman" w:cs="Times New Roman"/>
                <w:i/>
                <w:iCs/>
                <w:color w:val="000000" w:themeColor="text1"/>
                <w:sz w:val="24"/>
                <w:szCs w:val="24"/>
                <w:lang w:val="lt-LT"/>
              </w:rPr>
            </w:pPr>
            <w:r w:rsidRPr="00423BFA">
              <w:rPr>
                <w:rFonts w:ascii="Times New Roman" w:eastAsia="Calibri" w:hAnsi="Times New Roman" w:cs="Times New Roman"/>
                <w:color w:val="000000" w:themeColor="text1"/>
                <w:sz w:val="24"/>
                <w:szCs w:val="24"/>
                <w:lang w:val="lt-LT"/>
              </w:rPr>
              <w:t>Tiekėjas pristatytoms prekėms turi užtikrinti gamintojo garantiją iki ne mažiau kaip 2026 m. rugpjūčio</w:t>
            </w:r>
            <w:r w:rsidR="00423BFA">
              <w:rPr>
                <w:rFonts w:ascii="Times New Roman" w:eastAsia="Calibri" w:hAnsi="Times New Roman" w:cs="Times New Roman"/>
                <w:color w:val="000000" w:themeColor="text1"/>
                <w:sz w:val="24"/>
                <w:szCs w:val="24"/>
                <w:lang w:val="lt-LT"/>
              </w:rPr>
              <w:t xml:space="preserve"> </w:t>
            </w:r>
            <w:r w:rsidRPr="00423BFA">
              <w:rPr>
                <w:rFonts w:ascii="Times New Roman" w:eastAsia="Calibri" w:hAnsi="Times New Roman" w:cs="Times New Roman"/>
                <w:color w:val="000000" w:themeColor="text1"/>
                <w:sz w:val="24"/>
                <w:szCs w:val="24"/>
                <w:lang w:val="lt-LT"/>
              </w:rPr>
              <w:t>31 d., laikantis Techninėje specifikacijoje nustatytų sąlygų.</w:t>
            </w:r>
          </w:p>
        </w:tc>
        <w:tc>
          <w:tcPr>
            <w:tcW w:w="973" w:type="pct"/>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2F1307D3">
        <w:trPr>
          <w:trHeight w:val="418"/>
        </w:trPr>
        <w:tc>
          <w:tcPr>
            <w:tcW w:w="1343" w:type="pct"/>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2683" w:type="pct"/>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25F0145D"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973" w:type="pct"/>
          </w:tcPr>
          <w:p w14:paraId="70171991" w14:textId="109A546D"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p>
        </w:tc>
      </w:tr>
      <w:tr w:rsidR="00045E72" w:rsidRPr="00F15D07" w14:paraId="06892488" w14:textId="77777777" w:rsidTr="2F1307D3">
        <w:tc>
          <w:tcPr>
            <w:tcW w:w="5000" w:type="pct"/>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2F1307D3">
        <w:tc>
          <w:tcPr>
            <w:tcW w:w="1343" w:type="pct"/>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Times New Roman" w:hAnsi="Times New Roman" w:cs="Times New Roman"/>
                <w:b/>
                <w:bCs/>
                <w:sz w:val="24"/>
                <w:szCs w:val="24"/>
                <w:lang w:val="lt-LT"/>
              </w:rPr>
              <w:t xml:space="preserve">3.1. Sutarčiai taikoma </w:t>
            </w:r>
            <w:r w:rsidRPr="00F15D07">
              <w:rPr>
                <w:rFonts w:ascii="Times New Roman" w:eastAsia="Times New Roman" w:hAnsi="Times New Roman" w:cs="Times New Roman"/>
                <w:b/>
                <w:bCs/>
                <w:color w:val="FF0000"/>
                <w:sz w:val="24"/>
                <w:szCs w:val="24"/>
                <w:lang w:val="lt-LT"/>
              </w:rPr>
              <w:t xml:space="preserve"> </w:t>
            </w:r>
            <w:r w:rsidRPr="00F15D07">
              <w:rPr>
                <w:rFonts w:ascii="Times New Roman" w:eastAsia="Times New Roman" w:hAnsi="Times New Roman" w:cs="Times New Roman"/>
                <w:b/>
                <w:bCs/>
                <w:sz w:val="24"/>
                <w:szCs w:val="24"/>
                <w:lang w:val="lt-LT"/>
              </w:rPr>
              <w:t>kainodara</w:t>
            </w:r>
          </w:p>
        </w:tc>
        <w:tc>
          <w:tcPr>
            <w:tcW w:w="2683" w:type="pct"/>
            <w:gridSpan w:val="2"/>
          </w:tcPr>
          <w:p w14:paraId="06151A72" w14:textId="315AD185" w:rsidR="00045E72" w:rsidRPr="00F15D07" w:rsidRDefault="02326B26" w:rsidP="02326B26">
            <w:pPr>
              <w:spacing w:line="276" w:lineRule="auto"/>
              <w:jc w:val="both"/>
              <w:rPr>
                <w:rFonts w:ascii="Times New Roman" w:eastAsia="Times New Roman" w:hAnsi="Times New Roman" w:cs="Times New Roman"/>
                <w:i/>
                <w:iCs/>
                <w:color w:val="FF0000"/>
                <w:sz w:val="24"/>
                <w:szCs w:val="24"/>
                <w:highlight w:val="lightGray"/>
                <w:lang w:val="lt-LT"/>
              </w:rPr>
            </w:pPr>
            <w:r w:rsidRPr="02326B26">
              <w:rPr>
                <w:rFonts w:ascii="Times New Roman" w:eastAsia="Calibri" w:hAnsi="Times New Roman" w:cs="Times New Roman"/>
                <w:color w:val="000000" w:themeColor="text1"/>
                <w:sz w:val="24"/>
                <w:szCs w:val="24"/>
                <w:lang w:val="lt-LT"/>
              </w:rPr>
              <w:t xml:space="preserve">Fiksuotos kainos. </w:t>
            </w:r>
          </w:p>
        </w:tc>
        <w:tc>
          <w:tcPr>
            <w:tcW w:w="973" w:type="pct"/>
          </w:tcPr>
          <w:p w14:paraId="72A43E1C" w14:textId="6ED06CD5"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p>
        </w:tc>
      </w:tr>
      <w:tr w:rsidR="00AD15DC" w:rsidRPr="00F15D07" w14:paraId="7FBD1F6A" w14:textId="77777777" w:rsidTr="2F1307D3">
        <w:tc>
          <w:tcPr>
            <w:tcW w:w="1343" w:type="pct"/>
          </w:tcPr>
          <w:p w14:paraId="4120B91D" w14:textId="7100BC59" w:rsidR="00AD15DC" w:rsidRPr="00F15D07" w:rsidRDefault="005A650F" w:rsidP="00CD5651">
            <w:pPr>
              <w:pStyle w:val="ListParagraph"/>
              <w:spacing w:line="276" w:lineRule="auto"/>
              <w:ind w:left="0"/>
              <w:jc w:val="both"/>
              <w:rPr>
                <w:rFonts w:eastAsia="Calibri"/>
                <w:b/>
                <w:bCs/>
              </w:rPr>
            </w:pPr>
            <w:r w:rsidRPr="00F15D07">
              <w:rPr>
                <w:b/>
                <w:bCs/>
                <w:color w:val="000000"/>
                <w:bdr w:val="nil"/>
              </w:rPr>
              <w:t>3.2. Pradinės Sutarties vertė</w:t>
            </w:r>
          </w:p>
        </w:tc>
        <w:tc>
          <w:tcPr>
            <w:tcW w:w="2683" w:type="pct"/>
            <w:gridSpan w:val="2"/>
          </w:tcPr>
          <w:p w14:paraId="45684323" w14:textId="529A8E32" w:rsidR="005A650F" w:rsidRPr="00002C54" w:rsidRDefault="6137EB53" w:rsidP="00CD5651">
            <w:pPr>
              <w:spacing w:line="276" w:lineRule="auto"/>
              <w:jc w:val="both"/>
              <w:rPr>
                <w:rFonts w:ascii="Times New Roman" w:eastAsia="Times New Roman" w:hAnsi="Times New Roman" w:cs="Times New Roman"/>
                <w:i/>
                <w:iCs/>
                <w:color w:val="FF0000"/>
                <w:sz w:val="24"/>
                <w:szCs w:val="24"/>
                <w:lang w:val="lt-LT" w:eastAsia="lt-LT"/>
              </w:rPr>
            </w:pPr>
            <w:r w:rsidRPr="00002C54">
              <w:rPr>
                <w:rFonts w:ascii="Times New Roman" w:eastAsia="Times New Roman" w:hAnsi="Times New Roman" w:cs="Times New Roman"/>
                <w:color w:val="000000"/>
                <w:sz w:val="24"/>
                <w:szCs w:val="24"/>
                <w:bdr w:val="nil"/>
                <w:lang w:val="lt-LT" w:eastAsia="lt-LT"/>
              </w:rPr>
              <w:t xml:space="preserve">Pradinės Sutarties vertė yra </w:t>
            </w:r>
            <w:r w:rsidR="00AF3C5E" w:rsidRPr="00AF3C5E">
              <w:rPr>
                <w:rFonts w:ascii="Times New Roman" w:eastAsia="Times New Roman" w:hAnsi="Times New Roman" w:cs="Times New Roman"/>
                <w:color w:val="000000"/>
                <w:sz w:val="24"/>
                <w:szCs w:val="24"/>
                <w:bdr w:val="nil"/>
                <w:lang w:val="lt-LT" w:eastAsia="lt-LT"/>
              </w:rPr>
              <w:t>2</w:t>
            </w:r>
            <w:r w:rsidR="00AF3C5E">
              <w:rPr>
                <w:rFonts w:ascii="Times New Roman" w:eastAsia="Times New Roman" w:hAnsi="Times New Roman" w:cs="Times New Roman"/>
                <w:color w:val="000000"/>
                <w:sz w:val="24"/>
                <w:szCs w:val="24"/>
                <w:bdr w:val="nil"/>
                <w:lang w:val="lt-LT" w:eastAsia="lt-LT"/>
              </w:rPr>
              <w:t> </w:t>
            </w:r>
            <w:r w:rsidR="00AF3C5E" w:rsidRPr="00AF3C5E">
              <w:rPr>
                <w:rFonts w:ascii="Times New Roman" w:eastAsia="Times New Roman" w:hAnsi="Times New Roman" w:cs="Times New Roman"/>
                <w:color w:val="000000"/>
                <w:sz w:val="24"/>
                <w:szCs w:val="24"/>
                <w:bdr w:val="nil"/>
                <w:lang w:val="lt-LT" w:eastAsia="lt-LT"/>
              </w:rPr>
              <w:t>479</w:t>
            </w:r>
            <w:r w:rsidR="00AF3C5E">
              <w:rPr>
                <w:rFonts w:ascii="Times New Roman" w:eastAsia="Times New Roman" w:hAnsi="Times New Roman" w:cs="Times New Roman"/>
                <w:color w:val="000000"/>
                <w:sz w:val="24"/>
                <w:szCs w:val="24"/>
                <w:bdr w:val="nil"/>
                <w:lang w:val="lt-LT" w:eastAsia="lt-LT"/>
              </w:rPr>
              <w:t> </w:t>
            </w:r>
            <w:r w:rsidR="00AF3C5E" w:rsidRPr="00AF3C5E">
              <w:rPr>
                <w:rFonts w:ascii="Times New Roman" w:eastAsia="Times New Roman" w:hAnsi="Times New Roman" w:cs="Times New Roman"/>
                <w:color w:val="000000"/>
                <w:sz w:val="24"/>
                <w:szCs w:val="24"/>
                <w:bdr w:val="nil"/>
                <w:lang w:val="lt-LT" w:eastAsia="lt-LT"/>
              </w:rPr>
              <w:t>216,4</w:t>
            </w:r>
            <w:r w:rsidR="00AF3C5E">
              <w:rPr>
                <w:rFonts w:ascii="Times New Roman" w:eastAsia="Times New Roman" w:hAnsi="Times New Roman" w:cs="Times New Roman"/>
                <w:color w:val="000000"/>
                <w:sz w:val="24"/>
                <w:szCs w:val="24"/>
                <w:bdr w:val="nil"/>
                <w:lang w:val="lt-LT" w:eastAsia="lt-LT"/>
              </w:rPr>
              <w:t>8</w:t>
            </w:r>
            <w:r w:rsidRPr="00002C54">
              <w:rPr>
                <w:rFonts w:ascii="Times New Roman" w:eastAsia="Times New Roman" w:hAnsi="Times New Roman" w:cs="Times New Roman"/>
                <w:color w:val="000000"/>
                <w:sz w:val="24"/>
                <w:szCs w:val="24"/>
                <w:bdr w:val="nil"/>
                <w:lang w:val="lt-LT" w:eastAsia="lt-LT"/>
              </w:rPr>
              <w:t xml:space="preserve"> </w:t>
            </w:r>
            <w:r w:rsidRPr="00002C54">
              <w:rPr>
                <w:rFonts w:ascii="Times New Roman" w:eastAsia="Times New Roman" w:hAnsi="Times New Roman" w:cs="Times New Roman"/>
                <w:color w:val="000000"/>
                <w:sz w:val="24"/>
                <w:szCs w:val="24"/>
                <w:lang w:val="lt-LT" w:eastAsia="lt-LT"/>
              </w:rPr>
              <w:t>Eur (</w:t>
            </w:r>
            <w:r w:rsidR="00EE64FC">
              <w:rPr>
                <w:rFonts w:ascii="Times New Roman" w:eastAsia="Times New Roman" w:hAnsi="Times New Roman" w:cs="Times New Roman"/>
                <w:color w:val="000000"/>
                <w:sz w:val="24"/>
                <w:szCs w:val="24"/>
                <w:lang w:val="lt-LT" w:eastAsia="lt-LT"/>
              </w:rPr>
              <w:t>du milijonai keturi šimtai septyniasdešimt devyni tūkstančiai du šimtai šešiolika eurų, 48 ct</w:t>
            </w:r>
            <w:r w:rsidRPr="00002C54">
              <w:rPr>
                <w:rFonts w:ascii="Times New Roman" w:eastAsia="Times New Roman" w:hAnsi="Times New Roman" w:cs="Times New Roman"/>
                <w:color w:val="000000"/>
                <w:sz w:val="24"/>
                <w:szCs w:val="24"/>
                <w:lang w:val="lt-LT" w:eastAsia="lt-LT"/>
              </w:rPr>
              <w:t>),</w:t>
            </w:r>
            <w:r w:rsidRPr="00002C54">
              <w:rPr>
                <w:rFonts w:ascii="Times New Roman" w:eastAsia="Times New Roman" w:hAnsi="Times New Roman" w:cs="Times New Roman"/>
                <w:color w:val="000000"/>
                <w:sz w:val="24"/>
                <w:szCs w:val="24"/>
                <w:bdr w:val="nil"/>
                <w:lang w:val="lt-LT" w:eastAsia="lt-LT"/>
              </w:rPr>
              <w:t xml:space="preserve"> </w:t>
            </w:r>
            <w:r w:rsidRPr="00002C54">
              <w:rPr>
                <w:rFonts w:ascii="Times New Roman" w:eastAsia="Times New Roman" w:hAnsi="Times New Roman" w:cs="Times New Roman"/>
                <w:b/>
                <w:bCs/>
                <w:color w:val="000000"/>
                <w:sz w:val="24"/>
                <w:szCs w:val="24"/>
                <w:bdr w:val="nil"/>
                <w:lang w:val="lt-LT" w:eastAsia="lt-LT"/>
              </w:rPr>
              <w:t>be pridėtinės vertės mokesčio</w:t>
            </w:r>
            <w:r w:rsidRPr="00002C54">
              <w:rPr>
                <w:rFonts w:ascii="Times New Roman" w:eastAsia="Times New Roman" w:hAnsi="Times New Roman" w:cs="Times New Roman"/>
                <w:color w:val="000000"/>
                <w:sz w:val="24"/>
                <w:szCs w:val="24"/>
                <w:bdr w:val="nil"/>
                <w:lang w:val="lt-LT" w:eastAsia="lt-LT"/>
              </w:rPr>
              <w:t xml:space="preserve"> (toliau – </w:t>
            </w:r>
            <w:r w:rsidRPr="00002C54">
              <w:rPr>
                <w:rFonts w:ascii="Times New Roman" w:eastAsia="Times New Roman" w:hAnsi="Times New Roman" w:cs="Times New Roman"/>
                <w:b/>
                <w:bCs/>
                <w:color w:val="000000"/>
                <w:sz w:val="24"/>
                <w:szCs w:val="24"/>
                <w:bdr w:val="nil"/>
                <w:lang w:val="lt-LT" w:eastAsia="lt-LT"/>
              </w:rPr>
              <w:t>PVM</w:t>
            </w:r>
            <w:r w:rsidRPr="00002C54">
              <w:rPr>
                <w:rFonts w:ascii="Times New Roman" w:eastAsia="Times New Roman" w:hAnsi="Times New Roman" w:cs="Times New Roman"/>
                <w:color w:val="000000"/>
                <w:sz w:val="24"/>
                <w:szCs w:val="24"/>
                <w:bdr w:val="nil"/>
                <w:lang w:val="lt-LT" w:eastAsia="lt-LT"/>
              </w:rPr>
              <w:t xml:space="preserve">). PVM </w:t>
            </w:r>
            <w:r w:rsidRPr="00002C54">
              <w:rPr>
                <w:rFonts w:ascii="Times New Roman" w:eastAsia="Times New Roman" w:hAnsi="Times New Roman" w:cs="Times New Roman"/>
                <w:color w:val="000000"/>
                <w:sz w:val="24"/>
                <w:szCs w:val="24"/>
                <w:bdr w:val="nil"/>
                <w:lang w:val="lt-LT" w:eastAsia="lt-LT"/>
              </w:rPr>
              <w:lastRenderedPageBreak/>
              <w:t xml:space="preserve">sudaro </w:t>
            </w:r>
            <w:r w:rsidR="00F242B4" w:rsidRPr="00F242B4">
              <w:rPr>
                <w:rFonts w:ascii="Times New Roman" w:eastAsia="Times New Roman" w:hAnsi="Times New Roman" w:cs="Times New Roman"/>
                <w:color w:val="000000"/>
                <w:sz w:val="24"/>
                <w:szCs w:val="24"/>
                <w:bdr w:val="nil"/>
                <w:lang w:val="lt-LT" w:eastAsia="lt-LT"/>
              </w:rPr>
              <w:t>520</w:t>
            </w:r>
            <w:r w:rsidR="00F242B4">
              <w:rPr>
                <w:rFonts w:ascii="Times New Roman" w:eastAsia="Times New Roman" w:hAnsi="Times New Roman" w:cs="Times New Roman"/>
                <w:color w:val="000000"/>
                <w:sz w:val="24"/>
                <w:szCs w:val="24"/>
                <w:bdr w:val="nil"/>
                <w:lang w:val="lt-LT" w:eastAsia="lt-LT"/>
              </w:rPr>
              <w:t> </w:t>
            </w:r>
            <w:r w:rsidR="00F242B4" w:rsidRPr="00F242B4">
              <w:rPr>
                <w:rFonts w:ascii="Times New Roman" w:eastAsia="Times New Roman" w:hAnsi="Times New Roman" w:cs="Times New Roman"/>
                <w:color w:val="000000"/>
                <w:sz w:val="24"/>
                <w:szCs w:val="24"/>
                <w:bdr w:val="nil"/>
                <w:lang w:val="lt-LT" w:eastAsia="lt-LT"/>
              </w:rPr>
              <w:t>635,46</w:t>
            </w:r>
            <w:r w:rsidRPr="00002C54">
              <w:rPr>
                <w:rFonts w:ascii="Times New Roman" w:eastAsia="Times New Roman" w:hAnsi="Times New Roman" w:cs="Times New Roman"/>
                <w:color w:val="000000"/>
                <w:sz w:val="24"/>
                <w:szCs w:val="24"/>
                <w:lang w:val="lt-LT" w:eastAsia="lt-LT"/>
              </w:rPr>
              <w:t xml:space="preserve"> Eur (</w:t>
            </w:r>
            <w:r w:rsidR="00F242B4">
              <w:rPr>
                <w:rFonts w:ascii="Times New Roman" w:eastAsia="Times New Roman" w:hAnsi="Times New Roman" w:cs="Times New Roman"/>
                <w:color w:val="000000"/>
                <w:sz w:val="24"/>
                <w:szCs w:val="24"/>
                <w:lang w:val="lt-LT" w:eastAsia="lt-LT"/>
              </w:rPr>
              <w:t>penki šimtai dvidešimt tūkstančių šeši šimtai trisdešimt penki eurai, 46 ct</w:t>
            </w:r>
            <w:r w:rsidRPr="00002C54">
              <w:rPr>
                <w:rFonts w:ascii="Times New Roman" w:eastAsia="Times New Roman" w:hAnsi="Times New Roman" w:cs="Times New Roman"/>
                <w:color w:val="000000"/>
                <w:sz w:val="24"/>
                <w:szCs w:val="24"/>
                <w:lang w:val="lt-LT" w:eastAsia="lt-LT"/>
              </w:rPr>
              <w:t xml:space="preserve">). </w:t>
            </w:r>
          </w:p>
          <w:p w14:paraId="1F6A6068" w14:textId="460FFA13" w:rsidR="00AD15DC" w:rsidRPr="00002C54" w:rsidRDefault="6137EB53" w:rsidP="00CD5651">
            <w:pPr>
              <w:spacing w:line="276" w:lineRule="auto"/>
              <w:jc w:val="both"/>
              <w:rPr>
                <w:rFonts w:ascii="Times New Roman" w:hAnsi="Times New Roman" w:cs="Times New Roman"/>
                <w:sz w:val="24"/>
                <w:szCs w:val="24"/>
                <w:lang w:val="lt-LT"/>
              </w:rPr>
            </w:pPr>
            <w:r w:rsidRPr="00002C54">
              <w:rPr>
                <w:rFonts w:ascii="Times New Roman" w:eastAsia="Times New Roman" w:hAnsi="Times New Roman" w:cs="Times New Roman"/>
                <w:sz w:val="24"/>
                <w:szCs w:val="24"/>
                <w:lang w:val="lt-LT" w:eastAsia="lt-LT"/>
              </w:rPr>
              <w:t xml:space="preserve">Šioje Sutartyje </w:t>
            </w:r>
            <w:r w:rsidRPr="00002C54">
              <w:rPr>
                <w:rFonts w:ascii="Times New Roman" w:eastAsia="Times New Roman" w:hAnsi="Times New Roman" w:cs="Times New Roman"/>
                <w:sz w:val="24"/>
                <w:szCs w:val="24"/>
                <w:bdr w:val="nil"/>
                <w:lang w:val="lt-LT" w:eastAsia="lt-LT"/>
              </w:rPr>
              <w:t xml:space="preserve">Pradinės Sutarties vertė yra lygi </w:t>
            </w:r>
            <w:r w:rsidRPr="00002C54">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002C54">
              <w:rPr>
                <w:rFonts w:ascii="Times New Roman" w:eastAsia="Times New Roman" w:hAnsi="Times New Roman" w:cs="Times New Roman"/>
                <w:sz w:val="24"/>
                <w:szCs w:val="24"/>
                <w:lang w:val="lt-LT" w:eastAsia="lt-LT"/>
              </w:rPr>
              <w:t>Prekių</w:t>
            </w:r>
            <w:r w:rsidRPr="00002C54">
              <w:rPr>
                <w:rFonts w:ascii="Times New Roman" w:eastAsia="Times New Roman" w:hAnsi="Times New Roman" w:cs="Times New Roman"/>
                <w:sz w:val="24"/>
                <w:szCs w:val="24"/>
                <w:lang w:val="lt-LT" w:eastAsia="lt-LT"/>
              </w:rPr>
              <w:t xml:space="preserve"> kiekį ir (ar) apimtį</w:t>
            </w:r>
            <w:r w:rsidR="00C019B6" w:rsidRPr="00002C54">
              <w:rPr>
                <w:rFonts w:ascii="Times New Roman" w:eastAsia="Times New Roman" w:hAnsi="Times New Roman" w:cs="Times New Roman"/>
                <w:sz w:val="24"/>
                <w:szCs w:val="24"/>
                <w:lang w:val="lt-LT" w:eastAsia="lt-LT"/>
              </w:rPr>
              <w:t>.</w:t>
            </w:r>
          </w:p>
        </w:tc>
        <w:tc>
          <w:tcPr>
            <w:tcW w:w="973" w:type="pct"/>
          </w:tcPr>
          <w:p w14:paraId="4F014B93" w14:textId="163D08F3" w:rsidR="00AD15DC" w:rsidRPr="00F15D07" w:rsidRDefault="005A650F"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6.1, 6.2</w:t>
            </w:r>
          </w:p>
        </w:tc>
      </w:tr>
      <w:tr w:rsidR="00045E72" w:rsidRPr="00F15D07" w14:paraId="19BE6245" w14:textId="77777777" w:rsidTr="2F1307D3">
        <w:tc>
          <w:tcPr>
            <w:tcW w:w="1343" w:type="pct"/>
          </w:tcPr>
          <w:p w14:paraId="1C39AE6D" w14:textId="4C0D9111" w:rsidR="00764E2A" w:rsidRPr="00F15D07" w:rsidRDefault="6315F4AE" w:rsidP="00CD5651">
            <w:pPr>
              <w:pStyle w:val="ListParagraph"/>
              <w:spacing w:line="276" w:lineRule="auto"/>
              <w:ind w:left="0"/>
              <w:jc w:val="both"/>
              <w:rPr>
                <w:rFonts w:eastAsia="Calibri"/>
                <w:b/>
                <w:bCs/>
                <w:i/>
                <w:iCs/>
              </w:rPr>
            </w:pPr>
            <w:r w:rsidRPr="00F15D07">
              <w:rPr>
                <w:rFonts w:eastAsia="Calibri"/>
                <w:b/>
                <w:bCs/>
              </w:rPr>
              <w:t>3.3. Sutarties kaina</w:t>
            </w:r>
          </w:p>
          <w:p w14:paraId="65EFC1A6"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2683" w:type="pct"/>
            <w:gridSpan w:val="2"/>
          </w:tcPr>
          <w:p w14:paraId="1D55963D" w14:textId="0236C0D8" w:rsidR="00045E72" w:rsidRPr="00002C54" w:rsidRDefault="00764E2A" w:rsidP="00CD5651">
            <w:pPr>
              <w:widowControl w:val="0"/>
              <w:autoSpaceDE w:val="0"/>
              <w:autoSpaceDN w:val="0"/>
              <w:adjustRightInd w:val="0"/>
              <w:spacing w:after="0" w:line="276" w:lineRule="auto"/>
              <w:jc w:val="both"/>
              <w:rPr>
                <w:rFonts w:ascii="Times New Roman" w:eastAsia="Times New Roman" w:hAnsi="Times New Roman" w:cs="Times New Roman"/>
                <w:sz w:val="24"/>
                <w:szCs w:val="24"/>
                <w:lang w:val="lt-LT" w:eastAsia="lt-LT"/>
              </w:rPr>
            </w:pPr>
            <w:r w:rsidRPr="00002C54">
              <w:rPr>
                <w:rFonts w:ascii="Times New Roman" w:eastAsia="Times New Roman" w:hAnsi="Times New Roman" w:cs="Times New Roman"/>
                <w:sz w:val="24"/>
                <w:szCs w:val="24"/>
                <w:lang w:val="lt-LT" w:eastAsia="lt-LT"/>
              </w:rPr>
              <w:t xml:space="preserve">Sutarties kaina yra </w:t>
            </w:r>
            <w:r w:rsidR="0008535D" w:rsidRPr="0008535D">
              <w:rPr>
                <w:rFonts w:ascii="Times New Roman" w:eastAsia="Arial Unicode MS" w:hAnsi="Times New Roman" w:cs="Times New Roman"/>
                <w:sz w:val="24"/>
                <w:szCs w:val="24"/>
                <w:bdr w:val="nil"/>
                <w:lang w:val="lt-LT" w:eastAsia="lt-LT"/>
              </w:rPr>
              <w:t>2</w:t>
            </w:r>
            <w:r w:rsidR="0008535D">
              <w:rPr>
                <w:rFonts w:ascii="Times New Roman" w:eastAsia="Arial Unicode MS" w:hAnsi="Times New Roman" w:cs="Times New Roman"/>
                <w:sz w:val="24"/>
                <w:szCs w:val="24"/>
                <w:bdr w:val="nil"/>
                <w:lang w:val="lt-LT" w:eastAsia="lt-LT"/>
              </w:rPr>
              <w:t> </w:t>
            </w:r>
            <w:r w:rsidR="0008535D" w:rsidRPr="0008535D">
              <w:rPr>
                <w:rFonts w:ascii="Times New Roman" w:eastAsia="Arial Unicode MS" w:hAnsi="Times New Roman" w:cs="Times New Roman"/>
                <w:sz w:val="24"/>
                <w:szCs w:val="24"/>
                <w:bdr w:val="nil"/>
                <w:lang w:val="lt-LT" w:eastAsia="lt-LT"/>
              </w:rPr>
              <w:t>999</w:t>
            </w:r>
            <w:r w:rsidR="0008535D">
              <w:rPr>
                <w:rFonts w:ascii="Times New Roman" w:eastAsia="Arial Unicode MS" w:hAnsi="Times New Roman" w:cs="Times New Roman"/>
                <w:sz w:val="24"/>
                <w:szCs w:val="24"/>
                <w:bdr w:val="nil"/>
                <w:lang w:val="lt-LT" w:eastAsia="lt-LT"/>
              </w:rPr>
              <w:t> </w:t>
            </w:r>
            <w:r w:rsidR="0008535D" w:rsidRPr="0008535D">
              <w:rPr>
                <w:rFonts w:ascii="Times New Roman" w:eastAsia="Arial Unicode MS" w:hAnsi="Times New Roman" w:cs="Times New Roman"/>
                <w:sz w:val="24"/>
                <w:szCs w:val="24"/>
                <w:bdr w:val="nil"/>
                <w:lang w:val="lt-LT" w:eastAsia="lt-LT"/>
              </w:rPr>
              <w:t>851,94</w:t>
            </w:r>
            <w:r w:rsidRPr="00002C54">
              <w:rPr>
                <w:rFonts w:ascii="Times New Roman" w:eastAsia="Times New Roman" w:hAnsi="Times New Roman" w:cs="Times New Roman"/>
                <w:sz w:val="24"/>
                <w:szCs w:val="24"/>
                <w:lang w:val="lt-LT" w:eastAsia="lt-LT"/>
              </w:rPr>
              <w:t xml:space="preserve"> Eur </w:t>
            </w:r>
            <w:r w:rsidRPr="00D329D2">
              <w:rPr>
                <w:rFonts w:ascii="Times New Roman" w:eastAsia="Times New Roman" w:hAnsi="Times New Roman" w:cs="Times New Roman"/>
                <w:sz w:val="24"/>
                <w:szCs w:val="24"/>
                <w:lang w:val="lt-LT"/>
              </w:rPr>
              <w:t>(</w:t>
            </w:r>
            <w:r w:rsidR="0008535D">
              <w:rPr>
                <w:rFonts w:ascii="Times New Roman" w:eastAsia="Times New Roman" w:hAnsi="Times New Roman" w:cs="Times New Roman"/>
                <w:sz w:val="24"/>
                <w:szCs w:val="24"/>
                <w:lang w:val="lt-LT"/>
              </w:rPr>
              <w:t xml:space="preserve">du milijonai devyni šimtai devyniasdešimt devyni tūkstančiai aštuoni šimtai penkiasdešimt vienas euras, </w:t>
            </w:r>
            <w:r w:rsidR="006E6BB4">
              <w:rPr>
                <w:rFonts w:ascii="Times New Roman" w:eastAsia="Times New Roman" w:hAnsi="Times New Roman" w:cs="Times New Roman"/>
                <w:sz w:val="24"/>
                <w:szCs w:val="24"/>
                <w:lang w:val="lt-LT"/>
              </w:rPr>
              <w:t>94 ct</w:t>
            </w:r>
            <w:r w:rsidRPr="00002C54">
              <w:rPr>
                <w:rFonts w:ascii="Times New Roman" w:eastAsia="Times New Roman" w:hAnsi="Times New Roman" w:cs="Times New Roman"/>
                <w:sz w:val="24"/>
                <w:szCs w:val="24"/>
                <w:lang w:val="lt-LT"/>
              </w:rPr>
              <w:t>)</w:t>
            </w:r>
            <w:r w:rsidRPr="00002C54">
              <w:rPr>
                <w:rFonts w:ascii="Times New Roman" w:eastAsia="Times New Roman" w:hAnsi="Times New Roman" w:cs="Times New Roman"/>
                <w:sz w:val="24"/>
                <w:szCs w:val="24"/>
                <w:lang w:val="lt-LT" w:eastAsia="lt-LT"/>
              </w:rPr>
              <w:t xml:space="preserve"> su PVM. </w:t>
            </w:r>
          </w:p>
          <w:p w14:paraId="39E4F3B1" w14:textId="0F13703D" w:rsidR="00A7639A" w:rsidRPr="00002C54" w:rsidRDefault="00A7639A" w:rsidP="00CD5651">
            <w:pPr>
              <w:widowControl w:val="0"/>
              <w:autoSpaceDE w:val="0"/>
              <w:autoSpaceDN w:val="0"/>
              <w:adjustRightInd w:val="0"/>
              <w:spacing w:after="0" w:line="276" w:lineRule="auto"/>
              <w:jc w:val="both"/>
              <w:rPr>
                <w:rFonts w:ascii="Times New Roman" w:eastAsia="Times New Roman" w:hAnsi="Times New Roman" w:cs="Times New Roman"/>
                <w:sz w:val="24"/>
                <w:szCs w:val="24"/>
                <w:lang w:val="lt-LT" w:eastAsia="lt-LT"/>
              </w:rPr>
            </w:pPr>
          </w:p>
        </w:tc>
        <w:tc>
          <w:tcPr>
            <w:tcW w:w="973" w:type="pct"/>
          </w:tcPr>
          <w:p w14:paraId="1F65A6D8" w14:textId="1C3D3795"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3C140F" w:rsidRPr="00F15D07">
              <w:rPr>
                <w:rFonts w:ascii="Times New Roman" w:hAnsi="Times New Roman" w:cs="Times New Roman"/>
                <w:sz w:val="24"/>
                <w:szCs w:val="24"/>
                <w:lang w:val="lt-LT"/>
              </w:rPr>
              <w:t>, 6.14</w:t>
            </w:r>
            <w:r w:rsidR="00A7639A" w:rsidRPr="00F15D07">
              <w:rPr>
                <w:rFonts w:ascii="Times New Roman" w:hAnsi="Times New Roman" w:cs="Times New Roman"/>
                <w:sz w:val="24"/>
                <w:szCs w:val="24"/>
                <w:lang w:val="lt-LT"/>
              </w:rPr>
              <w:t>-6.16</w:t>
            </w:r>
          </w:p>
        </w:tc>
      </w:tr>
      <w:tr w:rsidR="00045E72" w:rsidRPr="00F15D07" w14:paraId="5783705D" w14:textId="77777777" w:rsidTr="2F1307D3">
        <w:tc>
          <w:tcPr>
            <w:tcW w:w="1343" w:type="pct"/>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 xml:space="preserve">3.4. Sutarties kainos/ įkainių perskaičiavimas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2683" w:type="pct"/>
            <w:gridSpan w:val="2"/>
          </w:tcPr>
          <w:p w14:paraId="4D15FCAA" w14:textId="6DD3009A" w:rsidR="0072561B" w:rsidRDefault="2024620B" w:rsidP="00DF2153">
            <w:pPr>
              <w:spacing w:after="0" w:line="276" w:lineRule="auto"/>
              <w:jc w:val="both"/>
              <w:rPr>
                <w:rFonts w:ascii="Times New Roman" w:eastAsia="Times New Roman" w:hAnsi="Times New Roman" w:cs="Times New Roman"/>
                <w:sz w:val="24"/>
                <w:szCs w:val="24"/>
                <w:lang w:val="lt-LT" w:eastAsia="lt-LT"/>
              </w:rPr>
            </w:pPr>
            <w:r w:rsidRPr="00DF2153">
              <w:rPr>
                <w:rFonts w:ascii="Times New Roman" w:eastAsia="Times New Roman" w:hAnsi="Times New Roman" w:cs="Times New Roman"/>
                <w:sz w:val="24"/>
                <w:szCs w:val="24"/>
                <w:lang w:val="lt-LT" w:eastAsia="lt-LT"/>
              </w:rPr>
              <w:t>Sutarties kaina bus perskaičiuojam</w:t>
            </w:r>
            <w:r w:rsidR="009736CF" w:rsidRPr="00DF2153">
              <w:rPr>
                <w:rFonts w:ascii="Times New Roman" w:eastAsia="Times New Roman" w:hAnsi="Times New Roman" w:cs="Times New Roman"/>
                <w:sz w:val="24"/>
                <w:szCs w:val="24"/>
                <w:lang w:val="lt-LT" w:eastAsia="lt-LT"/>
              </w:rPr>
              <w:t>a</w:t>
            </w:r>
            <w:r w:rsidR="0072561B">
              <w:rPr>
                <w:rFonts w:ascii="Times New Roman" w:eastAsia="Times New Roman" w:hAnsi="Times New Roman" w:cs="Times New Roman"/>
                <w:sz w:val="24"/>
                <w:szCs w:val="24"/>
                <w:lang w:val="lt-LT" w:eastAsia="lt-LT"/>
              </w:rPr>
              <w:t>:</w:t>
            </w:r>
          </w:p>
          <w:p w14:paraId="17918073" w14:textId="1652B8B9" w:rsidR="00045E72" w:rsidRPr="00F15D07" w:rsidRDefault="0072561B" w:rsidP="00DF215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eastAsia="lt-LT"/>
              </w:rPr>
              <w:t>- dėl PVM tarifo pasikeitimo.</w:t>
            </w:r>
          </w:p>
        </w:tc>
        <w:tc>
          <w:tcPr>
            <w:tcW w:w="973" w:type="pct"/>
          </w:tcPr>
          <w:p w14:paraId="43F98C2D" w14:textId="450CAFFD"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3</w:t>
            </w:r>
          </w:p>
        </w:tc>
      </w:tr>
      <w:tr w:rsidR="00E22494" w:rsidRPr="00F15D07" w14:paraId="6C741243" w14:textId="77777777" w:rsidTr="2F1307D3">
        <w:tc>
          <w:tcPr>
            <w:tcW w:w="1343" w:type="pct"/>
          </w:tcPr>
          <w:p w14:paraId="425A9211" w14:textId="72104E72" w:rsidR="00E22494" w:rsidRPr="00F15D07" w:rsidRDefault="00E22494" w:rsidP="00CD5651">
            <w:pPr>
              <w:pStyle w:val="ListParagraph"/>
              <w:spacing w:line="276" w:lineRule="auto"/>
              <w:ind w:left="0"/>
              <w:jc w:val="both"/>
              <w:rPr>
                <w:rFonts w:eastAsia="Calibri"/>
                <w:b/>
                <w:bCs/>
                <w:i/>
                <w:iCs/>
              </w:rPr>
            </w:pPr>
            <w:r w:rsidRPr="00F15D07">
              <w:rPr>
                <w:rFonts w:eastAsia="Arial Unicode MS"/>
                <w:b/>
                <w:bCs/>
                <w:color w:val="000000"/>
                <w:bdr w:val="nil"/>
              </w:rPr>
              <w:t>3.5. Atsiskaitymo su Tiekėju terminas</w:t>
            </w:r>
          </w:p>
        </w:tc>
        <w:tc>
          <w:tcPr>
            <w:tcW w:w="2683" w:type="pct"/>
            <w:gridSpan w:val="2"/>
          </w:tcPr>
          <w:p w14:paraId="27A27137" w14:textId="178D1E01" w:rsidR="00E22494" w:rsidRPr="00F15D07" w:rsidRDefault="0072561B" w:rsidP="00CD5651">
            <w:pPr>
              <w:spacing w:line="276" w:lineRule="auto"/>
              <w:rPr>
                <w:rFonts w:ascii="Times New Roman" w:hAnsi="Times New Roman" w:cs="Times New Roman"/>
                <w:sz w:val="24"/>
                <w:szCs w:val="24"/>
                <w:lang w:val="lt-LT"/>
              </w:rPr>
            </w:pPr>
            <w:bookmarkStart w:id="0" w:name="_Hlk75857957"/>
            <w:r w:rsidRPr="003C6F97">
              <w:rPr>
                <w:rFonts w:ascii="Times New Roman" w:eastAsia="Arial Unicode MS" w:hAnsi="Times New Roman" w:cs="Times New Roman"/>
                <w:sz w:val="24"/>
                <w:szCs w:val="24"/>
                <w:lang w:val="lt-LT" w:eastAsia="lt-LT"/>
              </w:rPr>
              <w:t xml:space="preserve">60 </w:t>
            </w:r>
            <w:r w:rsidR="3D465E7F" w:rsidRPr="003C6F97">
              <w:rPr>
                <w:rFonts w:ascii="Times New Roman" w:eastAsia="Arial Unicode MS" w:hAnsi="Times New Roman" w:cs="Times New Roman"/>
                <w:sz w:val="24"/>
                <w:szCs w:val="24"/>
                <w:lang w:val="lt-LT" w:eastAsia="lt-LT"/>
              </w:rPr>
              <w:t>(</w:t>
            </w:r>
            <w:r w:rsidR="00D228E1" w:rsidRPr="003C6F97">
              <w:rPr>
                <w:rFonts w:ascii="Times New Roman" w:eastAsia="Arial Unicode MS" w:hAnsi="Times New Roman" w:cs="Times New Roman"/>
                <w:sz w:val="24"/>
                <w:szCs w:val="24"/>
                <w:lang w:val="lt-LT" w:eastAsia="lt-LT"/>
              </w:rPr>
              <w:t>šešiasdešimt</w:t>
            </w:r>
            <w:r w:rsidR="3D465E7F" w:rsidRPr="003C6F97">
              <w:rPr>
                <w:rFonts w:ascii="Times New Roman" w:eastAsia="Arial Unicode MS" w:hAnsi="Times New Roman" w:cs="Times New Roman"/>
                <w:sz w:val="24"/>
                <w:szCs w:val="24"/>
                <w:lang w:val="lt-LT" w:eastAsia="lt-LT"/>
              </w:rPr>
              <w:t>) kalendorinių dienų.</w:t>
            </w:r>
            <w:bookmarkEnd w:id="0"/>
          </w:p>
        </w:tc>
        <w:tc>
          <w:tcPr>
            <w:tcW w:w="973" w:type="pct"/>
          </w:tcPr>
          <w:p w14:paraId="1DDE190F" w14:textId="53489070" w:rsidR="00E22494" w:rsidRPr="00F15D07" w:rsidRDefault="00E22494"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6</w:t>
            </w:r>
          </w:p>
        </w:tc>
      </w:tr>
      <w:tr w:rsidR="00E22494" w:rsidRPr="00F15D07" w14:paraId="19133B1C" w14:textId="77777777" w:rsidTr="2F1307D3">
        <w:tc>
          <w:tcPr>
            <w:tcW w:w="1343" w:type="pct"/>
          </w:tcPr>
          <w:p w14:paraId="3BED8EEC" w14:textId="43B25A43" w:rsidR="00E22494" w:rsidRPr="00F15D07" w:rsidRDefault="59FA1F36" w:rsidP="00CD5651">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3.</w:t>
            </w:r>
            <w:r w:rsidR="00224FBD" w:rsidRPr="00F15D07">
              <w:rPr>
                <w:rFonts w:ascii="Times New Roman" w:eastAsia="Arial Unicode MS" w:hAnsi="Times New Roman" w:cs="Times New Roman"/>
                <w:b/>
                <w:bCs/>
                <w:color w:val="000000"/>
                <w:sz w:val="24"/>
                <w:szCs w:val="24"/>
                <w:bdr w:val="nil"/>
                <w:lang w:val="lt-LT" w:eastAsia="lt-LT"/>
              </w:rPr>
              <w:t>6</w:t>
            </w:r>
            <w:r w:rsidRPr="00F15D07">
              <w:rPr>
                <w:rFonts w:ascii="Times New Roman" w:eastAsia="Arial Unicode MS" w:hAnsi="Times New Roman" w:cs="Times New Roman"/>
                <w:b/>
                <w:bCs/>
                <w:color w:val="000000"/>
                <w:sz w:val="24"/>
                <w:szCs w:val="24"/>
                <w:bdr w:val="nil"/>
                <w:lang w:val="lt-LT" w:eastAsia="lt-LT"/>
              </w:rPr>
              <w:t xml:space="preserve">. </w:t>
            </w:r>
            <w:r w:rsidRPr="00F15D07">
              <w:rPr>
                <w:rFonts w:ascii="Times New Roman" w:eastAsia="Arial Unicode MS" w:hAnsi="Times New Roman" w:cs="Times New Roman"/>
                <w:b/>
                <w:bCs/>
                <w:color w:val="000000" w:themeColor="text1"/>
                <w:sz w:val="24"/>
                <w:szCs w:val="24"/>
                <w:lang w:val="lt-LT"/>
              </w:rPr>
              <w:t>Atsiskaitymas su</w:t>
            </w:r>
            <w:r w:rsidR="29609724" w:rsidRPr="00F15D07">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 xml:space="preserve"> Tiekėju</w:t>
            </w:r>
            <w:r w:rsidR="52C248D3" w:rsidRPr="00F15D07">
              <w:rPr>
                <w:rFonts w:ascii="Times New Roman" w:eastAsia="Arial Unicode MS" w:hAnsi="Times New Roman" w:cs="Times New Roman"/>
                <w:b/>
                <w:bCs/>
                <w:color w:val="000000" w:themeColor="text1"/>
                <w:sz w:val="24"/>
                <w:szCs w:val="24"/>
                <w:lang w:val="lt-LT"/>
              </w:rPr>
              <w:t xml:space="preserve"> </w:t>
            </w:r>
            <w:r w:rsidR="11C19CA4" w:rsidRPr="00F15D07">
              <w:rPr>
                <w:rFonts w:ascii="Times New Roman" w:eastAsia="Arial Unicode MS" w:hAnsi="Times New Roman" w:cs="Times New Roman"/>
                <w:b/>
                <w:bCs/>
                <w:color w:val="000000" w:themeColor="text1"/>
                <w:sz w:val="24"/>
                <w:szCs w:val="24"/>
                <w:lang w:val="lt-LT"/>
              </w:rPr>
              <w:t>(</w:t>
            </w:r>
            <w:r w:rsidR="52C248D3" w:rsidRPr="00F15D07">
              <w:rPr>
                <w:rFonts w:ascii="Times New Roman" w:eastAsia="Arial Unicode MS" w:hAnsi="Times New Roman" w:cs="Times New Roman"/>
                <w:b/>
                <w:bCs/>
                <w:color w:val="000000" w:themeColor="text1"/>
                <w:sz w:val="24"/>
                <w:szCs w:val="24"/>
                <w:lang w:val="lt-LT"/>
              </w:rPr>
              <w:t>etapais</w:t>
            </w:r>
            <w:r w:rsidR="66D1D255" w:rsidRPr="00F15D07">
              <w:rPr>
                <w:rFonts w:ascii="Times New Roman" w:eastAsia="Arial Unicode MS" w:hAnsi="Times New Roman" w:cs="Times New Roman"/>
                <w:b/>
                <w:bCs/>
                <w:color w:val="000000" w:themeColor="text1"/>
                <w:sz w:val="24"/>
                <w:szCs w:val="24"/>
                <w:lang w:val="lt-LT"/>
              </w:rPr>
              <w:t>/periodiškai)</w:t>
            </w:r>
          </w:p>
        </w:tc>
        <w:tc>
          <w:tcPr>
            <w:tcW w:w="2683" w:type="pct"/>
            <w:gridSpan w:val="2"/>
          </w:tcPr>
          <w:p w14:paraId="2390D3DF" w14:textId="3EECE9AD" w:rsidR="00E22494" w:rsidRPr="00F15D07" w:rsidRDefault="002714F0" w:rsidP="00025FCD">
            <w:pPr>
              <w:spacing w:after="0" w:line="276" w:lineRule="auto"/>
              <w:jc w:val="both"/>
              <w:rPr>
                <w:rFonts w:eastAsia="Calibri"/>
                <w:i/>
                <w:iCs/>
                <w:lang w:val="lt-LT"/>
              </w:rPr>
            </w:pPr>
            <w:r>
              <w:rPr>
                <w:rFonts w:ascii="Times New Roman" w:eastAsia="Arial Unicode MS" w:hAnsi="Times New Roman" w:cs="Times New Roman"/>
                <w:sz w:val="24"/>
                <w:szCs w:val="24"/>
                <w:bdr w:val="nil"/>
                <w:lang w:val="lt-LT" w:eastAsia="lt-LT"/>
              </w:rPr>
              <w:t>Netaikoma</w:t>
            </w:r>
          </w:p>
        </w:tc>
        <w:tc>
          <w:tcPr>
            <w:tcW w:w="973" w:type="pct"/>
          </w:tcPr>
          <w:p w14:paraId="061CC737" w14:textId="1E1B1F36" w:rsidR="00E22494" w:rsidRPr="00F15D07" w:rsidRDefault="00E22494"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7</w:t>
            </w:r>
            <w:r w:rsidR="00BC039A" w:rsidRPr="00F15D07">
              <w:rPr>
                <w:rFonts w:ascii="Times New Roman" w:hAnsi="Times New Roman" w:cs="Times New Roman"/>
                <w:sz w:val="24"/>
                <w:szCs w:val="24"/>
                <w:lang w:val="lt-LT"/>
              </w:rPr>
              <w:t>, 8.10</w:t>
            </w:r>
          </w:p>
        </w:tc>
      </w:tr>
      <w:tr w:rsidR="002C109D" w:rsidRPr="00F15D07" w14:paraId="76D87F46" w14:textId="77777777" w:rsidTr="2F1307D3">
        <w:tc>
          <w:tcPr>
            <w:tcW w:w="1343" w:type="pct"/>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2683" w:type="pct"/>
            <w:gridSpan w:val="2"/>
          </w:tcPr>
          <w:p w14:paraId="69E62514" w14:textId="14252906" w:rsidR="002C109D" w:rsidRPr="00F15D07" w:rsidRDefault="00236CB7" w:rsidP="00025FCD">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Avanso dydis – </w:t>
            </w:r>
            <w:r>
              <w:rPr>
                <w:rFonts w:ascii="Times New Roman" w:eastAsia="Calibri" w:hAnsi="Times New Roman" w:cs="Times New Roman"/>
                <w:sz w:val="24"/>
                <w:szCs w:val="24"/>
                <w:lang w:val="lt-LT"/>
              </w:rPr>
              <w:t xml:space="preserve">40 </w:t>
            </w:r>
            <w:r w:rsidRPr="00F15D07">
              <w:rPr>
                <w:rFonts w:ascii="Times New Roman" w:eastAsia="Calibri" w:hAnsi="Times New Roman" w:cs="Times New Roman"/>
                <w:sz w:val="24"/>
                <w:szCs w:val="24"/>
                <w:lang w:val="lt-LT"/>
              </w:rPr>
              <w:t xml:space="preserve"> proc. pradinės Sutarties vertės. Avanso tiekėjui sumokėjimo terminas </w:t>
            </w:r>
            <w:r w:rsidR="00316932">
              <w:rPr>
                <w:rFonts w:ascii="Times New Roman" w:eastAsia="Calibri" w:hAnsi="Times New Roman" w:cs="Times New Roman"/>
                <w:sz w:val="24"/>
                <w:szCs w:val="24"/>
                <w:lang w:val="lt-LT"/>
              </w:rPr>
              <w:t>30 (trisdešimt) kalendorinių dienų</w:t>
            </w:r>
            <w:r w:rsidRPr="00F15D07">
              <w:rPr>
                <w:rFonts w:ascii="Times New Roman" w:eastAsia="Calibri" w:hAnsi="Times New Roman" w:cs="Times New Roman"/>
                <w:i/>
                <w:iCs/>
                <w:color w:val="00B050"/>
                <w:sz w:val="24"/>
                <w:szCs w:val="24"/>
                <w:lang w:val="lt-LT"/>
              </w:rPr>
              <w:t xml:space="preserve"> </w:t>
            </w:r>
            <w:r w:rsidRPr="00F15D07">
              <w:rPr>
                <w:rFonts w:ascii="Times New Roman" w:eastAsia="Calibri" w:hAnsi="Times New Roman" w:cs="Times New Roman"/>
                <w:sz w:val="24"/>
                <w:szCs w:val="24"/>
                <w:lang w:val="lt-LT"/>
              </w:rPr>
              <w:t>nuo išankstinio mokėjimo sąskaitos faktūros ir išankstinio mokėjimo grąžinimo garantijos (kaip numatyta Bendrųjų sutarties sąlygų 6.12 p.) gavimo dienos.</w:t>
            </w:r>
          </w:p>
        </w:tc>
        <w:tc>
          <w:tcPr>
            <w:tcW w:w="973" w:type="pct"/>
          </w:tcPr>
          <w:p w14:paraId="3D295CC3" w14:textId="2C1957AA"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p>
        </w:tc>
      </w:tr>
      <w:tr w:rsidR="002C109D" w:rsidRPr="00F15D07" w14:paraId="505F4B7C" w14:textId="77777777" w:rsidTr="2F1307D3">
        <w:tc>
          <w:tcPr>
            <w:tcW w:w="5000" w:type="pct"/>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2F1307D3">
        <w:tc>
          <w:tcPr>
            <w:tcW w:w="5000" w:type="pct"/>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2F1307D3">
        <w:tc>
          <w:tcPr>
            <w:tcW w:w="5000" w:type="pct"/>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2F1307D3">
        <w:tc>
          <w:tcPr>
            <w:tcW w:w="1343" w:type="pct"/>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 xml:space="preserve">5.1. Papildomi </w:t>
            </w:r>
            <w:r w:rsidR="009B4418" w:rsidRPr="00F15D07">
              <w:rPr>
                <w:rFonts w:ascii="Times New Roman" w:eastAsia="Arial Unicode MS" w:hAnsi="Times New Roman" w:cs="Times New Roman"/>
                <w:b/>
                <w:bCs/>
                <w:sz w:val="24"/>
                <w:szCs w:val="24"/>
                <w:bdr w:val="nil"/>
                <w:lang w:val="lt-LT" w:eastAsia="lt-LT"/>
              </w:rPr>
              <w:t>Pirkėjo</w:t>
            </w:r>
            <w:r w:rsidRPr="00F15D07">
              <w:rPr>
                <w:rFonts w:ascii="Times New Roman" w:eastAsia="Arial Unicode MS" w:hAnsi="Times New Roman" w:cs="Times New Roman"/>
                <w:b/>
                <w:bCs/>
                <w:sz w:val="24"/>
                <w:szCs w:val="24"/>
                <w:bdr w:val="nil"/>
                <w:lang w:val="lt-LT" w:eastAsia="lt-LT"/>
              </w:rPr>
              <w:t xml:space="preserve"> </w:t>
            </w:r>
            <w:r w:rsidR="001713EC" w:rsidRPr="00F15D07">
              <w:rPr>
                <w:rFonts w:ascii="Times New Roman" w:eastAsia="Arial Unicode MS" w:hAnsi="Times New Roman" w:cs="Times New Roman"/>
                <w:b/>
                <w:bCs/>
                <w:sz w:val="24"/>
                <w:szCs w:val="24"/>
                <w:bdr w:val="nil"/>
                <w:lang w:val="lt-LT" w:eastAsia="lt-LT"/>
              </w:rPr>
              <w:t xml:space="preserve">ir Tiekėjo </w:t>
            </w:r>
            <w:r w:rsidRPr="00F15D07">
              <w:rPr>
                <w:rFonts w:ascii="Times New Roman" w:eastAsia="Arial Unicode MS" w:hAnsi="Times New Roman" w:cs="Times New Roman"/>
                <w:b/>
                <w:bCs/>
                <w:sz w:val="24"/>
                <w:szCs w:val="24"/>
                <w:bdr w:val="nil"/>
                <w:lang w:val="lt-LT" w:eastAsia="lt-LT"/>
              </w:rPr>
              <w:t>įsipareigojimai</w:t>
            </w:r>
            <w:r w:rsidR="001713EC" w:rsidRPr="00F15D07">
              <w:rPr>
                <w:rFonts w:ascii="Times New Roman" w:eastAsia="Arial Unicode MS" w:hAnsi="Times New Roman" w:cs="Times New Roman"/>
                <w:b/>
                <w:bCs/>
                <w:sz w:val="24"/>
                <w:szCs w:val="24"/>
                <w:bdr w:val="nil"/>
                <w:lang w:val="lt-LT" w:eastAsia="lt-LT"/>
              </w:rPr>
              <w:t xml:space="preserve"> ir teisės </w:t>
            </w:r>
          </w:p>
        </w:tc>
        <w:tc>
          <w:tcPr>
            <w:tcW w:w="2683" w:type="pct"/>
            <w:gridSpan w:val="2"/>
          </w:tcPr>
          <w:p w14:paraId="466D0EC4" w14:textId="14F2A008" w:rsidR="00D45C78" w:rsidRPr="00F15D07" w:rsidRDefault="003617D5" w:rsidP="00161C69">
            <w:pPr>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Papildomų </w:t>
            </w:r>
            <w:r w:rsidR="009B4418" w:rsidRPr="00F15D07">
              <w:rPr>
                <w:rFonts w:ascii="Times New Roman" w:eastAsia="Arial Unicode MS" w:hAnsi="Times New Roman" w:cs="Times New Roman"/>
                <w:sz w:val="24"/>
                <w:szCs w:val="24"/>
                <w:bdr w:val="nil"/>
                <w:lang w:val="lt-LT" w:eastAsia="lt-LT"/>
              </w:rPr>
              <w:t>Pirkėj</w:t>
            </w:r>
            <w:r w:rsidRPr="00F15D07">
              <w:rPr>
                <w:rFonts w:ascii="Times New Roman" w:eastAsia="Arial Unicode MS" w:hAnsi="Times New Roman" w:cs="Times New Roman"/>
                <w:sz w:val="24"/>
                <w:szCs w:val="24"/>
                <w:bdr w:val="nil"/>
                <w:lang w:val="lt-LT" w:eastAsia="lt-LT"/>
              </w:rPr>
              <w:t>o ir Tiekėjo įsipareigojimų ir teisių nenumatoma.</w:t>
            </w:r>
          </w:p>
          <w:p w14:paraId="21151AC2" w14:textId="427CA59A" w:rsidR="00106A1E" w:rsidRPr="00F15D07" w:rsidRDefault="00106A1E" w:rsidP="00CD5651">
            <w:pPr>
              <w:spacing w:after="0" w:line="276" w:lineRule="auto"/>
              <w:jc w:val="both"/>
              <w:rPr>
                <w:rFonts w:ascii="Times New Roman" w:hAnsi="Times New Roman" w:cs="Times New Roman"/>
                <w:i/>
                <w:iCs/>
                <w:sz w:val="24"/>
                <w:szCs w:val="24"/>
                <w:lang w:val="lt-LT"/>
              </w:rPr>
            </w:pPr>
          </w:p>
        </w:tc>
        <w:tc>
          <w:tcPr>
            <w:tcW w:w="973" w:type="pct"/>
          </w:tcPr>
          <w:p w14:paraId="41B04165" w14:textId="60D68EC8" w:rsidR="00106A1E" w:rsidRPr="00F15D07"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tc>
      </w:tr>
      <w:tr w:rsidR="00C12BAE" w:rsidRPr="00F15D07" w14:paraId="6DC7294D" w14:textId="77777777" w:rsidTr="2F1307D3">
        <w:tc>
          <w:tcPr>
            <w:tcW w:w="5000" w:type="pct"/>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2F1307D3">
        <w:tc>
          <w:tcPr>
            <w:tcW w:w="1343" w:type="pct"/>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2683" w:type="pct"/>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48580267" w14:textId="1B907D29"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973" w:type="pct"/>
          </w:tcPr>
          <w:p w14:paraId="73611383" w14:textId="232E4113"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p>
        </w:tc>
      </w:tr>
      <w:tr w:rsidR="00C91741" w:rsidRPr="00F15D07" w14:paraId="35ADE20C" w14:textId="77777777" w:rsidTr="2F1307D3">
        <w:tc>
          <w:tcPr>
            <w:tcW w:w="1343" w:type="pct"/>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2683" w:type="pct"/>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74B6B7D5" w14:textId="21C49586" w:rsidR="006C46B8" w:rsidRPr="00F15D07"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973" w:type="pct"/>
          </w:tcPr>
          <w:p w14:paraId="20B75E6B" w14:textId="3E9009D6"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p>
        </w:tc>
      </w:tr>
      <w:tr w:rsidR="00DF3DFA" w:rsidRPr="00F15D07" w14:paraId="5CA35BF9" w14:textId="77777777" w:rsidTr="2F1307D3">
        <w:tc>
          <w:tcPr>
            <w:tcW w:w="1343" w:type="pct"/>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lastRenderedPageBreak/>
              <w:t xml:space="preserve">6.3. Bauda, taikoma Tiekėjui, nutraukus Sutartį dėl esminio Sutarties pažeidimo </w:t>
            </w:r>
          </w:p>
        </w:tc>
        <w:tc>
          <w:tcPr>
            <w:tcW w:w="2683" w:type="pct"/>
            <w:gridSpan w:val="2"/>
          </w:tcPr>
          <w:p w14:paraId="0661B690" w14:textId="574E36B7" w:rsidR="00DF3DFA" w:rsidRPr="00F15D07" w:rsidRDefault="3CB127F5" w:rsidP="00DF3DFA">
            <w:pPr>
              <w:spacing w:after="0" w:line="276" w:lineRule="auto"/>
              <w:jc w:val="both"/>
              <w:rPr>
                <w:rFonts w:ascii="Times New Roman" w:eastAsia="Arial Unicode MS" w:hAnsi="Times New Roman" w:cs="Times New Roman"/>
                <w:color w:val="000000" w:themeColor="text1"/>
                <w:sz w:val="24"/>
                <w:szCs w:val="24"/>
                <w:lang w:val="lt-LT" w:eastAsia="lt-LT"/>
              </w:rPr>
            </w:pPr>
            <w:r w:rsidRPr="6B1F94BA">
              <w:rPr>
                <w:rFonts w:ascii="Times New Roman" w:eastAsia="Arial Unicode MS" w:hAnsi="Times New Roman" w:cs="Times New Roman"/>
                <w:color w:val="000000" w:themeColor="text1"/>
                <w:sz w:val="24"/>
                <w:szCs w:val="24"/>
                <w:lang w:val="lt-LT" w:eastAsia="lt-LT"/>
              </w:rPr>
              <w:t xml:space="preserve">5 (penki) proc. </w:t>
            </w:r>
            <w:r w:rsidR="67027ECD" w:rsidRPr="00F15D07">
              <w:rPr>
                <w:rFonts w:ascii="Times New Roman" w:eastAsia="Arial Unicode MS" w:hAnsi="Times New Roman" w:cs="Times New Roman"/>
                <w:color w:val="000000"/>
                <w:sz w:val="24"/>
                <w:szCs w:val="24"/>
                <w:bdr w:val="nil"/>
                <w:lang w:val="lt-LT" w:eastAsia="lt-LT"/>
              </w:rPr>
              <w:t xml:space="preserve">nuo </w:t>
            </w:r>
            <w:r w:rsidR="00C1243D">
              <w:rPr>
                <w:rFonts w:ascii="Times New Roman" w:eastAsia="Arial Unicode MS" w:hAnsi="Times New Roman" w:cs="Times New Roman"/>
                <w:color w:val="000000"/>
                <w:sz w:val="24"/>
                <w:szCs w:val="24"/>
                <w:bdr w:val="nil"/>
                <w:lang w:val="lt-LT" w:eastAsia="lt-LT"/>
              </w:rPr>
              <w:t>P</w:t>
            </w:r>
            <w:r w:rsidR="67027ECD" w:rsidRPr="00F15D07">
              <w:rPr>
                <w:rFonts w:ascii="Times New Roman" w:eastAsia="Arial Unicode MS" w:hAnsi="Times New Roman" w:cs="Times New Roman"/>
                <w:color w:val="000000"/>
                <w:sz w:val="24"/>
                <w:szCs w:val="24"/>
                <w:bdr w:val="nil"/>
                <w:lang w:val="lt-LT" w:eastAsia="lt-LT"/>
              </w:rPr>
              <w:t xml:space="preserve">radinės </w:t>
            </w:r>
            <w:r w:rsidR="00423BFA">
              <w:rPr>
                <w:rFonts w:ascii="Times New Roman" w:eastAsia="Arial Unicode MS" w:hAnsi="Times New Roman" w:cs="Times New Roman"/>
                <w:color w:val="000000"/>
                <w:sz w:val="24"/>
                <w:szCs w:val="24"/>
                <w:bdr w:val="nil"/>
                <w:lang w:val="lt-LT" w:eastAsia="lt-LT"/>
              </w:rPr>
              <w:t>S</w:t>
            </w:r>
            <w:r w:rsidR="67027ECD" w:rsidRPr="00F15D07">
              <w:rPr>
                <w:rFonts w:ascii="Times New Roman" w:eastAsia="Arial Unicode MS" w:hAnsi="Times New Roman" w:cs="Times New Roman"/>
                <w:color w:val="000000"/>
                <w:sz w:val="24"/>
                <w:szCs w:val="24"/>
                <w:bdr w:val="nil"/>
                <w:lang w:val="lt-LT" w:eastAsia="lt-LT"/>
              </w:rPr>
              <w:t>utarties vertės.</w:t>
            </w:r>
          </w:p>
          <w:p w14:paraId="0AFA8A85" w14:textId="2B2D82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973" w:type="pct"/>
          </w:tcPr>
          <w:p w14:paraId="48A0D1F4" w14:textId="6DDA988E"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p>
        </w:tc>
      </w:tr>
      <w:tr w:rsidR="00DF3DFA" w:rsidRPr="00F15D07" w14:paraId="65A1CC0B" w14:textId="77777777" w:rsidTr="2F1307D3">
        <w:tc>
          <w:tcPr>
            <w:tcW w:w="1343" w:type="pct"/>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2683" w:type="pct"/>
            <w:gridSpan w:val="2"/>
          </w:tcPr>
          <w:p w14:paraId="3EC64CBA" w14:textId="57C19DB3" w:rsidR="00DF3DFA" w:rsidRPr="00F15D07" w:rsidRDefault="02326B26" w:rsidP="00DF3DFA">
            <w:pPr>
              <w:spacing w:line="276" w:lineRule="auto"/>
              <w:rPr>
                <w:rFonts w:ascii="Times New Roman" w:eastAsia="Arial Unicode MS" w:hAnsi="Times New Roman" w:cs="Times New Roman"/>
                <w:color w:val="000000"/>
                <w:sz w:val="24"/>
                <w:szCs w:val="24"/>
                <w:bdr w:val="nil"/>
                <w:lang w:val="lt-LT" w:eastAsia="lt-LT"/>
              </w:rPr>
            </w:pPr>
            <w:r w:rsidRPr="02326B26">
              <w:rPr>
                <w:rFonts w:ascii="Times New Roman" w:hAnsi="Times New Roman" w:cs="Times New Roman"/>
                <w:sz w:val="24"/>
                <w:szCs w:val="24"/>
                <w:lang w:val="lt-LT"/>
              </w:rPr>
              <w:t>1000 (vienas tūkstantis) Eur.</w:t>
            </w:r>
          </w:p>
        </w:tc>
        <w:tc>
          <w:tcPr>
            <w:tcW w:w="973" w:type="pct"/>
          </w:tcPr>
          <w:p w14:paraId="587A4479" w14:textId="341A7F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p>
        </w:tc>
      </w:tr>
      <w:tr w:rsidR="00DF3DFA" w:rsidRPr="00F15D07" w14:paraId="54D6CA9A" w14:textId="77777777" w:rsidTr="2F1307D3">
        <w:tc>
          <w:tcPr>
            <w:tcW w:w="1343" w:type="pct"/>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2683" w:type="pct"/>
            <w:gridSpan w:val="2"/>
          </w:tcPr>
          <w:p w14:paraId="5CA15258" w14:textId="08A4DA61" w:rsidR="00DF3DFA" w:rsidRPr="00F15D07" w:rsidRDefault="00AB4B2E" w:rsidP="00423BFA">
            <w:pPr>
              <w:spacing w:line="276" w:lineRule="auto"/>
              <w:jc w:val="both"/>
              <w:rPr>
                <w:rFonts w:ascii="Times New Roman" w:hAnsi="Times New Roman" w:cs="Times New Roman"/>
                <w:i/>
                <w:iCs/>
                <w:color w:val="00B050"/>
                <w:sz w:val="24"/>
                <w:szCs w:val="24"/>
                <w:highlight w:val="lightGray"/>
                <w:lang w:val="lt-LT"/>
              </w:rPr>
            </w:pPr>
            <w:r>
              <w:rPr>
                <w:rFonts w:ascii="Times New Roman" w:eastAsia="Arial Unicode MS" w:hAnsi="Times New Roman" w:cs="Times New Roman"/>
                <w:sz w:val="24"/>
                <w:szCs w:val="24"/>
                <w:bdr w:val="none" w:sz="0" w:space="0" w:color="auto" w:frame="1"/>
                <w:lang w:val="lt-LT" w:eastAsia="lt-LT"/>
              </w:rPr>
              <w:t xml:space="preserve">Tiekėjui taikoma 5 proc. bauda nuo Sutarties vertės, jeigu Tiekėjas sutarties galiojimo laikotarpiu nutraukia nupirktų ar pratęstų licencijų garantiją. </w:t>
            </w:r>
          </w:p>
        </w:tc>
        <w:tc>
          <w:tcPr>
            <w:tcW w:w="973" w:type="pct"/>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2F1307D3">
        <w:tc>
          <w:tcPr>
            <w:tcW w:w="5000" w:type="pct"/>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2F1307D3">
        <w:tc>
          <w:tcPr>
            <w:tcW w:w="1343" w:type="pct"/>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2683" w:type="pct"/>
            <w:gridSpan w:val="2"/>
          </w:tcPr>
          <w:p w14:paraId="26817AA9" w14:textId="5DC9E140" w:rsidR="00DF3DFA" w:rsidRPr="006E6BB4" w:rsidRDefault="67027ECD"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color w:val="000000" w:themeColor="text1"/>
                <w:sz w:val="24"/>
                <w:szCs w:val="24"/>
                <w:lang w:val="lt-LT"/>
              </w:rPr>
            </w:pPr>
            <w:r w:rsidRPr="006E6BB4">
              <w:rPr>
                <w:rFonts w:ascii="Times New Roman" w:eastAsia="Times New Roman" w:hAnsi="Times New Roman" w:cs="Times New Roman"/>
                <w:color w:val="000000" w:themeColor="text1"/>
                <w:sz w:val="24"/>
                <w:szCs w:val="24"/>
                <w:lang w:val="lt-LT"/>
              </w:rPr>
              <w:t xml:space="preserve">Sutarties pratęsimas numatomas, kai </w:t>
            </w:r>
            <w:r w:rsidRPr="006E6BB4">
              <w:rPr>
                <w:rFonts w:ascii="Times New Roman" w:hAnsi="Times New Roman" w:cs="Times New Roman"/>
                <w:color w:val="000000" w:themeColor="text1"/>
                <w:sz w:val="24"/>
                <w:szCs w:val="24"/>
                <w:lang w:val="lt-LT"/>
              </w:rPr>
              <w:t>yra Bendrosiose sutarties sąlygose numatyti pagrindai ir/ arba šios aplinkybės, sąlygojančios Prekių atlikimo termino pratęsimą:</w:t>
            </w:r>
          </w:p>
          <w:p w14:paraId="69EDF48F" w14:textId="48F6D306" w:rsidR="00AE20BD" w:rsidRPr="006E6BB4" w:rsidRDefault="2F486222"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color w:val="000000" w:themeColor="text1"/>
                <w:sz w:val="24"/>
                <w:szCs w:val="24"/>
                <w:lang w:val="lt-LT"/>
              </w:rPr>
            </w:pPr>
            <w:r w:rsidRPr="006E6BB4">
              <w:rPr>
                <w:rFonts w:ascii="Times New Roman" w:hAnsi="Times New Roman" w:cs="Times New Roman"/>
                <w:color w:val="000000" w:themeColor="text1"/>
                <w:sz w:val="24"/>
                <w:szCs w:val="24"/>
                <w:lang w:val="lt-LT"/>
              </w:rPr>
              <w:t>Dėl nuo Šalių nepriklausančių aplinkybių (pvz. jeigu Tiekėjas nespėja pristatyti</w:t>
            </w:r>
            <w:r w:rsidR="006774B6" w:rsidRPr="006E6BB4">
              <w:rPr>
                <w:rFonts w:ascii="Times New Roman" w:hAnsi="Times New Roman" w:cs="Times New Roman"/>
                <w:color w:val="000000" w:themeColor="text1"/>
                <w:sz w:val="24"/>
                <w:szCs w:val="24"/>
                <w:lang w:val="lt-LT"/>
              </w:rPr>
              <w:t xml:space="preserve"> programinės</w:t>
            </w:r>
            <w:r w:rsidRPr="006E6BB4">
              <w:rPr>
                <w:rFonts w:ascii="Times New Roman" w:hAnsi="Times New Roman" w:cs="Times New Roman"/>
                <w:color w:val="000000" w:themeColor="text1"/>
                <w:sz w:val="24"/>
                <w:szCs w:val="24"/>
                <w:lang w:val="lt-LT"/>
              </w:rPr>
              <w:t xml:space="preserve"> įrangos ir/ar atlikti įrangos diegimo paslaugų Sutartyje nustatytais terminais, dėl nuo Tiekėjo nepriklausančių aplinkybių (galiojančių teisės aktų pakeitimų, valstybės institucijų sprendimų, veiksmų ar neveikimo, sąsajų su trečiųjų šalių įrangos diegimu), Šalių raštišku susitarimu Sutarties </w:t>
            </w:r>
            <w:r w:rsidR="63096544" w:rsidRPr="006E6BB4">
              <w:rPr>
                <w:rFonts w:ascii="Times New Roman" w:hAnsi="Times New Roman" w:cs="Times New Roman"/>
                <w:color w:val="000000" w:themeColor="text1"/>
                <w:sz w:val="24"/>
                <w:szCs w:val="24"/>
                <w:lang w:val="lt-LT"/>
              </w:rPr>
              <w:t xml:space="preserve">specialiųjų sąlygų </w:t>
            </w:r>
            <w:r w:rsidRPr="006E6BB4">
              <w:rPr>
                <w:rFonts w:ascii="Times New Roman" w:hAnsi="Times New Roman" w:cs="Times New Roman"/>
                <w:color w:val="000000" w:themeColor="text1"/>
                <w:sz w:val="24"/>
                <w:szCs w:val="24"/>
                <w:lang w:val="lt-LT"/>
              </w:rPr>
              <w:t xml:space="preserve">2.1 punkte numatyti </w:t>
            </w:r>
            <w:r w:rsidR="006774B6" w:rsidRPr="006E6BB4">
              <w:rPr>
                <w:rFonts w:ascii="Times New Roman" w:hAnsi="Times New Roman" w:cs="Times New Roman"/>
                <w:color w:val="000000" w:themeColor="text1"/>
                <w:sz w:val="24"/>
                <w:szCs w:val="24"/>
                <w:lang w:val="lt-LT"/>
              </w:rPr>
              <w:t xml:space="preserve">prekių pristatymo </w:t>
            </w:r>
            <w:r w:rsidRPr="006E6BB4">
              <w:rPr>
                <w:rFonts w:ascii="Times New Roman" w:hAnsi="Times New Roman" w:cs="Times New Roman"/>
                <w:color w:val="000000" w:themeColor="text1"/>
                <w:sz w:val="24"/>
                <w:szCs w:val="24"/>
                <w:lang w:val="lt-LT"/>
              </w:rPr>
              <w:t xml:space="preserve">terminai gali būti pratęsiami ne daugiau kaip </w:t>
            </w:r>
            <w:r w:rsidR="2188836F" w:rsidRPr="006E6BB4">
              <w:rPr>
                <w:rFonts w:ascii="Times New Roman" w:hAnsi="Times New Roman" w:cs="Times New Roman"/>
                <w:color w:val="000000" w:themeColor="text1"/>
                <w:sz w:val="24"/>
                <w:szCs w:val="24"/>
                <w:lang w:val="lt-LT"/>
              </w:rPr>
              <w:t>1</w:t>
            </w:r>
            <w:r w:rsidRPr="006E6BB4">
              <w:rPr>
                <w:rFonts w:ascii="Times New Roman" w:hAnsi="Times New Roman" w:cs="Times New Roman"/>
                <w:color w:val="000000" w:themeColor="text1"/>
                <w:sz w:val="24"/>
                <w:szCs w:val="24"/>
                <w:lang w:val="lt-LT"/>
              </w:rPr>
              <w:t xml:space="preserve"> (</w:t>
            </w:r>
            <w:r w:rsidR="2188836F" w:rsidRPr="006E6BB4">
              <w:rPr>
                <w:rFonts w:ascii="Times New Roman" w:hAnsi="Times New Roman" w:cs="Times New Roman"/>
                <w:color w:val="000000" w:themeColor="text1"/>
                <w:sz w:val="24"/>
                <w:szCs w:val="24"/>
                <w:lang w:val="lt-LT"/>
              </w:rPr>
              <w:t>vieną</w:t>
            </w:r>
            <w:r w:rsidRPr="006E6BB4">
              <w:rPr>
                <w:rFonts w:ascii="Times New Roman" w:hAnsi="Times New Roman" w:cs="Times New Roman"/>
                <w:color w:val="000000" w:themeColor="text1"/>
                <w:sz w:val="24"/>
                <w:szCs w:val="24"/>
                <w:lang w:val="lt-LT"/>
              </w:rPr>
              <w:t>) kart</w:t>
            </w:r>
            <w:r w:rsidR="2188836F" w:rsidRPr="006E6BB4">
              <w:rPr>
                <w:rFonts w:ascii="Times New Roman" w:hAnsi="Times New Roman" w:cs="Times New Roman"/>
                <w:color w:val="000000" w:themeColor="text1"/>
                <w:sz w:val="24"/>
                <w:szCs w:val="24"/>
                <w:lang w:val="lt-LT"/>
              </w:rPr>
              <w:t>ą</w:t>
            </w:r>
            <w:r w:rsidR="11FCE9D4" w:rsidRPr="006E6BB4">
              <w:rPr>
                <w:rFonts w:ascii="Times New Roman" w:hAnsi="Times New Roman" w:cs="Times New Roman"/>
                <w:color w:val="000000" w:themeColor="text1"/>
                <w:sz w:val="24"/>
                <w:szCs w:val="24"/>
                <w:lang w:val="lt-LT"/>
              </w:rPr>
              <w:t xml:space="preserve"> </w:t>
            </w:r>
            <w:r w:rsidRPr="006E6BB4">
              <w:rPr>
                <w:rFonts w:ascii="Times New Roman" w:hAnsi="Times New Roman" w:cs="Times New Roman"/>
                <w:color w:val="000000" w:themeColor="text1"/>
                <w:sz w:val="24"/>
                <w:szCs w:val="24"/>
                <w:lang w:val="lt-LT"/>
              </w:rPr>
              <w:t>ne ilgesn</w:t>
            </w:r>
            <w:r w:rsidR="11FCE9D4" w:rsidRPr="006E6BB4">
              <w:rPr>
                <w:rFonts w:ascii="Times New Roman" w:hAnsi="Times New Roman" w:cs="Times New Roman"/>
                <w:color w:val="000000" w:themeColor="text1"/>
                <w:sz w:val="24"/>
                <w:szCs w:val="24"/>
                <w:lang w:val="lt-LT"/>
              </w:rPr>
              <w:t>iam</w:t>
            </w:r>
            <w:r w:rsidRPr="006E6BB4">
              <w:rPr>
                <w:rFonts w:ascii="Times New Roman" w:hAnsi="Times New Roman" w:cs="Times New Roman"/>
                <w:color w:val="000000" w:themeColor="text1"/>
                <w:sz w:val="24"/>
                <w:szCs w:val="24"/>
                <w:lang w:val="lt-LT"/>
              </w:rPr>
              <w:t xml:space="preserve"> kaip </w:t>
            </w:r>
            <w:r w:rsidR="00201D92" w:rsidRPr="006E6BB4">
              <w:rPr>
                <w:rFonts w:ascii="Times New Roman" w:hAnsi="Times New Roman" w:cs="Times New Roman"/>
                <w:color w:val="000000" w:themeColor="text1"/>
                <w:sz w:val="24"/>
                <w:szCs w:val="24"/>
                <w:lang w:val="lt-LT"/>
              </w:rPr>
              <w:t xml:space="preserve">12 </w:t>
            </w:r>
            <w:r w:rsidRPr="006E6BB4">
              <w:rPr>
                <w:rFonts w:ascii="Times New Roman" w:hAnsi="Times New Roman" w:cs="Times New Roman"/>
                <w:color w:val="000000" w:themeColor="text1"/>
                <w:sz w:val="24"/>
                <w:szCs w:val="24"/>
                <w:lang w:val="lt-LT"/>
              </w:rPr>
              <w:t>(</w:t>
            </w:r>
            <w:r w:rsidR="00201D92" w:rsidRPr="006E6BB4">
              <w:rPr>
                <w:rFonts w:ascii="Times New Roman" w:hAnsi="Times New Roman" w:cs="Times New Roman"/>
                <w:color w:val="000000" w:themeColor="text1"/>
                <w:sz w:val="24"/>
                <w:szCs w:val="24"/>
                <w:lang w:val="lt-LT"/>
              </w:rPr>
              <w:t>dvylikos</w:t>
            </w:r>
            <w:r w:rsidRPr="006E6BB4">
              <w:rPr>
                <w:rFonts w:ascii="Times New Roman" w:hAnsi="Times New Roman" w:cs="Times New Roman"/>
                <w:color w:val="000000" w:themeColor="text1"/>
                <w:sz w:val="24"/>
                <w:szCs w:val="24"/>
                <w:lang w:val="lt-LT"/>
              </w:rPr>
              <w:t>) mėnesių laikotarp</w:t>
            </w:r>
            <w:r w:rsidR="11FCE9D4" w:rsidRPr="006E6BB4">
              <w:rPr>
                <w:rFonts w:ascii="Times New Roman" w:hAnsi="Times New Roman" w:cs="Times New Roman"/>
                <w:color w:val="000000" w:themeColor="text1"/>
                <w:sz w:val="24"/>
                <w:szCs w:val="24"/>
                <w:lang w:val="lt-LT"/>
              </w:rPr>
              <w:t>iui</w:t>
            </w:r>
            <w:r w:rsidRPr="006E6BB4">
              <w:rPr>
                <w:rFonts w:ascii="Times New Roman" w:hAnsi="Times New Roman" w:cs="Times New Roman"/>
                <w:color w:val="000000" w:themeColor="text1"/>
                <w:sz w:val="24"/>
                <w:szCs w:val="24"/>
                <w:lang w:val="lt-LT"/>
              </w:rPr>
              <w:t>.</w:t>
            </w:r>
          </w:p>
          <w:p w14:paraId="34FCCDDF" w14:textId="5A7DE73E" w:rsidR="00DF3DFA" w:rsidRPr="006E6BB4" w:rsidRDefault="00DF3DFA" w:rsidP="0045773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0000" w:themeColor="text1"/>
                <w:sz w:val="24"/>
                <w:szCs w:val="24"/>
                <w:lang w:val="lt-LT"/>
              </w:rPr>
            </w:pPr>
          </w:p>
        </w:tc>
        <w:tc>
          <w:tcPr>
            <w:tcW w:w="973" w:type="pct"/>
          </w:tcPr>
          <w:p w14:paraId="6172AE1D" w14:textId="423AE1D8"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p>
        </w:tc>
      </w:tr>
      <w:tr w:rsidR="00DF3DFA" w:rsidRPr="00F15D07" w14:paraId="3B555668" w14:textId="77777777" w:rsidTr="2F1307D3">
        <w:tc>
          <w:tcPr>
            <w:tcW w:w="1343" w:type="pct"/>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2683" w:type="pct"/>
            <w:gridSpan w:val="2"/>
          </w:tcPr>
          <w:p w14:paraId="39ACA7ED" w14:textId="255B24B2" w:rsidR="00DF3DFA" w:rsidRPr="006E6BB4"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0000" w:themeColor="text1"/>
                <w:sz w:val="24"/>
                <w:szCs w:val="24"/>
                <w:lang w:val="lt-LT"/>
              </w:rPr>
            </w:pPr>
            <w:r w:rsidRPr="006E6BB4">
              <w:rPr>
                <w:rFonts w:ascii="Times New Roman" w:eastAsia="Times New Roman" w:hAnsi="Times New Roman" w:cs="Times New Roman"/>
                <w:color w:val="000000" w:themeColor="text1"/>
                <w:sz w:val="24"/>
                <w:szCs w:val="24"/>
                <w:lang w:val="lt-LT"/>
              </w:rPr>
              <w:t xml:space="preserve">Už </w:t>
            </w:r>
            <w:r w:rsidR="00132D6E" w:rsidRPr="006E6BB4">
              <w:rPr>
                <w:rFonts w:ascii="Times New Roman" w:eastAsia="Times New Roman" w:hAnsi="Times New Roman" w:cs="Times New Roman"/>
                <w:color w:val="000000" w:themeColor="text1"/>
                <w:sz w:val="24"/>
                <w:szCs w:val="24"/>
                <w:lang w:val="lt-LT"/>
              </w:rPr>
              <w:t xml:space="preserve">pristatytas </w:t>
            </w:r>
            <w:r w:rsidRPr="006E6BB4">
              <w:rPr>
                <w:rFonts w:ascii="Times New Roman" w:eastAsia="Times New Roman" w:hAnsi="Times New Roman" w:cs="Times New Roman"/>
                <w:color w:val="000000" w:themeColor="text1"/>
                <w:sz w:val="24"/>
                <w:szCs w:val="24"/>
                <w:lang w:val="lt-LT"/>
              </w:rPr>
              <w:t>Prekes</w:t>
            </w:r>
            <w:r w:rsidR="00132D6E" w:rsidRPr="006E6BB4">
              <w:rPr>
                <w:rFonts w:ascii="Times New Roman" w:eastAsia="Times New Roman" w:hAnsi="Times New Roman" w:cs="Times New Roman"/>
                <w:color w:val="000000" w:themeColor="text1"/>
                <w:sz w:val="24"/>
                <w:szCs w:val="24"/>
                <w:lang w:val="lt-LT"/>
              </w:rPr>
              <w:t xml:space="preserve"> </w:t>
            </w:r>
            <w:r w:rsidRPr="006E6BB4">
              <w:rPr>
                <w:rFonts w:ascii="Times New Roman" w:eastAsia="Times New Roman" w:hAnsi="Times New Roman" w:cs="Times New Roman"/>
                <w:color w:val="000000" w:themeColor="text1"/>
                <w:sz w:val="24"/>
                <w:szCs w:val="24"/>
                <w:lang w:val="lt-LT"/>
              </w:rPr>
              <w:t>apmokama Pasiūlyme nurodyta kaina.</w:t>
            </w:r>
          </w:p>
          <w:p w14:paraId="0392C38B" w14:textId="77777777" w:rsidR="005F1F65" w:rsidRPr="006E6BB4" w:rsidRDefault="005F1F65"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0000" w:themeColor="text1"/>
                <w:sz w:val="24"/>
                <w:szCs w:val="24"/>
                <w:lang w:val="lt-LT"/>
              </w:rPr>
            </w:pPr>
          </w:p>
          <w:p w14:paraId="0E5C1A37" w14:textId="74D03C40" w:rsidR="005F1F65" w:rsidRPr="006E6BB4" w:rsidRDefault="005F1F65"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0000" w:themeColor="text1"/>
                <w:sz w:val="24"/>
                <w:szCs w:val="24"/>
                <w:lang w:val="lt-LT"/>
              </w:rPr>
            </w:pPr>
          </w:p>
        </w:tc>
        <w:tc>
          <w:tcPr>
            <w:tcW w:w="973" w:type="pct"/>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2F1307D3">
        <w:tc>
          <w:tcPr>
            <w:tcW w:w="5000" w:type="pct"/>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2F1307D3">
        <w:tc>
          <w:tcPr>
            <w:tcW w:w="1343" w:type="pct"/>
          </w:tcPr>
          <w:p w14:paraId="6CE87EE4" w14:textId="23A9AAD9"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p>
          <w:p w14:paraId="379CDB5F" w14:textId="12C853C1"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2683" w:type="pct"/>
            <w:gridSpan w:val="2"/>
          </w:tcPr>
          <w:p w14:paraId="6F399953" w14:textId="564C67BE" w:rsidR="00DF3DFA" w:rsidRPr="00810FBC"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810FBC">
              <w:rPr>
                <w:rFonts w:ascii="Times New Roman" w:hAnsi="Times New Roman" w:cs="Times New Roman"/>
                <w:sz w:val="24"/>
                <w:szCs w:val="24"/>
                <w:lang w:val="lt-LT"/>
              </w:rPr>
              <w:t>E</w:t>
            </w:r>
            <w:r w:rsidRPr="00810FBC">
              <w:rPr>
                <w:rFonts w:ascii="Times New Roman" w:eastAsia="Arial Unicode MS" w:hAnsi="Times New Roman" w:cs="Times New Roman"/>
                <w:color w:val="000000" w:themeColor="text1"/>
                <w:sz w:val="24"/>
                <w:szCs w:val="24"/>
                <w:lang w:val="lt-LT" w:eastAsia="lt-LT"/>
              </w:rPr>
              <w:t>sminiais Sutarties pažeidimais laikomi Bendrosiose sutarties sąlygose, Civiliniame kodekse numatyti ir šie Sutarties pažeidimai:</w:t>
            </w:r>
            <w:r w:rsidRPr="00810FBC">
              <w:rPr>
                <w:rFonts w:ascii="Times New Roman" w:eastAsia="Arial Unicode MS" w:hAnsi="Times New Roman" w:cs="Times New Roman"/>
                <w:i/>
                <w:iCs/>
                <w:color w:val="00B050"/>
                <w:sz w:val="24"/>
                <w:szCs w:val="24"/>
                <w:lang w:val="lt-LT" w:eastAsia="lt-LT"/>
              </w:rPr>
              <w:t xml:space="preserve"> </w:t>
            </w:r>
          </w:p>
          <w:p w14:paraId="7BB43717" w14:textId="63016D96" w:rsidR="004549B1" w:rsidRPr="00810FBC" w:rsidRDefault="00DF3DFA" w:rsidP="004549B1">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color w:val="000000" w:themeColor="text1"/>
                <w:sz w:val="24"/>
                <w:szCs w:val="24"/>
                <w:lang w:val="lt-LT"/>
              </w:rPr>
            </w:pPr>
            <w:bookmarkStart w:id="1" w:name="OLE_LINK1"/>
            <w:r w:rsidRPr="00810FBC">
              <w:rPr>
                <w:rFonts w:ascii="Times New Roman" w:eastAsia="Times New Roman" w:hAnsi="Times New Roman" w:cs="Times New Roman"/>
                <w:iCs/>
                <w:color w:val="000000" w:themeColor="text1"/>
                <w:sz w:val="24"/>
                <w:szCs w:val="24"/>
                <w:lang w:val="lt-LT"/>
              </w:rPr>
              <w:t xml:space="preserve">- jeigu Prekės </w:t>
            </w:r>
            <w:r w:rsidRPr="00810FBC">
              <w:rPr>
                <w:rFonts w:ascii="Times New Roman" w:eastAsia="Calibri" w:hAnsi="Times New Roman" w:cs="Times New Roman"/>
                <w:iCs/>
                <w:color w:val="000000" w:themeColor="text1"/>
                <w:sz w:val="24"/>
                <w:szCs w:val="24"/>
                <w:lang w:val="lt-LT"/>
              </w:rPr>
              <w:t xml:space="preserve">yra </w:t>
            </w:r>
            <w:r w:rsidR="0026439C" w:rsidRPr="00810FBC">
              <w:rPr>
                <w:rFonts w:ascii="Times New Roman" w:eastAsia="Calibri" w:hAnsi="Times New Roman" w:cs="Times New Roman"/>
                <w:iCs/>
                <w:color w:val="000000" w:themeColor="text1"/>
                <w:sz w:val="24"/>
                <w:szCs w:val="24"/>
                <w:lang w:val="lt-LT"/>
              </w:rPr>
              <w:t xml:space="preserve">pristatytos </w:t>
            </w:r>
            <w:r w:rsidRPr="00810FBC">
              <w:rPr>
                <w:rFonts w:ascii="Times New Roman" w:eastAsia="Calibri" w:hAnsi="Times New Roman" w:cs="Times New Roman"/>
                <w:iCs/>
                <w:color w:val="000000" w:themeColor="text1"/>
                <w:sz w:val="24"/>
                <w:szCs w:val="24"/>
                <w:lang w:val="lt-LT"/>
              </w:rPr>
              <w:t xml:space="preserve">netinkamai ir (ar) nekokybiškai ir (ar) </w:t>
            </w:r>
            <w:r w:rsidRPr="00810FBC">
              <w:rPr>
                <w:rFonts w:ascii="Times New Roman" w:eastAsia="Times New Roman" w:hAnsi="Times New Roman" w:cs="Times New Roman"/>
                <w:iCs/>
                <w:color w:val="000000" w:themeColor="text1"/>
                <w:sz w:val="24"/>
                <w:szCs w:val="24"/>
                <w:lang w:val="lt-LT"/>
              </w:rPr>
              <w:t xml:space="preserve">neatitinka Sutartyje ir (ar) Techninėje specifikacijoje numatytų reikalavimų ir Tiekėjas neištaiso Prekių </w:t>
            </w:r>
            <w:r w:rsidR="006B1663" w:rsidRPr="00810FBC">
              <w:rPr>
                <w:rFonts w:ascii="Times New Roman" w:eastAsia="Times New Roman" w:hAnsi="Times New Roman" w:cs="Times New Roman"/>
                <w:iCs/>
                <w:color w:val="000000" w:themeColor="text1"/>
                <w:sz w:val="24"/>
                <w:szCs w:val="24"/>
                <w:lang w:val="lt-LT"/>
              </w:rPr>
              <w:t xml:space="preserve">ir paslaugų teikimo </w:t>
            </w:r>
            <w:r w:rsidRPr="00810FBC">
              <w:rPr>
                <w:rFonts w:ascii="Times New Roman" w:eastAsia="Times New Roman" w:hAnsi="Times New Roman" w:cs="Times New Roman"/>
                <w:iCs/>
                <w:color w:val="000000" w:themeColor="text1"/>
                <w:sz w:val="24"/>
                <w:szCs w:val="24"/>
                <w:lang w:val="lt-LT"/>
              </w:rPr>
              <w:t>trūkumų per Pirkėjo nurodytą (-us) terminą (-us);</w:t>
            </w:r>
          </w:p>
          <w:p w14:paraId="40742868" w14:textId="77777777" w:rsidR="002F3674" w:rsidRDefault="00DF3DFA" w:rsidP="002F3674">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color w:val="000000" w:themeColor="text1"/>
                <w:sz w:val="24"/>
                <w:szCs w:val="24"/>
                <w:lang w:val="lt-LT"/>
              </w:rPr>
            </w:pPr>
            <w:r w:rsidRPr="00810FBC">
              <w:rPr>
                <w:rFonts w:ascii="Times New Roman" w:eastAsia="Calibri" w:hAnsi="Times New Roman" w:cs="Times New Roman"/>
                <w:color w:val="00B050"/>
                <w:sz w:val="24"/>
                <w:szCs w:val="24"/>
                <w:lang w:val="lt-LT"/>
              </w:rPr>
              <w:t xml:space="preserve">- </w:t>
            </w:r>
            <w:r w:rsidRPr="00810FBC">
              <w:rPr>
                <w:rFonts w:ascii="Times New Roman" w:eastAsia="Times New Roman" w:hAnsi="Times New Roman" w:cs="Times New Roman"/>
                <w:iCs/>
                <w:color w:val="000000" w:themeColor="text1"/>
                <w:sz w:val="24"/>
                <w:szCs w:val="24"/>
                <w:lang w:val="lt-LT"/>
              </w:rPr>
              <w:t xml:space="preserve">jeigu Tiekėjas dėl savo kaltės negali ir (arba) atsisako vykdyti Sutartyje numatytus </w:t>
            </w:r>
            <w:r w:rsidRPr="00810FBC">
              <w:rPr>
                <w:rFonts w:ascii="Times New Roman" w:eastAsia="Times New Roman" w:hAnsi="Times New Roman" w:cs="Times New Roman"/>
                <w:iCs/>
                <w:color w:val="000000" w:themeColor="text1"/>
                <w:sz w:val="24"/>
                <w:szCs w:val="24"/>
                <w:lang w:val="lt-LT"/>
              </w:rPr>
              <w:lastRenderedPageBreak/>
              <w:t>įsipareigojimus ar bet kurią jų dalį, nepriklausomi nuo tokios dalies vertės;</w:t>
            </w:r>
          </w:p>
          <w:p w14:paraId="0008105B" w14:textId="5C11359A" w:rsidR="00274D7E" w:rsidRPr="00810FBC" w:rsidRDefault="00CA083F" w:rsidP="002F3674">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color w:val="000000" w:themeColor="text1"/>
                <w:sz w:val="24"/>
                <w:szCs w:val="24"/>
                <w:lang w:val="lt-LT"/>
              </w:rPr>
            </w:pPr>
            <w:r w:rsidRPr="00CA083F">
              <w:rPr>
                <w:rFonts w:ascii="Times New Roman" w:eastAsia="Times New Roman" w:hAnsi="Times New Roman" w:cs="Times New Roman"/>
                <w:iCs/>
                <w:color w:val="000000" w:themeColor="text1"/>
                <w:sz w:val="24"/>
                <w:szCs w:val="24"/>
                <w:lang w:val="lt-LT"/>
              </w:rPr>
              <w:t>- jeigu Tiekėjas padidina Sutarties kainą ir nevykdo prisiimtų įsipareigojimų už Sutartyje nustatytą kainą;</w:t>
            </w:r>
          </w:p>
          <w:p w14:paraId="34CF00FD" w14:textId="6643BB68" w:rsidR="00DF3DFA" w:rsidRPr="002F3674" w:rsidRDefault="002F3674" w:rsidP="002F3674">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810FBC">
              <w:rPr>
                <w:rFonts w:cs="Times New Roman"/>
                <w:iCs/>
                <w:color w:val="000000" w:themeColor="text1"/>
                <w:sz w:val="24"/>
                <w:szCs w:val="24"/>
                <w:lang w:val="lt-LT"/>
              </w:rPr>
              <w:t xml:space="preserve">- </w:t>
            </w:r>
            <w:r w:rsidR="00DF3DFA" w:rsidRPr="00810FBC">
              <w:rPr>
                <w:rFonts w:ascii="Times New Roman" w:hAnsi="Times New Roman" w:cs="Times New Roman"/>
                <w:color w:val="000000" w:themeColor="text1"/>
                <w:sz w:val="24"/>
                <w:szCs w:val="24"/>
                <w:lang w:val="lt-LT"/>
              </w:rPr>
              <w:t>jeigu Tiekėjas pažeidžia Sutartyje nustatytus įsipareigojimus dėl konfidencialumo</w:t>
            </w:r>
            <w:r w:rsidR="00545F1D">
              <w:rPr>
                <w:rFonts w:cs="Times New Roman"/>
                <w:color w:val="000000" w:themeColor="text1"/>
                <w:sz w:val="24"/>
                <w:szCs w:val="24"/>
                <w:lang w:val="lt-LT"/>
              </w:rPr>
              <w:t>.</w:t>
            </w:r>
          </w:p>
          <w:bookmarkEnd w:id="1"/>
          <w:p w14:paraId="17989BB0" w14:textId="35CD1E80" w:rsidR="001F54B4" w:rsidRPr="00646C70" w:rsidRDefault="001F54B4" w:rsidP="00BF3F02">
            <w:pPr>
              <w:pStyle w:val="Body2"/>
              <w:spacing w:after="0" w:line="276" w:lineRule="auto"/>
              <w:rPr>
                <w:rFonts w:cs="Times New Roman"/>
                <w:i/>
                <w:iCs/>
                <w:color w:val="00B050"/>
                <w:sz w:val="24"/>
                <w:szCs w:val="24"/>
                <w:highlight w:val="lightGray"/>
                <w:lang w:val="lt-LT"/>
              </w:rPr>
            </w:pPr>
          </w:p>
        </w:tc>
        <w:tc>
          <w:tcPr>
            <w:tcW w:w="973" w:type="pct"/>
          </w:tcPr>
          <w:p w14:paraId="005DC815" w14:textId="1DAE30AF"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2F1307D3">
        <w:tc>
          <w:tcPr>
            <w:tcW w:w="1343" w:type="pct"/>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2683" w:type="pct"/>
            <w:gridSpan w:val="2"/>
          </w:tcPr>
          <w:p w14:paraId="3FADFC93" w14:textId="1B4FB864" w:rsidR="00DF3DFA" w:rsidRPr="00F15D07" w:rsidRDefault="00DF3DFA" w:rsidP="00A5244F">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973" w:type="pct"/>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B85EAE" w:rsidRPr="00F15D07" w14:paraId="31C3B0F6" w14:textId="77777777" w:rsidTr="2F1307D3">
        <w:tc>
          <w:tcPr>
            <w:tcW w:w="1343" w:type="pct"/>
          </w:tcPr>
          <w:p w14:paraId="289660B6" w14:textId="4EED7C74" w:rsidR="00B85EAE" w:rsidRPr="00F15D07" w:rsidRDefault="00B85EAE" w:rsidP="00B85EA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 Nacionalinio saugumo nuostatos</w:t>
            </w:r>
          </w:p>
        </w:tc>
        <w:tc>
          <w:tcPr>
            <w:tcW w:w="2683" w:type="pct"/>
            <w:gridSpan w:val="2"/>
          </w:tcPr>
          <w:p w14:paraId="2C08E61C" w14:textId="23493B7D" w:rsidR="00B85EAE" w:rsidRPr="00F15D07" w:rsidRDefault="00A81CBA" w:rsidP="00CE224C">
            <w:pPr>
              <w:spacing w:line="276" w:lineRule="auto"/>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Pirkėjas</w:t>
            </w:r>
            <w:r w:rsidRPr="1BF99B7D">
              <w:rPr>
                <w:rFonts w:ascii="Times New Roman" w:eastAsia="Times New Roman" w:hAnsi="Times New Roman" w:cs="Times New Roman"/>
                <w:sz w:val="24"/>
                <w:szCs w:val="24"/>
                <w:lang w:val="lt-LT"/>
              </w:rPr>
              <w:t xml:space="preserve"> </w:t>
            </w:r>
            <w:r w:rsidR="00B85EAE" w:rsidRPr="1BF99B7D">
              <w:rPr>
                <w:rFonts w:ascii="Times New Roman" w:eastAsia="Times New Roman" w:hAnsi="Times New Roman" w:cs="Times New Roman"/>
                <w:sz w:val="24"/>
                <w:szCs w:val="24"/>
                <w:lang w:val="lt-LT"/>
              </w:rPr>
              <w:t xml:space="preserve">veikia gynybos srityje, </w:t>
            </w:r>
            <w:r w:rsidR="00B85EAE" w:rsidRPr="1BF99B7D">
              <w:rPr>
                <w:rFonts w:ascii="Times New Roman" w:eastAsia="Times New Roman" w:hAnsi="Times New Roman" w:cs="Times New Roman"/>
                <w:color w:val="000000" w:themeColor="text1"/>
                <w:sz w:val="24"/>
                <w:szCs w:val="24"/>
                <w:lang w:val="lt-LT"/>
              </w:rPr>
              <w:t xml:space="preserve">valdo ypatingos svarbos informacinę infrastruktūrą, </w:t>
            </w:r>
            <w:r w:rsidR="00B85EAE" w:rsidRPr="1BF99B7D">
              <w:rPr>
                <w:rFonts w:ascii="Times New Roman" w:eastAsia="Times New Roman" w:hAnsi="Times New Roman" w:cs="Times New Roman"/>
                <w:sz w:val="24"/>
                <w:szCs w:val="24"/>
                <w:lang w:val="lt-LT"/>
              </w:rPr>
              <w:t xml:space="preserve">veikia srityse, kurios laikomos nacionaliniam saugumui užtikrinti strategiškai svarbių ūkio sektorių dalimi, </w:t>
            </w:r>
            <w:r w:rsidR="00B85EAE" w:rsidRPr="1BF99B7D">
              <w:rPr>
                <w:rFonts w:ascii="Times New Roman" w:eastAsia="Times New Roman" w:hAnsi="Times New Roman" w:cs="Times New Roman"/>
                <w:color w:val="000000" w:themeColor="text1"/>
                <w:sz w:val="24"/>
                <w:szCs w:val="24"/>
                <w:lang w:val="lt-LT"/>
              </w:rPr>
              <w:t>ar įrašytas į Saugiojo tinklo naudotojų sąrašą,</w:t>
            </w:r>
            <w:r w:rsidR="00B85EAE" w:rsidRPr="1BF99B7D">
              <w:rPr>
                <w:rFonts w:ascii="Times New Roman" w:eastAsia="Times New Roman" w:hAnsi="Times New Roman" w:cs="Times New Roman"/>
                <w:sz w:val="24"/>
                <w:szCs w:val="24"/>
                <w:lang w:val="lt-LT"/>
              </w:rPr>
              <w:t xml:space="preserve"> atlieka prekių pirkimą (-us), kurio (-ių) objekto (-ų) BVPŽ kodas nurodytas </w:t>
            </w:r>
            <w:r w:rsidR="00B85EAE" w:rsidRPr="1BF99B7D">
              <w:rPr>
                <w:rFonts w:ascii="Times New Roman" w:eastAsia="Times New Roman" w:hAnsi="Times New Roman" w:cs="Times New Roman"/>
                <w:color w:val="000000" w:themeColor="text1"/>
                <w:sz w:val="24"/>
                <w:szCs w:val="24"/>
                <w:lang w:val="lt-LT"/>
              </w:rPr>
              <w:t>Viešojo pirkimo objektų, nurodytų Lietuvos Respublikos viešųjų pirkimų įstatymo 37 straipsnio 9 dalyje ir 47 straipsnio 9 dalyje, Bendrojo viešųjų pirkimų žodyno kodų sąraše, patvirtintame Lietuvos Respublikos Vyriausybės 2022 m. kovo 30 d. nutarimu Nr. 280 „</w:t>
            </w:r>
            <w:r w:rsidR="00B85EAE" w:rsidRPr="1BF99B7D">
              <w:rPr>
                <w:rFonts w:ascii="Times New Roman" w:eastAsia="Times New Roman" w:hAnsi="Times New Roman" w:cs="Times New Roman"/>
                <w:sz w:val="24"/>
                <w:szCs w:val="24"/>
                <w:lang w:val="lt-LT"/>
              </w:rPr>
              <w:t>Dėl Lietuvos Respublikos viešųjų pirkimų įstatymo 92 straipsnio 13, 14 ir 15 dalių nuostatų įgyvendinimo“.</w:t>
            </w:r>
          </w:p>
        </w:tc>
        <w:tc>
          <w:tcPr>
            <w:tcW w:w="973" w:type="pct"/>
          </w:tcPr>
          <w:p w14:paraId="6C70784A" w14:textId="6CE57446" w:rsidR="00B85EAE" w:rsidRPr="00F15D07" w:rsidRDefault="00B85EAE" w:rsidP="00B85EAE">
            <w:pPr>
              <w:spacing w:line="276" w:lineRule="auto"/>
              <w:rPr>
                <w:rFonts w:ascii="Times New Roman" w:hAnsi="Times New Roman" w:cs="Times New Roman"/>
                <w:sz w:val="24"/>
                <w:szCs w:val="24"/>
                <w:lang w:val="lt-LT"/>
              </w:rPr>
            </w:pPr>
            <w:r w:rsidRPr="1BF99B7D">
              <w:rPr>
                <w:rFonts w:ascii="Times New Roman" w:hAnsi="Times New Roman" w:cs="Times New Roman"/>
                <w:sz w:val="24"/>
                <w:szCs w:val="24"/>
                <w:lang w:val="lt-LT"/>
              </w:rPr>
              <w:t>13.2.8.</w:t>
            </w:r>
          </w:p>
        </w:tc>
      </w:tr>
      <w:tr w:rsidR="00DF3DFA" w:rsidRPr="00F15D07" w14:paraId="1FFD21E3" w14:textId="77777777" w:rsidTr="2F1307D3">
        <w:tc>
          <w:tcPr>
            <w:tcW w:w="5000" w:type="pct"/>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2F1307D3">
        <w:tc>
          <w:tcPr>
            <w:tcW w:w="1343" w:type="pct"/>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2"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2683" w:type="pct"/>
            <w:gridSpan w:val="2"/>
          </w:tcPr>
          <w:p w14:paraId="09A5C542" w14:textId="5E9AA61B" w:rsidR="00DF3DFA" w:rsidRPr="00F15D07" w:rsidRDefault="00DF3DFA" w:rsidP="0016294D">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tc>
        <w:tc>
          <w:tcPr>
            <w:tcW w:w="973" w:type="pct"/>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2F1307D3">
        <w:tc>
          <w:tcPr>
            <w:tcW w:w="5000" w:type="pct"/>
            <w:gridSpan w:val="4"/>
          </w:tcPr>
          <w:p w14:paraId="51C62BC5" w14:textId="5A892662" w:rsidR="00BE4603" w:rsidRPr="00BE4603" w:rsidRDefault="31F35D0A" w:rsidP="00BE4603">
            <w:pPr>
              <w:spacing w:line="276" w:lineRule="auto"/>
              <w:jc w:val="center"/>
              <w:rPr>
                <w:rFonts w:ascii="Times New Roman" w:hAnsi="Times New Roman" w:cs="Times New Roman"/>
                <w:b/>
                <w:bCs/>
                <w:sz w:val="24"/>
                <w:szCs w:val="24"/>
              </w:rPr>
            </w:pPr>
            <w:r w:rsidRPr="2F1307D3">
              <w:rPr>
                <w:rFonts w:ascii="Times New Roman" w:hAnsi="Times New Roman" w:cs="Times New Roman"/>
                <w:b/>
                <w:bCs/>
                <w:sz w:val="24"/>
                <w:szCs w:val="24"/>
              </w:rPr>
              <w:t>10. APLI</w:t>
            </w:r>
            <w:r w:rsidR="67F9D18C" w:rsidRPr="2F1307D3">
              <w:rPr>
                <w:rFonts w:ascii="Times New Roman" w:hAnsi="Times New Roman" w:cs="Times New Roman"/>
                <w:b/>
                <w:bCs/>
                <w:sz w:val="24"/>
                <w:szCs w:val="24"/>
              </w:rPr>
              <w:t>N</w:t>
            </w:r>
            <w:r w:rsidRPr="2F1307D3">
              <w:rPr>
                <w:rFonts w:ascii="Times New Roman" w:hAnsi="Times New Roman" w:cs="Times New Roman"/>
                <w:b/>
                <w:bCs/>
                <w:sz w:val="24"/>
                <w:szCs w:val="24"/>
              </w:rPr>
              <w:t>KOSAUGINIAI REIKALAVIMAI</w:t>
            </w:r>
          </w:p>
        </w:tc>
      </w:tr>
      <w:tr w:rsidR="00BE4603" w:rsidRPr="00F15D07" w14:paraId="0A756432" w14:textId="77777777" w:rsidTr="2F1307D3">
        <w:tc>
          <w:tcPr>
            <w:tcW w:w="1343" w:type="pct"/>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2683" w:type="pct"/>
            <w:gridSpan w:val="2"/>
          </w:tcPr>
          <w:p w14:paraId="66D99480" w14:textId="6E4ECD58" w:rsidR="00BE4603" w:rsidRPr="00A81CBA" w:rsidRDefault="00A81CBA" w:rsidP="00D329D2">
            <w:pPr>
              <w:spacing w:line="276" w:lineRule="auto"/>
              <w:jc w:val="both"/>
              <w:rPr>
                <w:rFonts w:ascii="Times New Roman" w:hAnsi="Times New Roman" w:cs="Times New Roman"/>
                <w:sz w:val="24"/>
                <w:szCs w:val="24"/>
                <w:lang w:val="lt-LT"/>
              </w:rPr>
            </w:pPr>
            <w:r w:rsidRPr="00423BFA">
              <w:rPr>
                <w:rFonts w:ascii="Times New Roman" w:hAnsi="Times New Roman" w:cs="Times New Roman"/>
                <w:sz w:val="24"/>
                <w:szCs w:val="24"/>
                <w:lang w:val="lt-LT"/>
              </w:rPr>
              <w:t>T</w:t>
            </w:r>
            <w:r w:rsidR="002139EB" w:rsidRPr="00423BFA">
              <w:rPr>
                <w:rFonts w:ascii="Times New Roman" w:hAnsi="Times New Roman" w:cs="Times New Roman"/>
                <w:sz w:val="24"/>
                <w:szCs w:val="24"/>
                <w:lang w:val="lt-LT"/>
              </w:rPr>
              <w:t>iekėjas</w:t>
            </w:r>
            <w:r>
              <w:rPr>
                <w:rFonts w:ascii="Times New Roman" w:hAnsi="Times New Roman" w:cs="Times New Roman"/>
                <w:sz w:val="24"/>
                <w:szCs w:val="24"/>
                <w:lang w:val="lt-LT"/>
              </w:rPr>
              <w:t>,</w:t>
            </w:r>
            <w:r w:rsidR="002139EB" w:rsidRPr="00423BFA">
              <w:rPr>
                <w:rFonts w:ascii="Times New Roman" w:hAnsi="Times New Roman" w:cs="Times New Roman"/>
                <w:sz w:val="24"/>
                <w:szCs w:val="24"/>
                <w:lang w:val="lt-LT"/>
              </w:rPr>
              <w:t xml:space="preserve"> tiekdamas prekes</w:t>
            </w:r>
            <w:r>
              <w:rPr>
                <w:rFonts w:ascii="Times New Roman" w:hAnsi="Times New Roman" w:cs="Times New Roman"/>
                <w:sz w:val="24"/>
                <w:szCs w:val="24"/>
                <w:lang w:val="lt-LT"/>
              </w:rPr>
              <w:t>,</w:t>
            </w:r>
            <w:r w:rsidR="002139EB" w:rsidRPr="00423BFA">
              <w:rPr>
                <w:rFonts w:ascii="Times New Roman" w:hAnsi="Times New Roman" w:cs="Times New Roman"/>
                <w:sz w:val="24"/>
                <w:szCs w:val="24"/>
                <w:lang w:val="lt-LT"/>
              </w:rPr>
              <w:t xml:space="preserve"> įsipareigoja laikytis aplinkos apsaugos reikalavimų: atsisakyti popierinių ataskaitų, priėmimo-perdavimo aktų, visą dokumentaciją (jei reikalinga) rengti elektronine forma, kuri Pirkėjui turi būti pateikta tik elektroniniu formatu (pvz., ataskaitos ir pan.), paslaugų priėmimo–perdavimo aktai turi būti pateikti elektroniniu būdu ir Šalių pasirašyti kvalifikuotais elektroniniais parašais, o susitikimai (jei taikoma) vykti nuotoliniu būdu</w:t>
            </w:r>
            <w:r>
              <w:rPr>
                <w:rFonts w:ascii="Times New Roman" w:hAnsi="Times New Roman" w:cs="Times New Roman"/>
                <w:sz w:val="24"/>
                <w:szCs w:val="24"/>
                <w:lang w:val="lt-LT"/>
              </w:rPr>
              <w:t>.</w:t>
            </w:r>
          </w:p>
        </w:tc>
        <w:tc>
          <w:tcPr>
            <w:tcW w:w="973" w:type="pct"/>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2"/>
      <w:tr w:rsidR="00DF3DFA" w:rsidRPr="00F15D07" w14:paraId="37C3203D" w14:textId="77777777" w:rsidTr="2F1307D3">
        <w:tc>
          <w:tcPr>
            <w:tcW w:w="5000" w:type="pct"/>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2F1307D3">
        <w:trPr>
          <w:trHeight w:val="834"/>
        </w:trPr>
        <w:tc>
          <w:tcPr>
            <w:tcW w:w="5000" w:type="pct"/>
            <w:gridSpan w:val="4"/>
          </w:tcPr>
          <w:p w14:paraId="078E67B1" w14:textId="679C86EA" w:rsidR="00B328E7" w:rsidRPr="00F15D07" w:rsidRDefault="4C4A26C0" w:rsidP="6B1F94BA">
            <w:pPr>
              <w:pStyle w:val="ListParagraph"/>
              <w:shd w:val="clear" w:color="auto" w:fill="FFFFFF" w:themeFill="background1"/>
              <w:spacing w:line="276" w:lineRule="auto"/>
              <w:ind w:left="604"/>
              <w:jc w:val="both"/>
              <w:rPr>
                <w:rFonts w:eastAsia="Calibri"/>
              </w:rPr>
            </w:pPr>
            <w:r w:rsidRPr="6B1F94BA">
              <w:rPr>
                <w:rFonts w:eastAsia="Calibri"/>
              </w:rPr>
              <w:t>1</w:t>
            </w:r>
            <w:r w:rsidR="69E41C54" w:rsidRPr="6B1F94BA">
              <w:rPr>
                <w:rFonts w:eastAsia="Calibri"/>
              </w:rPr>
              <w:t>1</w:t>
            </w:r>
            <w:r w:rsidRPr="6B1F94BA">
              <w:rPr>
                <w:rFonts w:eastAsia="Calibri"/>
              </w:rPr>
              <w:t xml:space="preserve">.1. Priedas Nr. 1 </w:t>
            </w:r>
            <w:r w:rsidR="00A81CBA" w:rsidRPr="6B1F94BA">
              <w:rPr>
                <w:rFonts w:eastAsia="Calibri"/>
              </w:rPr>
              <w:t>–</w:t>
            </w:r>
            <w:r w:rsidRPr="6B1F94BA">
              <w:rPr>
                <w:rFonts w:eastAsia="Calibri"/>
              </w:rPr>
              <w:t xml:space="preserve"> Techninė specifikacija;</w:t>
            </w:r>
          </w:p>
          <w:p w14:paraId="7D2CAB97" w14:textId="7AF0BF48" w:rsidR="00B328E7" w:rsidRPr="00F15D07" w:rsidRDefault="4C4A26C0" w:rsidP="6B1F94BA">
            <w:pPr>
              <w:pStyle w:val="ListParagraph"/>
              <w:shd w:val="clear" w:color="auto" w:fill="FFFFFF" w:themeFill="background1"/>
              <w:spacing w:line="276" w:lineRule="auto"/>
              <w:ind w:left="604"/>
              <w:jc w:val="both"/>
              <w:rPr>
                <w:rFonts w:eastAsia="Calibri"/>
              </w:rPr>
            </w:pPr>
            <w:r w:rsidRPr="6B1F94BA">
              <w:rPr>
                <w:rFonts w:eastAsia="Calibri"/>
              </w:rPr>
              <w:t>1</w:t>
            </w:r>
            <w:r w:rsidR="69E41C54" w:rsidRPr="6B1F94BA">
              <w:rPr>
                <w:rFonts w:eastAsia="Calibri"/>
              </w:rPr>
              <w:t>1</w:t>
            </w:r>
            <w:r w:rsidRPr="6B1F94BA">
              <w:rPr>
                <w:rFonts w:eastAsia="Calibri"/>
              </w:rPr>
              <w:t xml:space="preserve">.2. Priedas Nr. 2 </w:t>
            </w:r>
            <w:r w:rsidR="00A81CBA" w:rsidRPr="6B1F94BA">
              <w:rPr>
                <w:rFonts w:eastAsia="Calibri"/>
              </w:rPr>
              <w:t>–</w:t>
            </w:r>
            <w:r w:rsidRPr="6B1F94BA">
              <w:rPr>
                <w:rFonts w:eastAsia="Calibri"/>
              </w:rPr>
              <w:t xml:space="preserve"> Pasiūlymas;</w:t>
            </w:r>
          </w:p>
          <w:p w14:paraId="35BFCC32" w14:textId="760178E6" w:rsidR="00B328E7" w:rsidRPr="00F15D07" w:rsidRDefault="4C4A26C0" w:rsidP="6B1F94BA">
            <w:pPr>
              <w:pStyle w:val="ListParagraph"/>
              <w:shd w:val="clear" w:color="auto" w:fill="FFFFFF" w:themeFill="background1"/>
              <w:spacing w:line="276" w:lineRule="auto"/>
              <w:ind w:left="604"/>
              <w:jc w:val="both"/>
              <w:rPr>
                <w:rFonts w:eastAsia="Calibri"/>
              </w:rPr>
            </w:pPr>
            <w:r w:rsidRPr="6B1F94BA">
              <w:rPr>
                <w:rFonts w:eastAsia="Calibri"/>
              </w:rPr>
              <w:t>1</w:t>
            </w:r>
            <w:r w:rsidR="69E41C54" w:rsidRPr="6B1F94BA">
              <w:rPr>
                <w:rFonts w:eastAsia="Calibri"/>
              </w:rPr>
              <w:t>1</w:t>
            </w:r>
            <w:r w:rsidRPr="6B1F94BA">
              <w:rPr>
                <w:rFonts w:eastAsia="Calibri"/>
              </w:rPr>
              <w:t>.3. Priedas Nr. 3 – Atsakingi asmenys</w:t>
            </w:r>
            <w:r w:rsidR="00D23260">
              <w:rPr>
                <w:rFonts w:eastAsia="Calibri"/>
              </w:rPr>
              <w:t>.</w:t>
            </w:r>
          </w:p>
          <w:p w14:paraId="6D36104C" w14:textId="6CAAE475" w:rsidR="00DF3DFA" w:rsidRPr="00F15D07" w:rsidRDefault="00DF3DFA" w:rsidP="00D23260">
            <w:pPr>
              <w:pStyle w:val="ListParagraph"/>
              <w:shd w:val="clear" w:color="auto" w:fill="FFFFFF" w:themeFill="background1"/>
              <w:spacing w:line="276" w:lineRule="auto"/>
              <w:ind w:left="604"/>
              <w:jc w:val="both"/>
              <w:rPr>
                <w:iCs/>
              </w:rPr>
            </w:pPr>
          </w:p>
        </w:tc>
      </w:tr>
      <w:tr w:rsidR="00DF3DFA" w:rsidRPr="00F15D07" w14:paraId="02908552" w14:textId="77777777" w:rsidTr="2F1307D3">
        <w:tc>
          <w:tcPr>
            <w:tcW w:w="5000" w:type="pct"/>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3" w:name="_Hlk81577692"/>
            <w:r w:rsidRPr="00F15D07">
              <w:rPr>
                <w:rFonts w:ascii="Times New Roman" w:eastAsia="Arial Unicode MS" w:hAnsi="Times New Roman" w:cs="Times New Roman"/>
                <w:b/>
                <w:bCs/>
                <w:spacing w:val="4"/>
                <w:sz w:val="24"/>
                <w:szCs w:val="24"/>
                <w:lang w:val="lt-LT" w:eastAsia="lt-LT"/>
              </w:rPr>
              <w:lastRenderedPageBreak/>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2F1307D3">
        <w:tc>
          <w:tcPr>
            <w:tcW w:w="2496" w:type="pct"/>
            <w:gridSpan w:val="2"/>
          </w:tcPr>
          <w:p w14:paraId="7CE4CBFE" w14:textId="77777777" w:rsidR="00536539" w:rsidRPr="00536539" w:rsidRDefault="00536539" w:rsidP="00536539">
            <w:pPr>
              <w:suppressAutoHyphens/>
              <w:spacing w:line="276" w:lineRule="auto"/>
              <w:jc w:val="both"/>
              <w:rPr>
                <w:rFonts w:ascii="Times New Roman" w:eastAsia="Arial Unicode MS" w:hAnsi="Times New Roman" w:cs="Times New Roman"/>
                <w:sz w:val="24"/>
                <w:szCs w:val="24"/>
                <w:bdr w:val="nil"/>
                <w:lang w:val="lt-LT"/>
              </w:rPr>
            </w:pPr>
            <w:r w:rsidRPr="00536539">
              <w:rPr>
                <w:rFonts w:ascii="Times New Roman" w:eastAsia="Arial Unicode MS" w:hAnsi="Times New Roman" w:cs="Times New Roman"/>
                <w:sz w:val="24"/>
                <w:szCs w:val="24"/>
                <w:bdr w:val="nil"/>
                <w:lang w:val="lt-LT"/>
              </w:rPr>
              <w:t>Arminas Rakauskas</w:t>
            </w:r>
          </w:p>
          <w:p w14:paraId="405369FA" w14:textId="7ECDB5A7" w:rsidR="00DF3DFA" w:rsidRPr="00F15D07" w:rsidRDefault="00536539" w:rsidP="00536539">
            <w:pPr>
              <w:suppressAutoHyphens/>
              <w:spacing w:after="0" w:line="276" w:lineRule="auto"/>
              <w:rPr>
                <w:rFonts w:ascii="Times New Roman" w:eastAsia="Arial Unicode MS" w:hAnsi="Times New Roman" w:cs="Times New Roman"/>
                <w:sz w:val="24"/>
                <w:szCs w:val="24"/>
                <w:bdr w:val="nil"/>
                <w:lang w:val="lt-LT"/>
              </w:rPr>
            </w:pPr>
            <w:r w:rsidRPr="00536539">
              <w:rPr>
                <w:rFonts w:ascii="Times New Roman" w:eastAsia="Arial Unicode MS" w:hAnsi="Times New Roman" w:cs="Times New Roman"/>
                <w:sz w:val="24"/>
                <w:szCs w:val="24"/>
                <w:bdr w:val="nil"/>
                <w:lang w:val="lt-LT"/>
              </w:rPr>
              <w:t xml:space="preserve">Skaitmeninės aplinkos skyriaus vedėjas, atliekantis direktoriaus funkcijas </w:t>
            </w:r>
            <w:r w:rsidR="00DF3DFA"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2504" w:type="pct"/>
            <w:gridSpan w:val="2"/>
          </w:tcPr>
          <w:p w14:paraId="4BBC1803" w14:textId="4677E31B" w:rsidR="00DF3DFA" w:rsidRPr="00536539" w:rsidRDefault="0021777C" w:rsidP="00536539">
            <w:pPr>
              <w:suppressAutoHyphens/>
              <w:spacing w:line="276" w:lineRule="auto"/>
              <w:jc w:val="both"/>
              <w:rPr>
                <w:rFonts w:ascii="Times New Roman" w:eastAsia="Arial Unicode MS" w:hAnsi="Times New Roman" w:cs="Times New Roman"/>
                <w:sz w:val="24"/>
                <w:szCs w:val="24"/>
                <w:highlight w:val="yellow"/>
                <w:bdr w:val="nil"/>
                <w:lang w:val="lt-LT"/>
              </w:rPr>
            </w:pPr>
            <w:r w:rsidRPr="0021777C">
              <w:rPr>
                <w:rFonts w:ascii="Times New Roman" w:eastAsia="Arial Unicode MS" w:hAnsi="Times New Roman" w:cs="Times New Roman"/>
                <w:sz w:val="24"/>
                <w:szCs w:val="24"/>
                <w:bdr w:val="nil"/>
                <w:lang w:val="lt-LT"/>
              </w:rPr>
              <w:t>Mindaugas Valeiša</w:t>
            </w:r>
          </w:p>
          <w:p w14:paraId="09F20370" w14:textId="00504BB8" w:rsidR="00DF3DFA" w:rsidRPr="00F15D07" w:rsidRDefault="0021777C" w:rsidP="00536539">
            <w:pPr>
              <w:suppressAutoHyphens/>
              <w:spacing w:line="276" w:lineRule="auto"/>
              <w:jc w:val="both"/>
              <w:rPr>
                <w:rFonts w:ascii="Times New Roman" w:eastAsia="Arial Unicode MS" w:hAnsi="Times New Roman" w:cs="Times New Roman"/>
                <w:sz w:val="24"/>
                <w:szCs w:val="24"/>
                <w:bdr w:val="nil"/>
                <w:lang w:val="lt-LT"/>
              </w:rPr>
            </w:pPr>
            <w:r w:rsidRPr="0021777C">
              <w:rPr>
                <w:rFonts w:ascii="Times New Roman" w:eastAsia="Arial Unicode MS" w:hAnsi="Times New Roman" w:cs="Times New Roman"/>
                <w:sz w:val="24"/>
                <w:szCs w:val="24"/>
                <w:bdr w:val="nil"/>
                <w:lang w:val="lt-LT"/>
              </w:rPr>
              <w:t>IT projektų koordinatorius</w:t>
            </w:r>
          </w:p>
          <w:p w14:paraId="247A89B9" w14:textId="77777777" w:rsidR="00DF3DFA" w:rsidRPr="00F15D07" w:rsidRDefault="00DF3DFA" w:rsidP="00536539">
            <w:pPr>
              <w:suppressAutoHyphens/>
              <w:spacing w:after="0" w:line="276" w:lineRule="auto"/>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4" w:name="_Hlk81577754"/>
      <w:bookmarkEnd w:id="3"/>
    </w:p>
    <w:bookmarkEnd w:id="4"/>
    <w:p w14:paraId="2AD30D3D" w14:textId="77777777" w:rsidR="00AB4F57" w:rsidRPr="00F15D07" w:rsidRDefault="00AB4F57" w:rsidP="00CE224C">
      <w:pPr>
        <w:spacing w:line="276" w:lineRule="auto"/>
        <w:jc w:val="both"/>
        <w:rPr>
          <w:rFonts w:ascii="Times New Roman" w:hAnsi="Times New Roman" w:cs="Times New Roman"/>
          <w:sz w:val="24"/>
          <w:szCs w:val="24"/>
          <w:lang w:val="lt-LT"/>
        </w:rPr>
      </w:pPr>
    </w:p>
    <w:p w14:paraId="5606CE2F" w14:textId="34D5E35C" w:rsidR="002D5A3C" w:rsidRPr="00F15D07" w:rsidRDefault="00F15892" w:rsidP="00CE224C">
      <w:pPr>
        <w:spacing w:line="276" w:lineRule="auto"/>
        <w:jc w:val="both"/>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E224C">
      <w:pPr>
        <w:spacing w:after="0" w:line="276" w:lineRule="auto"/>
        <w:jc w:val="both"/>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7F09" w14:textId="77777777" w:rsidR="00671C03" w:rsidRDefault="00671C03" w:rsidP="0063379D">
      <w:pPr>
        <w:spacing w:after="0" w:line="240" w:lineRule="auto"/>
      </w:pPr>
      <w:r>
        <w:separator/>
      </w:r>
    </w:p>
  </w:endnote>
  <w:endnote w:type="continuationSeparator" w:id="0">
    <w:p w14:paraId="55B9008D" w14:textId="77777777" w:rsidR="00671C03" w:rsidRDefault="00671C03"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39E2" w14:textId="77777777" w:rsidR="00671C03" w:rsidRDefault="00671C03" w:rsidP="0063379D">
      <w:pPr>
        <w:spacing w:after="0" w:line="240" w:lineRule="auto"/>
      </w:pPr>
      <w:r>
        <w:separator/>
      </w:r>
    </w:p>
  </w:footnote>
  <w:footnote w:type="continuationSeparator" w:id="0">
    <w:p w14:paraId="46E16E96" w14:textId="77777777" w:rsidR="00671C03" w:rsidRDefault="00671C03"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987638">
    <w:abstractNumId w:val="7"/>
  </w:num>
  <w:num w:numId="2" w16cid:durableId="333073246">
    <w:abstractNumId w:val="1"/>
  </w:num>
  <w:num w:numId="3" w16cid:durableId="394746972">
    <w:abstractNumId w:val="2"/>
  </w:num>
  <w:num w:numId="4" w16cid:durableId="1988624854">
    <w:abstractNumId w:val="0"/>
  </w:num>
  <w:num w:numId="5" w16cid:durableId="1779181737">
    <w:abstractNumId w:val="4"/>
  </w:num>
  <w:num w:numId="6" w16cid:durableId="1017804736">
    <w:abstractNumId w:val="9"/>
  </w:num>
  <w:num w:numId="7" w16cid:durableId="1621300124">
    <w:abstractNumId w:val="8"/>
  </w:num>
  <w:num w:numId="8" w16cid:durableId="1834837635">
    <w:abstractNumId w:val="3"/>
  </w:num>
  <w:num w:numId="9" w16cid:durableId="1950774118">
    <w:abstractNumId w:val="5"/>
  </w:num>
  <w:num w:numId="10" w16cid:durableId="31079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6DE"/>
    <w:rsid w:val="000022D0"/>
    <w:rsid w:val="00002C54"/>
    <w:rsid w:val="00016537"/>
    <w:rsid w:val="00016C8D"/>
    <w:rsid w:val="00022FFE"/>
    <w:rsid w:val="00025FCD"/>
    <w:rsid w:val="000371F1"/>
    <w:rsid w:val="000400D2"/>
    <w:rsid w:val="00045E72"/>
    <w:rsid w:val="00052FC6"/>
    <w:rsid w:val="0007471F"/>
    <w:rsid w:val="00082E9E"/>
    <w:rsid w:val="00083A29"/>
    <w:rsid w:val="0008535D"/>
    <w:rsid w:val="000B4F17"/>
    <w:rsid w:val="000C0122"/>
    <w:rsid w:val="000C1AE8"/>
    <w:rsid w:val="000D0299"/>
    <w:rsid w:val="000E08E1"/>
    <w:rsid w:val="000F1417"/>
    <w:rsid w:val="000F1DCE"/>
    <w:rsid w:val="000F2259"/>
    <w:rsid w:val="00106A1E"/>
    <w:rsid w:val="00107AA3"/>
    <w:rsid w:val="001204C3"/>
    <w:rsid w:val="00132D6E"/>
    <w:rsid w:val="001352A5"/>
    <w:rsid w:val="001433C1"/>
    <w:rsid w:val="00161C69"/>
    <w:rsid w:val="0016294D"/>
    <w:rsid w:val="001713EC"/>
    <w:rsid w:val="001753B7"/>
    <w:rsid w:val="0019091B"/>
    <w:rsid w:val="00190C89"/>
    <w:rsid w:val="00191762"/>
    <w:rsid w:val="001950CB"/>
    <w:rsid w:val="001954B7"/>
    <w:rsid w:val="00197FA3"/>
    <w:rsid w:val="001A13AE"/>
    <w:rsid w:val="001A295F"/>
    <w:rsid w:val="001A36FD"/>
    <w:rsid w:val="001A607C"/>
    <w:rsid w:val="001C04B5"/>
    <w:rsid w:val="001C06A2"/>
    <w:rsid w:val="001C3646"/>
    <w:rsid w:val="001D20D5"/>
    <w:rsid w:val="001D5DE8"/>
    <w:rsid w:val="001E10C3"/>
    <w:rsid w:val="001E592E"/>
    <w:rsid w:val="001F1034"/>
    <w:rsid w:val="001F54B4"/>
    <w:rsid w:val="00201D92"/>
    <w:rsid w:val="00205706"/>
    <w:rsid w:val="00207297"/>
    <w:rsid w:val="002139EB"/>
    <w:rsid w:val="0021777C"/>
    <w:rsid w:val="00224FBD"/>
    <w:rsid w:val="00226E50"/>
    <w:rsid w:val="002304ED"/>
    <w:rsid w:val="00233DF2"/>
    <w:rsid w:val="00236CB7"/>
    <w:rsid w:val="00237AD9"/>
    <w:rsid w:val="0024778D"/>
    <w:rsid w:val="0025399C"/>
    <w:rsid w:val="002561DB"/>
    <w:rsid w:val="0026439C"/>
    <w:rsid w:val="00270DFA"/>
    <w:rsid w:val="002714F0"/>
    <w:rsid w:val="00274D7E"/>
    <w:rsid w:val="00281557"/>
    <w:rsid w:val="0028592D"/>
    <w:rsid w:val="00291D8E"/>
    <w:rsid w:val="00297C94"/>
    <w:rsid w:val="002A320E"/>
    <w:rsid w:val="002B039A"/>
    <w:rsid w:val="002C109D"/>
    <w:rsid w:val="002C22B3"/>
    <w:rsid w:val="002C3D86"/>
    <w:rsid w:val="002C694D"/>
    <w:rsid w:val="002D5A3C"/>
    <w:rsid w:val="002E3855"/>
    <w:rsid w:val="002F0B0F"/>
    <w:rsid w:val="002F1D9C"/>
    <w:rsid w:val="002F3674"/>
    <w:rsid w:val="002F4D8E"/>
    <w:rsid w:val="00305541"/>
    <w:rsid w:val="00316932"/>
    <w:rsid w:val="003242AF"/>
    <w:rsid w:val="003262F9"/>
    <w:rsid w:val="00333513"/>
    <w:rsid w:val="003360C0"/>
    <w:rsid w:val="00342237"/>
    <w:rsid w:val="00343EA6"/>
    <w:rsid w:val="00351669"/>
    <w:rsid w:val="00351FF3"/>
    <w:rsid w:val="00353BEF"/>
    <w:rsid w:val="00354E43"/>
    <w:rsid w:val="00354F7B"/>
    <w:rsid w:val="003617D5"/>
    <w:rsid w:val="003632CC"/>
    <w:rsid w:val="00367E55"/>
    <w:rsid w:val="003765CF"/>
    <w:rsid w:val="0038010E"/>
    <w:rsid w:val="00381E7F"/>
    <w:rsid w:val="00385576"/>
    <w:rsid w:val="003911AE"/>
    <w:rsid w:val="003A2010"/>
    <w:rsid w:val="003A363B"/>
    <w:rsid w:val="003B164A"/>
    <w:rsid w:val="003C140F"/>
    <w:rsid w:val="003C586B"/>
    <w:rsid w:val="003C6F97"/>
    <w:rsid w:val="003D3283"/>
    <w:rsid w:val="003D532A"/>
    <w:rsid w:val="003D7D0D"/>
    <w:rsid w:val="003E5290"/>
    <w:rsid w:val="00400513"/>
    <w:rsid w:val="00416316"/>
    <w:rsid w:val="00423BFA"/>
    <w:rsid w:val="00427008"/>
    <w:rsid w:val="00433F33"/>
    <w:rsid w:val="00435C76"/>
    <w:rsid w:val="00435D7D"/>
    <w:rsid w:val="004549B1"/>
    <w:rsid w:val="00457734"/>
    <w:rsid w:val="004606A4"/>
    <w:rsid w:val="00485F7A"/>
    <w:rsid w:val="00493BA4"/>
    <w:rsid w:val="004A1CB8"/>
    <w:rsid w:val="004B68EF"/>
    <w:rsid w:val="004B6AFC"/>
    <w:rsid w:val="004B70F6"/>
    <w:rsid w:val="004D09E0"/>
    <w:rsid w:val="004E0BDD"/>
    <w:rsid w:val="004E5BEF"/>
    <w:rsid w:val="004E6B75"/>
    <w:rsid w:val="004F614F"/>
    <w:rsid w:val="004F77AF"/>
    <w:rsid w:val="00501B4F"/>
    <w:rsid w:val="00513E4F"/>
    <w:rsid w:val="005203CF"/>
    <w:rsid w:val="00522726"/>
    <w:rsid w:val="005244BB"/>
    <w:rsid w:val="00536539"/>
    <w:rsid w:val="00541982"/>
    <w:rsid w:val="00541BE8"/>
    <w:rsid w:val="0054294D"/>
    <w:rsid w:val="00542B41"/>
    <w:rsid w:val="00545F1D"/>
    <w:rsid w:val="00551E3D"/>
    <w:rsid w:val="0055763A"/>
    <w:rsid w:val="00563122"/>
    <w:rsid w:val="0057015A"/>
    <w:rsid w:val="00570528"/>
    <w:rsid w:val="005713EC"/>
    <w:rsid w:val="00572764"/>
    <w:rsid w:val="00581BF6"/>
    <w:rsid w:val="00582EF9"/>
    <w:rsid w:val="00590506"/>
    <w:rsid w:val="00592C9F"/>
    <w:rsid w:val="00593103"/>
    <w:rsid w:val="005A0DB6"/>
    <w:rsid w:val="005A11FC"/>
    <w:rsid w:val="005A1F40"/>
    <w:rsid w:val="005A650F"/>
    <w:rsid w:val="005B51D1"/>
    <w:rsid w:val="005C38F0"/>
    <w:rsid w:val="005C7B09"/>
    <w:rsid w:val="005D5F66"/>
    <w:rsid w:val="005E1500"/>
    <w:rsid w:val="005E1BC3"/>
    <w:rsid w:val="005E562B"/>
    <w:rsid w:val="005F02AC"/>
    <w:rsid w:val="005F1F65"/>
    <w:rsid w:val="005F2469"/>
    <w:rsid w:val="00602208"/>
    <w:rsid w:val="006107E9"/>
    <w:rsid w:val="006114D4"/>
    <w:rsid w:val="00612E38"/>
    <w:rsid w:val="00615165"/>
    <w:rsid w:val="006167FF"/>
    <w:rsid w:val="00623358"/>
    <w:rsid w:val="0062595B"/>
    <w:rsid w:val="0063379D"/>
    <w:rsid w:val="00646C70"/>
    <w:rsid w:val="006502FA"/>
    <w:rsid w:val="00671C03"/>
    <w:rsid w:val="0067386D"/>
    <w:rsid w:val="006774B6"/>
    <w:rsid w:val="006A3432"/>
    <w:rsid w:val="006A4322"/>
    <w:rsid w:val="006A452C"/>
    <w:rsid w:val="006A4FC8"/>
    <w:rsid w:val="006B0C73"/>
    <w:rsid w:val="006B1663"/>
    <w:rsid w:val="006B2F22"/>
    <w:rsid w:val="006B6F30"/>
    <w:rsid w:val="006C46B8"/>
    <w:rsid w:val="006C500F"/>
    <w:rsid w:val="006D1916"/>
    <w:rsid w:val="006D42DB"/>
    <w:rsid w:val="006E402D"/>
    <w:rsid w:val="006E6BB4"/>
    <w:rsid w:val="006F359F"/>
    <w:rsid w:val="00701870"/>
    <w:rsid w:val="007060F1"/>
    <w:rsid w:val="00714894"/>
    <w:rsid w:val="00715292"/>
    <w:rsid w:val="00715E26"/>
    <w:rsid w:val="00722232"/>
    <w:rsid w:val="0072561B"/>
    <w:rsid w:val="00725870"/>
    <w:rsid w:val="007267AC"/>
    <w:rsid w:val="0073507E"/>
    <w:rsid w:val="00742834"/>
    <w:rsid w:val="00756C16"/>
    <w:rsid w:val="007647DB"/>
    <w:rsid w:val="00764E2A"/>
    <w:rsid w:val="00767FA9"/>
    <w:rsid w:val="00785C5F"/>
    <w:rsid w:val="00790FDA"/>
    <w:rsid w:val="00793368"/>
    <w:rsid w:val="007B436C"/>
    <w:rsid w:val="007C4145"/>
    <w:rsid w:val="007E25B3"/>
    <w:rsid w:val="007E307B"/>
    <w:rsid w:val="007E533F"/>
    <w:rsid w:val="007F0C5E"/>
    <w:rsid w:val="007F4DE5"/>
    <w:rsid w:val="007F5892"/>
    <w:rsid w:val="007F6554"/>
    <w:rsid w:val="00804AED"/>
    <w:rsid w:val="00810FBC"/>
    <w:rsid w:val="008121CC"/>
    <w:rsid w:val="008144FE"/>
    <w:rsid w:val="00826C44"/>
    <w:rsid w:val="0083033B"/>
    <w:rsid w:val="00836C82"/>
    <w:rsid w:val="00846ADB"/>
    <w:rsid w:val="00850C52"/>
    <w:rsid w:val="00856FDD"/>
    <w:rsid w:val="008616BA"/>
    <w:rsid w:val="0086370E"/>
    <w:rsid w:val="00866B44"/>
    <w:rsid w:val="00871C08"/>
    <w:rsid w:val="0087214D"/>
    <w:rsid w:val="0087403E"/>
    <w:rsid w:val="00877390"/>
    <w:rsid w:val="00880C01"/>
    <w:rsid w:val="008946EE"/>
    <w:rsid w:val="008A373E"/>
    <w:rsid w:val="008B0270"/>
    <w:rsid w:val="008B2785"/>
    <w:rsid w:val="008B71D8"/>
    <w:rsid w:val="008B7A2A"/>
    <w:rsid w:val="008D100F"/>
    <w:rsid w:val="008D2A68"/>
    <w:rsid w:val="008D3A59"/>
    <w:rsid w:val="008F05D5"/>
    <w:rsid w:val="00900741"/>
    <w:rsid w:val="00904960"/>
    <w:rsid w:val="0091727F"/>
    <w:rsid w:val="00917E04"/>
    <w:rsid w:val="00920248"/>
    <w:rsid w:val="00925938"/>
    <w:rsid w:val="009260E8"/>
    <w:rsid w:val="00927C22"/>
    <w:rsid w:val="0093114D"/>
    <w:rsid w:val="0094734F"/>
    <w:rsid w:val="0095047E"/>
    <w:rsid w:val="0095205C"/>
    <w:rsid w:val="009653CB"/>
    <w:rsid w:val="00967C24"/>
    <w:rsid w:val="009736CF"/>
    <w:rsid w:val="00977866"/>
    <w:rsid w:val="009812B0"/>
    <w:rsid w:val="00984049"/>
    <w:rsid w:val="00997BEF"/>
    <w:rsid w:val="009A4ABE"/>
    <w:rsid w:val="009A60B2"/>
    <w:rsid w:val="009B05F0"/>
    <w:rsid w:val="009B4418"/>
    <w:rsid w:val="009B4868"/>
    <w:rsid w:val="009D0B81"/>
    <w:rsid w:val="009F04EC"/>
    <w:rsid w:val="009F43CD"/>
    <w:rsid w:val="009F5035"/>
    <w:rsid w:val="009F5557"/>
    <w:rsid w:val="00A01304"/>
    <w:rsid w:val="00A13115"/>
    <w:rsid w:val="00A13BD8"/>
    <w:rsid w:val="00A171AB"/>
    <w:rsid w:val="00A20C41"/>
    <w:rsid w:val="00A239C8"/>
    <w:rsid w:val="00A25BA1"/>
    <w:rsid w:val="00A40E1B"/>
    <w:rsid w:val="00A451B9"/>
    <w:rsid w:val="00A51407"/>
    <w:rsid w:val="00A5244F"/>
    <w:rsid w:val="00A64D6D"/>
    <w:rsid w:val="00A66FF0"/>
    <w:rsid w:val="00A73055"/>
    <w:rsid w:val="00A73D10"/>
    <w:rsid w:val="00A74060"/>
    <w:rsid w:val="00A7639A"/>
    <w:rsid w:val="00A808A8"/>
    <w:rsid w:val="00A81CBA"/>
    <w:rsid w:val="00A85E99"/>
    <w:rsid w:val="00A87800"/>
    <w:rsid w:val="00A976D1"/>
    <w:rsid w:val="00AA186E"/>
    <w:rsid w:val="00AB4B2E"/>
    <w:rsid w:val="00AB4F57"/>
    <w:rsid w:val="00AB7B09"/>
    <w:rsid w:val="00AC27B4"/>
    <w:rsid w:val="00AC558B"/>
    <w:rsid w:val="00AD119A"/>
    <w:rsid w:val="00AD15DC"/>
    <w:rsid w:val="00AD5FEB"/>
    <w:rsid w:val="00AE20BD"/>
    <w:rsid w:val="00AE6164"/>
    <w:rsid w:val="00AE6F14"/>
    <w:rsid w:val="00AF03BF"/>
    <w:rsid w:val="00AF1E60"/>
    <w:rsid w:val="00AF36CA"/>
    <w:rsid w:val="00AF3C5E"/>
    <w:rsid w:val="00B11D5F"/>
    <w:rsid w:val="00B132D9"/>
    <w:rsid w:val="00B161FA"/>
    <w:rsid w:val="00B164A1"/>
    <w:rsid w:val="00B21FCE"/>
    <w:rsid w:val="00B27C8B"/>
    <w:rsid w:val="00B328E7"/>
    <w:rsid w:val="00B35C8B"/>
    <w:rsid w:val="00B5688F"/>
    <w:rsid w:val="00B71B30"/>
    <w:rsid w:val="00B71C47"/>
    <w:rsid w:val="00B74C5C"/>
    <w:rsid w:val="00B7685B"/>
    <w:rsid w:val="00B85EAE"/>
    <w:rsid w:val="00B87AB8"/>
    <w:rsid w:val="00B90828"/>
    <w:rsid w:val="00B978F0"/>
    <w:rsid w:val="00BA3E9C"/>
    <w:rsid w:val="00BA7672"/>
    <w:rsid w:val="00BB2DAA"/>
    <w:rsid w:val="00BB3BB7"/>
    <w:rsid w:val="00BC039A"/>
    <w:rsid w:val="00BC13E3"/>
    <w:rsid w:val="00BD56AC"/>
    <w:rsid w:val="00BE4603"/>
    <w:rsid w:val="00BF1EB8"/>
    <w:rsid w:val="00BF3F02"/>
    <w:rsid w:val="00BF60B9"/>
    <w:rsid w:val="00BF65A6"/>
    <w:rsid w:val="00C019B6"/>
    <w:rsid w:val="00C028B0"/>
    <w:rsid w:val="00C1243D"/>
    <w:rsid w:val="00C12BAE"/>
    <w:rsid w:val="00C1406D"/>
    <w:rsid w:val="00C22785"/>
    <w:rsid w:val="00C44E93"/>
    <w:rsid w:val="00C5132F"/>
    <w:rsid w:val="00C52DEC"/>
    <w:rsid w:val="00C554EE"/>
    <w:rsid w:val="00C569CE"/>
    <w:rsid w:val="00C62294"/>
    <w:rsid w:val="00C63B95"/>
    <w:rsid w:val="00C64B5B"/>
    <w:rsid w:val="00C72D64"/>
    <w:rsid w:val="00C7423F"/>
    <w:rsid w:val="00C80B44"/>
    <w:rsid w:val="00C80F3E"/>
    <w:rsid w:val="00C82C12"/>
    <w:rsid w:val="00C91741"/>
    <w:rsid w:val="00CA083F"/>
    <w:rsid w:val="00CA66D6"/>
    <w:rsid w:val="00CB3BC4"/>
    <w:rsid w:val="00CC470C"/>
    <w:rsid w:val="00CC5A43"/>
    <w:rsid w:val="00CD3D83"/>
    <w:rsid w:val="00CD5651"/>
    <w:rsid w:val="00CE0319"/>
    <w:rsid w:val="00CE224C"/>
    <w:rsid w:val="00CE259F"/>
    <w:rsid w:val="00CE377C"/>
    <w:rsid w:val="00CE5D89"/>
    <w:rsid w:val="00D002F9"/>
    <w:rsid w:val="00D00432"/>
    <w:rsid w:val="00D012A5"/>
    <w:rsid w:val="00D02935"/>
    <w:rsid w:val="00D07BBE"/>
    <w:rsid w:val="00D21992"/>
    <w:rsid w:val="00D228E1"/>
    <w:rsid w:val="00D23260"/>
    <w:rsid w:val="00D267CC"/>
    <w:rsid w:val="00D275B1"/>
    <w:rsid w:val="00D329D2"/>
    <w:rsid w:val="00D4506A"/>
    <w:rsid w:val="00D45C78"/>
    <w:rsid w:val="00D600CC"/>
    <w:rsid w:val="00D65862"/>
    <w:rsid w:val="00D65FB0"/>
    <w:rsid w:val="00D82F5A"/>
    <w:rsid w:val="00D866E7"/>
    <w:rsid w:val="00D903FB"/>
    <w:rsid w:val="00D90652"/>
    <w:rsid w:val="00D916F6"/>
    <w:rsid w:val="00D96944"/>
    <w:rsid w:val="00DA017C"/>
    <w:rsid w:val="00DB524D"/>
    <w:rsid w:val="00DD360F"/>
    <w:rsid w:val="00DE51D4"/>
    <w:rsid w:val="00DF2153"/>
    <w:rsid w:val="00DF3DFA"/>
    <w:rsid w:val="00E035A9"/>
    <w:rsid w:val="00E04419"/>
    <w:rsid w:val="00E05905"/>
    <w:rsid w:val="00E122D6"/>
    <w:rsid w:val="00E12C23"/>
    <w:rsid w:val="00E16E53"/>
    <w:rsid w:val="00E20F9F"/>
    <w:rsid w:val="00E22494"/>
    <w:rsid w:val="00E369F0"/>
    <w:rsid w:val="00E37ADB"/>
    <w:rsid w:val="00E426CE"/>
    <w:rsid w:val="00E674FB"/>
    <w:rsid w:val="00E70CB2"/>
    <w:rsid w:val="00E81B3E"/>
    <w:rsid w:val="00E82831"/>
    <w:rsid w:val="00E84199"/>
    <w:rsid w:val="00E91885"/>
    <w:rsid w:val="00E93FC4"/>
    <w:rsid w:val="00EA02A5"/>
    <w:rsid w:val="00EB40E0"/>
    <w:rsid w:val="00EB570B"/>
    <w:rsid w:val="00EC0010"/>
    <w:rsid w:val="00EC505F"/>
    <w:rsid w:val="00ED3F17"/>
    <w:rsid w:val="00ED4FAF"/>
    <w:rsid w:val="00EE5EF0"/>
    <w:rsid w:val="00EE64FC"/>
    <w:rsid w:val="00EE7162"/>
    <w:rsid w:val="00EF2C7F"/>
    <w:rsid w:val="00EF3409"/>
    <w:rsid w:val="00EF3919"/>
    <w:rsid w:val="00F12435"/>
    <w:rsid w:val="00F14744"/>
    <w:rsid w:val="00F15892"/>
    <w:rsid w:val="00F15D07"/>
    <w:rsid w:val="00F20587"/>
    <w:rsid w:val="00F242B4"/>
    <w:rsid w:val="00F259EC"/>
    <w:rsid w:val="00F31E5E"/>
    <w:rsid w:val="00F33EE1"/>
    <w:rsid w:val="00F3745A"/>
    <w:rsid w:val="00F451BA"/>
    <w:rsid w:val="00F451E3"/>
    <w:rsid w:val="00F601C5"/>
    <w:rsid w:val="00F61E1D"/>
    <w:rsid w:val="00F63C71"/>
    <w:rsid w:val="00F6574B"/>
    <w:rsid w:val="00F80B7D"/>
    <w:rsid w:val="00F87747"/>
    <w:rsid w:val="00F92318"/>
    <w:rsid w:val="00F943C0"/>
    <w:rsid w:val="00F94AE8"/>
    <w:rsid w:val="00F96E41"/>
    <w:rsid w:val="00FA0DB4"/>
    <w:rsid w:val="00FA1A9E"/>
    <w:rsid w:val="00FA7A33"/>
    <w:rsid w:val="00FB3212"/>
    <w:rsid w:val="00FC6F1D"/>
    <w:rsid w:val="00FD3577"/>
    <w:rsid w:val="00FD973E"/>
    <w:rsid w:val="00FE0BB7"/>
    <w:rsid w:val="00FE40D2"/>
    <w:rsid w:val="00FF5684"/>
    <w:rsid w:val="02326B26"/>
    <w:rsid w:val="024FB99B"/>
    <w:rsid w:val="025B1CE4"/>
    <w:rsid w:val="0295FA75"/>
    <w:rsid w:val="02B4E9EF"/>
    <w:rsid w:val="0327330E"/>
    <w:rsid w:val="03EB89FC"/>
    <w:rsid w:val="04394260"/>
    <w:rsid w:val="0495DD48"/>
    <w:rsid w:val="04F27E1B"/>
    <w:rsid w:val="052751FB"/>
    <w:rsid w:val="057D04A5"/>
    <w:rsid w:val="0613C116"/>
    <w:rsid w:val="0661904C"/>
    <w:rsid w:val="06B6B725"/>
    <w:rsid w:val="0759853A"/>
    <w:rsid w:val="075EAB57"/>
    <w:rsid w:val="07A477F3"/>
    <w:rsid w:val="082C164F"/>
    <w:rsid w:val="08BB61CE"/>
    <w:rsid w:val="08DC8432"/>
    <w:rsid w:val="0952D6C2"/>
    <w:rsid w:val="09FBBECC"/>
    <w:rsid w:val="0A6641D2"/>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2EA9DA"/>
    <w:rsid w:val="11C19CA4"/>
    <w:rsid w:val="11F9682F"/>
    <w:rsid w:val="11FCE9D4"/>
    <w:rsid w:val="12581851"/>
    <w:rsid w:val="12BEF275"/>
    <w:rsid w:val="1353A927"/>
    <w:rsid w:val="1414DDA0"/>
    <w:rsid w:val="146206AC"/>
    <w:rsid w:val="146A6612"/>
    <w:rsid w:val="14731426"/>
    <w:rsid w:val="1477D241"/>
    <w:rsid w:val="15434E69"/>
    <w:rsid w:val="1562FB2B"/>
    <w:rsid w:val="158EBBAA"/>
    <w:rsid w:val="1610BC83"/>
    <w:rsid w:val="169BA71B"/>
    <w:rsid w:val="172160CD"/>
    <w:rsid w:val="179A2CAB"/>
    <w:rsid w:val="185B3D4E"/>
    <w:rsid w:val="188122E8"/>
    <w:rsid w:val="18935A3D"/>
    <w:rsid w:val="18F8FE0C"/>
    <w:rsid w:val="192AEB74"/>
    <w:rsid w:val="196437C6"/>
    <w:rsid w:val="1981CE95"/>
    <w:rsid w:val="1AA05937"/>
    <w:rsid w:val="1AD9AA8A"/>
    <w:rsid w:val="1AEF4DAB"/>
    <w:rsid w:val="1B0C95EB"/>
    <w:rsid w:val="1B996790"/>
    <w:rsid w:val="1C09982A"/>
    <w:rsid w:val="1C328407"/>
    <w:rsid w:val="1C6E10BD"/>
    <w:rsid w:val="1D7C7440"/>
    <w:rsid w:val="1DC38244"/>
    <w:rsid w:val="1E057D26"/>
    <w:rsid w:val="1E096E2F"/>
    <w:rsid w:val="1F0A945D"/>
    <w:rsid w:val="1F12FE85"/>
    <w:rsid w:val="1F22428B"/>
    <w:rsid w:val="1F4F06B5"/>
    <w:rsid w:val="1F779621"/>
    <w:rsid w:val="1FF50F9A"/>
    <w:rsid w:val="201B61B2"/>
    <w:rsid w:val="2024620B"/>
    <w:rsid w:val="205C0283"/>
    <w:rsid w:val="2080C2E3"/>
    <w:rsid w:val="20AECEE6"/>
    <w:rsid w:val="20E41E95"/>
    <w:rsid w:val="2157319A"/>
    <w:rsid w:val="2188836F"/>
    <w:rsid w:val="21A766FC"/>
    <w:rsid w:val="22B81A8F"/>
    <w:rsid w:val="22F72D11"/>
    <w:rsid w:val="24629DA5"/>
    <w:rsid w:val="248D6ED0"/>
    <w:rsid w:val="2492FD72"/>
    <w:rsid w:val="24B6FA75"/>
    <w:rsid w:val="24E39A4A"/>
    <w:rsid w:val="2512B7C0"/>
    <w:rsid w:val="255CAAD0"/>
    <w:rsid w:val="2571377D"/>
    <w:rsid w:val="262E0A14"/>
    <w:rsid w:val="264772AF"/>
    <w:rsid w:val="26E6834A"/>
    <w:rsid w:val="2728EA83"/>
    <w:rsid w:val="2751F1FE"/>
    <w:rsid w:val="2770246B"/>
    <w:rsid w:val="27CA9E34"/>
    <w:rsid w:val="28EF54ED"/>
    <w:rsid w:val="29609724"/>
    <w:rsid w:val="29F047F5"/>
    <w:rsid w:val="2AB2DFBD"/>
    <w:rsid w:val="2B85D431"/>
    <w:rsid w:val="2C1DFD1F"/>
    <w:rsid w:val="2C8EA915"/>
    <w:rsid w:val="2D191826"/>
    <w:rsid w:val="2D44AE94"/>
    <w:rsid w:val="2DD91F87"/>
    <w:rsid w:val="2E65438C"/>
    <w:rsid w:val="2E75BAC5"/>
    <w:rsid w:val="2EE07EF5"/>
    <w:rsid w:val="2F1307D3"/>
    <w:rsid w:val="2F2DA2AB"/>
    <w:rsid w:val="2F486222"/>
    <w:rsid w:val="2F494DE6"/>
    <w:rsid w:val="2F8650E0"/>
    <w:rsid w:val="2F871A2E"/>
    <w:rsid w:val="2FAB71FC"/>
    <w:rsid w:val="305967B2"/>
    <w:rsid w:val="30676182"/>
    <w:rsid w:val="30E1CE79"/>
    <w:rsid w:val="3115A588"/>
    <w:rsid w:val="31C9408F"/>
    <w:rsid w:val="31F35D0A"/>
    <w:rsid w:val="320B351F"/>
    <w:rsid w:val="326A6BF0"/>
    <w:rsid w:val="327DE849"/>
    <w:rsid w:val="32BEBAF0"/>
    <w:rsid w:val="33167220"/>
    <w:rsid w:val="33B7C739"/>
    <w:rsid w:val="34104643"/>
    <w:rsid w:val="3475CF93"/>
    <w:rsid w:val="3512D720"/>
    <w:rsid w:val="357E21D4"/>
    <w:rsid w:val="3589CE6A"/>
    <w:rsid w:val="3647A3C1"/>
    <w:rsid w:val="36D41E49"/>
    <w:rsid w:val="3738B490"/>
    <w:rsid w:val="3865A74B"/>
    <w:rsid w:val="38D9C3E7"/>
    <w:rsid w:val="3906C4CA"/>
    <w:rsid w:val="393399C5"/>
    <w:rsid w:val="398509F2"/>
    <w:rsid w:val="3A0177AC"/>
    <w:rsid w:val="3A14859E"/>
    <w:rsid w:val="3A9B288E"/>
    <w:rsid w:val="3AD97415"/>
    <w:rsid w:val="3AF4769E"/>
    <w:rsid w:val="3B7289E2"/>
    <w:rsid w:val="3BA199F5"/>
    <w:rsid w:val="3C4ED2B9"/>
    <w:rsid w:val="3C5670B4"/>
    <w:rsid w:val="3C872E82"/>
    <w:rsid w:val="3CB127F5"/>
    <w:rsid w:val="3CB328CE"/>
    <w:rsid w:val="3CBCAAB4"/>
    <w:rsid w:val="3CEF57EC"/>
    <w:rsid w:val="3D465E7F"/>
    <w:rsid w:val="3DEF7622"/>
    <w:rsid w:val="3E1EF558"/>
    <w:rsid w:val="3E88EA67"/>
    <w:rsid w:val="3ED4E8CF"/>
    <w:rsid w:val="3FA795DF"/>
    <w:rsid w:val="3FEB3213"/>
    <w:rsid w:val="400A3622"/>
    <w:rsid w:val="40163757"/>
    <w:rsid w:val="40CB2933"/>
    <w:rsid w:val="413756EB"/>
    <w:rsid w:val="416E7CB0"/>
    <w:rsid w:val="418273A9"/>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4A26C0"/>
    <w:rsid w:val="4C6CE409"/>
    <w:rsid w:val="4C72D704"/>
    <w:rsid w:val="4C8B99BF"/>
    <w:rsid w:val="4CD07B62"/>
    <w:rsid w:val="4D1C2623"/>
    <w:rsid w:val="4D1FD586"/>
    <w:rsid w:val="4D8CE9CC"/>
    <w:rsid w:val="4E43D75B"/>
    <w:rsid w:val="4EC1C7F4"/>
    <w:rsid w:val="4F71BD67"/>
    <w:rsid w:val="506DB49D"/>
    <w:rsid w:val="50862E75"/>
    <w:rsid w:val="50978630"/>
    <w:rsid w:val="51135658"/>
    <w:rsid w:val="511BB852"/>
    <w:rsid w:val="51593B8E"/>
    <w:rsid w:val="51B58073"/>
    <w:rsid w:val="52038C7B"/>
    <w:rsid w:val="52C02159"/>
    <w:rsid w:val="52C248D3"/>
    <w:rsid w:val="536BE2C9"/>
    <w:rsid w:val="53BD2AB6"/>
    <w:rsid w:val="55235930"/>
    <w:rsid w:val="5589CF8A"/>
    <w:rsid w:val="560EAF47"/>
    <w:rsid w:val="56221866"/>
    <w:rsid w:val="56A64A88"/>
    <w:rsid w:val="5796448D"/>
    <w:rsid w:val="57CF0181"/>
    <w:rsid w:val="5865849F"/>
    <w:rsid w:val="586C6CB3"/>
    <w:rsid w:val="58730222"/>
    <w:rsid w:val="58859BA0"/>
    <w:rsid w:val="58979096"/>
    <w:rsid w:val="58E96369"/>
    <w:rsid w:val="596A6586"/>
    <w:rsid w:val="59E23856"/>
    <w:rsid w:val="59FA1F36"/>
    <w:rsid w:val="5ADD0BAF"/>
    <w:rsid w:val="5B0EAFE6"/>
    <w:rsid w:val="5BD89C85"/>
    <w:rsid w:val="5BFC1CC9"/>
    <w:rsid w:val="5C5853EF"/>
    <w:rsid w:val="5C78DC10"/>
    <w:rsid w:val="5CDC8611"/>
    <w:rsid w:val="5E14AC71"/>
    <w:rsid w:val="5EDC2876"/>
    <w:rsid w:val="5EDC6BC4"/>
    <w:rsid w:val="5F103D47"/>
    <w:rsid w:val="5F119915"/>
    <w:rsid w:val="5F958100"/>
    <w:rsid w:val="5FC56523"/>
    <w:rsid w:val="6031A8BB"/>
    <w:rsid w:val="6137EB53"/>
    <w:rsid w:val="619F6CF4"/>
    <w:rsid w:val="62A19E5D"/>
    <w:rsid w:val="62A3146E"/>
    <w:rsid w:val="63096544"/>
    <w:rsid w:val="6315F4AE"/>
    <w:rsid w:val="63408D1B"/>
    <w:rsid w:val="63E1BDA5"/>
    <w:rsid w:val="649613BF"/>
    <w:rsid w:val="64D52128"/>
    <w:rsid w:val="64D8E392"/>
    <w:rsid w:val="65438F49"/>
    <w:rsid w:val="659CFBA3"/>
    <w:rsid w:val="65B802A5"/>
    <w:rsid w:val="65DA58BB"/>
    <w:rsid w:val="65F83593"/>
    <w:rsid w:val="6670F189"/>
    <w:rsid w:val="66C93576"/>
    <w:rsid w:val="66D1D255"/>
    <w:rsid w:val="67027ECD"/>
    <w:rsid w:val="675614BF"/>
    <w:rsid w:val="67F9D18C"/>
    <w:rsid w:val="68108454"/>
    <w:rsid w:val="6815CE68"/>
    <w:rsid w:val="690A63C2"/>
    <w:rsid w:val="69E41C54"/>
    <w:rsid w:val="6A5F69BD"/>
    <w:rsid w:val="6ABBB1F2"/>
    <w:rsid w:val="6AE3FFB7"/>
    <w:rsid w:val="6B1F94BA"/>
    <w:rsid w:val="6B352CAA"/>
    <w:rsid w:val="6D0CD74C"/>
    <w:rsid w:val="6D1D6A94"/>
    <w:rsid w:val="6DD7B86A"/>
    <w:rsid w:val="6DF3008F"/>
    <w:rsid w:val="6E93C65D"/>
    <w:rsid w:val="6EF66E37"/>
    <w:rsid w:val="6F9011E0"/>
    <w:rsid w:val="7022C31F"/>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57BBE"/>
    <w:rsid w:val="75A9E26B"/>
    <w:rsid w:val="75FDC4C9"/>
    <w:rsid w:val="7624A749"/>
    <w:rsid w:val="770AFF18"/>
    <w:rsid w:val="7753D7EF"/>
    <w:rsid w:val="77A1F278"/>
    <w:rsid w:val="77F21BE1"/>
    <w:rsid w:val="780088CD"/>
    <w:rsid w:val="784FD58B"/>
    <w:rsid w:val="7968DB42"/>
    <w:rsid w:val="797D3CF9"/>
    <w:rsid w:val="7983CB10"/>
    <w:rsid w:val="7986771E"/>
    <w:rsid w:val="7A3DC86E"/>
    <w:rsid w:val="7A9D1315"/>
    <w:rsid w:val="7AA77E16"/>
    <w:rsid w:val="7BE3EDD9"/>
    <w:rsid w:val="7BF9A073"/>
    <w:rsid w:val="7C53979C"/>
    <w:rsid w:val="7E615D65"/>
    <w:rsid w:val="7E668E0D"/>
    <w:rsid w:val="7EA1794D"/>
    <w:rsid w:val="7F45EFD8"/>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60640">
      <w:bodyDiv w:val="1"/>
      <w:marLeft w:val="0"/>
      <w:marRight w:val="0"/>
      <w:marTop w:val="0"/>
      <w:marBottom w:val="0"/>
      <w:divBdr>
        <w:top w:val="none" w:sz="0" w:space="0" w:color="auto"/>
        <w:left w:val="none" w:sz="0" w:space="0" w:color="auto"/>
        <w:bottom w:val="none" w:sz="0" w:space="0" w:color="auto"/>
        <w:right w:val="none" w:sz="0" w:space="0" w:color="auto"/>
      </w:divBdr>
    </w:div>
    <w:div w:id="189808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A648B1A776C2F4E8137608B251F3E7E" ma:contentTypeVersion="16" ma:contentTypeDescription="Kurkite naują dokumentą." ma:contentTypeScope="" ma:versionID="28c2023d1f7990757764ffa755668e58">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ce45ffa5d6c420112e1fb719558f51a2"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361D2-98DB-4A05-86AA-D5D8E8A6E133}">
  <ds:schemaRefs>
    <ds:schemaRef ds:uri="http://schemas.microsoft.com/sharepoint/v3/contenttype/forms"/>
  </ds:schemaRefs>
</ds:datastoreItem>
</file>

<file path=customXml/itemProps2.xml><?xml version="1.0" encoding="utf-8"?>
<ds:datastoreItem xmlns:ds="http://schemas.openxmlformats.org/officeDocument/2006/customXml" ds:itemID="{54229089-3643-40B8-BC0A-513E823CBEC9}">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E7D42A83-B287-4589-8818-636A81216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1361</Words>
  <Characters>7764</Characters>
  <Application>Microsoft Office Word</Application>
  <DocSecurity>0</DocSecurity>
  <Lines>64</Lines>
  <Paragraphs>18</Paragraphs>
  <ScaleCrop>false</ScaleCrop>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Gražina Kašinskienė</cp:lastModifiedBy>
  <cp:revision>2</cp:revision>
  <dcterms:created xsi:type="dcterms:W3CDTF">2022-12-05T06:38:00Z</dcterms:created>
  <dcterms:modified xsi:type="dcterms:W3CDTF">2022-12-05T06:38:00Z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y fmtid="{D5CDD505-2E9C-101B-9397-08002B2CF9AE}" pid="4" name="MSIP_Label_5af4f1a9-ae13-4e26-ac6c-11f4c8a2f064_Enabled">
    <vt:lpwstr>true</vt:lpwstr>
  </property>
  <property fmtid="{D5CDD505-2E9C-101B-9397-08002B2CF9AE}" pid="5" name="MSIP_Label_5af4f1a9-ae13-4e26-ac6c-11f4c8a2f064_SetDate">
    <vt:lpwstr>2022-11-24T09:57:54Z</vt:lpwstr>
  </property>
  <property fmtid="{D5CDD505-2E9C-101B-9397-08002B2CF9AE}" pid="6" name="MSIP_Label_5af4f1a9-ae13-4e26-ac6c-11f4c8a2f064_Method">
    <vt:lpwstr>Privileged</vt:lpwstr>
  </property>
  <property fmtid="{D5CDD505-2E9C-101B-9397-08002B2CF9AE}" pid="7" name="MSIP_Label_5af4f1a9-ae13-4e26-ac6c-11f4c8a2f064_Name">
    <vt:lpwstr>5af4f1a9-ae13-4e26-ac6c-11f4c8a2f064</vt:lpwstr>
  </property>
  <property fmtid="{D5CDD505-2E9C-101B-9397-08002B2CF9AE}" pid="8" name="MSIP_Label_5af4f1a9-ae13-4e26-ac6c-11f4c8a2f064_SiteId">
    <vt:lpwstr>65f51067-7d65-4aa9-b996-4cc43a0d7111</vt:lpwstr>
  </property>
  <property fmtid="{D5CDD505-2E9C-101B-9397-08002B2CF9AE}" pid="9" name="MSIP_Label_5af4f1a9-ae13-4e26-ac6c-11f4c8a2f064_ActionId">
    <vt:lpwstr>08021212-2357-4fac-9d54-5c39f9504c1e</vt:lpwstr>
  </property>
  <property fmtid="{D5CDD505-2E9C-101B-9397-08002B2CF9AE}" pid="10" name="MSIP_Label_5af4f1a9-ae13-4e26-ac6c-11f4c8a2f064_ContentBits">
    <vt:lpwstr>0</vt:lpwstr>
  </property>
</Properties>
</file>