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F8" w:rsidRDefault="00D40EF8">
      <w:pPr>
        <w:rPr>
          <w:b/>
        </w:rPr>
      </w:pPr>
      <w:r>
        <w:rPr>
          <w:b/>
        </w:rPr>
        <w:t xml:space="preserve">18 dalis. </w:t>
      </w:r>
      <w:r w:rsidR="008D4B83">
        <w:rPr>
          <w:b/>
        </w:rPr>
        <w:t>Apsauginis č</w:t>
      </w:r>
      <w:r>
        <w:rPr>
          <w:b/>
        </w:rPr>
        <w:t>iužinio užvalkalas su užtrauktuku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419"/>
        <w:gridCol w:w="3685"/>
        <w:gridCol w:w="1026"/>
        <w:gridCol w:w="3935"/>
      </w:tblGrid>
      <w:tr w:rsidR="006C7CA5" w:rsidRPr="00F77085" w:rsidTr="00CD79C7">
        <w:tc>
          <w:tcPr>
            <w:tcW w:w="708" w:type="dxa"/>
            <w:vAlign w:val="center"/>
          </w:tcPr>
          <w:p w:rsidR="006C7CA5" w:rsidRPr="006C7CA5" w:rsidRDefault="006C7CA5" w:rsidP="006C7CA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C7CA5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419" w:type="dxa"/>
            <w:vAlign w:val="center"/>
          </w:tcPr>
          <w:p w:rsidR="006C7CA5" w:rsidRPr="006C7CA5" w:rsidRDefault="006C7CA5" w:rsidP="006C7CA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C7CA5">
              <w:rPr>
                <w:b/>
                <w:sz w:val="18"/>
                <w:szCs w:val="18"/>
              </w:rPr>
              <w:t>Gaminio charakteristika</w:t>
            </w:r>
          </w:p>
        </w:tc>
        <w:tc>
          <w:tcPr>
            <w:tcW w:w="3685" w:type="dxa"/>
            <w:vAlign w:val="center"/>
          </w:tcPr>
          <w:p w:rsidR="006C7CA5" w:rsidRPr="006C7CA5" w:rsidRDefault="006C7CA5" w:rsidP="006C7CA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C7CA5">
              <w:rPr>
                <w:b/>
                <w:sz w:val="18"/>
                <w:szCs w:val="18"/>
              </w:rPr>
              <w:t xml:space="preserve">Reikalavimai </w:t>
            </w:r>
          </w:p>
        </w:tc>
        <w:tc>
          <w:tcPr>
            <w:tcW w:w="1026" w:type="dxa"/>
            <w:vAlign w:val="center"/>
          </w:tcPr>
          <w:p w:rsidR="006C7CA5" w:rsidRPr="006C7CA5" w:rsidRDefault="006C7CA5" w:rsidP="006C7CA5">
            <w:pPr>
              <w:spacing w:after="0" w:line="360" w:lineRule="auto"/>
              <w:rPr>
                <w:b/>
                <w:sz w:val="18"/>
                <w:szCs w:val="18"/>
              </w:rPr>
            </w:pPr>
            <w:r w:rsidRPr="006C7CA5">
              <w:rPr>
                <w:b/>
                <w:sz w:val="18"/>
                <w:szCs w:val="18"/>
              </w:rPr>
              <w:t>Atitikimas</w:t>
            </w:r>
          </w:p>
        </w:tc>
        <w:tc>
          <w:tcPr>
            <w:tcW w:w="3935" w:type="dxa"/>
          </w:tcPr>
          <w:p w:rsidR="006C7CA5" w:rsidRPr="00FE72A4" w:rsidRDefault="006C7CA5" w:rsidP="006C7CA5">
            <w:pPr>
              <w:rPr>
                <w:b/>
                <w:sz w:val="18"/>
                <w:szCs w:val="18"/>
              </w:rPr>
            </w:pPr>
            <w:r w:rsidRPr="00FE72A4">
              <w:rPr>
                <w:b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6C7CA5" w:rsidRPr="00D51AF2" w:rsidTr="00CD79C7">
        <w:trPr>
          <w:trHeight w:val="2020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Paskirtis</w:t>
            </w:r>
          </w:p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Apsauginis čiužinio užvalkalas anti-bakterinis, skirtas apsaugoti čiužinį nuo nešvarumų, biologinių skysčių, bakterijų, grybelių, erkučių, nemalonaus kvapo. </w:t>
            </w:r>
          </w:p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Audinys nesukelia alergijos, prakaitavimo. 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7130D2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Apsauginis čiužinio užvalkalas antibakterinis, skirtas apsaugoti čiužinį nuo nešvarumų, biologinių skysčių, bakterijų, grybelių, erkučių, nemalonaus kvapo. </w:t>
            </w:r>
          </w:p>
          <w:p w:rsidR="006C7CA5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Audinys nesukelia alergijos, prakaitavimo.</w:t>
            </w:r>
          </w:p>
        </w:tc>
      </w:tr>
      <w:tr w:rsidR="006C7CA5" w:rsidRPr="00D51AF2" w:rsidTr="00CD79C7">
        <w:trPr>
          <w:trHeight w:val="699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Pralaidumas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Pagamintas iš apsauginio audinio, kuris nepraleidžia skysčių ir yra pralaidus orui.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6C7CA5" w:rsidRPr="006C7CA5" w:rsidRDefault="007130D2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Pagamintas iš apsauginio audinio, kuris nepraleidžia skysčių ir yra pralaidus orui.</w:t>
            </w:r>
          </w:p>
        </w:tc>
      </w:tr>
      <w:tr w:rsidR="006C7CA5" w:rsidRPr="00D51AF2" w:rsidTr="00CD79C7">
        <w:trPr>
          <w:trHeight w:val="189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Išmatavimai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pStyle w:val="NormalWeb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 200x90x14 cm.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6C7CA5" w:rsidRPr="006C7CA5" w:rsidRDefault="007130D2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200x90x14 cm.</w:t>
            </w:r>
          </w:p>
        </w:tc>
      </w:tr>
      <w:tr w:rsidR="006C7CA5" w:rsidRPr="00D51AF2" w:rsidTr="00CD79C7">
        <w:trPr>
          <w:trHeight w:val="451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4.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Audinys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pStyle w:val="NormalWeb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6C7CA5">
              <w:rPr>
                <w:rFonts w:eastAsia="Times New Roman"/>
                <w:sz w:val="18"/>
                <w:szCs w:val="18"/>
                <w:lang w:eastAsia="zh-TW"/>
              </w:rPr>
              <w:t xml:space="preserve">Pagamintas iš </w:t>
            </w:r>
            <w:r w:rsidRPr="006C7CA5">
              <w:rPr>
                <w:sz w:val="18"/>
                <w:szCs w:val="18"/>
              </w:rPr>
              <w:t>100% poliuretano arba padengto poliuretano plėvele.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6C7CA5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rFonts w:eastAsia="Times New Roman"/>
                <w:sz w:val="18"/>
                <w:szCs w:val="18"/>
                <w:lang w:eastAsia="zh-TW"/>
              </w:rPr>
              <w:t xml:space="preserve">Pagamintas iš </w:t>
            </w:r>
            <w:r>
              <w:rPr>
                <w:sz w:val="18"/>
                <w:szCs w:val="18"/>
              </w:rPr>
              <w:t>100% poliesterio.</w:t>
            </w:r>
          </w:p>
        </w:tc>
      </w:tr>
      <w:tr w:rsidR="006C7CA5" w:rsidRPr="00D51AF2" w:rsidTr="00CD79C7">
        <w:trPr>
          <w:trHeight w:val="355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5.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Užtrauktukas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Užtrauktukas ne trumpesnis  kaip  290 cm (t.y. užtrauktukas įsiūtas per vienos čiužinio kraštinės ilgį ir plotį)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6C7CA5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Užtrauktuko ilgis</w:t>
            </w:r>
            <w:r w:rsidR="00C42B08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6C7CA5">
              <w:rPr>
                <w:sz w:val="18"/>
                <w:szCs w:val="18"/>
              </w:rPr>
              <w:t>290 cm (t.y. užtrauktukas įsiūtas per vienos čiužinio kraštinės ilgį ir plotį)</w:t>
            </w:r>
          </w:p>
        </w:tc>
      </w:tr>
      <w:tr w:rsidR="006C7CA5" w:rsidRPr="00D51AF2" w:rsidTr="00CD79C7">
        <w:trPr>
          <w:trHeight w:val="1656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6.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Priežiūra ir dezinfekavimas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Lengvai valomas ir skalbiamas ne mažiau kaip 90-95°C temperatūroje. </w:t>
            </w:r>
          </w:p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Atlaiko ne mažiau 100 skalbimų. </w:t>
            </w:r>
          </w:p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Atsparus cheminių dezinfekcinių  medžiagų poveikiui ir nekeičia savo savybių.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7130D2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engvai valomas ir skalbiamas </w:t>
            </w:r>
            <w:r w:rsidRPr="006C7CA5">
              <w:rPr>
                <w:sz w:val="18"/>
                <w:szCs w:val="18"/>
              </w:rPr>
              <w:t xml:space="preserve">90-95°C temperatūroje. </w:t>
            </w:r>
          </w:p>
          <w:p w:rsidR="007130D2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 xml:space="preserve">Atlaiko 100 skalbimų. </w:t>
            </w:r>
          </w:p>
          <w:p w:rsidR="006C7CA5" w:rsidRPr="006C7CA5" w:rsidRDefault="007130D2" w:rsidP="007130D2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Atsparus cheminių dezinfekcinių  medžiagų poveikiui ir nekeičia savo savybių.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8.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Spalva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Galimybė pasirinkti spalvą baltą arba mėlyną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6C7CA5" w:rsidRPr="006C7CA5" w:rsidRDefault="007130D2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Spalva balta.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6C7CA5">
              <w:rPr>
                <w:sz w:val="18"/>
                <w:szCs w:val="18"/>
              </w:rPr>
              <w:t>Pateikti gamintojo naudojimo ir priežiūros instrukcijas lietuvių kalba.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Būtinai</w:t>
            </w:r>
          </w:p>
        </w:tc>
        <w:tc>
          <w:tcPr>
            <w:tcW w:w="3935" w:type="dxa"/>
          </w:tcPr>
          <w:p w:rsidR="006C7CA5" w:rsidRPr="006C7CA5" w:rsidRDefault="00D714B4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47C5C">
              <w:rPr>
                <w:sz w:val="18"/>
                <w:szCs w:val="18"/>
              </w:rPr>
              <w:t>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  <w:r>
              <w:rPr>
                <w:sz w:val="18"/>
                <w:szCs w:val="18"/>
              </w:rPr>
              <w:t xml:space="preserve"> Nebalinti. Nelyginti.</w:t>
            </w:r>
          </w:p>
        </w:tc>
      </w:tr>
      <w:tr w:rsidR="00D714B4" w:rsidRPr="00D51AF2" w:rsidTr="00CD79C7">
        <w:trPr>
          <w:trHeight w:val="484"/>
        </w:trPr>
        <w:tc>
          <w:tcPr>
            <w:tcW w:w="708" w:type="dxa"/>
          </w:tcPr>
          <w:p w:rsidR="00D714B4" w:rsidRPr="006C7CA5" w:rsidRDefault="00D714B4" w:rsidP="00D714B4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:rsidR="00D714B4" w:rsidRPr="0093139E" w:rsidRDefault="00D714B4" w:rsidP="00D714B4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Tiekėjas privalo pateikti gamintojo katalogus (prekių aprašymus), kuriuose būtų nurodyta prekių kodai bei visa kita informacija, pagrindžianti prekės atitikimą konkurso specifikacijai. </w:t>
            </w:r>
          </w:p>
          <w:p w:rsidR="00D714B4" w:rsidRPr="0093139E" w:rsidRDefault="00D714B4" w:rsidP="00D714B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D714B4" w:rsidRPr="00BE1394" w:rsidRDefault="00D714B4" w:rsidP="00D714B4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714B4" w:rsidRPr="00BE1394" w:rsidRDefault="00D714B4" w:rsidP="00D71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714B4" w:rsidRPr="00BE1394" w:rsidRDefault="00D714B4" w:rsidP="00D71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ATITIKTIES SERTIFIKATAS - DEKLARACIJA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9" w:type="dxa"/>
          </w:tcPr>
          <w:p w:rsidR="006C7CA5" w:rsidRPr="0093139E" w:rsidRDefault="006C7CA5" w:rsidP="006C7C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Perkamas kiekis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12 vnt.</w:t>
            </w: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6C7CA5" w:rsidRPr="0093139E" w:rsidRDefault="006C7CA5" w:rsidP="006C7C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Vieneto kaina eurais su PVM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6C7CA5" w:rsidRPr="006C7CA5" w:rsidRDefault="007A51C3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11.16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9" w:type="dxa"/>
          </w:tcPr>
          <w:p w:rsidR="006C7CA5" w:rsidRPr="0093139E" w:rsidRDefault="006C7CA5" w:rsidP="006C7C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/>
                <w:sz w:val="18"/>
                <w:szCs w:val="18"/>
              </w:rPr>
              <w:t>18  dalies bendra suma</w:t>
            </w:r>
            <w:r w:rsidRPr="0093139E">
              <w:rPr>
                <w:rFonts w:ascii="Times New Roman" w:hAnsi="Times New Roman"/>
                <w:sz w:val="18"/>
                <w:szCs w:val="18"/>
              </w:rPr>
              <w:t xml:space="preserve"> Eur su PVM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6C7CA5" w:rsidRPr="006C7CA5" w:rsidRDefault="007A51C3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133.92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9" w:type="dxa"/>
          </w:tcPr>
          <w:p w:rsidR="006C7CA5" w:rsidRPr="0093139E" w:rsidRDefault="006C7CA5" w:rsidP="006C7C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PVM tarifas procentais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6C7CA5" w:rsidRPr="006C7CA5" w:rsidRDefault="007A51C3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6C7CA5" w:rsidRPr="00D51AF2" w:rsidTr="00CD79C7">
        <w:trPr>
          <w:trHeight w:val="484"/>
        </w:trPr>
        <w:tc>
          <w:tcPr>
            <w:tcW w:w="708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9" w:type="dxa"/>
          </w:tcPr>
          <w:p w:rsidR="006C7CA5" w:rsidRPr="0093139E" w:rsidRDefault="006C7CA5" w:rsidP="006C7C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685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6C7CA5" w:rsidRPr="006C7CA5" w:rsidRDefault="006C7CA5" w:rsidP="006C7CA5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6C7CA5" w:rsidRDefault="00D714B4" w:rsidP="006C7CA5">
            <w:pPr>
              <w:spacing w:after="0" w:line="360" w:lineRule="auto"/>
              <w:rPr>
                <w:sz w:val="18"/>
                <w:szCs w:val="18"/>
              </w:rPr>
            </w:pPr>
            <w:r w:rsidRPr="00D714B4">
              <w:rPr>
                <w:sz w:val="18"/>
                <w:szCs w:val="18"/>
              </w:rPr>
              <w:t>Apsauginis čiužinio užvalkalas su užtrauktuku</w:t>
            </w:r>
          </w:p>
          <w:p w:rsidR="00D714B4" w:rsidRPr="006C7CA5" w:rsidRDefault="00D714B4" w:rsidP="006C7CA5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IĮ „GEVAINA“</w:t>
            </w:r>
          </w:p>
        </w:tc>
      </w:tr>
    </w:tbl>
    <w:p w:rsidR="005A1444" w:rsidRDefault="005A1444">
      <w:pPr>
        <w:rPr>
          <w:b/>
        </w:rPr>
      </w:pPr>
    </w:p>
    <w:p w:rsidR="0060222A" w:rsidRDefault="0060222A">
      <w:pPr>
        <w:rPr>
          <w:b/>
        </w:rPr>
      </w:pPr>
    </w:p>
    <w:p w:rsidR="0060222A" w:rsidRDefault="0060222A">
      <w:pPr>
        <w:rPr>
          <w:b/>
        </w:rPr>
      </w:pPr>
      <w:r>
        <w:rPr>
          <w:b/>
        </w:rPr>
        <w:t>Savininkas Gediminas Pileckis</w:t>
      </w:r>
    </w:p>
    <w:sectPr w:rsidR="00602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B0E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86790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194579"/>
    <w:multiLevelType w:val="hybridMultilevel"/>
    <w:tmpl w:val="CDB2D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84F"/>
    <w:multiLevelType w:val="hybridMultilevel"/>
    <w:tmpl w:val="33DE5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0CA2"/>
    <w:multiLevelType w:val="hybridMultilevel"/>
    <w:tmpl w:val="AD60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7F"/>
    <w:rsid w:val="00002F06"/>
    <w:rsid w:val="00005962"/>
    <w:rsid w:val="00036578"/>
    <w:rsid w:val="00047B50"/>
    <w:rsid w:val="000F6562"/>
    <w:rsid w:val="00101751"/>
    <w:rsid w:val="00130A6A"/>
    <w:rsid w:val="001D2F4F"/>
    <w:rsid w:val="00251199"/>
    <w:rsid w:val="00270D6E"/>
    <w:rsid w:val="0027710A"/>
    <w:rsid w:val="002A074D"/>
    <w:rsid w:val="002C136E"/>
    <w:rsid w:val="002E3AD4"/>
    <w:rsid w:val="002F110E"/>
    <w:rsid w:val="00332FAE"/>
    <w:rsid w:val="00382564"/>
    <w:rsid w:val="003A4069"/>
    <w:rsid w:val="003F33C4"/>
    <w:rsid w:val="00403875"/>
    <w:rsid w:val="00434BD5"/>
    <w:rsid w:val="00435D4D"/>
    <w:rsid w:val="004420E6"/>
    <w:rsid w:val="004465D9"/>
    <w:rsid w:val="004612FF"/>
    <w:rsid w:val="004D3915"/>
    <w:rsid w:val="004E2C49"/>
    <w:rsid w:val="004F1367"/>
    <w:rsid w:val="00500922"/>
    <w:rsid w:val="00515493"/>
    <w:rsid w:val="0052099D"/>
    <w:rsid w:val="00522296"/>
    <w:rsid w:val="0053380D"/>
    <w:rsid w:val="005A1444"/>
    <w:rsid w:val="0060222A"/>
    <w:rsid w:val="00637639"/>
    <w:rsid w:val="006617DD"/>
    <w:rsid w:val="006A56F1"/>
    <w:rsid w:val="006C7CA5"/>
    <w:rsid w:val="006D30CC"/>
    <w:rsid w:val="007130D2"/>
    <w:rsid w:val="007543B7"/>
    <w:rsid w:val="00760712"/>
    <w:rsid w:val="00771F92"/>
    <w:rsid w:val="00785D8E"/>
    <w:rsid w:val="00793549"/>
    <w:rsid w:val="0079616E"/>
    <w:rsid w:val="007A51C3"/>
    <w:rsid w:val="007C50ED"/>
    <w:rsid w:val="00817641"/>
    <w:rsid w:val="00833135"/>
    <w:rsid w:val="00836B08"/>
    <w:rsid w:val="00847C5C"/>
    <w:rsid w:val="00856CBF"/>
    <w:rsid w:val="00863EE3"/>
    <w:rsid w:val="0086469D"/>
    <w:rsid w:val="008776EC"/>
    <w:rsid w:val="00887512"/>
    <w:rsid w:val="008A65C1"/>
    <w:rsid w:val="008D4B83"/>
    <w:rsid w:val="00937373"/>
    <w:rsid w:val="00954B6A"/>
    <w:rsid w:val="00963E47"/>
    <w:rsid w:val="009A50E2"/>
    <w:rsid w:val="00A464CE"/>
    <w:rsid w:val="00A92825"/>
    <w:rsid w:val="00B419F5"/>
    <w:rsid w:val="00B53C7B"/>
    <w:rsid w:val="00B6311B"/>
    <w:rsid w:val="00B6770F"/>
    <w:rsid w:val="00B866CA"/>
    <w:rsid w:val="00BA3449"/>
    <w:rsid w:val="00BA38DE"/>
    <w:rsid w:val="00BB0345"/>
    <w:rsid w:val="00BE1394"/>
    <w:rsid w:val="00C109DB"/>
    <w:rsid w:val="00C14F38"/>
    <w:rsid w:val="00C25DF2"/>
    <w:rsid w:val="00C3042D"/>
    <w:rsid w:val="00C42B08"/>
    <w:rsid w:val="00CC74A1"/>
    <w:rsid w:val="00CD627F"/>
    <w:rsid w:val="00CD79C7"/>
    <w:rsid w:val="00CF2206"/>
    <w:rsid w:val="00D25954"/>
    <w:rsid w:val="00D30F0D"/>
    <w:rsid w:val="00D40EF8"/>
    <w:rsid w:val="00D440E9"/>
    <w:rsid w:val="00D714B4"/>
    <w:rsid w:val="00D73F69"/>
    <w:rsid w:val="00D77F51"/>
    <w:rsid w:val="00DA489B"/>
    <w:rsid w:val="00E31499"/>
    <w:rsid w:val="00E56F74"/>
    <w:rsid w:val="00E901CE"/>
    <w:rsid w:val="00E95C82"/>
    <w:rsid w:val="00F401D4"/>
    <w:rsid w:val="00FB6581"/>
    <w:rsid w:val="00FD35E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4EBB"/>
  <w15:chartTrackingRefBased/>
  <w15:docId w15:val="{19F9E43E-640E-42B0-B5D7-C03D9AC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7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28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Spacing">
    <w:name w:val="No Spacing"/>
    <w:uiPriority w:val="99"/>
    <w:qFormat/>
    <w:rsid w:val="00A464C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table" w:styleId="TableGrid">
    <w:name w:val="Table Grid"/>
    <w:basedOn w:val="TableNormal"/>
    <w:uiPriority w:val="39"/>
    <w:rsid w:val="00A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7C5C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02F06"/>
    <w:pPr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50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Elena Jusyte I GEVAINA</cp:lastModifiedBy>
  <cp:revision>3</cp:revision>
  <dcterms:created xsi:type="dcterms:W3CDTF">2018-04-23T13:33:00Z</dcterms:created>
  <dcterms:modified xsi:type="dcterms:W3CDTF">2018-04-23T13:52:00Z</dcterms:modified>
</cp:coreProperties>
</file>