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FC6" w:rsidRPr="00145A15" w:rsidRDefault="00325FC6" w:rsidP="00325FC6">
      <w:pPr>
        <w:pStyle w:val="CentrBoldm"/>
        <w:rPr>
          <w:rFonts w:ascii="Times New Roman" w:hAnsi="Times New Roman"/>
          <w:b w:val="0"/>
          <w:sz w:val="24"/>
          <w:lang w:val="lt-LT"/>
        </w:rPr>
      </w:pPr>
      <w:r w:rsidRPr="00145A15">
        <w:rPr>
          <w:rFonts w:ascii="Times New Roman" w:hAnsi="Times New Roman"/>
          <w:b w:val="0"/>
          <w:sz w:val="24"/>
          <w:lang w:val="lt-LT"/>
        </w:rPr>
        <w:t>UAB „Johnson &amp; Johnson“</w:t>
      </w:r>
    </w:p>
    <w:p w:rsidR="00325FC6" w:rsidRPr="00145A15" w:rsidRDefault="00325FC6" w:rsidP="00325FC6">
      <w:pPr>
        <w:pStyle w:val="CentrBoldm"/>
        <w:rPr>
          <w:rFonts w:ascii="Times New Roman" w:hAnsi="Times New Roman"/>
          <w:b w:val="0"/>
          <w:sz w:val="24"/>
          <w:lang w:val="lt-LT"/>
        </w:rPr>
      </w:pPr>
    </w:p>
    <w:p w:rsidR="00325FC6" w:rsidRPr="00145A15" w:rsidRDefault="00325FC6" w:rsidP="00325FC6">
      <w:pPr>
        <w:jc w:val="center"/>
        <w:rPr>
          <w:lang w:val="lt-LT"/>
        </w:rPr>
      </w:pPr>
      <w:r w:rsidRPr="00145A15">
        <w:rPr>
          <w:lang w:val="lt-LT"/>
        </w:rPr>
        <w:t>UAB „Johnson &amp; Johnson”, Geležinio Vilko g.18A, Vilnius LT-08104, duomenys kaupiami ir saugomi Valstybės įmonės Registrų centro Vilniaus filiale, įmonės kodas 111778459, PVM mokėtojo kodas LT117784515</w:t>
      </w:r>
    </w:p>
    <w:p w:rsidR="00145A15" w:rsidRPr="00145A15" w:rsidRDefault="00145A15" w:rsidP="00EA3B11">
      <w:pPr>
        <w:rPr>
          <w:b/>
          <w:lang w:val="lt-LT"/>
        </w:rPr>
      </w:pPr>
    </w:p>
    <w:p w:rsidR="001E46D9" w:rsidRPr="00936932" w:rsidRDefault="00936932" w:rsidP="001E46D9">
      <w:pPr>
        <w:tabs>
          <w:tab w:val="center" w:pos="2520"/>
        </w:tabs>
        <w:jc w:val="both"/>
        <w:rPr>
          <w:lang w:val="lt-LT"/>
        </w:rPr>
      </w:pPr>
      <w:r>
        <w:t>V</w:t>
      </w:r>
      <w:r w:rsidR="005875BD">
        <w:rPr>
          <w:lang w:val="lt-LT"/>
        </w:rPr>
        <w:t xml:space="preserve">šĮ </w:t>
      </w:r>
      <w:r w:rsidR="00EA3B11">
        <w:rPr>
          <w:lang w:val="lt-LT"/>
        </w:rPr>
        <w:t xml:space="preserve">Vilniaus </w:t>
      </w:r>
      <w:r w:rsidR="005875BD">
        <w:rPr>
          <w:lang w:val="lt-LT"/>
        </w:rPr>
        <w:t>universiteto ligoninės Santa</w:t>
      </w:r>
      <w:r>
        <w:rPr>
          <w:lang w:val="lt-LT"/>
        </w:rPr>
        <w:t>r</w:t>
      </w:r>
      <w:r w:rsidR="005875BD">
        <w:rPr>
          <w:lang w:val="lt-LT"/>
        </w:rPr>
        <w:t>i</w:t>
      </w:r>
      <w:r>
        <w:rPr>
          <w:lang w:val="lt-LT"/>
        </w:rPr>
        <w:t>škių klinikos</w:t>
      </w:r>
    </w:p>
    <w:p w:rsidR="00A121AE" w:rsidRPr="002122BF" w:rsidRDefault="00A121AE" w:rsidP="00DB469F">
      <w:pPr>
        <w:rPr>
          <w:b/>
        </w:rPr>
      </w:pPr>
    </w:p>
    <w:p w:rsidR="00EA3B11" w:rsidRPr="00BB56B9" w:rsidRDefault="00EA3B11" w:rsidP="00EA3B11">
      <w:pPr>
        <w:widowControl w:val="0"/>
        <w:spacing w:line="360" w:lineRule="auto"/>
        <w:jc w:val="center"/>
        <w:rPr>
          <w:b/>
          <w:sz w:val="10"/>
          <w:szCs w:val="10"/>
        </w:rPr>
      </w:pPr>
    </w:p>
    <w:p w:rsidR="00EA3B11" w:rsidRPr="001A37AA" w:rsidRDefault="00EA3B11" w:rsidP="00EA3B11">
      <w:pPr>
        <w:widowControl w:val="0"/>
        <w:jc w:val="center"/>
        <w:rPr>
          <w:b/>
        </w:rPr>
      </w:pPr>
      <w:r w:rsidRPr="001A37AA">
        <w:rPr>
          <w:b/>
        </w:rPr>
        <w:t>PASIŪLYMAS</w:t>
      </w:r>
    </w:p>
    <w:p w:rsidR="00EA3B11" w:rsidRDefault="00EA3B11" w:rsidP="00EA3B11">
      <w:pPr>
        <w:tabs>
          <w:tab w:val="right" w:leader="underscore" w:pos="8505"/>
        </w:tabs>
        <w:jc w:val="center"/>
        <w:rPr>
          <w:b/>
        </w:rPr>
      </w:pPr>
      <w:r>
        <w:rPr>
          <w:b/>
        </w:rPr>
        <w:t xml:space="preserve">VIENKARTINĖMS MEDICINOS PAGALBOS PRIEMONĖMS </w:t>
      </w:r>
    </w:p>
    <w:p w:rsidR="00EA3B11" w:rsidRPr="001A37AA" w:rsidRDefault="00EA3B11" w:rsidP="00EA3B11">
      <w:pPr>
        <w:tabs>
          <w:tab w:val="right" w:leader="underscore" w:pos="8505"/>
        </w:tabs>
        <w:jc w:val="center"/>
        <w:rPr>
          <w:b/>
        </w:rPr>
      </w:pPr>
      <w:r w:rsidRPr="001A37AA">
        <w:rPr>
          <w:b/>
        </w:rPr>
        <w:t>PIRKTI</w:t>
      </w:r>
      <w:r>
        <w:rPr>
          <w:b/>
        </w:rPr>
        <w:t xml:space="preserve"> (II)</w:t>
      </w:r>
    </w:p>
    <w:p w:rsidR="001E46D9" w:rsidRPr="002122BF" w:rsidRDefault="001E46D9" w:rsidP="001E46D9">
      <w:pPr>
        <w:jc w:val="center"/>
        <w:rPr>
          <w:b/>
          <w:caps/>
        </w:rPr>
      </w:pPr>
    </w:p>
    <w:p w:rsidR="001E46D9" w:rsidRPr="002122BF" w:rsidRDefault="00EA3B11" w:rsidP="001E46D9">
      <w:pPr>
        <w:shd w:val="clear" w:color="auto" w:fill="FFFFFF"/>
        <w:jc w:val="center"/>
        <w:rPr>
          <w:b/>
          <w:bCs/>
          <w:color w:val="000000"/>
        </w:rPr>
      </w:pPr>
      <w:r>
        <w:t>2017-02</w:t>
      </w:r>
      <w:r w:rsidR="0017237D">
        <w:rPr>
          <w:lang w:val="en-GB"/>
        </w:rPr>
        <w:t>-</w:t>
      </w:r>
      <w:r>
        <w:t>07</w:t>
      </w:r>
      <w:r w:rsidR="001E46D9" w:rsidRPr="002122BF">
        <w:rPr>
          <w:b/>
          <w:bCs/>
          <w:color w:val="000000"/>
        </w:rPr>
        <w:t xml:space="preserve"> </w:t>
      </w:r>
      <w:r>
        <w:t>Nr.170210</w:t>
      </w:r>
    </w:p>
    <w:p w:rsidR="001E46D9" w:rsidRDefault="001E46D9" w:rsidP="001E46D9">
      <w:pPr>
        <w:jc w:val="center"/>
        <w:rPr>
          <w:bCs/>
          <w:color w:val="000000"/>
        </w:rPr>
      </w:pPr>
      <w:r>
        <w:rPr>
          <w:bCs/>
          <w:color w:val="000000"/>
        </w:rPr>
        <w:t>Vilnius</w:t>
      </w:r>
    </w:p>
    <w:p w:rsidR="001E46D9" w:rsidRPr="002122BF" w:rsidRDefault="001E46D9" w:rsidP="001E46D9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1E46D9" w:rsidRPr="002122BF" w:rsidTr="00EE3DC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6D9" w:rsidRPr="002122BF" w:rsidRDefault="001E46D9" w:rsidP="00EE3DCD">
            <w:pPr>
              <w:jc w:val="both"/>
              <w:rPr>
                <w:i/>
              </w:rPr>
            </w:pPr>
            <w:proofErr w:type="spellStart"/>
            <w:r w:rsidRPr="002122BF">
              <w:t>Tiekėjo</w:t>
            </w:r>
            <w:proofErr w:type="spellEnd"/>
            <w:r w:rsidRPr="002122BF">
              <w:t xml:space="preserve"> </w:t>
            </w:r>
            <w:proofErr w:type="spellStart"/>
            <w:r w:rsidRPr="002122BF">
              <w:t>pavadinimas</w:t>
            </w:r>
            <w:proofErr w:type="spellEnd"/>
            <w:r w:rsidRPr="002122BF">
              <w:t xml:space="preserve"> </w:t>
            </w:r>
            <w:r w:rsidRPr="002122BF">
              <w:rPr>
                <w:i/>
              </w:rPr>
              <w:t>/</w:t>
            </w:r>
            <w:proofErr w:type="spellStart"/>
            <w:r w:rsidRPr="002122BF">
              <w:rPr>
                <w:i/>
              </w:rPr>
              <w:t>Jeigu</w:t>
            </w:r>
            <w:proofErr w:type="spellEnd"/>
            <w:r w:rsidRPr="002122BF">
              <w:rPr>
                <w:i/>
              </w:rPr>
              <w:t xml:space="preserve"> </w:t>
            </w:r>
            <w:proofErr w:type="spellStart"/>
            <w:r w:rsidRPr="002122BF">
              <w:rPr>
                <w:i/>
              </w:rPr>
              <w:t>dalyvauja</w:t>
            </w:r>
            <w:proofErr w:type="spellEnd"/>
            <w:r w:rsidRPr="002122BF">
              <w:rPr>
                <w:i/>
              </w:rPr>
              <w:t xml:space="preserve"> </w:t>
            </w:r>
            <w:proofErr w:type="spellStart"/>
            <w:r w:rsidRPr="002122BF">
              <w:rPr>
                <w:i/>
              </w:rPr>
              <w:t>ūkio</w:t>
            </w:r>
            <w:proofErr w:type="spellEnd"/>
            <w:r w:rsidRPr="002122BF">
              <w:rPr>
                <w:i/>
              </w:rPr>
              <w:t xml:space="preserve"> </w:t>
            </w:r>
            <w:proofErr w:type="spellStart"/>
            <w:r w:rsidRPr="002122BF">
              <w:rPr>
                <w:i/>
              </w:rPr>
              <w:t>subjektų</w:t>
            </w:r>
            <w:proofErr w:type="spellEnd"/>
            <w:r w:rsidRPr="002122BF">
              <w:rPr>
                <w:i/>
              </w:rPr>
              <w:t xml:space="preserve"> </w:t>
            </w:r>
            <w:proofErr w:type="spellStart"/>
            <w:r w:rsidRPr="002122BF">
              <w:rPr>
                <w:i/>
              </w:rPr>
              <w:t>grupė</w:t>
            </w:r>
            <w:proofErr w:type="spellEnd"/>
            <w:r w:rsidRPr="002122BF">
              <w:rPr>
                <w:i/>
              </w:rPr>
              <w:t xml:space="preserve">, </w:t>
            </w:r>
            <w:proofErr w:type="spellStart"/>
            <w:r w:rsidRPr="002122BF">
              <w:rPr>
                <w:i/>
              </w:rPr>
              <w:t>surašomi</w:t>
            </w:r>
            <w:proofErr w:type="spellEnd"/>
            <w:r w:rsidRPr="002122BF">
              <w:rPr>
                <w:i/>
              </w:rPr>
              <w:t xml:space="preserve"> </w:t>
            </w:r>
            <w:proofErr w:type="spellStart"/>
            <w:r w:rsidRPr="002122BF">
              <w:rPr>
                <w:i/>
              </w:rPr>
              <w:t>visi</w:t>
            </w:r>
            <w:proofErr w:type="spellEnd"/>
            <w:r w:rsidRPr="002122BF">
              <w:rPr>
                <w:i/>
              </w:rPr>
              <w:t xml:space="preserve"> </w:t>
            </w:r>
            <w:proofErr w:type="spellStart"/>
            <w:r w:rsidRPr="002122BF">
              <w:rPr>
                <w:i/>
              </w:rPr>
              <w:t>dalyvių</w:t>
            </w:r>
            <w:proofErr w:type="spellEnd"/>
            <w:r w:rsidRPr="002122BF">
              <w:rPr>
                <w:i/>
              </w:rPr>
              <w:t xml:space="preserve"> </w:t>
            </w:r>
            <w:proofErr w:type="spellStart"/>
            <w:r w:rsidRPr="002122BF">
              <w:rPr>
                <w:i/>
              </w:rPr>
              <w:t>pavadinimai</w:t>
            </w:r>
            <w:proofErr w:type="spellEnd"/>
            <w:r w:rsidRPr="002122BF">
              <w:rPr>
                <w:i/>
              </w:rPr>
              <w:t>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6D9" w:rsidRPr="002122BF" w:rsidRDefault="001E46D9" w:rsidP="00EE3DCD">
            <w:pPr>
              <w:jc w:val="both"/>
            </w:pPr>
          </w:p>
          <w:p w:rsidR="001E46D9" w:rsidRPr="002122BF" w:rsidRDefault="001E46D9" w:rsidP="00EE3DCD">
            <w:pPr>
              <w:jc w:val="both"/>
            </w:pPr>
            <w:r>
              <w:t>UAB Johnson &amp; Johnson</w:t>
            </w:r>
          </w:p>
        </w:tc>
      </w:tr>
      <w:tr w:rsidR="001E46D9" w:rsidRPr="002122BF" w:rsidTr="00EE3DC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6D9" w:rsidRPr="002122BF" w:rsidRDefault="001E46D9" w:rsidP="00EE3DCD">
            <w:pPr>
              <w:jc w:val="both"/>
            </w:pPr>
            <w:proofErr w:type="spellStart"/>
            <w:r w:rsidRPr="002122BF">
              <w:t>Tiekėjo</w:t>
            </w:r>
            <w:proofErr w:type="spellEnd"/>
            <w:r w:rsidRPr="002122BF">
              <w:t xml:space="preserve"> </w:t>
            </w:r>
            <w:proofErr w:type="spellStart"/>
            <w:r w:rsidRPr="002122BF">
              <w:t>adresas</w:t>
            </w:r>
            <w:proofErr w:type="spellEnd"/>
            <w:r w:rsidRPr="002122BF">
              <w:rPr>
                <w:i/>
              </w:rPr>
              <w:t xml:space="preserve"> /</w:t>
            </w:r>
            <w:proofErr w:type="spellStart"/>
            <w:r w:rsidRPr="002122BF">
              <w:rPr>
                <w:i/>
              </w:rPr>
              <w:t>Jeigu</w:t>
            </w:r>
            <w:proofErr w:type="spellEnd"/>
            <w:r w:rsidRPr="002122BF">
              <w:rPr>
                <w:i/>
              </w:rPr>
              <w:t xml:space="preserve"> </w:t>
            </w:r>
            <w:proofErr w:type="spellStart"/>
            <w:r w:rsidRPr="002122BF">
              <w:rPr>
                <w:i/>
              </w:rPr>
              <w:t>dalyvauja</w:t>
            </w:r>
            <w:proofErr w:type="spellEnd"/>
            <w:r w:rsidRPr="002122BF">
              <w:rPr>
                <w:i/>
              </w:rPr>
              <w:t xml:space="preserve"> </w:t>
            </w:r>
            <w:proofErr w:type="spellStart"/>
            <w:r w:rsidRPr="002122BF">
              <w:rPr>
                <w:i/>
              </w:rPr>
              <w:t>ūkio</w:t>
            </w:r>
            <w:proofErr w:type="spellEnd"/>
            <w:r w:rsidRPr="002122BF">
              <w:rPr>
                <w:i/>
              </w:rPr>
              <w:t xml:space="preserve"> </w:t>
            </w:r>
            <w:proofErr w:type="spellStart"/>
            <w:r w:rsidRPr="002122BF">
              <w:rPr>
                <w:i/>
              </w:rPr>
              <w:t>subjektų</w:t>
            </w:r>
            <w:proofErr w:type="spellEnd"/>
            <w:r w:rsidRPr="002122BF">
              <w:rPr>
                <w:i/>
              </w:rPr>
              <w:t xml:space="preserve"> </w:t>
            </w:r>
            <w:proofErr w:type="spellStart"/>
            <w:r w:rsidRPr="002122BF">
              <w:rPr>
                <w:i/>
              </w:rPr>
              <w:t>grupė</w:t>
            </w:r>
            <w:proofErr w:type="spellEnd"/>
            <w:r w:rsidRPr="002122BF">
              <w:rPr>
                <w:i/>
              </w:rPr>
              <w:t xml:space="preserve">, </w:t>
            </w:r>
            <w:proofErr w:type="spellStart"/>
            <w:r w:rsidRPr="002122BF">
              <w:rPr>
                <w:i/>
              </w:rPr>
              <w:t>surašomi</w:t>
            </w:r>
            <w:proofErr w:type="spellEnd"/>
            <w:r w:rsidRPr="002122BF">
              <w:rPr>
                <w:i/>
              </w:rPr>
              <w:t xml:space="preserve"> </w:t>
            </w:r>
            <w:proofErr w:type="spellStart"/>
            <w:r w:rsidRPr="002122BF">
              <w:rPr>
                <w:i/>
              </w:rPr>
              <w:t>visi</w:t>
            </w:r>
            <w:proofErr w:type="spellEnd"/>
            <w:r w:rsidRPr="002122BF">
              <w:rPr>
                <w:i/>
              </w:rPr>
              <w:t xml:space="preserve"> </w:t>
            </w:r>
            <w:proofErr w:type="spellStart"/>
            <w:r w:rsidRPr="002122BF">
              <w:rPr>
                <w:i/>
              </w:rPr>
              <w:t>dalyvių</w:t>
            </w:r>
            <w:proofErr w:type="spellEnd"/>
            <w:r w:rsidRPr="002122BF">
              <w:rPr>
                <w:i/>
              </w:rPr>
              <w:t xml:space="preserve"> </w:t>
            </w:r>
            <w:proofErr w:type="spellStart"/>
            <w:r w:rsidRPr="002122BF">
              <w:rPr>
                <w:i/>
              </w:rPr>
              <w:t>adresai</w:t>
            </w:r>
            <w:proofErr w:type="spellEnd"/>
            <w:r w:rsidRPr="002122BF">
              <w:rPr>
                <w:i/>
              </w:rPr>
              <w:t>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6D9" w:rsidRPr="001E46D9" w:rsidRDefault="00AC0BFC" w:rsidP="00EE3DCD">
            <w:pPr>
              <w:jc w:val="both"/>
              <w:rPr>
                <w:lang w:val="lt-LT"/>
              </w:rPr>
            </w:pPr>
            <w:proofErr w:type="spellStart"/>
            <w:r>
              <w:t>Geležinio</w:t>
            </w:r>
            <w:proofErr w:type="spellEnd"/>
            <w:r>
              <w:t xml:space="preserve"> </w:t>
            </w:r>
            <w:proofErr w:type="spellStart"/>
            <w:r>
              <w:t>Vilk</w:t>
            </w:r>
            <w:r w:rsidR="001E46D9">
              <w:t>o</w:t>
            </w:r>
            <w:proofErr w:type="spellEnd"/>
            <w:r w:rsidR="001E46D9">
              <w:t xml:space="preserve"> 18 A, LT-08104 Vilnius</w:t>
            </w:r>
          </w:p>
          <w:p w:rsidR="001E46D9" w:rsidRPr="002122BF" w:rsidRDefault="001E46D9" w:rsidP="00EE3DCD">
            <w:pPr>
              <w:jc w:val="both"/>
            </w:pPr>
          </w:p>
        </w:tc>
      </w:tr>
      <w:tr w:rsidR="007A61A0" w:rsidRPr="002122BF" w:rsidTr="00EE3DC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1A0" w:rsidRPr="00FE24A3" w:rsidRDefault="00B9556B" w:rsidP="00643A63">
            <w:pPr>
              <w:jc w:val="both"/>
              <w:rPr>
                <w:sz w:val="22"/>
                <w:szCs w:val="22"/>
                <w:lang w:val="lt-LT"/>
              </w:rPr>
            </w:pPr>
            <w:proofErr w:type="spellStart"/>
            <w:r w:rsidRPr="00DA7FA6">
              <w:t>Už</w:t>
            </w:r>
            <w:proofErr w:type="spellEnd"/>
            <w:r w:rsidRPr="00DA7FA6">
              <w:t xml:space="preserve"> </w:t>
            </w:r>
            <w:proofErr w:type="spellStart"/>
            <w:r w:rsidRPr="00DA7FA6">
              <w:t>pasiūlymą</w:t>
            </w:r>
            <w:proofErr w:type="spellEnd"/>
            <w:r w:rsidRPr="00DA7FA6">
              <w:t xml:space="preserve"> </w:t>
            </w:r>
            <w:proofErr w:type="spellStart"/>
            <w:r w:rsidRPr="00DA7FA6">
              <w:t>atsakingo</w:t>
            </w:r>
            <w:proofErr w:type="spellEnd"/>
            <w:r w:rsidRPr="00DA7FA6">
              <w:t xml:space="preserve"> </w:t>
            </w:r>
            <w:proofErr w:type="spellStart"/>
            <w:r w:rsidRPr="00DA7FA6">
              <w:t>asmens</w:t>
            </w:r>
            <w:proofErr w:type="spellEnd"/>
            <w:r w:rsidRPr="00DA7FA6">
              <w:t xml:space="preserve"> </w:t>
            </w:r>
            <w:proofErr w:type="spellStart"/>
            <w:r w:rsidRPr="00DA7FA6">
              <w:t>vardas</w:t>
            </w:r>
            <w:proofErr w:type="spellEnd"/>
            <w:r w:rsidRPr="00DA7FA6">
              <w:t xml:space="preserve">, </w:t>
            </w:r>
            <w:proofErr w:type="spellStart"/>
            <w:r w:rsidRPr="00DA7FA6">
              <w:t>pavardė</w:t>
            </w:r>
            <w:proofErr w:type="spellEnd"/>
            <w:r w:rsidRPr="00DA7FA6">
              <w:t xml:space="preserve">, </w:t>
            </w:r>
            <w:proofErr w:type="spellStart"/>
            <w:r w:rsidRPr="00DA7FA6">
              <w:t>pareigos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1A0" w:rsidRPr="00FE24A3" w:rsidRDefault="00936932" w:rsidP="00643A63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Ema Dalikaitė, Viešųjų pirkimų specialistė</w:t>
            </w:r>
          </w:p>
        </w:tc>
      </w:tr>
      <w:tr w:rsidR="007A61A0" w:rsidRPr="00FE24A3" w:rsidTr="007A61A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1A0" w:rsidRPr="00FE24A3" w:rsidRDefault="007A61A0" w:rsidP="00643A63">
            <w:pPr>
              <w:jc w:val="both"/>
              <w:rPr>
                <w:sz w:val="22"/>
                <w:szCs w:val="22"/>
                <w:lang w:val="lt-LT"/>
              </w:rPr>
            </w:pPr>
            <w:r w:rsidRPr="00FE24A3">
              <w:rPr>
                <w:sz w:val="22"/>
                <w:szCs w:val="22"/>
                <w:lang w:val="lt-LT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1A0" w:rsidRPr="007A61A0" w:rsidRDefault="007A61A0" w:rsidP="00643A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lt-LT"/>
              </w:rPr>
              <w:t>+37052758304</w:t>
            </w:r>
          </w:p>
        </w:tc>
      </w:tr>
      <w:tr w:rsidR="007A61A0" w:rsidRPr="00FE24A3" w:rsidTr="007A61A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1A0" w:rsidRPr="00FE24A3" w:rsidRDefault="007A61A0" w:rsidP="00643A63">
            <w:pPr>
              <w:jc w:val="both"/>
              <w:rPr>
                <w:sz w:val="22"/>
                <w:szCs w:val="22"/>
                <w:lang w:val="lt-LT"/>
              </w:rPr>
            </w:pPr>
            <w:r w:rsidRPr="00FE24A3">
              <w:rPr>
                <w:sz w:val="22"/>
                <w:szCs w:val="22"/>
                <w:lang w:val="lt-LT"/>
              </w:rPr>
              <w:t>Fakso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1A0" w:rsidRPr="00FE24A3" w:rsidRDefault="007A61A0" w:rsidP="00643A63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+37052755008</w:t>
            </w:r>
          </w:p>
        </w:tc>
      </w:tr>
      <w:tr w:rsidR="007A61A0" w:rsidRPr="00FE24A3" w:rsidTr="007A61A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1A0" w:rsidRPr="00FE24A3" w:rsidRDefault="007A61A0" w:rsidP="00643A63">
            <w:pPr>
              <w:jc w:val="both"/>
              <w:rPr>
                <w:sz w:val="22"/>
                <w:szCs w:val="22"/>
                <w:lang w:val="lt-LT"/>
              </w:rPr>
            </w:pPr>
            <w:r w:rsidRPr="00FE24A3">
              <w:rPr>
                <w:sz w:val="22"/>
                <w:szCs w:val="22"/>
                <w:lang w:val="lt-LT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1A0" w:rsidRPr="00FE24A3" w:rsidRDefault="007A61A0" w:rsidP="00643A63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edalikai@its.jnj.com</w:t>
            </w:r>
          </w:p>
        </w:tc>
      </w:tr>
    </w:tbl>
    <w:p w:rsidR="00EA3B11" w:rsidRPr="001A37AA" w:rsidRDefault="00EA3B11" w:rsidP="00EA3B11">
      <w:pPr>
        <w:widowControl w:val="0"/>
        <w:spacing w:line="360" w:lineRule="auto"/>
        <w:jc w:val="both"/>
        <w:rPr>
          <w:sz w:val="16"/>
          <w:szCs w:val="16"/>
        </w:rPr>
      </w:pPr>
    </w:p>
    <w:p w:rsidR="00EA3B11" w:rsidRPr="001A37AA" w:rsidRDefault="00EA3B11" w:rsidP="00EA3B11">
      <w:pPr>
        <w:widowControl w:val="0"/>
        <w:numPr>
          <w:ilvl w:val="0"/>
          <w:numId w:val="17"/>
        </w:numPr>
        <w:spacing w:line="276" w:lineRule="auto"/>
        <w:ind w:left="0" w:firstLine="709"/>
        <w:jc w:val="both"/>
      </w:pPr>
      <w:proofErr w:type="spellStart"/>
      <w:r w:rsidRPr="001A37AA">
        <w:t>Šiuo</w:t>
      </w:r>
      <w:proofErr w:type="spellEnd"/>
      <w:r w:rsidRPr="001A37AA">
        <w:t xml:space="preserve"> </w:t>
      </w:r>
      <w:proofErr w:type="spellStart"/>
      <w:r w:rsidRPr="001A37AA">
        <w:t>pasiūlymu</w:t>
      </w:r>
      <w:proofErr w:type="spellEnd"/>
      <w:r w:rsidRPr="001A37AA">
        <w:t xml:space="preserve"> </w:t>
      </w:r>
      <w:proofErr w:type="spellStart"/>
      <w:r w:rsidRPr="001A37AA">
        <w:t>pažymime</w:t>
      </w:r>
      <w:proofErr w:type="spellEnd"/>
      <w:r w:rsidRPr="001A37AA">
        <w:t xml:space="preserve">, </w:t>
      </w:r>
      <w:proofErr w:type="spellStart"/>
      <w:r w:rsidRPr="001A37AA">
        <w:t>kad</w:t>
      </w:r>
      <w:proofErr w:type="spellEnd"/>
      <w:r w:rsidRPr="001A37AA">
        <w:t xml:space="preserve"> </w:t>
      </w:r>
      <w:proofErr w:type="spellStart"/>
      <w:r w:rsidRPr="001A37AA">
        <w:t>sutinkame</w:t>
      </w:r>
      <w:proofErr w:type="spellEnd"/>
      <w:r w:rsidRPr="001A37AA">
        <w:t xml:space="preserve"> </w:t>
      </w:r>
      <w:proofErr w:type="spellStart"/>
      <w:r w:rsidRPr="001A37AA">
        <w:t>su</w:t>
      </w:r>
      <w:proofErr w:type="spellEnd"/>
      <w:r w:rsidRPr="001A37AA">
        <w:t xml:space="preserve"> </w:t>
      </w:r>
      <w:proofErr w:type="spellStart"/>
      <w:r w:rsidRPr="001A37AA">
        <w:t>visomis</w:t>
      </w:r>
      <w:proofErr w:type="spellEnd"/>
      <w:r w:rsidRPr="001A37AA">
        <w:t xml:space="preserve"> </w:t>
      </w:r>
      <w:proofErr w:type="spellStart"/>
      <w:r w:rsidRPr="001A37AA">
        <w:t>pirkimo</w:t>
      </w:r>
      <w:proofErr w:type="spellEnd"/>
      <w:r w:rsidRPr="001A37AA">
        <w:t xml:space="preserve"> </w:t>
      </w:r>
      <w:proofErr w:type="spellStart"/>
      <w:r w:rsidRPr="001A37AA">
        <w:t>sąlygomis</w:t>
      </w:r>
      <w:proofErr w:type="spellEnd"/>
      <w:r w:rsidRPr="001A37AA">
        <w:t xml:space="preserve">, </w:t>
      </w:r>
      <w:proofErr w:type="spellStart"/>
      <w:r w:rsidRPr="001A37AA">
        <w:t>nustatytomis</w:t>
      </w:r>
      <w:proofErr w:type="spellEnd"/>
      <w:r w:rsidRPr="001A37AA">
        <w:t>:</w:t>
      </w:r>
    </w:p>
    <w:p w:rsidR="00EA3B11" w:rsidRPr="001A37AA" w:rsidRDefault="00EA3B11" w:rsidP="00EA3B11">
      <w:pPr>
        <w:widowControl w:val="0"/>
        <w:numPr>
          <w:ilvl w:val="0"/>
          <w:numId w:val="10"/>
        </w:numPr>
        <w:tabs>
          <w:tab w:val="clear" w:pos="1077"/>
        </w:tabs>
        <w:spacing w:line="276" w:lineRule="auto"/>
        <w:jc w:val="both"/>
      </w:pPr>
      <w:proofErr w:type="spellStart"/>
      <w:r>
        <w:t>Supaprastinto</w:t>
      </w:r>
      <w:proofErr w:type="spellEnd"/>
      <w:r>
        <w:t xml:space="preserve"> </w:t>
      </w:r>
      <w:proofErr w:type="spellStart"/>
      <w:r w:rsidRPr="001A37AA">
        <w:t>atviro</w:t>
      </w:r>
      <w:proofErr w:type="spellEnd"/>
      <w:r w:rsidRPr="001A37AA">
        <w:t xml:space="preserve"> </w:t>
      </w:r>
      <w:proofErr w:type="spellStart"/>
      <w:r w:rsidRPr="001A37AA">
        <w:t>konkurso</w:t>
      </w:r>
      <w:proofErr w:type="spellEnd"/>
      <w:r w:rsidRPr="001A37AA">
        <w:t xml:space="preserve"> </w:t>
      </w:r>
      <w:proofErr w:type="spellStart"/>
      <w:r w:rsidRPr="001A37AA">
        <w:t>skelbime</w:t>
      </w:r>
      <w:proofErr w:type="spellEnd"/>
      <w:r w:rsidRPr="001A37AA">
        <w:t xml:space="preserve">, </w:t>
      </w:r>
      <w:proofErr w:type="spellStart"/>
      <w:r w:rsidRPr="001A37AA">
        <w:t>paskelbtame</w:t>
      </w:r>
      <w:proofErr w:type="spellEnd"/>
      <w:r w:rsidRPr="001A37AA">
        <w:t xml:space="preserve"> </w:t>
      </w:r>
      <w:proofErr w:type="spellStart"/>
      <w:r w:rsidRPr="001A37AA">
        <w:t>Viešųjų</w:t>
      </w:r>
      <w:proofErr w:type="spellEnd"/>
      <w:r w:rsidRPr="001A37AA">
        <w:t xml:space="preserve"> </w:t>
      </w:r>
      <w:proofErr w:type="spellStart"/>
      <w:r w:rsidRPr="001A37AA">
        <w:t>pirkimų</w:t>
      </w:r>
      <w:proofErr w:type="spellEnd"/>
      <w:r w:rsidRPr="001A37AA">
        <w:t xml:space="preserve"> </w:t>
      </w:r>
      <w:proofErr w:type="spellStart"/>
      <w:r w:rsidRPr="001A37AA">
        <w:t>įstatymo</w:t>
      </w:r>
      <w:proofErr w:type="spellEnd"/>
      <w:r w:rsidRPr="001A37AA">
        <w:t xml:space="preserve"> </w:t>
      </w:r>
      <w:proofErr w:type="spellStart"/>
      <w:r w:rsidRPr="001A37AA">
        <w:t>nustatyta</w:t>
      </w:r>
      <w:proofErr w:type="spellEnd"/>
      <w:r w:rsidRPr="001A37AA">
        <w:t xml:space="preserve"> </w:t>
      </w:r>
      <w:proofErr w:type="spellStart"/>
      <w:r w:rsidRPr="001A37AA">
        <w:t>tvarka</w:t>
      </w:r>
      <w:proofErr w:type="spellEnd"/>
      <w:r w:rsidRPr="001A37AA">
        <w:t>,</w:t>
      </w:r>
    </w:p>
    <w:p w:rsidR="00EA3B11" w:rsidRPr="001A37AA" w:rsidRDefault="00EA3B11" w:rsidP="00EA3B11">
      <w:pPr>
        <w:widowControl w:val="0"/>
        <w:numPr>
          <w:ilvl w:val="0"/>
          <w:numId w:val="10"/>
        </w:numPr>
        <w:tabs>
          <w:tab w:val="clear" w:pos="1077"/>
        </w:tabs>
        <w:spacing w:line="276" w:lineRule="auto"/>
        <w:jc w:val="both"/>
      </w:pPr>
      <w:proofErr w:type="spellStart"/>
      <w:r>
        <w:t>Supaprastinto</w:t>
      </w:r>
      <w:proofErr w:type="spellEnd"/>
      <w:r>
        <w:t xml:space="preserve"> </w:t>
      </w:r>
      <w:proofErr w:type="spellStart"/>
      <w:r w:rsidRPr="001A37AA">
        <w:t>atviro</w:t>
      </w:r>
      <w:proofErr w:type="spellEnd"/>
      <w:r w:rsidRPr="001A37AA">
        <w:t xml:space="preserve"> </w:t>
      </w:r>
      <w:proofErr w:type="spellStart"/>
      <w:r w:rsidRPr="001A37AA">
        <w:t>konkurso</w:t>
      </w:r>
      <w:proofErr w:type="spellEnd"/>
      <w:r w:rsidRPr="001A37AA">
        <w:t xml:space="preserve"> </w:t>
      </w:r>
      <w:proofErr w:type="spellStart"/>
      <w:r w:rsidRPr="001A37AA">
        <w:t>pirkimo</w:t>
      </w:r>
      <w:proofErr w:type="spellEnd"/>
      <w:r w:rsidRPr="001A37AA">
        <w:t xml:space="preserve"> </w:t>
      </w:r>
      <w:proofErr w:type="spellStart"/>
      <w:r w:rsidRPr="001A37AA">
        <w:t>dokumentuose</w:t>
      </w:r>
      <w:proofErr w:type="spellEnd"/>
      <w:r w:rsidRPr="001A37AA">
        <w:t>,</w:t>
      </w:r>
    </w:p>
    <w:p w:rsidR="00EA3B11" w:rsidRPr="001A37AA" w:rsidRDefault="00EA3B11" w:rsidP="00EA3B11">
      <w:pPr>
        <w:widowControl w:val="0"/>
        <w:numPr>
          <w:ilvl w:val="0"/>
          <w:numId w:val="10"/>
        </w:numPr>
        <w:tabs>
          <w:tab w:val="clear" w:pos="1077"/>
        </w:tabs>
        <w:spacing w:line="276" w:lineRule="auto"/>
        <w:jc w:val="both"/>
      </w:pPr>
      <w:proofErr w:type="spellStart"/>
      <w:proofErr w:type="gramStart"/>
      <w:r w:rsidRPr="001A37AA">
        <w:t>kituose</w:t>
      </w:r>
      <w:proofErr w:type="spellEnd"/>
      <w:proofErr w:type="gramEnd"/>
      <w:r w:rsidRPr="001A37AA">
        <w:t xml:space="preserve"> </w:t>
      </w:r>
      <w:proofErr w:type="spellStart"/>
      <w:r w:rsidRPr="001A37AA">
        <w:t>pirkimo</w:t>
      </w:r>
      <w:proofErr w:type="spellEnd"/>
      <w:r w:rsidRPr="001A37AA">
        <w:t xml:space="preserve"> </w:t>
      </w:r>
      <w:proofErr w:type="spellStart"/>
      <w:r w:rsidRPr="001A37AA">
        <w:t>dokumentuose</w:t>
      </w:r>
      <w:proofErr w:type="spellEnd"/>
      <w:r w:rsidRPr="001A37AA">
        <w:t>.</w:t>
      </w:r>
    </w:p>
    <w:p w:rsidR="00EA3B11" w:rsidRPr="001A37AA" w:rsidRDefault="00EA3B11" w:rsidP="00EA3B11">
      <w:pPr>
        <w:spacing w:line="276" w:lineRule="auto"/>
        <w:ind w:firstLine="720"/>
        <w:jc w:val="both"/>
      </w:pPr>
      <w:r w:rsidRPr="001A37AA">
        <w:t xml:space="preserve">2. </w:t>
      </w:r>
      <w:proofErr w:type="spellStart"/>
      <w:r w:rsidRPr="001A37AA">
        <w:t>Pasiūlymas</w:t>
      </w:r>
      <w:proofErr w:type="spellEnd"/>
      <w:r w:rsidRPr="001A37AA">
        <w:t xml:space="preserve"> </w:t>
      </w:r>
      <w:proofErr w:type="spellStart"/>
      <w:r w:rsidRPr="001A37AA">
        <w:t>galioja</w:t>
      </w:r>
      <w:proofErr w:type="spellEnd"/>
      <w:r w:rsidRPr="001A37AA">
        <w:t xml:space="preserve"> </w:t>
      </w:r>
      <w:proofErr w:type="spellStart"/>
      <w:r w:rsidRPr="001A37AA">
        <w:t>iki</w:t>
      </w:r>
      <w:proofErr w:type="spellEnd"/>
      <w:r w:rsidRPr="001A37AA">
        <w:t xml:space="preserve"> </w:t>
      </w:r>
      <w:proofErr w:type="spellStart"/>
      <w:r w:rsidRPr="001A37AA">
        <w:t>termino</w:t>
      </w:r>
      <w:proofErr w:type="spellEnd"/>
      <w:r w:rsidRPr="001A37AA">
        <w:t xml:space="preserve">, </w:t>
      </w:r>
      <w:proofErr w:type="spellStart"/>
      <w:r w:rsidRPr="001A37AA">
        <w:t>nustatyto</w:t>
      </w:r>
      <w:proofErr w:type="spellEnd"/>
      <w:r w:rsidRPr="001A37AA">
        <w:t xml:space="preserve"> </w:t>
      </w:r>
      <w:proofErr w:type="spellStart"/>
      <w:r w:rsidRPr="001A37AA">
        <w:t>šiuose</w:t>
      </w:r>
      <w:proofErr w:type="spellEnd"/>
      <w:r w:rsidRPr="001A37AA">
        <w:t xml:space="preserve"> </w:t>
      </w:r>
      <w:proofErr w:type="spellStart"/>
      <w:r w:rsidRPr="001A37AA">
        <w:t>pirkimo</w:t>
      </w:r>
      <w:proofErr w:type="spellEnd"/>
      <w:r w:rsidRPr="001A37AA">
        <w:t xml:space="preserve"> </w:t>
      </w:r>
      <w:proofErr w:type="spellStart"/>
      <w:r w:rsidRPr="001A37AA">
        <w:t>dokumentuose</w:t>
      </w:r>
      <w:proofErr w:type="spellEnd"/>
      <w:r w:rsidRPr="001A37AA">
        <w:t xml:space="preserve">, t. y. </w:t>
      </w:r>
      <w:proofErr w:type="spellStart"/>
      <w:proofErr w:type="gramStart"/>
      <w:r w:rsidRPr="001A37AA">
        <w:t>iki</w:t>
      </w:r>
      <w:proofErr w:type="spellEnd"/>
      <w:r w:rsidRPr="001A37AA">
        <w:t xml:space="preserve"> ................</w:t>
      </w:r>
      <w:proofErr w:type="gramEnd"/>
    </w:p>
    <w:p w:rsidR="00EA3B11" w:rsidRPr="001A37AA" w:rsidRDefault="00EA3B11" w:rsidP="00EA3B11">
      <w:pPr>
        <w:spacing w:line="276" w:lineRule="auto"/>
        <w:ind w:firstLine="720"/>
        <w:jc w:val="both"/>
      </w:pPr>
      <w:r w:rsidRPr="001A37AA">
        <w:rPr>
          <w:spacing w:val="-4"/>
        </w:rPr>
        <w:t xml:space="preserve">3. </w:t>
      </w:r>
      <w:proofErr w:type="spellStart"/>
      <w:r w:rsidRPr="001A37AA">
        <w:rPr>
          <w:spacing w:val="-4"/>
        </w:rPr>
        <w:t>Pasirašydamas</w:t>
      </w:r>
      <w:proofErr w:type="spellEnd"/>
      <w:r w:rsidRPr="001A37AA">
        <w:rPr>
          <w:spacing w:val="-4"/>
        </w:rPr>
        <w:t xml:space="preserve"> CVP IS </w:t>
      </w:r>
      <w:proofErr w:type="spellStart"/>
      <w:r w:rsidRPr="001A37AA">
        <w:rPr>
          <w:spacing w:val="-4"/>
        </w:rPr>
        <w:t>priemonėmis</w:t>
      </w:r>
      <w:proofErr w:type="spellEnd"/>
      <w:r w:rsidRPr="001A37AA">
        <w:rPr>
          <w:spacing w:val="-4"/>
        </w:rPr>
        <w:t xml:space="preserve"> </w:t>
      </w:r>
      <w:proofErr w:type="spellStart"/>
      <w:r w:rsidRPr="001A37AA">
        <w:rPr>
          <w:spacing w:val="-4"/>
        </w:rPr>
        <w:t>pateiktą</w:t>
      </w:r>
      <w:proofErr w:type="spellEnd"/>
      <w:r w:rsidRPr="001A37AA">
        <w:rPr>
          <w:spacing w:val="-4"/>
        </w:rPr>
        <w:t xml:space="preserve"> </w:t>
      </w:r>
      <w:proofErr w:type="spellStart"/>
      <w:r w:rsidRPr="001A37AA">
        <w:rPr>
          <w:spacing w:val="-4"/>
        </w:rPr>
        <w:t>pasiūlymą</w:t>
      </w:r>
      <w:proofErr w:type="spellEnd"/>
      <w:r w:rsidRPr="001A37AA">
        <w:rPr>
          <w:spacing w:val="-4"/>
        </w:rPr>
        <w:t xml:space="preserve"> </w:t>
      </w:r>
      <w:proofErr w:type="spellStart"/>
      <w:r w:rsidRPr="001A37AA">
        <w:rPr>
          <w:spacing w:val="-4"/>
        </w:rPr>
        <w:t>saugiu</w:t>
      </w:r>
      <w:proofErr w:type="spellEnd"/>
      <w:r w:rsidRPr="001A37AA">
        <w:rPr>
          <w:spacing w:val="-4"/>
        </w:rPr>
        <w:t xml:space="preserve"> </w:t>
      </w:r>
      <w:proofErr w:type="spellStart"/>
      <w:r w:rsidRPr="001A37AA">
        <w:rPr>
          <w:spacing w:val="-4"/>
        </w:rPr>
        <w:t>elektroniniu</w:t>
      </w:r>
      <w:proofErr w:type="spellEnd"/>
      <w:r w:rsidRPr="001A37AA">
        <w:rPr>
          <w:spacing w:val="-4"/>
        </w:rPr>
        <w:t xml:space="preserve"> </w:t>
      </w:r>
      <w:proofErr w:type="spellStart"/>
      <w:r w:rsidRPr="001A37AA">
        <w:rPr>
          <w:spacing w:val="-4"/>
        </w:rPr>
        <w:t>parašu</w:t>
      </w:r>
      <w:proofErr w:type="spellEnd"/>
      <w:r w:rsidRPr="001A37AA">
        <w:rPr>
          <w:spacing w:val="-4"/>
        </w:rPr>
        <w:t xml:space="preserve">, </w:t>
      </w:r>
      <w:proofErr w:type="spellStart"/>
      <w:r w:rsidRPr="001A37AA">
        <w:rPr>
          <w:spacing w:val="-4"/>
        </w:rPr>
        <w:t>patvirtinu</w:t>
      </w:r>
      <w:proofErr w:type="spellEnd"/>
      <w:r w:rsidRPr="001A37AA">
        <w:rPr>
          <w:spacing w:val="-4"/>
        </w:rPr>
        <w:t xml:space="preserve">, </w:t>
      </w:r>
      <w:proofErr w:type="spellStart"/>
      <w:r w:rsidRPr="001A37AA">
        <w:rPr>
          <w:spacing w:val="-4"/>
        </w:rPr>
        <w:t>kad</w:t>
      </w:r>
      <w:proofErr w:type="spellEnd"/>
      <w:r w:rsidRPr="001A37AA">
        <w:rPr>
          <w:spacing w:val="-4"/>
        </w:rPr>
        <w:t xml:space="preserve"> </w:t>
      </w:r>
      <w:proofErr w:type="spellStart"/>
      <w:r w:rsidRPr="001A37AA">
        <w:rPr>
          <w:spacing w:val="-4"/>
        </w:rPr>
        <w:t>dokumentų</w:t>
      </w:r>
      <w:proofErr w:type="spellEnd"/>
      <w:r w:rsidRPr="001A37AA">
        <w:rPr>
          <w:spacing w:val="-4"/>
        </w:rPr>
        <w:t xml:space="preserve"> </w:t>
      </w:r>
      <w:proofErr w:type="spellStart"/>
      <w:r w:rsidRPr="001A37AA">
        <w:rPr>
          <w:spacing w:val="-4"/>
        </w:rPr>
        <w:t>skaitmeninės</w:t>
      </w:r>
      <w:proofErr w:type="spellEnd"/>
      <w:r w:rsidRPr="001A37AA">
        <w:t xml:space="preserve"> </w:t>
      </w:r>
      <w:proofErr w:type="spellStart"/>
      <w:r w:rsidRPr="001A37AA">
        <w:t>kopijos</w:t>
      </w:r>
      <w:proofErr w:type="spellEnd"/>
      <w:r w:rsidRPr="001A37AA">
        <w:t xml:space="preserve"> </w:t>
      </w:r>
      <w:proofErr w:type="spellStart"/>
      <w:r w:rsidRPr="001A37AA">
        <w:t>ir</w:t>
      </w:r>
      <w:proofErr w:type="spellEnd"/>
      <w:r w:rsidRPr="001A37AA">
        <w:t xml:space="preserve"> </w:t>
      </w:r>
      <w:proofErr w:type="spellStart"/>
      <w:r w:rsidRPr="001A37AA">
        <w:t>elektroninėmis</w:t>
      </w:r>
      <w:proofErr w:type="spellEnd"/>
      <w:r w:rsidRPr="001A37AA">
        <w:t xml:space="preserve"> </w:t>
      </w:r>
      <w:proofErr w:type="spellStart"/>
      <w:r w:rsidRPr="001A37AA">
        <w:t>priemonėmis</w:t>
      </w:r>
      <w:proofErr w:type="spellEnd"/>
      <w:r w:rsidRPr="001A37AA">
        <w:t xml:space="preserve"> </w:t>
      </w:r>
      <w:proofErr w:type="spellStart"/>
      <w:r w:rsidRPr="001A37AA">
        <w:t>pateikti</w:t>
      </w:r>
      <w:proofErr w:type="spellEnd"/>
      <w:r w:rsidRPr="001A37AA">
        <w:t xml:space="preserve"> </w:t>
      </w:r>
      <w:proofErr w:type="spellStart"/>
      <w:r w:rsidRPr="001A37AA">
        <w:t>duomenys</w:t>
      </w:r>
      <w:proofErr w:type="spellEnd"/>
      <w:r w:rsidRPr="001A37AA">
        <w:t xml:space="preserve"> </w:t>
      </w:r>
      <w:proofErr w:type="spellStart"/>
      <w:r w:rsidRPr="001A37AA">
        <w:t>yra</w:t>
      </w:r>
      <w:proofErr w:type="spellEnd"/>
      <w:r w:rsidRPr="001A37AA">
        <w:t xml:space="preserve"> </w:t>
      </w:r>
      <w:proofErr w:type="spellStart"/>
      <w:r w:rsidRPr="001A37AA">
        <w:t>tikri</w:t>
      </w:r>
      <w:proofErr w:type="spellEnd"/>
      <w:r w:rsidRPr="001A37AA">
        <w:t>.</w:t>
      </w:r>
    </w:p>
    <w:p w:rsidR="00EA3B11" w:rsidRPr="001A37AA" w:rsidRDefault="00EA3B11" w:rsidP="00EA3B11">
      <w:pPr>
        <w:spacing w:line="276" w:lineRule="auto"/>
        <w:ind w:firstLine="720"/>
        <w:jc w:val="both"/>
        <w:rPr>
          <w:sz w:val="10"/>
          <w:szCs w:val="10"/>
        </w:rPr>
      </w:pPr>
    </w:p>
    <w:p w:rsidR="00EA3B11" w:rsidRPr="001A37AA" w:rsidRDefault="00EA3B11" w:rsidP="00EA3B11">
      <w:pPr>
        <w:spacing w:line="276" w:lineRule="auto"/>
        <w:ind w:firstLine="720"/>
        <w:jc w:val="both"/>
        <w:rPr>
          <w:bCs/>
        </w:rPr>
      </w:pPr>
      <w:r w:rsidRPr="001A37AA">
        <w:rPr>
          <w:bCs/>
        </w:rPr>
        <w:t xml:space="preserve">4. </w:t>
      </w:r>
      <w:proofErr w:type="spellStart"/>
      <w:r w:rsidRPr="001A37AA">
        <w:rPr>
          <w:bCs/>
        </w:rPr>
        <w:t>Vykdant</w:t>
      </w:r>
      <w:proofErr w:type="spellEnd"/>
      <w:r w:rsidRPr="001A37AA">
        <w:rPr>
          <w:bCs/>
        </w:rPr>
        <w:t xml:space="preserve"> </w:t>
      </w:r>
      <w:proofErr w:type="spellStart"/>
      <w:r w:rsidRPr="001A37AA">
        <w:rPr>
          <w:bCs/>
        </w:rPr>
        <w:t>sutartį</w:t>
      </w:r>
      <w:proofErr w:type="spellEnd"/>
      <w:r w:rsidRPr="001A37AA">
        <w:rPr>
          <w:bCs/>
        </w:rPr>
        <w:t xml:space="preserve"> </w:t>
      </w:r>
      <w:proofErr w:type="spellStart"/>
      <w:r w:rsidRPr="001A37AA">
        <w:rPr>
          <w:bCs/>
        </w:rPr>
        <w:t>pasitelksiu</w:t>
      </w:r>
      <w:proofErr w:type="spellEnd"/>
      <w:r w:rsidRPr="001A37AA">
        <w:rPr>
          <w:bCs/>
        </w:rPr>
        <w:t xml:space="preserve"> </w:t>
      </w:r>
      <w:proofErr w:type="spellStart"/>
      <w:r w:rsidRPr="001A37AA">
        <w:rPr>
          <w:bCs/>
        </w:rPr>
        <w:t>šiuos</w:t>
      </w:r>
      <w:proofErr w:type="spellEnd"/>
      <w:r w:rsidRPr="001A37AA">
        <w:rPr>
          <w:bCs/>
        </w:rPr>
        <w:t xml:space="preserve"> </w:t>
      </w:r>
      <w:proofErr w:type="spellStart"/>
      <w:r w:rsidRPr="001A37AA">
        <w:rPr>
          <w:bCs/>
        </w:rPr>
        <w:t>subtiekėjus</w:t>
      </w:r>
      <w:proofErr w:type="spellEnd"/>
      <w:r w:rsidRPr="001A37AA">
        <w:rPr>
          <w:bCs/>
        </w:rPr>
        <w:t>*:</w:t>
      </w:r>
    </w:p>
    <w:p w:rsidR="00EA3B11" w:rsidRPr="001A37AA" w:rsidRDefault="00EA3B11" w:rsidP="00EA3B11">
      <w:pPr>
        <w:ind w:firstLine="720"/>
        <w:jc w:val="both"/>
        <w:rPr>
          <w:bCs/>
          <w:sz w:val="6"/>
          <w:szCs w:val="6"/>
          <w:highlight w:val="yellow"/>
        </w:rPr>
      </w:pPr>
    </w:p>
    <w:tbl>
      <w:tblPr>
        <w:tblW w:w="9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1"/>
        <w:gridCol w:w="2014"/>
        <w:gridCol w:w="3761"/>
        <w:gridCol w:w="3224"/>
      </w:tblGrid>
      <w:tr w:rsidR="00EA3B11" w:rsidRPr="00D00F6D" w:rsidTr="00BA0C92">
        <w:trPr>
          <w:trHeight w:val="971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11" w:rsidRPr="006249BA" w:rsidRDefault="00EA3B11" w:rsidP="00BA0C92">
            <w:pPr>
              <w:tabs>
                <w:tab w:val="left" w:pos="288"/>
                <w:tab w:val="left" w:pos="1800"/>
              </w:tabs>
              <w:ind w:left="-113" w:right="280"/>
              <w:jc w:val="center"/>
              <w:rPr>
                <w:sz w:val="22"/>
                <w:szCs w:val="22"/>
              </w:rPr>
            </w:pPr>
            <w:proofErr w:type="spellStart"/>
            <w:r w:rsidRPr="006249BA">
              <w:rPr>
                <w:sz w:val="22"/>
                <w:szCs w:val="22"/>
              </w:rPr>
              <w:t>Eil.Nr</w:t>
            </w:r>
            <w:proofErr w:type="spellEnd"/>
            <w:r w:rsidRPr="006249BA">
              <w:rPr>
                <w:sz w:val="22"/>
                <w:szCs w:val="22"/>
              </w:rPr>
              <w:t>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11" w:rsidRPr="006249BA" w:rsidRDefault="00EA3B11" w:rsidP="00BA0C92">
            <w:pPr>
              <w:tabs>
                <w:tab w:val="left" w:pos="1800"/>
              </w:tabs>
              <w:ind w:right="280"/>
              <w:jc w:val="center"/>
              <w:rPr>
                <w:sz w:val="22"/>
                <w:szCs w:val="22"/>
              </w:rPr>
            </w:pPr>
            <w:proofErr w:type="spellStart"/>
            <w:r w:rsidRPr="006249BA">
              <w:rPr>
                <w:sz w:val="22"/>
                <w:szCs w:val="22"/>
              </w:rPr>
              <w:t>Ūkio</w:t>
            </w:r>
            <w:proofErr w:type="spellEnd"/>
            <w:r w:rsidRPr="006249BA">
              <w:rPr>
                <w:sz w:val="22"/>
                <w:szCs w:val="22"/>
              </w:rPr>
              <w:t xml:space="preserve"> </w:t>
            </w:r>
            <w:proofErr w:type="spellStart"/>
            <w:r w:rsidRPr="006249BA">
              <w:rPr>
                <w:sz w:val="22"/>
                <w:szCs w:val="22"/>
              </w:rPr>
              <w:t>subjekto</w:t>
            </w:r>
            <w:proofErr w:type="spellEnd"/>
            <w:r w:rsidRPr="006249BA">
              <w:rPr>
                <w:sz w:val="22"/>
                <w:szCs w:val="22"/>
              </w:rPr>
              <w:t xml:space="preserve"> </w:t>
            </w:r>
            <w:proofErr w:type="spellStart"/>
            <w:r w:rsidRPr="006249BA">
              <w:rPr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1" w:rsidRPr="006249BA" w:rsidRDefault="00EA3B11" w:rsidP="00BA0C92">
            <w:pPr>
              <w:tabs>
                <w:tab w:val="left" w:pos="1800"/>
              </w:tabs>
              <w:ind w:right="280"/>
              <w:jc w:val="center"/>
              <w:rPr>
                <w:sz w:val="22"/>
                <w:szCs w:val="22"/>
              </w:rPr>
            </w:pPr>
            <w:proofErr w:type="spellStart"/>
            <w:r w:rsidRPr="006249BA">
              <w:rPr>
                <w:sz w:val="22"/>
                <w:szCs w:val="22"/>
              </w:rPr>
              <w:t>Statusas</w:t>
            </w:r>
            <w:proofErr w:type="spellEnd"/>
            <w:r w:rsidRPr="006249BA">
              <w:rPr>
                <w:sz w:val="22"/>
                <w:szCs w:val="22"/>
              </w:rPr>
              <w:t xml:space="preserve"> (</w:t>
            </w:r>
            <w:proofErr w:type="spellStart"/>
            <w:r w:rsidRPr="006249BA">
              <w:rPr>
                <w:sz w:val="22"/>
                <w:szCs w:val="22"/>
              </w:rPr>
              <w:t>jungtinės</w:t>
            </w:r>
            <w:proofErr w:type="spellEnd"/>
            <w:r w:rsidRPr="006249BA">
              <w:rPr>
                <w:sz w:val="22"/>
                <w:szCs w:val="22"/>
              </w:rPr>
              <w:t xml:space="preserve"> </w:t>
            </w:r>
            <w:proofErr w:type="spellStart"/>
            <w:r w:rsidRPr="006249BA">
              <w:rPr>
                <w:sz w:val="22"/>
                <w:szCs w:val="22"/>
              </w:rPr>
              <w:t>veiklos</w:t>
            </w:r>
            <w:proofErr w:type="spellEnd"/>
            <w:r w:rsidRPr="006249BA">
              <w:rPr>
                <w:sz w:val="22"/>
                <w:szCs w:val="22"/>
              </w:rPr>
              <w:t xml:space="preserve"> </w:t>
            </w:r>
            <w:proofErr w:type="spellStart"/>
            <w:r w:rsidRPr="006249BA">
              <w:rPr>
                <w:sz w:val="22"/>
                <w:szCs w:val="22"/>
              </w:rPr>
              <w:t>partneris</w:t>
            </w:r>
            <w:proofErr w:type="spellEnd"/>
            <w:r w:rsidRPr="006249BA">
              <w:rPr>
                <w:sz w:val="22"/>
                <w:szCs w:val="22"/>
              </w:rPr>
              <w:t xml:space="preserve"> </w:t>
            </w:r>
            <w:proofErr w:type="spellStart"/>
            <w:r w:rsidRPr="006249BA">
              <w:rPr>
                <w:sz w:val="22"/>
                <w:szCs w:val="22"/>
              </w:rPr>
              <w:t>arba</w:t>
            </w:r>
            <w:proofErr w:type="spellEnd"/>
            <w:r w:rsidRPr="006249BA">
              <w:rPr>
                <w:sz w:val="22"/>
                <w:szCs w:val="22"/>
              </w:rPr>
              <w:t xml:space="preserve"> </w:t>
            </w:r>
            <w:proofErr w:type="spellStart"/>
            <w:r w:rsidRPr="006249BA">
              <w:rPr>
                <w:sz w:val="22"/>
                <w:szCs w:val="22"/>
              </w:rPr>
              <w:t>subtiekėjas</w:t>
            </w:r>
            <w:proofErr w:type="spellEnd"/>
            <w:r w:rsidRPr="006249BA">
              <w:rPr>
                <w:sz w:val="22"/>
                <w:szCs w:val="22"/>
              </w:rPr>
              <w:t xml:space="preserve"> (</w:t>
            </w:r>
            <w:proofErr w:type="spellStart"/>
            <w:r w:rsidRPr="006249BA">
              <w:rPr>
                <w:sz w:val="22"/>
                <w:szCs w:val="22"/>
              </w:rPr>
              <w:t>subrangovas</w:t>
            </w:r>
            <w:proofErr w:type="spellEnd"/>
            <w:r w:rsidRPr="006249BA">
              <w:rPr>
                <w:sz w:val="22"/>
                <w:szCs w:val="22"/>
              </w:rPr>
              <w:t xml:space="preserve">) </w:t>
            </w:r>
            <w:proofErr w:type="spellStart"/>
            <w:r w:rsidRPr="006249BA">
              <w:rPr>
                <w:sz w:val="22"/>
                <w:szCs w:val="22"/>
              </w:rPr>
              <w:t>arba</w:t>
            </w:r>
            <w:proofErr w:type="spellEnd"/>
            <w:r w:rsidRPr="006249BA">
              <w:rPr>
                <w:sz w:val="22"/>
                <w:szCs w:val="22"/>
              </w:rPr>
              <w:t xml:space="preserve"> </w:t>
            </w:r>
            <w:proofErr w:type="spellStart"/>
            <w:r w:rsidRPr="006249BA">
              <w:rPr>
                <w:sz w:val="22"/>
                <w:szCs w:val="22"/>
              </w:rPr>
              <w:t>trečiasis</w:t>
            </w:r>
            <w:proofErr w:type="spellEnd"/>
            <w:r w:rsidRPr="006249BA">
              <w:rPr>
                <w:sz w:val="22"/>
                <w:szCs w:val="22"/>
              </w:rPr>
              <w:t xml:space="preserve"> </w:t>
            </w:r>
            <w:proofErr w:type="spellStart"/>
            <w:r w:rsidRPr="006249BA">
              <w:rPr>
                <w:sz w:val="22"/>
                <w:szCs w:val="22"/>
              </w:rPr>
              <w:t>asmuo</w:t>
            </w:r>
            <w:proofErr w:type="spellEnd"/>
            <w:r w:rsidRPr="006249BA">
              <w:rPr>
                <w:sz w:val="22"/>
                <w:szCs w:val="22"/>
              </w:rPr>
              <w:t xml:space="preserve">, </w:t>
            </w:r>
            <w:proofErr w:type="spellStart"/>
            <w:r w:rsidRPr="006249BA">
              <w:rPr>
                <w:sz w:val="22"/>
                <w:szCs w:val="22"/>
              </w:rPr>
              <w:t>kurio</w:t>
            </w:r>
            <w:proofErr w:type="spellEnd"/>
            <w:r w:rsidRPr="006249BA">
              <w:rPr>
                <w:sz w:val="22"/>
                <w:szCs w:val="22"/>
              </w:rPr>
              <w:t xml:space="preserve"> </w:t>
            </w:r>
            <w:proofErr w:type="spellStart"/>
            <w:r w:rsidRPr="006249BA">
              <w:rPr>
                <w:sz w:val="22"/>
                <w:szCs w:val="22"/>
              </w:rPr>
              <w:t>pajėgumais</w:t>
            </w:r>
            <w:proofErr w:type="spellEnd"/>
            <w:r w:rsidRPr="006249BA">
              <w:rPr>
                <w:sz w:val="22"/>
                <w:szCs w:val="22"/>
              </w:rPr>
              <w:t xml:space="preserve"> </w:t>
            </w:r>
            <w:proofErr w:type="spellStart"/>
            <w:r w:rsidRPr="006249BA">
              <w:rPr>
                <w:sz w:val="22"/>
                <w:szCs w:val="22"/>
              </w:rPr>
              <w:t>remiamasi</w:t>
            </w:r>
            <w:proofErr w:type="spellEnd"/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1" w:rsidRPr="006249BA" w:rsidRDefault="00EA3B11" w:rsidP="00BA0C92">
            <w:pPr>
              <w:tabs>
                <w:tab w:val="left" w:pos="1800"/>
              </w:tabs>
              <w:ind w:right="280"/>
              <w:jc w:val="center"/>
              <w:rPr>
                <w:sz w:val="22"/>
                <w:szCs w:val="22"/>
              </w:rPr>
            </w:pPr>
            <w:proofErr w:type="spellStart"/>
            <w:r w:rsidRPr="006249BA">
              <w:rPr>
                <w:sz w:val="22"/>
                <w:szCs w:val="22"/>
              </w:rPr>
              <w:t>Ūkio</w:t>
            </w:r>
            <w:proofErr w:type="spellEnd"/>
            <w:r w:rsidRPr="006249BA">
              <w:rPr>
                <w:sz w:val="22"/>
                <w:szCs w:val="22"/>
              </w:rPr>
              <w:t xml:space="preserve"> </w:t>
            </w:r>
            <w:proofErr w:type="spellStart"/>
            <w:r w:rsidRPr="006249BA">
              <w:rPr>
                <w:sz w:val="22"/>
                <w:szCs w:val="22"/>
              </w:rPr>
              <w:t>subjektui</w:t>
            </w:r>
            <w:proofErr w:type="spellEnd"/>
            <w:r w:rsidRPr="006249BA">
              <w:rPr>
                <w:sz w:val="22"/>
                <w:szCs w:val="22"/>
              </w:rPr>
              <w:t xml:space="preserve"> </w:t>
            </w:r>
            <w:proofErr w:type="spellStart"/>
            <w:r w:rsidRPr="006249BA">
              <w:rPr>
                <w:sz w:val="22"/>
                <w:szCs w:val="22"/>
              </w:rPr>
              <w:t>perduodamų</w:t>
            </w:r>
            <w:proofErr w:type="spellEnd"/>
            <w:r w:rsidRPr="006249BA">
              <w:rPr>
                <w:sz w:val="22"/>
                <w:szCs w:val="22"/>
              </w:rPr>
              <w:t xml:space="preserve"> </w:t>
            </w:r>
            <w:proofErr w:type="spellStart"/>
            <w:r w:rsidRPr="006249BA">
              <w:rPr>
                <w:sz w:val="22"/>
                <w:szCs w:val="22"/>
              </w:rPr>
              <w:t>įsipareigojimų</w:t>
            </w:r>
            <w:proofErr w:type="spellEnd"/>
            <w:r w:rsidRPr="006249BA">
              <w:rPr>
                <w:sz w:val="22"/>
                <w:szCs w:val="22"/>
              </w:rPr>
              <w:t xml:space="preserve"> </w:t>
            </w:r>
            <w:proofErr w:type="spellStart"/>
            <w:r w:rsidRPr="006249BA">
              <w:rPr>
                <w:sz w:val="22"/>
                <w:szCs w:val="22"/>
              </w:rPr>
              <w:t>apimtis</w:t>
            </w:r>
            <w:proofErr w:type="spellEnd"/>
            <w:r w:rsidRPr="006249BA">
              <w:rPr>
                <w:sz w:val="22"/>
                <w:szCs w:val="22"/>
              </w:rPr>
              <w:t xml:space="preserve"> (</w:t>
            </w:r>
            <w:proofErr w:type="spellStart"/>
            <w:r w:rsidRPr="006249BA">
              <w:rPr>
                <w:sz w:val="22"/>
                <w:szCs w:val="22"/>
              </w:rPr>
              <w:t>ką</w:t>
            </w:r>
            <w:proofErr w:type="spellEnd"/>
            <w:r w:rsidRPr="006249BA">
              <w:rPr>
                <w:sz w:val="22"/>
                <w:szCs w:val="22"/>
              </w:rPr>
              <w:t xml:space="preserve"> </w:t>
            </w:r>
            <w:proofErr w:type="spellStart"/>
            <w:r w:rsidRPr="006249BA">
              <w:rPr>
                <w:sz w:val="22"/>
                <w:szCs w:val="22"/>
              </w:rPr>
              <w:t>darys</w:t>
            </w:r>
            <w:proofErr w:type="spellEnd"/>
            <w:r w:rsidRPr="006249BA">
              <w:rPr>
                <w:sz w:val="22"/>
                <w:szCs w:val="22"/>
              </w:rPr>
              <w:t xml:space="preserve"> </w:t>
            </w:r>
            <w:proofErr w:type="spellStart"/>
            <w:r w:rsidRPr="006249BA">
              <w:rPr>
                <w:sz w:val="22"/>
                <w:szCs w:val="22"/>
              </w:rPr>
              <w:t>pasitelkiamas</w:t>
            </w:r>
            <w:proofErr w:type="spellEnd"/>
            <w:r w:rsidRPr="006249BA">
              <w:rPr>
                <w:sz w:val="22"/>
                <w:szCs w:val="22"/>
              </w:rPr>
              <w:t xml:space="preserve"> </w:t>
            </w:r>
            <w:proofErr w:type="spellStart"/>
            <w:r w:rsidRPr="006249BA">
              <w:rPr>
                <w:sz w:val="22"/>
                <w:szCs w:val="22"/>
              </w:rPr>
              <w:t>ūkio</w:t>
            </w:r>
            <w:proofErr w:type="spellEnd"/>
            <w:r w:rsidRPr="006249BA">
              <w:rPr>
                <w:sz w:val="22"/>
                <w:szCs w:val="22"/>
              </w:rPr>
              <w:t xml:space="preserve"> </w:t>
            </w:r>
            <w:proofErr w:type="spellStart"/>
            <w:r w:rsidRPr="006249BA">
              <w:rPr>
                <w:sz w:val="22"/>
                <w:szCs w:val="22"/>
              </w:rPr>
              <w:t>subjektas</w:t>
            </w:r>
            <w:proofErr w:type="spellEnd"/>
            <w:r w:rsidRPr="006249BA">
              <w:rPr>
                <w:sz w:val="22"/>
                <w:szCs w:val="22"/>
              </w:rPr>
              <w:t>)</w:t>
            </w:r>
          </w:p>
        </w:tc>
      </w:tr>
      <w:tr w:rsidR="00EA3B11" w:rsidRPr="00D00F6D" w:rsidTr="00BA0C92">
        <w:trPr>
          <w:trHeight w:val="26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1" w:rsidRPr="00D00F6D" w:rsidRDefault="00EA3B11" w:rsidP="00BA0C92">
            <w:pPr>
              <w:tabs>
                <w:tab w:val="left" w:pos="1800"/>
              </w:tabs>
              <w:ind w:right="280"/>
              <w:jc w:val="both"/>
              <w:rPr>
                <w:highlight w:val="yellow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1" w:rsidRPr="00D00F6D" w:rsidRDefault="00EA3B11" w:rsidP="00BA0C92">
            <w:pPr>
              <w:tabs>
                <w:tab w:val="left" w:pos="1800"/>
              </w:tabs>
              <w:ind w:right="280"/>
              <w:jc w:val="both"/>
              <w:rPr>
                <w:highlight w:val="yellow"/>
              </w:rPr>
            </w:pP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1" w:rsidRPr="00D00F6D" w:rsidRDefault="00EA3B11" w:rsidP="00BA0C92">
            <w:pPr>
              <w:tabs>
                <w:tab w:val="left" w:pos="1800"/>
              </w:tabs>
              <w:ind w:right="280"/>
              <w:jc w:val="both"/>
              <w:rPr>
                <w:highlight w:val="yellow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1" w:rsidRPr="00D00F6D" w:rsidRDefault="00EA3B11" w:rsidP="00BA0C92">
            <w:pPr>
              <w:tabs>
                <w:tab w:val="left" w:pos="1800"/>
              </w:tabs>
              <w:ind w:right="280"/>
              <w:jc w:val="both"/>
              <w:rPr>
                <w:highlight w:val="yellow"/>
              </w:rPr>
            </w:pPr>
          </w:p>
        </w:tc>
      </w:tr>
      <w:tr w:rsidR="00EA3B11" w:rsidRPr="00D00F6D" w:rsidTr="00BA0C92">
        <w:trPr>
          <w:trHeight w:val="253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1" w:rsidRPr="00D00F6D" w:rsidRDefault="00EA3B11" w:rsidP="00BA0C92">
            <w:pPr>
              <w:tabs>
                <w:tab w:val="left" w:pos="1800"/>
              </w:tabs>
              <w:ind w:right="280"/>
              <w:jc w:val="both"/>
              <w:rPr>
                <w:highlight w:val="yellow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1" w:rsidRPr="00D00F6D" w:rsidRDefault="00EA3B11" w:rsidP="00BA0C92">
            <w:pPr>
              <w:tabs>
                <w:tab w:val="left" w:pos="1800"/>
              </w:tabs>
              <w:ind w:right="280"/>
              <w:jc w:val="both"/>
              <w:rPr>
                <w:highlight w:val="yellow"/>
              </w:rPr>
            </w:pP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1" w:rsidRPr="00D00F6D" w:rsidRDefault="00EA3B11" w:rsidP="00BA0C92">
            <w:pPr>
              <w:tabs>
                <w:tab w:val="left" w:pos="1800"/>
              </w:tabs>
              <w:ind w:right="280"/>
              <w:jc w:val="both"/>
              <w:rPr>
                <w:highlight w:val="yellow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1" w:rsidRPr="00D00F6D" w:rsidRDefault="00EA3B11" w:rsidP="00BA0C92">
            <w:pPr>
              <w:tabs>
                <w:tab w:val="left" w:pos="1800"/>
              </w:tabs>
              <w:ind w:right="280"/>
              <w:jc w:val="both"/>
              <w:rPr>
                <w:highlight w:val="yellow"/>
              </w:rPr>
            </w:pPr>
          </w:p>
        </w:tc>
      </w:tr>
    </w:tbl>
    <w:p w:rsidR="00EA3B11" w:rsidRDefault="00EA3B11" w:rsidP="00EA3B11">
      <w:pPr>
        <w:tabs>
          <w:tab w:val="left" w:pos="1800"/>
        </w:tabs>
        <w:ind w:right="280"/>
        <w:jc w:val="both"/>
        <w:rPr>
          <w:bCs/>
          <w:i/>
          <w:sz w:val="22"/>
        </w:rPr>
      </w:pPr>
    </w:p>
    <w:p w:rsidR="00EA3B11" w:rsidRPr="00D00F6D" w:rsidRDefault="00EA3B11" w:rsidP="00EA3B11">
      <w:pPr>
        <w:tabs>
          <w:tab w:val="left" w:pos="1800"/>
        </w:tabs>
        <w:ind w:right="280"/>
        <w:jc w:val="both"/>
        <w:rPr>
          <w:bCs/>
          <w:i/>
          <w:sz w:val="22"/>
        </w:rPr>
      </w:pPr>
      <w:r w:rsidRPr="00D00F6D">
        <w:rPr>
          <w:bCs/>
          <w:i/>
          <w:sz w:val="22"/>
        </w:rPr>
        <w:t>*</w:t>
      </w:r>
      <w:proofErr w:type="spellStart"/>
      <w:r w:rsidRPr="00D00F6D">
        <w:rPr>
          <w:bCs/>
          <w:i/>
          <w:sz w:val="22"/>
        </w:rPr>
        <w:t>Pildyti</w:t>
      </w:r>
      <w:proofErr w:type="spellEnd"/>
      <w:r w:rsidRPr="00D00F6D">
        <w:rPr>
          <w:bCs/>
          <w:i/>
          <w:sz w:val="22"/>
        </w:rPr>
        <w:t xml:space="preserve"> </w:t>
      </w:r>
      <w:proofErr w:type="spellStart"/>
      <w:r w:rsidRPr="00D00F6D">
        <w:rPr>
          <w:bCs/>
          <w:i/>
          <w:sz w:val="22"/>
        </w:rPr>
        <w:t>tuomet</w:t>
      </w:r>
      <w:proofErr w:type="spellEnd"/>
      <w:r w:rsidRPr="00D00F6D">
        <w:rPr>
          <w:bCs/>
          <w:i/>
          <w:sz w:val="22"/>
        </w:rPr>
        <w:t xml:space="preserve">, </w:t>
      </w:r>
      <w:proofErr w:type="spellStart"/>
      <w:r w:rsidRPr="00D00F6D">
        <w:rPr>
          <w:bCs/>
          <w:i/>
          <w:sz w:val="22"/>
        </w:rPr>
        <w:t>jei</w:t>
      </w:r>
      <w:proofErr w:type="spellEnd"/>
      <w:r w:rsidRPr="00D00F6D">
        <w:rPr>
          <w:bCs/>
          <w:i/>
          <w:sz w:val="22"/>
        </w:rPr>
        <w:t xml:space="preserve"> </w:t>
      </w:r>
      <w:proofErr w:type="spellStart"/>
      <w:r w:rsidRPr="00D00F6D">
        <w:rPr>
          <w:bCs/>
          <w:i/>
          <w:sz w:val="22"/>
        </w:rPr>
        <w:t>sutarties</w:t>
      </w:r>
      <w:proofErr w:type="spellEnd"/>
      <w:r w:rsidRPr="00D00F6D">
        <w:rPr>
          <w:bCs/>
          <w:i/>
          <w:sz w:val="22"/>
        </w:rPr>
        <w:t xml:space="preserve"> </w:t>
      </w:r>
      <w:proofErr w:type="spellStart"/>
      <w:r w:rsidRPr="00D00F6D">
        <w:rPr>
          <w:bCs/>
          <w:i/>
          <w:sz w:val="22"/>
        </w:rPr>
        <w:t>vykdymui</w:t>
      </w:r>
      <w:proofErr w:type="spellEnd"/>
      <w:r w:rsidRPr="00D00F6D">
        <w:rPr>
          <w:bCs/>
          <w:i/>
          <w:sz w:val="22"/>
        </w:rPr>
        <w:t xml:space="preserve"> bus </w:t>
      </w:r>
      <w:proofErr w:type="spellStart"/>
      <w:r w:rsidRPr="00D00F6D">
        <w:rPr>
          <w:bCs/>
          <w:i/>
          <w:sz w:val="22"/>
        </w:rPr>
        <w:t>pasitelkti</w:t>
      </w:r>
      <w:proofErr w:type="spellEnd"/>
      <w:r w:rsidRPr="00D00F6D">
        <w:rPr>
          <w:bCs/>
          <w:i/>
          <w:sz w:val="22"/>
        </w:rPr>
        <w:t xml:space="preserve"> </w:t>
      </w:r>
      <w:proofErr w:type="spellStart"/>
      <w:r w:rsidRPr="00D00F6D">
        <w:rPr>
          <w:bCs/>
          <w:i/>
          <w:sz w:val="22"/>
        </w:rPr>
        <w:t>subtiekėjai</w:t>
      </w:r>
      <w:proofErr w:type="spellEnd"/>
    </w:p>
    <w:p w:rsidR="00EA3B11" w:rsidRPr="001A37AA" w:rsidRDefault="00EA3B11" w:rsidP="00EA3B11">
      <w:pPr>
        <w:jc w:val="both"/>
        <w:rPr>
          <w:bCs/>
          <w:i/>
          <w:sz w:val="16"/>
          <w:szCs w:val="16"/>
          <w:highlight w:val="yellow"/>
        </w:rPr>
      </w:pPr>
    </w:p>
    <w:p w:rsidR="00EA3B11" w:rsidRPr="001A37AA" w:rsidRDefault="00EA3B11" w:rsidP="00EA3B11">
      <w:pPr>
        <w:numPr>
          <w:ilvl w:val="0"/>
          <w:numId w:val="11"/>
        </w:numPr>
        <w:ind w:left="0" w:firstLine="720"/>
        <w:jc w:val="both"/>
      </w:pPr>
      <w:proofErr w:type="spellStart"/>
      <w:r w:rsidRPr="001A37AA">
        <w:t>Šiame</w:t>
      </w:r>
      <w:proofErr w:type="spellEnd"/>
      <w:r w:rsidRPr="001A37AA">
        <w:t xml:space="preserve"> </w:t>
      </w:r>
      <w:proofErr w:type="spellStart"/>
      <w:r w:rsidRPr="001A37AA">
        <w:t>pasiūlyme</w:t>
      </w:r>
      <w:proofErr w:type="spellEnd"/>
      <w:r w:rsidRPr="001A37AA">
        <w:t xml:space="preserve"> </w:t>
      </w:r>
      <w:proofErr w:type="spellStart"/>
      <w:r w:rsidRPr="001A37AA">
        <w:t>yra</w:t>
      </w:r>
      <w:proofErr w:type="spellEnd"/>
      <w:r w:rsidRPr="001A37AA">
        <w:t xml:space="preserve"> </w:t>
      </w:r>
      <w:proofErr w:type="spellStart"/>
      <w:r w:rsidRPr="001A37AA">
        <w:t>pateikta</w:t>
      </w:r>
      <w:proofErr w:type="spellEnd"/>
      <w:r w:rsidRPr="001A37AA">
        <w:t xml:space="preserve"> </w:t>
      </w:r>
      <w:proofErr w:type="spellStart"/>
      <w:r w:rsidRPr="001A37AA">
        <w:t>ir</w:t>
      </w:r>
      <w:proofErr w:type="spellEnd"/>
      <w:r w:rsidRPr="001A37AA">
        <w:t xml:space="preserve"> </w:t>
      </w:r>
      <w:proofErr w:type="spellStart"/>
      <w:r w:rsidRPr="001A37AA">
        <w:t>konfidenciali</w:t>
      </w:r>
      <w:proofErr w:type="spellEnd"/>
      <w:r w:rsidRPr="001A37AA">
        <w:t xml:space="preserve"> </w:t>
      </w:r>
      <w:proofErr w:type="spellStart"/>
      <w:r w:rsidRPr="001A37AA">
        <w:t>informacija</w:t>
      </w:r>
      <w:proofErr w:type="spellEnd"/>
      <w:r w:rsidRPr="001A37AA">
        <w:t xml:space="preserve"> (</w:t>
      </w:r>
      <w:proofErr w:type="spellStart"/>
      <w:r w:rsidRPr="001A37AA">
        <w:t>dokumentai</w:t>
      </w:r>
      <w:proofErr w:type="spellEnd"/>
      <w:r w:rsidRPr="001A37AA">
        <w:t xml:space="preserve"> </w:t>
      </w:r>
      <w:proofErr w:type="spellStart"/>
      <w:r w:rsidRPr="001A37AA">
        <w:t>su</w:t>
      </w:r>
      <w:proofErr w:type="spellEnd"/>
      <w:r w:rsidRPr="001A37AA">
        <w:t xml:space="preserve"> </w:t>
      </w:r>
      <w:proofErr w:type="spellStart"/>
      <w:r w:rsidRPr="001A37AA">
        <w:t>konfidencialia</w:t>
      </w:r>
      <w:proofErr w:type="spellEnd"/>
      <w:r w:rsidRPr="001A37AA">
        <w:t xml:space="preserve"> </w:t>
      </w:r>
      <w:proofErr w:type="spellStart"/>
      <w:r w:rsidRPr="001A37AA">
        <w:t>informacija</w:t>
      </w:r>
      <w:proofErr w:type="spellEnd"/>
      <w:r w:rsidRPr="001A37AA">
        <w:t xml:space="preserve"> </w:t>
      </w:r>
      <w:proofErr w:type="spellStart"/>
      <w:r w:rsidRPr="001A37AA">
        <w:t>įsegti</w:t>
      </w:r>
      <w:proofErr w:type="spellEnd"/>
      <w:r w:rsidRPr="001A37AA">
        <w:t xml:space="preserve"> </w:t>
      </w:r>
      <w:proofErr w:type="spellStart"/>
      <w:r w:rsidRPr="001A37AA">
        <w:t>atskirai</w:t>
      </w:r>
      <w:proofErr w:type="spellEnd"/>
      <w:r w:rsidRPr="001A37AA">
        <w:t>)*</w:t>
      </w:r>
      <w:r w:rsidRPr="001A37AA">
        <w:rPr>
          <w:i/>
        </w:rPr>
        <w:t xml:space="preserve"> /</w:t>
      </w:r>
      <w:proofErr w:type="spellStart"/>
      <w:r w:rsidRPr="001A37AA">
        <w:rPr>
          <w:i/>
        </w:rPr>
        <w:t>perkančioji</w:t>
      </w:r>
      <w:proofErr w:type="spellEnd"/>
      <w:r w:rsidRPr="001A37AA">
        <w:rPr>
          <w:i/>
        </w:rPr>
        <w:t xml:space="preserve"> </w:t>
      </w:r>
      <w:proofErr w:type="spellStart"/>
      <w:r w:rsidRPr="001A37AA">
        <w:rPr>
          <w:i/>
        </w:rPr>
        <w:t>organizacija</w:t>
      </w:r>
      <w:proofErr w:type="spellEnd"/>
      <w:r w:rsidRPr="001A37AA">
        <w:rPr>
          <w:i/>
        </w:rPr>
        <w:t xml:space="preserve"> </w:t>
      </w:r>
      <w:proofErr w:type="spellStart"/>
      <w:r w:rsidRPr="001A37AA">
        <w:rPr>
          <w:i/>
        </w:rPr>
        <w:t>šios</w:t>
      </w:r>
      <w:proofErr w:type="spellEnd"/>
      <w:r w:rsidRPr="001A37AA">
        <w:rPr>
          <w:i/>
        </w:rPr>
        <w:t xml:space="preserve"> </w:t>
      </w:r>
      <w:proofErr w:type="spellStart"/>
      <w:r w:rsidRPr="001A37AA">
        <w:rPr>
          <w:i/>
        </w:rPr>
        <w:t>informacijos</w:t>
      </w:r>
      <w:proofErr w:type="spellEnd"/>
      <w:r w:rsidRPr="001A37AA">
        <w:rPr>
          <w:i/>
        </w:rPr>
        <w:t xml:space="preserve"> </w:t>
      </w:r>
      <w:proofErr w:type="spellStart"/>
      <w:r w:rsidRPr="001A37AA">
        <w:rPr>
          <w:i/>
        </w:rPr>
        <w:t>negali</w:t>
      </w:r>
      <w:proofErr w:type="spellEnd"/>
      <w:r w:rsidRPr="001A37AA">
        <w:rPr>
          <w:i/>
        </w:rPr>
        <w:t xml:space="preserve"> </w:t>
      </w:r>
      <w:proofErr w:type="spellStart"/>
      <w:r w:rsidRPr="001A37AA">
        <w:rPr>
          <w:i/>
        </w:rPr>
        <w:t>atskleisti</w:t>
      </w:r>
      <w:proofErr w:type="spellEnd"/>
      <w:r w:rsidRPr="001A37AA">
        <w:rPr>
          <w:i/>
        </w:rPr>
        <w:t xml:space="preserve"> </w:t>
      </w:r>
      <w:proofErr w:type="spellStart"/>
      <w:r w:rsidRPr="001A37AA">
        <w:rPr>
          <w:i/>
        </w:rPr>
        <w:t>tretiesiems</w:t>
      </w:r>
      <w:proofErr w:type="spellEnd"/>
      <w:r w:rsidRPr="001A37AA">
        <w:rPr>
          <w:i/>
        </w:rPr>
        <w:t xml:space="preserve"> </w:t>
      </w:r>
      <w:proofErr w:type="spellStart"/>
      <w:r w:rsidRPr="001A37AA">
        <w:rPr>
          <w:i/>
        </w:rPr>
        <w:t>asmenims</w:t>
      </w:r>
      <w:proofErr w:type="spellEnd"/>
      <w:r w:rsidRPr="001A37AA">
        <w:rPr>
          <w:i/>
        </w:rPr>
        <w:t>/</w:t>
      </w:r>
      <w:r w:rsidRPr="001A37AA">
        <w:t xml:space="preserve"> :</w:t>
      </w:r>
    </w:p>
    <w:tbl>
      <w:tblPr>
        <w:tblW w:w="10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3402"/>
        <w:gridCol w:w="5707"/>
      </w:tblGrid>
      <w:tr w:rsidR="00EA3B11" w:rsidRPr="001A37AA" w:rsidTr="00BA0C9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1" w:rsidRPr="001A37AA" w:rsidRDefault="00EA3B11" w:rsidP="00BA0C92">
            <w:pPr>
              <w:jc w:val="center"/>
            </w:pPr>
            <w:proofErr w:type="spellStart"/>
            <w:r w:rsidRPr="001A37AA">
              <w:t>Eil.Nr</w:t>
            </w:r>
            <w:proofErr w:type="spellEnd"/>
            <w:r w:rsidRPr="001A37AA"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1" w:rsidRPr="001A37AA" w:rsidRDefault="00EA3B11" w:rsidP="00BA0C92">
            <w:pPr>
              <w:jc w:val="center"/>
            </w:pPr>
            <w:proofErr w:type="spellStart"/>
            <w:r w:rsidRPr="001A37AA">
              <w:t>Pateikto</w:t>
            </w:r>
            <w:proofErr w:type="spellEnd"/>
            <w:r w:rsidRPr="001A37AA">
              <w:t xml:space="preserve"> </w:t>
            </w:r>
            <w:proofErr w:type="spellStart"/>
            <w:r w:rsidRPr="001A37AA">
              <w:t>dokumento</w:t>
            </w:r>
            <w:proofErr w:type="spellEnd"/>
            <w:r w:rsidRPr="001A37AA">
              <w:t xml:space="preserve"> </w:t>
            </w:r>
            <w:proofErr w:type="spellStart"/>
            <w:r w:rsidRPr="001A37AA">
              <w:t>pavadinimas</w:t>
            </w:r>
            <w:proofErr w:type="spellEnd"/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1" w:rsidRPr="001A37AA" w:rsidRDefault="00EA3B11" w:rsidP="00BA0C92">
            <w:pPr>
              <w:jc w:val="center"/>
            </w:pPr>
            <w:proofErr w:type="spellStart"/>
            <w:r w:rsidRPr="001A37AA">
              <w:t>Dokumentas</w:t>
            </w:r>
            <w:proofErr w:type="spellEnd"/>
            <w:r w:rsidRPr="001A37AA">
              <w:t xml:space="preserve"> </w:t>
            </w:r>
            <w:proofErr w:type="spellStart"/>
            <w:r w:rsidRPr="001A37AA">
              <w:t>yra</w:t>
            </w:r>
            <w:proofErr w:type="spellEnd"/>
            <w:r w:rsidRPr="001A37AA">
              <w:t xml:space="preserve"> </w:t>
            </w:r>
            <w:proofErr w:type="spellStart"/>
            <w:r w:rsidRPr="001A37AA">
              <w:t>įkeltas</w:t>
            </w:r>
            <w:proofErr w:type="spellEnd"/>
            <w:r w:rsidRPr="001A37AA">
              <w:t xml:space="preserve"> </w:t>
            </w:r>
            <w:proofErr w:type="spellStart"/>
            <w:r w:rsidRPr="001A37AA">
              <w:t>šioje</w:t>
            </w:r>
            <w:proofErr w:type="spellEnd"/>
            <w:r w:rsidRPr="001A37AA">
              <w:t xml:space="preserve"> CVP IS </w:t>
            </w:r>
            <w:proofErr w:type="spellStart"/>
            <w:r w:rsidRPr="001A37AA">
              <w:t>pasiūlymo</w:t>
            </w:r>
            <w:proofErr w:type="spellEnd"/>
            <w:r w:rsidRPr="001A37AA">
              <w:t xml:space="preserve"> </w:t>
            </w:r>
            <w:proofErr w:type="spellStart"/>
            <w:r w:rsidRPr="001A37AA">
              <w:t>lango</w:t>
            </w:r>
            <w:proofErr w:type="spellEnd"/>
            <w:r w:rsidRPr="001A37AA">
              <w:t xml:space="preserve"> </w:t>
            </w:r>
            <w:proofErr w:type="spellStart"/>
            <w:r w:rsidRPr="001A37AA">
              <w:t>eilutėje</w:t>
            </w:r>
            <w:proofErr w:type="spellEnd"/>
          </w:p>
        </w:tc>
      </w:tr>
      <w:tr w:rsidR="00EA3B11" w:rsidRPr="001A37AA" w:rsidTr="00BA0C9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1" w:rsidRPr="001A37AA" w:rsidRDefault="00EA3B11" w:rsidP="00BA0C92">
            <w:pPr>
              <w:jc w:val="both"/>
              <w:rPr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1" w:rsidRPr="001A37AA" w:rsidRDefault="00EA3B11" w:rsidP="00BA0C92">
            <w:pPr>
              <w:jc w:val="both"/>
              <w:rPr>
                <w:highlight w:val="yellow"/>
              </w:rPr>
            </w:pP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1" w:rsidRPr="001A37AA" w:rsidRDefault="00EA3B11" w:rsidP="00BA0C92">
            <w:pPr>
              <w:jc w:val="both"/>
              <w:rPr>
                <w:highlight w:val="yellow"/>
              </w:rPr>
            </w:pPr>
          </w:p>
        </w:tc>
      </w:tr>
      <w:tr w:rsidR="00EA3B11" w:rsidRPr="001A37AA" w:rsidTr="00BA0C9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1" w:rsidRPr="001A37AA" w:rsidRDefault="00EA3B11" w:rsidP="00BA0C92">
            <w:pPr>
              <w:jc w:val="both"/>
              <w:rPr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1" w:rsidRPr="001A37AA" w:rsidRDefault="00EA3B11" w:rsidP="00BA0C92">
            <w:pPr>
              <w:jc w:val="both"/>
              <w:rPr>
                <w:highlight w:val="yellow"/>
              </w:rPr>
            </w:pP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1" w:rsidRPr="001A37AA" w:rsidRDefault="00EA3B11" w:rsidP="00BA0C92">
            <w:pPr>
              <w:jc w:val="both"/>
              <w:rPr>
                <w:highlight w:val="yellow"/>
              </w:rPr>
            </w:pPr>
          </w:p>
        </w:tc>
      </w:tr>
      <w:tr w:rsidR="00EA3B11" w:rsidRPr="001A37AA" w:rsidTr="00BA0C9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1" w:rsidRPr="001A37AA" w:rsidRDefault="00EA3B11" w:rsidP="00BA0C92">
            <w:pPr>
              <w:jc w:val="both"/>
              <w:rPr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1" w:rsidRPr="001A37AA" w:rsidRDefault="00EA3B11" w:rsidP="00BA0C92">
            <w:pPr>
              <w:jc w:val="both"/>
              <w:rPr>
                <w:highlight w:val="yellow"/>
              </w:rPr>
            </w:pP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1" w:rsidRPr="001A37AA" w:rsidRDefault="00EA3B11" w:rsidP="00BA0C92">
            <w:pPr>
              <w:jc w:val="both"/>
              <w:rPr>
                <w:highlight w:val="yellow"/>
              </w:rPr>
            </w:pPr>
          </w:p>
        </w:tc>
      </w:tr>
      <w:tr w:rsidR="00EA3B11" w:rsidRPr="001A37AA" w:rsidTr="00BA0C9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1" w:rsidRPr="001A37AA" w:rsidRDefault="00EA3B11" w:rsidP="00BA0C92">
            <w:pPr>
              <w:jc w:val="both"/>
              <w:rPr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1" w:rsidRPr="001A37AA" w:rsidRDefault="00EA3B11" w:rsidP="00BA0C92">
            <w:pPr>
              <w:jc w:val="both"/>
              <w:rPr>
                <w:highlight w:val="yellow"/>
              </w:rPr>
            </w:pP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1" w:rsidRPr="001A37AA" w:rsidRDefault="00EA3B11" w:rsidP="00BA0C92">
            <w:pPr>
              <w:jc w:val="both"/>
              <w:rPr>
                <w:highlight w:val="yellow"/>
              </w:rPr>
            </w:pPr>
          </w:p>
        </w:tc>
      </w:tr>
    </w:tbl>
    <w:p w:rsidR="00EA3B11" w:rsidRDefault="00EA3B11" w:rsidP="00EA3B11">
      <w:pPr>
        <w:widowControl w:val="0"/>
        <w:jc w:val="both"/>
        <w:rPr>
          <w:bCs/>
          <w:i/>
          <w:sz w:val="22"/>
        </w:rPr>
      </w:pPr>
    </w:p>
    <w:p w:rsidR="00EA3B11" w:rsidRDefault="00EA3B11" w:rsidP="00EA3B11">
      <w:pPr>
        <w:widowControl w:val="0"/>
        <w:jc w:val="both"/>
        <w:rPr>
          <w:bCs/>
          <w:i/>
          <w:sz w:val="22"/>
        </w:rPr>
      </w:pPr>
      <w:r w:rsidRPr="00FB304B">
        <w:rPr>
          <w:bCs/>
          <w:i/>
          <w:sz w:val="22"/>
        </w:rPr>
        <w:t>*</w:t>
      </w:r>
      <w:proofErr w:type="spellStart"/>
      <w:r w:rsidRPr="00FB304B">
        <w:rPr>
          <w:bCs/>
          <w:i/>
          <w:sz w:val="22"/>
        </w:rPr>
        <w:t>Pildyti</w:t>
      </w:r>
      <w:proofErr w:type="spellEnd"/>
      <w:r w:rsidRPr="00FB304B">
        <w:rPr>
          <w:bCs/>
          <w:i/>
          <w:sz w:val="22"/>
        </w:rPr>
        <w:t xml:space="preserve"> </w:t>
      </w:r>
      <w:proofErr w:type="spellStart"/>
      <w:r w:rsidRPr="00FB304B">
        <w:rPr>
          <w:bCs/>
          <w:i/>
          <w:sz w:val="22"/>
        </w:rPr>
        <w:t>tuomet</w:t>
      </w:r>
      <w:proofErr w:type="spellEnd"/>
      <w:r w:rsidRPr="00FB304B">
        <w:rPr>
          <w:bCs/>
          <w:i/>
          <w:sz w:val="22"/>
        </w:rPr>
        <w:t xml:space="preserve">, </w:t>
      </w:r>
      <w:proofErr w:type="spellStart"/>
      <w:r w:rsidRPr="00FB304B">
        <w:rPr>
          <w:bCs/>
          <w:i/>
          <w:sz w:val="22"/>
        </w:rPr>
        <w:t>jei</w:t>
      </w:r>
      <w:proofErr w:type="spellEnd"/>
      <w:r w:rsidRPr="00FB304B">
        <w:rPr>
          <w:bCs/>
          <w:i/>
          <w:sz w:val="22"/>
        </w:rPr>
        <w:t xml:space="preserve"> bus </w:t>
      </w:r>
      <w:proofErr w:type="spellStart"/>
      <w:r w:rsidRPr="00FB304B">
        <w:rPr>
          <w:bCs/>
          <w:i/>
          <w:sz w:val="22"/>
        </w:rPr>
        <w:t>pateikta</w:t>
      </w:r>
      <w:proofErr w:type="spellEnd"/>
      <w:r w:rsidRPr="00FB304B">
        <w:rPr>
          <w:bCs/>
          <w:i/>
          <w:sz w:val="22"/>
        </w:rPr>
        <w:t xml:space="preserve"> </w:t>
      </w:r>
      <w:proofErr w:type="spellStart"/>
      <w:r w:rsidRPr="00FB304B">
        <w:rPr>
          <w:bCs/>
          <w:i/>
          <w:sz w:val="22"/>
        </w:rPr>
        <w:t>konfidenciali</w:t>
      </w:r>
      <w:proofErr w:type="spellEnd"/>
      <w:r w:rsidRPr="00FB304B">
        <w:rPr>
          <w:bCs/>
          <w:i/>
          <w:sz w:val="22"/>
        </w:rPr>
        <w:t xml:space="preserve"> </w:t>
      </w:r>
      <w:proofErr w:type="spellStart"/>
      <w:r w:rsidRPr="00FB304B">
        <w:rPr>
          <w:bCs/>
          <w:i/>
          <w:sz w:val="22"/>
        </w:rPr>
        <w:t>informacija</w:t>
      </w:r>
      <w:proofErr w:type="spellEnd"/>
      <w:r w:rsidRPr="00FB304B">
        <w:rPr>
          <w:bCs/>
          <w:i/>
          <w:sz w:val="22"/>
        </w:rPr>
        <w:t xml:space="preserve">. </w:t>
      </w:r>
      <w:proofErr w:type="spellStart"/>
      <w:r w:rsidRPr="00FB304B">
        <w:rPr>
          <w:bCs/>
          <w:i/>
          <w:sz w:val="22"/>
        </w:rPr>
        <w:t>Tiekėjas</w:t>
      </w:r>
      <w:proofErr w:type="spellEnd"/>
      <w:r w:rsidRPr="00FB304B">
        <w:rPr>
          <w:bCs/>
          <w:i/>
          <w:sz w:val="22"/>
        </w:rPr>
        <w:t xml:space="preserve"> </w:t>
      </w:r>
      <w:proofErr w:type="spellStart"/>
      <w:r w:rsidRPr="00FB304B">
        <w:rPr>
          <w:bCs/>
          <w:i/>
          <w:sz w:val="22"/>
        </w:rPr>
        <w:t>neg</w:t>
      </w:r>
      <w:r>
        <w:rPr>
          <w:bCs/>
          <w:i/>
          <w:sz w:val="22"/>
        </w:rPr>
        <w:t>ali</w:t>
      </w:r>
      <w:proofErr w:type="spellEnd"/>
      <w:r>
        <w:rPr>
          <w:bCs/>
          <w:i/>
          <w:sz w:val="22"/>
        </w:rPr>
        <w:t xml:space="preserve"> </w:t>
      </w:r>
      <w:proofErr w:type="spellStart"/>
      <w:r>
        <w:rPr>
          <w:bCs/>
          <w:i/>
          <w:sz w:val="22"/>
        </w:rPr>
        <w:t>nurodyti</w:t>
      </w:r>
      <w:proofErr w:type="spellEnd"/>
      <w:r>
        <w:rPr>
          <w:bCs/>
          <w:i/>
          <w:sz w:val="22"/>
        </w:rPr>
        <w:t xml:space="preserve">, </w:t>
      </w:r>
      <w:proofErr w:type="spellStart"/>
      <w:r>
        <w:rPr>
          <w:bCs/>
          <w:i/>
          <w:sz w:val="22"/>
        </w:rPr>
        <w:t>kad</w:t>
      </w:r>
      <w:proofErr w:type="spellEnd"/>
      <w:r>
        <w:rPr>
          <w:bCs/>
          <w:i/>
          <w:sz w:val="22"/>
        </w:rPr>
        <w:t xml:space="preserve"> </w:t>
      </w:r>
      <w:proofErr w:type="spellStart"/>
      <w:r>
        <w:rPr>
          <w:bCs/>
          <w:i/>
          <w:sz w:val="22"/>
        </w:rPr>
        <w:t>konfidenciali</w:t>
      </w:r>
      <w:proofErr w:type="spellEnd"/>
      <w:r w:rsidRPr="00FB304B">
        <w:rPr>
          <w:bCs/>
          <w:i/>
          <w:sz w:val="22"/>
        </w:rPr>
        <w:t xml:space="preserve"> </w:t>
      </w:r>
      <w:proofErr w:type="spellStart"/>
      <w:r w:rsidRPr="00FB304B">
        <w:rPr>
          <w:bCs/>
          <w:i/>
          <w:sz w:val="22"/>
        </w:rPr>
        <w:t>yra</w:t>
      </w:r>
      <w:proofErr w:type="spellEnd"/>
      <w:r w:rsidRPr="00FB304B">
        <w:rPr>
          <w:bCs/>
          <w:i/>
          <w:sz w:val="22"/>
        </w:rPr>
        <w:t xml:space="preserve"> </w:t>
      </w:r>
      <w:proofErr w:type="spellStart"/>
      <w:r w:rsidRPr="00FB304B">
        <w:rPr>
          <w:bCs/>
          <w:i/>
          <w:sz w:val="22"/>
        </w:rPr>
        <w:t>pasiūlymo</w:t>
      </w:r>
      <w:proofErr w:type="spellEnd"/>
      <w:r w:rsidRPr="00FB304B">
        <w:rPr>
          <w:bCs/>
          <w:i/>
          <w:sz w:val="22"/>
        </w:rPr>
        <w:t xml:space="preserve"> </w:t>
      </w:r>
      <w:proofErr w:type="spellStart"/>
      <w:r w:rsidRPr="00FB304B">
        <w:rPr>
          <w:bCs/>
          <w:i/>
          <w:sz w:val="22"/>
        </w:rPr>
        <w:t>kaina</w:t>
      </w:r>
      <w:proofErr w:type="spellEnd"/>
      <w:r w:rsidRPr="00FB304B">
        <w:rPr>
          <w:bCs/>
          <w:i/>
          <w:sz w:val="22"/>
        </w:rPr>
        <w:t xml:space="preserve"> </w:t>
      </w:r>
      <w:proofErr w:type="spellStart"/>
      <w:r w:rsidRPr="00FB304B">
        <w:rPr>
          <w:bCs/>
          <w:i/>
          <w:sz w:val="22"/>
        </w:rPr>
        <w:t>arba</w:t>
      </w:r>
      <w:proofErr w:type="spellEnd"/>
      <w:r w:rsidRPr="00FB304B">
        <w:rPr>
          <w:bCs/>
          <w:i/>
          <w:sz w:val="22"/>
        </w:rPr>
        <w:t xml:space="preserve"> </w:t>
      </w:r>
      <w:proofErr w:type="spellStart"/>
      <w:r w:rsidRPr="00FB304B">
        <w:rPr>
          <w:bCs/>
          <w:i/>
          <w:sz w:val="22"/>
        </w:rPr>
        <w:t>kad</w:t>
      </w:r>
      <w:proofErr w:type="spellEnd"/>
      <w:r w:rsidRPr="00FB304B">
        <w:rPr>
          <w:bCs/>
          <w:i/>
          <w:sz w:val="22"/>
        </w:rPr>
        <w:t xml:space="preserve"> visas </w:t>
      </w:r>
      <w:proofErr w:type="spellStart"/>
      <w:r w:rsidRPr="00FB304B">
        <w:rPr>
          <w:bCs/>
          <w:i/>
          <w:sz w:val="22"/>
        </w:rPr>
        <w:t>pasiūlymas</w:t>
      </w:r>
      <w:proofErr w:type="spellEnd"/>
      <w:r w:rsidRPr="00FB304B">
        <w:rPr>
          <w:bCs/>
          <w:i/>
          <w:sz w:val="22"/>
        </w:rPr>
        <w:t xml:space="preserve"> </w:t>
      </w:r>
      <w:proofErr w:type="spellStart"/>
      <w:r w:rsidRPr="00FB304B">
        <w:rPr>
          <w:bCs/>
          <w:i/>
          <w:sz w:val="22"/>
        </w:rPr>
        <w:t>yra</w:t>
      </w:r>
      <w:proofErr w:type="spellEnd"/>
      <w:r w:rsidRPr="00FB304B">
        <w:rPr>
          <w:bCs/>
          <w:i/>
          <w:sz w:val="22"/>
        </w:rPr>
        <w:t xml:space="preserve"> </w:t>
      </w:r>
      <w:proofErr w:type="spellStart"/>
      <w:r w:rsidRPr="00FB304B">
        <w:rPr>
          <w:bCs/>
          <w:i/>
          <w:sz w:val="22"/>
        </w:rPr>
        <w:t>konfidencialus</w:t>
      </w:r>
      <w:proofErr w:type="spellEnd"/>
      <w:r w:rsidRPr="00FB304B">
        <w:rPr>
          <w:bCs/>
          <w:i/>
          <w:sz w:val="22"/>
        </w:rPr>
        <w:t>.</w:t>
      </w:r>
    </w:p>
    <w:p w:rsidR="00EA3B11" w:rsidRDefault="00EA3B11" w:rsidP="00EA3B11">
      <w:pPr>
        <w:tabs>
          <w:tab w:val="left" w:pos="1800"/>
        </w:tabs>
        <w:suppressAutoHyphens/>
        <w:jc w:val="both"/>
        <w:rPr>
          <w:rFonts w:eastAsia="Calibri"/>
          <w:b/>
          <w:bCs/>
          <w:color w:val="000000"/>
          <w:sz w:val="22"/>
          <w:szCs w:val="22"/>
        </w:rPr>
      </w:pPr>
    </w:p>
    <w:p w:rsidR="00EA3B11" w:rsidRDefault="00EA3B11" w:rsidP="00EA3B11">
      <w:pPr>
        <w:pStyle w:val="a"/>
        <w:widowControl w:val="0"/>
        <w:numPr>
          <w:ilvl w:val="0"/>
          <w:numId w:val="0"/>
        </w:numPr>
        <w:tabs>
          <w:tab w:val="left" w:pos="851"/>
        </w:tabs>
        <w:suppressAutoHyphens w:val="0"/>
        <w:spacing w:line="276" w:lineRule="auto"/>
        <w:ind w:firstLine="567"/>
      </w:pPr>
      <w:r>
        <w:t xml:space="preserve">Tiekėjai prašomi pasiūlymo dalį (-is), kuri (-ios) informacija jo pasiūlyme yra konfidenciali, sugrupuoti ir pateikti viename dokumente, pavadinime nurodant „Konfidencialu“. </w:t>
      </w:r>
    </w:p>
    <w:p w:rsidR="00EA3B11" w:rsidRPr="001A37AA" w:rsidRDefault="00EA3B11" w:rsidP="00EA3B11">
      <w:pPr>
        <w:tabs>
          <w:tab w:val="left" w:pos="1800"/>
        </w:tabs>
        <w:suppressAutoHyphens/>
        <w:jc w:val="both"/>
        <w:rPr>
          <w:rFonts w:eastAsia="Calibri"/>
          <w:b/>
          <w:bCs/>
          <w:color w:val="000000"/>
          <w:sz w:val="22"/>
          <w:szCs w:val="22"/>
        </w:rPr>
      </w:pPr>
    </w:p>
    <w:p w:rsidR="00EA3B11" w:rsidRPr="001A37AA" w:rsidRDefault="00EA3B11" w:rsidP="00EA3B11">
      <w:pPr>
        <w:tabs>
          <w:tab w:val="left" w:pos="1800"/>
        </w:tabs>
        <w:suppressAutoHyphens/>
        <w:ind w:right="-182"/>
        <w:jc w:val="both"/>
        <w:rPr>
          <w:rFonts w:eastAsia="Calibri"/>
          <w:bCs/>
          <w:i/>
          <w:color w:val="000000"/>
          <w:sz w:val="23"/>
          <w:szCs w:val="23"/>
          <w:lang w:eastAsia="ar-SA"/>
        </w:rPr>
      </w:pPr>
      <w:r>
        <w:rPr>
          <w:rFonts w:eastAsia="Calibri"/>
          <w:b/>
          <w:bCs/>
          <w:i/>
          <w:color w:val="000000"/>
          <w:sz w:val="23"/>
          <w:szCs w:val="23"/>
        </w:rPr>
        <w:t xml:space="preserve">        </w:t>
      </w:r>
      <w:proofErr w:type="spellStart"/>
      <w:proofErr w:type="gramStart"/>
      <w:r w:rsidRPr="001A37AA">
        <w:rPr>
          <w:rFonts w:eastAsia="Calibri"/>
          <w:b/>
          <w:bCs/>
          <w:i/>
          <w:color w:val="000000"/>
          <w:sz w:val="23"/>
          <w:szCs w:val="23"/>
        </w:rPr>
        <w:t>Informuojame</w:t>
      </w:r>
      <w:proofErr w:type="spellEnd"/>
      <w:r w:rsidRPr="001A37AA">
        <w:rPr>
          <w:rFonts w:eastAsia="Calibri"/>
          <w:b/>
          <w:bCs/>
          <w:i/>
          <w:color w:val="000000"/>
          <w:sz w:val="23"/>
          <w:szCs w:val="23"/>
        </w:rPr>
        <w:t xml:space="preserve">, </w:t>
      </w:r>
      <w:proofErr w:type="spellStart"/>
      <w:r w:rsidRPr="001A37AA">
        <w:rPr>
          <w:rFonts w:eastAsia="Calibri"/>
          <w:b/>
          <w:bCs/>
          <w:i/>
          <w:color w:val="000000"/>
          <w:sz w:val="23"/>
          <w:szCs w:val="23"/>
        </w:rPr>
        <w:t>kad</w:t>
      </w:r>
      <w:proofErr w:type="spellEnd"/>
      <w:r w:rsidRPr="001A37AA">
        <w:rPr>
          <w:rFonts w:eastAsia="Calibri"/>
          <w:b/>
          <w:bCs/>
          <w:i/>
          <w:color w:val="000000"/>
          <w:sz w:val="23"/>
          <w:szCs w:val="23"/>
        </w:rPr>
        <w:t xml:space="preserve"> </w:t>
      </w:r>
      <w:proofErr w:type="spellStart"/>
      <w:r w:rsidRPr="001A37AA">
        <w:rPr>
          <w:rFonts w:eastAsia="Calibri"/>
          <w:b/>
          <w:bCs/>
          <w:i/>
          <w:color w:val="000000"/>
          <w:sz w:val="23"/>
          <w:szCs w:val="23"/>
        </w:rPr>
        <w:t>šioje</w:t>
      </w:r>
      <w:proofErr w:type="spellEnd"/>
      <w:r w:rsidRPr="001A37AA">
        <w:rPr>
          <w:rFonts w:eastAsia="Calibri"/>
          <w:b/>
          <w:bCs/>
          <w:i/>
          <w:color w:val="000000"/>
          <w:sz w:val="23"/>
          <w:szCs w:val="23"/>
        </w:rPr>
        <w:t xml:space="preserve"> </w:t>
      </w:r>
      <w:proofErr w:type="spellStart"/>
      <w:r w:rsidRPr="001A37AA">
        <w:rPr>
          <w:rFonts w:eastAsia="Calibri"/>
          <w:b/>
          <w:bCs/>
          <w:i/>
          <w:color w:val="000000"/>
          <w:sz w:val="23"/>
          <w:szCs w:val="23"/>
        </w:rPr>
        <w:t>lentelėje</w:t>
      </w:r>
      <w:proofErr w:type="spellEnd"/>
      <w:r w:rsidRPr="001A37AA">
        <w:rPr>
          <w:rFonts w:eastAsia="Calibri"/>
          <w:b/>
          <w:bCs/>
          <w:i/>
          <w:color w:val="000000"/>
          <w:sz w:val="23"/>
          <w:szCs w:val="23"/>
        </w:rPr>
        <w:t xml:space="preserve"> </w:t>
      </w:r>
      <w:proofErr w:type="spellStart"/>
      <w:r w:rsidRPr="001A37AA">
        <w:rPr>
          <w:rFonts w:eastAsia="Calibri"/>
          <w:b/>
          <w:bCs/>
          <w:i/>
          <w:color w:val="000000"/>
          <w:sz w:val="23"/>
          <w:szCs w:val="23"/>
        </w:rPr>
        <w:t>nenurodyti</w:t>
      </w:r>
      <w:proofErr w:type="spellEnd"/>
      <w:r w:rsidRPr="001A37AA">
        <w:rPr>
          <w:rFonts w:eastAsia="Calibri"/>
          <w:b/>
          <w:bCs/>
          <w:i/>
          <w:color w:val="000000"/>
          <w:sz w:val="23"/>
          <w:szCs w:val="23"/>
        </w:rPr>
        <w:t xml:space="preserve"> </w:t>
      </w:r>
      <w:proofErr w:type="spellStart"/>
      <w:r w:rsidRPr="001A37AA">
        <w:rPr>
          <w:rFonts w:eastAsia="Calibri"/>
          <w:b/>
          <w:bCs/>
          <w:i/>
          <w:color w:val="000000"/>
          <w:sz w:val="23"/>
          <w:szCs w:val="23"/>
        </w:rPr>
        <w:t>dokumentai</w:t>
      </w:r>
      <w:proofErr w:type="spellEnd"/>
      <w:r w:rsidRPr="001A37AA">
        <w:rPr>
          <w:rFonts w:eastAsia="Calibri"/>
          <w:b/>
          <w:bCs/>
          <w:i/>
          <w:color w:val="000000"/>
          <w:sz w:val="23"/>
          <w:szCs w:val="23"/>
        </w:rPr>
        <w:t xml:space="preserve"> </w:t>
      </w:r>
      <w:proofErr w:type="spellStart"/>
      <w:r w:rsidRPr="001A37AA">
        <w:rPr>
          <w:rFonts w:eastAsia="Calibri"/>
          <w:b/>
          <w:bCs/>
          <w:i/>
          <w:color w:val="000000"/>
          <w:sz w:val="23"/>
          <w:szCs w:val="23"/>
        </w:rPr>
        <w:t>nebus</w:t>
      </w:r>
      <w:proofErr w:type="spellEnd"/>
      <w:r w:rsidRPr="001A37AA">
        <w:rPr>
          <w:rFonts w:eastAsia="Calibri"/>
          <w:b/>
          <w:bCs/>
          <w:i/>
          <w:color w:val="000000"/>
          <w:sz w:val="23"/>
          <w:szCs w:val="23"/>
        </w:rPr>
        <w:t xml:space="preserve"> </w:t>
      </w:r>
      <w:proofErr w:type="spellStart"/>
      <w:r w:rsidRPr="001A37AA">
        <w:rPr>
          <w:rFonts w:eastAsia="Calibri"/>
          <w:b/>
          <w:bCs/>
          <w:i/>
          <w:color w:val="000000"/>
          <w:sz w:val="23"/>
          <w:szCs w:val="23"/>
        </w:rPr>
        <w:t>laikomi</w:t>
      </w:r>
      <w:proofErr w:type="spellEnd"/>
      <w:r w:rsidRPr="001A37AA">
        <w:rPr>
          <w:rFonts w:eastAsia="Calibri"/>
          <w:b/>
          <w:bCs/>
          <w:i/>
          <w:color w:val="000000"/>
          <w:sz w:val="23"/>
          <w:szCs w:val="23"/>
        </w:rPr>
        <w:t xml:space="preserve"> </w:t>
      </w:r>
      <w:proofErr w:type="spellStart"/>
      <w:r w:rsidRPr="001A37AA">
        <w:rPr>
          <w:rFonts w:eastAsia="Calibri"/>
          <w:b/>
          <w:bCs/>
          <w:i/>
          <w:color w:val="000000"/>
          <w:sz w:val="23"/>
          <w:szCs w:val="23"/>
        </w:rPr>
        <w:t>konfidencialiais</w:t>
      </w:r>
      <w:proofErr w:type="spellEnd"/>
      <w:r w:rsidRPr="001A37AA">
        <w:rPr>
          <w:rFonts w:eastAsia="Calibri"/>
          <w:b/>
          <w:bCs/>
          <w:i/>
          <w:color w:val="000000"/>
          <w:sz w:val="23"/>
          <w:szCs w:val="23"/>
        </w:rPr>
        <w:t xml:space="preserve"> </w:t>
      </w:r>
      <w:proofErr w:type="spellStart"/>
      <w:r w:rsidRPr="001A37AA">
        <w:rPr>
          <w:rFonts w:eastAsia="Calibri"/>
          <w:b/>
          <w:bCs/>
          <w:i/>
          <w:color w:val="000000"/>
          <w:sz w:val="23"/>
          <w:szCs w:val="23"/>
        </w:rPr>
        <w:t>ir</w:t>
      </w:r>
      <w:proofErr w:type="spellEnd"/>
      <w:r w:rsidRPr="001A37AA">
        <w:rPr>
          <w:rFonts w:eastAsia="Calibri"/>
          <w:b/>
          <w:bCs/>
          <w:i/>
          <w:color w:val="000000"/>
          <w:sz w:val="23"/>
          <w:szCs w:val="23"/>
        </w:rPr>
        <w:t xml:space="preserve"> </w:t>
      </w:r>
      <w:proofErr w:type="spellStart"/>
      <w:r w:rsidRPr="001A37AA">
        <w:rPr>
          <w:rFonts w:eastAsia="Calibri"/>
          <w:b/>
          <w:bCs/>
          <w:i/>
          <w:color w:val="000000"/>
          <w:sz w:val="23"/>
          <w:szCs w:val="23"/>
        </w:rPr>
        <w:t>tiekėjo</w:t>
      </w:r>
      <w:proofErr w:type="spellEnd"/>
      <w:r w:rsidRPr="001A37AA">
        <w:rPr>
          <w:rFonts w:eastAsia="Calibri"/>
          <w:b/>
          <w:bCs/>
          <w:i/>
          <w:color w:val="000000"/>
          <w:sz w:val="23"/>
          <w:szCs w:val="23"/>
        </w:rPr>
        <w:t xml:space="preserve"> </w:t>
      </w:r>
      <w:proofErr w:type="spellStart"/>
      <w:r w:rsidRPr="001A37AA">
        <w:rPr>
          <w:rFonts w:eastAsia="Calibri"/>
          <w:b/>
          <w:bCs/>
          <w:i/>
          <w:color w:val="000000"/>
          <w:sz w:val="23"/>
          <w:szCs w:val="23"/>
        </w:rPr>
        <w:t>pasiūlymą</w:t>
      </w:r>
      <w:proofErr w:type="spellEnd"/>
      <w:r w:rsidRPr="001A37AA">
        <w:rPr>
          <w:rFonts w:eastAsia="Calibri"/>
          <w:b/>
          <w:bCs/>
          <w:i/>
          <w:color w:val="000000"/>
          <w:sz w:val="23"/>
          <w:szCs w:val="23"/>
        </w:rPr>
        <w:t xml:space="preserve"> </w:t>
      </w:r>
      <w:proofErr w:type="spellStart"/>
      <w:r w:rsidRPr="001A37AA">
        <w:rPr>
          <w:rFonts w:eastAsia="Calibri"/>
          <w:b/>
          <w:bCs/>
          <w:i/>
          <w:color w:val="000000"/>
          <w:sz w:val="23"/>
          <w:szCs w:val="23"/>
        </w:rPr>
        <w:t>pripažinus</w:t>
      </w:r>
      <w:proofErr w:type="spellEnd"/>
      <w:r w:rsidRPr="001A37AA">
        <w:rPr>
          <w:rFonts w:eastAsia="Calibri"/>
          <w:b/>
          <w:bCs/>
          <w:i/>
          <w:color w:val="000000"/>
          <w:sz w:val="23"/>
          <w:szCs w:val="23"/>
        </w:rPr>
        <w:t xml:space="preserve"> </w:t>
      </w:r>
      <w:proofErr w:type="spellStart"/>
      <w:r w:rsidRPr="001A37AA">
        <w:rPr>
          <w:rFonts w:eastAsia="Calibri"/>
          <w:b/>
          <w:bCs/>
          <w:i/>
          <w:color w:val="000000"/>
          <w:sz w:val="23"/>
          <w:szCs w:val="23"/>
        </w:rPr>
        <w:t>laimėjusiu</w:t>
      </w:r>
      <w:proofErr w:type="spellEnd"/>
      <w:r w:rsidRPr="001A37AA">
        <w:rPr>
          <w:rFonts w:eastAsia="Calibri"/>
          <w:b/>
          <w:bCs/>
          <w:i/>
          <w:color w:val="000000"/>
          <w:sz w:val="23"/>
          <w:szCs w:val="23"/>
        </w:rPr>
        <w:t xml:space="preserve">, </w:t>
      </w:r>
      <w:proofErr w:type="spellStart"/>
      <w:r w:rsidRPr="001A37AA">
        <w:rPr>
          <w:rFonts w:eastAsia="Calibri"/>
          <w:b/>
          <w:bCs/>
          <w:i/>
          <w:color w:val="000000"/>
          <w:sz w:val="23"/>
          <w:szCs w:val="23"/>
        </w:rPr>
        <w:t>konfidencialiais</w:t>
      </w:r>
      <w:proofErr w:type="spellEnd"/>
      <w:r w:rsidRPr="001A37AA">
        <w:rPr>
          <w:rFonts w:eastAsia="Calibri"/>
          <w:b/>
          <w:bCs/>
          <w:i/>
          <w:color w:val="000000"/>
          <w:sz w:val="23"/>
          <w:szCs w:val="23"/>
        </w:rPr>
        <w:t xml:space="preserve"> </w:t>
      </w:r>
      <w:proofErr w:type="spellStart"/>
      <w:r w:rsidRPr="001A37AA">
        <w:rPr>
          <w:rFonts w:eastAsia="Calibri"/>
          <w:b/>
          <w:bCs/>
          <w:i/>
          <w:color w:val="000000"/>
          <w:sz w:val="23"/>
          <w:szCs w:val="23"/>
        </w:rPr>
        <w:t>nenurodyti</w:t>
      </w:r>
      <w:proofErr w:type="spellEnd"/>
      <w:r w:rsidRPr="001A37AA">
        <w:rPr>
          <w:rFonts w:eastAsia="Calibri"/>
          <w:b/>
          <w:bCs/>
          <w:i/>
          <w:color w:val="000000"/>
          <w:sz w:val="23"/>
          <w:szCs w:val="23"/>
        </w:rPr>
        <w:t xml:space="preserve"> </w:t>
      </w:r>
      <w:proofErr w:type="spellStart"/>
      <w:r w:rsidRPr="001A37AA">
        <w:rPr>
          <w:rFonts w:eastAsia="Calibri"/>
          <w:b/>
          <w:bCs/>
          <w:i/>
          <w:color w:val="000000"/>
          <w:sz w:val="23"/>
          <w:szCs w:val="23"/>
        </w:rPr>
        <w:t>dokumentai</w:t>
      </w:r>
      <w:proofErr w:type="spellEnd"/>
      <w:r w:rsidRPr="001A37AA">
        <w:rPr>
          <w:rFonts w:eastAsia="Calibri"/>
          <w:b/>
          <w:bCs/>
          <w:i/>
          <w:color w:val="000000"/>
          <w:sz w:val="23"/>
          <w:szCs w:val="23"/>
        </w:rPr>
        <w:t xml:space="preserve">, </w:t>
      </w:r>
      <w:proofErr w:type="spellStart"/>
      <w:r w:rsidRPr="001A37AA">
        <w:rPr>
          <w:rFonts w:eastAsia="Calibri"/>
          <w:b/>
          <w:bCs/>
          <w:i/>
          <w:color w:val="000000"/>
          <w:sz w:val="23"/>
          <w:szCs w:val="23"/>
        </w:rPr>
        <w:t>vadovaujantis</w:t>
      </w:r>
      <w:proofErr w:type="spellEnd"/>
      <w:r w:rsidRPr="001A37AA">
        <w:rPr>
          <w:rFonts w:eastAsia="Calibri"/>
          <w:b/>
          <w:bCs/>
          <w:i/>
          <w:color w:val="000000"/>
          <w:sz w:val="23"/>
          <w:szCs w:val="23"/>
        </w:rPr>
        <w:t xml:space="preserve"> </w:t>
      </w:r>
      <w:proofErr w:type="spellStart"/>
      <w:r w:rsidRPr="001A37AA">
        <w:rPr>
          <w:rFonts w:eastAsia="Calibri"/>
          <w:b/>
          <w:bCs/>
          <w:i/>
          <w:color w:val="000000"/>
          <w:sz w:val="23"/>
          <w:szCs w:val="23"/>
        </w:rPr>
        <w:t>Lietuvos</w:t>
      </w:r>
      <w:proofErr w:type="spellEnd"/>
      <w:r w:rsidRPr="001A37AA">
        <w:rPr>
          <w:rFonts w:eastAsia="Calibri"/>
          <w:b/>
          <w:bCs/>
          <w:i/>
          <w:color w:val="000000"/>
          <w:sz w:val="23"/>
          <w:szCs w:val="23"/>
        </w:rPr>
        <w:t xml:space="preserve"> </w:t>
      </w:r>
      <w:proofErr w:type="spellStart"/>
      <w:r w:rsidRPr="001A37AA">
        <w:rPr>
          <w:rFonts w:eastAsia="Calibri"/>
          <w:b/>
          <w:bCs/>
          <w:i/>
          <w:color w:val="000000"/>
          <w:sz w:val="23"/>
          <w:szCs w:val="23"/>
        </w:rPr>
        <w:t>Respublikos</w:t>
      </w:r>
      <w:proofErr w:type="spellEnd"/>
      <w:r w:rsidRPr="001A37AA">
        <w:rPr>
          <w:rFonts w:eastAsia="Calibri"/>
          <w:b/>
          <w:bCs/>
          <w:i/>
          <w:color w:val="000000"/>
          <w:sz w:val="23"/>
          <w:szCs w:val="23"/>
        </w:rPr>
        <w:t xml:space="preserve"> </w:t>
      </w:r>
      <w:proofErr w:type="spellStart"/>
      <w:r w:rsidRPr="001A37AA">
        <w:rPr>
          <w:rFonts w:eastAsia="Calibri"/>
          <w:b/>
          <w:bCs/>
          <w:i/>
          <w:color w:val="000000"/>
          <w:sz w:val="23"/>
          <w:szCs w:val="23"/>
        </w:rPr>
        <w:t>viešųjų</w:t>
      </w:r>
      <w:proofErr w:type="spellEnd"/>
      <w:r w:rsidRPr="001A37AA">
        <w:rPr>
          <w:rFonts w:eastAsia="Calibri"/>
          <w:b/>
          <w:bCs/>
          <w:i/>
          <w:color w:val="000000"/>
          <w:sz w:val="23"/>
          <w:szCs w:val="23"/>
        </w:rPr>
        <w:t xml:space="preserve"> </w:t>
      </w:r>
      <w:proofErr w:type="spellStart"/>
      <w:r w:rsidRPr="001A37AA">
        <w:rPr>
          <w:rFonts w:eastAsia="Calibri"/>
          <w:b/>
          <w:bCs/>
          <w:i/>
          <w:color w:val="000000"/>
          <w:sz w:val="23"/>
          <w:szCs w:val="23"/>
        </w:rPr>
        <w:t>pirkimų</w:t>
      </w:r>
      <w:proofErr w:type="spellEnd"/>
      <w:r w:rsidRPr="001A37AA">
        <w:rPr>
          <w:rFonts w:eastAsia="Calibri"/>
          <w:b/>
          <w:bCs/>
          <w:i/>
          <w:color w:val="000000"/>
          <w:sz w:val="23"/>
          <w:szCs w:val="23"/>
        </w:rPr>
        <w:t xml:space="preserve"> </w:t>
      </w:r>
      <w:proofErr w:type="spellStart"/>
      <w:r w:rsidRPr="001A37AA">
        <w:rPr>
          <w:rFonts w:eastAsia="Calibri"/>
          <w:b/>
          <w:bCs/>
          <w:i/>
          <w:color w:val="000000"/>
          <w:sz w:val="23"/>
          <w:szCs w:val="23"/>
        </w:rPr>
        <w:t>įstatymo</w:t>
      </w:r>
      <w:proofErr w:type="spellEnd"/>
      <w:r w:rsidRPr="001A37AA">
        <w:rPr>
          <w:rFonts w:eastAsia="Calibri"/>
          <w:b/>
          <w:bCs/>
          <w:i/>
          <w:color w:val="000000"/>
          <w:sz w:val="23"/>
          <w:szCs w:val="23"/>
        </w:rPr>
        <w:t xml:space="preserve"> 18 str. 11 d., bus </w:t>
      </w:r>
      <w:proofErr w:type="spellStart"/>
      <w:r w:rsidRPr="001A37AA">
        <w:rPr>
          <w:rFonts w:eastAsia="Calibri"/>
          <w:b/>
          <w:bCs/>
          <w:i/>
          <w:color w:val="000000"/>
          <w:sz w:val="23"/>
          <w:szCs w:val="23"/>
        </w:rPr>
        <w:t>paviešinti</w:t>
      </w:r>
      <w:proofErr w:type="spellEnd"/>
      <w:r w:rsidRPr="001A37AA">
        <w:rPr>
          <w:rFonts w:eastAsia="Calibri"/>
          <w:b/>
          <w:bCs/>
          <w:i/>
          <w:color w:val="000000"/>
          <w:sz w:val="23"/>
          <w:szCs w:val="23"/>
        </w:rPr>
        <w:t xml:space="preserve"> </w:t>
      </w:r>
      <w:proofErr w:type="spellStart"/>
      <w:r w:rsidRPr="001A37AA">
        <w:rPr>
          <w:rFonts w:eastAsia="Calibri"/>
          <w:b/>
          <w:bCs/>
          <w:i/>
          <w:color w:val="000000"/>
          <w:sz w:val="23"/>
          <w:szCs w:val="23"/>
        </w:rPr>
        <w:t>kartu</w:t>
      </w:r>
      <w:proofErr w:type="spellEnd"/>
      <w:r w:rsidRPr="001A37AA">
        <w:rPr>
          <w:rFonts w:eastAsia="Calibri"/>
          <w:b/>
          <w:bCs/>
          <w:i/>
          <w:color w:val="000000"/>
          <w:sz w:val="23"/>
          <w:szCs w:val="23"/>
        </w:rPr>
        <w:t xml:space="preserve"> </w:t>
      </w:r>
      <w:proofErr w:type="spellStart"/>
      <w:r w:rsidRPr="001A37AA">
        <w:rPr>
          <w:rFonts w:eastAsia="Calibri"/>
          <w:b/>
          <w:bCs/>
          <w:i/>
          <w:color w:val="000000"/>
          <w:sz w:val="23"/>
          <w:szCs w:val="23"/>
        </w:rPr>
        <w:t>su</w:t>
      </w:r>
      <w:proofErr w:type="spellEnd"/>
      <w:r w:rsidRPr="001A37AA">
        <w:rPr>
          <w:rFonts w:eastAsia="Calibri"/>
          <w:b/>
          <w:bCs/>
          <w:i/>
          <w:color w:val="000000"/>
          <w:sz w:val="23"/>
          <w:szCs w:val="23"/>
        </w:rPr>
        <w:t xml:space="preserve"> </w:t>
      </w:r>
      <w:proofErr w:type="spellStart"/>
      <w:r w:rsidRPr="001A37AA">
        <w:rPr>
          <w:rFonts w:eastAsia="Calibri"/>
          <w:b/>
          <w:bCs/>
          <w:i/>
          <w:color w:val="000000"/>
          <w:sz w:val="23"/>
          <w:szCs w:val="23"/>
        </w:rPr>
        <w:t>sudaryta</w:t>
      </w:r>
      <w:proofErr w:type="spellEnd"/>
      <w:r w:rsidRPr="001A37AA">
        <w:rPr>
          <w:rFonts w:eastAsia="Calibri"/>
          <w:b/>
          <w:bCs/>
          <w:i/>
          <w:color w:val="000000"/>
          <w:sz w:val="23"/>
          <w:szCs w:val="23"/>
        </w:rPr>
        <w:t xml:space="preserve"> </w:t>
      </w:r>
      <w:proofErr w:type="spellStart"/>
      <w:r w:rsidRPr="001A37AA">
        <w:rPr>
          <w:rFonts w:eastAsia="Calibri"/>
          <w:b/>
          <w:bCs/>
          <w:i/>
          <w:color w:val="000000"/>
          <w:sz w:val="23"/>
          <w:szCs w:val="23"/>
        </w:rPr>
        <w:t>sutartimi</w:t>
      </w:r>
      <w:proofErr w:type="spellEnd"/>
      <w:r w:rsidRPr="001A37AA">
        <w:rPr>
          <w:rFonts w:eastAsia="Calibri"/>
          <w:b/>
          <w:bCs/>
          <w:i/>
          <w:color w:val="000000"/>
          <w:sz w:val="23"/>
          <w:szCs w:val="23"/>
        </w:rPr>
        <w:t>.</w:t>
      </w:r>
      <w:proofErr w:type="gramEnd"/>
    </w:p>
    <w:p w:rsidR="00EA3B11" w:rsidRPr="001A37AA" w:rsidRDefault="00EA3B11" w:rsidP="00EA3B11">
      <w:pPr>
        <w:pStyle w:val="Footer"/>
        <w:jc w:val="both"/>
        <w:rPr>
          <w:b/>
          <w:bCs/>
        </w:rPr>
      </w:pPr>
    </w:p>
    <w:p w:rsidR="00EA3B11" w:rsidRPr="001A37AA" w:rsidRDefault="00EA3B11" w:rsidP="00EA3B11">
      <w:pPr>
        <w:widowControl w:val="0"/>
        <w:spacing w:line="360" w:lineRule="auto"/>
        <w:ind w:firstLine="720"/>
        <w:jc w:val="both"/>
        <w:rPr>
          <w:iCs/>
        </w:rPr>
      </w:pPr>
      <w:proofErr w:type="spellStart"/>
      <w:r w:rsidRPr="001A37AA">
        <w:t>Mes</w:t>
      </w:r>
      <w:proofErr w:type="spellEnd"/>
      <w:r w:rsidRPr="001A37AA">
        <w:t xml:space="preserve"> </w:t>
      </w:r>
      <w:proofErr w:type="spellStart"/>
      <w:r w:rsidRPr="001A37AA">
        <w:t>siūlome</w:t>
      </w:r>
      <w:proofErr w:type="spellEnd"/>
      <w:r w:rsidRPr="001A37AA">
        <w:t xml:space="preserve"> </w:t>
      </w:r>
      <w:proofErr w:type="spellStart"/>
      <w:r w:rsidRPr="001A37AA">
        <w:t>šias</w:t>
      </w:r>
      <w:proofErr w:type="spellEnd"/>
      <w:r w:rsidRPr="001A37AA">
        <w:t xml:space="preserve"> </w:t>
      </w:r>
      <w:proofErr w:type="spellStart"/>
      <w:r w:rsidRPr="001A37AA">
        <w:rPr>
          <w:iCs/>
        </w:rPr>
        <w:t>prekes</w:t>
      </w:r>
      <w:proofErr w:type="spellEnd"/>
      <w:r w:rsidRPr="001A37AA">
        <w:rPr>
          <w:iCs/>
        </w:rPr>
        <w:t>:</w:t>
      </w:r>
      <w:r w:rsidRPr="006249BA">
        <w:rPr>
          <w:iCs/>
        </w:rPr>
        <w:t xml:space="preserve"> </w:t>
      </w:r>
      <w:proofErr w:type="spellStart"/>
      <w:r>
        <w:rPr>
          <w:iCs/>
        </w:rPr>
        <w:t>pagal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pridedamą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lentelę</w:t>
      </w:r>
      <w:proofErr w:type="spellEnd"/>
      <w:r>
        <w:rPr>
          <w:iCs/>
        </w:rPr>
        <w:t xml:space="preserve"> (</w:t>
      </w:r>
      <w:proofErr w:type="spellStart"/>
      <w:r w:rsidRPr="00CF41D8">
        <w:rPr>
          <w:iCs/>
          <w:u w:val="single"/>
        </w:rPr>
        <w:t>pildomas</w:t>
      </w:r>
      <w:proofErr w:type="spellEnd"/>
      <w:r w:rsidRPr="00CF41D8">
        <w:rPr>
          <w:iCs/>
          <w:u w:val="single"/>
        </w:rPr>
        <w:t xml:space="preserve"> </w:t>
      </w:r>
      <w:proofErr w:type="spellStart"/>
      <w:r w:rsidRPr="00CF41D8">
        <w:rPr>
          <w:iCs/>
          <w:u w:val="single"/>
        </w:rPr>
        <w:t>pirkimo</w:t>
      </w:r>
      <w:proofErr w:type="spellEnd"/>
      <w:r w:rsidRPr="00CF41D8">
        <w:rPr>
          <w:iCs/>
          <w:u w:val="single"/>
        </w:rPr>
        <w:t xml:space="preserve"> </w:t>
      </w:r>
      <w:proofErr w:type="spellStart"/>
      <w:r w:rsidRPr="00CF41D8">
        <w:rPr>
          <w:iCs/>
          <w:u w:val="single"/>
        </w:rPr>
        <w:t>dokumentų</w:t>
      </w:r>
      <w:proofErr w:type="spellEnd"/>
      <w:r w:rsidRPr="00CF41D8">
        <w:rPr>
          <w:iCs/>
          <w:u w:val="single"/>
        </w:rPr>
        <w:t xml:space="preserve"> </w:t>
      </w:r>
      <w:proofErr w:type="spellStart"/>
      <w:r w:rsidRPr="00CF41D8">
        <w:rPr>
          <w:iCs/>
          <w:u w:val="single"/>
        </w:rPr>
        <w:t>priedas</w:t>
      </w:r>
      <w:proofErr w:type="spellEnd"/>
      <w:r w:rsidRPr="00CF41D8">
        <w:rPr>
          <w:iCs/>
          <w:u w:val="single"/>
        </w:rPr>
        <w:t xml:space="preserve"> Nr.3 „</w:t>
      </w:r>
      <w:proofErr w:type="spellStart"/>
      <w:r w:rsidRPr="00CF41D8">
        <w:rPr>
          <w:iCs/>
          <w:u w:val="single"/>
        </w:rPr>
        <w:t>Pasiūlymas</w:t>
      </w:r>
      <w:proofErr w:type="spellEnd"/>
      <w:r w:rsidRPr="00CF41D8">
        <w:rPr>
          <w:iCs/>
          <w:u w:val="single"/>
        </w:rPr>
        <w:t>“</w:t>
      </w:r>
      <w:r>
        <w:rPr>
          <w:iCs/>
        </w:rPr>
        <w:t>).</w:t>
      </w:r>
    </w:p>
    <w:p w:rsidR="00EA3B11" w:rsidRDefault="00EA3B11" w:rsidP="00EA3B11">
      <w:pPr>
        <w:jc w:val="both"/>
        <w:rPr>
          <w:b/>
          <w:sz w:val="10"/>
          <w:szCs w:val="10"/>
        </w:rPr>
      </w:pPr>
    </w:p>
    <w:p w:rsidR="00EA3B11" w:rsidRDefault="00EA3B11" w:rsidP="00EA3B11">
      <w:pPr>
        <w:widowControl w:val="0"/>
        <w:spacing w:line="360" w:lineRule="auto"/>
        <w:ind w:firstLine="709"/>
        <w:jc w:val="both"/>
        <w:rPr>
          <w:iCs/>
        </w:rPr>
      </w:pPr>
      <w:proofErr w:type="spellStart"/>
      <w:r w:rsidRPr="001A37AA">
        <w:rPr>
          <w:sz w:val="23"/>
          <w:szCs w:val="23"/>
        </w:rPr>
        <w:t>Siūlomos</w:t>
      </w:r>
      <w:proofErr w:type="spellEnd"/>
      <w:r w:rsidRPr="001A37AA">
        <w:rPr>
          <w:sz w:val="23"/>
          <w:szCs w:val="23"/>
        </w:rPr>
        <w:t xml:space="preserve"> </w:t>
      </w:r>
      <w:proofErr w:type="spellStart"/>
      <w:r w:rsidRPr="001A37AA">
        <w:rPr>
          <w:sz w:val="23"/>
          <w:szCs w:val="23"/>
        </w:rPr>
        <w:t>prekės</w:t>
      </w:r>
      <w:proofErr w:type="spellEnd"/>
      <w:r w:rsidRPr="001A37AA">
        <w:rPr>
          <w:sz w:val="23"/>
          <w:szCs w:val="23"/>
        </w:rPr>
        <w:t xml:space="preserve"> </w:t>
      </w:r>
      <w:proofErr w:type="spellStart"/>
      <w:r w:rsidRPr="001A37AA">
        <w:rPr>
          <w:sz w:val="23"/>
          <w:szCs w:val="23"/>
        </w:rPr>
        <w:t>visiškai</w:t>
      </w:r>
      <w:proofErr w:type="spellEnd"/>
      <w:r w:rsidRPr="001A37AA">
        <w:rPr>
          <w:sz w:val="23"/>
          <w:szCs w:val="23"/>
        </w:rPr>
        <w:t xml:space="preserve"> </w:t>
      </w:r>
      <w:proofErr w:type="spellStart"/>
      <w:r w:rsidRPr="001A37AA">
        <w:rPr>
          <w:sz w:val="23"/>
          <w:szCs w:val="23"/>
        </w:rPr>
        <w:t>atitinka</w:t>
      </w:r>
      <w:proofErr w:type="spellEnd"/>
      <w:r w:rsidRPr="001A37AA">
        <w:rPr>
          <w:sz w:val="23"/>
          <w:szCs w:val="23"/>
        </w:rPr>
        <w:t xml:space="preserve"> </w:t>
      </w:r>
      <w:proofErr w:type="spellStart"/>
      <w:r w:rsidRPr="001A37AA">
        <w:rPr>
          <w:sz w:val="23"/>
          <w:szCs w:val="23"/>
        </w:rPr>
        <w:t>pirkimo</w:t>
      </w:r>
      <w:proofErr w:type="spellEnd"/>
      <w:r w:rsidRPr="001A37AA">
        <w:rPr>
          <w:sz w:val="23"/>
          <w:szCs w:val="23"/>
        </w:rPr>
        <w:t xml:space="preserve"> </w:t>
      </w:r>
      <w:proofErr w:type="spellStart"/>
      <w:r w:rsidRPr="001A37AA">
        <w:rPr>
          <w:sz w:val="23"/>
          <w:szCs w:val="23"/>
        </w:rPr>
        <w:t>dokumentuose</w:t>
      </w:r>
      <w:proofErr w:type="spellEnd"/>
      <w:r w:rsidRPr="001A37AA">
        <w:rPr>
          <w:sz w:val="23"/>
          <w:szCs w:val="23"/>
        </w:rPr>
        <w:t xml:space="preserve"> </w:t>
      </w:r>
      <w:proofErr w:type="spellStart"/>
      <w:r w:rsidRPr="001A37AA">
        <w:rPr>
          <w:sz w:val="23"/>
          <w:szCs w:val="23"/>
        </w:rPr>
        <w:t>nurodytus</w:t>
      </w:r>
      <w:proofErr w:type="spellEnd"/>
      <w:r w:rsidRPr="001A37AA">
        <w:rPr>
          <w:sz w:val="23"/>
          <w:szCs w:val="23"/>
        </w:rPr>
        <w:t xml:space="preserve"> </w:t>
      </w:r>
      <w:proofErr w:type="spellStart"/>
      <w:r w:rsidRPr="001A37AA">
        <w:rPr>
          <w:sz w:val="23"/>
          <w:szCs w:val="23"/>
        </w:rPr>
        <w:t>reikalavimus</w:t>
      </w:r>
      <w:proofErr w:type="spellEnd"/>
      <w:r w:rsidRPr="001A37AA">
        <w:rPr>
          <w:sz w:val="23"/>
          <w:szCs w:val="23"/>
        </w:rPr>
        <w:t xml:space="preserve"> </w:t>
      </w:r>
      <w:proofErr w:type="spellStart"/>
      <w:r w:rsidRPr="001A37AA">
        <w:rPr>
          <w:sz w:val="23"/>
          <w:szCs w:val="23"/>
        </w:rPr>
        <w:t>ir</w:t>
      </w:r>
      <w:proofErr w:type="spellEnd"/>
      <w:r w:rsidRPr="001A37AA">
        <w:rPr>
          <w:sz w:val="23"/>
          <w:szCs w:val="23"/>
        </w:rPr>
        <w:t xml:space="preserve"> </w:t>
      </w:r>
      <w:proofErr w:type="spellStart"/>
      <w:r w:rsidRPr="001A37AA">
        <w:rPr>
          <w:sz w:val="23"/>
          <w:szCs w:val="23"/>
        </w:rPr>
        <w:t>jų</w:t>
      </w:r>
      <w:proofErr w:type="spellEnd"/>
      <w:r w:rsidRPr="001A37AA">
        <w:rPr>
          <w:sz w:val="23"/>
          <w:szCs w:val="23"/>
        </w:rPr>
        <w:t xml:space="preserve"> </w:t>
      </w:r>
      <w:proofErr w:type="spellStart"/>
      <w:r w:rsidRPr="001A37AA">
        <w:rPr>
          <w:sz w:val="23"/>
          <w:szCs w:val="23"/>
        </w:rPr>
        <w:t>savybės</w:t>
      </w:r>
      <w:proofErr w:type="spellEnd"/>
      <w:r w:rsidRPr="001A37AA">
        <w:rPr>
          <w:sz w:val="23"/>
          <w:szCs w:val="23"/>
        </w:rPr>
        <w:t xml:space="preserve"> </w:t>
      </w:r>
      <w:proofErr w:type="spellStart"/>
      <w:r w:rsidRPr="001A37AA">
        <w:rPr>
          <w:sz w:val="23"/>
          <w:szCs w:val="23"/>
        </w:rPr>
        <w:t>tokios</w:t>
      </w:r>
      <w:proofErr w:type="spellEnd"/>
      <w:r w:rsidRPr="001A37AA">
        <w:rPr>
          <w:sz w:val="23"/>
          <w:szCs w:val="23"/>
        </w:rPr>
        <w:t xml:space="preserve">: </w:t>
      </w:r>
      <w:proofErr w:type="spellStart"/>
      <w:r w:rsidRPr="001A37AA">
        <w:rPr>
          <w:iCs/>
          <w:u w:val="single"/>
        </w:rPr>
        <w:t>pildomas</w:t>
      </w:r>
      <w:proofErr w:type="spellEnd"/>
      <w:r w:rsidRPr="001A37AA">
        <w:rPr>
          <w:iCs/>
          <w:u w:val="single"/>
        </w:rPr>
        <w:t xml:space="preserve"> </w:t>
      </w:r>
      <w:proofErr w:type="spellStart"/>
      <w:r w:rsidRPr="001A37AA">
        <w:rPr>
          <w:iCs/>
          <w:u w:val="single"/>
        </w:rPr>
        <w:t>pirkimo</w:t>
      </w:r>
      <w:proofErr w:type="spellEnd"/>
      <w:r w:rsidRPr="001A37AA">
        <w:rPr>
          <w:iCs/>
          <w:u w:val="single"/>
        </w:rPr>
        <w:t xml:space="preserve"> </w:t>
      </w:r>
      <w:proofErr w:type="spellStart"/>
      <w:r w:rsidRPr="001A37AA">
        <w:rPr>
          <w:iCs/>
          <w:u w:val="single"/>
        </w:rPr>
        <w:t>dokumentų</w:t>
      </w:r>
      <w:proofErr w:type="spellEnd"/>
      <w:r w:rsidRPr="001A37AA">
        <w:rPr>
          <w:iCs/>
          <w:u w:val="single"/>
        </w:rPr>
        <w:t xml:space="preserve"> </w:t>
      </w:r>
      <w:r>
        <w:rPr>
          <w:iCs/>
          <w:u w:val="single"/>
        </w:rPr>
        <w:t>4</w:t>
      </w:r>
      <w:r w:rsidRPr="001A37AA">
        <w:rPr>
          <w:iCs/>
          <w:u w:val="single"/>
        </w:rPr>
        <w:t xml:space="preserve"> </w:t>
      </w:r>
      <w:proofErr w:type="spellStart"/>
      <w:r w:rsidRPr="001A37AA">
        <w:rPr>
          <w:iCs/>
          <w:u w:val="single"/>
        </w:rPr>
        <w:t>priedas</w:t>
      </w:r>
      <w:proofErr w:type="spellEnd"/>
      <w:r w:rsidRPr="001A37AA">
        <w:rPr>
          <w:iCs/>
        </w:rPr>
        <w:t xml:space="preserve"> “</w:t>
      </w:r>
      <w:proofErr w:type="spellStart"/>
      <w:r w:rsidRPr="001A37AA">
        <w:rPr>
          <w:iCs/>
        </w:rPr>
        <w:t>Techninė</w:t>
      </w:r>
      <w:proofErr w:type="spellEnd"/>
      <w:r w:rsidRPr="001A37AA">
        <w:rPr>
          <w:iCs/>
        </w:rPr>
        <w:t xml:space="preserve"> </w:t>
      </w:r>
      <w:proofErr w:type="spellStart"/>
      <w:r w:rsidRPr="001A37AA">
        <w:rPr>
          <w:iCs/>
        </w:rPr>
        <w:t>specifikacija</w:t>
      </w:r>
      <w:proofErr w:type="spellEnd"/>
      <w:r w:rsidRPr="001A37AA">
        <w:rPr>
          <w:iCs/>
        </w:rPr>
        <w:t>”.</w:t>
      </w:r>
    </w:p>
    <w:p w:rsidR="00EA3B11" w:rsidRPr="009370EC" w:rsidRDefault="00EA3B11" w:rsidP="00EA3B11">
      <w:pPr>
        <w:widowControl w:val="0"/>
        <w:spacing w:line="360" w:lineRule="auto"/>
        <w:ind w:firstLine="709"/>
        <w:jc w:val="both"/>
        <w:rPr>
          <w:sz w:val="10"/>
          <w:szCs w:val="10"/>
        </w:rPr>
      </w:pPr>
    </w:p>
    <w:p w:rsidR="007A61A0" w:rsidRPr="00EA3B11" w:rsidRDefault="00EA3B11" w:rsidP="00EA3B11">
      <w:pPr>
        <w:widowControl w:val="0"/>
        <w:spacing w:line="360" w:lineRule="auto"/>
        <w:ind w:firstLine="720"/>
        <w:jc w:val="both"/>
      </w:pPr>
      <w:proofErr w:type="spellStart"/>
      <w:r w:rsidRPr="001A37AA">
        <w:t>Kartu</w:t>
      </w:r>
      <w:proofErr w:type="spellEnd"/>
      <w:r w:rsidRPr="001A37AA">
        <w:t xml:space="preserve"> </w:t>
      </w:r>
      <w:proofErr w:type="spellStart"/>
      <w:r w:rsidRPr="001A37AA">
        <w:t>su</w:t>
      </w:r>
      <w:proofErr w:type="spellEnd"/>
      <w:r w:rsidRPr="001A37AA">
        <w:t xml:space="preserve"> </w:t>
      </w:r>
      <w:proofErr w:type="spellStart"/>
      <w:r w:rsidRPr="001A37AA">
        <w:t>pasiūlymu</w:t>
      </w:r>
      <w:proofErr w:type="spellEnd"/>
      <w:r w:rsidRPr="001A37AA">
        <w:t xml:space="preserve"> </w:t>
      </w:r>
      <w:proofErr w:type="spellStart"/>
      <w:r w:rsidRPr="001A37AA">
        <w:t>pateikiami</w:t>
      </w:r>
      <w:proofErr w:type="spellEnd"/>
      <w:r w:rsidRPr="001A37AA">
        <w:t xml:space="preserve"> </w:t>
      </w:r>
      <w:proofErr w:type="spellStart"/>
      <w:r w:rsidRPr="001A37AA">
        <w:t>šie</w:t>
      </w:r>
      <w:proofErr w:type="spellEnd"/>
      <w:r w:rsidRPr="001A37AA">
        <w:t xml:space="preserve"> </w:t>
      </w:r>
      <w:proofErr w:type="spellStart"/>
      <w:r w:rsidRPr="001A37AA">
        <w:t>dokumentai</w:t>
      </w:r>
      <w:proofErr w:type="spellEnd"/>
      <w:r w:rsidRPr="001A37AA">
        <w:t>: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903"/>
        <w:gridCol w:w="2160"/>
      </w:tblGrid>
      <w:tr w:rsidR="003C5F48" w:rsidRPr="00FE24A3" w:rsidTr="003C5F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8" w:rsidRPr="00FE24A3" w:rsidRDefault="003C5F48" w:rsidP="00643A63">
            <w:pPr>
              <w:jc w:val="center"/>
              <w:rPr>
                <w:sz w:val="22"/>
                <w:szCs w:val="22"/>
                <w:lang w:val="lt-LT"/>
              </w:rPr>
            </w:pPr>
            <w:r w:rsidRPr="00FE24A3">
              <w:rPr>
                <w:sz w:val="22"/>
                <w:szCs w:val="22"/>
                <w:lang w:val="lt-LT"/>
              </w:rPr>
              <w:t>Eil.Nr.</w:t>
            </w:r>
          </w:p>
        </w:tc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8" w:rsidRPr="00FE24A3" w:rsidRDefault="003C5F48" w:rsidP="00643A63">
            <w:pPr>
              <w:jc w:val="center"/>
              <w:rPr>
                <w:sz w:val="22"/>
                <w:szCs w:val="22"/>
                <w:lang w:val="lt-LT"/>
              </w:rPr>
            </w:pPr>
            <w:r w:rsidRPr="00FE24A3">
              <w:rPr>
                <w:sz w:val="22"/>
                <w:szCs w:val="22"/>
                <w:lang w:val="lt-LT"/>
              </w:rPr>
              <w:t>Pateiktų dokumentų pavadinimas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8" w:rsidRPr="00FE24A3" w:rsidRDefault="003C5F48" w:rsidP="00643A63">
            <w:pPr>
              <w:jc w:val="center"/>
              <w:rPr>
                <w:sz w:val="22"/>
                <w:szCs w:val="22"/>
                <w:lang w:val="lt-LT"/>
              </w:rPr>
            </w:pPr>
            <w:r w:rsidRPr="00FE24A3">
              <w:rPr>
                <w:sz w:val="22"/>
                <w:szCs w:val="22"/>
                <w:lang w:val="lt-LT"/>
              </w:rPr>
              <w:t>Dokumento puslapių skaičius</w:t>
            </w:r>
          </w:p>
        </w:tc>
      </w:tr>
      <w:tr w:rsidR="00827EFC" w:rsidRPr="00FE24A3" w:rsidTr="003C5F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FC" w:rsidRDefault="00827EFC" w:rsidP="00643A63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1.</w:t>
            </w:r>
          </w:p>
        </w:tc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FC" w:rsidRDefault="00B9556B" w:rsidP="00643A63">
            <w:pPr>
              <w:pStyle w:val="Header"/>
              <w:tabs>
                <w:tab w:val="left" w:pos="129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lt-LT"/>
              </w:rPr>
              <w:t>Prieda</w:t>
            </w:r>
            <w:r w:rsidR="00906C13">
              <w:rPr>
                <w:sz w:val="22"/>
                <w:szCs w:val="22"/>
                <w:lang w:val="lt-LT"/>
              </w:rPr>
              <w:t xml:space="preserve">i </w:t>
            </w:r>
            <w:r>
              <w:rPr>
                <w:sz w:val="22"/>
                <w:szCs w:val="22"/>
                <w:lang w:val="lt-LT"/>
              </w:rPr>
              <w:t xml:space="preserve">prie pasiūlyo - </w:t>
            </w:r>
            <w:r w:rsidR="00906C13">
              <w:rPr>
                <w:sz w:val="22"/>
                <w:szCs w:val="22"/>
                <w:lang w:val="lt-LT"/>
              </w:rPr>
              <w:t xml:space="preserve">Techninė specifikacija, </w:t>
            </w:r>
            <w:r w:rsidR="008406B9">
              <w:rPr>
                <w:sz w:val="22"/>
                <w:szCs w:val="22"/>
                <w:lang w:val="lt-LT"/>
              </w:rPr>
              <w:t xml:space="preserve"> p</w:t>
            </w:r>
            <w:r w:rsidR="00827EFC">
              <w:rPr>
                <w:sz w:val="22"/>
                <w:szCs w:val="22"/>
                <w:lang w:val="lt-LT"/>
              </w:rPr>
              <w:t>asiūlymo kaina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FC" w:rsidRDefault="00906C13" w:rsidP="00643A63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--------------</w:t>
            </w:r>
            <w:bookmarkStart w:id="0" w:name="_GoBack"/>
            <w:bookmarkEnd w:id="0"/>
          </w:p>
        </w:tc>
      </w:tr>
      <w:tr w:rsidR="003C5F48" w:rsidRPr="00FE24A3" w:rsidTr="003C5F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8" w:rsidRPr="00FE24A3" w:rsidRDefault="00827EFC" w:rsidP="00643A63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2.</w:t>
            </w:r>
          </w:p>
        </w:tc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8" w:rsidRPr="00FE24A3" w:rsidRDefault="000D334B" w:rsidP="00643A63">
            <w:pPr>
              <w:pStyle w:val="Header"/>
              <w:tabs>
                <w:tab w:val="left" w:pos="129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CE </w:t>
            </w:r>
            <w:proofErr w:type="spellStart"/>
            <w:r>
              <w:rPr>
                <w:sz w:val="22"/>
                <w:szCs w:val="22"/>
              </w:rPr>
              <w:t>sertifikatai</w:t>
            </w:r>
            <w:proofErr w:type="spellEnd"/>
            <w:r w:rsidR="00EA3B11">
              <w:rPr>
                <w:sz w:val="22"/>
                <w:szCs w:val="22"/>
              </w:rPr>
              <w:t xml:space="preserve"> (5</w:t>
            </w:r>
            <w:r w:rsidR="00B9556B">
              <w:rPr>
                <w:sz w:val="22"/>
                <w:szCs w:val="22"/>
              </w:rPr>
              <w:t>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8" w:rsidRPr="00FE24A3" w:rsidRDefault="00EA3B11" w:rsidP="00643A63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</w:rPr>
              <w:t xml:space="preserve">5, 5, 5, 21 </w:t>
            </w:r>
            <w:proofErr w:type="spellStart"/>
            <w:r>
              <w:rPr>
                <w:sz w:val="22"/>
                <w:szCs w:val="22"/>
              </w:rPr>
              <w:t>ir</w:t>
            </w:r>
            <w:proofErr w:type="spellEnd"/>
            <w:r>
              <w:rPr>
                <w:sz w:val="22"/>
                <w:szCs w:val="22"/>
              </w:rPr>
              <w:t xml:space="preserve"> 1</w:t>
            </w:r>
          </w:p>
        </w:tc>
      </w:tr>
      <w:tr w:rsidR="003C5F48" w:rsidRPr="00FE24A3" w:rsidTr="003C5F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8" w:rsidRPr="00FE24A3" w:rsidRDefault="00827EFC" w:rsidP="00643A63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3.</w:t>
            </w:r>
          </w:p>
        </w:tc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8" w:rsidRPr="00FE24A3" w:rsidRDefault="000D334B" w:rsidP="003C5F48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Gamintojo katalogai </w:t>
            </w:r>
            <w:r w:rsidR="00EA3B11">
              <w:rPr>
                <w:sz w:val="22"/>
                <w:szCs w:val="22"/>
                <w:lang w:val="lt-LT"/>
              </w:rPr>
              <w:t>(3</w:t>
            </w:r>
            <w:r w:rsidR="00B9556B">
              <w:rPr>
                <w:sz w:val="22"/>
                <w:szCs w:val="22"/>
                <w:lang w:val="lt-LT"/>
              </w:rPr>
              <w:t>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8" w:rsidRPr="00936932" w:rsidRDefault="00EA3B11" w:rsidP="00643A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1, 29 </w:t>
            </w:r>
            <w:proofErr w:type="spellStart"/>
            <w:r>
              <w:rPr>
                <w:sz w:val="22"/>
                <w:szCs w:val="22"/>
              </w:rPr>
              <w:t>ir</w:t>
            </w:r>
            <w:proofErr w:type="spellEnd"/>
            <w:r>
              <w:rPr>
                <w:sz w:val="22"/>
                <w:szCs w:val="22"/>
              </w:rPr>
              <w:t xml:space="preserve"> 1</w:t>
            </w:r>
          </w:p>
        </w:tc>
      </w:tr>
      <w:tr w:rsidR="003C5F48" w:rsidRPr="00FE24A3" w:rsidTr="003C5F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8" w:rsidRDefault="00827EFC" w:rsidP="00643A63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4.</w:t>
            </w:r>
          </w:p>
        </w:tc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8" w:rsidRDefault="00B9556B" w:rsidP="00643A63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Prokūra Dalikaitei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8" w:rsidRDefault="00B9556B" w:rsidP="00643A63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</w:t>
            </w:r>
          </w:p>
        </w:tc>
      </w:tr>
      <w:tr w:rsidR="003C5F48" w:rsidRPr="00FE24A3" w:rsidTr="003C5F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8" w:rsidRDefault="00827EFC" w:rsidP="00643A63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5.</w:t>
            </w:r>
          </w:p>
        </w:tc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8" w:rsidRPr="00936932" w:rsidRDefault="00827EFC" w:rsidP="00643A63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RC pažyma EY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8" w:rsidRDefault="00DB469F" w:rsidP="00643A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827EFC">
              <w:rPr>
                <w:sz w:val="22"/>
                <w:szCs w:val="22"/>
              </w:rPr>
              <w:t>2</w:t>
            </w:r>
          </w:p>
        </w:tc>
      </w:tr>
      <w:tr w:rsidR="00827EFC" w:rsidRPr="00FE24A3" w:rsidTr="003C5F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FC" w:rsidRDefault="00827EFC" w:rsidP="00643A63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6.</w:t>
            </w:r>
          </w:p>
        </w:tc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FC" w:rsidRDefault="00827EFC" w:rsidP="00643A63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RC pažyma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FC" w:rsidRDefault="00827EFC" w:rsidP="00643A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827EFC" w:rsidRPr="00FE24A3" w:rsidTr="003C5F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FC" w:rsidRDefault="00827EFC" w:rsidP="00643A63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7.</w:t>
            </w:r>
          </w:p>
        </w:tc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FC" w:rsidRDefault="00827EFC" w:rsidP="00B9556B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Raš</w:t>
            </w:r>
            <w:r w:rsidRPr="00827EFC">
              <w:rPr>
                <w:sz w:val="22"/>
                <w:szCs w:val="22"/>
                <w:lang w:val="lt-LT"/>
              </w:rPr>
              <w:t xml:space="preserve">tas </w:t>
            </w:r>
            <w:r w:rsidR="00B9556B">
              <w:rPr>
                <w:sz w:val="22"/>
                <w:szCs w:val="22"/>
                <w:lang w:val="lt-LT"/>
              </w:rPr>
              <w:t>dėl balsų daugumos JA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FC" w:rsidRDefault="00827EFC" w:rsidP="00643A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827EFC" w:rsidRPr="00FE24A3" w:rsidTr="003C5F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FC" w:rsidRDefault="00827EFC" w:rsidP="00643A63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8.</w:t>
            </w:r>
          </w:p>
        </w:tc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FC" w:rsidRDefault="00827EFC" w:rsidP="00643A63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RC išplėstinis išrašas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FC" w:rsidRDefault="00B9556B" w:rsidP="00643A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</w:tr>
      <w:tr w:rsidR="00827EFC" w:rsidRPr="00FE24A3" w:rsidTr="003C5F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FC" w:rsidRDefault="00827EFC" w:rsidP="00643A63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9.</w:t>
            </w:r>
          </w:p>
        </w:tc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FC" w:rsidRDefault="000D334B" w:rsidP="00643A63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VPT pažyma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FC" w:rsidRDefault="00EA3B11" w:rsidP="00643A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B9556B" w:rsidRPr="00FE24A3" w:rsidTr="003C5F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56B" w:rsidRDefault="00B9556B" w:rsidP="00643A63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10. </w:t>
            </w:r>
          </w:p>
        </w:tc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56B" w:rsidRDefault="00B9556B" w:rsidP="00643A63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Raštas dėl buhalterinių paslaugų teikimo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56B" w:rsidRDefault="00B9556B" w:rsidP="00643A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A3B11" w:rsidRPr="00FE24A3" w:rsidTr="003C5F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1" w:rsidRDefault="00EA3B11" w:rsidP="00643A63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11.</w:t>
            </w:r>
          </w:p>
        </w:tc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1" w:rsidRDefault="00EA3B11" w:rsidP="00643A63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Raštas dėl gamintojo įgaliojimo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1" w:rsidRDefault="00EA3B11" w:rsidP="00643A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</w:tbl>
    <w:p w:rsidR="000D0CDF" w:rsidRDefault="000D0CDF" w:rsidP="000D0CDF">
      <w:pPr>
        <w:widowControl w:val="0"/>
        <w:tabs>
          <w:tab w:val="left" w:pos="1065"/>
        </w:tabs>
        <w:jc w:val="both"/>
        <w:rPr>
          <w:sz w:val="18"/>
          <w:szCs w:val="18"/>
        </w:rPr>
      </w:pPr>
    </w:p>
    <w:p w:rsidR="000D334B" w:rsidRPr="00431FBA" w:rsidRDefault="000D334B" w:rsidP="000D334B">
      <w:pPr>
        <w:widowControl w:val="0"/>
        <w:tabs>
          <w:tab w:val="left" w:pos="1800"/>
        </w:tabs>
        <w:spacing w:line="360" w:lineRule="auto"/>
        <w:jc w:val="both"/>
      </w:pPr>
      <w:proofErr w:type="spellStart"/>
      <w:proofErr w:type="gramStart"/>
      <w:r w:rsidRPr="00431FBA">
        <w:lastRenderedPageBreak/>
        <w:t>Pasiūlymas</w:t>
      </w:r>
      <w:proofErr w:type="spellEnd"/>
      <w:r w:rsidRPr="00431FBA">
        <w:t xml:space="preserve"> </w:t>
      </w:r>
      <w:proofErr w:type="spellStart"/>
      <w:r w:rsidRPr="00431FBA">
        <w:t>galioja</w:t>
      </w:r>
      <w:proofErr w:type="spellEnd"/>
      <w:r w:rsidRPr="00431FBA">
        <w:t xml:space="preserve"> </w:t>
      </w:r>
      <w:proofErr w:type="spellStart"/>
      <w:r w:rsidRPr="00431FBA">
        <w:t>iki</w:t>
      </w:r>
      <w:proofErr w:type="spellEnd"/>
      <w:r w:rsidRPr="00431FBA">
        <w:t xml:space="preserve"> </w:t>
      </w:r>
      <w:proofErr w:type="spellStart"/>
      <w:r w:rsidRPr="00431FBA">
        <w:t>termino</w:t>
      </w:r>
      <w:proofErr w:type="spellEnd"/>
      <w:r w:rsidRPr="00431FBA">
        <w:t xml:space="preserve">, </w:t>
      </w:r>
      <w:proofErr w:type="spellStart"/>
      <w:r w:rsidRPr="00431FBA">
        <w:t>nustatyto</w:t>
      </w:r>
      <w:proofErr w:type="spellEnd"/>
      <w:r w:rsidRPr="00431FBA">
        <w:t xml:space="preserve"> </w:t>
      </w:r>
      <w:proofErr w:type="spellStart"/>
      <w:r w:rsidRPr="00431FBA">
        <w:t>pirkimo</w:t>
      </w:r>
      <w:proofErr w:type="spellEnd"/>
      <w:r w:rsidRPr="00431FBA">
        <w:t xml:space="preserve"> </w:t>
      </w:r>
      <w:proofErr w:type="spellStart"/>
      <w:r w:rsidRPr="00431FBA">
        <w:t>dokumentuose</w:t>
      </w:r>
      <w:proofErr w:type="spellEnd"/>
      <w:r w:rsidRPr="00431FBA">
        <w:t>.</w:t>
      </w:r>
      <w:proofErr w:type="gramEnd"/>
    </w:p>
    <w:p w:rsidR="00EA3B11" w:rsidRPr="001A37AA" w:rsidRDefault="00EA3B11" w:rsidP="00EA3B11">
      <w:pPr>
        <w:pStyle w:val="Footer"/>
        <w:jc w:val="both"/>
        <w:rPr>
          <w:bCs/>
        </w:rPr>
      </w:pPr>
      <w:proofErr w:type="spellStart"/>
      <w:proofErr w:type="gramStart"/>
      <w:r w:rsidRPr="00547630">
        <w:rPr>
          <w:b/>
          <w:bCs/>
          <w:u w:val="single"/>
        </w:rPr>
        <w:t>Pastaba</w:t>
      </w:r>
      <w:proofErr w:type="spellEnd"/>
      <w:r w:rsidRPr="00547630">
        <w:rPr>
          <w:b/>
          <w:bCs/>
          <w:u w:val="single"/>
        </w:rPr>
        <w:t>.</w:t>
      </w:r>
      <w:proofErr w:type="gramEnd"/>
      <w:r w:rsidRPr="00547630">
        <w:rPr>
          <w:bCs/>
          <w:u w:val="single"/>
        </w:rPr>
        <w:t xml:space="preserve"> </w:t>
      </w:r>
      <w:proofErr w:type="spellStart"/>
      <w:proofErr w:type="gramStart"/>
      <w:r w:rsidRPr="00547630">
        <w:rPr>
          <w:bCs/>
          <w:u w:val="single"/>
        </w:rPr>
        <w:t>Pildydamas</w:t>
      </w:r>
      <w:proofErr w:type="spellEnd"/>
      <w:r w:rsidRPr="00547630">
        <w:rPr>
          <w:bCs/>
          <w:u w:val="single"/>
        </w:rPr>
        <w:t xml:space="preserve"> </w:t>
      </w:r>
      <w:proofErr w:type="spellStart"/>
      <w:r w:rsidRPr="00547630">
        <w:rPr>
          <w:bCs/>
          <w:u w:val="single"/>
        </w:rPr>
        <w:t>šią</w:t>
      </w:r>
      <w:proofErr w:type="spellEnd"/>
      <w:r w:rsidRPr="00547630">
        <w:rPr>
          <w:bCs/>
          <w:u w:val="single"/>
        </w:rPr>
        <w:t xml:space="preserve"> </w:t>
      </w:r>
      <w:proofErr w:type="spellStart"/>
      <w:r w:rsidRPr="00547630">
        <w:rPr>
          <w:bCs/>
          <w:u w:val="single"/>
        </w:rPr>
        <w:t>formą</w:t>
      </w:r>
      <w:proofErr w:type="spellEnd"/>
      <w:r w:rsidRPr="00547630">
        <w:rPr>
          <w:bCs/>
          <w:u w:val="single"/>
        </w:rPr>
        <w:t xml:space="preserve"> </w:t>
      </w:r>
      <w:proofErr w:type="spellStart"/>
      <w:r w:rsidRPr="00547630">
        <w:rPr>
          <w:bCs/>
          <w:u w:val="single"/>
        </w:rPr>
        <w:t>tiekėjas</w:t>
      </w:r>
      <w:proofErr w:type="spellEnd"/>
      <w:r w:rsidRPr="00547630">
        <w:rPr>
          <w:bCs/>
          <w:u w:val="single"/>
        </w:rPr>
        <w:t xml:space="preserve"> </w:t>
      </w:r>
      <w:proofErr w:type="spellStart"/>
      <w:r w:rsidRPr="00547630">
        <w:rPr>
          <w:bCs/>
          <w:u w:val="single"/>
        </w:rPr>
        <w:t>turi</w:t>
      </w:r>
      <w:proofErr w:type="spellEnd"/>
      <w:r w:rsidRPr="00547630">
        <w:rPr>
          <w:bCs/>
          <w:u w:val="single"/>
        </w:rPr>
        <w:t xml:space="preserve"> </w:t>
      </w:r>
      <w:proofErr w:type="spellStart"/>
      <w:r w:rsidRPr="00547630">
        <w:rPr>
          <w:bCs/>
          <w:u w:val="single"/>
        </w:rPr>
        <w:t>pateikti</w:t>
      </w:r>
      <w:proofErr w:type="spellEnd"/>
      <w:r w:rsidRPr="00547630">
        <w:rPr>
          <w:bCs/>
          <w:u w:val="single"/>
        </w:rPr>
        <w:t xml:space="preserve"> </w:t>
      </w:r>
      <w:proofErr w:type="spellStart"/>
      <w:r w:rsidRPr="00547630">
        <w:rPr>
          <w:bCs/>
          <w:u w:val="single"/>
        </w:rPr>
        <w:t>visą</w:t>
      </w:r>
      <w:proofErr w:type="spellEnd"/>
      <w:r w:rsidRPr="00547630">
        <w:rPr>
          <w:bCs/>
          <w:u w:val="single"/>
        </w:rPr>
        <w:t xml:space="preserve"> </w:t>
      </w:r>
      <w:proofErr w:type="spellStart"/>
      <w:r w:rsidRPr="00547630">
        <w:rPr>
          <w:bCs/>
          <w:u w:val="single"/>
        </w:rPr>
        <w:t>prašomą</w:t>
      </w:r>
      <w:proofErr w:type="spellEnd"/>
      <w:r w:rsidRPr="00547630">
        <w:rPr>
          <w:bCs/>
          <w:u w:val="single"/>
        </w:rPr>
        <w:t xml:space="preserve"> </w:t>
      </w:r>
      <w:proofErr w:type="spellStart"/>
      <w:r w:rsidRPr="00547630">
        <w:rPr>
          <w:bCs/>
          <w:u w:val="single"/>
        </w:rPr>
        <w:t>informaciją</w:t>
      </w:r>
      <w:proofErr w:type="spellEnd"/>
      <w:r w:rsidRPr="001A37AA">
        <w:rPr>
          <w:bCs/>
        </w:rPr>
        <w:t>.</w:t>
      </w:r>
      <w:proofErr w:type="gramEnd"/>
      <w:r w:rsidRPr="001A37AA">
        <w:rPr>
          <w:bCs/>
        </w:rPr>
        <w:t xml:space="preserve"> </w:t>
      </w:r>
    </w:p>
    <w:p w:rsidR="000D0CDF" w:rsidRPr="000D0CDF" w:rsidRDefault="000D0CDF" w:rsidP="000D0CDF">
      <w:pPr>
        <w:widowControl w:val="0"/>
        <w:tabs>
          <w:tab w:val="left" w:pos="1065"/>
        </w:tabs>
        <w:jc w:val="both"/>
        <w:rPr>
          <w:sz w:val="18"/>
          <w:szCs w:val="18"/>
        </w:rPr>
      </w:pPr>
    </w:p>
    <w:tbl>
      <w:tblPr>
        <w:tblW w:w="0" w:type="auto"/>
        <w:tblInd w:w="55" w:type="dxa"/>
        <w:tblBorders>
          <w:top w:val="nil"/>
          <w:left w:val="nil"/>
          <w:bottom w:val="single" w:sz="2" w:space="0" w:color="000001"/>
          <w:right w:val="nil"/>
          <w:insideH w:val="single" w:sz="2" w:space="0" w:color="000001"/>
          <w:insideV w:val="nil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21"/>
        <w:gridCol w:w="819"/>
        <w:gridCol w:w="2153"/>
        <w:gridCol w:w="789"/>
        <w:gridCol w:w="2804"/>
      </w:tblGrid>
      <w:tr w:rsidR="000D0CDF" w:rsidRPr="00DB469F" w:rsidTr="00EE3DCD">
        <w:tc>
          <w:tcPr>
            <w:tcW w:w="3021" w:type="dxa"/>
            <w:tcBorders>
              <w:top w:val="nil"/>
              <w:left w:val="nil"/>
              <w:bottom w:val="single" w:sz="2" w:space="0" w:color="000001"/>
              <w:right w:val="nil"/>
            </w:tcBorders>
            <w:shd w:val="clear" w:color="auto" w:fill="FFFFFF"/>
          </w:tcPr>
          <w:p w:rsidR="000D0CDF" w:rsidRPr="00DB469F" w:rsidRDefault="00936932" w:rsidP="00EE3DCD">
            <w:pPr>
              <w:pStyle w:val="TableContents"/>
              <w:jc w:val="both"/>
              <w:rPr>
                <w:sz w:val="22"/>
                <w:szCs w:val="22"/>
              </w:rPr>
            </w:pPr>
            <w:r w:rsidRPr="00DB469F">
              <w:rPr>
                <w:sz w:val="22"/>
                <w:szCs w:val="22"/>
              </w:rPr>
              <w:t>Viešųjų pirkimų specialistė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D0CDF" w:rsidRPr="00DB469F" w:rsidRDefault="000D0CDF" w:rsidP="00EE3DCD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2" w:space="0" w:color="000001"/>
              <w:right w:val="nil"/>
            </w:tcBorders>
            <w:shd w:val="clear" w:color="auto" w:fill="FFFFFF"/>
          </w:tcPr>
          <w:p w:rsidR="000D0CDF" w:rsidRPr="00DB469F" w:rsidRDefault="000D0CDF" w:rsidP="00EE3DCD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D0CDF" w:rsidRPr="00DB469F" w:rsidRDefault="000D0CDF" w:rsidP="00EE3DCD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sz="2" w:space="0" w:color="000001"/>
              <w:right w:val="nil"/>
            </w:tcBorders>
            <w:shd w:val="clear" w:color="auto" w:fill="FFFFFF"/>
          </w:tcPr>
          <w:p w:rsidR="000D0CDF" w:rsidRPr="00DB469F" w:rsidRDefault="00936932" w:rsidP="00EE3DCD">
            <w:pPr>
              <w:pStyle w:val="TableContents"/>
              <w:jc w:val="both"/>
              <w:rPr>
                <w:sz w:val="22"/>
                <w:szCs w:val="22"/>
              </w:rPr>
            </w:pPr>
            <w:r w:rsidRPr="00DB469F">
              <w:rPr>
                <w:sz w:val="22"/>
                <w:szCs w:val="22"/>
              </w:rPr>
              <w:t>Ema Dalikaitė</w:t>
            </w:r>
          </w:p>
        </w:tc>
      </w:tr>
      <w:tr w:rsidR="000D0CDF" w:rsidRPr="00DB469F" w:rsidTr="00EE3DCD"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D0CDF" w:rsidRPr="00DB469F" w:rsidRDefault="000D0CDF" w:rsidP="00EE3DCD">
            <w:pPr>
              <w:pStyle w:val="BodyText1"/>
              <w:tabs>
                <w:tab w:val="left" w:pos="1800"/>
              </w:tabs>
              <w:ind w:firstLine="0"/>
              <w:jc w:val="left"/>
              <w:rPr>
                <w:rFonts w:ascii="Times New Roman" w:hAnsi="Times New Roman"/>
                <w:position w:val="2"/>
                <w:sz w:val="22"/>
                <w:szCs w:val="22"/>
              </w:rPr>
            </w:pPr>
            <w:proofErr w:type="spellStart"/>
            <w:r w:rsidRPr="00DB469F">
              <w:rPr>
                <w:rFonts w:ascii="Times New Roman" w:hAnsi="Times New Roman"/>
                <w:position w:val="2"/>
                <w:sz w:val="22"/>
                <w:szCs w:val="22"/>
              </w:rPr>
              <w:t>Tiekėjo</w:t>
            </w:r>
            <w:proofErr w:type="spellEnd"/>
            <w:r w:rsidRPr="00DB469F">
              <w:rPr>
                <w:rFonts w:ascii="Times New Roman" w:hAnsi="Times New Roman"/>
                <w:position w:val="2"/>
                <w:sz w:val="22"/>
                <w:szCs w:val="22"/>
              </w:rPr>
              <w:t xml:space="preserve"> </w:t>
            </w:r>
            <w:proofErr w:type="spellStart"/>
            <w:r w:rsidRPr="00DB469F">
              <w:rPr>
                <w:rFonts w:ascii="Times New Roman" w:hAnsi="Times New Roman"/>
                <w:position w:val="2"/>
                <w:sz w:val="22"/>
                <w:szCs w:val="22"/>
              </w:rPr>
              <w:t>arba</w:t>
            </w:r>
            <w:proofErr w:type="spellEnd"/>
            <w:r w:rsidRPr="00DB469F">
              <w:rPr>
                <w:rFonts w:ascii="Times New Roman" w:hAnsi="Times New Roman"/>
                <w:position w:val="2"/>
                <w:sz w:val="22"/>
                <w:szCs w:val="22"/>
              </w:rPr>
              <w:t xml:space="preserve"> jo </w:t>
            </w:r>
            <w:proofErr w:type="spellStart"/>
            <w:r w:rsidRPr="00DB469F">
              <w:rPr>
                <w:rFonts w:ascii="Times New Roman" w:hAnsi="Times New Roman"/>
                <w:position w:val="2"/>
                <w:sz w:val="22"/>
                <w:szCs w:val="22"/>
              </w:rPr>
              <w:t>įgalioto</w:t>
            </w:r>
            <w:proofErr w:type="spellEnd"/>
            <w:r w:rsidRPr="00DB469F">
              <w:rPr>
                <w:rFonts w:ascii="Times New Roman" w:hAnsi="Times New Roman"/>
                <w:position w:val="2"/>
                <w:sz w:val="22"/>
                <w:szCs w:val="22"/>
              </w:rPr>
              <w:t xml:space="preserve"> </w:t>
            </w:r>
            <w:proofErr w:type="spellStart"/>
            <w:r w:rsidRPr="00DB469F">
              <w:rPr>
                <w:rFonts w:ascii="Times New Roman" w:hAnsi="Times New Roman"/>
                <w:position w:val="2"/>
                <w:sz w:val="22"/>
                <w:szCs w:val="22"/>
              </w:rPr>
              <w:t>asmens</w:t>
            </w:r>
            <w:proofErr w:type="spellEnd"/>
            <w:r w:rsidRPr="00DB469F">
              <w:rPr>
                <w:rFonts w:ascii="Times New Roman" w:hAnsi="Times New Roman"/>
                <w:position w:val="2"/>
                <w:sz w:val="22"/>
                <w:szCs w:val="22"/>
              </w:rPr>
              <w:t xml:space="preserve"> </w:t>
            </w:r>
            <w:proofErr w:type="spellStart"/>
            <w:r w:rsidRPr="00DB469F">
              <w:rPr>
                <w:rFonts w:ascii="Times New Roman" w:hAnsi="Times New Roman"/>
                <w:position w:val="2"/>
                <w:sz w:val="22"/>
                <w:szCs w:val="22"/>
              </w:rPr>
              <w:t>pareigų</w:t>
            </w:r>
            <w:proofErr w:type="spellEnd"/>
            <w:r w:rsidRPr="00DB469F">
              <w:rPr>
                <w:rFonts w:ascii="Times New Roman" w:hAnsi="Times New Roman"/>
                <w:position w:val="2"/>
                <w:sz w:val="22"/>
                <w:szCs w:val="22"/>
              </w:rPr>
              <w:t xml:space="preserve"> </w:t>
            </w:r>
            <w:proofErr w:type="spellStart"/>
            <w:r w:rsidRPr="00DB469F">
              <w:rPr>
                <w:rFonts w:ascii="Times New Roman" w:hAnsi="Times New Roman"/>
                <w:position w:val="2"/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D0CDF" w:rsidRPr="00DB469F" w:rsidRDefault="000D0CDF" w:rsidP="00EE3DCD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D0CDF" w:rsidRPr="00DB469F" w:rsidRDefault="000D0CDF" w:rsidP="00EE3DCD">
            <w:pPr>
              <w:tabs>
                <w:tab w:val="left" w:pos="1800"/>
              </w:tabs>
              <w:jc w:val="center"/>
              <w:rPr>
                <w:sz w:val="22"/>
                <w:szCs w:val="22"/>
              </w:rPr>
            </w:pPr>
            <w:r w:rsidRPr="00DB469F">
              <w:rPr>
                <w:sz w:val="22"/>
                <w:szCs w:val="22"/>
              </w:rPr>
              <w:t>(</w:t>
            </w:r>
            <w:proofErr w:type="spellStart"/>
            <w:r w:rsidRPr="00DB469F">
              <w:rPr>
                <w:sz w:val="22"/>
                <w:szCs w:val="22"/>
              </w:rPr>
              <w:t>Parašas</w:t>
            </w:r>
            <w:proofErr w:type="spellEnd"/>
            <w:r w:rsidRPr="00DB469F">
              <w:rPr>
                <w:sz w:val="22"/>
                <w:szCs w:val="22"/>
              </w:rPr>
              <w:t>)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D0CDF" w:rsidRPr="00DB469F" w:rsidRDefault="000D0CDF" w:rsidP="00EE3DCD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D0CDF" w:rsidRPr="00DB469F" w:rsidRDefault="000D0CDF" w:rsidP="00EE3DCD">
            <w:pPr>
              <w:tabs>
                <w:tab w:val="left" w:pos="1800"/>
              </w:tabs>
              <w:jc w:val="center"/>
              <w:rPr>
                <w:sz w:val="22"/>
                <w:szCs w:val="22"/>
              </w:rPr>
            </w:pPr>
            <w:r w:rsidRPr="00DB469F">
              <w:rPr>
                <w:sz w:val="22"/>
                <w:szCs w:val="22"/>
              </w:rPr>
              <w:t>(</w:t>
            </w:r>
            <w:proofErr w:type="spellStart"/>
            <w:r w:rsidRPr="00DB469F">
              <w:rPr>
                <w:sz w:val="22"/>
                <w:szCs w:val="22"/>
              </w:rPr>
              <w:t>Vardas</w:t>
            </w:r>
            <w:proofErr w:type="spellEnd"/>
            <w:r w:rsidRPr="00DB469F">
              <w:rPr>
                <w:sz w:val="22"/>
                <w:szCs w:val="22"/>
              </w:rPr>
              <w:t xml:space="preserve"> </w:t>
            </w:r>
            <w:proofErr w:type="spellStart"/>
            <w:r w:rsidRPr="00DB469F">
              <w:rPr>
                <w:sz w:val="22"/>
                <w:szCs w:val="22"/>
              </w:rPr>
              <w:t>ir</w:t>
            </w:r>
            <w:proofErr w:type="spellEnd"/>
            <w:r w:rsidRPr="00DB469F">
              <w:rPr>
                <w:sz w:val="22"/>
                <w:szCs w:val="22"/>
              </w:rPr>
              <w:t xml:space="preserve"> </w:t>
            </w:r>
            <w:proofErr w:type="spellStart"/>
            <w:r w:rsidRPr="00DB469F">
              <w:rPr>
                <w:sz w:val="22"/>
                <w:szCs w:val="22"/>
              </w:rPr>
              <w:t>pavardė</w:t>
            </w:r>
            <w:proofErr w:type="spellEnd"/>
            <w:r w:rsidRPr="00DB469F">
              <w:rPr>
                <w:sz w:val="22"/>
                <w:szCs w:val="22"/>
              </w:rPr>
              <w:t>)</w:t>
            </w:r>
          </w:p>
        </w:tc>
      </w:tr>
    </w:tbl>
    <w:p w:rsidR="000D0CDF" w:rsidRPr="00DB469F" w:rsidRDefault="000D0CDF" w:rsidP="00A121AE">
      <w:pPr>
        <w:pStyle w:val="BodyText2"/>
        <w:ind w:firstLine="0"/>
        <w:rPr>
          <w:rFonts w:ascii="Calibri" w:hAnsi="Calibri" w:cs="Calibri"/>
          <w:sz w:val="22"/>
          <w:szCs w:val="22"/>
          <w:lang w:val="lt-LT"/>
        </w:rPr>
      </w:pPr>
    </w:p>
    <w:p w:rsidR="000D0CDF" w:rsidRPr="000D334B" w:rsidRDefault="000D0CDF" w:rsidP="000D334B">
      <w:pPr>
        <w:tabs>
          <w:tab w:val="left" w:pos="1800"/>
        </w:tabs>
        <w:ind w:firstLine="851"/>
        <w:jc w:val="both"/>
      </w:pPr>
    </w:p>
    <w:sectPr w:rsidR="000D0CDF" w:rsidRPr="000D334B" w:rsidSect="002C7747">
      <w:headerReference w:type="default" r:id="rId8"/>
      <w:footerReference w:type="default" r:id="rId9"/>
      <w:pgSz w:w="12240" w:h="15840"/>
      <w:pgMar w:top="1440" w:right="1077" w:bottom="1440" w:left="1259" w:header="720" w:footer="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ECE" w:rsidRDefault="00856ECE">
      <w:r>
        <w:separator/>
      </w:r>
    </w:p>
  </w:endnote>
  <w:endnote w:type="continuationSeparator" w:id="0">
    <w:p w:rsidR="00856ECE" w:rsidRDefault="00856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00000003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DCD" w:rsidRDefault="00EE3DCD">
    <w:pPr>
      <w:pStyle w:val="Footer"/>
      <w:pBdr>
        <w:bottom w:val="single" w:sz="12" w:space="1" w:color="auto"/>
      </w:pBdr>
      <w:rPr>
        <w:lang w:val="lt-LT"/>
      </w:rPr>
    </w:pPr>
  </w:p>
  <w:tbl>
    <w:tblPr>
      <w:tblW w:w="10294" w:type="dxa"/>
      <w:tblLayout w:type="fixed"/>
      <w:tblLook w:val="0000" w:firstRow="0" w:lastRow="0" w:firstColumn="0" w:lastColumn="0" w:noHBand="0" w:noVBand="0"/>
    </w:tblPr>
    <w:tblGrid>
      <w:gridCol w:w="2394"/>
      <w:gridCol w:w="1854"/>
      <w:gridCol w:w="1894"/>
      <w:gridCol w:w="2712"/>
      <w:gridCol w:w="1440"/>
    </w:tblGrid>
    <w:tr w:rsidR="00EE3DCD">
      <w:trPr>
        <w:trHeight w:val="945"/>
      </w:trPr>
      <w:tc>
        <w:tcPr>
          <w:tcW w:w="2394" w:type="dxa"/>
        </w:tcPr>
        <w:p w:rsidR="00EE3DCD" w:rsidRDefault="00EE3DCD">
          <w:pPr>
            <w:pStyle w:val="Footer"/>
            <w:tabs>
              <w:tab w:val="left" w:pos="900"/>
            </w:tabs>
            <w:rPr>
              <w:rFonts w:ascii="Verdana" w:hAnsi="Verdana" w:cs="Tahoma"/>
              <w:sz w:val="16"/>
              <w:lang w:val="lt-LT"/>
            </w:rPr>
          </w:pPr>
          <w:r>
            <w:rPr>
              <w:rFonts w:ascii="Verdana" w:hAnsi="Verdana" w:cs="Tahoma"/>
              <w:sz w:val="16"/>
              <w:lang w:val="lt-LT"/>
            </w:rPr>
            <w:t>UAB “</w:t>
          </w:r>
          <w:r>
            <w:rPr>
              <w:rFonts w:ascii="Verdana" w:hAnsi="Verdana" w:cs="Tahoma"/>
              <w:sz w:val="16"/>
            </w:rPr>
            <w:t>Johnson &amp; Johnson</w:t>
          </w:r>
          <w:r>
            <w:rPr>
              <w:rFonts w:ascii="Verdana" w:hAnsi="Verdana" w:cs="Tahoma"/>
              <w:sz w:val="16"/>
              <w:lang w:val="lt-LT"/>
            </w:rPr>
            <w:t>”</w:t>
          </w:r>
        </w:p>
        <w:p w:rsidR="00EE3DCD" w:rsidRDefault="00EE3DCD">
          <w:pPr>
            <w:pStyle w:val="Footer"/>
            <w:rPr>
              <w:rFonts w:ascii="Verdana" w:hAnsi="Verdana" w:cs="Tahoma"/>
              <w:sz w:val="16"/>
              <w:lang w:val="lt-LT"/>
            </w:rPr>
          </w:pPr>
          <w:r>
            <w:rPr>
              <w:rFonts w:ascii="Verdana" w:hAnsi="Verdana" w:cs="Tahoma"/>
              <w:sz w:val="16"/>
              <w:lang w:val="lt-LT"/>
            </w:rPr>
            <w:t>Geležinio Vilko g. 18A,</w:t>
          </w:r>
        </w:p>
        <w:p w:rsidR="00EE3DCD" w:rsidRDefault="00EE3DCD">
          <w:pPr>
            <w:pStyle w:val="Footer"/>
            <w:rPr>
              <w:rFonts w:ascii="Verdana" w:hAnsi="Verdana" w:cs="Tahoma"/>
              <w:sz w:val="16"/>
              <w:lang w:val="lt-LT"/>
            </w:rPr>
          </w:pPr>
          <w:r>
            <w:rPr>
              <w:rFonts w:ascii="Verdana" w:hAnsi="Verdana" w:cs="Tahoma"/>
              <w:sz w:val="16"/>
              <w:lang w:val="lt-LT"/>
            </w:rPr>
            <w:t>LT-08104 Vilnius</w:t>
          </w:r>
        </w:p>
      </w:tc>
      <w:tc>
        <w:tcPr>
          <w:tcW w:w="1854" w:type="dxa"/>
        </w:tcPr>
        <w:p w:rsidR="00EE3DCD" w:rsidRDefault="00EE3DCD">
          <w:pPr>
            <w:pStyle w:val="Footer"/>
            <w:rPr>
              <w:rFonts w:ascii="Verdana" w:hAnsi="Verdana" w:cs="Tahoma"/>
              <w:sz w:val="16"/>
              <w:lang w:val="lt-LT"/>
            </w:rPr>
          </w:pPr>
          <w:r>
            <w:rPr>
              <w:rFonts w:ascii="Verdana" w:hAnsi="Verdana" w:cs="Tahoma"/>
              <w:sz w:val="16"/>
              <w:lang w:val="lt-LT"/>
            </w:rPr>
            <w:t>Tel. 8 5 2636162</w:t>
          </w:r>
        </w:p>
        <w:p w:rsidR="00EE3DCD" w:rsidRDefault="00EE3DCD">
          <w:pPr>
            <w:pStyle w:val="Footer"/>
            <w:rPr>
              <w:rFonts w:ascii="Verdana" w:hAnsi="Verdana" w:cs="Tahoma"/>
              <w:sz w:val="16"/>
              <w:lang w:val="lt-LT"/>
            </w:rPr>
          </w:pPr>
          <w:r>
            <w:rPr>
              <w:rFonts w:ascii="Verdana" w:hAnsi="Verdana" w:cs="Tahoma"/>
              <w:sz w:val="16"/>
              <w:lang w:val="lt-LT"/>
            </w:rPr>
            <w:t>Faksas 8 5 2755008</w:t>
          </w:r>
        </w:p>
      </w:tc>
      <w:tc>
        <w:tcPr>
          <w:tcW w:w="1894" w:type="dxa"/>
        </w:tcPr>
        <w:p w:rsidR="00EE3DCD" w:rsidRDefault="00EE3DCD">
          <w:pPr>
            <w:pStyle w:val="Footer"/>
            <w:rPr>
              <w:rFonts w:ascii="Verdana" w:hAnsi="Verdana" w:cs="Tahoma"/>
              <w:sz w:val="16"/>
              <w:lang w:val="lt-LT"/>
            </w:rPr>
          </w:pPr>
          <w:r>
            <w:rPr>
              <w:rFonts w:ascii="Verdana" w:hAnsi="Verdana" w:cs="Tahoma"/>
              <w:sz w:val="16"/>
              <w:lang w:val="lt-LT"/>
            </w:rPr>
            <w:t>Elektroninis paštas</w:t>
          </w:r>
        </w:p>
        <w:p w:rsidR="00EE3DCD" w:rsidRDefault="00856ECE">
          <w:pPr>
            <w:pStyle w:val="Footer"/>
            <w:rPr>
              <w:rFonts w:ascii="Verdana" w:hAnsi="Verdana" w:cs="Tahoma"/>
              <w:sz w:val="16"/>
            </w:rPr>
          </w:pPr>
          <w:hyperlink r:id="rId1" w:history="1">
            <w:r w:rsidR="00EE3DCD" w:rsidRPr="001C7149">
              <w:rPr>
                <w:rStyle w:val="Hyperlink"/>
                <w:rFonts w:ascii="Verdana" w:hAnsi="Verdana" w:cs="Tahoma"/>
                <w:sz w:val="16"/>
                <w:lang w:val="lt-LT"/>
              </w:rPr>
              <w:t>cservlt</w:t>
            </w:r>
            <w:r w:rsidR="00EE3DCD" w:rsidRPr="001C7149">
              <w:rPr>
                <w:rStyle w:val="Hyperlink"/>
                <w:rFonts w:ascii="Verdana" w:hAnsi="Verdana" w:cs="Tahoma"/>
                <w:sz w:val="16"/>
              </w:rPr>
              <w:t>@its.jnj.com</w:t>
            </w:r>
          </w:hyperlink>
        </w:p>
      </w:tc>
      <w:tc>
        <w:tcPr>
          <w:tcW w:w="2712" w:type="dxa"/>
        </w:tcPr>
        <w:p w:rsidR="00EE3DCD" w:rsidRDefault="00EE3DCD">
          <w:pPr>
            <w:pStyle w:val="Footer"/>
            <w:rPr>
              <w:rFonts w:ascii="Verdana" w:hAnsi="Verdana" w:cs="Tahoma"/>
              <w:sz w:val="16"/>
              <w:lang w:val="lt-LT"/>
            </w:rPr>
          </w:pPr>
          <w:r>
            <w:rPr>
              <w:rFonts w:ascii="Verdana" w:hAnsi="Verdana" w:cs="Tahoma"/>
              <w:sz w:val="16"/>
              <w:lang w:val="lt-LT"/>
            </w:rPr>
            <w:t>A/s LT527300010073308228</w:t>
          </w:r>
        </w:p>
        <w:p w:rsidR="00EE3DCD" w:rsidRDefault="00EE3DCD">
          <w:pPr>
            <w:pStyle w:val="Footer"/>
            <w:rPr>
              <w:rFonts w:ascii="Verdana" w:hAnsi="Verdana" w:cs="Tahoma"/>
              <w:sz w:val="16"/>
              <w:lang w:val="lt-LT"/>
            </w:rPr>
          </w:pPr>
          <w:r>
            <w:rPr>
              <w:rFonts w:ascii="Verdana" w:hAnsi="Verdana" w:cs="Tahoma"/>
              <w:sz w:val="16"/>
              <w:lang w:val="lt-LT"/>
            </w:rPr>
            <w:t>AB bankas Swedbank</w:t>
          </w:r>
        </w:p>
        <w:p w:rsidR="00EE3DCD" w:rsidRDefault="00EE3DCD">
          <w:pPr>
            <w:pStyle w:val="Footer"/>
            <w:rPr>
              <w:rFonts w:ascii="Verdana" w:hAnsi="Verdana" w:cs="Tahoma"/>
              <w:sz w:val="16"/>
              <w:lang w:val="lt-LT"/>
            </w:rPr>
          </w:pPr>
          <w:r>
            <w:rPr>
              <w:rFonts w:ascii="Verdana" w:hAnsi="Verdana" w:cs="Tahoma"/>
              <w:sz w:val="16"/>
              <w:lang w:val="lt-LT"/>
            </w:rPr>
            <w:t>B/k 73000</w:t>
          </w:r>
        </w:p>
      </w:tc>
      <w:tc>
        <w:tcPr>
          <w:tcW w:w="1440" w:type="dxa"/>
        </w:tcPr>
        <w:p w:rsidR="00EE3DCD" w:rsidRDefault="00EE3DCD">
          <w:pPr>
            <w:pStyle w:val="Footer"/>
            <w:rPr>
              <w:rFonts w:ascii="Verdana" w:hAnsi="Verdana" w:cs="Tahoma"/>
              <w:sz w:val="16"/>
              <w:lang w:val="lt-LT"/>
            </w:rPr>
          </w:pPr>
          <w:r>
            <w:rPr>
              <w:rFonts w:ascii="Verdana" w:hAnsi="Verdana" w:cs="Tahoma"/>
              <w:sz w:val="16"/>
              <w:lang w:val="lt-LT"/>
            </w:rPr>
            <w:t>Įmonės kodas</w:t>
          </w:r>
        </w:p>
        <w:p w:rsidR="00EE3DCD" w:rsidRDefault="00EE3DCD">
          <w:pPr>
            <w:pStyle w:val="Footer"/>
            <w:rPr>
              <w:rFonts w:ascii="Verdana" w:hAnsi="Verdana" w:cs="Tahoma"/>
              <w:sz w:val="16"/>
              <w:lang w:val="lt-LT"/>
            </w:rPr>
          </w:pPr>
          <w:r>
            <w:rPr>
              <w:rFonts w:ascii="Verdana" w:hAnsi="Verdana" w:cs="Tahoma"/>
              <w:sz w:val="16"/>
              <w:lang w:val="lt-LT"/>
            </w:rPr>
            <w:t>111778459</w:t>
          </w:r>
        </w:p>
      </w:tc>
    </w:tr>
  </w:tbl>
  <w:p w:rsidR="00EE3DCD" w:rsidRDefault="00EE3DCD">
    <w:pPr>
      <w:pStyle w:val="Footer"/>
      <w:rPr>
        <w:lang w:val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ECE" w:rsidRDefault="00856ECE">
      <w:r>
        <w:separator/>
      </w:r>
    </w:p>
  </w:footnote>
  <w:footnote w:type="continuationSeparator" w:id="0">
    <w:p w:rsidR="00856ECE" w:rsidRDefault="00856E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DCD" w:rsidRDefault="00EE3DCD">
    <w:pPr>
      <w:pStyle w:val="Header"/>
      <w:jc w:val="center"/>
    </w:pPr>
    <w:r>
      <w:rPr>
        <w:noProof/>
      </w:rPr>
      <w:drawing>
        <wp:inline distT="0" distB="0" distL="0" distR="0" wp14:anchorId="72BB2DA4" wp14:editId="11D2F40D">
          <wp:extent cx="2105025" cy="790575"/>
          <wp:effectExtent l="19050" t="0" r="9525" b="0"/>
          <wp:docPr id="2" name="Picture 2" descr="jnj_medical_companies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jnj_medical_companies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2">
    <w:nsid w:val="0F804548"/>
    <w:multiLevelType w:val="multilevel"/>
    <w:tmpl w:val="54A00DE8"/>
    <w:lvl w:ilvl="0">
      <w:start w:val="1"/>
      <w:numFmt w:val="decimal"/>
      <w:lvlText w:val="%1."/>
      <w:lvlJc w:val="left"/>
      <w:pPr>
        <w:ind w:left="-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1080" w:hanging="18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520" w:hanging="360"/>
      </w:pPr>
    </w:lvl>
    <w:lvl w:ilvl="5">
      <w:start w:val="1"/>
      <w:numFmt w:val="lowerRoman"/>
      <w:lvlText w:val="%6."/>
      <w:lvlJc w:val="right"/>
      <w:pPr>
        <w:ind w:left="3240" w:hanging="18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680" w:hanging="360"/>
      </w:pPr>
    </w:lvl>
    <w:lvl w:ilvl="8">
      <w:start w:val="1"/>
      <w:numFmt w:val="lowerRoman"/>
      <w:lvlText w:val="%9."/>
      <w:lvlJc w:val="right"/>
      <w:pPr>
        <w:ind w:left="5400" w:hanging="180"/>
      </w:pPr>
    </w:lvl>
  </w:abstractNum>
  <w:abstractNum w:abstractNumId="3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E65A84"/>
    <w:multiLevelType w:val="hybridMultilevel"/>
    <w:tmpl w:val="682CD740"/>
    <w:lvl w:ilvl="0" w:tplc="EF4E0D2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AEC2B18"/>
    <w:multiLevelType w:val="multilevel"/>
    <w:tmpl w:val="25E40F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a"/>
      <w:lvlText w:val="%1.%2."/>
      <w:lvlJc w:val="left"/>
      <w:pPr>
        <w:ind w:left="248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6">
    <w:nsid w:val="3B833EDC"/>
    <w:multiLevelType w:val="multilevel"/>
    <w:tmpl w:val="7B98072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>
    <w:nsid w:val="3BDB0AFA"/>
    <w:multiLevelType w:val="hybridMultilevel"/>
    <w:tmpl w:val="41A27284"/>
    <w:lvl w:ilvl="0" w:tplc="212AB2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0B22027"/>
    <w:multiLevelType w:val="hybridMultilevel"/>
    <w:tmpl w:val="28AA730C"/>
    <w:lvl w:ilvl="0" w:tplc="87C2B4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2C37FA2"/>
    <w:multiLevelType w:val="hybridMultilevel"/>
    <w:tmpl w:val="66508CCE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0B7C3A"/>
    <w:multiLevelType w:val="hybridMultilevel"/>
    <w:tmpl w:val="4E5CB724"/>
    <w:lvl w:ilvl="0" w:tplc="0427000F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F90FBD"/>
    <w:multiLevelType w:val="hybridMultilevel"/>
    <w:tmpl w:val="28CEC120"/>
    <w:lvl w:ilvl="0" w:tplc="B1881A52">
      <w:start w:val="1"/>
      <w:numFmt w:val="decimal"/>
      <w:lvlText w:val="1.%1."/>
      <w:lvlJc w:val="center"/>
      <w:pPr>
        <w:tabs>
          <w:tab w:val="num" w:pos="907"/>
        </w:tabs>
        <w:ind w:left="907" w:hanging="619"/>
      </w:pPr>
      <w:rPr>
        <w:rFonts w:hint="default"/>
      </w:rPr>
    </w:lvl>
    <w:lvl w:ilvl="1" w:tplc="9E5A91AA">
      <w:start w:val="1"/>
      <w:numFmt w:val="lowerLetter"/>
      <w:lvlText w:val="%2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704A06">
      <w:start w:val="1"/>
      <w:numFmt w:val="decimal"/>
      <w:lvlText w:val="%4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E6A717C"/>
    <w:multiLevelType w:val="hybridMultilevel"/>
    <w:tmpl w:val="18667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F05B71"/>
    <w:multiLevelType w:val="hybridMultilevel"/>
    <w:tmpl w:val="72EA1C12"/>
    <w:lvl w:ilvl="0" w:tplc="177EB904">
      <w:start w:val="4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50" w:hanging="360"/>
      </w:pPr>
    </w:lvl>
    <w:lvl w:ilvl="2" w:tplc="0409001B" w:tentative="1">
      <w:start w:val="1"/>
      <w:numFmt w:val="lowerRoman"/>
      <w:lvlText w:val="%3."/>
      <w:lvlJc w:val="right"/>
      <w:pPr>
        <w:ind w:left="5770" w:hanging="180"/>
      </w:pPr>
    </w:lvl>
    <w:lvl w:ilvl="3" w:tplc="0409000F" w:tentative="1">
      <w:start w:val="1"/>
      <w:numFmt w:val="decimal"/>
      <w:lvlText w:val="%4."/>
      <w:lvlJc w:val="left"/>
      <w:pPr>
        <w:ind w:left="6490" w:hanging="360"/>
      </w:pPr>
    </w:lvl>
    <w:lvl w:ilvl="4" w:tplc="04090019" w:tentative="1">
      <w:start w:val="1"/>
      <w:numFmt w:val="lowerLetter"/>
      <w:lvlText w:val="%5."/>
      <w:lvlJc w:val="left"/>
      <w:pPr>
        <w:ind w:left="7210" w:hanging="360"/>
      </w:pPr>
    </w:lvl>
    <w:lvl w:ilvl="5" w:tplc="0409001B" w:tentative="1">
      <w:start w:val="1"/>
      <w:numFmt w:val="lowerRoman"/>
      <w:lvlText w:val="%6."/>
      <w:lvlJc w:val="right"/>
      <w:pPr>
        <w:ind w:left="7930" w:hanging="180"/>
      </w:pPr>
    </w:lvl>
    <w:lvl w:ilvl="6" w:tplc="0409000F" w:tentative="1">
      <w:start w:val="1"/>
      <w:numFmt w:val="decimal"/>
      <w:lvlText w:val="%7."/>
      <w:lvlJc w:val="left"/>
      <w:pPr>
        <w:ind w:left="8650" w:hanging="360"/>
      </w:pPr>
    </w:lvl>
    <w:lvl w:ilvl="7" w:tplc="04090019" w:tentative="1">
      <w:start w:val="1"/>
      <w:numFmt w:val="lowerLetter"/>
      <w:lvlText w:val="%8."/>
      <w:lvlJc w:val="left"/>
      <w:pPr>
        <w:ind w:left="9370" w:hanging="360"/>
      </w:pPr>
    </w:lvl>
    <w:lvl w:ilvl="8" w:tplc="0409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14">
    <w:nsid w:val="59991CC4"/>
    <w:multiLevelType w:val="hybridMultilevel"/>
    <w:tmpl w:val="91AE6DAC"/>
    <w:lvl w:ilvl="0" w:tplc="A6E2C06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FF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621763"/>
    <w:multiLevelType w:val="hybridMultilevel"/>
    <w:tmpl w:val="DDD6EA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44B5ECA"/>
    <w:multiLevelType w:val="hybridMultilevel"/>
    <w:tmpl w:val="90E4264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0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12"/>
  </w:num>
  <w:num w:numId="7">
    <w:abstractNumId w:val="2"/>
  </w:num>
  <w:num w:numId="8">
    <w:abstractNumId w:val="14"/>
  </w:num>
  <w:num w:numId="9">
    <w:abstractNumId w:val="11"/>
  </w:num>
  <w:num w:numId="10">
    <w:abstractNumId w:val="3"/>
  </w:num>
  <w:num w:numId="11">
    <w:abstractNumId w:val="4"/>
  </w:num>
  <w:num w:numId="12">
    <w:abstractNumId w:val="7"/>
  </w:num>
  <w:num w:numId="13">
    <w:abstractNumId w:val="10"/>
  </w:num>
  <w:num w:numId="14">
    <w:abstractNumId w:val="13"/>
  </w:num>
  <w:num w:numId="15">
    <w:abstractNumId w:val="5"/>
  </w:num>
  <w:num w:numId="16">
    <w:abstractNumId w:val="6"/>
  </w:num>
  <w:num w:numId="17">
    <w:abstractNumId w:val="8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582"/>
    <w:rsid w:val="00035E50"/>
    <w:rsid w:val="00041617"/>
    <w:rsid w:val="00061EBD"/>
    <w:rsid w:val="000A0395"/>
    <w:rsid w:val="000D0CDF"/>
    <w:rsid w:val="000D334B"/>
    <w:rsid w:val="00101E14"/>
    <w:rsid w:val="001447CF"/>
    <w:rsid w:val="00145A15"/>
    <w:rsid w:val="00166E43"/>
    <w:rsid w:val="0017013F"/>
    <w:rsid w:val="0017237D"/>
    <w:rsid w:val="001773AE"/>
    <w:rsid w:val="00187CEC"/>
    <w:rsid w:val="00192816"/>
    <w:rsid w:val="001D7FAE"/>
    <w:rsid w:val="001E02C5"/>
    <w:rsid w:val="001E46D9"/>
    <w:rsid w:val="001F772C"/>
    <w:rsid w:val="002356E8"/>
    <w:rsid w:val="002438C9"/>
    <w:rsid w:val="002461F6"/>
    <w:rsid w:val="00255810"/>
    <w:rsid w:val="00285A93"/>
    <w:rsid w:val="002B1E78"/>
    <w:rsid w:val="002B2F9A"/>
    <w:rsid w:val="002B5597"/>
    <w:rsid w:val="002C5402"/>
    <w:rsid w:val="002C7747"/>
    <w:rsid w:val="002D4B66"/>
    <w:rsid w:val="002F1F26"/>
    <w:rsid w:val="003065E0"/>
    <w:rsid w:val="00310583"/>
    <w:rsid w:val="003147AD"/>
    <w:rsid w:val="00325FC6"/>
    <w:rsid w:val="00365343"/>
    <w:rsid w:val="003706C3"/>
    <w:rsid w:val="00377F98"/>
    <w:rsid w:val="003804FE"/>
    <w:rsid w:val="00383582"/>
    <w:rsid w:val="003C5F48"/>
    <w:rsid w:val="003C6F73"/>
    <w:rsid w:val="003D5C50"/>
    <w:rsid w:val="003D7285"/>
    <w:rsid w:val="0040370F"/>
    <w:rsid w:val="00426463"/>
    <w:rsid w:val="00434FCD"/>
    <w:rsid w:val="00444ED2"/>
    <w:rsid w:val="00476F1B"/>
    <w:rsid w:val="00487FEC"/>
    <w:rsid w:val="004B08DD"/>
    <w:rsid w:val="004C23FC"/>
    <w:rsid w:val="004E2A84"/>
    <w:rsid w:val="00507609"/>
    <w:rsid w:val="00520BDB"/>
    <w:rsid w:val="00572449"/>
    <w:rsid w:val="005875BD"/>
    <w:rsid w:val="00594C48"/>
    <w:rsid w:val="005B50B5"/>
    <w:rsid w:val="005C43A0"/>
    <w:rsid w:val="005C6624"/>
    <w:rsid w:val="005D52FB"/>
    <w:rsid w:val="005E507D"/>
    <w:rsid w:val="005E56FD"/>
    <w:rsid w:val="005F2D21"/>
    <w:rsid w:val="005F5E7F"/>
    <w:rsid w:val="00617D38"/>
    <w:rsid w:val="00642E61"/>
    <w:rsid w:val="0069752E"/>
    <w:rsid w:val="006A74C0"/>
    <w:rsid w:val="006B723E"/>
    <w:rsid w:val="006E4291"/>
    <w:rsid w:val="007438C5"/>
    <w:rsid w:val="007708A4"/>
    <w:rsid w:val="0078391B"/>
    <w:rsid w:val="00794C40"/>
    <w:rsid w:val="007A61A0"/>
    <w:rsid w:val="007B6E65"/>
    <w:rsid w:val="007E2F3F"/>
    <w:rsid w:val="007E356C"/>
    <w:rsid w:val="007F1D0E"/>
    <w:rsid w:val="007F726D"/>
    <w:rsid w:val="007F792A"/>
    <w:rsid w:val="00817DFE"/>
    <w:rsid w:val="00827EFC"/>
    <w:rsid w:val="008406B9"/>
    <w:rsid w:val="00840C4E"/>
    <w:rsid w:val="00845814"/>
    <w:rsid w:val="00856ECE"/>
    <w:rsid w:val="00861AFD"/>
    <w:rsid w:val="00864FFE"/>
    <w:rsid w:val="0088005E"/>
    <w:rsid w:val="008D206E"/>
    <w:rsid w:val="008E3BBA"/>
    <w:rsid w:val="00900B98"/>
    <w:rsid w:val="00906C13"/>
    <w:rsid w:val="00922FD4"/>
    <w:rsid w:val="00936932"/>
    <w:rsid w:val="00953C67"/>
    <w:rsid w:val="0096662E"/>
    <w:rsid w:val="009805A3"/>
    <w:rsid w:val="00991900"/>
    <w:rsid w:val="009B479B"/>
    <w:rsid w:val="00A121AE"/>
    <w:rsid w:val="00A22A4D"/>
    <w:rsid w:val="00A35338"/>
    <w:rsid w:val="00A45F32"/>
    <w:rsid w:val="00A47551"/>
    <w:rsid w:val="00A65013"/>
    <w:rsid w:val="00A77B30"/>
    <w:rsid w:val="00AC0BFC"/>
    <w:rsid w:val="00AD3B3D"/>
    <w:rsid w:val="00B35F9C"/>
    <w:rsid w:val="00B45BCD"/>
    <w:rsid w:val="00B543AA"/>
    <w:rsid w:val="00B56EE5"/>
    <w:rsid w:val="00B73462"/>
    <w:rsid w:val="00B9556B"/>
    <w:rsid w:val="00BB03CF"/>
    <w:rsid w:val="00BD3E94"/>
    <w:rsid w:val="00BD4056"/>
    <w:rsid w:val="00C019AF"/>
    <w:rsid w:val="00C12771"/>
    <w:rsid w:val="00C610F1"/>
    <w:rsid w:val="00C70607"/>
    <w:rsid w:val="00C70644"/>
    <w:rsid w:val="00C740DD"/>
    <w:rsid w:val="00C775F4"/>
    <w:rsid w:val="00CA018C"/>
    <w:rsid w:val="00CA7A45"/>
    <w:rsid w:val="00CB280C"/>
    <w:rsid w:val="00CD18B3"/>
    <w:rsid w:val="00CD31D1"/>
    <w:rsid w:val="00CF14F8"/>
    <w:rsid w:val="00D0485E"/>
    <w:rsid w:val="00D41BFD"/>
    <w:rsid w:val="00DA6FD2"/>
    <w:rsid w:val="00DB469F"/>
    <w:rsid w:val="00DE1714"/>
    <w:rsid w:val="00DE351A"/>
    <w:rsid w:val="00DF49EE"/>
    <w:rsid w:val="00E94D7F"/>
    <w:rsid w:val="00E955F3"/>
    <w:rsid w:val="00EA05C2"/>
    <w:rsid w:val="00EA3B11"/>
    <w:rsid w:val="00EC1525"/>
    <w:rsid w:val="00ED68CF"/>
    <w:rsid w:val="00EE3DCD"/>
    <w:rsid w:val="00EE3F35"/>
    <w:rsid w:val="00EE4C05"/>
    <w:rsid w:val="00EE79DA"/>
    <w:rsid w:val="00F86766"/>
    <w:rsid w:val="00FC127A"/>
    <w:rsid w:val="00FD66FC"/>
    <w:rsid w:val="00FF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7CF"/>
    <w:rPr>
      <w:sz w:val="24"/>
      <w:szCs w:val="24"/>
    </w:rPr>
  </w:style>
  <w:style w:type="paragraph" w:styleId="Heading1">
    <w:name w:val="heading 1"/>
    <w:basedOn w:val="Normal"/>
    <w:next w:val="Normal"/>
    <w:qFormat/>
    <w:rsid w:val="001447CF"/>
    <w:pPr>
      <w:keepNext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qFormat/>
    <w:rsid w:val="001447CF"/>
    <w:pPr>
      <w:keepNext/>
      <w:numPr>
        <w:ilvl w:val="1"/>
        <w:numId w:val="2"/>
      </w:numPr>
      <w:suppressAutoHyphens/>
      <w:outlineLvl w:val="1"/>
    </w:pPr>
    <w:rPr>
      <w:sz w:val="28"/>
      <w:lang w:val="lt-LT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Diagrama2,Diagrama2"/>
    <w:basedOn w:val="Normal"/>
    <w:link w:val="HeaderChar"/>
    <w:rsid w:val="001447CF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 Diagrama2 Char,Diagrama2 Char"/>
    <w:basedOn w:val="DefaultParagraphFont"/>
    <w:link w:val="Header"/>
    <w:rsid w:val="003065E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447CF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rsid w:val="001447C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1447CF"/>
    <w:rPr>
      <w:color w:val="800080"/>
      <w:u w:val="single"/>
    </w:rPr>
  </w:style>
  <w:style w:type="paragraph" w:styleId="Title">
    <w:name w:val="Title"/>
    <w:basedOn w:val="Normal"/>
    <w:qFormat/>
    <w:rsid w:val="001447CF"/>
    <w:pPr>
      <w:jc w:val="center"/>
    </w:pPr>
    <w:rPr>
      <w:b/>
      <w:bCs/>
      <w:lang w:val="lt-LT"/>
    </w:rPr>
  </w:style>
  <w:style w:type="paragraph" w:customStyle="1" w:styleId="Heading">
    <w:name w:val="Heading"/>
    <w:basedOn w:val="Normal"/>
    <w:next w:val="BodyText"/>
    <w:rsid w:val="001447CF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BodyText">
    <w:name w:val="Body Text"/>
    <w:basedOn w:val="Normal"/>
    <w:rsid w:val="001447CF"/>
    <w:pPr>
      <w:spacing w:after="120"/>
    </w:pPr>
  </w:style>
  <w:style w:type="character" w:customStyle="1" w:styleId="mediumtext">
    <w:name w:val="medium_text"/>
    <w:basedOn w:val="DefaultParagraphFont"/>
    <w:rsid w:val="000A0395"/>
  </w:style>
  <w:style w:type="paragraph" w:customStyle="1" w:styleId="BodyText1">
    <w:name w:val="Body Text1"/>
    <w:rsid w:val="001D7FAE"/>
    <w:pPr>
      <w:suppressAutoHyphens/>
      <w:snapToGrid w:val="0"/>
      <w:ind w:firstLine="312"/>
      <w:jc w:val="both"/>
    </w:pPr>
    <w:rPr>
      <w:rFonts w:ascii="TimesLT" w:hAnsi="TimesLT"/>
      <w:lang w:eastAsia="ar-SA"/>
    </w:rPr>
  </w:style>
  <w:style w:type="paragraph" w:customStyle="1" w:styleId="CentrBoldm">
    <w:name w:val="CentrBoldm"/>
    <w:basedOn w:val="Normal"/>
    <w:rsid w:val="00325FC6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2A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A4D"/>
    <w:rPr>
      <w:rFonts w:ascii="Tahoma" w:hAnsi="Tahoma" w:cs="Tahoma"/>
      <w:sz w:val="16"/>
      <w:szCs w:val="16"/>
    </w:rPr>
  </w:style>
  <w:style w:type="paragraph" w:customStyle="1" w:styleId="1">
    <w:name w:val="Стиль1"/>
    <w:basedOn w:val="Normal"/>
    <w:rsid w:val="001F772C"/>
    <w:pPr>
      <w:jc w:val="center"/>
    </w:pPr>
    <w:rPr>
      <w:szCs w:val="20"/>
      <w:lang w:val="ru-RU"/>
    </w:rPr>
  </w:style>
  <w:style w:type="paragraph" w:customStyle="1" w:styleId="DiagramaDiagramaDiagramaDiagramaDiagrama">
    <w:name w:val="Diagrama Diagrama Diagrama Diagrama Diagrama"/>
    <w:basedOn w:val="Normal"/>
    <w:rsid w:val="00444ED2"/>
    <w:pPr>
      <w:spacing w:after="160" w:line="240" w:lineRule="exact"/>
    </w:pPr>
    <w:rPr>
      <w:rFonts w:ascii="Tahoma" w:hAnsi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434FCD"/>
    <w:pPr>
      <w:ind w:left="720"/>
      <w:contextualSpacing/>
    </w:pPr>
  </w:style>
  <w:style w:type="paragraph" w:customStyle="1" w:styleId="TableContents">
    <w:name w:val="Table Contents"/>
    <w:basedOn w:val="Normal"/>
    <w:rsid w:val="002C7747"/>
    <w:pPr>
      <w:suppressAutoHyphens/>
      <w:spacing w:line="100" w:lineRule="atLeast"/>
    </w:pPr>
    <w:rPr>
      <w:color w:val="00000A"/>
      <w:szCs w:val="20"/>
      <w:lang w:val="lt-LT" w:eastAsia="ar-SA"/>
    </w:rPr>
  </w:style>
  <w:style w:type="paragraph" w:customStyle="1" w:styleId="BodyText2">
    <w:name w:val="Body Text2"/>
    <w:link w:val="BodytextChar"/>
    <w:uiPriority w:val="99"/>
    <w:rsid w:val="000D0CDF"/>
    <w:pPr>
      <w:snapToGrid w:val="0"/>
      <w:ind w:firstLine="312"/>
      <w:jc w:val="both"/>
    </w:pPr>
    <w:rPr>
      <w:rFonts w:ascii="TimesLT" w:hAnsi="TimesLT"/>
    </w:rPr>
  </w:style>
  <w:style w:type="character" w:customStyle="1" w:styleId="BodytextChar">
    <w:name w:val="Body text Char"/>
    <w:link w:val="BodyText2"/>
    <w:uiPriority w:val="99"/>
    <w:rsid w:val="000D0CDF"/>
    <w:rPr>
      <w:rFonts w:ascii="TimesLT" w:hAnsi="TimesLT"/>
    </w:rPr>
  </w:style>
  <w:style w:type="paragraph" w:customStyle="1" w:styleId="BodyText3">
    <w:name w:val="Body Text3"/>
    <w:rsid w:val="001E46D9"/>
    <w:pPr>
      <w:snapToGrid w:val="0"/>
      <w:ind w:firstLine="312"/>
      <w:jc w:val="both"/>
    </w:pPr>
    <w:rPr>
      <w:rFonts w:ascii="TimesLT" w:hAnsi="TimesLT"/>
    </w:rPr>
  </w:style>
  <w:style w:type="character" w:customStyle="1" w:styleId="FooterChar">
    <w:name w:val="Footer Char"/>
    <w:link w:val="Footer"/>
    <w:uiPriority w:val="99"/>
    <w:rsid w:val="00936932"/>
    <w:rPr>
      <w:sz w:val="24"/>
      <w:szCs w:val="24"/>
    </w:rPr>
  </w:style>
  <w:style w:type="paragraph" w:customStyle="1" w:styleId="linija">
    <w:name w:val="linija"/>
    <w:basedOn w:val="Normal"/>
    <w:rsid w:val="00936932"/>
    <w:pPr>
      <w:spacing w:before="100" w:beforeAutospacing="1" w:after="100" w:afterAutospacing="1"/>
    </w:pPr>
    <w:rPr>
      <w:lang w:val="lt-LT" w:eastAsia="lt-LT"/>
    </w:rPr>
  </w:style>
  <w:style w:type="paragraph" w:customStyle="1" w:styleId="a">
    <w:name w:val="ų"/>
    <w:basedOn w:val="Normal"/>
    <w:rsid w:val="00A35338"/>
    <w:pPr>
      <w:numPr>
        <w:ilvl w:val="1"/>
        <w:numId w:val="15"/>
      </w:numPr>
      <w:suppressAutoHyphens/>
      <w:ind w:left="1777"/>
      <w:jc w:val="both"/>
    </w:pPr>
    <w:rPr>
      <w:lang w:val="lt-LT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7CF"/>
    <w:rPr>
      <w:sz w:val="24"/>
      <w:szCs w:val="24"/>
    </w:rPr>
  </w:style>
  <w:style w:type="paragraph" w:styleId="Heading1">
    <w:name w:val="heading 1"/>
    <w:basedOn w:val="Normal"/>
    <w:next w:val="Normal"/>
    <w:qFormat/>
    <w:rsid w:val="001447CF"/>
    <w:pPr>
      <w:keepNext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qFormat/>
    <w:rsid w:val="001447CF"/>
    <w:pPr>
      <w:keepNext/>
      <w:numPr>
        <w:ilvl w:val="1"/>
        <w:numId w:val="2"/>
      </w:numPr>
      <w:suppressAutoHyphens/>
      <w:outlineLvl w:val="1"/>
    </w:pPr>
    <w:rPr>
      <w:sz w:val="28"/>
      <w:lang w:val="lt-LT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Diagrama2,Diagrama2"/>
    <w:basedOn w:val="Normal"/>
    <w:link w:val="HeaderChar"/>
    <w:rsid w:val="001447CF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 Diagrama2 Char,Diagrama2 Char"/>
    <w:basedOn w:val="DefaultParagraphFont"/>
    <w:link w:val="Header"/>
    <w:rsid w:val="003065E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447CF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rsid w:val="001447C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1447CF"/>
    <w:rPr>
      <w:color w:val="800080"/>
      <w:u w:val="single"/>
    </w:rPr>
  </w:style>
  <w:style w:type="paragraph" w:styleId="Title">
    <w:name w:val="Title"/>
    <w:basedOn w:val="Normal"/>
    <w:qFormat/>
    <w:rsid w:val="001447CF"/>
    <w:pPr>
      <w:jc w:val="center"/>
    </w:pPr>
    <w:rPr>
      <w:b/>
      <w:bCs/>
      <w:lang w:val="lt-LT"/>
    </w:rPr>
  </w:style>
  <w:style w:type="paragraph" w:customStyle="1" w:styleId="Heading">
    <w:name w:val="Heading"/>
    <w:basedOn w:val="Normal"/>
    <w:next w:val="BodyText"/>
    <w:rsid w:val="001447CF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BodyText">
    <w:name w:val="Body Text"/>
    <w:basedOn w:val="Normal"/>
    <w:rsid w:val="001447CF"/>
    <w:pPr>
      <w:spacing w:after="120"/>
    </w:pPr>
  </w:style>
  <w:style w:type="character" w:customStyle="1" w:styleId="mediumtext">
    <w:name w:val="medium_text"/>
    <w:basedOn w:val="DefaultParagraphFont"/>
    <w:rsid w:val="000A0395"/>
  </w:style>
  <w:style w:type="paragraph" w:customStyle="1" w:styleId="BodyText1">
    <w:name w:val="Body Text1"/>
    <w:rsid w:val="001D7FAE"/>
    <w:pPr>
      <w:suppressAutoHyphens/>
      <w:snapToGrid w:val="0"/>
      <w:ind w:firstLine="312"/>
      <w:jc w:val="both"/>
    </w:pPr>
    <w:rPr>
      <w:rFonts w:ascii="TimesLT" w:hAnsi="TimesLT"/>
      <w:lang w:eastAsia="ar-SA"/>
    </w:rPr>
  </w:style>
  <w:style w:type="paragraph" w:customStyle="1" w:styleId="CentrBoldm">
    <w:name w:val="CentrBoldm"/>
    <w:basedOn w:val="Normal"/>
    <w:rsid w:val="00325FC6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2A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A4D"/>
    <w:rPr>
      <w:rFonts w:ascii="Tahoma" w:hAnsi="Tahoma" w:cs="Tahoma"/>
      <w:sz w:val="16"/>
      <w:szCs w:val="16"/>
    </w:rPr>
  </w:style>
  <w:style w:type="paragraph" w:customStyle="1" w:styleId="1">
    <w:name w:val="Стиль1"/>
    <w:basedOn w:val="Normal"/>
    <w:rsid w:val="001F772C"/>
    <w:pPr>
      <w:jc w:val="center"/>
    </w:pPr>
    <w:rPr>
      <w:szCs w:val="20"/>
      <w:lang w:val="ru-RU"/>
    </w:rPr>
  </w:style>
  <w:style w:type="paragraph" w:customStyle="1" w:styleId="DiagramaDiagramaDiagramaDiagramaDiagrama">
    <w:name w:val="Diagrama Diagrama Diagrama Diagrama Diagrama"/>
    <w:basedOn w:val="Normal"/>
    <w:rsid w:val="00444ED2"/>
    <w:pPr>
      <w:spacing w:after="160" w:line="240" w:lineRule="exact"/>
    </w:pPr>
    <w:rPr>
      <w:rFonts w:ascii="Tahoma" w:hAnsi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434FCD"/>
    <w:pPr>
      <w:ind w:left="720"/>
      <w:contextualSpacing/>
    </w:pPr>
  </w:style>
  <w:style w:type="paragraph" w:customStyle="1" w:styleId="TableContents">
    <w:name w:val="Table Contents"/>
    <w:basedOn w:val="Normal"/>
    <w:rsid w:val="002C7747"/>
    <w:pPr>
      <w:suppressAutoHyphens/>
      <w:spacing w:line="100" w:lineRule="atLeast"/>
    </w:pPr>
    <w:rPr>
      <w:color w:val="00000A"/>
      <w:szCs w:val="20"/>
      <w:lang w:val="lt-LT" w:eastAsia="ar-SA"/>
    </w:rPr>
  </w:style>
  <w:style w:type="paragraph" w:customStyle="1" w:styleId="BodyText2">
    <w:name w:val="Body Text2"/>
    <w:link w:val="BodytextChar"/>
    <w:uiPriority w:val="99"/>
    <w:rsid w:val="000D0CDF"/>
    <w:pPr>
      <w:snapToGrid w:val="0"/>
      <w:ind w:firstLine="312"/>
      <w:jc w:val="both"/>
    </w:pPr>
    <w:rPr>
      <w:rFonts w:ascii="TimesLT" w:hAnsi="TimesLT"/>
    </w:rPr>
  </w:style>
  <w:style w:type="character" w:customStyle="1" w:styleId="BodytextChar">
    <w:name w:val="Body text Char"/>
    <w:link w:val="BodyText2"/>
    <w:uiPriority w:val="99"/>
    <w:rsid w:val="000D0CDF"/>
    <w:rPr>
      <w:rFonts w:ascii="TimesLT" w:hAnsi="TimesLT"/>
    </w:rPr>
  </w:style>
  <w:style w:type="paragraph" w:customStyle="1" w:styleId="BodyText3">
    <w:name w:val="Body Text3"/>
    <w:rsid w:val="001E46D9"/>
    <w:pPr>
      <w:snapToGrid w:val="0"/>
      <w:ind w:firstLine="312"/>
      <w:jc w:val="both"/>
    </w:pPr>
    <w:rPr>
      <w:rFonts w:ascii="TimesLT" w:hAnsi="TimesLT"/>
    </w:rPr>
  </w:style>
  <w:style w:type="character" w:customStyle="1" w:styleId="FooterChar">
    <w:name w:val="Footer Char"/>
    <w:link w:val="Footer"/>
    <w:uiPriority w:val="99"/>
    <w:rsid w:val="00936932"/>
    <w:rPr>
      <w:sz w:val="24"/>
      <w:szCs w:val="24"/>
    </w:rPr>
  </w:style>
  <w:style w:type="paragraph" w:customStyle="1" w:styleId="linija">
    <w:name w:val="linija"/>
    <w:basedOn w:val="Normal"/>
    <w:rsid w:val="00936932"/>
    <w:pPr>
      <w:spacing w:before="100" w:beforeAutospacing="1" w:after="100" w:afterAutospacing="1"/>
    </w:pPr>
    <w:rPr>
      <w:lang w:val="lt-LT" w:eastAsia="lt-LT"/>
    </w:rPr>
  </w:style>
  <w:style w:type="paragraph" w:customStyle="1" w:styleId="a">
    <w:name w:val="ų"/>
    <w:basedOn w:val="Normal"/>
    <w:rsid w:val="00A35338"/>
    <w:pPr>
      <w:numPr>
        <w:ilvl w:val="1"/>
        <w:numId w:val="15"/>
      </w:numPr>
      <w:suppressAutoHyphens/>
      <w:ind w:left="1777"/>
      <w:jc w:val="both"/>
    </w:pPr>
    <w:rPr>
      <w:lang w:val="lt-L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0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servlt@its.jnj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3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Johnson &amp; Johnson</Company>
  <LinksUpToDate>false</LinksUpToDate>
  <CharactersWithSpaces>3772</CharactersWithSpaces>
  <SharedDoc>false</SharedDoc>
  <HLinks>
    <vt:vector size="6" baseType="variant">
      <vt:variant>
        <vt:i4>7471122</vt:i4>
      </vt:variant>
      <vt:variant>
        <vt:i4>0</vt:i4>
      </vt:variant>
      <vt:variant>
        <vt:i4>0</vt:i4>
      </vt:variant>
      <vt:variant>
        <vt:i4>5</vt:i4>
      </vt:variant>
      <vt:variant>
        <vt:lpwstr>mailto:cservlt@its.jnj.com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ealeknai</dc:creator>
  <cp:lastModifiedBy>Dalikaite, Ema [JNJLT]</cp:lastModifiedBy>
  <cp:revision>37</cp:revision>
  <cp:lastPrinted>2014-10-21T04:52:00Z</cp:lastPrinted>
  <dcterms:created xsi:type="dcterms:W3CDTF">2014-07-11T09:08:00Z</dcterms:created>
  <dcterms:modified xsi:type="dcterms:W3CDTF">2017-02-07T09:50:00Z</dcterms:modified>
</cp:coreProperties>
</file>