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26" w:rsidRDefault="00027826"/>
    <w:p w:rsidR="00027826" w:rsidRDefault="00027826"/>
    <w:tbl>
      <w:tblPr>
        <w:tblW w:w="5730" w:type="dxa"/>
        <w:tblInd w:w="9642" w:type="dxa"/>
        <w:tblLook w:val="01E0"/>
      </w:tblPr>
      <w:tblGrid>
        <w:gridCol w:w="2865"/>
        <w:gridCol w:w="2865"/>
      </w:tblGrid>
      <w:tr w:rsidR="00027826" w:rsidRPr="000F61FC" w:rsidTr="007C2D6F">
        <w:trPr>
          <w:trHeight w:val="283"/>
        </w:trPr>
        <w:tc>
          <w:tcPr>
            <w:tcW w:w="2865" w:type="dxa"/>
          </w:tcPr>
          <w:p w:rsidR="00027826" w:rsidRPr="000F61FC" w:rsidRDefault="00027826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865" w:type="dxa"/>
          </w:tcPr>
          <w:p w:rsidR="00027826" w:rsidRPr="000F61FC" w:rsidRDefault="00027826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27826" w:rsidRPr="000F61FC" w:rsidTr="007C2D6F">
        <w:trPr>
          <w:trHeight w:val="425"/>
        </w:trPr>
        <w:tc>
          <w:tcPr>
            <w:tcW w:w="2865" w:type="dxa"/>
          </w:tcPr>
          <w:p w:rsidR="00027826" w:rsidRPr="000F61FC" w:rsidRDefault="00027826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865" w:type="dxa"/>
          </w:tcPr>
          <w:p w:rsidR="00027826" w:rsidRPr="000F61FC" w:rsidRDefault="00027826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27826" w:rsidRPr="000F61FC" w:rsidTr="007C2D6F">
        <w:trPr>
          <w:trHeight w:val="142"/>
        </w:trPr>
        <w:tc>
          <w:tcPr>
            <w:tcW w:w="2865" w:type="dxa"/>
          </w:tcPr>
          <w:p w:rsidR="00027826" w:rsidRPr="000F61FC" w:rsidRDefault="00027826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5" w:type="dxa"/>
          </w:tcPr>
          <w:p w:rsidR="00027826" w:rsidRPr="000F61FC" w:rsidRDefault="00027826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027826" w:rsidRPr="000F61FC" w:rsidRDefault="00027826" w:rsidP="00027826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tbl>
      <w:tblPr>
        <w:tblW w:w="149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1418"/>
        <w:gridCol w:w="5103"/>
        <w:gridCol w:w="1134"/>
        <w:gridCol w:w="1276"/>
        <w:gridCol w:w="1134"/>
        <w:gridCol w:w="992"/>
        <w:gridCol w:w="850"/>
        <w:gridCol w:w="993"/>
        <w:gridCol w:w="1134"/>
      </w:tblGrid>
      <w:tr w:rsidR="00027826" w:rsidRPr="000F61FC" w:rsidTr="000278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b/>
                <w:sz w:val="20"/>
                <w:szCs w:val="20"/>
                <w:lang w:val="en-US"/>
              </w:rPr>
              <w:t>Dalies</w:t>
            </w:r>
            <w:proofErr w:type="spellEnd"/>
            <w:r w:rsidRPr="007D17C3">
              <w:rPr>
                <w:b/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Aprašymas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Mato vnt. (prašoma fasuotė)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Orientacinis perkamas 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Prašomo mato vnt (fasuotė)     kaina, eurais su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Viso kaina eurais su PVM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Siūloma fasuotė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fasuotės kaina eurais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prekės pilnas aprašymas nurodant siūlomos prekės charakteristikas, pavadinimas,  gamintojas, šalis</w:t>
            </w:r>
          </w:p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27826" w:rsidRPr="000F61FC" w:rsidTr="0002782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Valymo priemonė su purkštuku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Riebalų nešvarumų valiklis, skirtas valyti kalkių nuosėdas, muilo apnašas, rūdis ir nešvarumus. Valiklis skirtas  praustuvėms, nerūdijančio plieno maišytuvams, vonioms, unitazams, dušams sienų plytelėms, keramikinei grindų dangai,  akrilo paviršiams, stiklui. Sudėtis:  &lt;5 % nejoninės aktyviosios paviršiaus medžiagos, kvapai.</w:t>
            </w:r>
          </w:p>
          <w:p w:rsidR="00027826" w:rsidRPr="007D17C3" w:rsidRDefault="00027826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  <w:lang w:eastAsia="zh-CN"/>
              </w:rPr>
              <w:t>Kartu su pasiūlymu pateikti naudojimo instrukciją, saugos duomenų lapus.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 xml:space="preserve">750 ml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Iki 1800 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750ml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Default="00027826" w:rsidP="007C2D6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Gastrofee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efektyvus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riebal</w:t>
            </w:r>
            <w:proofErr w:type="spellEnd"/>
            <w:r>
              <w:rPr>
                <w:sz w:val="20"/>
                <w:szCs w:val="20"/>
              </w:rPr>
              <w:t>ų  valilklis.</w:t>
            </w:r>
          </w:p>
          <w:p w:rsidR="00027826" w:rsidRPr="00027826" w:rsidRDefault="00027826" w:rsidP="007C2D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Gamintojas  Dr. Schnell, vokietija  </w:t>
            </w:r>
          </w:p>
        </w:tc>
      </w:tr>
    </w:tbl>
    <w:p w:rsidR="008C5BC2" w:rsidRDefault="008C5BC2"/>
    <w:sectPr w:rsidR="008C5BC2" w:rsidSect="00027826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27826"/>
    <w:rsid w:val="00027826"/>
    <w:rsid w:val="008C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26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2018-02-25T18:49:00Z</dcterms:created>
  <dcterms:modified xsi:type="dcterms:W3CDTF">2018-02-25T18:55:00Z</dcterms:modified>
</cp:coreProperties>
</file>