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185E4" w14:textId="72E6ACD3"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priedas</w:t>
      </w:r>
    </w:p>
    <w:p w14:paraId="16812174" w14:textId="77777777" w:rsidR="004D253E" w:rsidRPr="004D253E" w:rsidRDefault="004D253E" w:rsidP="00C22EF7">
      <w:pPr>
        <w:shd w:val="clear" w:color="auto" w:fill="FFFFFF"/>
        <w:jc w:val="right"/>
        <w:rPr>
          <w:bCs/>
          <w:color w:val="000000" w:themeColor="text1"/>
          <w:sz w:val="20"/>
          <w:szCs w:val="20"/>
        </w:rPr>
      </w:pPr>
    </w:p>
    <w:p w14:paraId="32996895" w14:textId="0F08DFB3" w:rsidR="00524FF5" w:rsidRPr="008B2417" w:rsidRDefault="003F1E71" w:rsidP="00C22EF7">
      <w:pPr>
        <w:ind w:right="-178"/>
        <w:jc w:val="center"/>
        <w:rPr>
          <w:color w:val="000000" w:themeColor="text1"/>
          <w:sz w:val="22"/>
          <w:szCs w:val="22"/>
        </w:rPr>
      </w:pPr>
      <w:r w:rsidRPr="003F1E71">
        <w:rPr>
          <w:noProof/>
          <w:color w:val="000000"/>
          <w:sz w:val="20"/>
          <w:szCs w:val="20"/>
        </w:rPr>
        <w:drawing>
          <wp:inline distT="0" distB="0" distL="0" distR="0" wp14:anchorId="71CFA467" wp14:editId="6BB4B822">
            <wp:extent cx="1103630" cy="36576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3630" cy="365760"/>
                    </a:xfrm>
                    <a:prstGeom prst="rect">
                      <a:avLst/>
                    </a:prstGeom>
                    <a:noFill/>
                  </pic:spPr>
                </pic:pic>
              </a:graphicData>
            </a:graphic>
          </wp:inline>
        </w:drawing>
      </w:r>
    </w:p>
    <w:p w14:paraId="7A4758E4" w14:textId="77777777" w:rsidR="003F1E71" w:rsidRPr="003F1E71" w:rsidRDefault="003F1E71" w:rsidP="003F1E71">
      <w:pPr>
        <w:jc w:val="center"/>
        <w:rPr>
          <w:color w:val="000000" w:themeColor="text1"/>
          <w:sz w:val="22"/>
          <w:szCs w:val="22"/>
        </w:rPr>
      </w:pPr>
      <w:r w:rsidRPr="003F1E71">
        <w:rPr>
          <w:color w:val="000000" w:themeColor="text1"/>
          <w:sz w:val="22"/>
          <w:szCs w:val="22"/>
        </w:rPr>
        <w:t>ViaMedPharma</w:t>
      </w:r>
    </w:p>
    <w:p w14:paraId="1E2A2CA0" w14:textId="77777777" w:rsidR="003F1E71" w:rsidRPr="003F1E71" w:rsidRDefault="003F1E71" w:rsidP="003F1E71">
      <w:pPr>
        <w:jc w:val="center"/>
        <w:rPr>
          <w:color w:val="000000" w:themeColor="text1"/>
          <w:sz w:val="22"/>
          <w:szCs w:val="22"/>
        </w:rPr>
      </w:pPr>
    </w:p>
    <w:p w14:paraId="52FEAB19" w14:textId="77777777" w:rsidR="003F1E71" w:rsidRPr="003F1E71" w:rsidRDefault="003F1E71" w:rsidP="003F1E71">
      <w:pPr>
        <w:jc w:val="center"/>
        <w:rPr>
          <w:color w:val="000000" w:themeColor="text1"/>
          <w:sz w:val="22"/>
          <w:szCs w:val="22"/>
        </w:rPr>
      </w:pPr>
      <w:r w:rsidRPr="003F1E71">
        <w:rPr>
          <w:color w:val="000000" w:themeColor="text1"/>
          <w:sz w:val="22"/>
          <w:szCs w:val="22"/>
        </w:rPr>
        <w:t>Uždaroji akcinė bendrovė „ViaMedPharma“, Pilaitės pr.16, LT- 04352 Vilnius; tel.:8 5 2623070; fax.:8 5 2137563 ; į.k. 302458152; PVM kodas LT 100005041815;  Duomenys apie bendrovę kaupiami ir saugomi Juridinių asmenų registre  Registro tvarkytojas – VĮ „Registrų centras“</w:t>
      </w:r>
    </w:p>
    <w:p w14:paraId="0EF6C809" w14:textId="77777777" w:rsidR="003F1E71" w:rsidRPr="003F1E71" w:rsidRDefault="003F1E71" w:rsidP="009C0634">
      <w:pPr>
        <w:rPr>
          <w:color w:val="000000" w:themeColor="text1"/>
          <w:sz w:val="22"/>
          <w:szCs w:val="22"/>
        </w:rPr>
      </w:pPr>
    </w:p>
    <w:p w14:paraId="4D081604" w14:textId="2C64AE9A" w:rsidR="00524FF5" w:rsidRPr="007E5B73" w:rsidRDefault="003F1E71" w:rsidP="009C0634">
      <w:pPr>
        <w:rPr>
          <w:b/>
          <w:color w:val="000000" w:themeColor="text1"/>
          <w:sz w:val="20"/>
          <w:szCs w:val="20"/>
        </w:rPr>
      </w:pPr>
      <w:r w:rsidRPr="003F1E71">
        <w:rPr>
          <w:color w:val="000000" w:themeColor="text1"/>
          <w:sz w:val="22"/>
          <w:szCs w:val="22"/>
        </w:rPr>
        <w:t>VšĮ Vilniaus universiteto ligoninė Santaros klinikos</w:t>
      </w:r>
    </w:p>
    <w:p w14:paraId="1D0B68E2" w14:textId="77777777" w:rsidR="009C0634" w:rsidRDefault="009C0634" w:rsidP="009C0634">
      <w:pPr>
        <w:jc w:val="center"/>
        <w:rPr>
          <w:b/>
          <w:color w:val="000000"/>
          <w:sz w:val="20"/>
          <w:szCs w:val="20"/>
        </w:rPr>
      </w:pPr>
    </w:p>
    <w:p w14:paraId="59C365DD" w14:textId="77777777" w:rsidR="009C0634" w:rsidRDefault="009C0634" w:rsidP="009C0634">
      <w:pPr>
        <w:jc w:val="center"/>
        <w:rPr>
          <w:b/>
          <w:sz w:val="22"/>
          <w:szCs w:val="22"/>
        </w:rPr>
      </w:pPr>
      <w:r>
        <w:rPr>
          <w:b/>
          <w:sz w:val="22"/>
          <w:szCs w:val="22"/>
        </w:rPr>
        <w:t>PASIŪLYMAS</w:t>
      </w:r>
    </w:p>
    <w:p w14:paraId="3827BF3B" w14:textId="77777777" w:rsidR="009C0634" w:rsidRDefault="009C0634" w:rsidP="009C0634">
      <w:pPr>
        <w:jc w:val="center"/>
        <w:rPr>
          <w:b/>
          <w:sz w:val="22"/>
          <w:szCs w:val="22"/>
        </w:rPr>
      </w:pPr>
      <w:r>
        <w:rPr>
          <w:b/>
          <w:sz w:val="22"/>
          <w:szCs w:val="22"/>
        </w:rPr>
        <w:t xml:space="preserve"> MEDICINOS PAGALBOS PRIEMONIŲ UROLOGIJAI PIRKIMUI Nr.19595</w:t>
      </w:r>
    </w:p>
    <w:p w14:paraId="7BDE2107" w14:textId="3921F00B" w:rsidR="009C0634" w:rsidRDefault="009C0634" w:rsidP="009C0634">
      <w:pPr>
        <w:shd w:val="clear" w:color="auto" w:fill="FFFFFF"/>
        <w:jc w:val="center"/>
        <w:rPr>
          <w:bCs/>
          <w:color w:val="000000"/>
          <w:sz w:val="22"/>
          <w:szCs w:val="22"/>
        </w:rPr>
      </w:pPr>
      <w:r>
        <w:rPr>
          <w:bCs/>
          <w:color w:val="000000"/>
          <w:sz w:val="22"/>
          <w:szCs w:val="22"/>
        </w:rPr>
        <w:t>2019-07-19</w:t>
      </w:r>
    </w:p>
    <w:p w14:paraId="12FBF8A1" w14:textId="2EF9960F" w:rsidR="009C0634" w:rsidRDefault="009C0634" w:rsidP="009C0634">
      <w:pPr>
        <w:shd w:val="clear" w:color="auto" w:fill="FFFFFF"/>
        <w:jc w:val="center"/>
        <w:rPr>
          <w:bCs/>
          <w:color w:val="000000"/>
          <w:sz w:val="22"/>
          <w:szCs w:val="22"/>
        </w:rPr>
      </w:pPr>
      <w:r>
        <w:rPr>
          <w:bCs/>
          <w:color w:val="000000"/>
          <w:sz w:val="22"/>
          <w:szCs w:val="22"/>
        </w:rPr>
        <w:t>Vilnius</w:t>
      </w:r>
    </w:p>
    <w:p w14:paraId="13A5F9F0" w14:textId="77777777" w:rsidR="009C0634" w:rsidRDefault="009C0634" w:rsidP="009C0634">
      <w:pPr>
        <w:rPr>
          <w:color w:val="000000"/>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8"/>
        <w:gridCol w:w="4164"/>
      </w:tblGrid>
      <w:tr w:rsidR="009C0634" w14:paraId="019C99DA" w14:textId="77777777" w:rsidTr="009C0634">
        <w:trPr>
          <w:trHeight w:val="520"/>
        </w:trPr>
        <w:tc>
          <w:tcPr>
            <w:tcW w:w="4578" w:type="dxa"/>
            <w:tcBorders>
              <w:top w:val="single" w:sz="4" w:space="0" w:color="auto"/>
              <w:left w:val="single" w:sz="4" w:space="0" w:color="auto"/>
              <w:bottom w:val="single" w:sz="4" w:space="0" w:color="auto"/>
              <w:right w:val="single" w:sz="4" w:space="0" w:color="auto"/>
            </w:tcBorders>
            <w:hideMark/>
          </w:tcPr>
          <w:p w14:paraId="61723158" w14:textId="77777777" w:rsidR="009C0634" w:rsidRDefault="009C0634">
            <w:pPr>
              <w:ind w:right="-108"/>
              <w:jc w:val="both"/>
              <w:rPr>
                <w:i/>
                <w:color w:val="000000"/>
                <w:sz w:val="22"/>
                <w:szCs w:val="22"/>
              </w:rPr>
            </w:pPr>
            <w:r>
              <w:rPr>
                <w:color w:val="000000"/>
                <w:sz w:val="22"/>
                <w:szCs w:val="22"/>
              </w:rPr>
              <w:t xml:space="preserve">Tiekėjo pavadinimas </w:t>
            </w:r>
            <w:r>
              <w:rPr>
                <w:i/>
                <w:color w:val="000000"/>
                <w:sz w:val="22"/>
                <w:szCs w:val="22"/>
              </w:rPr>
              <w:t>/jeigu dalyvauja ūkio subjektų grupė, surašomi visi dalyvių pavadinimai/</w:t>
            </w:r>
          </w:p>
        </w:tc>
        <w:tc>
          <w:tcPr>
            <w:tcW w:w="4164" w:type="dxa"/>
            <w:tcBorders>
              <w:top w:val="single" w:sz="4" w:space="0" w:color="auto"/>
              <w:left w:val="single" w:sz="4" w:space="0" w:color="auto"/>
              <w:bottom w:val="single" w:sz="4" w:space="0" w:color="auto"/>
              <w:right w:val="single" w:sz="4" w:space="0" w:color="auto"/>
            </w:tcBorders>
          </w:tcPr>
          <w:p w14:paraId="74DBEFE8" w14:textId="77777777" w:rsidR="009C0634" w:rsidRDefault="009C0634">
            <w:pPr>
              <w:jc w:val="both"/>
              <w:rPr>
                <w:color w:val="000000"/>
                <w:sz w:val="22"/>
                <w:szCs w:val="22"/>
              </w:rPr>
            </w:pPr>
          </w:p>
          <w:p w14:paraId="348F898C" w14:textId="1821DEDB" w:rsidR="009C0634" w:rsidRDefault="009C0634">
            <w:pPr>
              <w:jc w:val="both"/>
              <w:rPr>
                <w:color w:val="000000"/>
                <w:sz w:val="22"/>
                <w:szCs w:val="22"/>
              </w:rPr>
            </w:pPr>
            <w:r>
              <w:rPr>
                <w:color w:val="000000"/>
                <w:sz w:val="22"/>
                <w:szCs w:val="22"/>
              </w:rPr>
              <w:t>UAB „ViaMedPharma“</w:t>
            </w:r>
          </w:p>
        </w:tc>
      </w:tr>
      <w:tr w:rsidR="009C0634" w14:paraId="59E40987" w14:textId="77777777" w:rsidTr="009C0634">
        <w:trPr>
          <w:trHeight w:val="530"/>
        </w:trPr>
        <w:tc>
          <w:tcPr>
            <w:tcW w:w="4578" w:type="dxa"/>
            <w:tcBorders>
              <w:top w:val="single" w:sz="4" w:space="0" w:color="auto"/>
              <w:left w:val="single" w:sz="4" w:space="0" w:color="auto"/>
              <w:bottom w:val="single" w:sz="4" w:space="0" w:color="auto"/>
              <w:right w:val="single" w:sz="4" w:space="0" w:color="auto"/>
            </w:tcBorders>
            <w:hideMark/>
          </w:tcPr>
          <w:p w14:paraId="6FC6F970" w14:textId="77777777" w:rsidR="009C0634" w:rsidRDefault="009C0634">
            <w:pPr>
              <w:ind w:right="-108"/>
              <w:rPr>
                <w:color w:val="000000"/>
                <w:sz w:val="22"/>
                <w:szCs w:val="22"/>
              </w:rPr>
            </w:pPr>
            <w:r>
              <w:rPr>
                <w:color w:val="000000"/>
                <w:sz w:val="22"/>
                <w:szCs w:val="22"/>
              </w:rPr>
              <w:t>Tiekėjo adresas</w:t>
            </w:r>
            <w:r>
              <w:rPr>
                <w:i/>
                <w:color w:val="000000"/>
                <w:sz w:val="22"/>
                <w:szCs w:val="22"/>
              </w:rPr>
              <w:t xml:space="preserve"> /jeigu dalyvauja ūkio subjektų grupė, surašomi visi dalyvių adresai/</w:t>
            </w:r>
          </w:p>
        </w:tc>
        <w:tc>
          <w:tcPr>
            <w:tcW w:w="4164" w:type="dxa"/>
            <w:tcBorders>
              <w:top w:val="single" w:sz="4" w:space="0" w:color="auto"/>
              <w:left w:val="single" w:sz="4" w:space="0" w:color="auto"/>
              <w:bottom w:val="single" w:sz="4" w:space="0" w:color="auto"/>
              <w:right w:val="single" w:sz="4" w:space="0" w:color="auto"/>
            </w:tcBorders>
          </w:tcPr>
          <w:p w14:paraId="3F5C3533" w14:textId="77777777" w:rsidR="009C0634" w:rsidRDefault="009C0634">
            <w:pPr>
              <w:jc w:val="both"/>
              <w:rPr>
                <w:color w:val="000000"/>
                <w:sz w:val="22"/>
                <w:szCs w:val="22"/>
              </w:rPr>
            </w:pPr>
          </w:p>
          <w:p w14:paraId="4F71C01D" w14:textId="1AEAF247" w:rsidR="009C0634" w:rsidRDefault="009C0634">
            <w:pPr>
              <w:jc w:val="both"/>
              <w:rPr>
                <w:color w:val="000000"/>
                <w:sz w:val="22"/>
                <w:szCs w:val="22"/>
              </w:rPr>
            </w:pPr>
            <w:r>
              <w:rPr>
                <w:color w:val="000000"/>
                <w:sz w:val="22"/>
                <w:szCs w:val="22"/>
              </w:rPr>
              <w:t>Pilaitės pr. 16, LT04352 Vilnius</w:t>
            </w:r>
          </w:p>
        </w:tc>
      </w:tr>
      <w:tr w:rsidR="009C0634" w14:paraId="6D38C621" w14:textId="77777777" w:rsidTr="009C0634">
        <w:trPr>
          <w:trHeight w:val="520"/>
        </w:trPr>
        <w:tc>
          <w:tcPr>
            <w:tcW w:w="4578" w:type="dxa"/>
            <w:tcBorders>
              <w:top w:val="single" w:sz="4" w:space="0" w:color="auto"/>
              <w:left w:val="single" w:sz="4" w:space="0" w:color="auto"/>
              <w:bottom w:val="single" w:sz="4" w:space="0" w:color="auto"/>
              <w:right w:val="single" w:sz="4" w:space="0" w:color="auto"/>
            </w:tcBorders>
            <w:hideMark/>
          </w:tcPr>
          <w:p w14:paraId="1C4E5696" w14:textId="77777777" w:rsidR="009C0634" w:rsidRDefault="009C0634">
            <w:pPr>
              <w:ind w:right="-108"/>
              <w:rPr>
                <w:color w:val="000000"/>
                <w:sz w:val="22"/>
                <w:szCs w:val="22"/>
              </w:rPr>
            </w:pPr>
            <w:r>
              <w:rPr>
                <w:color w:val="000000"/>
                <w:sz w:val="22"/>
                <w:szCs w:val="22"/>
              </w:rPr>
              <w:t>Asmens, pasirašiusio pasiūlymą parašu, vardas, pavardė, pareigos</w:t>
            </w:r>
          </w:p>
        </w:tc>
        <w:tc>
          <w:tcPr>
            <w:tcW w:w="4164" w:type="dxa"/>
            <w:tcBorders>
              <w:top w:val="single" w:sz="4" w:space="0" w:color="auto"/>
              <w:left w:val="single" w:sz="4" w:space="0" w:color="auto"/>
              <w:bottom w:val="single" w:sz="4" w:space="0" w:color="auto"/>
              <w:right w:val="single" w:sz="4" w:space="0" w:color="auto"/>
            </w:tcBorders>
          </w:tcPr>
          <w:p w14:paraId="045C8A78" w14:textId="720CA48D" w:rsidR="009C0634" w:rsidRDefault="009C0634">
            <w:pPr>
              <w:jc w:val="both"/>
              <w:rPr>
                <w:color w:val="000000"/>
                <w:sz w:val="22"/>
                <w:szCs w:val="22"/>
              </w:rPr>
            </w:pPr>
            <w:r>
              <w:rPr>
                <w:color w:val="000000"/>
                <w:sz w:val="22"/>
                <w:szCs w:val="22"/>
              </w:rPr>
              <w:t>Ema Dalikaitė, Viešųjų pirkimų specialistė - Teisininkė</w:t>
            </w:r>
          </w:p>
        </w:tc>
      </w:tr>
      <w:tr w:rsidR="009C0634" w14:paraId="23EFA35A" w14:textId="77777777" w:rsidTr="009C0634">
        <w:trPr>
          <w:trHeight w:val="255"/>
        </w:trPr>
        <w:tc>
          <w:tcPr>
            <w:tcW w:w="4578" w:type="dxa"/>
            <w:tcBorders>
              <w:top w:val="single" w:sz="4" w:space="0" w:color="auto"/>
              <w:left w:val="single" w:sz="4" w:space="0" w:color="auto"/>
              <w:bottom w:val="single" w:sz="4" w:space="0" w:color="auto"/>
              <w:right w:val="single" w:sz="4" w:space="0" w:color="auto"/>
            </w:tcBorders>
            <w:hideMark/>
          </w:tcPr>
          <w:p w14:paraId="3615C418" w14:textId="77777777" w:rsidR="009C0634" w:rsidRDefault="009C0634">
            <w:pPr>
              <w:ind w:right="-108"/>
              <w:rPr>
                <w:color w:val="000000"/>
                <w:sz w:val="22"/>
                <w:szCs w:val="22"/>
              </w:rPr>
            </w:pPr>
            <w:r>
              <w:rPr>
                <w:color w:val="000000"/>
                <w:sz w:val="22"/>
                <w:szCs w:val="22"/>
              </w:rPr>
              <w:t>Telefono numeris</w:t>
            </w:r>
          </w:p>
        </w:tc>
        <w:tc>
          <w:tcPr>
            <w:tcW w:w="4164" w:type="dxa"/>
            <w:tcBorders>
              <w:top w:val="single" w:sz="4" w:space="0" w:color="auto"/>
              <w:left w:val="single" w:sz="4" w:space="0" w:color="auto"/>
              <w:bottom w:val="single" w:sz="4" w:space="0" w:color="auto"/>
              <w:right w:val="single" w:sz="4" w:space="0" w:color="auto"/>
            </w:tcBorders>
          </w:tcPr>
          <w:p w14:paraId="7C1099F7" w14:textId="1A05068C" w:rsidR="009C0634" w:rsidRDefault="009C0634">
            <w:pPr>
              <w:jc w:val="both"/>
              <w:rPr>
                <w:color w:val="000000"/>
                <w:sz w:val="22"/>
                <w:szCs w:val="22"/>
              </w:rPr>
            </w:pPr>
            <w:r>
              <w:rPr>
                <w:color w:val="000000"/>
                <w:sz w:val="22"/>
                <w:szCs w:val="22"/>
              </w:rPr>
              <w:t>+37052623070</w:t>
            </w:r>
          </w:p>
        </w:tc>
      </w:tr>
      <w:tr w:rsidR="009C0634" w14:paraId="214F503C" w14:textId="77777777" w:rsidTr="009C0634">
        <w:trPr>
          <w:trHeight w:val="265"/>
        </w:trPr>
        <w:tc>
          <w:tcPr>
            <w:tcW w:w="4578" w:type="dxa"/>
            <w:tcBorders>
              <w:top w:val="single" w:sz="4" w:space="0" w:color="auto"/>
              <w:left w:val="single" w:sz="4" w:space="0" w:color="auto"/>
              <w:bottom w:val="single" w:sz="4" w:space="0" w:color="auto"/>
              <w:right w:val="single" w:sz="4" w:space="0" w:color="auto"/>
            </w:tcBorders>
            <w:hideMark/>
          </w:tcPr>
          <w:p w14:paraId="3B5A68AC" w14:textId="77777777" w:rsidR="009C0634" w:rsidRDefault="009C0634">
            <w:pPr>
              <w:ind w:right="-108"/>
              <w:rPr>
                <w:color w:val="000000"/>
                <w:sz w:val="22"/>
                <w:szCs w:val="22"/>
              </w:rPr>
            </w:pPr>
            <w:r>
              <w:rPr>
                <w:color w:val="000000"/>
                <w:sz w:val="22"/>
                <w:szCs w:val="22"/>
              </w:rPr>
              <w:t>Fakso numeris</w:t>
            </w:r>
          </w:p>
        </w:tc>
        <w:tc>
          <w:tcPr>
            <w:tcW w:w="4164" w:type="dxa"/>
            <w:tcBorders>
              <w:top w:val="single" w:sz="4" w:space="0" w:color="auto"/>
              <w:left w:val="single" w:sz="4" w:space="0" w:color="auto"/>
              <w:bottom w:val="single" w:sz="4" w:space="0" w:color="auto"/>
              <w:right w:val="single" w:sz="4" w:space="0" w:color="auto"/>
            </w:tcBorders>
          </w:tcPr>
          <w:p w14:paraId="166E5213" w14:textId="4C1A1512" w:rsidR="009C0634" w:rsidRDefault="009C0634">
            <w:pPr>
              <w:jc w:val="both"/>
              <w:rPr>
                <w:color w:val="000000"/>
                <w:sz w:val="22"/>
                <w:szCs w:val="22"/>
              </w:rPr>
            </w:pPr>
            <w:r>
              <w:rPr>
                <w:color w:val="000000"/>
                <w:sz w:val="22"/>
                <w:szCs w:val="22"/>
              </w:rPr>
              <w:t>+37052137563</w:t>
            </w:r>
          </w:p>
        </w:tc>
      </w:tr>
      <w:tr w:rsidR="009C0634" w14:paraId="27B702F2" w14:textId="77777777" w:rsidTr="009C0634">
        <w:trPr>
          <w:trHeight w:val="265"/>
        </w:trPr>
        <w:tc>
          <w:tcPr>
            <w:tcW w:w="4578" w:type="dxa"/>
            <w:tcBorders>
              <w:top w:val="single" w:sz="4" w:space="0" w:color="auto"/>
              <w:left w:val="single" w:sz="4" w:space="0" w:color="auto"/>
              <w:bottom w:val="single" w:sz="4" w:space="0" w:color="auto"/>
              <w:right w:val="single" w:sz="4" w:space="0" w:color="auto"/>
            </w:tcBorders>
            <w:hideMark/>
          </w:tcPr>
          <w:p w14:paraId="7AC5E383" w14:textId="77777777" w:rsidR="009C0634" w:rsidRDefault="009C0634">
            <w:pPr>
              <w:ind w:right="-108"/>
              <w:rPr>
                <w:color w:val="000000"/>
                <w:sz w:val="22"/>
                <w:szCs w:val="22"/>
              </w:rPr>
            </w:pPr>
            <w:r>
              <w:rPr>
                <w:color w:val="000000"/>
                <w:sz w:val="22"/>
                <w:szCs w:val="22"/>
              </w:rPr>
              <w:t>Tiekėjo įmonės kodas</w:t>
            </w:r>
          </w:p>
        </w:tc>
        <w:tc>
          <w:tcPr>
            <w:tcW w:w="4164" w:type="dxa"/>
            <w:tcBorders>
              <w:top w:val="single" w:sz="4" w:space="0" w:color="auto"/>
              <w:left w:val="single" w:sz="4" w:space="0" w:color="auto"/>
              <w:bottom w:val="single" w:sz="4" w:space="0" w:color="auto"/>
              <w:right w:val="single" w:sz="4" w:space="0" w:color="auto"/>
            </w:tcBorders>
          </w:tcPr>
          <w:p w14:paraId="14B61101" w14:textId="4B65A37D" w:rsidR="009C0634" w:rsidRDefault="009C0634">
            <w:pPr>
              <w:jc w:val="both"/>
              <w:rPr>
                <w:color w:val="000000"/>
                <w:sz w:val="22"/>
                <w:szCs w:val="22"/>
              </w:rPr>
            </w:pPr>
            <w:r>
              <w:rPr>
                <w:color w:val="000000"/>
                <w:sz w:val="22"/>
                <w:szCs w:val="22"/>
              </w:rPr>
              <w:t>302458152</w:t>
            </w:r>
          </w:p>
        </w:tc>
      </w:tr>
      <w:tr w:rsidR="009C0634" w14:paraId="25CD0B42" w14:textId="77777777" w:rsidTr="009C0634">
        <w:trPr>
          <w:trHeight w:val="255"/>
        </w:trPr>
        <w:tc>
          <w:tcPr>
            <w:tcW w:w="4578" w:type="dxa"/>
            <w:tcBorders>
              <w:top w:val="single" w:sz="4" w:space="0" w:color="auto"/>
              <w:left w:val="single" w:sz="4" w:space="0" w:color="auto"/>
              <w:bottom w:val="single" w:sz="4" w:space="0" w:color="auto"/>
              <w:right w:val="single" w:sz="4" w:space="0" w:color="auto"/>
            </w:tcBorders>
            <w:hideMark/>
          </w:tcPr>
          <w:p w14:paraId="32F8BE81" w14:textId="77777777" w:rsidR="009C0634" w:rsidRDefault="009C0634">
            <w:pPr>
              <w:ind w:right="-108"/>
              <w:rPr>
                <w:color w:val="000000"/>
                <w:sz w:val="22"/>
                <w:szCs w:val="22"/>
              </w:rPr>
            </w:pPr>
            <w:r>
              <w:rPr>
                <w:color w:val="000000"/>
                <w:sz w:val="22"/>
                <w:szCs w:val="22"/>
              </w:rPr>
              <w:t>Tiekėjo PVM mokėtojo kodas</w:t>
            </w:r>
          </w:p>
        </w:tc>
        <w:tc>
          <w:tcPr>
            <w:tcW w:w="4164" w:type="dxa"/>
            <w:tcBorders>
              <w:top w:val="single" w:sz="4" w:space="0" w:color="auto"/>
              <w:left w:val="single" w:sz="4" w:space="0" w:color="auto"/>
              <w:bottom w:val="single" w:sz="4" w:space="0" w:color="auto"/>
              <w:right w:val="single" w:sz="4" w:space="0" w:color="auto"/>
            </w:tcBorders>
          </w:tcPr>
          <w:p w14:paraId="0BB1245F" w14:textId="160A6A08" w:rsidR="009C0634" w:rsidRDefault="009C0634">
            <w:pPr>
              <w:jc w:val="both"/>
              <w:rPr>
                <w:color w:val="000000"/>
                <w:sz w:val="22"/>
                <w:szCs w:val="22"/>
              </w:rPr>
            </w:pPr>
            <w:r>
              <w:rPr>
                <w:color w:val="000000"/>
                <w:sz w:val="22"/>
                <w:szCs w:val="22"/>
              </w:rPr>
              <w:t>LT10005041815</w:t>
            </w:r>
          </w:p>
        </w:tc>
      </w:tr>
      <w:tr w:rsidR="009C0634" w14:paraId="23BD5B36" w14:textId="77777777" w:rsidTr="009C0634">
        <w:trPr>
          <w:trHeight w:val="265"/>
        </w:trPr>
        <w:tc>
          <w:tcPr>
            <w:tcW w:w="4578" w:type="dxa"/>
            <w:tcBorders>
              <w:top w:val="single" w:sz="4" w:space="0" w:color="auto"/>
              <w:left w:val="single" w:sz="4" w:space="0" w:color="auto"/>
              <w:bottom w:val="single" w:sz="4" w:space="0" w:color="auto"/>
              <w:right w:val="single" w:sz="4" w:space="0" w:color="auto"/>
            </w:tcBorders>
            <w:hideMark/>
          </w:tcPr>
          <w:p w14:paraId="4635A60A" w14:textId="77777777" w:rsidR="009C0634" w:rsidRDefault="009C0634">
            <w:pPr>
              <w:ind w:right="-108"/>
              <w:rPr>
                <w:color w:val="000000"/>
                <w:sz w:val="22"/>
                <w:szCs w:val="22"/>
              </w:rPr>
            </w:pPr>
            <w:r>
              <w:rPr>
                <w:color w:val="000000"/>
                <w:sz w:val="22"/>
                <w:szCs w:val="22"/>
              </w:rPr>
              <w:t>El. pašto adresas</w:t>
            </w:r>
          </w:p>
        </w:tc>
        <w:tc>
          <w:tcPr>
            <w:tcW w:w="4164" w:type="dxa"/>
            <w:tcBorders>
              <w:top w:val="single" w:sz="4" w:space="0" w:color="auto"/>
              <w:left w:val="single" w:sz="4" w:space="0" w:color="auto"/>
              <w:bottom w:val="single" w:sz="4" w:space="0" w:color="auto"/>
              <w:right w:val="single" w:sz="4" w:space="0" w:color="auto"/>
            </w:tcBorders>
          </w:tcPr>
          <w:p w14:paraId="132F96EA" w14:textId="2AEF09DF" w:rsidR="009C0634" w:rsidRPr="009C0634" w:rsidRDefault="009C0634">
            <w:pPr>
              <w:jc w:val="both"/>
              <w:rPr>
                <w:color w:val="000000"/>
                <w:sz w:val="22"/>
                <w:szCs w:val="22"/>
                <w:lang w:val="en-US"/>
              </w:rPr>
            </w:pPr>
            <w:r>
              <w:rPr>
                <w:color w:val="000000"/>
                <w:sz w:val="22"/>
                <w:szCs w:val="22"/>
              </w:rPr>
              <w:t>ema</w:t>
            </w:r>
            <w:r>
              <w:rPr>
                <w:color w:val="000000"/>
                <w:sz w:val="22"/>
                <w:szCs w:val="22"/>
                <w:lang w:val="en-US"/>
              </w:rPr>
              <w:t>@viamedpharma.lt</w:t>
            </w:r>
          </w:p>
        </w:tc>
      </w:tr>
    </w:tbl>
    <w:p w14:paraId="3260F60B" w14:textId="77777777" w:rsidR="009C0634" w:rsidRDefault="009C0634" w:rsidP="009C0634">
      <w:pPr>
        <w:ind w:right="318"/>
        <w:jc w:val="both"/>
        <w:rPr>
          <w:i/>
          <w:color w:val="000000"/>
          <w:sz w:val="8"/>
          <w:szCs w:val="8"/>
        </w:rPr>
      </w:pPr>
    </w:p>
    <w:p w14:paraId="4CCBCC27" w14:textId="77777777" w:rsidR="009C0634" w:rsidRDefault="009C0634" w:rsidP="009C0634">
      <w:pPr>
        <w:tabs>
          <w:tab w:val="left" w:pos="142"/>
          <w:tab w:val="left" w:pos="567"/>
        </w:tabs>
        <w:ind w:left="709"/>
        <w:jc w:val="both"/>
        <w:rPr>
          <w:color w:val="000000"/>
          <w:sz w:val="22"/>
          <w:szCs w:val="22"/>
        </w:rPr>
      </w:pPr>
      <w:r>
        <w:rPr>
          <w:color w:val="000000"/>
          <w:sz w:val="22"/>
          <w:szCs w:val="22"/>
        </w:rPr>
        <w:t>1. Šiuo pasiūlymu pažymime, kad sutinkame su visomis pirkimo sąlygomis, nustatytomis:</w:t>
      </w:r>
    </w:p>
    <w:p w14:paraId="4163CAEF" w14:textId="77777777" w:rsidR="009C0634" w:rsidRDefault="009C0634" w:rsidP="009C0634">
      <w:pPr>
        <w:tabs>
          <w:tab w:val="left" w:pos="142"/>
          <w:tab w:val="left" w:pos="567"/>
        </w:tabs>
        <w:ind w:left="709"/>
        <w:jc w:val="both"/>
        <w:rPr>
          <w:color w:val="000000"/>
          <w:sz w:val="22"/>
          <w:szCs w:val="22"/>
        </w:rPr>
      </w:pPr>
      <w:r>
        <w:rPr>
          <w:color w:val="000000"/>
          <w:sz w:val="22"/>
          <w:szCs w:val="22"/>
        </w:rPr>
        <w:t xml:space="preserve">    1)  atviro konkurso skelbime, paskelbtame Viešųjų pirkimų įstatymo nustatyta tvarka; </w:t>
      </w:r>
    </w:p>
    <w:p w14:paraId="2C6D19B4" w14:textId="77777777" w:rsidR="009C0634" w:rsidRDefault="009C0634" w:rsidP="009C0634">
      <w:pPr>
        <w:tabs>
          <w:tab w:val="left" w:pos="142"/>
          <w:tab w:val="left" w:pos="567"/>
        </w:tabs>
        <w:ind w:left="709"/>
        <w:jc w:val="both"/>
        <w:rPr>
          <w:color w:val="000000"/>
          <w:sz w:val="22"/>
          <w:szCs w:val="22"/>
        </w:rPr>
      </w:pPr>
      <w:r>
        <w:rPr>
          <w:color w:val="000000"/>
          <w:sz w:val="22"/>
          <w:szCs w:val="22"/>
        </w:rPr>
        <w:t xml:space="preserve">    2)  atviro konkurso pirkimo dokumentuose;</w:t>
      </w:r>
    </w:p>
    <w:p w14:paraId="707FD0ED" w14:textId="77777777" w:rsidR="009C0634" w:rsidRDefault="009C0634" w:rsidP="009C0634">
      <w:pPr>
        <w:tabs>
          <w:tab w:val="left" w:pos="142"/>
          <w:tab w:val="left" w:pos="567"/>
        </w:tabs>
        <w:ind w:left="709"/>
        <w:jc w:val="both"/>
        <w:rPr>
          <w:color w:val="000000"/>
          <w:sz w:val="22"/>
          <w:szCs w:val="22"/>
        </w:rPr>
      </w:pPr>
      <w:r>
        <w:rPr>
          <w:color w:val="000000"/>
          <w:sz w:val="22"/>
          <w:szCs w:val="22"/>
        </w:rPr>
        <w:t xml:space="preserve">    3)  kituose pirkimo dokumentuose (jų paaiškinimuose).</w:t>
      </w:r>
    </w:p>
    <w:p w14:paraId="727EF953" w14:textId="77777777" w:rsidR="009C0634" w:rsidRDefault="009C0634" w:rsidP="009C0634">
      <w:pPr>
        <w:ind w:left="709"/>
        <w:jc w:val="both"/>
        <w:rPr>
          <w:sz w:val="22"/>
          <w:szCs w:val="22"/>
          <w:lang w:eastAsia="lt-LT"/>
        </w:rPr>
      </w:pPr>
      <w:r>
        <w:rPr>
          <w:color w:val="000000"/>
          <w:sz w:val="22"/>
          <w:szCs w:val="22"/>
        </w:rPr>
        <w:t>2.</w:t>
      </w:r>
      <w:r>
        <w:rPr>
          <w:sz w:val="22"/>
          <w:szCs w:val="22"/>
          <w:lang w:eastAsia="lt-LT"/>
        </w:rPr>
        <w:t xml:space="preserve"> Pasiūlymas galioja 90 dienų.</w:t>
      </w:r>
    </w:p>
    <w:p w14:paraId="0C2FCE48" w14:textId="77777777" w:rsidR="009C0634" w:rsidRDefault="009C0634" w:rsidP="009C0634">
      <w:pPr>
        <w:ind w:left="709"/>
        <w:jc w:val="both"/>
        <w:rPr>
          <w:color w:val="000000"/>
          <w:sz w:val="22"/>
          <w:szCs w:val="22"/>
        </w:rPr>
      </w:pPr>
      <w:r>
        <w:rPr>
          <w:color w:val="000000"/>
          <w:sz w:val="22"/>
          <w:szCs w:val="22"/>
        </w:rPr>
        <w:t xml:space="preserve">3. </w:t>
      </w:r>
      <w:r>
        <w:rPr>
          <w:color w:val="000000"/>
          <w:spacing w:val="-4"/>
          <w:sz w:val="22"/>
          <w:szCs w:val="22"/>
        </w:rPr>
        <w:t>Patvirtiname, kad dokumentų skaitmeninės</w:t>
      </w:r>
      <w:r>
        <w:rPr>
          <w:color w:val="000000"/>
          <w:sz w:val="22"/>
          <w:szCs w:val="22"/>
        </w:rPr>
        <w:t xml:space="preserve"> kopijos ir elektroninėmis priemonėmis pateikti duomenys yra tikri.</w:t>
      </w:r>
    </w:p>
    <w:p w14:paraId="21094DA4" w14:textId="77777777" w:rsidR="009C0634" w:rsidRDefault="009C0634" w:rsidP="009C0634">
      <w:pPr>
        <w:jc w:val="both"/>
        <w:rPr>
          <w:b/>
          <w:i/>
          <w:color w:val="000000"/>
          <w:sz w:val="8"/>
          <w:szCs w:val="8"/>
        </w:rPr>
      </w:pPr>
    </w:p>
    <w:p w14:paraId="7CF449DE" w14:textId="77777777" w:rsidR="009C0634" w:rsidRDefault="009C0634" w:rsidP="009C0634">
      <w:pPr>
        <w:ind w:left="142" w:firstLine="578"/>
        <w:jc w:val="both"/>
        <w:rPr>
          <w:b/>
          <w:color w:val="000000"/>
          <w:sz w:val="22"/>
          <w:szCs w:val="22"/>
        </w:rPr>
      </w:pPr>
      <w:r>
        <w:rPr>
          <w:b/>
          <w:color w:val="000000"/>
          <w:sz w:val="22"/>
          <w:szCs w:val="22"/>
        </w:rPr>
        <w:t xml:space="preserve">Siūlome šias prekes ir jų įkainius: </w:t>
      </w:r>
    </w:p>
    <w:tbl>
      <w:tblPr>
        <w:tblW w:w="0" w:type="auto"/>
        <w:tblInd w:w="817" w:type="dxa"/>
        <w:tblLook w:val="04A0" w:firstRow="1" w:lastRow="0" w:firstColumn="1" w:lastColumn="0" w:noHBand="0" w:noVBand="1"/>
      </w:tblPr>
      <w:tblGrid>
        <w:gridCol w:w="1414"/>
        <w:gridCol w:w="2816"/>
        <w:gridCol w:w="2573"/>
        <w:gridCol w:w="2573"/>
      </w:tblGrid>
      <w:tr w:rsidR="009C0634" w14:paraId="304E3578" w14:textId="77777777" w:rsidTr="009C0634">
        <w:trPr>
          <w:trHeight w:val="533"/>
        </w:trPr>
        <w:tc>
          <w:tcPr>
            <w:tcW w:w="0" w:type="auto"/>
            <w:vMerge w:val="restart"/>
            <w:tcBorders>
              <w:top w:val="single" w:sz="8" w:space="0" w:color="000000"/>
              <w:left w:val="single" w:sz="8" w:space="0" w:color="000000"/>
              <w:bottom w:val="single" w:sz="8" w:space="0" w:color="000000"/>
              <w:right w:val="single" w:sz="8" w:space="0" w:color="000000"/>
            </w:tcBorders>
          </w:tcPr>
          <w:p w14:paraId="42C2B9D1" w14:textId="77777777" w:rsidR="009C0634" w:rsidRDefault="009C0634">
            <w:pPr>
              <w:jc w:val="center"/>
              <w:rPr>
                <w:b/>
                <w:bCs/>
                <w:color w:val="000000"/>
                <w:sz w:val="22"/>
                <w:szCs w:val="22"/>
              </w:rPr>
            </w:pPr>
          </w:p>
          <w:p w14:paraId="435F5D9E" w14:textId="77777777" w:rsidR="009C0634" w:rsidRDefault="009C0634">
            <w:pPr>
              <w:jc w:val="center"/>
              <w:rPr>
                <w:b/>
                <w:bCs/>
                <w:color w:val="000000"/>
                <w:sz w:val="22"/>
                <w:szCs w:val="22"/>
              </w:rPr>
            </w:pPr>
            <w:r>
              <w:rPr>
                <w:b/>
                <w:bCs/>
                <w:color w:val="000000"/>
                <w:sz w:val="22"/>
                <w:szCs w:val="22"/>
              </w:rPr>
              <w:t>Pirkimo dalies Nr.</w:t>
            </w:r>
          </w:p>
        </w:tc>
        <w:tc>
          <w:tcPr>
            <w:tcW w:w="0" w:type="auto"/>
            <w:vMerge w:val="restart"/>
            <w:tcBorders>
              <w:top w:val="single" w:sz="8" w:space="0" w:color="000000"/>
              <w:left w:val="single" w:sz="8" w:space="0" w:color="000000"/>
              <w:bottom w:val="single" w:sz="8" w:space="0" w:color="000000"/>
              <w:right w:val="single" w:sz="8" w:space="0" w:color="000000"/>
            </w:tcBorders>
          </w:tcPr>
          <w:p w14:paraId="3C97564F" w14:textId="77777777" w:rsidR="009C0634" w:rsidRDefault="009C0634">
            <w:pPr>
              <w:jc w:val="center"/>
              <w:rPr>
                <w:b/>
                <w:bCs/>
                <w:color w:val="000000"/>
                <w:sz w:val="22"/>
                <w:szCs w:val="22"/>
              </w:rPr>
            </w:pPr>
          </w:p>
          <w:p w14:paraId="14D6DB5C" w14:textId="77777777" w:rsidR="009C0634" w:rsidRDefault="009C0634">
            <w:pPr>
              <w:jc w:val="center"/>
              <w:rPr>
                <w:b/>
                <w:bCs/>
                <w:color w:val="000000"/>
                <w:sz w:val="22"/>
                <w:szCs w:val="22"/>
              </w:rPr>
            </w:pPr>
          </w:p>
          <w:p w14:paraId="11AA16EA" w14:textId="77777777" w:rsidR="009C0634" w:rsidRDefault="009C0634">
            <w:pPr>
              <w:jc w:val="center"/>
              <w:rPr>
                <w:b/>
                <w:bCs/>
                <w:color w:val="000000"/>
                <w:sz w:val="22"/>
                <w:szCs w:val="22"/>
              </w:rPr>
            </w:pPr>
            <w:r>
              <w:rPr>
                <w:b/>
                <w:bCs/>
                <w:color w:val="000000"/>
                <w:sz w:val="22"/>
                <w:szCs w:val="22"/>
              </w:rPr>
              <w:t>Pavadinimas</w:t>
            </w:r>
          </w:p>
        </w:tc>
        <w:tc>
          <w:tcPr>
            <w:tcW w:w="0" w:type="auto"/>
            <w:tcBorders>
              <w:top w:val="single" w:sz="4" w:space="0" w:color="auto"/>
              <w:left w:val="single" w:sz="4" w:space="0" w:color="auto"/>
              <w:bottom w:val="single" w:sz="4" w:space="0" w:color="auto"/>
              <w:right w:val="single" w:sz="4" w:space="0" w:color="auto"/>
            </w:tcBorders>
          </w:tcPr>
          <w:p w14:paraId="453DD537" w14:textId="77777777" w:rsidR="009C0634" w:rsidRDefault="009C0634">
            <w:pPr>
              <w:jc w:val="center"/>
              <w:rPr>
                <w:b/>
                <w:bCs/>
                <w:color w:val="000000"/>
                <w:sz w:val="22"/>
                <w:szCs w:val="22"/>
                <w:lang w:eastAsia="lt-LT"/>
              </w:rPr>
            </w:pPr>
            <w:r>
              <w:rPr>
                <w:b/>
                <w:bCs/>
                <w:color w:val="000000"/>
                <w:sz w:val="22"/>
                <w:szCs w:val="22"/>
                <w:lang w:eastAsia="lt-LT"/>
              </w:rPr>
              <w:t xml:space="preserve">Pasiūlymo kaina </w:t>
            </w:r>
          </w:p>
          <w:p w14:paraId="70298062" w14:textId="77777777" w:rsidR="009C0634" w:rsidRDefault="009C0634">
            <w:pPr>
              <w:jc w:val="center"/>
              <w:rPr>
                <w:b/>
                <w:bCs/>
                <w:color w:val="000000"/>
                <w:sz w:val="22"/>
                <w:szCs w:val="22"/>
                <w:lang w:eastAsia="lt-LT"/>
              </w:rPr>
            </w:pPr>
            <w:r>
              <w:rPr>
                <w:b/>
                <w:bCs/>
                <w:color w:val="000000"/>
                <w:sz w:val="22"/>
                <w:szCs w:val="22"/>
                <w:lang w:eastAsia="lt-LT"/>
              </w:rPr>
              <w:t>Eur be PVM</w:t>
            </w:r>
          </w:p>
          <w:p w14:paraId="032F34E7" w14:textId="77777777" w:rsidR="009C0634" w:rsidRDefault="009C0634">
            <w:pPr>
              <w:jc w:val="center"/>
              <w:rPr>
                <w:b/>
                <w:bCs/>
                <w:color w:val="000000"/>
                <w:sz w:val="22"/>
                <w:szCs w:val="22"/>
                <w:lang w:eastAsia="lt-LT"/>
              </w:rPr>
            </w:pPr>
          </w:p>
        </w:tc>
        <w:tc>
          <w:tcPr>
            <w:tcW w:w="0" w:type="auto"/>
            <w:tcBorders>
              <w:top w:val="single" w:sz="4" w:space="0" w:color="auto"/>
              <w:left w:val="single" w:sz="4" w:space="0" w:color="auto"/>
              <w:bottom w:val="single" w:sz="4" w:space="0" w:color="auto"/>
              <w:right w:val="single" w:sz="4" w:space="0" w:color="auto"/>
            </w:tcBorders>
          </w:tcPr>
          <w:p w14:paraId="450D3ACA" w14:textId="77777777" w:rsidR="009C0634" w:rsidRDefault="009C0634">
            <w:pPr>
              <w:jc w:val="center"/>
              <w:rPr>
                <w:b/>
                <w:bCs/>
                <w:color w:val="000000"/>
                <w:sz w:val="22"/>
                <w:szCs w:val="22"/>
                <w:lang w:eastAsia="lt-LT"/>
              </w:rPr>
            </w:pPr>
            <w:r>
              <w:rPr>
                <w:b/>
                <w:bCs/>
                <w:color w:val="000000"/>
                <w:sz w:val="22"/>
                <w:szCs w:val="22"/>
                <w:lang w:eastAsia="lt-LT"/>
              </w:rPr>
              <w:t xml:space="preserve">Pasiūlymo kaina </w:t>
            </w:r>
          </w:p>
          <w:p w14:paraId="27952C0E" w14:textId="77777777" w:rsidR="009C0634" w:rsidRDefault="009C0634">
            <w:pPr>
              <w:jc w:val="center"/>
              <w:rPr>
                <w:b/>
                <w:bCs/>
                <w:color w:val="000000"/>
                <w:sz w:val="22"/>
                <w:szCs w:val="22"/>
                <w:lang w:eastAsia="lt-LT"/>
              </w:rPr>
            </w:pPr>
            <w:r>
              <w:rPr>
                <w:b/>
                <w:bCs/>
                <w:color w:val="000000"/>
                <w:sz w:val="22"/>
                <w:szCs w:val="22"/>
                <w:lang w:eastAsia="lt-LT"/>
              </w:rPr>
              <w:t>Eur su PVM</w:t>
            </w:r>
          </w:p>
          <w:p w14:paraId="20C7E94F" w14:textId="77777777" w:rsidR="009C0634" w:rsidRDefault="009C0634">
            <w:pPr>
              <w:jc w:val="center"/>
              <w:rPr>
                <w:bCs/>
                <w:i/>
                <w:color w:val="000000"/>
                <w:sz w:val="20"/>
                <w:szCs w:val="20"/>
                <w:lang w:eastAsia="lt-LT"/>
              </w:rPr>
            </w:pPr>
          </w:p>
        </w:tc>
      </w:tr>
      <w:tr w:rsidR="009C0634" w14:paraId="660A986E" w14:textId="77777777" w:rsidTr="009C0634">
        <w:trPr>
          <w:trHeight w:val="4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661828" w14:textId="77777777" w:rsidR="009C0634" w:rsidRDefault="009C0634">
            <w:pPr>
              <w:rPr>
                <w:b/>
                <w:bCs/>
                <w:color w:val="000000"/>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B98F06" w14:textId="77777777" w:rsidR="009C0634" w:rsidRDefault="009C0634">
            <w:pPr>
              <w:rPr>
                <w:b/>
                <w:bCs/>
                <w:color w:val="000000"/>
                <w:sz w:val="22"/>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6FB0A082" w14:textId="77777777" w:rsidR="009C0634" w:rsidRDefault="009C0634">
            <w:pPr>
              <w:jc w:val="center"/>
              <w:rPr>
                <w:b/>
                <w:bCs/>
                <w:color w:val="000000"/>
                <w:sz w:val="22"/>
                <w:szCs w:val="22"/>
                <w:lang w:eastAsia="lt-LT"/>
              </w:rPr>
            </w:pPr>
            <w:r>
              <w:rPr>
                <w:i/>
                <w:iCs/>
                <w:color w:val="000000"/>
                <w:sz w:val="22"/>
                <w:szCs w:val="22"/>
                <w:lang w:eastAsia="lt-LT"/>
              </w:rPr>
              <w:t xml:space="preserve">(pasiūlymo kaina apskaičiuota pagal pasiūlymo formos priede nurodytus kiekius ir jų įkainius) </w:t>
            </w:r>
          </w:p>
        </w:tc>
      </w:tr>
      <w:tr w:rsidR="009C0634" w14:paraId="61FAFAAE" w14:textId="77777777" w:rsidTr="009C0634">
        <w:trPr>
          <w:trHeight w:val="285"/>
        </w:trPr>
        <w:tc>
          <w:tcPr>
            <w:tcW w:w="0" w:type="auto"/>
            <w:tcBorders>
              <w:top w:val="single" w:sz="4" w:space="0" w:color="auto"/>
              <w:left w:val="single" w:sz="4" w:space="0" w:color="auto"/>
              <w:bottom w:val="single" w:sz="4" w:space="0" w:color="auto"/>
              <w:right w:val="single" w:sz="4" w:space="0" w:color="auto"/>
            </w:tcBorders>
            <w:hideMark/>
          </w:tcPr>
          <w:p w14:paraId="4618F1A9" w14:textId="77777777" w:rsidR="009C0634" w:rsidRDefault="009C0634">
            <w:pPr>
              <w:jc w:val="center"/>
              <w:rPr>
                <w:bCs/>
                <w:iCs/>
                <w:color w:val="000000"/>
                <w:sz w:val="22"/>
                <w:szCs w:val="22"/>
              </w:rPr>
            </w:pPr>
            <w:r>
              <w:rPr>
                <w:bCs/>
                <w:iCs/>
                <w:color w:val="000000"/>
                <w:sz w:val="22"/>
                <w:szCs w:val="22"/>
              </w:rPr>
              <w:t>21</w:t>
            </w:r>
          </w:p>
        </w:tc>
        <w:tc>
          <w:tcPr>
            <w:tcW w:w="0" w:type="auto"/>
            <w:tcBorders>
              <w:top w:val="single" w:sz="4" w:space="0" w:color="auto"/>
              <w:left w:val="single" w:sz="4" w:space="0" w:color="auto"/>
              <w:bottom w:val="single" w:sz="4" w:space="0" w:color="auto"/>
              <w:right w:val="single" w:sz="4" w:space="0" w:color="auto"/>
            </w:tcBorders>
            <w:hideMark/>
          </w:tcPr>
          <w:p w14:paraId="45FBACE5" w14:textId="77777777" w:rsidR="009C0634" w:rsidRDefault="009C0634">
            <w:pPr>
              <w:rPr>
                <w:bCs/>
                <w:sz w:val="22"/>
                <w:szCs w:val="22"/>
              </w:rPr>
            </w:pPr>
            <w:r>
              <w:rPr>
                <w:bCs/>
                <w:color w:val="000000"/>
                <w:sz w:val="22"/>
                <w:szCs w:val="22"/>
              </w:rPr>
              <w:t>Šlaplės fiksavimo sistemos</w:t>
            </w:r>
          </w:p>
        </w:tc>
        <w:tc>
          <w:tcPr>
            <w:tcW w:w="0" w:type="auto"/>
            <w:tcBorders>
              <w:top w:val="single" w:sz="4" w:space="0" w:color="auto"/>
              <w:left w:val="single" w:sz="4" w:space="0" w:color="auto"/>
              <w:bottom w:val="single" w:sz="4" w:space="0" w:color="auto"/>
              <w:right w:val="single" w:sz="4" w:space="0" w:color="auto"/>
            </w:tcBorders>
          </w:tcPr>
          <w:p w14:paraId="6324B87D" w14:textId="5E63CA5F" w:rsidR="009C0634" w:rsidRDefault="0001347E">
            <w:pPr>
              <w:jc w:val="right"/>
              <w:rPr>
                <w:b/>
                <w:color w:val="000000"/>
                <w:sz w:val="22"/>
                <w:szCs w:val="22"/>
              </w:rPr>
            </w:pPr>
            <w:r>
              <w:rPr>
                <w:b/>
                <w:color w:val="000000"/>
                <w:sz w:val="22"/>
                <w:szCs w:val="22"/>
              </w:rPr>
              <w:t>71.400,00</w:t>
            </w:r>
          </w:p>
        </w:tc>
        <w:tc>
          <w:tcPr>
            <w:tcW w:w="0" w:type="auto"/>
            <w:tcBorders>
              <w:top w:val="single" w:sz="4" w:space="0" w:color="auto"/>
              <w:left w:val="single" w:sz="4" w:space="0" w:color="auto"/>
              <w:bottom w:val="single" w:sz="4" w:space="0" w:color="auto"/>
              <w:right w:val="single" w:sz="4" w:space="0" w:color="auto"/>
            </w:tcBorders>
          </w:tcPr>
          <w:p w14:paraId="12C67173" w14:textId="15BB2BFE" w:rsidR="009C0634" w:rsidRDefault="0001347E">
            <w:pPr>
              <w:jc w:val="right"/>
              <w:rPr>
                <w:b/>
                <w:color w:val="000000"/>
                <w:sz w:val="22"/>
                <w:szCs w:val="22"/>
              </w:rPr>
            </w:pPr>
            <w:r>
              <w:rPr>
                <w:b/>
                <w:color w:val="000000"/>
                <w:sz w:val="22"/>
                <w:szCs w:val="22"/>
              </w:rPr>
              <w:t>74.970,00</w:t>
            </w:r>
          </w:p>
        </w:tc>
      </w:tr>
      <w:tr w:rsidR="009C0634" w14:paraId="5CA7E8A8" w14:textId="77777777" w:rsidTr="009C0634">
        <w:trPr>
          <w:trHeight w:val="62"/>
        </w:trPr>
        <w:tc>
          <w:tcPr>
            <w:tcW w:w="0" w:type="auto"/>
            <w:tcBorders>
              <w:top w:val="single" w:sz="4" w:space="0" w:color="auto"/>
              <w:left w:val="single" w:sz="4" w:space="0" w:color="auto"/>
              <w:bottom w:val="single" w:sz="4" w:space="0" w:color="auto"/>
              <w:right w:val="single" w:sz="4" w:space="0" w:color="auto"/>
            </w:tcBorders>
            <w:hideMark/>
          </w:tcPr>
          <w:p w14:paraId="11CACD02" w14:textId="77777777" w:rsidR="009C0634" w:rsidRDefault="009C0634">
            <w:pPr>
              <w:jc w:val="center"/>
              <w:rPr>
                <w:bCs/>
                <w:iCs/>
                <w:color w:val="000000"/>
                <w:sz w:val="22"/>
                <w:szCs w:val="22"/>
              </w:rPr>
            </w:pPr>
            <w:r>
              <w:rPr>
                <w:bCs/>
                <w:iCs/>
                <w:color w:val="000000"/>
                <w:sz w:val="22"/>
                <w:szCs w:val="22"/>
              </w:rPr>
              <w:t>24</w:t>
            </w:r>
          </w:p>
        </w:tc>
        <w:tc>
          <w:tcPr>
            <w:tcW w:w="0" w:type="auto"/>
            <w:tcBorders>
              <w:top w:val="single" w:sz="4" w:space="0" w:color="auto"/>
              <w:left w:val="single" w:sz="4" w:space="0" w:color="auto"/>
              <w:bottom w:val="single" w:sz="4" w:space="0" w:color="auto"/>
              <w:right w:val="single" w:sz="4" w:space="0" w:color="auto"/>
            </w:tcBorders>
            <w:hideMark/>
          </w:tcPr>
          <w:p w14:paraId="2C278A96" w14:textId="77777777" w:rsidR="009C0634" w:rsidRDefault="009C0634">
            <w:pPr>
              <w:rPr>
                <w:bCs/>
                <w:sz w:val="22"/>
                <w:szCs w:val="22"/>
              </w:rPr>
            </w:pPr>
            <w:r>
              <w:rPr>
                <w:bCs/>
                <w:sz w:val="22"/>
                <w:szCs w:val="22"/>
              </w:rPr>
              <w:t>Laparoskopinis maišelis, talpa  800 ml- 900 ml</w:t>
            </w:r>
          </w:p>
        </w:tc>
        <w:tc>
          <w:tcPr>
            <w:tcW w:w="0" w:type="auto"/>
            <w:tcBorders>
              <w:top w:val="single" w:sz="4" w:space="0" w:color="auto"/>
              <w:left w:val="single" w:sz="4" w:space="0" w:color="auto"/>
              <w:bottom w:val="single" w:sz="4" w:space="0" w:color="auto"/>
              <w:right w:val="single" w:sz="4" w:space="0" w:color="auto"/>
            </w:tcBorders>
          </w:tcPr>
          <w:p w14:paraId="03FC7390" w14:textId="447434B5" w:rsidR="009C0634" w:rsidRDefault="0001347E">
            <w:pPr>
              <w:jc w:val="right"/>
              <w:rPr>
                <w:b/>
                <w:color w:val="000000"/>
                <w:sz w:val="22"/>
                <w:szCs w:val="22"/>
              </w:rPr>
            </w:pPr>
            <w:r>
              <w:rPr>
                <w:b/>
                <w:color w:val="000000"/>
                <w:sz w:val="22"/>
                <w:szCs w:val="22"/>
              </w:rPr>
              <w:t>8.360,00</w:t>
            </w:r>
          </w:p>
        </w:tc>
        <w:tc>
          <w:tcPr>
            <w:tcW w:w="0" w:type="auto"/>
            <w:tcBorders>
              <w:top w:val="single" w:sz="4" w:space="0" w:color="auto"/>
              <w:left w:val="single" w:sz="4" w:space="0" w:color="auto"/>
              <w:bottom w:val="single" w:sz="4" w:space="0" w:color="auto"/>
              <w:right w:val="single" w:sz="4" w:space="0" w:color="auto"/>
            </w:tcBorders>
          </w:tcPr>
          <w:p w14:paraId="06EA1157" w14:textId="4B0E13EB" w:rsidR="009C0634" w:rsidRDefault="0001347E">
            <w:pPr>
              <w:jc w:val="right"/>
              <w:rPr>
                <w:b/>
                <w:color w:val="000000"/>
                <w:sz w:val="22"/>
                <w:szCs w:val="22"/>
              </w:rPr>
            </w:pPr>
            <w:r>
              <w:rPr>
                <w:b/>
                <w:color w:val="000000"/>
                <w:sz w:val="22"/>
                <w:szCs w:val="22"/>
              </w:rPr>
              <w:t>8.778,00</w:t>
            </w:r>
          </w:p>
        </w:tc>
      </w:tr>
      <w:tr w:rsidR="009C0634" w14:paraId="14BF4FB0" w14:textId="77777777" w:rsidTr="009C0634">
        <w:trPr>
          <w:trHeight w:val="62"/>
        </w:trPr>
        <w:tc>
          <w:tcPr>
            <w:tcW w:w="0" w:type="auto"/>
            <w:tcBorders>
              <w:top w:val="single" w:sz="4" w:space="0" w:color="auto"/>
              <w:left w:val="single" w:sz="4" w:space="0" w:color="auto"/>
              <w:bottom w:val="single" w:sz="4" w:space="0" w:color="auto"/>
              <w:right w:val="single" w:sz="4" w:space="0" w:color="auto"/>
            </w:tcBorders>
            <w:hideMark/>
          </w:tcPr>
          <w:p w14:paraId="4B0F26C1" w14:textId="77777777" w:rsidR="009C0634" w:rsidRDefault="009C0634">
            <w:pPr>
              <w:jc w:val="center"/>
              <w:rPr>
                <w:bCs/>
                <w:iCs/>
                <w:color w:val="000000"/>
                <w:sz w:val="22"/>
                <w:szCs w:val="22"/>
              </w:rPr>
            </w:pPr>
            <w:r>
              <w:rPr>
                <w:bCs/>
                <w:iCs/>
                <w:color w:val="000000"/>
                <w:sz w:val="22"/>
                <w:szCs w:val="22"/>
              </w:rPr>
              <w:t>26</w:t>
            </w:r>
          </w:p>
        </w:tc>
        <w:tc>
          <w:tcPr>
            <w:tcW w:w="0" w:type="auto"/>
            <w:tcBorders>
              <w:top w:val="single" w:sz="4" w:space="0" w:color="auto"/>
              <w:left w:val="single" w:sz="4" w:space="0" w:color="auto"/>
              <w:bottom w:val="single" w:sz="4" w:space="0" w:color="auto"/>
              <w:right w:val="single" w:sz="4" w:space="0" w:color="auto"/>
            </w:tcBorders>
            <w:hideMark/>
          </w:tcPr>
          <w:p w14:paraId="1F4E92F1" w14:textId="77777777" w:rsidR="009C0634" w:rsidRDefault="009C0634">
            <w:pPr>
              <w:rPr>
                <w:bCs/>
                <w:sz w:val="22"/>
                <w:szCs w:val="22"/>
              </w:rPr>
            </w:pPr>
            <w:r>
              <w:rPr>
                <w:bCs/>
                <w:sz w:val="22"/>
                <w:szCs w:val="22"/>
              </w:rPr>
              <w:t>Laparoskopinis maišelis, talpa 700 ml- 900 ml</w:t>
            </w:r>
          </w:p>
        </w:tc>
        <w:tc>
          <w:tcPr>
            <w:tcW w:w="0" w:type="auto"/>
            <w:tcBorders>
              <w:top w:val="single" w:sz="4" w:space="0" w:color="auto"/>
              <w:left w:val="single" w:sz="4" w:space="0" w:color="auto"/>
              <w:bottom w:val="single" w:sz="4" w:space="0" w:color="auto"/>
              <w:right w:val="single" w:sz="4" w:space="0" w:color="auto"/>
            </w:tcBorders>
          </w:tcPr>
          <w:p w14:paraId="2467FB06" w14:textId="62605ACC" w:rsidR="009C0634" w:rsidRDefault="0001347E">
            <w:pPr>
              <w:jc w:val="right"/>
              <w:rPr>
                <w:b/>
                <w:color w:val="000000"/>
                <w:sz w:val="22"/>
                <w:szCs w:val="22"/>
              </w:rPr>
            </w:pPr>
            <w:r>
              <w:rPr>
                <w:b/>
                <w:color w:val="000000"/>
                <w:sz w:val="22"/>
                <w:szCs w:val="22"/>
              </w:rPr>
              <w:t>1.100,00</w:t>
            </w:r>
          </w:p>
        </w:tc>
        <w:tc>
          <w:tcPr>
            <w:tcW w:w="0" w:type="auto"/>
            <w:tcBorders>
              <w:top w:val="single" w:sz="4" w:space="0" w:color="auto"/>
              <w:left w:val="single" w:sz="4" w:space="0" w:color="auto"/>
              <w:bottom w:val="single" w:sz="4" w:space="0" w:color="auto"/>
              <w:right w:val="single" w:sz="4" w:space="0" w:color="auto"/>
            </w:tcBorders>
          </w:tcPr>
          <w:p w14:paraId="4415D5FE" w14:textId="60C2BF53" w:rsidR="009C0634" w:rsidRDefault="0001347E">
            <w:pPr>
              <w:jc w:val="right"/>
              <w:rPr>
                <w:b/>
                <w:color w:val="000000"/>
                <w:sz w:val="22"/>
                <w:szCs w:val="22"/>
              </w:rPr>
            </w:pPr>
            <w:r>
              <w:rPr>
                <w:b/>
                <w:color w:val="000000"/>
                <w:sz w:val="22"/>
                <w:szCs w:val="22"/>
              </w:rPr>
              <w:t>1.155,00</w:t>
            </w:r>
          </w:p>
        </w:tc>
      </w:tr>
      <w:tr w:rsidR="009C0634" w14:paraId="708F4972" w14:textId="77777777" w:rsidTr="009C0634">
        <w:trPr>
          <w:trHeight w:val="62"/>
        </w:trPr>
        <w:tc>
          <w:tcPr>
            <w:tcW w:w="0" w:type="auto"/>
            <w:tcBorders>
              <w:top w:val="single" w:sz="4" w:space="0" w:color="auto"/>
              <w:left w:val="single" w:sz="4" w:space="0" w:color="auto"/>
              <w:bottom w:val="single" w:sz="4" w:space="0" w:color="auto"/>
              <w:right w:val="single" w:sz="4" w:space="0" w:color="auto"/>
            </w:tcBorders>
            <w:hideMark/>
          </w:tcPr>
          <w:p w14:paraId="1FC35E8E" w14:textId="77777777" w:rsidR="009C0634" w:rsidRDefault="009C0634">
            <w:pPr>
              <w:jc w:val="center"/>
              <w:rPr>
                <w:bCs/>
                <w:iCs/>
                <w:color w:val="000000"/>
                <w:sz w:val="22"/>
                <w:szCs w:val="22"/>
              </w:rPr>
            </w:pPr>
            <w:r>
              <w:rPr>
                <w:bCs/>
                <w:iCs/>
                <w:color w:val="000000"/>
                <w:sz w:val="22"/>
                <w:szCs w:val="22"/>
              </w:rPr>
              <w:t>32</w:t>
            </w:r>
          </w:p>
        </w:tc>
        <w:tc>
          <w:tcPr>
            <w:tcW w:w="0" w:type="auto"/>
            <w:tcBorders>
              <w:top w:val="single" w:sz="4" w:space="0" w:color="auto"/>
              <w:left w:val="single" w:sz="4" w:space="0" w:color="auto"/>
              <w:bottom w:val="single" w:sz="4" w:space="0" w:color="auto"/>
              <w:right w:val="single" w:sz="4" w:space="0" w:color="auto"/>
            </w:tcBorders>
            <w:hideMark/>
          </w:tcPr>
          <w:p w14:paraId="250F2A21" w14:textId="77777777" w:rsidR="009C0634" w:rsidRDefault="009C0634">
            <w:pPr>
              <w:rPr>
                <w:bCs/>
                <w:sz w:val="22"/>
                <w:szCs w:val="22"/>
              </w:rPr>
            </w:pPr>
            <w:r>
              <w:rPr>
                <w:bCs/>
                <w:sz w:val="22"/>
                <w:szCs w:val="22"/>
              </w:rPr>
              <w:t>Vienkartinis tarpvietės žaizdos plėtiklis</w:t>
            </w:r>
          </w:p>
        </w:tc>
        <w:tc>
          <w:tcPr>
            <w:tcW w:w="0" w:type="auto"/>
            <w:tcBorders>
              <w:top w:val="single" w:sz="4" w:space="0" w:color="auto"/>
              <w:left w:val="single" w:sz="4" w:space="0" w:color="auto"/>
              <w:bottom w:val="single" w:sz="4" w:space="0" w:color="auto"/>
              <w:right w:val="single" w:sz="4" w:space="0" w:color="auto"/>
            </w:tcBorders>
          </w:tcPr>
          <w:p w14:paraId="51D004D6" w14:textId="783A6110" w:rsidR="009C0634" w:rsidRDefault="0001347E">
            <w:pPr>
              <w:jc w:val="right"/>
              <w:rPr>
                <w:b/>
                <w:color w:val="000000"/>
                <w:sz w:val="22"/>
                <w:szCs w:val="22"/>
              </w:rPr>
            </w:pPr>
            <w:r>
              <w:rPr>
                <w:b/>
                <w:color w:val="000000"/>
                <w:sz w:val="22"/>
                <w:szCs w:val="22"/>
              </w:rPr>
              <w:t>1.240,00</w:t>
            </w:r>
          </w:p>
        </w:tc>
        <w:tc>
          <w:tcPr>
            <w:tcW w:w="0" w:type="auto"/>
            <w:tcBorders>
              <w:top w:val="single" w:sz="4" w:space="0" w:color="auto"/>
              <w:left w:val="single" w:sz="4" w:space="0" w:color="auto"/>
              <w:bottom w:val="single" w:sz="4" w:space="0" w:color="auto"/>
              <w:right w:val="single" w:sz="4" w:space="0" w:color="auto"/>
            </w:tcBorders>
          </w:tcPr>
          <w:p w14:paraId="34565F35" w14:textId="033AFF90" w:rsidR="009C0634" w:rsidRDefault="0001347E">
            <w:pPr>
              <w:jc w:val="right"/>
              <w:rPr>
                <w:b/>
                <w:color w:val="000000"/>
                <w:sz w:val="22"/>
                <w:szCs w:val="22"/>
              </w:rPr>
            </w:pPr>
            <w:r>
              <w:rPr>
                <w:b/>
                <w:color w:val="000000"/>
                <w:sz w:val="22"/>
                <w:szCs w:val="22"/>
              </w:rPr>
              <w:t>1.302,00</w:t>
            </w:r>
          </w:p>
        </w:tc>
      </w:tr>
    </w:tbl>
    <w:p w14:paraId="7CB69F02" w14:textId="77777777" w:rsidR="009C0634" w:rsidRDefault="009C0634" w:rsidP="009C0634">
      <w:pPr>
        <w:ind w:left="709" w:right="-314" w:firstLine="720"/>
        <w:jc w:val="both"/>
        <w:rPr>
          <w:color w:val="000000"/>
          <w:sz w:val="22"/>
          <w:szCs w:val="22"/>
        </w:rPr>
      </w:pPr>
    </w:p>
    <w:p w14:paraId="04FF1C39" w14:textId="77777777" w:rsidR="009C0634" w:rsidRDefault="009C0634" w:rsidP="009C0634">
      <w:pPr>
        <w:ind w:left="709" w:right="-314" w:firstLine="720"/>
        <w:jc w:val="both"/>
        <w:rPr>
          <w:color w:val="000000"/>
          <w:sz w:val="22"/>
          <w:szCs w:val="22"/>
        </w:rPr>
      </w:pPr>
      <w:r>
        <w:rPr>
          <w:color w:val="000000"/>
          <w:sz w:val="22"/>
          <w:szCs w:val="22"/>
        </w:rPr>
        <w:t>Tais atvejais, kai pagal galiojančius teisės aktus tiekėjui nereikia mokėti PVM, jis lentelėse nepateikia kainų su PVM ir nurodo priežastis, dėl kurių PVM nemokamas:</w:t>
      </w:r>
    </w:p>
    <w:p w14:paraId="49EA59FF" w14:textId="77777777" w:rsidR="009C0634" w:rsidRDefault="009C0634" w:rsidP="009C0634">
      <w:pPr>
        <w:ind w:left="709" w:right="-314"/>
        <w:jc w:val="both"/>
        <w:rPr>
          <w:color w:val="000000"/>
          <w:sz w:val="22"/>
          <w:szCs w:val="22"/>
        </w:rPr>
      </w:pPr>
      <w:r>
        <w:rPr>
          <w:color w:val="000000"/>
          <w:sz w:val="22"/>
          <w:szCs w:val="22"/>
        </w:rPr>
        <w:t>.....................................................................................................................................................................</w:t>
      </w:r>
    </w:p>
    <w:p w14:paraId="3E8B7AAE" w14:textId="77777777" w:rsidR="009C0634" w:rsidRDefault="009C0634" w:rsidP="009C0634">
      <w:pPr>
        <w:ind w:left="709" w:right="-314"/>
        <w:jc w:val="both"/>
        <w:rPr>
          <w:color w:val="000000"/>
          <w:sz w:val="22"/>
          <w:szCs w:val="22"/>
        </w:rPr>
      </w:pPr>
    </w:p>
    <w:p w14:paraId="07EE4666" w14:textId="77777777" w:rsidR="009C0634" w:rsidRDefault="009C0634" w:rsidP="009C0634">
      <w:pPr>
        <w:ind w:left="709" w:right="-314" w:firstLine="720"/>
        <w:jc w:val="both"/>
        <w:rPr>
          <w:b/>
          <w:color w:val="000000"/>
          <w:sz w:val="22"/>
          <w:szCs w:val="22"/>
        </w:rPr>
      </w:pPr>
      <w:r>
        <w:rPr>
          <w:color w:val="000000"/>
          <w:sz w:val="22"/>
          <w:szCs w:val="22"/>
        </w:rPr>
        <w:t xml:space="preserve">Siūlomos prekės pilnai atitinka pirkimo dokumentuose nurodytus reikalavimus. </w:t>
      </w:r>
      <w:r>
        <w:rPr>
          <w:b/>
          <w:color w:val="000000"/>
          <w:sz w:val="22"/>
          <w:szCs w:val="22"/>
        </w:rPr>
        <w:t>Kartu su pasiūlymu pateikiame dokumentus, įrodančius prekių atitikimą SPS priede Nr.1 „Techninė specifikacija“ nustatytiems reikalavimams, taip pat pridedama užpildytas SPS priedo Nr.1 „Techninė specifikacija“ ir SPS priedo Nr.4 „Pasiūlymo forma“ užpildytą PRIEDĄ.</w:t>
      </w:r>
    </w:p>
    <w:p w14:paraId="5B0F5AB8" w14:textId="77777777" w:rsidR="009C0634" w:rsidRDefault="009C0634" w:rsidP="009C0634">
      <w:pPr>
        <w:ind w:right="-314" w:firstLine="720"/>
        <w:jc w:val="both"/>
        <w:rPr>
          <w:b/>
          <w:color w:val="000000"/>
          <w:sz w:val="22"/>
          <w:szCs w:val="22"/>
        </w:rPr>
      </w:pPr>
    </w:p>
    <w:p w14:paraId="7718305D" w14:textId="77777777" w:rsidR="009C0634" w:rsidRDefault="009C0634" w:rsidP="009C0634">
      <w:pPr>
        <w:jc w:val="both"/>
        <w:rPr>
          <w:color w:val="000000"/>
          <w:spacing w:val="-4"/>
          <w:sz w:val="22"/>
          <w:szCs w:val="22"/>
        </w:rPr>
      </w:pPr>
      <w:r>
        <w:rPr>
          <w:b/>
          <w:color w:val="000000"/>
          <w:spacing w:val="-4"/>
          <w:sz w:val="22"/>
          <w:szCs w:val="22"/>
        </w:rPr>
        <w:t xml:space="preserve">                        </w:t>
      </w:r>
      <w:r>
        <w:rPr>
          <w:color w:val="000000"/>
          <w:spacing w:val="-4"/>
          <w:sz w:val="22"/>
          <w:szCs w:val="22"/>
        </w:rPr>
        <w:t>Pildoma, jei tiekėjas ketina pasitelkti subtiekėją (-us):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286"/>
        <w:gridCol w:w="2550"/>
        <w:gridCol w:w="3923"/>
      </w:tblGrid>
      <w:tr w:rsidR="009C0634" w14:paraId="12B6D253" w14:textId="77777777" w:rsidTr="009C0634">
        <w:trPr>
          <w:trHeight w:val="1226"/>
        </w:trPr>
        <w:tc>
          <w:tcPr>
            <w:tcW w:w="0" w:type="auto"/>
            <w:tcBorders>
              <w:top w:val="single" w:sz="4" w:space="0" w:color="auto"/>
              <w:left w:val="single" w:sz="4" w:space="0" w:color="auto"/>
              <w:bottom w:val="single" w:sz="4" w:space="0" w:color="auto"/>
              <w:right w:val="single" w:sz="4" w:space="0" w:color="auto"/>
            </w:tcBorders>
            <w:vAlign w:val="center"/>
            <w:hideMark/>
          </w:tcPr>
          <w:p w14:paraId="760452B9" w14:textId="77777777" w:rsidR="009C0634" w:rsidRDefault="009C0634">
            <w:pPr>
              <w:tabs>
                <w:tab w:val="left" w:pos="1800"/>
              </w:tabs>
              <w:ind w:hanging="80"/>
              <w:jc w:val="center"/>
              <w:rPr>
                <w:color w:val="000000"/>
                <w:sz w:val="22"/>
                <w:szCs w:val="22"/>
              </w:rPr>
            </w:pPr>
            <w:r>
              <w:rPr>
                <w:color w:val="000000"/>
                <w:sz w:val="22"/>
                <w:szCs w:val="22"/>
              </w:rPr>
              <w:lastRenderedPageBreak/>
              <w:t>Eil. Nr.</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675A0" w14:textId="77777777" w:rsidR="009C0634" w:rsidRDefault="009C0634">
            <w:pPr>
              <w:tabs>
                <w:tab w:val="left" w:pos="1800"/>
              </w:tabs>
              <w:rPr>
                <w:color w:val="000000"/>
                <w:sz w:val="22"/>
                <w:szCs w:val="22"/>
              </w:rPr>
            </w:pPr>
            <w:r>
              <w:rPr>
                <w:color w:val="000000"/>
                <w:sz w:val="22"/>
                <w:szCs w:val="22"/>
              </w:rPr>
              <w:t xml:space="preserve">   Ūkio subjekto pavadinimas</w:t>
            </w:r>
          </w:p>
        </w:tc>
        <w:tc>
          <w:tcPr>
            <w:tcW w:w="0" w:type="auto"/>
            <w:tcBorders>
              <w:top w:val="single" w:sz="4" w:space="0" w:color="auto"/>
              <w:left w:val="single" w:sz="4" w:space="0" w:color="auto"/>
              <w:bottom w:val="single" w:sz="4" w:space="0" w:color="auto"/>
              <w:right w:val="single" w:sz="4" w:space="0" w:color="auto"/>
            </w:tcBorders>
            <w:vAlign w:val="center"/>
            <w:hideMark/>
          </w:tcPr>
          <w:p w14:paraId="0A3B3CB1" w14:textId="77777777" w:rsidR="009C0634" w:rsidRDefault="009C0634">
            <w:pPr>
              <w:tabs>
                <w:tab w:val="left" w:pos="1800"/>
              </w:tabs>
              <w:jc w:val="center"/>
              <w:rPr>
                <w:color w:val="000000"/>
                <w:sz w:val="22"/>
                <w:szCs w:val="22"/>
              </w:rPr>
            </w:pPr>
            <w:r>
              <w:rPr>
                <w:color w:val="000000"/>
                <w:sz w:val="22"/>
                <w:szCs w:val="22"/>
              </w:rPr>
              <w:t xml:space="preserve">Statusas </w:t>
            </w:r>
          </w:p>
          <w:p w14:paraId="1D94034E" w14:textId="77777777" w:rsidR="009C0634" w:rsidRDefault="009C0634">
            <w:pPr>
              <w:tabs>
                <w:tab w:val="left" w:pos="1800"/>
              </w:tabs>
              <w:jc w:val="center"/>
              <w:rPr>
                <w:i/>
                <w:color w:val="000000"/>
                <w:sz w:val="22"/>
                <w:szCs w:val="22"/>
              </w:rPr>
            </w:pPr>
            <w:r>
              <w:rPr>
                <w:i/>
                <w:color w:val="000000"/>
                <w:sz w:val="22"/>
                <w:szCs w:val="22"/>
              </w:rPr>
              <w:t xml:space="preserve">(subtiekėjas arba trečiasis asmuo, </w:t>
            </w:r>
          </w:p>
          <w:p w14:paraId="524F993B" w14:textId="77777777" w:rsidR="009C0634" w:rsidRDefault="009C0634">
            <w:pPr>
              <w:tabs>
                <w:tab w:val="left" w:pos="1800"/>
              </w:tabs>
              <w:jc w:val="center"/>
              <w:rPr>
                <w:color w:val="000000"/>
                <w:sz w:val="22"/>
                <w:szCs w:val="22"/>
              </w:rPr>
            </w:pPr>
            <w:r>
              <w:rPr>
                <w:i/>
                <w:color w:val="000000"/>
                <w:sz w:val="22"/>
                <w:szCs w:val="22"/>
              </w:rPr>
              <w:t>kurio pajėgumais remiamasi)</w:t>
            </w:r>
          </w:p>
        </w:tc>
        <w:tc>
          <w:tcPr>
            <w:tcW w:w="0" w:type="auto"/>
            <w:tcBorders>
              <w:top w:val="single" w:sz="4" w:space="0" w:color="auto"/>
              <w:left w:val="single" w:sz="4" w:space="0" w:color="auto"/>
              <w:bottom w:val="single" w:sz="4" w:space="0" w:color="auto"/>
              <w:right w:val="single" w:sz="4" w:space="0" w:color="auto"/>
            </w:tcBorders>
            <w:vAlign w:val="center"/>
            <w:hideMark/>
          </w:tcPr>
          <w:p w14:paraId="52B65ABA" w14:textId="77777777" w:rsidR="009C0634" w:rsidRDefault="009C0634">
            <w:pPr>
              <w:tabs>
                <w:tab w:val="left" w:pos="1800"/>
              </w:tabs>
              <w:ind w:firstLine="34"/>
              <w:jc w:val="center"/>
              <w:rPr>
                <w:color w:val="000000"/>
                <w:sz w:val="22"/>
                <w:szCs w:val="22"/>
              </w:rPr>
            </w:pPr>
            <w:r>
              <w:rPr>
                <w:color w:val="000000"/>
                <w:sz w:val="22"/>
                <w:szCs w:val="22"/>
              </w:rPr>
              <w:t xml:space="preserve">Ūkio subjektui perduodamų įsipareigojimų pavadinimas </w:t>
            </w:r>
          </w:p>
          <w:p w14:paraId="38C379CC" w14:textId="77777777" w:rsidR="009C0634" w:rsidRDefault="009C0634">
            <w:pPr>
              <w:tabs>
                <w:tab w:val="left" w:pos="1800"/>
              </w:tabs>
              <w:ind w:firstLine="34"/>
              <w:jc w:val="center"/>
              <w:rPr>
                <w:color w:val="000000"/>
                <w:sz w:val="22"/>
                <w:szCs w:val="22"/>
              </w:rPr>
            </w:pPr>
            <w:r>
              <w:rPr>
                <w:color w:val="000000"/>
                <w:sz w:val="22"/>
                <w:szCs w:val="22"/>
              </w:rPr>
              <w:t>ir apimtis  Eur be PVM</w:t>
            </w:r>
          </w:p>
          <w:p w14:paraId="3E2453FC" w14:textId="77777777" w:rsidR="009C0634" w:rsidRDefault="009C0634">
            <w:pPr>
              <w:tabs>
                <w:tab w:val="left" w:pos="1800"/>
              </w:tabs>
              <w:ind w:firstLine="34"/>
              <w:jc w:val="center"/>
              <w:rPr>
                <w:color w:val="000000"/>
                <w:sz w:val="22"/>
                <w:szCs w:val="22"/>
              </w:rPr>
            </w:pPr>
            <w:r>
              <w:rPr>
                <w:i/>
                <w:color w:val="000000"/>
                <w:sz w:val="22"/>
                <w:szCs w:val="22"/>
              </w:rPr>
              <w:t>(ką darys pasitelkiamas ūkio subjektas)</w:t>
            </w:r>
          </w:p>
        </w:tc>
      </w:tr>
      <w:tr w:rsidR="009C0634" w14:paraId="215F1542" w14:textId="77777777" w:rsidTr="009C0634">
        <w:trPr>
          <w:trHeight w:val="248"/>
        </w:trPr>
        <w:tc>
          <w:tcPr>
            <w:tcW w:w="0" w:type="auto"/>
            <w:tcBorders>
              <w:top w:val="single" w:sz="4" w:space="0" w:color="auto"/>
              <w:left w:val="single" w:sz="4" w:space="0" w:color="auto"/>
              <w:bottom w:val="single" w:sz="4" w:space="0" w:color="auto"/>
              <w:right w:val="single" w:sz="4" w:space="0" w:color="auto"/>
            </w:tcBorders>
          </w:tcPr>
          <w:p w14:paraId="0AAF8396" w14:textId="77777777" w:rsidR="009C0634" w:rsidRDefault="009C0634">
            <w:pPr>
              <w:tabs>
                <w:tab w:val="left" w:pos="1800"/>
              </w:tabs>
              <w:jc w:val="both"/>
              <w:rPr>
                <w:color w:val="000000"/>
                <w:sz w:val="22"/>
                <w:szCs w:val="22"/>
                <w:highlight w:val="yellow"/>
              </w:rPr>
            </w:pPr>
          </w:p>
        </w:tc>
        <w:tc>
          <w:tcPr>
            <w:tcW w:w="0" w:type="auto"/>
            <w:tcBorders>
              <w:top w:val="single" w:sz="4" w:space="0" w:color="auto"/>
              <w:left w:val="single" w:sz="4" w:space="0" w:color="auto"/>
              <w:bottom w:val="single" w:sz="4" w:space="0" w:color="auto"/>
              <w:right w:val="single" w:sz="4" w:space="0" w:color="auto"/>
            </w:tcBorders>
          </w:tcPr>
          <w:p w14:paraId="0A57C545" w14:textId="77777777" w:rsidR="009C0634" w:rsidRDefault="009C0634">
            <w:pPr>
              <w:tabs>
                <w:tab w:val="left" w:pos="1800"/>
              </w:tabs>
              <w:jc w:val="both"/>
              <w:rPr>
                <w:color w:val="000000"/>
                <w:sz w:val="22"/>
                <w:szCs w:val="22"/>
                <w:highlight w:val="yellow"/>
              </w:rPr>
            </w:pPr>
          </w:p>
        </w:tc>
        <w:tc>
          <w:tcPr>
            <w:tcW w:w="0" w:type="auto"/>
            <w:tcBorders>
              <w:top w:val="single" w:sz="4" w:space="0" w:color="auto"/>
              <w:left w:val="single" w:sz="4" w:space="0" w:color="auto"/>
              <w:bottom w:val="single" w:sz="4" w:space="0" w:color="auto"/>
              <w:right w:val="single" w:sz="4" w:space="0" w:color="auto"/>
            </w:tcBorders>
          </w:tcPr>
          <w:p w14:paraId="6437AF3F" w14:textId="77777777" w:rsidR="009C0634" w:rsidRDefault="009C0634">
            <w:pPr>
              <w:tabs>
                <w:tab w:val="left" w:pos="1800"/>
              </w:tabs>
              <w:jc w:val="both"/>
              <w:rPr>
                <w:color w:val="000000"/>
                <w:sz w:val="22"/>
                <w:szCs w:val="22"/>
                <w:highlight w:val="yellow"/>
              </w:rPr>
            </w:pPr>
          </w:p>
        </w:tc>
        <w:tc>
          <w:tcPr>
            <w:tcW w:w="0" w:type="auto"/>
            <w:tcBorders>
              <w:top w:val="single" w:sz="4" w:space="0" w:color="auto"/>
              <w:left w:val="single" w:sz="4" w:space="0" w:color="auto"/>
              <w:bottom w:val="single" w:sz="4" w:space="0" w:color="auto"/>
              <w:right w:val="single" w:sz="4" w:space="0" w:color="auto"/>
            </w:tcBorders>
          </w:tcPr>
          <w:p w14:paraId="474AF328" w14:textId="77777777" w:rsidR="009C0634" w:rsidRDefault="009C0634">
            <w:pPr>
              <w:tabs>
                <w:tab w:val="left" w:pos="1800"/>
              </w:tabs>
              <w:jc w:val="both"/>
              <w:rPr>
                <w:color w:val="000000"/>
                <w:sz w:val="22"/>
                <w:szCs w:val="22"/>
                <w:highlight w:val="yellow"/>
              </w:rPr>
            </w:pPr>
          </w:p>
        </w:tc>
      </w:tr>
    </w:tbl>
    <w:p w14:paraId="57BF42A4" w14:textId="77777777" w:rsidR="009C0634" w:rsidRDefault="009C0634" w:rsidP="009C0634">
      <w:pPr>
        <w:ind w:right="-314" w:firstLine="720"/>
        <w:jc w:val="both"/>
        <w:rPr>
          <w:color w:val="000000"/>
          <w:sz w:val="22"/>
          <w:szCs w:val="22"/>
        </w:rPr>
      </w:pPr>
    </w:p>
    <w:p w14:paraId="5F6C7A39" w14:textId="77777777" w:rsidR="009C0634" w:rsidRDefault="009C0634" w:rsidP="009C0634">
      <w:pPr>
        <w:ind w:right="-314" w:firstLine="720"/>
        <w:jc w:val="both"/>
        <w:rPr>
          <w:color w:val="000000"/>
          <w:sz w:val="22"/>
          <w:szCs w:val="22"/>
        </w:rPr>
      </w:pPr>
      <w:r>
        <w:rPr>
          <w:color w:val="000000"/>
          <w:sz w:val="22"/>
          <w:szCs w:val="22"/>
        </w:rPr>
        <w:t xml:space="preserve">            Kartu su pasiūlymu pateikiami šie dokumentai:</w:t>
      </w:r>
    </w:p>
    <w:p w14:paraId="5F99C515" w14:textId="77777777" w:rsidR="009C0634" w:rsidRDefault="009C0634" w:rsidP="009C0634">
      <w:pPr>
        <w:ind w:right="-314" w:firstLine="720"/>
        <w:jc w:val="both"/>
        <w:rPr>
          <w:color w:val="00000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3369"/>
        <w:gridCol w:w="2056"/>
        <w:gridCol w:w="2874"/>
      </w:tblGrid>
      <w:tr w:rsidR="009C0634" w14:paraId="34C265F9" w14:textId="77777777" w:rsidTr="009C0634">
        <w:tc>
          <w:tcPr>
            <w:tcW w:w="0" w:type="auto"/>
            <w:tcBorders>
              <w:top w:val="single" w:sz="4" w:space="0" w:color="auto"/>
              <w:left w:val="single" w:sz="4" w:space="0" w:color="auto"/>
              <w:bottom w:val="single" w:sz="4" w:space="0" w:color="auto"/>
              <w:right w:val="single" w:sz="4" w:space="0" w:color="auto"/>
            </w:tcBorders>
            <w:hideMark/>
          </w:tcPr>
          <w:p w14:paraId="292A9172" w14:textId="77777777" w:rsidR="009C0634" w:rsidRDefault="009C0634">
            <w:pPr>
              <w:ind w:right="-314"/>
              <w:jc w:val="center"/>
              <w:rPr>
                <w:color w:val="000000"/>
                <w:sz w:val="22"/>
                <w:szCs w:val="22"/>
              </w:rPr>
            </w:pPr>
            <w:r>
              <w:rPr>
                <w:color w:val="000000"/>
                <w:sz w:val="22"/>
                <w:szCs w:val="22"/>
              </w:rPr>
              <w:t>Eil. Nr.</w:t>
            </w:r>
          </w:p>
        </w:tc>
        <w:tc>
          <w:tcPr>
            <w:tcW w:w="0" w:type="auto"/>
            <w:tcBorders>
              <w:top w:val="single" w:sz="4" w:space="0" w:color="auto"/>
              <w:left w:val="single" w:sz="4" w:space="0" w:color="auto"/>
              <w:bottom w:val="single" w:sz="4" w:space="0" w:color="auto"/>
              <w:right w:val="single" w:sz="4" w:space="0" w:color="auto"/>
            </w:tcBorders>
            <w:hideMark/>
          </w:tcPr>
          <w:p w14:paraId="611A7B95" w14:textId="77777777" w:rsidR="009C0634" w:rsidRDefault="009C0634">
            <w:pPr>
              <w:ind w:right="-314"/>
              <w:jc w:val="center"/>
              <w:rPr>
                <w:color w:val="000000"/>
                <w:sz w:val="22"/>
                <w:szCs w:val="22"/>
              </w:rPr>
            </w:pPr>
            <w:r>
              <w:rPr>
                <w:color w:val="000000"/>
                <w:sz w:val="22"/>
                <w:szCs w:val="22"/>
              </w:rPr>
              <w:t>Pateikto dokumento pavadinimas</w:t>
            </w:r>
          </w:p>
        </w:tc>
        <w:tc>
          <w:tcPr>
            <w:tcW w:w="0" w:type="auto"/>
            <w:tcBorders>
              <w:top w:val="single" w:sz="4" w:space="0" w:color="auto"/>
              <w:left w:val="single" w:sz="4" w:space="0" w:color="auto"/>
              <w:bottom w:val="single" w:sz="4" w:space="0" w:color="auto"/>
              <w:right w:val="single" w:sz="4" w:space="0" w:color="auto"/>
            </w:tcBorders>
            <w:hideMark/>
          </w:tcPr>
          <w:p w14:paraId="5003F3AC" w14:textId="77777777" w:rsidR="009C0634" w:rsidRDefault="009C0634">
            <w:pPr>
              <w:ind w:right="-314"/>
              <w:jc w:val="center"/>
              <w:rPr>
                <w:color w:val="000000"/>
                <w:sz w:val="22"/>
                <w:szCs w:val="22"/>
              </w:rPr>
            </w:pPr>
            <w:r>
              <w:rPr>
                <w:color w:val="000000"/>
                <w:sz w:val="22"/>
                <w:szCs w:val="22"/>
              </w:rPr>
              <w:t>Dokumento puslapių</w:t>
            </w:r>
          </w:p>
          <w:p w14:paraId="42A7E094" w14:textId="77777777" w:rsidR="009C0634" w:rsidRDefault="009C0634">
            <w:pPr>
              <w:ind w:right="-314"/>
              <w:jc w:val="center"/>
              <w:rPr>
                <w:color w:val="000000"/>
                <w:sz w:val="22"/>
                <w:szCs w:val="22"/>
              </w:rPr>
            </w:pPr>
            <w:r>
              <w:rPr>
                <w:color w:val="000000"/>
                <w:sz w:val="22"/>
                <w:szCs w:val="22"/>
              </w:rPr>
              <w:t>skaičius</w:t>
            </w:r>
          </w:p>
        </w:tc>
        <w:tc>
          <w:tcPr>
            <w:tcW w:w="0" w:type="auto"/>
            <w:tcBorders>
              <w:top w:val="single" w:sz="4" w:space="0" w:color="auto"/>
              <w:left w:val="single" w:sz="4" w:space="0" w:color="auto"/>
              <w:bottom w:val="single" w:sz="4" w:space="0" w:color="auto"/>
              <w:right w:val="single" w:sz="4" w:space="0" w:color="auto"/>
            </w:tcBorders>
            <w:hideMark/>
          </w:tcPr>
          <w:p w14:paraId="3D5F7877" w14:textId="77777777" w:rsidR="009C0634" w:rsidRDefault="009C0634">
            <w:pPr>
              <w:ind w:right="-314"/>
              <w:jc w:val="center"/>
              <w:rPr>
                <w:color w:val="000000"/>
                <w:sz w:val="22"/>
                <w:szCs w:val="22"/>
              </w:rPr>
            </w:pPr>
            <w:r>
              <w:rPr>
                <w:color w:val="000000"/>
                <w:sz w:val="22"/>
                <w:szCs w:val="22"/>
              </w:rPr>
              <w:t>Dokumento konfidencialumas</w:t>
            </w:r>
          </w:p>
          <w:p w14:paraId="129D39E3" w14:textId="77777777" w:rsidR="009C0634" w:rsidRDefault="009C0634">
            <w:pPr>
              <w:ind w:right="-314"/>
              <w:jc w:val="center"/>
              <w:rPr>
                <w:color w:val="000000"/>
                <w:sz w:val="22"/>
                <w:szCs w:val="22"/>
              </w:rPr>
            </w:pPr>
            <w:r>
              <w:rPr>
                <w:i/>
                <w:color w:val="000000"/>
                <w:sz w:val="22"/>
                <w:szCs w:val="22"/>
              </w:rPr>
              <w:t>(taip / ne)</w:t>
            </w:r>
          </w:p>
        </w:tc>
      </w:tr>
      <w:tr w:rsidR="009C0634" w14:paraId="6D037DD1" w14:textId="77777777" w:rsidTr="009C0634">
        <w:tc>
          <w:tcPr>
            <w:tcW w:w="0" w:type="auto"/>
            <w:tcBorders>
              <w:top w:val="single" w:sz="4" w:space="0" w:color="auto"/>
              <w:left w:val="single" w:sz="4" w:space="0" w:color="auto"/>
              <w:bottom w:val="single" w:sz="4" w:space="0" w:color="auto"/>
              <w:right w:val="single" w:sz="4" w:space="0" w:color="auto"/>
            </w:tcBorders>
          </w:tcPr>
          <w:p w14:paraId="20CED741" w14:textId="67531178" w:rsidR="009C0634" w:rsidRDefault="00A35F08">
            <w:pPr>
              <w:ind w:right="-314"/>
              <w:jc w:val="both"/>
              <w:rPr>
                <w:color w:val="000000"/>
                <w:sz w:val="22"/>
                <w:szCs w:val="22"/>
              </w:rPr>
            </w:pPr>
            <w:r>
              <w:rPr>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14:paraId="3A248B44" w14:textId="5D1B7755" w:rsidR="009C0634" w:rsidRDefault="00A35F08">
            <w:pPr>
              <w:ind w:right="-314"/>
              <w:jc w:val="both"/>
              <w:rPr>
                <w:color w:val="000000"/>
                <w:sz w:val="22"/>
                <w:szCs w:val="22"/>
              </w:rPr>
            </w:pPr>
            <w:r>
              <w:rPr>
                <w:color w:val="000000"/>
                <w:sz w:val="22"/>
                <w:szCs w:val="22"/>
              </w:rPr>
              <w:t>EBVPD</w:t>
            </w:r>
          </w:p>
        </w:tc>
        <w:tc>
          <w:tcPr>
            <w:tcW w:w="0" w:type="auto"/>
            <w:tcBorders>
              <w:top w:val="single" w:sz="4" w:space="0" w:color="auto"/>
              <w:left w:val="single" w:sz="4" w:space="0" w:color="auto"/>
              <w:bottom w:val="single" w:sz="4" w:space="0" w:color="auto"/>
              <w:right w:val="single" w:sz="4" w:space="0" w:color="auto"/>
            </w:tcBorders>
          </w:tcPr>
          <w:p w14:paraId="26FF8174" w14:textId="5AC3344B" w:rsidR="009C0634" w:rsidRDefault="00A35F08">
            <w:pPr>
              <w:ind w:right="-314"/>
              <w:jc w:val="both"/>
              <w:rPr>
                <w:color w:val="000000"/>
                <w:sz w:val="22"/>
                <w:szCs w:val="22"/>
              </w:rPr>
            </w:pPr>
            <w:r>
              <w:rPr>
                <w:color w:val="000000"/>
                <w:sz w:val="22"/>
                <w:szCs w:val="22"/>
              </w:rPr>
              <w:t>13</w:t>
            </w:r>
          </w:p>
        </w:tc>
        <w:tc>
          <w:tcPr>
            <w:tcW w:w="0" w:type="auto"/>
            <w:tcBorders>
              <w:top w:val="single" w:sz="4" w:space="0" w:color="auto"/>
              <w:left w:val="single" w:sz="4" w:space="0" w:color="auto"/>
              <w:bottom w:val="single" w:sz="4" w:space="0" w:color="auto"/>
              <w:right w:val="single" w:sz="4" w:space="0" w:color="auto"/>
            </w:tcBorders>
          </w:tcPr>
          <w:p w14:paraId="3315F923" w14:textId="27C8A6B2" w:rsidR="009C0634" w:rsidRDefault="00A35F08">
            <w:pPr>
              <w:ind w:right="-314"/>
              <w:jc w:val="both"/>
              <w:rPr>
                <w:color w:val="000000"/>
                <w:sz w:val="22"/>
                <w:szCs w:val="22"/>
              </w:rPr>
            </w:pPr>
            <w:r>
              <w:rPr>
                <w:color w:val="000000"/>
                <w:sz w:val="22"/>
                <w:szCs w:val="22"/>
              </w:rPr>
              <w:t>ne</w:t>
            </w:r>
          </w:p>
        </w:tc>
      </w:tr>
      <w:tr w:rsidR="009C0634" w14:paraId="464126DB" w14:textId="77777777" w:rsidTr="009C0634">
        <w:tc>
          <w:tcPr>
            <w:tcW w:w="0" w:type="auto"/>
            <w:tcBorders>
              <w:top w:val="single" w:sz="4" w:space="0" w:color="auto"/>
              <w:left w:val="single" w:sz="4" w:space="0" w:color="auto"/>
              <w:bottom w:val="single" w:sz="4" w:space="0" w:color="auto"/>
              <w:right w:val="single" w:sz="4" w:space="0" w:color="auto"/>
            </w:tcBorders>
          </w:tcPr>
          <w:p w14:paraId="39FEAD6B" w14:textId="699C3797" w:rsidR="009C0634" w:rsidRDefault="00A35F08">
            <w:pPr>
              <w:ind w:right="-314"/>
              <w:jc w:val="both"/>
              <w:rPr>
                <w:color w:val="000000"/>
                <w:sz w:val="22"/>
                <w:szCs w:val="22"/>
              </w:rPr>
            </w:pPr>
            <w:r>
              <w:rPr>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tcPr>
          <w:p w14:paraId="7A4FAA53" w14:textId="124B3804" w:rsidR="009C0634" w:rsidRDefault="00A35F08">
            <w:pPr>
              <w:tabs>
                <w:tab w:val="left" w:pos="1296"/>
                <w:tab w:val="center" w:pos="4153"/>
                <w:tab w:val="right" w:pos="8306"/>
              </w:tabs>
              <w:overflowPunct w:val="0"/>
              <w:autoSpaceDE w:val="0"/>
              <w:autoSpaceDN w:val="0"/>
              <w:adjustRightInd w:val="0"/>
              <w:ind w:right="-314"/>
              <w:textAlignment w:val="baseline"/>
              <w:rPr>
                <w:color w:val="000000"/>
                <w:sz w:val="22"/>
                <w:szCs w:val="22"/>
              </w:rPr>
            </w:pPr>
            <w:r>
              <w:rPr>
                <w:color w:val="000000"/>
                <w:sz w:val="22"/>
                <w:szCs w:val="22"/>
              </w:rPr>
              <w:t>TS priedas – Techninė specifikacija</w:t>
            </w:r>
          </w:p>
        </w:tc>
        <w:tc>
          <w:tcPr>
            <w:tcW w:w="0" w:type="auto"/>
            <w:tcBorders>
              <w:top w:val="single" w:sz="4" w:space="0" w:color="auto"/>
              <w:left w:val="single" w:sz="4" w:space="0" w:color="auto"/>
              <w:bottom w:val="single" w:sz="4" w:space="0" w:color="auto"/>
              <w:right w:val="single" w:sz="4" w:space="0" w:color="auto"/>
            </w:tcBorders>
          </w:tcPr>
          <w:p w14:paraId="5D4624CB" w14:textId="57CC8AB4" w:rsidR="009C0634" w:rsidRDefault="00A35F08">
            <w:pPr>
              <w:ind w:right="-314"/>
              <w:jc w:val="both"/>
              <w:rPr>
                <w:color w:val="000000"/>
                <w:sz w:val="22"/>
                <w:szCs w:val="22"/>
              </w:rPr>
            </w:pPr>
            <w:r>
              <w:rPr>
                <w:color w:val="000000"/>
                <w:sz w:val="22"/>
                <w:szCs w:val="22"/>
              </w:rPr>
              <w:t>Excel</w:t>
            </w:r>
          </w:p>
        </w:tc>
        <w:tc>
          <w:tcPr>
            <w:tcW w:w="0" w:type="auto"/>
            <w:tcBorders>
              <w:top w:val="single" w:sz="4" w:space="0" w:color="auto"/>
              <w:left w:val="single" w:sz="4" w:space="0" w:color="auto"/>
              <w:bottom w:val="single" w:sz="4" w:space="0" w:color="auto"/>
              <w:right w:val="single" w:sz="4" w:space="0" w:color="auto"/>
            </w:tcBorders>
          </w:tcPr>
          <w:p w14:paraId="66FE5649" w14:textId="4ABB3A33" w:rsidR="009C0634" w:rsidRDefault="00A35F08">
            <w:pPr>
              <w:ind w:right="-314"/>
              <w:jc w:val="both"/>
              <w:rPr>
                <w:color w:val="000000"/>
                <w:sz w:val="22"/>
                <w:szCs w:val="22"/>
              </w:rPr>
            </w:pPr>
            <w:r>
              <w:rPr>
                <w:color w:val="000000"/>
                <w:sz w:val="22"/>
                <w:szCs w:val="22"/>
              </w:rPr>
              <w:t>ne</w:t>
            </w:r>
          </w:p>
        </w:tc>
      </w:tr>
      <w:tr w:rsidR="00A35F08" w14:paraId="5C7ABFAF" w14:textId="77777777" w:rsidTr="009C0634">
        <w:tc>
          <w:tcPr>
            <w:tcW w:w="0" w:type="auto"/>
            <w:tcBorders>
              <w:top w:val="single" w:sz="4" w:space="0" w:color="auto"/>
              <w:left w:val="single" w:sz="4" w:space="0" w:color="auto"/>
              <w:bottom w:val="single" w:sz="4" w:space="0" w:color="auto"/>
              <w:right w:val="single" w:sz="4" w:space="0" w:color="auto"/>
            </w:tcBorders>
          </w:tcPr>
          <w:p w14:paraId="24452FAA" w14:textId="0AB47BB2" w:rsidR="00A35F08" w:rsidRDefault="00A35F08">
            <w:pPr>
              <w:ind w:right="-314"/>
              <w:jc w:val="both"/>
              <w:rPr>
                <w:color w:val="000000"/>
                <w:sz w:val="22"/>
                <w:szCs w:val="22"/>
              </w:rPr>
            </w:pPr>
            <w:r>
              <w:rPr>
                <w:color w:val="000000"/>
                <w:sz w:val="22"/>
                <w:szCs w:val="22"/>
              </w:rPr>
              <w:t>3.</w:t>
            </w:r>
          </w:p>
        </w:tc>
        <w:tc>
          <w:tcPr>
            <w:tcW w:w="0" w:type="auto"/>
            <w:tcBorders>
              <w:top w:val="single" w:sz="4" w:space="0" w:color="auto"/>
              <w:left w:val="single" w:sz="4" w:space="0" w:color="auto"/>
              <w:bottom w:val="single" w:sz="4" w:space="0" w:color="auto"/>
              <w:right w:val="single" w:sz="4" w:space="0" w:color="auto"/>
            </w:tcBorders>
          </w:tcPr>
          <w:p w14:paraId="0D4258F7" w14:textId="2B9CBB29" w:rsidR="00A35F08" w:rsidRDefault="00A35F08">
            <w:pPr>
              <w:tabs>
                <w:tab w:val="left" w:pos="1296"/>
                <w:tab w:val="center" w:pos="4153"/>
                <w:tab w:val="right" w:pos="8306"/>
              </w:tabs>
              <w:overflowPunct w:val="0"/>
              <w:autoSpaceDE w:val="0"/>
              <w:autoSpaceDN w:val="0"/>
              <w:adjustRightInd w:val="0"/>
              <w:ind w:right="-314"/>
              <w:textAlignment w:val="baseline"/>
              <w:rPr>
                <w:color w:val="000000"/>
                <w:sz w:val="22"/>
                <w:szCs w:val="22"/>
              </w:rPr>
            </w:pPr>
            <w:r>
              <w:rPr>
                <w:color w:val="000000"/>
                <w:sz w:val="22"/>
                <w:szCs w:val="22"/>
              </w:rPr>
              <w:t>Įgaliojimas Dalikaitei</w:t>
            </w:r>
          </w:p>
        </w:tc>
        <w:tc>
          <w:tcPr>
            <w:tcW w:w="0" w:type="auto"/>
            <w:tcBorders>
              <w:top w:val="single" w:sz="4" w:space="0" w:color="auto"/>
              <w:left w:val="single" w:sz="4" w:space="0" w:color="auto"/>
              <w:bottom w:val="single" w:sz="4" w:space="0" w:color="auto"/>
              <w:right w:val="single" w:sz="4" w:space="0" w:color="auto"/>
            </w:tcBorders>
          </w:tcPr>
          <w:p w14:paraId="455BA4CB" w14:textId="36C4E950" w:rsidR="00A35F08" w:rsidRDefault="00A35F08">
            <w:pPr>
              <w:ind w:right="-314"/>
              <w:jc w:val="both"/>
              <w:rPr>
                <w:color w:val="000000"/>
                <w:sz w:val="22"/>
                <w:szCs w:val="22"/>
              </w:rPr>
            </w:pPr>
            <w:r>
              <w:rPr>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14:paraId="67CDC7E6" w14:textId="6159B069" w:rsidR="00A35F08" w:rsidRDefault="00A35F08">
            <w:pPr>
              <w:ind w:right="-314"/>
              <w:jc w:val="both"/>
              <w:rPr>
                <w:color w:val="000000"/>
                <w:sz w:val="22"/>
                <w:szCs w:val="22"/>
              </w:rPr>
            </w:pPr>
            <w:r>
              <w:rPr>
                <w:color w:val="000000"/>
                <w:sz w:val="22"/>
                <w:szCs w:val="22"/>
              </w:rPr>
              <w:t>taip</w:t>
            </w:r>
          </w:p>
        </w:tc>
      </w:tr>
      <w:tr w:rsidR="00A35F08" w14:paraId="1D54F4EA" w14:textId="77777777" w:rsidTr="009C0634">
        <w:tc>
          <w:tcPr>
            <w:tcW w:w="0" w:type="auto"/>
            <w:tcBorders>
              <w:top w:val="single" w:sz="4" w:space="0" w:color="auto"/>
              <w:left w:val="single" w:sz="4" w:space="0" w:color="auto"/>
              <w:bottom w:val="single" w:sz="4" w:space="0" w:color="auto"/>
              <w:right w:val="single" w:sz="4" w:space="0" w:color="auto"/>
            </w:tcBorders>
          </w:tcPr>
          <w:p w14:paraId="2B840372" w14:textId="3CF2A070" w:rsidR="00A35F08" w:rsidRDefault="00A35F08">
            <w:pPr>
              <w:ind w:right="-314"/>
              <w:jc w:val="both"/>
              <w:rPr>
                <w:color w:val="000000"/>
                <w:sz w:val="22"/>
                <w:szCs w:val="22"/>
              </w:rPr>
            </w:pPr>
            <w:r>
              <w:rPr>
                <w:color w:val="000000"/>
                <w:sz w:val="22"/>
                <w:szCs w:val="22"/>
              </w:rPr>
              <w:t>4.</w:t>
            </w:r>
          </w:p>
        </w:tc>
        <w:tc>
          <w:tcPr>
            <w:tcW w:w="0" w:type="auto"/>
            <w:tcBorders>
              <w:top w:val="single" w:sz="4" w:space="0" w:color="auto"/>
              <w:left w:val="single" w:sz="4" w:space="0" w:color="auto"/>
              <w:bottom w:val="single" w:sz="4" w:space="0" w:color="auto"/>
              <w:right w:val="single" w:sz="4" w:space="0" w:color="auto"/>
            </w:tcBorders>
          </w:tcPr>
          <w:p w14:paraId="0284E6DD" w14:textId="025149FD" w:rsidR="00A35F08" w:rsidRDefault="00A35F08">
            <w:pPr>
              <w:tabs>
                <w:tab w:val="left" w:pos="1296"/>
                <w:tab w:val="center" w:pos="4153"/>
                <w:tab w:val="right" w:pos="8306"/>
              </w:tabs>
              <w:overflowPunct w:val="0"/>
              <w:autoSpaceDE w:val="0"/>
              <w:autoSpaceDN w:val="0"/>
              <w:adjustRightInd w:val="0"/>
              <w:ind w:right="-314"/>
              <w:textAlignment w:val="baseline"/>
              <w:rPr>
                <w:color w:val="000000"/>
                <w:sz w:val="22"/>
                <w:szCs w:val="22"/>
              </w:rPr>
            </w:pPr>
            <w:r>
              <w:rPr>
                <w:color w:val="000000"/>
                <w:sz w:val="22"/>
                <w:szCs w:val="22"/>
              </w:rPr>
              <w:t>Gamintojų katalogai: 5.1, 5.2 ir 5.3</w:t>
            </w:r>
          </w:p>
        </w:tc>
        <w:tc>
          <w:tcPr>
            <w:tcW w:w="0" w:type="auto"/>
            <w:tcBorders>
              <w:top w:val="single" w:sz="4" w:space="0" w:color="auto"/>
              <w:left w:val="single" w:sz="4" w:space="0" w:color="auto"/>
              <w:bottom w:val="single" w:sz="4" w:space="0" w:color="auto"/>
              <w:right w:val="single" w:sz="4" w:space="0" w:color="auto"/>
            </w:tcBorders>
          </w:tcPr>
          <w:p w14:paraId="3F995379" w14:textId="17DA4F54" w:rsidR="00A35F08" w:rsidRDefault="00A35F08">
            <w:pPr>
              <w:ind w:right="-314"/>
              <w:jc w:val="both"/>
              <w:rPr>
                <w:color w:val="000000"/>
                <w:sz w:val="22"/>
                <w:szCs w:val="22"/>
              </w:rPr>
            </w:pPr>
            <w:r>
              <w:rPr>
                <w:color w:val="000000"/>
                <w:sz w:val="22"/>
                <w:szCs w:val="22"/>
              </w:rPr>
              <w:t>2, 1 ir 6</w:t>
            </w:r>
          </w:p>
        </w:tc>
        <w:tc>
          <w:tcPr>
            <w:tcW w:w="0" w:type="auto"/>
            <w:tcBorders>
              <w:top w:val="single" w:sz="4" w:space="0" w:color="auto"/>
              <w:left w:val="single" w:sz="4" w:space="0" w:color="auto"/>
              <w:bottom w:val="single" w:sz="4" w:space="0" w:color="auto"/>
              <w:right w:val="single" w:sz="4" w:space="0" w:color="auto"/>
            </w:tcBorders>
          </w:tcPr>
          <w:p w14:paraId="782422B8" w14:textId="22DD9792" w:rsidR="00A35F08" w:rsidRDefault="00A35F08">
            <w:pPr>
              <w:ind w:right="-314"/>
              <w:jc w:val="both"/>
              <w:rPr>
                <w:color w:val="000000"/>
                <w:sz w:val="22"/>
                <w:szCs w:val="22"/>
              </w:rPr>
            </w:pPr>
            <w:r>
              <w:rPr>
                <w:color w:val="000000"/>
                <w:sz w:val="22"/>
                <w:szCs w:val="22"/>
              </w:rPr>
              <w:t>taip</w:t>
            </w:r>
          </w:p>
        </w:tc>
      </w:tr>
      <w:tr w:rsidR="00A35F08" w14:paraId="47001174" w14:textId="77777777" w:rsidTr="009C0634">
        <w:tc>
          <w:tcPr>
            <w:tcW w:w="0" w:type="auto"/>
            <w:tcBorders>
              <w:top w:val="single" w:sz="4" w:space="0" w:color="auto"/>
              <w:left w:val="single" w:sz="4" w:space="0" w:color="auto"/>
              <w:bottom w:val="single" w:sz="4" w:space="0" w:color="auto"/>
              <w:right w:val="single" w:sz="4" w:space="0" w:color="auto"/>
            </w:tcBorders>
          </w:tcPr>
          <w:p w14:paraId="3F29AA4A" w14:textId="5B88CA32" w:rsidR="00A35F08" w:rsidRDefault="00A35F08">
            <w:pPr>
              <w:ind w:right="-314"/>
              <w:jc w:val="both"/>
              <w:rPr>
                <w:color w:val="000000"/>
                <w:sz w:val="22"/>
                <w:szCs w:val="22"/>
              </w:rPr>
            </w:pPr>
            <w:r>
              <w:rPr>
                <w:color w:val="000000"/>
                <w:sz w:val="22"/>
                <w:szCs w:val="22"/>
              </w:rPr>
              <w:t>5.</w:t>
            </w:r>
          </w:p>
        </w:tc>
        <w:tc>
          <w:tcPr>
            <w:tcW w:w="0" w:type="auto"/>
            <w:tcBorders>
              <w:top w:val="single" w:sz="4" w:space="0" w:color="auto"/>
              <w:left w:val="single" w:sz="4" w:space="0" w:color="auto"/>
              <w:bottom w:val="single" w:sz="4" w:space="0" w:color="auto"/>
              <w:right w:val="single" w:sz="4" w:space="0" w:color="auto"/>
            </w:tcBorders>
          </w:tcPr>
          <w:p w14:paraId="3C76BEA3" w14:textId="60B5DDC0" w:rsidR="00A35F08" w:rsidRDefault="00A35F08">
            <w:pPr>
              <w:tabs>
                <w:tab w:val="left" w:pos="1296"/>
                <w:tab w:val="center" w:pos="4153"/>
                <w:tab w:val="right" w:pos="8306"/>
              </w:tabs>
              <w:overflowPunct w:val="0"/>
              <w:autoSpaceDE w:val="0"/>
              <w:autoSpaceDN w:val="0"/>
              <w:adjustRightInd w:val="0"/>
              <w:ind w:right="-314"/>
              <w:textAlignment w:val="baseline"/>
              <w:rPr>
                <w:color w:val="000000"/>
                <w:sz w:val="22"/>
                <w:szCs w:val="22"/>
              </w:rPr>
            </w:pPr>
            <w:r>
              <w:rPr>
                <w:color w:val="000000"/>
                <w:sz w:val="22"/>
                <w:szCs w:val="22"/>
              </w:rPr>
              <w:t>Gamintojų sertifikatai</w:t>
            </w:r>
          </w:p>
        </w:tc>
        <w:tc>
          <w:tcPr>
            <w:tcW w:w="0" w:type="auto"/>
            <w:tcBorders>
              <w:top w:val="single" w:sz="4" w:space="0" w:color="auto"/>
              <w:left w:val="single" w:sz="4" w:space="0" w:color="auto"/>
              <w:bottom w:val="single" w:sz="4" w:space="0" w:color="auto"/>
              <w:right w:val="single" w:sz="4" w:space="0" w:color="auto"/>
            </w:tcBorders>
          </w:tcPr>
          <w:p w14:paraId="327C4051" w14:textId="0C777769" w:rsidR="00A35F08" w:rsidRDefault="00A35F08">
            <w:pPr>
              <w:ind w:right="-314"/>
              <w:jc w:val="both"/>
              <w:rPr>
                <w:color w:val="000000"/>
                <w:sz w:val="22"/>
                <w:szCs w:val="22"/>
              </w:rPr>
            </w:pPr>
            <w:r>
              <w:rPr>
                <w:color w:val="000000"/>
                <w:sz w:val="22"/>
                <w:szCs w:val="22"/>
              </w:rPr>
              <w:t>21</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tcPr>
          <w:p w14:paraId="63BC39BE" w14:textId="0E35A18D" w:rsidR="00A35F08" w:rsidRDefault="00A35F08">
            <w:pPr>
              <w:ind w:right="-314"/>
              <w:jc w:val="both"/>
              <w:rPr>
                <w:color w:val="000000"/>
                <w:sz w:val="22"/>
                <w:szCs w:val="22"/>
              </w:rPr>
            </w:pPr>
            <w:r>
              <w:rPr>
                <w:color w:val="000000"/>
                <w:sz w:val="22"/>
                <w:szCs w:val="22"/>
              </w:rPr>
              <w:t>taip</w:t>
            </w:r>
          </w:p>
        </w:tc>
      </w:tr>
      <w:tr w:rsidR="00A35F08" w14:paraId="4680FCA0" w14:textId="77777777" w:rsidTr="009C0634">
        <w:tc>
          <w:tcPr>
            <w:tcW w:w="0" w:type="auto"/>
            <w:tcBorders>
              <w:top w:val="single" w:sz="4" w:space="0" w:color="auto"/>
              <w:left w:val="single" w:sz="4" w:space="0" w:color="auto"/>
              <w:bottom w:val="single" w:sz="4" w:space="0" w:color="auto"/>
              <w:right w:val="single" w:sz="4" w:space="0" w:color="auto"/>
            </w:tcBorders>
          </w:tcPr>
          <w:p w14:paraId="68AA6A67" w14:textId="0C64D7DC" w:rsidR="00A35F08" w:rsidRDefault="00A35F08">
            <w:pPr>
              <w:ind w:right="-314"/>
              <w:jc w:val="both"/>
              <w:rPr>
                <w:color w:val="000000"/>
                <w:sz w:val="22"/>
                <w:szCs w:val="22"/>
              </w:rPr>
            </w:pPr>
            <w:r>
              <w:rPr>
                <w:color w:val="000000"/>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6CC0D465" w14:textId="0F07E386" w:rsidR="00A35F08" w:rsidRDefault="00A35F08">
            <w:pPr>
              <w:tabs>
                <w:tab w:val="left" w:pos="1296"/>
                <w:tab w:val="center" w:pos="4153"/>
                <w:tab w:val="right" w:pos="8306"/>
              </w:tabs>
              <w:overflowPunct w:val="0"/>
              <w:autoSpaceDE w:val="0"/>
              <w:autoSpaceDN w:val="0"/>
              <w:adjustRightInd w:val="0"/>
              <w:ind w:right="-314"/>
              <w:textAlignment w:val="baseline"/>
              <w:rPr>
                <w:color w:val="000000"/>
                <w:sz w:val="22"/>
                <w:szCs w:val="22"/>
              </w:rPr>
            </w:pPr>
            <w:r>
              <w:rPr>
                <w:color w:val="000000"/>
                <w:sz w:val="22"/>
                <w:szCs w:val="22"/>
              </w:rPr>
              <w:t>Gamintojų įgaliojimai</w:t>
            </w:r>
          </w:p>
        </w:tc>
        <w:tc>
          <w:tcPr>
            <w:tcW w:w="0" w:type="auto"/>
            <w:tcBorders>
              <w:top w:val="single" w:sz="4" w:space="0" w:color="auto"/>
              <w:left w:val="single" w:sz="4" w:space="0" w:color="auto"/>
              <w:bottom w:val="single" w:sz="4" w:space="0" w:color="auto"/>
              <w:right w:val="single" w:sz="4" w:space="0" w:color="auto"/>
            </w:tcBorders>
          </w:tcPr>
          <w:p w14:paraId="3CA124DF" w14:textId="2D220F6D" w:rsidR="00A35F08" w:rsidRDefault="00A35F08">
            <w:pPr>
              <w:ind w:right="-314"/>
              <w:jc w:val="both"/>
              <w:rPr>
                <w:color w:val="000000"/>
                <w:sz w:val="22"/>
                <w:szCs w:val="22"/>
              </w:rPr>
            </w:pPr>
            <w:r>
              <w:rPr>
                <w:color w:val="000000"/>
                <w:sz w:val="22"/>
                <w:szCs w:val="22"/>
              </w:rPr>
              <w:t>4</w:t>
            </w:r>
          </w:p>
        </w:tc>
        <w:tc>
          <w:tcPr>
            <w:tcW w:w="0" w:type="auto"/>
            <w:tcBorders>
              <w:top w:val="single" w:sz="4" w:space="0" w:color="auto"/>
              <w:left w:val="single" w:sz="4" w:space="0" w:color="auto"/>
              <w:bottom w:val="single" w:sz="4" w:space="0" w:color="auto"/>
              <w:right w:val="single" w:sz="4" w:space="0" w:color="auto"/>
            </w:tcBorders>
          </w:tcPr>
          <w:p w14:paraId="0D10545C" w14:textId="1B8CF833" w:rsidR="00A35F08" w:rsidRDefault="00A35F08">
            <w:pPr>
              <w:ind w:right="-314"/>
              <w:jc w:val="both"/>
              <w:rPr>
                <w:color w:val="000000"/>
                <w:sz w:val="22"/>
                <w:szCs w:val="22"/>
              </w:rPr>
            </w:pPr>
            <w:r>
              <w:rPr>
                <w:color w:val="000000"/>
                <w:sz w:val="22"/>
                <w:szCs w:val="22"/>
              </w:rPr>
              <w:t>taip</w:t>
            </w:r>
          </w:p>
        </w:tc>
      </w:tr>
    </w:tbl>
    <w:p w14:paraId="4C7C6E75" w14:textId="77777777" w:rsidR="009C0634" w:rsidRDefault="009C0634" w:rsidP="009C0634">
      <w:pPr>
        <w:ind w:right="-314" w:firstLine="851"/>
        <w:jc w:val="both"/>
        <w:rPr>
          <w:color w:val="000000"/>
          <w:sz w:val="22"/>
          <w:szCs w:val="22"/>
        </w:rPr>
      </w:pPr>
    </w:p>
    <w:p w14:paraId="5CA6629B" w14:textId="77777777" w:rsidR="009C0634" w:rsidRDefault="009C0634" w:rsidP="009C0634">
      <w:pPr>
        <w:ind w:left="567" w:right="-314"/>
        <w:jc w:val="both"/>
        <w:rPr>
          <w:color w:val="000000"/>
          <w:sz w:val="22"/>
          <w:szCs w:val="22"/>
        </w:rPr>
      </w:pPr>
      <w:r>
        <w:rPr>
          <w:b/>
          <w:color w:val="000000"/>
          <w:sz w:val="22"/>
          <w:szCs w:val="22"/>
        </w:rPr>
        <w:t xml:space="preserve">              Pastaba</w:t>
      </w:r>
      <w:r>
        <w:rPr>
          <w:color w:val="000000"/>
          <w:sz w:val="22"/>
          <w:szCs w:val="22"/>
        </w:rPr>
        <w:t>. Tiekėjui nenurodžius, kokia informacija yra konfidenciali, laikoma, kad konfidencialios informacijos pasiūlyme nėra.</w:t>
      </w:r>
    </w:p>
    <w:p w14:paraId="7621C7EC" w14:textId="77777777" w:rsidR="009C0634" w:rsidRDefault="009C0634" w:rsidP="009C0634">
      <w:pPr>
        <w:ind w:left="567" w:right="-314"/>
        <w:jc w:val="both"/>
        <w:rPr>
          <w:strike/>
          <w:color w:val="000000"/>
          <w:sz w:val="22"/>
          <w:szCs w:val="22"/>
        </w:rPr>
      </w:pPr>
    </w:p>
    <w:p w14:paraId="08FF8CFE" w14:textId="77777777" w:rsidR="009C0634" w:rsidRDefault="009C0634" w:rsidP="009C0634">
      <w:pPr>
        <w:tabs>
          <w:tab w:val="left" w:pos="851"/>
        </w:tabs>
        <w:ind w:left="567" w:right="-314"/>
        <w:jc w:val="both"/>
        <w:rPr>
          <w:color w:val="000000"/>
          <w:sz w:val="22"/>
          <w:szCs w:val="22"/>
        </w:rPr>
      </w:pPr>
      <w:r>
        <w:rPr>
          <w:b/>
          <w:color w:val="000000"/>
          <w:sz w:val="22"/>
          <w:szCs w:val="22"/>
        </w:rPr>
        <w:tab/>
        <w:t xml:space="preserve">          </w:t>
      </w:r>
      <w:r>
        <w:rPr>
          <w:color w:val="000000"/>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tbl>
      <w:tblPr>
        <w:tblW w:w="10980" w:type="dxa"/>
        <w:tblInd w:w="675" w:type="dxa"/>
        <w:tblLayout w:type="fixed"/>
        <w:tblLook w:val="00A0" w:firstRow="1" w:lastRow="0" w:firstColumn="1" w:lastColumn="0" w:noHBand="0" w:noVBand="0"/>
      </w:tblPr>
      <w:tblGrid>
        <w:gridCol w:w="4925"/>
        <w:gridCol w:w="34"/>
        <w:gridCol w:w="202"/>
        <w:gridCol w:w="34"/>
        <w:gridCol w:w="1889"/>
        <w:gridCol w:w="236"/>
        <w:gridCol w:w="2740"/>
        <w:gridCol w:w="920"/>
      </w:tblGrid>
      <w:tr w:rsidR="009C0634" w14:paraId="7C5DA515" w14:textId="77777777" w:rsidTr="009C0634">
        <w:trPr>
          <w:trHeight w:val="618"/>
        </w:trPr>
        <w:tc>
          <w:tcPr>
            <w:tcW w:w="4962" w:type="dxa"/>
            <w:gridSpan w:val="2"/>
            <w:tcBorders>
              <w:top w:val="nil"/>
              <w:left w:val="nil"/>
              <w:bottom w:val="single" w:sz="4" w:space="0" w:color="auto"/>
              <w:right w:val="nil"/>
            </w:tcBorders>
          </w:tcPr>
          <w:p w14:paraId="36A1F8C0" w14:textId="77777777" w:rsidR="009C0634" w:rsidRDefault="009C0634">
            <w:pPr>
              <w:ind w:left="284" w:right="-314" w:hanging="284"/>
              <w:rPr>
                <w:color w:val="000000"/>
                <w:sz w:val="22"/>
                <w:szCs w:val="22"/>
              </w:rPr>
            </w:pPr>
          </w:p>
          <w:p w14:paraId="1B4773F8" w14:textId="77777777" w:rsidR="009C0634" w:rsidRDefault="009C0634">
            <w:pPr>
              <w:ind w:left="284" w:right="-314" w:hanging="284"/>
              <w:rPr>
                <w:color w:val="000000"/>
                <w:sz w:val="22"/>
                <w:szCs w:val="22"/>
              </w:rPr>
            </w:pPr>
            <w:r>
              <w:rPr>
                <w:color w:val="000000"/>
                <w:sz w:val="22"/>
                <w:szCs w:val="22"/>
              </w:rPr>
              <w:t xml:space="preserve">Viešųjų pirkimų specialistė – Teisininkė      </w:t>
            </w:r>
          </w:p>
          <w:p w14:paraId="4ED0A13F" w14:textId="42A3A6EC" w:rsidR="009C0634" w:rsidRDefault="009C0634">
            <w:pPr>
              <w:ind w:left="284" w:right="-314" w:hanging="284"/>
              <w:rPr>
                <w:color w:val="000000"/>
                <w:sz w:val="22"/>
                <w:szCs w:val="22"/>
              </w:rPr>
            </w:pPr>
            <w:r>
              <w:rPr>
                <w:color w:val="000000"/>
                <w:sz w:val="22"/>
                <w:szCs w:val="22"/>
              </w:rPr>
              <w:t>Ema Dalikaitė</w:t>
            </w:r>
          </w:p>
        </w:tc>
        <w:tc>
          <w:tcPr>
            <w:tcW w:w="236" w:type="dxa"/>
            <w:gridSpan w:val="2"/>
            <w:hideMark/>
          </w:tcPr>
          <w:p w14:paraId="34C6D7D6" w14:textId="77777777" w:rsidR="009C0634" w:rsidRDefault="009C0634">
            <w:pPr>
              <w:ind w:right="-314"/>
              <w:jc w:val="center"/>
              <w:rPr>
                <w:color w:val="000000"/>
                <w:sz w:val="22"/>
                <w:szCs w:val="22"/>
              </w:rPr>
            </w:pPr>
            <w:r>
              <w:rPr>
                <w:color w:val="000000"/>
                <w:sz w:val="22"/>
                <w:szCs w:val="22"/>
              </w:rPr>
              <w:t xml:space="preserve">             </w:t>
            </w:r>
          </w:p>
        </w:tc>
        <w:tc>
          <w:tcPr>
            <w:tcW w:w="1890" w:type="dxa"/>
            <w:tcBorders>
              <w:top w:val="nil"/>
              <w:left w:val="nil"/>
              <w:bottom w:val="single" w:sz="4" w:space="0" w:color="auto"/>
              <w:right w:val="nil"/>
            </w:tcBorders>
          </w:tcPr>
          <w:p w14:paraId="4B530070" w14:textId="77777777" w:rsidR="009C0634" w:rsidRDefault="009C0634">
            <w:pPr>
              <w:ind w:right="-314"/>
              <w:jc w:val="center"/>
              <w:rPr>
                <w:color w:val="000000"/>
                <w:sz w:val="22"/>
                <w:szCs w:val="22"/>
              </w:rPr>
            </w:pPr>
          </w:p>
        </w:tc>
        <w:tc>
          <w:tcPr>
            <w:tcW w:w="236" w:type="dxa"/>
          </w:tcPr>
          <w:p w14:paraId="4A449E68" w14:textId="77777777" w:rsidR="009C0634" w:rsidRDefault="009C0634">
            <w:pPr>
              <w:ind w:right="-314"/>
              <w:jc w:val="center"/>
              <w:rPr>
                <w:color w:val="000000"/>
                <w:sz w:val="22"/>
                <w:szCs w:val="22"/>
              </w:rPr>
            </w:pPr>
          </w:p>
        </w:tc>
        <w:tc>
          <w:tcPr>
            <w:tcW w:w="2741" w:type="dxa"/>
            <w:tcBorders>
              <w:top w:val="nil"/>
              <w:left w:val="nil"/>
              <w:bottom w:val="single" w:sz="4" w:space="0" w:color="auto"/>
              <w:right w:val="nil"/>
            </w:tcBorders>
          </w:tcPr>
          <w:p w14:paraId="457DCDD4" w14:textId="77777777" w:rsidR="009C0634" w:rsidRDefault="009C0634">
            <w:pPr>
              <w:ind w:right="-314"/>
              <w:jc w:val="right"/>
              <w:rPr>
                <w:color w:val="000000"/>
                <w:sz w:val="22"/>
                <w:szCs w:val="22"/>
              </w:rPr>
            </w:pPr>
          </w:p>
        </w:tc>
        <w:tc>
          <w:tcPr>
            <w:tcW w:w="920" w:type="dxa"/>
          </w:tcPr>
          <w:p w14:paraId="064E13E3" w14:textId="77777777" w:rsidR="009C0634" w:rsidRDefault="009C0634">
            <w:pPr>
              <w:ind w:right="-314"/>
              <w:jc w:val="right"/>
              <w:rPr>
                <w:color w:val="000000"/>
                <w:sz w:val="22"/>
                <w:szCs w:val="22"/>
              </w:rPr>
            </w:pPr>
          </w:p>
        </w:tc>
      </w:tr>
      <w:tr w:rsidR="009C0634" w14:paraId="0E2FF9E0" w14:textId="77777777" w:rsidTr="009C0634">
        <w:trPr>
          <w:trHeight w:val="403"/>
        </w:trPr>
        <w:tc>
          <w:tcPr>
            <w:tcW w:w="4928" w:type="dxa"/>
            <w:tcBorders>
              <w:top w:val="single" w:sz="4" w:space="0" w:color="auto"/>
              <w:left w:val="nil"/>
              <w:bottom w:val="nil"/>
              <w:right w:val="nil"/>
            </w:tcBorders>
            <w:hideMark/>
          </w:tcPr>
          <w:p w14:paraId="2F930A9F" w14:textId="77777777" w:rsidR="009C0634" w:rsidRDefault="009C0634">
            <w:pPr>
              <w:snapToGrid w:val="0"/>
              <w:ind w:left="426" w:right="-314" w:hanging="426"/>
              <w:jc w:val="center"/>
              <w:rPr>
                <w:rFonts w:eastAsia="Calibri"/>
                <w:color w:val="000000"/>
                <w:position w:val="6"/>
                <w:sz w:val="22"/>
                <w:szCs w:val="22"/>
              </w:rPr>
            </w:pPr>
            <w:r>
              <w:rPr>
                <w:rFonts w:eastAsia="Calibri"/>
                <w:color w:val="000000"/>
                <w:position w:val="6"/>
                <w:sz w:val="22"/>
                <w:szCs w:val="22"/>
              </w:rPr>
              <w:t>(tiekėjo arba jo įgalioto asmens pareigų pavadinimas)</w:t>
            </w:r>
          </w:p>
        </w:tc>
        <w:tc>
          <w:tcPr>
            <w:tcW w:w="236" w:type="dxa"/>
            <w:gridSpan w:val="2"/>
          </w:tcPr>
          <w:p w14:paraId="370B3022" w14:textId="77777777" w:rsidR="009C0634" w:rsidRDefault="009C0634">
            <w:pPr>
              <w:ind w:right="-314"/>
              <w:jc w:val="center"/>
              <w:rPr>
                <w:color w:val="000000"/>
                <w:sz w:val="22"/>
                <w:szCs w:val="22"/>
              </w:rPr>
            </w:pPr>
          </w:p>
        </w:tc>
        <w:tc>
          <w:tcPr>
            <w:tcW w:w="1924" w:type="dxa"/>
            <w:gridSpan w:val="2"/>
            <w:tcBorders>
              <w:top w:val="single" w:sz="4" w:space="0" w:color="auto"/>
              <w:left w:val="nil"/>
              <w:bottom w:val="nil"/>
              <w:right w:val="nil"/>
            </w:tcBorders>
            <w:hideMark/>
          </w:tcPr>
          <w:p w14:paraId="43424EEF" w14:textId="77777777" w:rsidR="009C0634" w:rsidRDefault="009C0634">
            <w:pPr>
              <w:ind w:right="-314"/>
              <w:jc w:val="center"/>
              <w:rPr>
                <w:color w:val="000000"/>
                <w:sz w:val="22"/>
                <w:szCs w:val="22"/>
              </w:rPr>
            </w:pPr>
            <w:r>
              <w:rPr>
                <w:color w:val="000000"/>
                <w:position w:val="6"/>
                <w:sz w:val="22"/>
                <w:szCs w:val="22"/>
              </w:rPr>
              <w:t>(parašas)</w:t>
            </w:r>
          </w:p>
        </w:tc>
        <w:tc>
          <w:tcPr>
            <w:tcW w:w="236" w:type="dxa"/>
          </w:tcPr>
          <w:p w14:paraId="61DB04B5" w14:textId="77777777" w:rsidR="009C0634" w:rsidRDefault="009C0634">
            <w:pPr>
              <w:ind w:right="-314"/>
              <w:jc w:val="center"/>
              <w:rPr>
                <w:color w:val="000000"/>
                <w:sz w:val="22"/>
                <w:szCs w:val="22"/>
              </w:rPr>
            </w:pPr>
          </w:p>
        </w:tc>
        <w:tc>
          <w:tcPr>
            <w:tcW w:w="2741" w:type="dxa"/>
            <w:tcBorders>
              <w:top w:val="single" w:sz="4" w:space="0" w:color="auto"/>
              <w:left w:val="nil"/>
              <w:bottom w:val="nil"/>
              <w:right w:val="nil"/>
            </w:tcBorders>
            <w:hideMark/>
          </w:tcPr>
          <w:p w14:paraId="2A508473" w14:textId="77777777" w:rsidR="009C0634" w:rsidRDefault="009C0634">
            <w:pPr>
              <w:ind w:right="-314"/>
              <w:jc w:val="center"/>
              <w:rPr>
                <w:color w:val="000000"/>
                <w:sz w:val="22"/>
                <w:szCs w:val="22"/>
              </w:rPr>
            </w:pPr>
            <w:r>
              <w:rPr>
                <w:color w:val="000000"/>
                <w:position w:val="6"/>
                <w:sz w:val="22"/>
                <w:szCs w:val="22"/>
              </w:rPr>
              <w:t>(vardas ir pavardė)</w:t>
            </w:r>
          </w:p>
        </w:tc>
        <w:tc>
          <w:tcPr>
            <w:tcW w:w="920" w:type="dxa"/>
          </w:tcPr>
          <w:p w14:paraId="6DF5EA72" w14:textId="77777777" w:rsidR="009C0634" w:rsidRDefault="009C0634">
            <w:pPr>
              <w:ind w:right="-314"/>
              <w:jc w:val="center"/>
              <w:rPr>
                <w:color w:val="000000"/>
                <w:sz w:val="22"/>
                <w:szCs w:val="22"/>
              </w:rPr>
            </w:pPr>
          </w:p>
        </w:tc>
      </w:tr>
    </w:tbl>
    <w:p w14:paraId="6191AD90" w14:textId="77777777" w:rsidR="009C0634" w:rsidRDefault="009C0634" w:rsidP="009C0634">
      <w:pPr>
        <w:jc w:val="both"/>
        <w:rPr>
          <w:rFonts w:ascii="Arial" w:hAnsi="Arial"/>
          <w:sz w:val="20"/>
          <w:szCs w:val="20"/>
        </w:rPr>
      </w:pPr>
      <w:r>
        <w:rPr>
          <w:sz w:val="20"/>
        </w:rPr>
        <w:tab/>
      </w:r>
      <w:r>
        <w:rPr>
          <w:sz w:val="20"/>
        </w:rPr>
        <w:tab/>
      </w:r>
    </w:p>
    <w:p w14:paraId="25A9359D" w14:textId="646CEDC4" w:rsidR="002B0439" w:rsidRDefault="002B0439" w:rsidP="009C0634">
      <w:pPr>
        <w:jc w:val="center"/>
        <w:rPr>
          <w:sz w:val="22"/>
          <w:szCs w:val="22"/>
          <w:lang w:eastAsia="lt-LT"/>
        </w:rPr>
      </w:pPr>
    </w:p>
    <w:sectPr w:rsidR="002B0439" w:rsidSect="00BC0467">
      <w:footerReference w:type="default" r:id="rId9"/>
      <w:pgSz w:w="11909" w:h="16834"/>
      <w:pgMar w:top="851" w:right="567" w:bottom="284" w:left="1134"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CEE5E" w14:textId="77777777" w:rsidR="00DB1D73" w:rsidRDefault="00DB1D73" w:rsidP="00846BA9">
      <w:r>
        <w:separator/>
      </w:r>
    </w:p>
  </w:endnote>
  <w:endnote w:type="continuationSeparator" w:id="0">
    <w:p w14:paraId="2D01188E" w14:textId="77777777" w:rsidR="00DB1D73" w:rsidRDefault="00DB1D73"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C45" w14:textId="77777777" w:rsidR="002B0439" w:rsidRDefault="002B0439">
    <w:pPr>
      <w:pStyle w:val="Footer"/>
      <w:jc w:val="center"/>
    </w:pPr>
    <w:r>
      <w:fldChar w:fldCharType="begin"/>
    </w:r>
    <w:r>
      <w:instrText xml:space="preserve"> PAGE   \* MERGEFORMAT </w:instrText>
    </w:r>
    <w:r>
      <w:fldChar w:fldCharType="separate"/>
    </w:r>
    <w:r w:rsidR="007B09D5">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29A7" w14:textId="77777777" w:rsidR="00DB1D73" w:rsidRDefault="00DB1D73" w:rsidP="00846BA9">
      <w:r>
        <w:separator/>
      </w:r>
    </w:p>
  </w:footnote>
  <w:footnote w:type="continuationSeparator" w:id="0">
    <w:p w14:paraId="44E1021C" w14:textId="77777777" w:rsidR="00DB1D73" w:rsidRDefault="00DB1D73"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6"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4"/>
  </w:num>
  <w:num w:numId="4">
    <w:abstractNumId w:val="39"/>
  </w:num>
  <w:num w:numId="5">
    <w:abstractNumId w:val="21"/>
  </w:num>
  <w:num w:numId="6">
    <w:abstractNumId w:val="19"/>
  </w:num>
  <w:num w:numId="7">
    <w:abstractNumId w:val="9"/>
  </w:num>
  <w:num w:numId="8">
    <w:abstractNumId w:val="16"/>
  </w:num>
  <w:num w:numId="9">
    <w:abstractNumId w:val="36"/>
  </w:num>
  <w:num w:numId="10">
    <w:abstractNumId w:val="6"/>
  </w:num>
  <w:num w:numId="11">
    <w:abstractNumId w:val="33"/>
  </w:num>
  <w:num w:numId="12">
    <w:abstractNumId w:val="32"/>
  </w:num>
  <w:num w:numId="13">
    <w:abstractNumId w:val="27"/>
  </w:num>
  <w:num w:numId="14">
    <w:abstractNumId w:val="8"/>
  </w:num>
  <w:num w:numId="15">
    <w:abstractNumId w:val="37"/>
  </w:num>
  <w:num w:numId="16">
    <w:abstractNumId w:val="38"/>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0"/>
  </w:num>
  <w:num w:numId="27">
    <w:abstractNumId w:val="11"/>
  </w:num>
  <w:num w:numId="28">
    <w:abstractNumId w:val="7"/>
  </w:num>
  <w:num w:numId="29">
    <w:abstractNumId w:val="20"/>
  </w:num>
  <w:num w:numId="30">
    <w:abstractNumId w:val="14"/>
  </w:num>
  <w:num w:numId="31">
    <w:abstractNumId w:val="29"/>
  </w:num>
  <w:num w:numId="32">
    <w:abstractNumId w:val="35"/>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2BFB"/>
    <w:rsid w:val="0000319B"/>
    <w:rsid w:val="00003AA9"/>
    <w:rsid w:val="00003F81"/>
    <w:rsid w:val="00005408"/>
    <w:rsid w:val="00006518"/>
    <w:rsid w:val="00006C45"/>
    <w:rsid w:val="000117B2"/>
    <w:rsid w:val="00011C37"/>
    <w:rsid w:val="00012C84"/>
    <w:rsid w:val="0001347E"/>
    <w:rsid w:val="00013780"/>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8BA"/>
    <w:rsid w:val="00034F03"/>
    <w:rsid w:val="00035F45"/>
    <w:rsid w:val="000375F0"/>
    <w:rsid w:val="00040D50"/>
    <w:rsid w:val="00044BF4"/>
    <w:rsid w:val="00047508"/>
    <w:rsid w:val="000506A2"/>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1E8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1DE4"/>
    <w:rsid w:val="000D2970"/>
    <w:rsid w:val="000D4E40"/>
    <w:rsid w:val="000D52C8"/>
    <w:rsid w:val="000D5418"/>
    <w:rsid w:val="000E048F"/>
    <w:rsid w:val="000E0501"/>
    <w:rsid w:val="000E0775"/>
    <w:rsid w:val="000E080C"/>
    <w:rsid w:val="000E0A61"/>
    <w:rsid w:val="000E1C99"/>
    <w:rsid w:val="000E1FF9"/>
    <w:rsid w:val="000E20A9"/>
    <w:rsid w:val="000E4F76"/>
    <w:rsid w:val="000E535C"/>
    <w:rsid w:val="000E580E"/>
    <w:rsid w:val="000E77E2"/>
    <w:rsid w:val="000E7DCE"/>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7F6"/>
    <w:rsid w:val="00215C57"/>
    <w:rsid w:val="00216C37"/>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19EA"/>
    <w:rsid w:val="00241DBD"/>
    <w:rsid w:val="00245F73"/>
    <w:rsid w:val="00246FA6"/>
    <w:rsid w:val="0024742D"/>
    <w:rsid w:val="002506E7"/>
    <w:rsid w:val="00254C41"/>
    <w:rsid w:val="0026004E"/>
    <w:rsid w:val="00261257"/>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4AC"/>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1EFC"/>
    <w:rsid w:val="00323A7D"/>
    <w:rsid w:val="00324322"/>
    <w:rsid w:val="00324A59"/>
    <w:rsid w:val="00326C0D"/>
    <w:rsid w:val="0032713C"/>
    <w:rsid w:val="00330674"/>
    <w:rsid w:val="00330F1C"/>
    <w:rsid w:val="0033160A"/>
    <w:rsid w:val="00332223"/>
    <w:rsid w:val="00332331"/>
    <w:rsid w:val="00333C73"/>
    <w:rsid w:val="00334727"/>
    <w:rsid w:val="00336B06"/>
    <w:rsid w:val="00337CB3"/>
    <w:rsid w:val="00341B7B"/>
    <w:rsid w:val="00343528"/>
    <w:rsid w:val="00344B28"/>
    <w:rsid w:val="00346254"/>
    <w:rsid w:val="003469E5"/>
    <w:rsid w:val="003478F9"/>
    <w:rsid w:val="00350CC8"/>
    <w:rsid w:val="0035222A"/>
    <w:rsid w:val="003544FE"/>
    <w:rsid w:val="003559C7"/>
    <w:rsid w:val="00356513"/>
    <w:rsid w:val="003567E6"/>
    <w:rsid w:val="00357C66"/>
    <w:rsid w:val="003605CD"/>
    <w:rsid w:val="00361600"/>
    <w:rsid w:val="00362CCC"/>
    <w:rsid w:val="00364846"/>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E1BBD"/>
    <w:rsid w:val="003E1D32"/>
    <w:rsid w:val="003E36A6"/>
    <w:rsid w:val="003E3D4A"/>
    <w:rsid w:val="003E3F09"/>
    <w:rsid w:val="003E57BD"/>
    <w:rsid w:val="003E6B4E"/>
    <w:rsid w:val="003E7DBF"/>
    <w:rsid w:val="003F04B0"/>
    <w:rsid w:val="003F0EBC"/>
    <w:rsid w:val="003F1465"/>
    <w:rsid w:val="003F1E71"/>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2D50"/>
    <w:rsid w:val="00446BBE"/>
    <w:rsid w:val="0044793E"/>
    <w:rsid w:val="00451351"/>
    <w:rsid w:val="00452580"/>
    <w:rsid w:val="0045271B"/>
    <w:rsid w:val="00453FF6"/>
    <w:rsid w:val="004553FC"/>
    <w:rsid w:val="00455B19"/>
    <w:rsid w:val="0045712B"/>
    <w:rsid w:val="00461096"/>
    <w:rsid w:val="00463CEC"/>
    <w:rsid w:val="004649F2"/>
    <w:rsid w:val="00464CE4"/>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84F"/>
    <w:rsid w:val="004C19EB"/>
    <w:rsid w:val="004C2B95"/>
    <w:rsid w:val="004C53AE"/>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C42"/>
    <w:rsid w:val="004E6714"/>
    <w:rsid w:val="004F03FA"/>
    <w:rsid w:val="004F27D6"/>
    <w:rsid w:val="004F382D"/>
    <w:rsid w:val="004F4337"/>
    <w:rsid w:val="004F4AA7"/>
    <w:rsid w:val="004F4B45"/>
    <w:rsid w:val="004F52F4"/>
    <w:rsid w:val="004F6091"/>
    <w:rsid w:val="004F617A"/>
    <w:rsid w:val="004F6B9B"/>
    <w:rsid w:val="005038DC"/>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3039"/>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6030"/>
    <w:rsid w:val="00556AE0"/>
    <w:rsid w:val="00560694"/>
    <w:rsid w:val="005608E5"/>
    <w:rsid w:val="005610FF"/>
    <w:rsid w:val="005611A4"/>
    <w:rsid w:val="00562834"/>
    <w:rsid w:val="0056286E"/>
    <w:rsid w:val="0056335C"/>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7EB7"/>
    <w:rsid w:val="005D0468"/>
    <w:rsid w:val="005D118B"/>
    <w:rsid w:val="005D12FB"/>
    <w:rsid w:val="005D3223"/>
    <w:rsid w:val="005D5F51"/>
    <w:rsid w:val="005D6705"/>
    <w:rsid w:val="005D70A7"/>
    <w:rsid w:val="005E1931"/>
    <w:rsid w:val="005E3DAF"/>
    <w:rsid w:val="005E49AE"/>
    <w:rsid w:val="005E6C91"/>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039"/>
    <w:rsid w:val="006073EC"/>
    <w:rsid w:val="00612AFD"/>
    <w:rsid w:val="0061422A"/>
    <w:rsid w:val="00614E33"/>
    <w:rsid w:val="00615409"/>
    <w:rsid w:val="00615412"/>
    <w:rsid w:val="00615513"/>
    <w:rsid w:val="00615A38"/>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4E9D"/>
    <w:rsid w:val="0064588A"/>
    <w:rsid w:val="00647878"/>
    <w:rsid w:val="006478E3"/>
    <w:rsid w:val="00650C73"/>
    <w:rsid w:val="006525D6"/>
    <w:rsid w:val="006533F0"/>
    <w:rsid w:val="00653A56"/>
    <w:rsid w:val="00654FD3"/>
    <w:rsid w:val="00655314"/>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7DF3"/>
    <w:rsid w:val="00680D8F"/>
    <w:rsid w:val="00681138"/>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A1249"/>
    <w:rsid w:val="006A361F"/>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23EA"/>
    <w:rsid w:val="0073286A"/>
    <w:rsid w:val="00733A1F"/>
    <w:rsid w:val="00733A98"/>
    <w:rsid w:val="00733B44"/>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1903"/>
    <w:rsid w:val="00792BB0"/>
    <w:rsid w:val="0079359E"/>
    <w:rsid w:val="0079467A"/>
    <w:rsid w:val="007946DA"/>
    <w:rsid w:val="007947EF"/>
    <w:rsid w:val="00796155"/>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4064"/>
    <w:rsid w:val="007C55BA"/>
    <w:rsid w:val="007C7544"/>
    <w:rsid w:val="007C77B1"/>
    <w:rsid w:val="007D3532"/>
    <w:rsid w:val="007D3586"/>
    <w:rsid w:val="007D50D0"/>
    <w:rsid w:val="007D53B3"/>
    <w:rsid w:val="007D593F"/>
    <w:rsid w:val="007D6242"/>
    <w:rsid w:val="007D6A37"/>
    <w:rsid w:val="007E10F0"/>
    <w:rsid w:val="007E1F49"/>
    <w:rsid w:val="007E2143"/>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1A60"/>
    <w:rsid w:val="00811F58"/>
    <w:rsid w:val="008120D7"/>
    <w:rsid w:val="00812A52"/>
    <w:rsid w:val="00813AA5"/>
    <w:rsid w:val="00816266"/>
    <w:rsid w:val="00817231"/>
    <w:rsid w:val="00817E11"/>
    <w:rsid w:val="00821FBA"/>
    <w:rsid w:val="008230E4"/>
    <w:rsid w:val="00825CDB"/>
    <w:rsid w:val="008264BD"/>
    <w:rsid w:val="00826713"/>
    <w:rsid w:val="00826BAB"/>
    <w:rsid w:val="0082775E"/>
    <w:rsid w:val="00830326"/>
    <w:rsid w:val="00830AC4"/>
    <w:rsid w:val="0083145F"/>
    <w:rsid w:val="008339C5"/>
    <w:rsid w:val="0083491D"/>
    <w:rsid w:val="00835807"/>
    <w:rsid w:val="0083595C"/>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950"/>
    <w:rsid w:val="00887EA8"/>
    <w:rsid w:val="0089033B"/>
    <w:rsid w:val="00891760"/>
    <w:rsid w:val="008932EF"/>
    <w:rsid w:val="00895235"/>
    <w:rsid w:val="00895BBD"/>
    <w:rsid w:val="008A02CA"/>
    <w:rsid w:val="008A02CF"/>
    <w:rsid w:val="008A0730"/>
    <w:rsid w:val="008A0858"/>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42A0"/>
    <w:rsid w:val="00936911"/>
    <w:rsid w:val="00936BE4"/>
    <w:rsid w:val="00936CA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634"/>
    <w:rsid w:val="009C0E0A"/>
    <w:rsid w:val="009C1F65"/>
    <w:rsid w:val="009C268C"/>
    <w:rsid w:val="009C2A7E"/>
    <w:rsid w:val="009C2C98"/>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5F08"/>
    <w:rsid w:val="00A379F5"/>
    <w:rsid w:val="00A37A0C"/>
    <w:rsid w:val="00A40339"/>
    <w:rsid w:val="00A40553"/>
    <w:rsid w:val="00A429F3"/>
    <w:rsid w:val="00A44177"/>
    <w:rsid w:val="00A451EA"/>
    <w:rsid w:val="00A47E10"/>
    <w:rsid w:val="00A5067F"/>
    <w:rsid w:val="00A50687"/>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1AB3"/>
    <w:rsid w:val="00A8231B"/>
    <w:rsid w:val="00A82955"/>
    <w:rsid w:val="00A82E71"/>
    <w:rsid w:val="00A85AB3"/>
    <w:rsid w:val="00A85CEF"/>
    <w:rsid w:val="00A86794"/>
    <w:rsid w:val="00A92B5B"/>
    <w:rsid w:val="00A93355"/>
    <w:rsid w:val="00A93AE8"/>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9F9"/>
    <w:rsid w:val="00AB53F3"/>
    <w:rsid w:val="00AB655E"/>
    <w:rsid w:val="00AB7BC6"/>
    <w:rsid w:val="00AB7EC0"/>
    <w:rsid w:val="00AC19DB"/>
    <w:rsid w:val="00AC249B"/>
    <w:rsid w:val="00AC24DE"/>
    <w:rsid w:val="00AC3016"/>
    <w:rsid w:val="00AD24F5"/>
    <w:rsid w:val="00AD29D2"/>
    <w:rsid w:val="00AD4722"/>
    <w:rsid w:val="00AD509E"/>
    <w:rsid w:val="00AD6B26"/>
    <w:rsid w:val="00AD6F1F"/>
    <w:rsid w:val="00AD7845"/>
    <w:rsid w:val="00AE1237"/>
    <w:rsid w:val="00AE15D4"/>
    <w:rsid w:val="00AE25CD"/>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73E5"/>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24DE"/>
    <w:rsid w:val="00C02F65"/>
    <w:rsid w:val="00C0629B"/>
    <w:rsid w:val="00C06DA4"/>
    <w:rsid w:val="00C07E46"/>
    <w:rsid w:val="00C10554"/>
    <w:rsid w:val="00C1075B"/>
    <w:rsid w:val="00C13CAD"/>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45F8"/>
    <w:rsid w:val="00C34A36"/>
    <w:rsid w:val="00C35250"/>
    <w:rsid w:val="00C35A6B"/>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E9"/>
    <w:rsid w:val="00C702DD"/>
    <w:rsid w:val="00C7108B"/>
    <w:rsid w:val="00C71BA4"/>
    <w:rsid w:val="00C72321"/>
    <w:rsid w:val="00C727FC"/>
    <w:rsid w:val="00C742C4"/>
    <w:rsid w:val="00C74792"/>
    <w:rsid w:val="00C74A00"/>
    <w:rsid w:val="00C74E3E"/>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6A48"/>
    <w:rsid w:val="00CE7047"/>
    <w:rsid w:val="00CE7511"/>
    <w:rsid w:val="00CE7637"/>
    <w:rsid w:val="00CE7B19"/>
    <w:rsid w:val="00CF039F"/>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1D73"/>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B3B"/>
    <w:rsid w:val="00E603DC"/>
    <w:rsid w:val="00E60761"/>
    <w:rsid w:val="00E60FF4"/>
    <w:rsid w:val="00E612D3"/>
    <w:rsid w:val="00E61DB0"/>
    <w:rsid w:val="00E622FB"/>
    <w:rsid w:val="00E626BA"/>
    <w:rsid w:val="00E629E9"/>
    <w:rsid w:val="00E62A06"/>
    <w:rsid w:val="00E63089"/>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59E2"/>
    <w:rsid w:val="00F06136"/>
    <w:rsid w:val="00F06570"/>
    <w:rsid w:val="00F10DE4"/>
    <w:rsid w:val="00F11637"/>
    <w:rsid w:val="00F126D1"/>
    <w:rsid w:val="00F1272C"/>
    <w:rsid w:val="00F12FAA"/>
    <w:rsid w:val="00F147EB"/>
    <w:rsid w:val="00F169F3"/>
    <w:rsid w:val="00F203B8"/>
    <w:rsid w:val="00F2395F"/>
    <w:rsid w:val="00F23D4C"/>
    <w:rsid w:val="00F24230"/>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15355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D167F-3AAD-4B83-A3C4-7966D1BC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474</Words>
  <Characters>3407</Characters>
  <Application>Microsoft Office Word</Application>
  <DocSecurity>0</DocSecurity>
  <Lines>179</Lines>
  <Paragraphs>125</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Sandra</cp:lastModifiedBy>
  <cp:revision>8</cp:revision>
  <cp:lastPrinted>2019-03-26T06:10:00Z</cp:lastPrinted>
  <dcterms:created xsi:type="dcterms:W3CDTF">2019-03-04T13:14:00Z</dcterms:created>
  <dcterms:modified xsi:type="dcterms:W3CDTF">2019-07-19T07:56:00Z</dcterms:modified>
</cp:coreProperties>
</file>