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38" w:rsidRDefault="00330490">
      <w:r>
        <w:rPr>
          <w:noProof/>
          <w:lang w:eastAsia="lt-LT"/>
        </w:rPr>
        <w:drawing>
          <wp:inline distT="0" distB="0" distL="0" distR="0">
            <wp:extent cx="611505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90" w:rsidRDefault="00330490"/>
    <w:p w:rsidR="00330490" w:rsidRDefault="00330490" w:rsidP="00330490">
      <w:pPr>
        <w:jc w:val="center"/>
      </w:pPr>
      <w:r>
        <w:t>ĮGALIOJIMAS</w:t>
      </w:r>
    </w:p>
    <w:p w:rsidR="00330490" w:rsidRDefault="00A301E4" w:rsidP="00330490">
      <w:pPr>
        <w:jc w:val="right"/>
        <w:rPr>
          <w:lang w:val="en-US"/>
        </w:rPr>
      </w:pPr>
      <w:r>
        <w:rPr>
          <w:lang w:val="en-US"/>
        </w:rPr>
        <w:t>2017 11 17</w:t>
      </w:r>
    </w:p>
    <w:p w:rsidR="00330490" w:rsidRDefault="00330490" w:rsidP="003304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SCW MEDICATH LTD įsikūrusi No.,4,Baolong 6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 w:val="24"/>
          <w:szCs w:val="24"/>
        </w:rPr>
        <w:t>road ,Baolong Industrial</w:t>
      </w:r>
    </w:p>
    <w:p w:rsidR="00330490" w:rsidRDefault="00330490" w:rsidP="00A301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Town ,Longgang district 519116 ,Shenzhen Guangdong ,Kinija, įgalioja UAB </w:t>
      </w:r>
      <w:r w:rsidR="00A301E4">
        <w:rPr>
          <w:rFonts w:ascii="Calibri" w:hAnsi="Calibri" w:cs="Calibri"/>
          <w:sz w:val="24"/>
          <w:szCs w:val="24"/>
        </w:rPr>
        <w:t>Formedics</w:t>
      </w:r>
      <w:r>
        <w:rPr>
          <w:rFonts w:ascii="Calibri" w:hAnsi="Calibri" w:cs="Calibri"/>
          <w:sz w:val="24"/>
          <w:szCs w:val="24"/>
        </w:rPr>
        <w:t xml:space="preserve"> , esantį </w:t>
      </w:r>
      <w:r>
        <w:rPr>
          <w:rFonts w:ascii="Calibri" w:hAnsi="Calibri" w:cs="Calibri"/>
        </w:rPr>
        <w:t>Verslo centras "Trapecija"; III aukštas; Pilaitės pr. 16, 04352 Vilnius platinti ir parduoti visus</w:t>
      </w:r>
      <w:r w:rsidR="00A301E4">
        <w:rPr>
          <w:rFonts w:ascii="Calibri" w:hAnsi="Calibri" w:cs="Calibri"/>
          <w:sz w:val="24"/>
          <w:szCs w:val="24"/>
        </w:rPr>
        <w:t>l SCW produktus Lietuvoje, Latvijoje ir Estijoje.</w:t>
      </w:r>
    </w:p>
    <w:p w:rsidR="00330490" w:rsidRDefault="00330490" w:rsidP="003304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Įg</w:t>
      </w:r>
      <w:r w:rsidR="000F1DE2">
        <w:rPr>
          <w:rFonts w:ascii="Calibri" w:hAnsi="Calibri" w:cs="Calibri"/>
          <w:sz w:val="24"/>
          <w:szCs w:val="24"/>
        </w:rPr>
        <w:t>aliojimas galioja iki 1</w:t>
      </w:r>
      <w:r w:rsidR="00A301E4">
        <w:rPr>
          <w:rFonts w:ascii="Calibri" w:hAnsi="Calibri" w:cs="Calibri"/>
          <w:sz w:val="24"/>
          <w:szCs w:val="24"/>
        </w:rPr>
        <w:t>7.11</w:t>
      </w:r>
      <w:r w:rsidR="000F1DE2">
        <w:rPr>
          <w:rFonts w:ascii="Calibri" w:hAnsi="Calibri" w:cs="Calibri"/>
          <w:sz w:val="24"/>
          <w:szCs w:val="24"/>
        </w:rPr>
        <w:t>.201</w:t>
      </w:r>
      <w:r w:rsidR="00A301E4">
        <w:rPr>
          <w:rFonts w:ascii="Calibri" w:hAnsi="Calibri" w:cs="Calibri"/>
          <w:sz w:val="24"/>
          <w:szCs w:val="24"/>
        </w:rPr>
        <w:t>9</w:t>
      </w:r>
    </w:p>
    <w:p w:rsidR="00330490" w:rsidRDefault="00330490" w:rsidP="003304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30490" w:rsidRDefault="00330490" w:rsidP="003304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Parašas:</w:t>
      </w:r>
    </w:p>
    <w:p w:rsidR="00330490" w:rsidRDefault="00330490" w:rsidP="003304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Sherry Lee</w:t>
      </w:r>
    </w:p>
    <w:p w:rsidR="00330490" w:rsidRDefault="00330490" w:rsidP="00330490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Pardavimų vadovas</w:t>
      </w:r>
    </w:p>
    <w:p w:rsidR="00330490" w:rsidRDefault="00330490" w:rsidP="00330490">
      <w:pPr>
        <w:rPr>
          <w:rFonts w:ascii="ArialMT" w:hAnsi="ArialMT" w:cs="ArialMT"/>
          <w:sz w:val="24"/>
          <w:szCs w:val="24"/>
        </w:rPr>
      </w:pPr>
    </w:p>
    <w:p w:rsidR="00330490" w:rsidRPr="00330490" w:rsidRDefault="003A3263" w:rsidP="00330490">
      <w:pPr>
        <w:rPr>
          <w:lang w:val="en-US"/>
        </w:rPr>
      </w:pPr>
      <w:r w:rsidRPr="005C6DA9">
        <w:rPr>
          <w:noProof/>
          <w:lang w:eastAsia="lt-LT"/>
        </w:rPr>
        <w:drawing>
          <wp:inline distT="0" distB="0" distL="0" distR="0" wp14:anchorId="1030B610" wp14:editId="37C53C76">
            <wp:extent cx="2580766" cy="150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68" cy="15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490" w:rsidRPr="003304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90"/>
    <w:rsid w:val="000F1DE2"/>
    <w:rsid w:val="00330490"/>
    <w:rsid w:val="003A3263"/>
    <w:rsid w:val="00A301E4"/>
    <w:rsid w:val="00B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62851-923B-45BA-8776-838F7A4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dcterms:created xsi:type="dcterms:W3CDTF">2017-11-20T09:18:00Z</dcterms:created>
  <dcterms:modified xsi:type="dcterms:W3CDTF">2017-11-20T09:18:00Z</dcterms:modified>
</cp:coreProperties>
</file>