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760" w:type="dxa"/>
        <w:tblInd w:w="6948" w:type="dxa"/>
        <w:tblLook w:val="01E0" w:firstRow="1" w:lastRow="1" w:firstColumn="1" w:lastColumn="1" w:noHBand="0" w:noVBand="0"/>
      </w:tblPr>
      <w:tblGrid>
        <w:gridCol w:w="2760"/>
      </w:tblGrid>
      <w:tr w:rsidR="00DB5520" w:rsidRPr="0021455F" w:rsidTr="00BE52CB">
        <w:tc>
          <w:tcPr>
            <w:tcW w:w="2760" w:type="dxa"/>
            <w:shd w:val="clear" w:color="auto" w:fill="auto"/>
          </w:tcPr>
          <w:p w:rsidR="00DB5520" w:rsidRPr="0021455F" w:rsidRDefault="00DB5520" w:rsidP="00BE52CB">
            <w:pPr>
              <w:spacing w:after="0" w:line="240" w:lineRule="auto"/>
              <w:rPr>
                <w:rFonts w:ascii="Times New Roman" w:eastAsia="Calibri" w:hAnsi="Times New Roman" w:cs="Times New Roman"/>
                <w:sz w:val="24"/>
                <w:szCs w:val="24"/>
              </w:rPr>
            </w:pPr>
            <w:r w:rsidRPr="0021455F">
              <w:rPr>
                <w:rFonts w:ascii="Times New Roman" w:eastAsia="Calibri" w:hAnsi="Times New Roman" w:cs="Times New Roman"/>
                <w:sz w:val="24"/>
                <w:szCs w:val="24"/>
              </w:rPr>
              <w:t xml:space="preserve">Atviro konkurso </w:t>
            </w:r>
          </w:p>
        </w:tc>
      </w:tr>
      <w:tr w:rsidR="00DB5520" w:rsidRPr="0021455F" w:rsidTr="00BE52CB">
        <w:tc>
          <w:tcPr>
            <w:tcW w:w="2760" w:type="dxa"/>
            <w:shd w:val="clear" w:color="auto" w:fill="auto"/>
          </w:tcPr>
          <w:p w:rsidR="00DB5520" w:rsidRPr="0021455F" w:rsidRDefault="00DB5520" w:rsidP="00BE52CB">
            <w:pPr>
              <w:spacing w:after="0" w:line="240" w:lineRule="auto"/>
              <w:rPr>
                <w:rFonts w:ascii="Times New Roman" w:eastAsia="Calibri" w:hAnsi="Times New Roman" w:cs="Times New Roman"/>
                <w:sz w:val="24"/>
                <w:szCs w:val="24"/>
              </w:rPr>
            </w:pPr>
            <w:r w:rsidRPr="0021455F">
              <w:rPr>
                <w:rFonts w:ascii="Times New Roman" w:eastAsia="Calibri" w:hAnsi="Times New Roman" w:cs="Times New Roman"/>
                <w:sz w:val="24"/>
                <w:szCs w:val="24"/>
              </w:rPr>
              <w:t>2  priedas</w:t>
            </w:r>
          </w:p>
          <w:p w:rsidR="00DB5520" w:rsidRPr="0021455F" w:rsidRDefault="00DB5520" w:rsidP="00BE52CB">
            <w:pPr>
              <w:spacing w:after="0" w:line="240" w:lineRule="auto"/>
              <w:rPr>
                <w:rFonts w:ascii="Times New Roman" w:eastAsia="Calibri" w:hAnsi="Times New Roman" w:cs="Times New Roman"/>
                <w:sz w:val="24"/>
                <w:szCs w:val="24"/>
              </w:rPr>
            </w:pPr>
          </w:p>
          <w:p w:rsidR="00DB5520" w:rsidRPr="0021455F" w:rsidRDefault="00DB5520" w:rsidP="00BE52CB">
            <w:pPr>
              <w:spacing w:after="0" w:line="240" w:lineRule="auto"/>
              <w:rPr>
                <w:rFonts w:ascii="Times New Roman" w:eastAsia="Calibri" w:hAnsi="Times New Roman" w:cs="Times New Roman"/>
                <w:sz w:val="24"/>
                <w:szCs w:val="24"/>
              </w:rPr>
            </w:pPr>
          </w:p>
        </w:tc>
      </w:tr>
    </w:tbl>
    <w:p w:rsidR="00DB5520" w:rsidRPr="00824716" w:rsidRDefault="00DB5520" w:rsidP="00DB5520">
      <w:pPr>
        <w:spacing w:after="200" w:line="276" w:lineRule="auto"/>
        <w:jc w:val="center"/>
        <w:rPr>
          <w:rFonts w:ascii="Times New Roman" w:eastAsia="Calibri" w:hAnsi="Times New Roman" w:cs="Times New Roman"/>
          <w:sz w:val="24"/>
          <w:szCs w:val="24"/>
        </w:rPr>
      </w:pPr>
      <w:r w:rsidRPr="00824716">
        <w:rPr>
          <w:rFonts w:ascii="Times New Roman" w:eastAsia="Calibri" w:hAnsi="Times New Roman" w:cs="Times New Roman"/>
          <w:sz w:val="24"/>
          <w:szCs w:val="24"/>
        </w:rPr>
        <w:t>TECHNINĖ SPECIFIKACIJA</w:t>
      </w:r>
    </w:p>
    <w:p w:rsidR="00DB5520" w:rsidRPr="0021455F" w:rsidRDefault="00DB5520" w:rsidP="00DB5520">
      <w:pPr>
        <w:spacing w:after="200" w:line="276" w:lineRule="auto"/>
        <w:jc w:val="center"/>
        <w:rPr>
          <w:rFonts w:ascii="Times New Roman" w:eastAsia="Calibri" w:hAnsi="Times New Roman" w:cs="Times New Roman"/>
          <w:sz w:val="28"/>
          <w:szCs w:val="28"/>
        </w:rPr>
      </w:pPr>
      <w:r w:rsidRPr="0021455F">
        <w:rPr>
          <w:rFonts w:ascii="Times New Roman" w:eastAsia="Calibri" w:hAnsi="Times New Roman" w:cs="Times New Roman"/>
          <w:sz w:val="28"/>
          <w:szCs w:val="28"/>
        </w:rPr>
        <w:t>Perkamų prekių sąrašas</w:t>
      </w:r>
    </w:p>
    <w:tbl>
      <w:tblPr>
        <w:tblW w:w="1020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5"/>
        <w:gridCol w:w="2450"/>
        <w:gridCol w:w="994"/>
        <w:gridCol w:w="1135"/>
        <w:gridCol w:w="1133"/>
        <w:gridCol w:w="2408"/>
        <w:gridCol w:w="993"/>
      </w:tblGrid>
      <w:tr w:rsidR="00DB5520" w:rsidRPr="004905E7" w:rsidTr="008F0D3B">
        <w:tc>
          <w:tcPr>
            <w:tcW w:w="1095" w:type="dxa"/>
          </w:tcPr>
          <w:p w:rsidR="00DB5520" w:rsidRPr="00D45954" w:rsidRDefault="00DB5520" w:rsidP="00DB5520">
            <w:pPr>
              <w:spacing w:after="200" w:line="276" w:lineRule="auto"/>
              <w:rPr>
                <w:rFonts w:ascii="Times New Roman" w:eastAsia="Calibri" w:hAnsi="Times New Roman" w:cs="Times New Roman"/>
                <w:b/>
                <w:bCs/>
                <w:sz w:val="18"/>
                <w:szCs w:val="18"/>
              </w:rPr>
            </w:pPr>
            <w:r w:rsidRPr="00D45954">
              <w:rPr>
                <w:rFonts w:ascii="Times New Roman" w:eastAsia="Calibri" w:hAnsi="Times New Roman" w:cs="Times New Roman"/>
                <w:b/>
                <w:bCs/>
                <w:sz w:val="18"/>
                <w:szCs w:val="18"/>
              </w:rPr>
              <w:t>Dalies Nr.</w:t>
            </w:r>
          </w:p>
        </w:tc>
        <w:tc>
          <w:tcPr>
            <w:tcW w:w="2450" w:type="dxa"/>
          </w:tcPr>
          <w:p w:rsidR="00DB5520" w:rsidRPr="00D45954" w:rsidRDefault="00DB5520" w:rsidP="00DB5520">
            <w:pPr>
              <w:spacing w:after="200" w:line="276" w:lineRule="auto"/>
              <w:ind w:left="507"/>
              <w:jc w:val="center"/>
              <w:rPr>
                <w:rFonts w:ascii="Times New Roman" w:eastAsia="Calibri" w:hAnsi="Times New Roman" w:cs="Times New Roman"/>
                <w:b/>
                <w:bCs/>
                <w:sz w:val="18"/>
                <w:szCs w:val="18"/>
              </w:rPr>
            </w:pPr>
            <w:r w:rsidRPr="00D45954">
              <w:rPr>
                <w:rFonts w:ascii="Times New Roman" w:eastAsia="Calibri" w:hAnsi="Times New Roman" w:cs="Times New Roman"/>
                <w:b/>
                <w:bCs/>
                <w:sz w:val="18"/>
                <w:szCs w:val="18"/>
              </w:rPr>
              <w:t>Pavadinimas</w:t>
            </w:r>
          </w:p>
        </w:tc>
        <w:tc>
          <w:tcPr>
            <w:tcW w:w="994" w:type="dxa"/>
          </w:tcPr>
          <w:p w:rsidR="00DB5520" w:rsidRPr="00D45954" w:rsidRDefault="00DB5520" w:rsidP="00DB5520">
            <w:pPr>
              <w:spacing w:after="200" w:line="276" w:lineRule="auto"/>
              <w:jc w:val="center"/>
              <w:rPr>
                <w:rFonts w:ascii="Times New Roman" w:eastAsia="Calibri" w:hAnsi="Times New Roman" w:cs="Times New Roman"/>
                <w:b/>
                <w:bCs/>
                <w:sz w:val="18"/>
                <w:szCs w:val="18"/>
              </w:rPr>
            </w:pPr>
            <w:r w:rsidRPr="00D45954">
              <w:rPr>
                <w:rFonts w:ascii="Times New Roman" w:eastAsia="Calibri" w:hAnsi="Times New Roman" w:cs="Times New Roman"/>
                <w:b/>
                <w:bCs/>
                <w:sz w:val="18"/>
                <w:szCs w:val="18"/>
              </w:rPr>
              <w:t>Mato vnt.</w:t>
            </w:r>
          </w:p>
        </w:tc>
        <w:tc>
          <w:tcPr>
            <w:tcW w:w="1135" w:type="dxa"/>
          </w:tcPr>
          <w:p w:rsidR="00DB5520" w:rsidRPr="00D45954" w:rsidRDefault="00DB5520" w:rsidP="00DB5520">
            <w:pPr>
              <w:spacing w:after="200" w:line="276" w:lineRule="auto"/>
              <w:jc w:val="center"/>
              <w:rPr>
                <w:rFonts w:ascii="Times New Roman" w:eastAsia="Calibri" w:hAnsi="Times New Roman" w:cs="Times New Roman"/>
                <w:b/>
                <w:bCs/>
                <w:sz w:val="18"/>
                <w:szCs w:val="18"/>
              </w:rPr>
            </w:pPr>
            <w:r w:rsidRPr="00D45954">
              <w:rPr>
                <w:rFonts w:ascii="Times New Roman" w:eastAsia="Calibri" w:hAnsi="Times New Roman" w:cs="Times New Roman"/>
                <w:b/>
                <w:bCs/>
                <w:sz w:val="18"/>
                <w:szCs w:val="18"/>
              </w:rPr>
              <w:t>Orientacinis perkamas kiekis metams</w:t>
            </w:r>
          </w:p>
        </w:tc>
        <w:tc>
          <w:tcPr>
            <w:tcW w:w="1133" w:type="dxa"/>
          </w:tcPr>
          <w:p w:rsidR="00DB5520" w:rsidRPr="00D45954" w:rsidRDefault="00DB5520" w:rsidP="00DB5520">
            <w:pPr>
              <w:spacing w:after="200" w:line="276" w:lineRule="auto"/>
              <w:jc w:val="center"/>
              <w:rPr>
                <w:rFonts w:ascii="Times New Roman" w:eastAsia="Calibri" w:hAnsi="Times New Roman" w:cs="Times New Roman"/>
                <w:b/>
                <w:bCs/>
                <w:sz w:val="18"/>
                <w:szCs w:val="18"/>
              </w:rPr>
            </w:pPr>
            <w:r w:rsidRPr="00D45954">
              <w:rPr>
                <w:rFonts w:ascii="Times New Roman" w:eastAsia="Calibri" w:hAnsi="Times New Roman" w:cs="Times New Roman"/>
                <w:b/>
                <w:bCs/>
                <w:sz w:val="18"/>
                <w:szCs w:val="18"/>
              </w:rPr>
              <w:t>Kaina eurais  mato vnt. su PVM</w:t>
            </w:r>
          </w:p>
        </w:tc>
        <w:tc>
          <w:tcPr>
            <w:tcW w:w="2408" w:type="dxa"/>
          </w:tcPr>
          <w:p w:rsidR="00DB5520" w:rsidRPr="00D45954" w:rsidRDefault="00DB5520" w:rsidP="00DB5520">
            <w:pPr>
              <w:spacing w:after="200" w:line="276" w:lineRule="auto"/>
              <w:jc w:val="center"/>
              <w:rPr>
                <w:rFonts w:ascii="Times New Roman" w:eastAsia="Calibri" w:hAnsi="Times New Roman" w:cs="Times New Roman"/>
                <w:b/>
                <w:bCs/>
                <w:color w:val="FF0000"/>
                <w:sz w:val="18"/>
                <w:szCs w:val="18"/>
              </w:rPr>
            </w:pPr>
            <w:r w:rsidRPr="00D45954">
              <w:rPr>
                <w:rFonts w:ascii="Times New Roman" w:eastAsia="Calibri" w:hAnsi="Times New Roman" w:cs="Times New Roman"/>
                <w:b/>
                <w:bCs/>
                <w:color w:val="FF0000"/>
                <w:sz w:val="18"/>
                <w:szCs w:val="18"/>
              </w:rPr>
              <w:t>SIŪLOMOS PREKĖS PILNAS APRAŠYMAS, ATITIKIMAS KONKURSO SĄLYGOMS, GAMINTOJAS, ŠALIS</w:t>
            </w:r>
          </w:p>
        </w:tc>
        <w:tc>
          <w:tcPr>
            <w:tcW w:w="993" w:type="dxa"/>
          </w:tcPr>
          <w:p w:rsidR="00DB5520" w:rsidRPr="00D45954" w:rsidRDefault="00DB5520" w:rsidP="00DB5520">
            <w:pPr>
              <w:spacing w:after="200" w:line="276" w:lineRule="auto"/>
              <w:jc w:val="center"/>
              <w:rPr>
                <w:rFonts w:ascii="Times New Roman" w:eastAsia="Calibri" w:hAnsi="Times New Roman" w:cs="Times New Roman"/>
                <w:b/>
                <w:bCs/>
                <w:sz w:val="18"/>
                <w:szCs w:val="18"/>
              </w:rPr>
            </w:pPr>
            <w:r w:rsidRPr="00D45954">
              <w:rPr>
                <w:rFonts w:ascii="Times New Roman" w:eastAsia="Calibri" w:hAnsi="Times New Roman" w:cs="Times New Roman"/>
                <w:b/>
                <w:bCs/>
                <w:sz w:val="18"/>
                <w:szCs w:val="18"/>
              </w:rPr>
              <w:t>Viso bendra dalies suma</w:t>
            </w:r>
          </w:p>
          <w:p w:rsidR="00DB5520" w:rsidRPr="00D45954" w:rsidRDefault="00DB5520" w:rsidP="00DB5520">
            <w:pPr>
              <w:spacing w:after="200" w:line="276" w:lineRule="auto"/>
              <w:jc w:val="center"/>
              <w:rPr>
                <w:rFonts w:ascii="Times New Roman" w:eastAsia="Calibri" w:hAnsi="Times New Roman" w:cs="Times New Roman"/>
                <w:b/>
                <w:bCs/>
                <w:sz w:val="18"/>
                <w:szCs w:val="18"/>
              </w:rPr>
            </w:pPr>
          </w:p>
        </w:tc>
      </w:tr>
      <w:tr w:rsidR="00DB5520" w:rsidRPr="004905E7" w:rsidTr="008F0D3B">
        <w:tc>
          <w:tcPr>
            <w:tcW w:w="1095" w:type="dxa"/>
          </w:tcPr>
          <w:p w:rsidR="00DB5520" w:rsidRPr="00D45954" w:rsidRDefault="00DB5520" w:rsidP="00DB5520">
            <w:pPr>
              <w:spacing w:after="0" w:line="240" w:lineRule="auto"/>
              <w:rPr>
                <w:rFonts w:ascii="Times New Roman" w:eastAsia="Calibri" w:hAnsi="Times New Roman" w:cs="Times New Roman"/>
                <w:b/>
                <w:sz w:val="18"/>
                <w:szCs w:val="18"/>
              </w:rPr>
            </w:pPr>
            <w:r w:rsidRPr="00D45954">
              <w:rPr>
                <w:rFonts w:ascii="Times New Roman" w:eastAsia="Calibri" w:hAnsi="Times New Roman" w:cs="Times New Roman"/>
                <w:b/>
                <w:sz w:val="18"/>
                <w:szCs w:val="18"/>
              </w:rPr>
              <w:t>2 dalis</w:t>
            </w:r>
          </w:p>
        </w:tc>
        <w:tc>
          <w:tcPr>
            <w:tcW w:w="2450" w:type="dxa"/>
          </w:tcPr>
          <w:p w:rsidR="00DB5520" w:rsidRPr="00D45954" w:rsidRDefault="00DB5520" w:rsidP="00DB5520">
            <w:pPr>
              <w:spacing w:after="200" w:line="276" w:lineRule="auto"/>
              <w:rPr>
                <w:rFonts w:ascii="Times New Roman" w:eastAsia="Calibri" w:hAnsi="Times New Roman" w:cs="Times New Roman"/>
                <w:b/>
                <w:sz w:val="18"/>
                <w:szCs w:val="18"/>
              </w:rPr>
            </w:pPr>
            <w:r w:rsidRPr="00D45954">
              <w:rPr>
                <w:rFonts w:ascii="Times New Roman" w:eastAsia="Calibri" w:hAnsi="Times New Roman" w:cs="Times New Roman"/>
                <w:b/>
                <w:sz w:val="18"/>
                <w:szCs w:val="18"/>
              </w:rPr>
              <w:t>Ligoninės turimam fizioterapijos aparatui „Neuro Trac 3“</w:t>
            </w:r>
            <w:r w:rsidR="00BD7BCF" w:rsidRPr="00D45954">
              <w:rPr>
                <w:rFonts w:ascii="Times New Roman" w:eastAsia="Calibri" w:hAnsi="Times New Roman" w:cs="Times New Roman"/>
                <w:b/>
                <w:sz w:val="18"/>
                <w:szCs w:val="18"/>
              </w:rPr>
              <w:t xml:space="preserve"> </w:t>
            </w:r>
            <w:proofErr w:type="spellStart"/>
            <w:r w:rsidR="00BD7BCF" w:rsidRPr="00D45954">
              <w:rPr>
                <w:rFonts w:ascii="Times New Roman" w:eastAsia="Calibri" w:hAnsi="Times New Roman" w:cs="Times New Roman"/>
                <w:b/>
                <w:sz w:val="18"/>
                <w:szCs w:val="18"/>
                <w:lang w:val="en-US"/>
              </w:rPr>
              <w:t>atsarginės</w:t>
            </w:r>
            <w:proofErr w:type="spellEnd"/>
            <w:r w:rsidR="00BD7BCF" w:rsidRPr="00D45954">
              <w:rPr>
                <w:rFonts w:ascii="Times New Roman" w:eastAsia="Calibri" w:hAnsi="Times New Roman" w:cs="Times New Roman"/>
                <w:b/>
                <w:sz w:val="18"/>
                <w:szCs w:val="18"/>
                <w:lang w:val="en-US"/>
              </w:rPr>
              <w:t xml:space="preserve"> dalys</w:t>
            </w:r>
          </w:p>
        </w:tc>
        <w:tc>
          <w:tcPr>
            <w:tcW w:w="994"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5"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3"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2408"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993"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r>
      <w:tr w:rsidR="00DB5520" w:rsidRPr="004905E7" w:rsidTr="008F0D3B">
        <w:tc>
          <w:tcPr>
            <w:tcW w:w="1095" w:type="dxa"/>
          </w:tcPr>
          <w:p w:rsidR="00DB5520" w:rsidRPr="00D45954" w:rsidRDefault="00DB5520" w:rsidP="00DB5520">
            <w:pPr>
              <w:spacing w:after="0" w:line="240" w:lineRule="auto"/>
              <w:ind w:left="720"/>
              <w:rPr>
                <w:rFonts w:ascii="Times New Roman" w:eastAsia="Calibri" w:hAnsi="Times New Roman" w:cs="Times New Roman"/>
                <w:sz w:val="18"/>
                <w:szCs w:val="18"/>
              </w:rPr>
            </w:pPr>
            <w:r w:rsidRPr="00D45954">
              <w:rPr>
                <w:rFonts w:ascii="Times New Roman" w:eastAsia="Calibri" w:hAnsi="Times New Roman" w:cs="Times New Roman"/>
                <w:sz w:val="18"/>
                <w:szCs w:val="18"/>
              </w:rPr>
              <w:t>1</w:t>
            </w:r>
          </w:p>
        </w:tc>
        <w:tc>
          <w:tcPr>
            <w:tcW w:w="2450" w:type="dxa"/>
          </w:tcPr>
          <w:p w:rsidR="00DB5520" w:rsidRPr="00D45954" w:rsidRDefault="00DB5520" w:rsidP="00DB5520">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Laidai su elektrodais Komplekte 4 laidai.</w:t>
            </w:r>
          </w:p>
        </w:tc>
        <w:tc>
          <w:tcPr>
            <w:tcW w:w="994" w:type="dxa"/>
          </w:tcPr>
          <w:p w:rsidR="00DB5520" w:rsidRPr="00D45954" w:rsidRDefault="00DB5520" w:rsidP="00DB5520">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kompl.</w:t>
            </w:r>
          </w:p>
        </w:tc>
        <w:tc>
          <w:tcPr>
            <w:tcW w:w="1135" w:type="dxa"/>
          </w:tcPr>
          <w:p w:rsidR="00DB5520" w:rsidRPr="00D45954" w:rsidRDefault="00DB5520" w:rsidP="00DB5520">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iki 4 kompl.</w:t>
            </w:r>
          </w:p>
        </w:tc>
        <w:tc>
          <w:tcPr>
            <w:tcW w:w="1133" w:type="dxa"/>
          </w:tcPr>
          <w:p w:rsidR="00DB5520" w:rsidRPr="00D45954" w:rsidRDefault="006D7CF5" w:rsidP="00DB5520">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w:t>
            </w:r>
          </w:p>
        </w:tc>
        <w:tc>
          <w:tcPr>
            <w:tcW w:w="2408" w:type="dxa"/>
          </w:tcPr>
          <w:p w:rsidR="00DB5520" w:rsidRPr="00D45954" w:rsidRDefault="006D7CF5" w:rsidP="00DB5520">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Laidai su elektrodais Komplekte 4 laidai.</w:t>
            </w:r>
            <w:r w:rsidR="004B25E6">
              <w:rPr>
                <w:rFonts w:ascii="Times New Roman" w:eastAsia="Calibri" w:hAnsi="Times New Roman" w:cs="Times New Roman"/>
                <w:sz w:val="18"/>
                <w:szCs w:val="18"/>
              </w:rPr>
              <w:t xml:space="preserve"> </w:t>
            </w:r>
            <w:r w:rsidR="004B25E6">
              <w:rPr>
                <w:rFonts w:ascii="Times New Roman" w:eastAsia="Calibri" w:hAnsi="Times New Roman" w:cs="Times New Roman"/>
                <w:sz w:val="18"/>
                <w:szCs w:val="18"/>
              </w:rPr>
              <w:t>Gamintojas: Metko (Turkija)</w:t>
            </w:r>
          </w:p>
        </w:tc>
        <w:tc>
          <w:tcPr>
            <w:tcW w:w="993" w:type="dxa"/>
          </w:tcPr>
          <w:p w:rsidR="00DB5520" w:rsidRPr="00D45954" w:rsidRDefault="006D7CF5" w:rsidP="00DB5520">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16</w:t>
            </w:r>
          </w:p>
        </w:tc>
      </w:tr>
      <w:tr w:rsidR="00DB5520" w:rsidRPr="004905E7" w:rsidTr="008F0D3B">
        <w:tc>
          <w:tcPr>
            <w:tcW w:w="1095" w:type="dxa"/>
          </w:tcPr>
          <w:p w:rsidR="00DB5520" w:rsidRPr="00D45954" w:rsidRDefault="00DB5520" w:rsidP="00DB5520">
            <w:pPr>
              <w:spacing w:after="0" w:line="240" w:lineRule="auto"/>
              <w:rPr>
                <w:rFonts w:ascii="Times New Roman" w:eastAsia="Calibri" w:hAnsi="Times New Roman" w:cs="Times New Roman"/>
                <w:b/>
                <w:sz w:val="18"/>
                <w:szCs w:val="18"/>
              </w:rPr>
            </w:pPr>
            <w:r w:rsidRPr="00D45954">
              <w:rPr>
                <w:rFonts w:ascii="Times New Roman" w:eastAsia="Calibri" w:hAnsi="Times New Roman" w:cs="Times New Roman"/>
                <w:b/>
                <w:sz w:val="18"/>
                <w:szCs w:val="18"/>
              </w:rPr>
              <w:t>4 dalis</w:t>
            </w:r>
          </w:p>
        </w:tc>
        <w:tc>
          <w:tcPr>
            <w:tcW w:w="2450" w:type="dxa"/>
          </w:tcPr>
          <w:p w:rsidR="00DB5520" w:rsidRPr="00D45954" w:rsidRDefault="00DB5520" w:rsidP="00DB5520">
            <w:pPr>
              <w:spacing w:after="200" w:line="276" w:lineRule="auto"/>
              <w:rPr>
                <w:rFonts w:ascii="Times New Roman" w:eastAsia="Calibri" w:hAnsi="Times New Roman" w:cs="Times New Roman"/>
                <w:b/>
                <w:sz w:val="18"/>
                <w:szCs w:val="18"/>
              </w:rPr>
            </w:pPr>
            <w:r w:rsidRPr="00D45954">
              <w:rPr>
                <w:rFonts w:ascii="Times New Roman" w:eastAsia="Calibri" w:hAnsi="Times New Roman" w:cs="Times New Roman"/>
                <w:b/>
                <w:sz w:val="18"/>
                <w:szCs w:val="18"/>
              </w:rPr>
              <w:t>Ligoninėje turimiems defibriliatoriams Medtronic Lifepack 12</w:t>
            </w:r>
            <w:r w:rsidR="00BD7BCF" w:rsidRPr="00D45954">
              <w:rPr>
                <w:rFonts w:ascii="Times New Roman" w:eastAsia="Calibri" w:hAnsi="Times New Roman" w:cs="Times New Roman"/>
                <w:b/>
                <w:sz w:val="18"/>
                <w:szCs w:val="18"/>
              </w:rPr>
              <w:t xml:space="preserve"> </w:t>
            </w:r>
            <w:proofErr w:type="spellStart"/>
            <w:r w:rsidR="00BD7BCF" w:rsidRPr="00D45954">
              <w:rPr>
                <w:rFonts w:ascii="Times New Roman" w:eastAsia="Calibri" w:hAnsi="Times New Roman" w:cs="Times New Roman"/>
                <w:b/>
                <w:sz w:val="18"/>
                <w:szCs w:val="18"/>
                <w:lang w:val="en-US"/>
              </w:rPr>
              <w:t>atsarginės</w:t>
            </w:r>
            <w:proofErr w:type="spellEnd"/>
            <w:r w:rsidR="00BD7BCF" w:rsidRPr="00D45954">
              <w:rPr>
                <w:rFonts w:ascii="Times New Roman" w:eastAsia="Calibri" w:hAnsi="Times New Roman" w:cs="Times New Roman"/>
                <w:b/>
                <w:sz w:val="18"/>
                <w:szCs w:val="18"/>
                <w:lang w:val="en-US"/>
              </w:rPr>
              <w:t xml:space="preserve"> dalys</w:t>
            </w:r>
          </w:p>
        </w:tc>
        <w:tc>
          <w:tcPr>
            <w:tcW w:w="994"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5"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3"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2408"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993"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r>
      <w:tr w:rsidR="008F0D3B" w:rsidRPr="004905E7" w:rsidTr="008F0D3B">
        <w:tc>
          <w:tcPr>
            <w:tcW w:w="1095" w:type="dxa"/>
          </w:tcPr>
          <w:p w:rsidR="008F0D3B" w:rsidRPr="00D45954" w:rsidRDefault="008F0D3B" w:rsidP="008F0D3B">
            <w:pPr>
              <w:spacing w:after="0" w:line="240" w:lineRule="auto"/>
              <w:ind w:left="720"/>
              <w:rPr>
                <w:rFonts w:ascii="Times New Roman" w:eastAsia="Calibri" w:hAnsi="Times New Roman" w:cs="Times New Roman"/>
                <w:sz w:val="18"/>
                <w:szCs w:val="18"/>
              </w:rPr>
            </w:pPr>
            <w:r w:rsidRPr="00D45954">
              <w:rPr>
                <w:rFonts w:ascii="Times New Roman" w:eastAsia="Calibri" w:hAnsi="Times New Roman" w:cs="Times New Roman"/>
                <w:sz w:val="18"/>
                <w:szCs w:val="18"/>
              </w:rPr>
              <w:t>1</w:t>
            </w:r>
          </w:p>
        </w:tc>
        <w:tc>
          <w:tcPr>
            <w:tcW w:w="2450"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 xml:space="preserve">Išorinės elektrinės kardiostimuliacijos elektrodai </w:t>
            </w:r>
          </w:p>
        </w:tc>
        <w:tc>
          <w:tcPr>
            <w:tcW w:w="994"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Iki 4</w:t>
            </w:r>
            <w:r w:rsidRPr="00D45954">
              <w:rPr>
                <w:rFonts w:ascii="Times New Roman" w:eastAsia="Calibri" w:hAnsi="Times New Roman" w:cs="Times New Roman"/>
                <w:sz w:val="18"/>
                <w:szCs w:val="18"/>
              </w:rPr>
              <w:t xml:space="preserve"> vnt</w:t>
            </w:r>
          </w:p>
        </w:tc>
        <w:tc>
          <w:tcPr>
            <w:tcW w:w="1133" w:type="dxa"/>
          </w:tcPr>
          <w:p w:rsidR="008F0D3B" w:rsidRPr="004905E7"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19.00</w:t>
            </w:r>
          </w:p>
        </w:tc>
        <w:tc>
          <w:tcPr>
            <w:tcW w:w="2408" w:type="dxa"/>
          </w:tcPr>
          <w:p w:rsidR="008F0D3B" w:rsidRPr="004905E7" w:rsidRDefault="008F0D3B" w:rsidP="008F0D3B">
            <w:pPr>
              <w:spacing w:after="200" w:line="276" w:lineRule="auto"/>
              <w:jc w:val="center"/>
              <w:rPr>
                <w:rFonts w:ascii="Times New Roman" w:eastAsia="Calibri" w:hAnsi="Times New Roman" w:cs="Times New Roman"/>
                <w:sz w:val="18"/>
                <w:szCs w:val="18"/>
              </w:rPr>
            </w:pPr>
            <w:r w:rsidRPr="004905E7">
              <w:rPr>
                <w:rFonts w:ascii="Times New Roman" w:eastAsia="Calibri" w:hAnsi="Times New Roman" w:cs="Times New Roman"/>
                <w:sz w:val="18"/>
                <w:szCs w:val="18"/>
              </w:rPr>
              <w:t>Išorinės elektrinės kardiostimuliacijos elektrodai</w:t>
            </w:r>
            <w:r>
              <w:rPr>
                <w:rFonts w:ascii="Times New Roman" w:eastAsia="Calibri" w:hAnsi="Times New Roman" w:cs="Times New Roman"/>
                <w:sz w:val="18"/>
                <w:szCs w:val="18"/>
              </w:rPr>
              <w:t xml:space="preserve"> Gamintojas: Metko (Turkija)</w:t>
            </w:r>
          </w:p>
        </w:tc>
        <w:tc>
          <w:tcPr>
            <w:tcW w:w="993"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76</w:t>
            </w:r>
          </w:p>
        </w:tc>
      </w:tr>
      <w:tr w:rsidR="008F0D3B" w:rsidRPr="004905E7" w:rsidTr="008F0D3B">
        <w:tc>
          <w:tcPr>
            <w:tcW w:w="1095" w:type="dxa"/>
          </w:tcPr>
          <w:p w:rsidR="008F0D3B" w:rsidRPr="00D45954" w:rsidRDefault="008F0D3B" w:rsidP="008F0D3B">
            <w:pPr>
              <w:spacing w:after="0" w:line="240" w:lineRule="auto"/>
              <w:ind w:left="720"/>
              <w:rPr>
                <w:rFonts w:ascii="Times New Roman" w:eastAsia="Calibri" w:hAnsi="Times New Roman" w:cs="Times New Roman"/>
                <w:sz w:val="18"/>
                <w:szCs w:val="18"/>
              </w:rPr>
            </w:pPr>
            <w:r w:rsidRPr="00D45954">
              <w:rPr>
                <w:rFonts w:ascii="Times New Roman" w:eastAsia="Calibri" w:hAnsi="Times New Roman" w:cs="Times New Roman"/>
                <w:sz w:val="18"/>
                <w:szCs w:val="18"/>
              </w:rPr>
              <w:t>2</w:t>
            </w:r>
          </w:p>
        </w:tc>
        <w:tc>
          <w:tcPr>
            <w:tcW w:w="2450"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 xml:space="preserve">Akumuliatorius </w:t>
            </w:r>
          </w:p>
        </w:tc>
        <w:tc>
          <w:tcPr>
            <w:tcW w:w="994"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Iki 2</w:t>
            </w:r>
            <w:r w:rsidRPr="00D45954">
              <w:rPr>
                <w:rFonts w:ascii="Times New Roman" w:eastAsia="Calibri" w:hAnsi="Times New Roman" w:cs="Times New Roman"/>
                <w:sz w:val="18"/>
                <w:szCs w:val="18"/>
              </w:rPr>
              <w:t xml:space="preserve"> vnt</w:t>
            </w:r>
          </w:p>
        </w:tc>
        <w:tc>
          <w:tcPr>
            <w:tcW w:w="1133" w:type="dxa"/>
          </w:tcPr>
          <w:p w:rsidR="008F0D3B" w:rsidRPr="004905E7"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120.00</w:t>
            </w:r>
          </w:p>
        </w:tc>
        <w:tc>
          <w:tcPr>
            <w:tcW w:w="2408" w:type="dxa"/>
          </w:tcPr>
          <w:p w:rsidR="008F0D3B" w:rsidRDefault="008F0D3B" w:rsidP="008F0D3B">
            <w:pPr>
              <w:spacing w:after="200" w:line="276" w:lineRule="auto"/>
              <w:jc w:val="center"/>
              <w:rPr>
                <w:rFonts w:ascii="Times New Roman" w:eastAsia="Calibri" w:hAnsi="Times New Roman" w:cs="Times New Roman"/>
                <w:sz w:val="18"/>
                <w:szCs w:val="18"/>
              </w:rPr>
            </w:pPr>
            <w:r w:rsidRPr="004905E7">
              <w:rPr>
                <w:rFonts w:ascii="Times New Roman" w:eastAsia="Calibri" w:hAnsi="Times New Roman" w:cs="Times New Roman"/>
                <w:sz w:val="18"/>
                <w:szCs w:val="18"/>
              </w:rPr>
              <w:t>Akumuliatorius</w:t>
            </w:r>
          </w:p>
          <w:p w:rsidR="008F0D3B" w:rsidRPr="004905E7"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Gamintojas: Metko (Turkija)</w:t>
            </w:r>
          </w:p>
        </w:tc>
        <w:tc>
          <w:tcPr>
            <w:tcW w:w="993"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240</w:t>
            </w:r>
          </w:p>
        </w:tc>
      </w:tr>
      <w:tr w:rsidR="00DB5520" w:rsidRPr="004905E7" w:rsidTr="008F0D3B">
        <w:tc>
          <w:tcPr>
            <w:tcW w:w="1095" w:type="dxa"/>
          </w:tcPr>
          <w:p w:rsidR="00DB5520" w:rsidRPr="00D45954" w:rsidRDefault="00DB5520" w:rsidP="00DB5520">
            <w:pPr>
              <w:spacing w:after="0" w:line="240" w:lineRule="auto"/>
              <w:ind w:left="720"/>
              <w:rPr>
                <w:rFonts w:ascii="Times New Roman" w:eastAsia="Calibri" w:hAnsi="Times New Roman" w:cs="Times New Roman"/>
                <w:b/>
                <w:sz w:val="18"/>
                <w:szCs w:val="18"/>
              </w:rPr>
            </w:pPr>
          </w:p>
        </w:tc>
        <w:tc>
          <w:tcPr>
            <w:tcW w:w="2450" w:type="dxa"/>
          </w:tcPr>
          <w:p w:rsidR="00DB5520" w:rsidRPr="00D45954" w:rsidRDefault="00DB5520" w:rsidP="00DB5520">
            <w:pPr>
              <w:spacing w:after="200" w:line="276" w:lineRule="auto"/>
              <w:rPr>
                <w:rFonts w:ascii="Times New Roman" w:eastAsia="Calibri" w:hAnsi="Times New Roman" w:cs="Times New Roman"/>
                <w:b/>
                <w:sz w:val="18"/>
                <w:szCs w:val="18"/>
              </w:rPr>
            </w:pPr>
            <w:r w:rsidRPr="00D45954">
              <w:rPr>
                <w:rFonts w:ascii="Times New Roman" w:eastAsia="Calibri" w:hAnsi="Times New Roman" w:cs="Times New Roman"/>
                <w:b/>
                <w:sz w:val="18"/>
                <w:szCs w:val="18"/>
              </w:rPr>
              <w:t>Viso 4 dalis</w:t>
            </w:r>
          </w:p>
        </w:tc>
        <w:tc>
          <w:tcPr>
            <w:tcW w:w="994"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5"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3"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2408"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993" w:type="dxa"/>
          </w:tcPr>
          <w:p w:rsidR="00DB5520" w:rsidRPr="00D45954" w:rsidRDefault="008F0D3B" w:rsidP="00DB5520">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316.00</w:t>
            </w:r>
          </w:p>
        </w:tc>
      </w:tr>
      <w:tr w:rsidR="00DB5520" w:rsidRPr="004905E7" w:rsidTr="008F0D3B">
        <w:tc>
          <w:tcPr>
            <w:tcW w:w="1095" w:type="dxa"/>
          </w:tcPr>
          <w:p w:rsidR="00DB5520" w:rsidRPr="00D45954" w:rsidRDefault="00DB5520" w:rsidP="00DB5520">
            <w:pPr>
              <w:spacing w:after="0" w:line="240" w:lineRule="auto"/>
              <w:rPr>
                <w:rFonts w:ascii="Times New Roman" w:eastAsia="Calibri" w:hAnsi="Times New Roman" w:cs="Times New Roman"/>
                <w:b/>
                <w:sz w:val="18"/>
                <w:szCs w:val="18"/>
              </w:rPr>
            </w:pPr>
            <w:r w:rsidRPr="00D45954">
              <w:rPr>
                <w:rFonts w:ascii="Times New Roman" w:eastAsia="Calibri" w:hAnsi="Times New Roman" w:cs="Times New Roman"/>
                <w:b/>
                <w:sz w:val="18"/>
                <w:szCs w:val="18"/>
              </w:rPr>
              <w:t>5 dalis</w:t>
            </w:r>
          </w:p>
        </w:tc>
        <w:tc>
          <w:tcPr>
            <w:tcW w:w="2450" w:type="dxa"/>
          </w:tcPr>
          <w:p w:rsidR="00DB5520" w:rsidRPr="00D45954" w:rsidRDefault="00DB5520" w:rsidP="00DB5520">
            <w:pPr>
              <w:spacing w:after="200" w:line="276" w:lineRule="auto"/>
              <w:rPr>
                <w:rFonts w:ascii="Times New Roman" w:eastAsia="Calibri" w:hAnsi="Times New Roman" w:cs="Times New Roman"/>
                <w:b/>
                <w:sz w:val="18"/>
                <w:szCs w:val="18"/>
              </w:rPr>
            </w:pPr>
            <w:r w:rsidRPr="00D45954">
              <w:rPr>
                <w:rFonts w:ascii="Times New Roman" w:eastAsia="Calibri" w:hAnsi="Times New Roman" w:cs="Times New Roman"/>
                <w:b/>
                <w:sz w:val="18"/>
                <w:szCs w:val="18"/>
              </w:rPr>
              <w:t>Ligoninėje turimiems defibriliatoriams  Medtronic Lifepack  20</w:t>
            </w:r>
            <w:r w:rsidR="00BD7BCF" w:rsidRPr="00D45954">
              <w:rPr>
                <w:rFonts w:ascii="Times New Roman" w:eastAsia="Calibri" w:hAnsi="Times New Roman" w:cs="Times New Roman"/>
                <w:b/>
                <w:sz w:val="18"/>
                <w:szCs w:val="18"/>
              </w:rPr>
              <w:t xml:space="preserve"> </w:t>
            </w:r>
            <w:proofErr w:type="spellStart"/>
            <w:r w:rsidR="00BD7BCF" w:rsidRPr="00D45954">
              <w:rPr>
                <w:rFonts w:ascii="Times New Roman" w:eastAsia="Calibri" w:hAnsi="Times New Roman" w:cs="Times New Roman"/>
                <w:b/>
                <w:sz w:val="18"/>
                <w:szCs w:val="18"/>
                <w:lang w:val="en-US"/>
              </w:rPr>
              <w:t>atsarginės</w:t>
            </w:r>
            <w:proofErr w:type="spellEnd"/>
            <w:r w:rsidR="00BD7BCF" w:rsidRPr="00D45954">
              <w:rPr>
                <w:rFonts w:ascii="Times New Roman" w:eastAsia="Calibri" w:hAnsi="Times New Roman" w:cs="Times New Roman"/>
                <w:b/>
                <w:sz w:val="18"/>
                <w:szCs w:val="18"/>
                <w:lang w:val="en-US"/>
              </w:rPr>
              <w:t xml:space="preserve"> dalys</w:t>
            </w:r>
          </w:p>
        </w:tc>
        <w:tc>
          <w:tcPr>
            <w:tcW w:w="994"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5"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3"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2408"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993"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r>
      <w:tr w:rsidR="008F0D3B" w:rsidRPr="004905E7" w:rsidTr="008F0D3B">
        <w:tc>
          <w:tcPr>
            <w:tcW w:w="1095" w:type="dxa"/>
          </w:tcPr>
          <w:p w:rsidR="008F0D3B" w:rsidRPr="00D45954" w:rsidRDefault="008F0D3B" w:rsidP="008F0D3B">
            <w:pPr>
              <w:spacing w:after="0" w:line="240" w:lineRule="auto"/>
              <w:ind w:left="720"/>
              <w:rPr>
                <w:rFonts w:ascii="Times New Roman" w:eastAsia="Calibri" w:hAnsi="Times New Roman" w:cs="Times New Roman"/>
                <w:sz w:val="18"/>
                <w:szCs w:val="18"/>
              </w:rPr>
            </w:pPr>
            <w:r w:rsidRPr="00D45954">
              <w:rPr>
                <w:rFonts w:ascii="Times New Roman" w:eastAsia="Calibri" w:hAnsi="Times New Roman" w:cs="Times New Roman"/>
                <w:sz w:val="18"/>
                <w:szCs w:val="18"/>
              </w:rPr>
              <w:t>1</w:t>
            </w:r>
          </w:p>
        </w:tc>
        <w:tc>
          <w:tcPr>
            <w:tcW w:w="2450"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 xml:space="preserve">Išorinės elektrinės kardiostimuliacijos elektrodai  </w:t>
            </w:r>
          </w:p>
        </w:tc>
        <w:tc>
          <w:tcPr>
            <w:tcW w:w="994"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Iki 4</w:t>
            </w:r>
            <w:r w:rsidRPr="00D45954">
              <w:rPr>
                <w:rFonts w:ascii="Times New Roman" w:eastAsia="Calibri" w:hAnsi="Times New Roman" w:cs="Times New Roman"/>
                <w:sz w:val="18"/>
                <w:szCs w:val="18"/>
              </w:rPr>
              <w:t xml:space="preserve"> vnt</w:t>
            </w:r>
          </w:p>
        </w:tc>
        <w:tc>
          <w:tcPr>
            <w:tcW w:w="1133" w:type="dxa"/>
          </w:tcPr>
          <w:p w:rsidR="008F0D3B" w:rsidRPr="004905E7"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19.00</w:t>
            </w:r>
          </w:p>
        </w:tc>
        <w:tc>
          <w:tcPr>
            <w:tcW w:w="2408" w:type="dxa"/>
          </w:tcPr>
          <w:p w:rsidR="008F0D3B" w:rsidRPr="004905E7" w:rsidRDefault="008F0D3B" w:rsidP="008F0D3B">
            <w:pPr>
              <w:spacing w:after="200" w:line="276" w:lineRule="auto"/>
              <w:jc w:val="center"/>
              <w:rPr>
                <w:rFonts w:ascii="Times New Roman" w:eastAsia="Calibri" w:hAnsi="Times New Roman" w:cs="Times New Roman"/>
                <w:sz w:val="18"/>
                <w:szCs w:val="18"/>
              </w:rPr>
            </w:pPr>
            <w:r w:rsidRPr="004905E7">
              <w:rPr>
                <w:rFonts w:ascii="Times New Roman" w:eastAsia="Calibri" w:hAnsi="Times New Roman" w:cs="Times New Roman"/>
                <w:sz w:val="18"/>
                <w:szCs w:val="18"/>
              </w:rPr>
              <w:t>Išorinės elektrinės kardiostimuliacijos elektrodai</w:t>
            </w:r>
            <w:r>
              <w:rPr>
                <w:rFonts w:ascii="Times New Roman" w:eastAsia="Calibri" w:hAnsi="Times New Roman" w:cs="Times New Roman"/>
                <w:sz w:val="18"/>
                <w:szCs w:val="18"/>
              </w:rPr>
              <w:t xml:space="preserve"> Gamintojas: Metko (Turkija)</w:t>
            </w:r>
          </w:p>
        </w:tc>
        <w:tc>
          <w:tcPr>
            <w:tcW w:w="993"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76</w:t>
            </w:r>
          </w:p>
        </w:tc>
      </w:tr>
      <w:tr w:rsidR="008F0D3B" w:rsidRPr="004905E7" w:rsidTr="008F0D3B">
        <w:tc>
          <w:tcPr>
            <w:tcW w:w="1095" w:type="dxa"/>
          </w:tcPr>
          <w:p w:rsidR="008F0D3B" w:rsidRPr="00D45954" w:rsidRDefault="008F0D3B" w:rsidP="008F0D3B">
            <w:pPr>
              <w:spacing w:after="0" w:line="240" w:lineRule="auto"/>
              <w:ind w:left="720"/>
              <w:rPr>
                <w:rFonts w:ascii="Times New Roman" w:eastAsia="Calibri" w:hAnsi="Times New Roman" w:cs="Times New Roman"/>
                <w:sz w:val="18"/>
                <w:szCs w:val="18"/>
              </w:rPr>
            </w:pPr>
            <w:r w:rsidRPr="00D45954">
              <w:rPr>
                <w:rFonts w:ascii="Times New Roman" w:eastAsia="Calibri" w:hAnsi="Times New Roman" w:cs="Times New Roman"/>
                <w:sz w:val="18"/>
                <w:szCs w:val="18"/>
              </w:rPr>
              <w:t>2</w:t>
            </w:r>
          </w:p>
        </w:tc>
        <w:tc>
          <w:tcPr>
            <w:tcW w:w="2450"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 xml:space="preserve">Akumuliatorius </w:t>
            </w:r>
          </w:p>
        </w:tc>
        <w:tc>
          <w:tcPr>
            <w:tcW w:w="994"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Iki 2</w:t>
            </w:r>
            <w:r w:rsidRPr="00D45954">
              <w:rPr>
                <w:rFonts w:ascii="Times New Roman" w:eastAsia="Calibri" w:hAnsi="Times New Roman" w:cs="Times New Roman"/>
                <w:sz w:val="18"/>
                <w:szCs w:val="18"/>
              </w:rPr>
              <w:t xml:space="preserve"> vnt</w:t>
            </w:r>
          </w:p>
        </w:tc>
        <w:tc>
          <w:tcPr>
            <w:tcW w:w="1133" w:type="dxa"/>
          </w:tcPr>
          <w:p w:rsidR="008F0D3B" w:rsidRPr="004905E7"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150.00</w:t>
            </w:r>
          </w:p>
        </w:tc>
        <w:tc>
          <w:tcPr>
            <w:tcW w:w="2408" w:type="dxa"/>
          </w:tcPr>
          <w:p w:rsidR="008F0D3B" w:rsidRDefault="008F0D3B" w:rsidP="008F0D3B">
            <w:pPr>
              <w:spacing w:after="200" w:line="276" w:lineRule="auto"/>
              <w:jc w:val="center"/>
              <w:rPr>
                <w:rFonts w:ascii="Times New Roman" w:eastAsia="Calibri" w:hAnsi="Times New Roman" w:cs="Times New Roman"/>
                <w:sz w:val="18"/>
                <w:szCs w:val="18"/>
              </w:rPr>
            </w:pPr>
            <w:r w:rsidRPr="004905E7">
              <w:rPr>
                <w:rFonts w:ascii="Times New Roman" w:eastAsia="Calibri" w:hAnsi="Times New Roman" w:cs="Times New Roman"/>
                <w:sz w:val="18"/>
                <w:szCs w:val="18"/>
              </w:rPr>
              <w:t>Akumuliatorius</w:t>
            </w:r>
          </w:p>
          <w:p w:rsidR="008F0D3B" w:rsidRPr="004905E7"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Gamintojas: Metko (Turkija)</w:t>
            </w:r>
          </w:p>
        </w:tc>
        <w:tc>
          <w:tcPr>
            <w:tcW w:w="993"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300</w:t>
            </w:r>
          </w:p>
        </w:tc>
      </w:tr>
      <w:tr w:rsidR="00DB5520" w:rsidRPr="004905E7" w:rsidTr="008F0D3B">
        <w:tc>
          <w:tcPr>
            <w:tcW w:w="1095" w:type="dxa"/>
          </w:tcPr>
          <w:p w:rsidR="00DB5520" w:rsidRPr="00D45954" w:rsidRDefault="00DB5520" w:rsidP="00DB5520">
            <w:pPr>
              <w:spacing w:after="0" w:line="240" w:lineRule="auto"/>
              <w:ind w:left="720"/>
              <w:rPr>
                <w:rFonts w:ascii="Times New Roman" w:eastAsia="Calibri" w:hAnsi="Times New Roman" w:cs="Times New Roman"/>
                <w:b/>
                <w:sz w:val="18"/>
                <w:szCs w:val="18"/>
              </w:rPr>
            </w:pPr>
          </w:p>
        </w:tc>
        <w:tc>
          <w:tcPr>
            <w:tcW w:w="2450" w:type="dxa"/>
          </w:tcPr>
          <w:p w:rsidR="00DB5520" w:rsidRPr="00D45954" w:rsidRDefault="00DB5520" w:rsidP="00DB5520">
            <w:pPr>
              <w:spacing w:after="200" w:line="276" w:lineRule="auto"/>
              <w:rPr>
                <w:rFonts w:ascii="Times New Roman" w:eastAsia="Calibri" w:hAnsi="Times New Roman" w:cs="Times New Roman"/>
                <w:b/>
                <w:sz w:val="18"/>
                <w:szCs w:val="18"/>
              </w:rPr>
            </w:pPr>
            <w:r w:rsidRPr="00D45954">
              <w:rPr>
                <w:rFonts w:ascii="Times New Roman" w:eastAsia="Calibri" w:hAnsi="Times New Roman" w:cs="Times New Roman"/>
                <w:b/>
                <w:sz w:val="18"/>
                <w:szCs w:val="18"/>
              </w:rPr>
              <w:t>Viso 5 dalis</w:t>
            </w:r>
          </w:p>
        </w:tc>
        <w:tc>
          <w:tcPr>
            <w:tcW w:w="994"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5"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3"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2408"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993" w:type="dxa"/>
          </w:tcPr>
          <w:p w:rsidR="00DB5520" w:rsidRPr="00D45954" w:rsidRDefault="008F0D3B" w:rsidP="00DB5520">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376</w:t>
            </w:r>
          </w:p>
        </w:tc>
      </w:tr>
      <w:tr w:rsidR="00DB5520" w:rsidRPr="004905E7" w:rsidTr="008F0D3B">
        <w:tc>
          <w:tcPr>
            <w:tcW w:w="1095" w:type="dxa"/>
          </w:tcPr>
          <w:p w:rsidR="00DB5520" w:rsidRPr="00D45954" w:rsidRDefault="00DB5520" w:rsidP="00DB5520">
            <w:pPr>
              <w:spacing w:after="0" w:line="240" w:lineRule="auto"/>
              <w:rPr>
                <w:rFonts w:ascii="Times New Roman" w:eastAsia="Calibri" w:hAnsi="Times New Roman" w:cs="Times New Roman"/>
                <w:b/>
                <w:sz w:val="18"/>
                <w:szCs w:val="18"/>
              </w:rPr>
            </w:pPr>
            <w:r w:rsidRPr="00D45954">
              <w:rPr>
                <w:rFonts w:ascii="Times New Roman" w:eastAsia="Calibri" w:hAnsi="Times New Roman" w:cs="Times New Roman"/>
                <w:b/>
                <w:sz w:val="18"/>
                <w:szCs w:val="18"/>
              </w:rPr>
              <w:t>6 dalis</w:t>
            </w:r>
          </w:p>
        </w:tc>
        <w:tc>
          <w:tcPr>
            <w:tcW w:w="2450" w:type="dxa"/>
          </w:tcPr>
          <w:p w:rsidR="00DB5520" w:rsidRPr="00D45954" w:rsidRDefault="00DB5520" w:rsidP="00DB5520">
            <w:pPr>
              <w:spacing w:after="200" w:line="276" w:lineRule="auto"/>
              <w:rPr>
                <w:rFonts w:ascii="Times New Roman" w:eastAsia="Calibri" w:hAnsi="Times New Roman" w:cs="Times New Roman"/>
                <w:b/>
                <w:sz w:val="18"/>
                <w:szCs w:val="18"/>
              </w:rPr>
            </w:pPr>
            <w:r w:rsidRPr="00D45954">
              <w:rPr>
                <w:rFonts w:ascii="Times New Roman" w:eastAsia="Calibri" w:hAnsi="Times New Roman" w:cs="Times New Roman"/>
                <w:b/>
                <w:sz w:val="18"/>
                <w:szCs w:val="18"/>
              </w:rPr>
              <w:t>Ligoninėje turimiems defibriliatoriams Medtronic Lifepack  1000</w:t>
            </w:r>
            <w:r w:rsidR="00BD7BCF" w:rsidRPr="00D45954">
              <w:rPr>
                <w:rFonts w:ascii="Times New Roman" w:eastAsia="Calibri" w:hAnsi="Times New Roman" w:cs="Times New Roman"/>
                <w:b/>
                <w:sz w:val="18"/>
                <w:szCs w:val="18"/>
              </w:rPr>
              <w:t xml:space="preserve"> </w:t>
            </w:r>
            <w:proofErr w:type="spellStart"/>
            <w:r w:rsidR="00BD7BCF" w:rsidRPr="00D45954">
              <w:rPr>
                <w:rFonts w:ascii="Times New Roman" w:eastAsia="Calibri" w:hAnsi="Times New Roman" w:cs="Times New Roman"/>
                <w:b/>
                <w:sz w:val="18"/>
                <w:szCs w:val="18"/>
                <w:lang w:val="en-US"/>
              </w:rPr>
              <w:t>atsarginės</w:t>
            </w:r>
            <w:proofErr w:type="spellEnd"/>
            <w:r w:rsidR="00BD7BCF" w:rsidRPr="00D45954">
              <w:rPr>
                <w:rFonts w:ascii="Times New Roman" w:eastAsia="Calibri" w:hAnsi="Times New Roman" w:cs="Times New Roman"/>
                <w:b/>
                <w:sz w:val="18"/>
                <w:szCs w:val="18"/>
                <w:lang w:val="en-US"/>
              </w:rPr>
              <w:t xml:space="preserve"> dalys</w:t>
            </w:r>
          </w:p>
        </w:tc>
        <w:tc>
          <w:tcPr>
            <w:tcW w:w="994"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5"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3"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2408"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993"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r>
      <w:tr w:rsidR="008F0D3B" w:rsidRPr="004905E7" w:rsidTr="008F0D3B">
        <w:tc>
          <w:tcPr>
            <w:tcW w:w="1095" w:type="dxa"/>
          </w:tcPr>
          <w:p w:rsidR="008F0D3B" w:rsidRPr="00D45954" w:rsidRDefault="008F0D3B" w:rsidP="008F0D3B">
            <w:pPr>
              <w:spacing w:after="0" w:line="240" w:lineRule="auto"/>
              <w:ind w:left="720"/>
              <w:rPr>
                <w:rFonts w:ascii="Times New Roman" w:eastAsia="Calibri" w:hAnsi="Times New Roman" w:cs="Times New Roman"/>
                <w:sz w:val="18"/>
                <w:szCs w:val="18"/>
              </w:rPr>
            </w:pPr>
            <w:r w:rsidRPr="00D45954">
              <w:rPr>
                <w:rFonts w:ascii="Times New Roman" w:eastAsia="Calibri" w:hAnsi="Times New Roman" w:cs="Times New Roman"/>
                <w:sz w:val="18"/>
                <w:szCs w:val="18"/>
              </w:rPr>
              <w:t>1</w:t>
            </w:r>
          </w:p>
        </w:tc>
        <w:tc>
          <w:tcPr>
            <w:tcW w:w="2450"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 xml:space="preserve">Išorinės elektrinės kardiostimuliacijos elektrodai </w:t>
            </w:r>
          </w:p>
        </w:tc>
        <w:tc>
          <w:tcPr>
            <w:tcW w:w="994"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Iki 4</w:t>
            </w:r>
            <w:r w:rsidRPr="00D45954">
              <w:rPr>
                <w:rFonts w:ascii="Times New Roman" w:eastAsia="Calibri" w:hAnsi="Times New Roman" w:cs="Times New Roman"/>
                <w:sz w:val="18"/>
                <w:szCs w:val="18"/>
              </w:rPr>
              <w:t xml:space="preserve"> vnt</w:t>
            </w:r>
          </w:p>
        </w:tc>
        <w:tc>
          <w:tcPr>
            <w:tcW w:w="1133" w:type="dxa"/>
          </w:tcPr>
          <w:p w:rsidR="008F0D3B" w:rsidRPr="004905E7"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20.00</w:t>
            </w:r>
          </w:p>
        </w:tc>
        <w:tc>
          <w:tcPr>
            <w:tcW w:w="2408" w:type="dxa"/>
          </w:tcPr>
          <w:p w:rsidR="008F0D3B" w:rsidRPr="004905E7" w:rsidRDefault="008F0D3B" w:rsidP="008F0D3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 xml:space="preserve">Išorinės elektrinės kardiostimuliacijos elektrodai </w:t>
            </w:r>
            <w:r>
              <w:rPr>
                <w:rFonts w:ascii="Times New Roman" w:eastAsia="Calibri" w:hAnsi="Times New Roman" w:cs="Times New Roman"/>
                <w:sz w:val="18"/>
                <w:szCs w:val="18"/>
              </w:rPr>
              <w:t>Gamintojas: Metko (Turkija)</w:t>
            </w:r>
          </w:p>
        </w:tc>
        <w:tc>
          <w:tcPr>
            <w:tcW w:w="993"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80</w:t>
            </w:r>
          </w:p>
        </w:tc>
      </w:tr>
      <w:tr w:rsidR="008F0D3B" w:rsidRPr="004905E7" w:rsidTr="008F0D3B">
        <w:tc>
          <w:tcPr>
            <w:tcW w:w="1095" w:type="dxa"/>
          </w:tcPr>
          <w:p w:rsidR="008F0D3B" w:rsidRPr="00D45954" w:rsidRDefault="008F0D3B" w:rsidP="008F0D3B">
            <w:pPr>
              <w:spacing w:after="0" w:line="240" w:lineRule="auto"/>
              <w:ind w:left="720"/>
              <w:rPr>
                <w:rFonts w:ascii="Times New Roman" w:eastAsia="Calibri" w:hAnsi="Times New Roman" w:cs="Times New Roman"/>
                <w:sz w:val="18"/>
                <w:szCs w:val="18"/>
              </w:rPr>
            </w:pPr>
            <w:r w:rsidRPr="00D45954">
              <w:rPr>
                <w:rFonts w:ascii="Times New Roman" w:eastAsia="Calibri" w:hAnsi="Times New Roman" w:cs="Times New Roman"/>
                <w:sz w:val="18"/>
                <w:szCs w:val="18"/>
              </w:rPr>
              <w:lastRenderedPageBreak/>
              <w:t>2</w:t>
            </w:r>
          </w:p>
        </w:tc>
        <w:tc>
          <w:tcPr>
            <w:tcW w:w="2450"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 xml:space="preserve">Akumuliatorius </w:t>
            </w:r>
          </w:p>
        </w:tc>
        <w:tc>
          <w:tcPr>
            <w:tcW w:w="994"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Iki 2</w:t>
            </w:r>
            <w:r w:rsidRPr="00D45954">
              <w:rPr>
                <w:rFonts w:ascii="Times New Roman" w:eastAsia="Calibri" w:hAnsi="Times New Roman" w:cs="Times New Roman"/>
                <w:sz w:val="18"/>
                <w:szCs w:val="18"/>
              </w:rPr>
              <w:t xml:space="preserve"> vnt</w:t>
            </w:r>
          </w:p>
        </w:tc>
        <w:tc>
          <w:tcPr>
            <w:tcW w:w="1133" w:type="dxa"/>
          </w:tcPr>
          <w:p w:rsidR="008F0D3B" w:rsidRPr="004905E7"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420.00</w:t>
            </w:r>
          </w:p>
        </w:tc>
        <w:tc>
          <w:tcPr>
            <w:tcW w:w="2408" w:type="dxa"/>
          </w:tcPr>
          <w:p w:rsidR="008F0D3B" w:rsidRPr="004905E7" w:rsidRDefault="008F0D3B" w:rsidP="008F0D3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 xml:space="preserve">Akumuliatorius </w:t>
            </w:r>
            <w:r>
              <w:rPr>
                <w:rFonts w:ascii="Times New Roman" w:eastAsia="Calibri" w:hAnsi="Times New Roman" w:cs="Times New Roman"/>
                <w:sz w:val="18"/>
                <w:szCs w:val="18"/>
              </w:rPr>
              <w:t>v Gamintojas: Metko (Turkija)</w:t>
            </w:r>
          </w:p>
        </w:tc>
        <w:tc>
          <w:tcPr>
            <w:tcW w:w="993"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840</w:t>
            </w:r>
          </w:p>
        </w:tc>
      </w:tr>
      <w:tr w:rsidR="00DB5520" w:rsidRPr="004905E7" w:rsidTr="008F0D3B">
        <w:tc>
          <w:tcPr>
            <w:tcW w:w="1095" w:type="dxa"/>
          </w:tcPr>
          <w:p w:rsidR="00DB5520" w:rsidRPr="00D45954" w:rsidRDefault="00DB5520" w:rsidP="00DB5520">
            <w:pPr>
              <w:spacing w:after="0" w:line="240" w:lineRule="auto"/>
              <w:ind w:left="720"/>
              <w:rPr>
                <w:rFonts w:ascii="Times New Roman" w:eastAsia="Calibri" w:hAnsi="Times New Roman" w:cs="Times New Roman"/>
                <w:b/>
                <w:sz w:val="18"/>
                <w:szCs w:val="18"/>
              </w:rPr>
            </w:pPr>
          </w:p>
        </w:tc>
        <w:tc>
          <w:tcPr>
            <w:tcW w:w="2450" w:type="dxa"/>
          </w:tcPr>
          <w:p w:rsidR="00DB5520" w:rsidRPr="00D45954" w:rsidRDefault="00DB5520" w:rsidP="00DB5520">
            <w:pPr>
              <w:spacing w:after="200" w:line="276" w:lineRule="auto"/>
              <w:rPr>
                <w:rFonts w:ascii="Times New Roman" w:eastAsia="Calibri" w:hAnsi="Times New Roman" w:cs="Times New Roman"/>
                <w:b/>
                <w:sz w:val="18"/>
                <w:szCs w:val="18"/>
              </w:rPr>
            </w:pPr>
            <w:r w:rsidRPr="00D45954">
              <w:rPr>
                <w:rFonts w:ascii="Times New Roman" w:eastAsia="Calibri" w:hAnsi="Times New Roman" w:cs="Times New Roman"/>
                <w:b/>
                <w:sz w:val="18"/>
                <w:szCs w:val="18"/>
              </w:rPr>
              <w:t>Viso 6 dalis</w:t>
            </w:r>
          </w:p>
        </w:tc>
        <w:tc>
          <w:tcPr>
            <w:tcW w:w="994"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5"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3"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2408"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993" w:type="dxa"/>
          </w:tcPr>
          <w:p w:rsidR="00DB5520" w:rsidRPr="00D45954" w:rsidRDefault="008F0D3B" w:rsidP="00DB5520">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920.00</w:t>
            </w:r>
          </w:p>
        </w:tc>
      </w:tr>
      <w:tr w:rsidR="00DB5520" w:rsidRPr="004905E7" w:rsidTr="008F0D3B">
        <w:tc>
          <w:tcPr>
            <w:tcW w:w="1095" w:type="dxa"/>
          </w:tcPr>
          <w:p w:rsidR="00DB5520" w:rsidRPr="00D45954" w:rsidRDefault="009E3D98" w:rsidP="00DB5520">
            <w:pPr>
              <w:spacing w:after="200" w:line="276" w:lineRule="auto"/>
              <w:jc w:val="right"/>
              <w:rPr>
                <w:rFonts w:ascii="Times New Roman" w:eastAsia="Calibri" w:hAnsi="Times New Roman" w:cs="Times New Roman"/>
                <w:b/>
                <w:sz w:val="18"/>
                <w:szCs w:val="18"/>
              </w:rPr>
            </w:pPr>
            <w:r>
              <w:rPr>
                <w:rFonts w:ascii="Times New Roman" w:eastAsia="Calibri" w:hAnsi="Times New Roman" w:cs="Times New Roman"/>
                <w:b/>
                <w:sz w:val="18"/>
                <w:szCs w:val="18"/>
              </w:rPr>
              <w:t>4</w:t>
            </w:r>
            <w:r w:rsidR="00A83646">
              <w:rPr>
                <w:rFonts w:ascii="Times New Roman" w:eastAsia="Calibri" w:hAnsi="Times New Roman" w:cs="Times New Roman"/>
                <w:b/>
                <w:sz w:val="18"/>
                <w:szCs w:val="18"/>
              </w:rPr>
              <w:t>2</w:t>
            </w:r>
            <w:r w:rsidR="00DB5520" w:rsidRPr="00D45954">
              <w:rPr>
                <w:rFonts w:ascii="Times New Roman" w:eastAsia="Calibri" w:hAnsi="Times New Roman" w:cs="Times New Roman"/>
                <w:b/>
                <w:sz w:val="18"/>
                <w:szCs w:val="18"/>
              </w:rPr>
              <w:t xml:space="preserve"> dalis</w:t>
            </w:r>
          </w:p>
        </w:tc>
        <w:tc>
          <w:tcPr>
            <w:tcW w:w="2450" w:type="dxa"/>
          </w:tcPr>
          <w:p w:rsidR="00DB5520" w:rsidRPr="00D45954" w:rsidRDefault="00DB5520" w:rsidP="00DB5520">
            <w:pPr>
              <w:spacing w:after="200" w:line="276" w:lineRule="auto"/>
              <w:rPr>
                <w:rFonts w:ascii="Times New Roman" w:eastAsia="Calibri" w:hAnsi="Times New Roman" w:cs="Times New Roman"/>
                <w:b/>
                <w:bCs/>
                <w:sz w:val="18"/>
                <w:szCs w:val="18"/>
              </w:rPr>
            </w:pPr>
            <w:r w:rsidRPr="00D45954">
              <w:rPr>
                <w:rFonts w:ascii="Times New Roman" w:eastAsia="Calibri" w:hAnsi="Times New Roman" w:cs="Times New Roman"/>
                <w:b/>
                <w:bCs/>
                <w:sz w:val="18"/>
                <w:szCs w:val="18"/>
              </w:rPr>
              <w:t xml:space="preserve">LIGONINĖJE TURIMI AUKŠTO DAŽNIO ELEKTROCHIRURGINIAI PRIETAISAI </w:t>
            </w:r>
            <w:r w:rsidR="00BD7BCF" w:rsidRPr="00D45954">
              <w:rPr>
                <w:rFonts w:ascii="Times New Roman" w:eastAsia="Calibri" w:hAnsi="Times New Roman" w:cs="Times New Roman"/>
                <w:b/>
                <w:bCs/>
                <w:sz w:val="18"/>
                <w:szCs w:val="18"/>
              </w:rPr>
              <w:t>ATSARGINĖS DALYS</w:t>
            </w:r>
          </w:p>
        </w:tc>
        <w:tc>
          <w:tcPr>
            <w:tcW w:w="994" w:type="dxa"/>
          </w:tcPr>
          <w:p w:rsidR="00DB5520" w:rsidRPr="00D45954" w:rsidRDefault="00DB5520" w:rsidP="00DB5520">
            <w:pPr>
              <w:spacing w:after="200" w:line="276" w:lineRule="auto"/>
              <w:rPr>
                <w:rFonts w:ascii="Times New Roman" w:eastAsia="Calibri" w:hAnsi="Times New Roman" w:cs="Times New Roman"/>
                <w:b/>
                <w:sz w:val="18"/>
                <w:szCs w:val="18"/>
              </w:rPr>
            </w:pPr>
          </w:p>
        </w:tc>
        <w:tc>
          <w:tcPr>
            <w:tcW w:w="1135"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3" w:type="dxa"/>
          </w:tcPr>
          <w:p w:rsidR="00DB5520" w:rsidRPr="00D45954" w:rsidRDefault="00DB5520" w:rsidP="00DB5520">
            <w:pPr>
              <w:spacing w:after="200" w:line="276" w:lineRule="auto"/>
              <w:jc w:val="center"/>
              <w:rPr>
                <w:rFonts w:ascii="Times New Roman" w:eastAsia="Calibri" w:hAnsi="Times New Roman" w:cs="Times New Roman"/>
                <w:b/>
                <w:bCs/>
                <w:sz w:val="18"/>
                <w:szCs w:val="18"/>
              </w:rPr>
            </w:pPr>
          </w:p>
        </w:tc>
        <w:tc>
          <w:tcPr>
            <w:tcW w:w="2408" w:type="dxa"/>
          </w:tcPr>
          <w:p w:rsidR="00DB5520" w:rsidRPr="00D45954" w:rsidRDefault="00DB5520" w:rsidP="00DB5520">
            <w:pPr>
              <w:spacing w:after="200" w:line="276" w:lineRule="auto"/>
              <w:jc w:val="center"/>
              <w:rPr>
                <w:rFonts w:ascii="Times New Roman" w:eastAsia="Calibri" w:hAnsi="Times New Roman" w:cs="Times New Roman"/>
                <w:b/>
                <w:bCs/>
                <w:sz w:val="18"/>
                <w:szCs w:val="18"/>
              </w:rPr>
            </w:pPr>
          </w:p>
        </w:tc>
        <w:tc>
          <w:tcPr>
            <w:tcW w:w="993" w:type="dxa"/>
          </w:tcPr>
          <w:p w:rsidR="00DB5520" w:rsidRPr="00D45954" w:rsidRDefault="00DB5520" w:rsidP="00DB5520">
            <w:pPr>
              <w:spacing w:after="200" w:line="276" w:lineRule="auto"/>
              <w:jc w:val="center"/>
              <w:rPr>
                <w:rFonts w:ascii="Times New Roman" w:eastAsia="Calibri" w:hAnsi="Times New Roman" w:cs="Times New Roman"/>
                <w:b/>
                <w:bCs/>
                <w:sz w:val="18"/>
                <w:szCs w:val="18"/>
              </w:rPr>
            </w:pPr>
          </w:p>
        </w:tc>
      </w:tr>
      <w:tr w:rsidR="008F0D3B" w:rsidRPr="004905E7" w:rsidTr="008F0D3B">
        <w:tc>
          <w:tcPr>
            <w:tcW w:w="1095" w:type="dxa"/>
          </w:tcPr>
          <w:p w:rsidR="008F0D3B" w:rsidRPr="00D45954" w:rsidRDefault="008F0D3B" w:rsidP="008F0D3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397</w:t>
            </w:r>
          </w:p>
        </w:tc>
        <w:tc>
          <w:tcPr>
            <w:tcW w:w="2450"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 xml:space="preserve">Daugkartinio naudojimo pieštukas, skirtas naudoti su </w:t>
            </w:r>
            <w:r w:rsidRPr="00D45954">
              <w:rPr>
                <w:rFonts w:ascii="Times New Roman" w:eastAsia="Calibri" w:hAnsi="Times New Roman" w:cs="Times New Roman"/>
                <w:bCs/>
                <w:sz w:val="18"/>
                <w:szCs w:val="18"/>
              </w:rPr>
              <w:t>Conmed System 5000</w:t>
            </w:r>
            <w:r w:rsidRPr="00D45954">
              <w:rPr>
                <w:rFonts w:ascii="Times New Roman" w:eastAsia="Calibri" w:hAnsi="Times New Roman" w:cs="Times New Roman"/>
                <w:sz w:val="18"/>
                <w:szCs w:val="18"/>
              </w:rPr>
              <w:t xml:space="preserve"> generatoriumi,2-iem mygtukais ir peiliuku,laido ilgis ne mažiau 4,5 m</w:t>
            </w:r>
          </w:p>
        </w:tc>
        <w:tc>
          <w:tcPr>
            <w:tcW w:w="994"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Iki 20 vnt.</w:t>
            </w:r>
          </w:p>
        </w:tc>
        <w:tc>
          <w:tcPr>
            <w:tcW w:w="1133" w:type="dxa"/>
          </w:tcPr>
          <w:p w:rsidR="008F0D3B" w:rsidRPr="004905E7" w:rsidRDefault="008559BB" w:rsidP="008559BB">
            <w:pPr>
              <w:spacing w:after="200" w:line="276"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35</w:t>
            </w:r>
            <w:r w:rsidR="008F0D3B">
              <w:rPr>
                <w:rFonts w:ascii="Times New Roman" w:eastAsia="Calibri" w:hAnsi="Times New Roman" w:cs="Times New Roman"/>
                <w:bCs/>
                <w:sz w:val="18"/>
                <w:szCs w:val="18"/>
              </w:rPr>
              <w:t>.00</w:t>
            </w:r>
          </w:p>
        </w:tc>
        <w:tc>
          <w:tcPr>
            <w:tcW w:w="2408" w:type="dxa"/>
          </w:tcPr>
          <w:p w:rsidR="008F0D3B" w:rsidRPr="004905E7" w:rsidRDefault="008F0D3B" w:rsidP="008F0D3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 xml:space="preserve">Daugkartinio naudojimo pieštukas, skirtas naudoti su </w:t>
            </w:r>
            <w:r w:rsidRPr="004905E7">
              <w:rPr>
                <w:rFonts w:ascii="Times New Roman" w:eastAsia="Calibri" w:hAnsi="Times New Roman" w:cs="Times New Roman"/>
                <w:bCs/>
                <w:sz w:val="18"/>
                <w:szCs w:val="18"/>
              </w:rPr>
              <w:t>Conmed System 5000</w:t>
            </w:r>
            <w:r w:rsidRPr="004905E7">
              <w:rPr>
                <w:rFonts w:ascii="Times New Roman" w:eastAsia="Calibri" w:hAnsi="Times New Roman" w:cs="Times New Roman"/>
                <w:sz w:val="18"/>
                <w:szCs w:val="18"/>
              </w:rPr>
              <w:t xml:space="preserve"> generatoriumi,2-iem mygtukais ir peiliuku,laido ilgis ne mažiau 4,5 m</w:t>
            </w:r>
            <w:r>
              <w:rPr>
                <w:rFonts w:ascii="Times New Roman" w:eastAsia="Calibri" w:hAnsi="Times New Roman" w:cs="Times New Roman"/>
                <w:sz w:val="18"/>
                <w:szCs w:val="18"/>
              </w:rPr>
              <w:t xml:space="preserve"> Gamintojas: Metko (Turkija)</w:t>
            </w:r>
          </w:p>
        </w:tc>
        <w:tc>
          <w:tcPr>
            <w:tcW w:w="993" w:type="dxa"/>
          </w:tcPr>
          <w:p w:rsidR="008F0D3B" w:rsidRPr="004905E7" w:rsidRDefault="008559BB" w:rsidP="008F0D3B">
            <w:pPr>
              <w:spacing w:after="200" w:line="276"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7</w:t>
            </w:r>
            <w:r w:rsidR="008F0D3B">
              <w:rPr>
                <w:rFonts w:ascii="Times New Roman" w:eastAsia="Calibri" w:hAnsi="Times New Roman" w:cs="Times New Roman"/>
                <w:bCs/>
                <w:sz w:val="18"/>
                <w:szCs w:val="18"/>
              </w:rPr>
              <w:t>00.00</w:t>
            </w:r>
          </w:p>
        </w:tc>
      </w:tr>
      <w:tr w:rsidR="008F0D3B" w:rsidRPr="004905E7" w:rsidTr="008F0D3B">
        <w:tc>
          <w:tcPr>
            <w:tcW w:w="1095" w:type="dxa"/>
          </w:tcPr>
          <w:p w:rsidR="008F0D3B" w:rsidRPr="00D45954" w:rsidRDefault="008F0D3B" w:rsidP="008F0D3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398</w:t>
            </w:r>
          </w:p>
        </w:tc>
        <w:tc>
          <w:tcPr>
            <w:tcW w:w="2450"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 xml:space="preserve">Daugkartinio naudojimo kabelis, skirtas sujungti  </w:t>
            </w:r>
            <w:r w:rsidRPr="00D45954">
              <w:rPr>
                <w:rFonts w:ascii="Times New Roman" w:eastAsia="Calibri" w:hAnsi="Times New Roman" w:cs="Times New Roman"/>
                <w:bCs/>
                <w:sz w:val="18"/>
                <w:szCs w:val="18"/>
              </w:rPr>
              <w:t>Conmed System 5000</w:t>
            </w:r>
            <w:r w:rsidRPr="00D45954">
              <w:rPr>
                <w:rFonts w:ascii="Times New Roman" w:eastAsia="Calibri" w:hAnsi="Times New Roman" w:cs="Times New Roman"/>
                <w:sz w:val="18"/>
                <w:szCs w:val="18"/>
              </w:rPr>
              <w:t xml:space="preserve"> generatorių su paciento neutraliu vienkartiniu elektrodu,ilgis: ne mažiau 3 m.</w:t>
            </w:r>
          </w:p>
        </w:tc>
        <w:tc>
          <w:tcPr>
            <w:tcW w:w="994"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rPr>
                <w:rFonts w:ascii="Times New Roman" w:hAnsi="Times New Roman" w:cs="Times New Roman"/>
                <w:sz w:val="18"/>
                <w:szCs w:val="18"/>
              </w:rPr>
            </w:pPr>
            <w:r w:rsidRPr="00D45954">
              <w:rPr>
                <w:rFonts w:ascii="Times New Roman" w:eastAsia="Calibri" w:hAnsi="Times New Roman" w:cs="Times New Roman"/>
                <w:sz w:val="18"/>
                <w:szCs w:val="18"/>
              </w:rPr>
              <w:t>Iki 20 vnt.</w:t>
            </w:r>
          </w:p>
        </w:tc>
        <w:tc>
          <w:tcPr>
            <w:tcW w:w="1133" w:type="dxa"/>
          </w:tcPr>
          <w:p w:rsidR="008F0D3B" w:rsidRPr="004905E7" w:rsidRDefault="00AF72D4" w:rsidP="008F0D3B">
            <w:pPr>
              <w:spacing w:after="200" w:line="276"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2</w:t>
            </w:r>
            <w:r w:rsidR="008F0D3B">
              <w:rPr>
                <w:rFonts w:ascii="Times New Roman" w:eastAsia="Calibri" w:hAnsi="Times New Roman" w:cs="Times New Roman"/>
                <w:bCs/>
                <w:sz w:val="18"/>
                <w:szCs w:val="18"/>
              </w:rPr>
              <w:t>.00</w:t>
            </w:r>
          </w:p>
        </w:tc>
        <w:tc>
          <w:tcPr>
            <w:tcW w:w="2408" w:type="dxa"/>
          </w:tcPr>
          <w:p w:rsidR="008F0D3B" w:rsidRPr="004905E7" w:rsidRDefault="008F0D3B" w:rsidP="008F0D3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 xml:space="preserve">Daugkartinio naudojimo kabelis, skirtas sujungti  </w:t>
            </w:r>
            <w:r w:rsidRPr="004905E7">
              <w:rPr>
                <w:rFonts w:ascii="Times New Roman" w:eastAsia="Calibri" w:hAnsi="Times New Roman" w:cs="Times New Roman"/>
                <w:bCs/>
                <w:sz w:val="18"/>
                <w:szCs w:val="18"/>
              </w:rPr>
              <w:t>Conmed System 5000</w:t>
            </w:r>
            <w:r w:rsidRPr="004905E7">
              <w:rPr>
                <w:rFonts w:ascii="Times New Roman" w:eastAsia="Calibri" w:hAnsi="Times New Roman" w:cs="Times New Roman"/>
                <w:sz w:val="18"/>
                <w:szCs w:val="18"/>
              </w:rPr>
              <w:t xml:space="preserve"> generatorių su paciento neutraliu vienkartiniu elektrodu,ilgis: ne mažiau 3 m.</w:t>
            </w:r>
            <w:r>
              <w:rPr>
                <w:rFonts w:ascii="Times New Roman" w:eastAsia="Calibri" w:hAnsi="Times New Roman" w:cs="Times New Roman"/>
                <w:sz w:val="18"/>
                <w:szCs w:val="18"/>
              </w:rPr>
              <w:t xml:space="preserve"> Gamintojas: Metko (Turkija)</w:t>
            </w:r>
          </w:p>
        </w:tc>
        <w:tc>
          <w:tcPr>
            <w:tcW w:w="993" w:type="dxa"/>
          </w:tcPr>
          <w:p w:rsidR="008F0D3B" w:rsidRPr="004905E7" w:rsidRDefault="00AF72D4" w:rsidP="008F0D3B">
            <w:pPr>
              <w:spacing w:after="200" w:line="276"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4</w:t>
            </w:r>
            <w:r w:rsidR="008F0D3B">
              <w:rPr>
                <w:rFonts w:ascii="Times New Roman" w:eastAsia="Calibri" w:hAnsi="Times New Roman" w:cs="Times New Roman"/>
                <w:bCs/>
                <w:sz w:val="18"/>
                <w:szCs w:val="18"/>
              </w:rPr>
              <w:t>0.00</w:t>
            </w:r>
          </w:p>
        </w:tc>
      </w:tr>
      <w:tr w:rsidR="008F0D3B" w:rsidRPr="004905E7" w:rsidTr="008F0D3B">
        <w:tc>
          <w:tcPr>
            <w:tcW w:w="1095" w:type="dxa"/>
          </w:tcPr>
          <w:p w:rsidR="008F0D3B" w:rsidRPr="00D45954" w:rsidRDefault="008F0D3B" w:rsidP="008F0D3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399</w:t>
            </w:r>
          </w:p>
        </w:tc>
        <w:tc>
          <w:tcPr>
            <w:tcW w:w="2450"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 xml:space="preserve">Daugkartinio naudojimo pieštukas, skirtas naudoti su </w:t>
            </w:r>
            <w:r w:rsidRPr="00D45954">
              <w:rPr>
                <w:rFonts w:ascii="Times New Roman" w:eastAsia="Calibri" w:hAnsi="Times New Roman" w:cs="Times New Roman"/>
                <w:bCs/>
                <w:sz w:val="18"/>
                <w:szCs w:val="18"/>
              </w:rPr>
              <w:t>Conmed System 5000</w:t>
            </w:r>
            <w:r w:rsidRPr="00D45954">
              <w:rPr>
                <w:rFonts w:ascii="Times New Roman" w:eastAsia="Calibri" w:hAnsi="Times New Roman" w:cs="Times New Roman"/>
                <w:sz w:val="18"/>
                <w:szCs w:val="18"/>
              </w:rPr>
              <w:t xml:space="preserve"> generatoriumi,su slankiojamu mygtuku  ir peiliuku,laido ilgis ne mažiau 4,5 m</w:t>
            </w:r>
          </w:p>
        </w:tc>
        <w:tc>
          <w:tcPr>
            <w:tcW w:w="994"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rPr>
                <w:rFonts w:ascii="Times New Roman" w:hAnsi="Times New Roman" w:cs="Times New Roman"/>
                <w:sz w:val="18"/>
                <w:szCs w:val="18"/>
              </w:rPr>
            </w:pPr>
            <w:r w:rsidRPr="00D45954">
              <w:rPr>
                <w:rFonts w:ascii="Times New Roman" w:eastAsia="Calibri" w:hAnsi="Times New Roman" w:cs="Times New Roman"/>
                <w:sz w:val="18"/>
                <w:szCs w:val="18"/>
              </w:rPr>
              <w:t>Iki 20 vnt.</w:t>
            </w:r>
          </w:p>
        </w:tc>
        <w:tc>
          <w:tcPr>
            <w:tcW w:w="1133" w:type="dxa"/>
          </w:tcPr>
          <w:p w:rsidR="008F0D3B" w:rsidRPr="004905E7" w:rsidRDefault="008F0D3B" w:rsidP="008F0D3B">
            <w:pPr>
              <w:spacing w:after="200" w:line="276"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40.00</w:t>
            </w:r>
          </w:p>
        </w:tc>
        <w:tc>
          <w:tcPr>
            <w:tcW w:w="2408" w:type="dxa"/>
          </w:tcPr>
          <w:p w:rsidR="008F0D3B" w:rsidRPr="004905E7" w:rsidRDefault="008F0D3B" w:rsidP="008F0D3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 xml:space="preserve">Daugkartinio naudojimo pieštukas, skirtas naudoti su </w:t>
            </w:r>
            <w:r w:rsidRPr="004905E7">
              <w:rPr>
                <w:rFonts w:ascii="Times New Roman" w:eastAsia="Calibri" w:hAnsi="Times New Roman" w:cs="Times New Roman"/>
                <w:bCs/>
                <w:sz w:val="18"/>
                <w:szCs w:val="18"/>
              </w:rPr>
              <w:t>Conmed System 5000</w:t>
            </w:r>
            <w:r w:rsidRPr="004905E7">
              <w:rPr>
                <w:rFonts w:ascii="Times New Roman" w:eastAsia="Calibri" w:hAnsi="Times New Roman" w:cs="Times New Roman"/>
                <w:sz w:val="18"/>
                <w:szCs w:val="18"/>
              </w:rPr>
              <w:t xml:space="preserve"> generatoriumi,su slankiojamu mygtuku  ir peiliuku,laido ilgis ne mažiau 4,5 m</w:t>
            </w:r>
            <w:r>
              <w:rPr>
                <w:rFonts w:ascii="Times New Roman" w:eastAsia="Calibri" w:hAnsi="Times New Roman" w:cs="Times New Roman"/>
                <w:sz w:val="18"/>
                <w:szCs w:val="18"/>
              </w:rPr>
              <w:t xml:space="preserve"> Gamintojas: Metko (Turkija)</w:t>
            </w:r>
          </w:p>
        </w:tc>
        <w:tc>
          <w:tcPr>
            <w:tcW w:w="993" w:type="dxa"/>
          </w:tcPr>
          <w:p w:rsidR="008F0D3B" w:rsidRPr="004905E7" w:rsidRDefault="008F0D3B" w:rsidP="008F0D3B">
            <w:pPr>
              <w:spacing w:after="200" w:line="276"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800.00</w:t>
            </w:r>
          </w:p>
        </w:tc>
      </w:tr>
      <w:tr w:rsidR="008F0D3B" w:rsidRPr="004905E7" w:rsidTr="008F0D3B">
        <w:tc>
          <w:tcPr>
            <w:tcW w:w="1095" w:type="dxa"/>
          </w:tcPr>
          <w:p w:rsidR="008F0D3B" w:rsidRPr="00D45954" w:rsidRDefault="008F0D3B" w:rsidP="008F0D3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400</w:t>
            </w:r>
          </w:p>
        </w:tc>
        <w:tc>
          <w:tcPr>
            <w:tcW w:w="2450"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Daugkartinio naudojimo neutralaus paciento elektrodo kabeliai ligoninėje turimam prietaisui „Autocon“</w:t>
            </w:r>
          </w:p>
        </w:tc>
        <w:tc>
          <w:tcPr>
            <w:tcW w:w="994"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Iki 20 vnt.</w:t>
            </w:r>
          </w:p>
        </w:tc>
        <w:tc>
          <w:tcPr>
            <w:tcW w:w="1133" w:type="dxa"/>
          </w:tcPr>
          <w:p w:rsidR="008F0D3B" w:rsidRPr="004905E7" w:rsidRDefault="008F0D3B" w:rsidP="008F0D3B">
            <w:pPr>
              <w:spacing w:after="200" w:line="276"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10.00</w:t>
            </w:r>
          </w:p>
        </w:tc>
        <w:tc>
          <w:tcPr>
            <w:tcW w:w="2408" w:type="dxa"/>
          </w:tcPr>
          <w:p w:rsidR="008F0D3B" w:rsidRPr="004905E7" w:rsidRDefault="008F0D3B" w:rsidP="008F0D3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Daugkartinio naudojimo neutralaus paciento elektrodo kabeliai ligoninėje turimam prietaisui „Autocon“</w:t>
            </w:r>
            <w:r>
              <w:rPr>
                <w:rFonts w:ascii="Times New Roman" w:eastAsia="Calibri" w:hAnsi="Times New Roman" w:cs="Times New Roman"/>
                <w:sz w:val="18"/>
                <w:szCs w:val="18"/>
              </w:rPr>
              <w:t xml:space="preserve"> Gamintojas: Metko (Turkija)</w:t>
            </w:r>
          </w:p>
        </w:tc>
        <w:tc>
          <w:tcPr>
            <w:tcW w:w="993" w:type="dxa"/>
          </w:tcPr>
          <w:p w:rsidR="008F0D3B" w:rsidRPr="004905E7" w:rsidRDefault="008F0D3B" w:rsidP="008F0D3B">
            <w:pPr>
              <w:spacing w:after="200" w:line="276"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200.00</w:t>
            </w:r>
          </w:p>
        </w:tc>
      </w:tr>
      <w:tr w:rsidR="008F0D3B" w:rsidRPr="004905E7" w:rsidTr="008F0D3B">
        <w:tc>
          <w:tcPr>
            <w:tcW w:w="1095" w:type="dxa"/>
          </w:tcPr>
          <w:p w:rsidR="008F0D3B" w:rsidRPr="00D45954" w:rsidRDefault="008F0D3B" w:rsidP="008F0D3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401</w:t>
            </w:r>
          </w:p>
        </w:tc>
        <w:tc>
          <w:tcPr>
            <w:tcW w:w="2450" w:type="dxa"/>
          </w:tcPr>
          <w:p w:rsidR="008F0D3B" w:rsidRPr="00D45954" w:rsidRDefault="008F0D3B" w:rsidP="008F0D3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Bipoliniai pincetai, pincetų korpusas pagamintas iš nerūdijančio plieno, o darbiniai galiukai pagaminti iš poliamido rilsano. AD jungtis pilnavidurė (dvi plokštelės). Jungtis į pinceto ilgį neskaičiuojama:</w:t>
            </w:r>
          </w:p>
        </w:tc>
        <w:tc>
          <w:tcPr>
            <w:tcW w:w="994"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10</w:t>
            </w:r>
            <w:r w:rsidRPr="00D45954">
              <w:rPr>
                <w:rFonts w:ascii="Times New Roman" w:eastAsia="Calibri" w:hAnsi="Times New Roman" w:cs="Times New Roman"/>
                <w:sz w:val="18"/>
                <w:szCs w:val="18"/>
              </w:rPr>
              <w:t xml:space="preserve"> vnt.</w:t>
            </w:r>
          </w:p>
        </w:tc>
        <w:tc>
          <w:tcPr>
            <w:tcW w:w="1133" w:type="dxa"/>
          </w:tcPr>
          <w:p w:rsidR="008F0D3B" w:rsidRPr="004905E7" w:rsidRDefault="008F0D3B" w:rsidP="008F0D3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120.00</w:t>
            </w:r>
          </w:p>
        </w:tc>
        <w:tc>
          <w:tcPr>
            <w:tcW w:w="2408" w:type="dxa"/>
          </w:tcPr>
          <w:p w:rsidR="008F0D3B" w:rsidRPr="004905E7" w:rsidRDefault="008F0D3B" w:rsidP="008F0D3B">
            <w:pPr>
              <w:spacing w:after="200" w:line="276" w:lineRule="auto"/>
              <w:jc w:val="both"/>
              <w:rPr>
                <w:rFonts w:ascii="Times New Roman" w:eastAsia="Calibri" w:hAnsi="Times New Roman" w:cs="Times New Roman"/>
                <w:sz w:val="18"/>
                <w:szCs w:val="18"/>
              </w:rPr>
            </w:pPr>
            <w:r w:rsidRPr="004905E7">
              <w:rPr>
                <w:rFonts w:ascii="Times New Roman" w:eastAsia="Calibri" w:hAnsi="Times New Roman" w:cs="Times New Roman"/>
                <w:sz w:val="18"/>
                <w:szCs w:val="18"/>
              </w:rPr>
              <w:t>Bipoliniai pincetai, pincetų korpusas pagamintas iš nerūdijančio plieno, o darbiniai galiukai pagaminti iš poliamido rilsano. AD jungtis pilnavidurė (dvi plokštelės). Jungtis į pinceto ilgį neskaičiuojama:</w:t>
            </w:r>
            <w:r>
              <w:rPr>
                <w:rFonts w:ascii="Times New Roman" w:eastAsia="Calibri" w:hAnsi="Times New Roman" w:cs="Times New Roman"/>
                <w:sz w:val="18"/>
                <w:szCs w:val="18"/>
              </w:rPr>
              <w:t xml:space="preserve"> Gamintojas: Metko (Turkija)</w:t>
            </w:r>
          </w:p>
        </w:tc>
        <w:tc>
          <w:tcPr>
            <w:tcW w:w="993" w:type="dxa"/>
          </w:tcPr>
          <w:p w:rsidR="008F0D3B" w:rsidRPr="00D45954" w:rsidRDefault="008559BB" w:rsidP="008F0D3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1200</w:t>
            </w:r>
          </w:p>
        </w:tc>
      </w:tr>
      <w:tr w:rsidR="008F0D3B" w:rsidRPr="004905E7" w:rsidTr="008F0D3B">
        <w:tc>
          <w:tcPr>
            <w:tcW w:w="1095" w:type="dxa"/>
          </w:tcPr>
          <w:p w:rsidR="008F0D3B" w:rsidRPr="00D45954" w:rsidRDefault="008F0D3B" w:rsidP="008F0D3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402</w:t>
            </w:r>
          </w:p>
        </w:tc>
        <w:tc>
          <w:tcPr>
            <w:tcW w:w="2450" w:type="dxa"/>
          </w:tcPr>
          <w:p w:rsidR="008F0D3B" w:rsidRPr="00D45954" w:rsidRDefault="008F0D3B" w:rsidP="008F0D3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 xml:space="preserve">Pincetas tiesus 260mm±1mm ilgio, su lenktais darbiniais galiukais. Darbinių galiukų plotis-2,0 mm </w:t>
            </w:r>
          </w:p>
        </w:tc>
        <w:tc>
          <w:tcPr>
            <w:tcW w:w="994"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10</w:t>
            </w:r>
            <w:r w:rsidRPr="00D45954">
              <w:rPr>
                <w:rFonts w:ascii="Times New Roman" w:eastAsia="Calibri" w:hAnsi="Times New Roman" w:cs="Times New Roman"/>
                <w:sz w:val="18"/>
                <w:szCs w:val="18"/>
              </w:rPr>
              <w:t xml:space="preserve"> vnt.</w:t>
            </w:r>
          </w:p>
        </w:tc>
        <w:tc>
          <w:tcPr>
            <w:tcW w:w="1133" w:type="dxa"/>
          </w:tcPr>
          <w:p w:rsidR="008F0D3B" w:rsidRPr="004905E7" w:rsidRDefault="00AF72D4" w:rsidP="008F0D3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55</w:t>
            </w:r>
            <w:r w:rsidR="008F0D3B">
              <w:rPr>
                <w:rFonts w:ascii="Times New Roman" w:eastAsia="Calibri" w:hAnsi="Times New Roman" w:cs="Times New Roman"/>
                <w:b/>
                <w:bCs/>
                <w:sz w:val="18"/>
                <w:szCs w:val="18"/>
              </w:rPr>
              <w:t>.00</w:t>
            </w:r>
          </w:p>
        </w:tc>
        <w:tc>
          <w:tcPr>
            <w:tcW w:w="2408" w:type="dxa"/>
          </w:tcPr>
          <w:p w:rsidR="008F0D3B" w:rsidRPr="004905E7" w:rsidRDefault="008F0D3B" w:rsidP="008F0D3B">
            <w:pPr>
              <w:spacing w:after="200" w:line="276" w:lineRule="auto"/>
              <w:jc w:val="both"/>
              <w:rPr>
                <w:rFonts w:ascii="Times New Roman" w:eastAsia="Calibri" w:hAnsi="Times New Roman" w:cs="Times New Roman"/>
                <w:sz w:val="18"/>
                <w:szCs w:val="18"/>
              </w:rPr>
            </w:pPr>
            <w:r w:rsidRPr="004905E7">
              <w:rPr>
                <w:rFonts w:ascii="Times New Roman" w:eastAsia="Calibri" w:hAnsi="Times New Roman" w:cs="Times New Roman"/>
                <w:sz w:val="18"/>
                <w:szCs w:val="18"/>
              </w:rPr>
              <w:t xml:space="preserve">Pincetas tiesus 260mm±1mm ilgio, su lenktais darbiniais galiukais. Darbinių galiukų plotis-2,0 mm </w:t>
            </w:r>
            <w:r>
              <w:rPr>
                <w:rFonts w:ascii="Times New Roman" w:eastAsia="Calibri" w:hAnsi="Times New Roman" w:cs="Times New Roman"/>
                <w:sz w:val="18"/>
                <w:szCs w:val="18"/>
              </w:rPr>
              <w:t xml:space="preserve"> Gamintojas: Metko (Turkija)</w:t>
            </w:r>
          </w:p>
        </w:tc>
        <w:tc>
          <w:tcPr>
            <w:tcW w:w="993" w:type="dxa"/>
          </w:tcPr>
          <w:p w:rsidR="008F0D3B" w:rsidRPr="00D45954" w:rsidRDefault="00AF72D4" w:rsidP="008F0D3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55</w:t>
            </w:r>
            <w:r w:rsidR="008559BB">
              <w:rPr>
                <w:rFonts w:ascii="Times New Roman" w:eastAsia="Calibri" w:hAnsi="Times New Roman" w:cs="Times New Roman"/>
                <w:b/>
                <w:bCs/>
                <w:sz w:val="18"/>
                <w:szCs w:val="18"/>
              </w:rPr>
              <w:t>0</w:t>
            </w:r>
          </w:p>
        </w:tc>
      </w:tr>
      <w:tr w:rsidR="008F0D3B" w:rsidRPr="004905E7" w:rsidTr="008F0D3B">
        <w:tc>
          <w:tcPr>
            <w:tcW w:w="1095" w:type="dxa"/>
          </w:tcPr>
          <w:p w:rsidR="008F0D3B" w:rsidRPr="00D45954" w:rsidRDefault="008F0D3B" w:rsidP="008F0D3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403</w:t>
            </w:r>
          </w:p>
        </w:tc>
        <w:tc>
          <w:tcPr>
            <w:tcW w:w="2450" w:type="dxa"/>
          </w:tcPr>
          <w:p w:rsidR="008F0D3B" w:rsidRPr="00D45954" w:rsidRDefault="008F0D3B" w:rsidP="008F0D3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Pincetas tiesus 240mm±1mm ilgio, su tiesiais darbiniais galiukais. Darbinių galiukų plotis-2,0 mm</w:t>
            </w:r>
          </w:p>
        </w:tc>
        <w:tc>
          <w:tcPr>
            <w:tcW w:w="994"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10</w:t>
            </w:r>
            <w:r w:rsidRPr="00D45954">
              <w:rPr>
                <w:rFonts w:ascii="Times New Roman" w:eastAsia="Calibri" w:hAnsi="Times New Roman" w:cs="Times New Roman"/>
                <w:sz w:val="18"/>
                <w:szCs w:val="18"/>
              </w:rPr>
              <w:t xml:space="preserve"> vnt.</w:t>
            </w:r>
          </w:p>
        </w:tc>
        <w:tc>
          <w:tcPr>
            <w:tcW w:w="1133" w:type="dxa"/>
          </w:tcPr>
          <w:p w:rsidR="008F0D3B" w:rsidRPr="004905E7" w:rsidRDefault="00AF72D4" w:rsidP="008F0D3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6</w:t>
            </w:r>
            <w:r w:rsidR="008F0D3B">
              <w:rPr>
                <w:rFonts w:ascii="Times New Roman" w:eastAsia="Calibri" w:hAnsi="Times New Roman" w:cs="Times New Roman"/>
                <w:b/>
                <w:bCs/>
                <w:sz w:val="18"/>
                <w:szCs w:val="18"/>
              </w:rPr>
              <w:t>0.00</w:t>
            </w:r>
          </w:p>
        </w:tc>
        <w:tc>
          <w:tcPr>
            <w:tcW w:w="2408" w:type="dxa"/>
          </w:tcPr>
          <w:p w:rsidR="008F0D3B" w:rsidRPr="004905E7" w:rsidRDefault="008F0D3B" w:rsidP="008F0D3B">
            <w:pPr>
              <w:spacing w:after="200" w:line="276" w:lineRule="auto"/>
              <w:jc w:val="both"/>
              <w:rPr>
                <w:rFonts w:ascii="Times New Roman" w:eastAsia="Calibri" w:hAnsi="Times New Roman" w:cs="Times New Roman"/>
                <w:sz w:val="18"/>
                <w:szCs w:val="18"/>
              </w:rPr>
            </w:pPr>
            <w:r w:rsidRPr="004905E7">
              <w:rPr>
                <w:rFonts w:ascii="Times New Roman" w:eastAsia="Calibri" w:hAnsi="Times New Roman" w:cs="Times New Roman"/>
                <w:sz w:val="18"/>
                <w:szCs w:val="18"/>
              </w:rPr>
              <w:t>Pincetas tiesus 240mm±1mm ilgio, su tiesiais darbiniais galiukais. Darbinių galiukų plotis-2,0 mm</w:t>
            </w:r>
            <w:r>
              <w:rPr>
                <w:rFonts w:ascii="Times New Roman" w:eastAsia="Calibri" w:hAnsi="Times New Roman" w:cs="Times New Roman"/>
                <w:sz w:val="18"/>
                <w:szCs w:val="18"/>
              </w:rPr>
              <w:t xml:space="preserve"> Gamintojas: Metko (Turkija) </w:t>
            </w:r>
          </w:p>
        </w:tc>
        <w:tc>
          <w:tcPr>
            <w:tcW w:w="993" w:type="dxa"/>
          </w:tcPr>
          <w:p w:rsidR="008F0D3B" w:rsidRPr="00D45954" w:rsidRDefault="00AF72D4" w:rsidP="008F0D3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6</w:t>
            </w:r>
            <w:r w:rsidR="008559BB">
              <w:rPr>
                <w:rFonts w:ascii="Times New Roman" w:eastAsia="Calibri" w:hAnsi="Times New Roman" w:cs="Times New Roman"/>
                <w:b/>
                <w:bCs/>
                <w:sz w:val="18"/>
                <w:szCs w:val="18"/>
              </w:rPr>
              <w:t>00</w:t>
            </w:r>
          </w:p>
        </w:tc>
      </w:tr>
      <w:tr w:rsidR="008F0D3B" w:rsidRPr="004905E7" w:rsidTr="008F0D3B">
        <w:tc>
          <w:tcPr>
            <w:tcW w:w="1095" w:type="dxa"/>
          </w:tcPr>
          <w:p w:rsidR="008F0D3B" w:rsidRPr="00D45954" w:rsidRDefault="008F0D3B" w:rsidP="008F0D3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lastRenderedPageBreak/>
              <w:t>404</w:t>
            </w:r>
          </w:p>
        </w:tc>
        <w:tc>
          <w:tcPr>
            <w:tcW w:w="2450" w:type="dxa"/>
          </w:tcPr>
          <w:p w:rsidR="008F0D3B" w:rsidRPr="00D45954" w:rsidRDefault="008F0D3B" w:rsidP="008F0D3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Pincetas bayonet tipo 240mm±1mm ilgio, su lenktais į kairę darbiniais galiukais. Darbinių galiukų plotis-1,0 mm</w:t>
            </w:r>
          </w:p>
        </w:tc>
        <w:tc>
          <w:tcPr>
            <w:tcW w:w="994" w:type="dxa"/>
          </w:tcPr>
          <w:p w:rsidR="008F0D3B" w:rsidRPr="00D45954" w:rsidRDefault="008F0D3B" w:rsidP="008F0D3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10</w:t>
            </w:r>
            <w:r w:rsidRPr="00D45954">
              <w:rPr>
                <w:rFonts w:ascii="Times New Roman" w:eastAsia="Calibri" w:hAnsi="Times New Roman" w:cs="Times New Roman"/>
                <w:sz w:val="18"/>
                <w:szCs w:val="18"/>
              </w:rPr>
              <w:t xml:space="preserve"> vnt.</w:t>
            </w:r>
          </w:p>
        </w:tc>
        <w:tc>
          <w:tcPr>
            <w:tcW w:w="1133" w:type="dxa"/>
          </w:tcPr>
          <w:p w:rsidR="008F0D3B" w:rsidRPr="004905E7" w:rsidRDefault="008559BB" w:rsidP="008F0D3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60</w:t>
            </w:r>
            <w:r w:rsidR="008F0D3B">
              <w:rPr>
                <w:rFonts w:ascii="Times New Roman" w:eastAsia="Calibri" w:hAnsi="Times New Roman" w:cs="Times New Roman"/>
                <w:b/>
                <w:bCs/>
                <w:sz w:val="18"/>
                <w:szCs w:val="18"/>
              </w:rPr>
              <w:t>.00</w:t>
            </w:r>
          </w:p>
        </w:tc>
        <w:tc>
          <w:tcPr>
            <w:tcW w:w="2408" w:type="dxa"/>
          </w:tcPr>
          <w:p w:rsidR="008F0D3B" w:rsidRPr="004905E7" w:rsidRDefault="008F0D3B" w:rsidP="008F0D3B">
            <w:pPr>
              <w:spacing w:after="200" w:line="276" w:lineRule="auto"/>
              <w:jc w:val="both"/>
              <w:rPr>
                <w:rFonts w:ascii="Times New Roman" w:eastAsia="Calibri" w:hAnsi="Times New Roman" w:cs="Times New Roman"/>
                <w:sz w:val="18"/>
                <w:szCs w:val="18"/>
              </w:rPr>
            </w:pPr>
            <w:r w:rsidRPr="004905E7">
              <w:rPr>
                <w:rFonts w:ascii="Times New Roman" w:eastAsia="Calibri" w:hAnsi="Times New Roman" w:cs="Times New Roman"/>
                <w:sz w:val="18"/>
                <w:szCs w:val="18"/>
              </w:rPr>
              <w:t>Pincetas bayonet tipo 240mm±1mm ilgio, su lenktais į kairę darbiniais galiukais. Darbinių galiukų plotis-1,0 mm</w:t>
            </w:r>
            <w:r>
              <w:rPr>
                <w:rFonts w:ascii="Times New Roman" w:eastAsia="Calibri" w:hAnsi="Times New Roman" w:cs="Times New Roman"/>
                <w:sz w:val="18"/>
                <w:szCs w:val="18"/>
              </w:rPr>
              <w:t xml:space="preserve"> Gamintojas: Metko (Turkija)</w:t>
            </w:r>
          </w:p>
        </w:tc>
        <w:tc>
          <w:tcPr>
            <w:tcW w:w="993" w:type="dxa"/>
          </w:tcPr>
          <w:p w:rsidR="008F0D3B" w:rsidRPr="00D45954" w:rsidRDefault="008559BB" w:rsidP="008F0D3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600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405</w:t>
            </w:r>
          </w:p>
        </w:tc>
        <w:tc>
          <w:tcPr>
            <w:tcW w:w="2450" w:type="dxa"/>
          </w:tcPr>
          <w:p w:rsidR="008559BB" w:rsidRPr="00D45954" w:rsidRDefault="008559BB" w:rsidP="008559B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Pincetas tiesus 300mm±1mm ilgio, su lenktais darbiniais galiukais. Darbinių galiukų plotis-1,0 mm</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10</w:t>
            </w:r>
            <w:r w:rsidRPr="00D45954">
              <w:rPr>
                <w:rFonts w:ascii="Times New Roman" w:eastAsia="Calibri" w:hAnsi="Times New Roman" w:cs="Times New Roman"/>
                <w:sz w:val="18"/>
                <w:szCs w:val="18"/>
              </w:rPr>
              <w:t xml:space="preserve"> vnt.</w:t>
            </w:r>
          </w:p>
        </w:tc>
        <w:tc>
          <w:tcPr>
            <w:tcW w:w="1133" w:type="dxa"/>
          </w:tcPr>
          <w:p w:rsidR="008559BB" w:rsidRPr="00D45954"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80</w:t>
            </w:r>
          </w:p>
        </w:tc>
        <w:tc>
          <w:tcPr>
            <w:tcW w:w="2408" w:type="dxa"/>
          </w:tcPr>
          <w:p w:rsidR="008559BB" w:rsidRPr="00D45954" w:rsidRDefault="008559BB" w:rsidP="008559B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Pincetas tiesus 300mm±1mm ilgio, su lenktais darbiniais galiukais. Darbinių galiukų plotis-1,0 mm</w:t>
            </w:r>
            <w:r>
              <w:rPr>
                <w:rFonts w:ascii="Times New Roman" w:eastAsia="Calibri" w:hAnsi="Times New Roman" w:cs="Times New Roman"/>
                <w:sz w:val="18"/>
                <w:szCs w:val="18"/>
              </w:rPr>
              <w:t xml:space="preserve"> Gamintojas: Metko (Turkija)</w:t>
            </w:r>
          </w:p>
        </w:tc>
        <w:tc>
          <w:tcPr>
            <w:tcW w:w="993" w:type="dxa"/>
          </w:tcPr>
          <w:p w:rsidR="008559BB" w:rsidRPr="00D45954"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800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406</w:t>
            </w:r>
          </w:p>
        </w:tc>
        <w:tc>
          <w:tcPr>
            <w:tcW w:w="2450" w:type="dxa"/>
          </w:tcPr>
          <w:p w:rsidR="008559BB" w:rsidRPr="00D45954" w:rsidRDefault="008559BB" w:rsidP="008559B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Pincetas tiesus 250mm±1mm ilgio, su rifliuotais darbiniais galiukais. Darbinių galiukų plotis-2mmx12mm</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10</w:t>
            </w:r>
            <w:r w:rsidRPr="00D45954">
              <w:rPr>
                <w:rFonts w:ascii="Times New Roman" w:eastAsia="Calibri" w:hAnsi="Times New Roman" w:cs="Times New Roman"/>
                <w:sz w:val="18"/>
                <w:szCs w:val="18"/>
              </w:rPr>
              <w:t xml:space="preserve"> vnt.</w:t>
            </w:r>
          </w:p>
        </w:tc>
        <w:tc>
          <w:tcPr>
            <w:tcW w:w="1133" w:type="dxa"/>
          </w:tcPr>
          <w:p w:rsidR="008559BB" w:rsidRPr="00D45954"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65</w:t>
            </w:r>
          </w:p>
        </w:tc>
        <w:tc>
          <w:tcPr>
            <w:tcW w:w="2408" w:type="dxa"/>
          </w:tcPr>
          <w:p w:rsidR="008559BB" w:rsidRPr="00D45954" w:rsidRDefault="008559BB" w:rsidP="008559B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Pincetas tiesus 250mm±1mm ilgio, su rifliuotais darbiniais galiukais. Darbinių galiukų plotis-2mmx12mm</w:t>
            </w:r>
            <w:r>
              <w:rPr>
                <w:rFonts w:ascii="Times New Roman" w:eastAsia="Calibri" w:hAnsi="Times New Roman" w:cs="Times New Roman"/>
                <w:sz w:val="18"/>
                <w:szCs w:val="18"/>
              </w:rPr>
              <w:t xml:space="preserve"> Gamintojas: Metko (Turkija)</w:t>
            </w:r>
          </w:p>
        </w:tc>
        <w:tc>
          <w:tcPr>
            <w:tcW w:w="993" w:type="dxa"/>
          </w:tcPr>
          <w:p w:rsidR="008559BB" w:rsidRPr="00D45954"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650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407</w:t>
            </w:r>
          </w:p>
        </w:tc>
        <w:tc>
          <w:tcPr>
            <w:tcW w:w="2450" w:type="dxa"/>
          </w:tcPr>
          <w:p w:rsidR="008559BB" w:rsidRPr="00D45954" w:rsidRDefault="008559BB" w:rsidP="008559B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Nelimpantys bipoliniai pincetai. Pincetų korpusas pagamintas iš nerūdijančio plieno, darbiniai galiukai pagaminti iš Ag80Cu20 vientiso sidabro lydinio. AD jungtis pilnavidurė (dvi plokštelės). Jungtis į pinceto ilgį neskaičiuojama:</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10</w:t>
            </w:r>
            <w:r w:rsidRPr="00D45954">
              <w:rPr>
                <w:rFonts w:ascii="Times New Roman" w:eastAsia="Calibri" w:hAnsi="Times New Roman" w:cs="Times New Roman"/>
                <w:sz w:val="18"/>
                <w:szCs w:val="18"/>
              </w:rPr>
              <w:t xml:space="preserve"> vnt.</w:t>
            </w:r>
          </w:p>
        </w:tc>
        <w:tc>
          <w:tcPr>
            <w:tcW w:w="1133" w:type="dxa"/>
          </w:tcPr>
          <w:p w:rsidR="008559BB" w:rsidRPr="004905E7"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250.00</w:t>
            </w:r>
          </w:p>
        </w:tc>
        <w:tc>
          <w:tcPr>
            <w:tcW w:w="2408" w:type="dxa"/>
          </w:tcPr>
          <w:p w:rsidR="008559BB" w:rsidRPr="004905E7" w:rsidRDefault="008559BB" w:rsidP="008559B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Nelimpantys bipoliniai pincetai. Pincetų korpusas pagamintas iš nerūdijančio plieno, darbiniai galiukai pagaminti iš Ag80Cu20 vientiso sidabro lydinio. AD jungtis pilnavidurė (dvi plokštelės). Jungtis į pinceto ilgį neskaičiuojama:</w:t>
            </w:r>
          </w:p>
        </w:tc>
        <w:tc>
          <w:tcPr>
            <w:tcW w:w="993" w:type="dxa"/>
          </w:tcPr>
          <w:p w:rsidR="008559BB" w:rsidRPr="00D45954"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2500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408</w:t>
            </w:r>
          </w:p>
        </w:tc>
        <w:tc>
          <w:tcPr>
            <w:tcW w:w="2450"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Nelimpantis bipolinis tiesus pincetas, 260mm±1mm ilgio, su lenktais darbiniais galiukais. Darbinių galiukų plotis-1,0mm</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w:t>
            </w:r>
            <w:r w:rsidRPr="00D45954">
              <w:rPr>
                <w:rFonts w:ascii="Times New Roman" w:eastAsia="Calibri" w:hAnsi="Times New Roman" w:cs="Times New Roman"/>
                <w:sz w:val="18"/>
                <w:szCs w:val="18"/>
              </w:rPr>
              <w:t>0 vnt.</w:t>
            </w:r>
          </w:p>
        </w:tc>
        <w:tc>
          <w:tcPr>
            <w:tcW w:w="1133" w:type="dxa"/>
          </w:tcPr>
          <w:p w:rsidR="008559BB" w:rsidRPr="004905E7" w:rsidRDefault="00AF72D4"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11</w:t>
            </w:r>
            <w:r w:rsidR="008559BB">
              <w:rPr>
                <w:rFonts w:ascii="Times New Roman" w:eastAsia="Calibri" w:hAnsi="Times New Roman" w:cs="Times New Roman"/>
                <w:b/>
                <w:bCs/>
                <w:sz w:val="18"/>
                <w:szCs w:val="18"/>
              </w:rPr>
              <w:t>0.00</w:t>
            </w:r>
          </w:p>
        </w:tc>
        <w:tc>
          <w:tcPr>
            <w:tcW w:w="2408" w:type="dxa"/>
          </w:tcPr>
          <w:p w:rsidR="008559BB" w:rsidRPr="004905E7" w:rsidRDefault="008559BB" w:rsidP="008559BB">
            <w:pPr>
              <w:spacing w:after="200" w:line="276" w:lineRule="auto"/>
              <w:jc w:val="both"/>
              <w:rPr>
                <w:rFonts w:ascii="Times New Roman" w:eastAsia="Calibri" w:hAnsi="Times New Roman" w:cs="Times New Roman"/>
                <w:sz w:val="18"/>
                <w:szCs w:val="18"/>
              </w:rPr>
            </w:pPr>
            <w:r w:rsidRPr="004905E7">
              <w:rPr>
                <w:rFonts w:ascii="Times New Roman" w:eastAsia="Calibri" w:hAnsi="Times New Roman" w:cs="Times New Roman"/>
                <w:sz w:val="18"/>
                <w:szCs w:val="18"/>
              </w:rPr>
              <w:t>Nelimpantis bipolinis tiesus pincetas, 260mm±1mm ilgio, su lenktais darbiniais galiukais. Darbinių galiukų plotis-1,0mm</w:t>
            </w:r>
            <w:r>
              <w:rPr>
                <w:rFonts w:ascii="Times New Roman" w:eastAsia="Calibri" w:hAnsi="Times New Roman" w:cs="Times New Roman"/>
                <w:sz w:val="18"/>
                <w:szCs w:val="18"/>
              </w:rPr>
              <w:t xml:space="preserve"> Gamintojas: Metko (Turkija)</w:t>
            </w:r>
          </w:p>
        </w:tc>
        <w:tc>
          <w:tcPr>
            <w:tcW w:w="993" w:type="dxa"/>
          </w:tcPr>
          <w:p w:rsidR="008559BB" w:rsidRPr="00D45954" w:rsidRDefault="00AF72D4"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11</w:t>
            </w:r>
            <w:r w:rsidR="008559BB">
              <w:rPr>
                <w:rFonts w:ascii="Times New Roman" w:eastAsia="Calibri" w:hAnsi="Times New Roman" w:cs="Times New Roman"/>
                <w:b/>
                <w:bCs/>
                <w:sz w:val="18"/>
                <w:szCs w:val="18"/>
              </w:rPr>
              <w:t>00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409</w:t>
            </w:r>
          </w:p>
        </w:tc>
        <w:tc>
          <w:tcPr>
            <w:tcW w:w="2450"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Nelimpantis bipolinis tiesus pincetas, 260mm±1mm ilgio, su lenktais darbiniais galiukais. Darbinių galiukų plotis-1,0mm</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w:t>
            </w:r>
            <w:r w:rsidRPr="00D45954">
              <w:rPr>
                <w:rFonts w:ascii="Times New Roman" w:eastAsia="Calibri" w:hAnsi="Times New Roman" w:cs="Times New Roman"/>
                <w:sz w:val="18"/>
                <w:szCs w:val="18"/>
              </w:rPr>
              <w:t>0 vnt.</w:t>
            </w:r>
          </w:p>
        </w:tc>
        <w:tc>
          <w:tcPr>
            <w:tcW w:w="1133" w:type="dxa"/>
          </w:tcPr>
          <w:p w:rsidR="008559BB" w:rsidRPr="004905E7" w:rsidRDefault="00AF72D4"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15</w:t>
            </w:r>
            <w:r w:rsidR="008559BB">
              <w:rPr>
                <w:rFonts w:ascii="Times New Roman" w:eastAsia="Calibri" w:hAnsi="Times New Roman" w:cs="Times New Roman"/>
                <w:b/>
                <w:bCs/>
                <w:sz w:val="18"/>
                <w:szCs w:val="18"/>
              </w:rPr>
              <w:t>0.00</w:t>
            </w:r>
          </w:p>
        </w:tc>
        <w:tc>
          <w:tcPr>
            <w:tcW w:w="2408" w:type="dxa"/>
          </w:tcPr>
          <w:p w:rsidR="008559BB" w:rsidRPr="004905E7" w:rsidRDefault="008559BB" w:rsidP="008559B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Nelimpantis bipolinis tiesus pincetas, 260mm±1mm ilgio, su lenktais darbiniais galiukais. Darbinių galiukų plotis-1,0mm</w:t>
            </w:r>
            <w:r>
              <w:rPr>
                <w:rFonts w:ascii="Times New Roman" w:eastAsia="Calibri" w:hAnsi="Times New Roman" w:cs="Times New Roman"/>
                <w:sz w:val="18"/>
                <w:szCs w:val="18"/>
              </w:rPr>
              <w:t xml:space="preserve"> Gamintojas: Metko (Turkija)</w:t>
            </w:r>
          </w:p>
        </w:tc>
        <w:tc>
          <w:tcPr>
            <w:tcW w:w="993" w:type="dxa"/>
          </w:tcPr>
          <w:p w:rsidR="008559BB" w:rsidRPr="00D45954" w:rsidRDefault="00AF72D4"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w:t>
            </w:r>
            <w:r w:rsidR="008559BB">
              <w:rPr>
                <w:rFonts w:ascii="Times New Roman" w:eastAsia="Calibri" w:hAnsi="Times New Roman" w:cs="Times New Roman"/>
                <w:b/>
                <w:bCs/>
                <w:sz w:val="18"/>
                <w:szCs w:val="18"/>
              </w:rPr>
              <w:t>500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410</w:t>
            </w:r>
          </w:p>
        </w:tc>
        <w:tc>
          <w:tcPr>
            <w:tcW w:w="2450"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Nelimpantis bipolinis pincetas, bayonet tipo 240mm±1mm ilgio, su lenktais į dešinę darbiniais galiukais. Darbinių galiukų plotis-1,0 mm</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w:t>
            </w:r>
            <w:r w:rsidRPr="00D45954">
              <w:rPr>
                <w:rFonts w:ascii="Times New Roman" w:eastAsia="Calibri" w:hAnsi="Times New Roman" w:cs="Times New Roman"/>
                <w:sz w:val="18"/>
                <w:szCs w:val="18"/>
              </w:rPr>
              <w:t>0 vnt.</w:t>
            </w:r>
          </w:p>
        </w:tc>
        <w:tc>
          <w:tcPr>
            <w:tcW w:w="1133" w:type="dxa"/>
          </w:tcPr>
          <w:p w:rsidR="008559BB" w:rsidRPr="004905E7" w:rsidRDefault="00AF72D4" w:rsidP="00AF72D4">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12</w:t>
            </w:r>
            <w:r w:rsidR="008559BB">
              <w:rPr>
                <w:rFonts w:ascii="Times New Roman" w:eastAsia="Calibri" w:hAnsi="Times New Roman" w:cs="Times New Roman"/>
                <w:b/>
                <w:bCs/>
                <w:sz w:val="18"/>
                <w:szCs w:val="18"/>
              </w:rPr>
              <w:t>0.00</w:t>
            </w:r>
          </w:p>
        </w:tc>
        <w:tc>
          <w:tcPr>
            <w:tcW w:w="2408" w:type="dxa"/>
          </w:tcPr>
          <w:p w:rsidR="008559BB" w:rsidRPr="004905E7" w:rsidRDefault="008559BB" w:rsidP="008559B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Nelimpantis bipolinis pincetas, bayonet tipo 240mm±1mm ilgio, su lenktais į dešinę darbiniais galiukais. Darbinių galiukų plotis-1,0 mm</w:t>
            </w:r>
            <w:r>
              <w:rPr>
                <w:rFonts w:ascii="Times New Roman" w:eastAsia="Calibri" w:hAnsi="Times New Roman" w:cs="Times New Roman"/>
                <w:sz w:val="18"/>
                <w:szCs w:val="18"/>
              </w:rPr>
              <w:t xml:space="preserve"> Gamintojas: Metko (Turkija)</w:t>
            </w:r>
          </w:p>
        </w:tc>
        <w:tc>
          <w:tcPr>
            <w:tcW w:w="993" w:type="dxa"/>
          </w:tcPr>
          <w:p w:rsidR="008559BB" w:rsidRPr="00D45954" w:rsidRDefault="00AF72D4" w:rsidP="00AF72D4">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1200.00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411</w:t>
            </w:r>
          </w:p>
        </w:tc>
        <w:tc>
          <w:tcPr>
            <w:tcW w:w="2450"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Nelimpantis bipolis tiesus pincetas 260mm±1mm ilgio, su tiesiais darbiniais galiukais. Darbinių galiukų plotis- 0,6mm</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w:t>
            </w:r>
            <w:r w:rsidRPr="00D45954">
              <w:rPr>
                <w:rFonts w:ascii="Times New Roman" w:eastAsia="Calibri" w:hAnsi="Times New Roman" w:cs="Times New Roman"/>
                <w:sz w:val="18"/>
                <w:szCs w:val="18"/>
              </w:rPr>
              <w:t>0 vnt.</w:t>
            </w:r>
          </w:p>
        </w:tc>
        <w:tc>
          <w:tcPr>
            <w:tcW w:w="1133" w:type="dxa"/>
          </w:tcPr>
          <w:p w:rsidR="008559BB" w:rsidRPr="004905E7"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250.00</w:t>
            </w:r>
          </w:p>
        </w:tc>
        <w:tc>
          <w:tcPr>
            <w:tcW w:w="2408" w:type="dxa"/>
          </w:tcPr>
          <w:p w:rsidR="008559BB" w:rsidRPr="004905E7" w:rsidRDefault="008559BB" w:rsidP="008559B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Nelimpantis bipolis tiesus pincetas 260mm±1mm ilgio, su tiesiais darbiniais galiukais. Darbinių galiukų plotis- 0,6mm</w:t>
            </w:r>
            <w:r>
              <w:rPr>
                <w:rFonts w:ascii="Times New Roman" w:eastAsia="Calibri" w:hAnsi="Times New Roman" w:cs="Times New Roman"/>
                <w:sz w:val="18"/>
                <w:szCs w:val="18"/>
              </w:rPr>
              <w:t xml:space="preserve"> Gamintojas: Metko (Turkija)</w:t>
            </w:r>
          </w:p>
        </w:tc>
        <w:tc>
          <w:tcPr>
            <w:tcW w:w="993" w:type="dxa"/>
          </w:tcPr>
          <w:p w:rsidR="008559BB" w:rsidRPr="00D45954" w:rsidRDefault="00AF72D4"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2500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412</w:t>
            </w:r>
          </w:p>
        </w:tc>
        <w:tc>
          <w:tcPr>
            <w:tcW w:w="2450"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Nelimpantis bipolinis tiesus pincetas 300mm±1mm ilgio, su lenktais darbiniais galiukais. Darbinių galiukų plotis-2,0 mm</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w:t>
            </w:r>
            <w:r w:rsidRPr="00D45954">
              <w:rPr>
                <w:rFonts w:ascii="Times New Roman" w:eastAsia="Calibri" w:hAnsi="Times New Roman" w:cs="Times New Roman"/>
                <w:sz w:val="18"/>
                <w:szCs w:val="18"/>
              </w:rPr>
              <w:t>0 vnt.</w:t>
            </w:r>
          </w:p>
        </w:tc>
        <w:tc>
          <w:tcPr>
            <w:tcW w:w="1133" w:type="dxa"/>
          </w:tcPr>
          <w:p w:rsidR="008559BB" w:rsidRPr="004905E7"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280.00</w:t>
            </w:r>
          </w:p>
        </w:tc>
        <w:tc>
          <w:tcPr>
            <w:tcW w:w="2408" w:type="dxa"/>
          </w:tcPr>
          <w:p w:rsidR="008559BB" w:rsidRPr="004905E7" w:rsidRDefault="008559BB" w:rsidP="008559B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 xml:space="preserve">Nelimpantis bipolinis tiesus pincetas 300mm±1mm ilgio, su lenktais darbiniais galiukais. Darbinių galiukų </w:t>
            </w:r>
            <w:r w:rsidRPr="004905E7">
              <w:rPr>
                <w:rFonts w:ascii="Times New Roman" w:eastAsia="Calibri" w:hAnsi="Times New Roman" w:cs="Times New Roman"/>
                <w:sz w:val="18"/>
                <w:szCs w:val="18"/>
              </w:rPr>
              <w:lastRenderedPageBreak/>
              <w:t>plotis-2,0 mm</w:t>
            </w:r>
            <w:r>
              <w:rPr>
                <w:rFonts w:ascii="Times New Roman" w:eastAsia="Calibri" w:hAnsi="Times New Roman" w:cs="Times New Roman"/>
                <w:sz w:val="18"/>
                <w:szCs w:val="18"/>
              </w:rPr>
              <w:t xml:space="preserve"> Gamintojas: Metko (Turkija)</w:t>
            </w:r>
          </w:p>
        </w:tc>
        <w:tc>
          <w:tcPr>
            <w:tcW w:w="993" w:type="dxa"/>
          </w:tcPr>
          <w:p w:rsidR="008559BB" w:rsidRPr="00D45954" w:rsidRDefault="00AF72D4"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lastRenderedPageBreak/>
              <w:t>2800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lastRenderedPageBreak/>
              <w:t>413</w:t>
            </w:r>
          </w:p>
        </w:tc>
        <w:tc>
          <w:tcPr>
            <w:tcW w:w="2450" w:type="dxa"/>
          </w:tcPr>
          <w:p w:rsidR="008559BB" w:rsidRPr="00D45954" w:rsidRDefault="008559BB" w:rsidP="008559B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Bipoliniai kabeliai. Į kauterio aparatą jungiami dviem kištukais su 4 mm skersmens kontaktiniais galais. Kabeliai 500cm ilgio, tinkantys siūlomiems bipoliniams pincetams prijungti. Pincetinis galas su Europinio tipo apvalia dalimi, autoklavuojami. Kabelis aukštos kokybės, pagamintas iš dviejų izoliuotų, dengtu sidabru laidų. Išorinė izoliacija silikoninė.</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2</w:t>
            </w:r>
            <w:r w:rsidRPr="00D45954">
              <w:rPr>
                <w:rFonts w:ascii="Times New Roman" w:eastAsia="Calibri" w:hAnsi="Times New Roman" w:cs="Times New Roman"/>
                <w:sz w:val="18"/>
                <w:szCs w:val="18"/>
              </w:rPr>
              <w:t>0 vnt.</w:t>
            </w:r>
          </w:p>
        </w:tc>
        <w:tc>
          <w:tcPr>
            <w:tcW w:w="1133" w:type="dxa"/>
          </w:tcPr>
          <w:p w:rsidR="008559BB" w:rsidRPr="004905E7"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43.00</w:t>
            </w:r>
          </w:p>
        </w:tc>
        <w:tc>
          <w:tcPr>
            <w:tcW w:w="2408" w:type="dxa"/>
          </w:tcPr>
          <w:p w:rsidR="008559BB" w:rsidRPr="004905E7" w:rsidRDefault="008559BB" w:rsidP="008559BB">
            <w:pPr>
              <w:spacing w:after="200" w:line="276" w:lineRule="auto"/>
              <w:jc w:val="both"/>
              <w:rPr>
                <w:rFonts w:ascii="Times New Roman" w:eastAsia="Calibri" w:hAnsi="Times New Roman" w:cs="Times New Roman"/>
                <w:sz w:val="18"/>
                <w:szCs w:val="18"/>
              </w:rPr>
            </w:pPr>
            <w:r w:rsidRPr="004905E7">
              <w:rPr>
                <w:rFonts w:ascii="Times New Roman" w:eastAsia="Calibri" w:hAnsi="Times New Roman" w:cs="Times New Roman"/>
                <w:sz w:val="18"/>
                <w:szCs w:val="18"/>
              </w:rPr>
              <w:t>Bipoliniai kabeliai. Į kauterio aparatą jungiami dviem kištukais su 4 mm skersmens kontaktiniais galais. Kabeliai 500cm ilgio, tinkantys siūlomiems bipoliniams pincetams prijungti. Pincetinis galas su Europinio tipo apvalia dalimi, autoklavuojami. Kabelis aukštos kokybės, pagamintas iš dviejų izoliuotų, dengtu sidabru laidų. Išorinė izoliacija silikoninė.</w:t>
            </w:r>
            <w:r>
              <w:rPr>
                <w:rFonts w:ascii="Times New Roman" w:eastAsia="Calibri" w:hAnsi="Times New Roman" w:cs="Times New Roman"/>
                <w:sz w:val="18"/>
                <w:szCs w:val="18"/>
              </w:rPr>
              <w:t xml:space="preserve"> Gamintojas: Metko (Turkija)</w:t>
            </w:r>
          </w:p>
        </w:tc>
        <w:tc>
          <w:tcPr>
            <w:tcW w:w="993" w:type="dxa"/>
          </w:tcPr>
          <w:p w:rsidR="008559BB" w:rsidRPr="00D45954"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860.00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414</w:t>
            </w:r>
          </w:p>
        </w:tc>
        <w:tc>
          <w:tcPr>
            <w:tcW w:w="2450" w:type="dxa"/>
          </w:tcPr>
          <w:p w:rsidR="008559BB" w:rsidRPr="00D45954" w:rsidRDefault="008559BB" w:rsidP="008559B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 xml:space="preserve">Daugkartinio naudojimo kabelis, skirtas pajungti vienkartinio naudojimo neutralius elektrodus. Kabelio ilgis- 4,5m. Kabelis suderinamas su ligoninėje turimais elektrochirurginiais aparatais. </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2</w:t>
            </w:r>
            <w:r w:rsidRPr="00D45954">
              <w:rPr>
                <w:rFonts w:ascii="Times New Roman" w:eastAsia="Calibri" w:hAnsi="Times New Roman" w:cs="Times New Roman"/>
                <w:sz w:val="18"/>
                <w:szCs w:val="18"/>
              </w:rPr>
              <w:t>0 vnt.</w:t>
            </w:r>
          </w:p>
        </w:tc>
        <w:tc>
          <w:tcPr>
            <w:tcW w:w="1133" w:type="dxa"/>
          </w:tcPr>
          <w:p w:rsidR="008559BB" w:rsidRPr="004905E7" w:rsidRDefault="00AF72D4"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2</w:t>
            </w:r>
            <w:r w:rsidR="008559BB">
              <w:rPr>
                <w:rFonts w:ascii="Times New Roman" w:eastAsia="Calibri" w:hAnsi="Times New Roman" w:cs="Times New Roman"/>
                <w:b/>
                <w:bCs/>
                <w:sz w:val="18"/>
                <w:szCs w:val="18"/>
              </w:rPr>
              <w:t>,00</w:t>
            </w:r>
          </w:p>
        </w:tc>
        <w:tc>
          <w:tcPr>
            <w:tcW w:w="2408" w:type="dxa"/>
          </w:tcPr>
          <w:p w:rsidR="008559BB" w:rsidRPr="004905E7" w:rsidRDefault="008559BB" w:rsidP="008559BB">
            <w:pPr>
              <w:spacing w:after="200" w:line="276" w:lineRule="auto"/>
              <w:jc w:val="both"/>
              <w:rPr>
                <w:rFonts w:ascii="Times New Roman" w:eastAsia="Calibri" w:hAnsi="Times New Roman" w:cs="Times New Roman"/>
                <w:sz w:val="18"/>
                <w:szCs w:val="18"/>
              </w:rPr>
            </w:pPr>
            <w:r w:rsidRPr="004905E7">
              <w:rPr>
                <w:rFonts w:ascii="Times New Roman" w:eastAsia="Calibri" w:hAnsi="Times New Roman" w:cs="Times New Roman"/>
                <w:sz w:val="18"/>
                <w:szCs w:val="18"/>
              </w:rPr>
              <w:t xml:space="preserve">Daugkartinio naudojimo kabelis, skirtas pajungti vienkartinio naudojimo neutralius elektrodus. Kabelio ilgis- 4,5m. Kabelis suderinamas su ligoninėje turimais elektrochirurginiais aparatais. </w:t>
            </w:r>
            <w:r>
              <w:rPr>
                <w:rFonts w:ascii="Times New Roman" w:eastAsia="Calibri" w:hAnsi="Times New Roman" w:cs="Times New Roman"/>
                <w:sz w:val="18"/>
                <w:szCs w:val="18"/>
              </w:rPr>
              <w:t xml:space="preserve"> Gamintojas: Metko (Turkija)</w:t>
            </w:r>
          </w:p>
        </w:tc>
        <w:tc>
          <w:tcPr>
            <w:tcW w:w="993" w:type="dxa"/>
          </w:tcPr>
          <w:p w:rsidR="008559BB" w:rsidRPr="00D45954" w:rsidRDefault="00AF72D4"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4</w:t>
            </w:r>
            <w:r w:rsidR="008559BB">
              <w:rPr>
                <w:rFonts w:ascii="Times New Roman" w:eastAsia="Calibri" w:hAnsi="Times New Roman" w:cs="Times New Roman"/>
                <w:b/>
                <w:bCs/>
                <w:sz w:val="18"/>
                <w:szCs w:val="18"/>
              </w:rPr>
              <w:t>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415</w:t>
            </w:r>
          </w:p>
        </w:tc>
        <w:tc>
          <w:tcPr>
            <w:tcW w:w="2450" w:type="dxa"/>
          </w:tcPr>
          <w:p w:rsidR="008559BB" w:rsidRPr="00D45954" w:rsidRDefault="008559BB" w:rsidP="008559B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Neutralus paciento elektrodas, vienkartinio naudojimo, skeltas į dvi dalis. Elektrodo išmatavimai 202x101mm ±1mm, geliniu pagrindu, aktyvaus paviršiaus plotas 132cm2.  Vienkartinio naudojimo neutralūs paciento elektrodai tinkami ligoninėje turimam prietaisui „Soring“</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Iki 1000 vnt.</w:t>
            </w:r>
          </w:p>
        </w:tc>
        <w:tc>
          <w:tcPr>
            <w:tcW w:w="1133" w:type="dxa"/>
          </w:tcPr>
          <w:p w:rsidR="008559BB" w:rsidRPr="004905E7" w:rsidRDefault="008559BB" w:rsidP="00AF72D4">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0,</w:t>
            </w:r>
            <w:r w:rsidR="00AF72D4">
              <w:rPr>
                <w:rFonts w:ascii="Times New Roman" w:eastAsia="Calibri" w:hAnsi="Times New Roman" w:cs="Times New Roman"/>
                <w:b/>
                <w:bCs/>
                <w:sz w:val="18"/>
                <w:szCs w:val="18"/>
              </w:rPr>
              <w:t>6</w:t>
            </w:r>
          </w:p>
        </w:tc>
        <w:tc>
          <w:tcPr>
            <w:tcW w:w="2408" w:type="dxa"/>
          </w:tcPr>
          <w:p w:rsidR="008559BB" w:rsidRPr="004905E7" w:rsidRDefault="008559BB" w:rsidP="008559BB">
            <w:pPr>
              <w:spacing w:after="200" w:line="276" w:lineRule="auto"/>
              <w:jc w:val="both"/>
              <w:rPr>
                <w:rFonts w:ascii="Times New Roman" w:eastAsia="Calibri" w:hAnsi="Times New Roman" w:cs="Times New Roman"/>
                <w:sz w:val="18"/>
                <w:szCs w:val="18"/>
              </w:rPr>
            </w:pPr>
            <w:r w:rsidRPr="004905E7">
              <w:rPr>
                <w:rFonts w:ascii="Times New Roman" w:eastAsia="Calibri" w:hAnsi="Times New Roman" w:cs="Times New Roman"/>
                <w:sz w:val="18"/>
                <w:szCs w:val="18"/>
              </w:rPr>
              <w:t>Neutralus paciento elektrodas, vienkartinio naudojimo, skeltas į dvi dalis. Elektrodo išmatavimai 202x101mm ±1mm, geliniu pagrindu, aktyvaus paviršiaus plotas 132cm2.  Vienkartinio naudojimo neutralūs paciento elektrodai tinkami ligoninėje turimam prietaisui „Soring“</w:t>
            </w:r>
            <w:r>
              <w:rPr>
                <w:rFonts w:ascii="Times New Roman" w:eastAsia="Calibri" w:hAnsi="Times New Roman" w:cs="Times New Roman"/>
                <w:sz w:val="18"/>
                <w:szCs w:val="18"/>
              </w:rPr>
              <w:t xml:space="preserve"> Gamintojas: Metko (Turkija)</w:t>
            </w:r>
          </w:p>
        </w:tc>
        <w:tc>
          <w:tcPr>
            <w:tcW w:w="993" w:type="dxa"/>
          </w:tcPr>
          <w:p w:rsidR="008559BB" w:rsidRPr="00D45954" w:rsidRDefault="00AF72D4"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60</w:t>
            </w:r>
            <w:r w:rsidR="008559BB">
              <w:rPr>
                <w:rFonts w:ascii="Times New Roman" w:eastAsia="Calibri" w:hAnsi="Times New Roman" w:cs="Times New Roman"/>
                <w:b/>
                <w:bCs/>
                <w:sz w:val="18"/>
                <w:szCs w:val="18"/>
              </w:rPr>
              <w:t>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416</w:t>
            </w:r>
          </w:p>
        </w:tc>
        <w:tc>
          <w:tcPr>
            <w:tcW w:w="2450" w:type="dxa"/>
          </w:tcPr>
          <w:p w:rsidR="008559BB" w:rsidRPr="00D45954" w:rsidRDefault="008559BB" w:rsidP="008559B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Bipoliniai kabeliai. Į kauterio aparatą jungiami dviem kištukais su 4 mm skersmens kontaktiniais galais. Kabeliai 500cm ilgio, tinkantys siūlomiems bipoliniams pincetams prijungti. Pincetinis galas su Europinio tipo apvalia dalimi, autoklavuojami. Kabelis aukštos kokybės, pagamintas iš dviejų izoliuotų, dengtu sidabru laidų. Išorinė izoliacija silikoninė.</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w:t>
            </w:r>
            <w:r w:rsidRPr="00D45954">
              <w:rPr>
                <w:rFonts w:ascii="Times New Roman" w:eastAsia="Calibri" w:hAnsi="Times New Roman" w:cs="Times New Roman"/>
                <w:sz w:val="18"/>
                <w:szCs w:val="18"/>
              </w:rPr>
              <w:t>0 vnt.</w:t>
            </w:r>
          </w:p>
        </w:tc>
        <w:tc>
          <w:tcPr>
            <w:tcW w:w="1133" w:type="dxa"/>
          </w:tcPr>
          <w:p w:rsidR="008559BB" w:rsidRPr="004905E7"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40.00</w:t>
            </w:r>
          </w:p>
        </w:tc>
        <w:tc>
          <w:tcPr>
            <w:tcW w:w="2408" w:type="dxa"/>
          </w:tcPr>
          <w:p w:rsidR="008559BB" w:rsidRPr="004905E7" w:rsidRDefault="008559BB" w:rsidP="008559BB">
            <w:pPr>
              <w:spacing w:after="200" w:line="276" w:lineRule="auto"/>
              <w:jc w:val="both"/>
              <w:rPr>
                <w:rFonts w:ascii="Times New Roman" w:eastAsia="Calibri" w:hAnsi="Times New Roman" w:cs="Times New Roman"/>
                <w:sz w:val="18"/>
                <w:szCs w:val="18"/>
              </w:rPr>
            </w:pPr>
            <w:r w:rsidRPr="004905E7">
              <w:rPr>
                <w:rFonts w:ascii="Times New Roman" w:eastAsia="Calibri" w:hAnsi="Times New Roman" w:cs="Times New Roman"/>
                <w:sz w:val="18"/>
                <w:szCs w:val="18"/>
              </w:rPr>
              <w:t>Bipoliniai kabeliai. Į kauterio aparatą jungiami dviem kištukais su 4 mm skersmens kontaktiniais galais. Kabeliai 500cm ilgio, tinkantys siūlomiems bipoliniams pincetams prijungti. Pincetinis galas su Europinio tipo apvalia dalimi, autoklavuojami. Kabelis aukštos kokybės, pagamintas iš dviejų izoliuotų, dengtu sidabru laidų. Išorinė izoliacija silikoninė.</w:t>
            </w:r>
            <w:r>
              <w:rPr>
                <w:rFonts w:ascii="Times New Roman" w:eastAsia="Calibri" w:hAnsi="Times New Roman" w:cs="Times New Roman"/>
                <w:sz w:val="18"/>
                <w:szCs w:val="18"/>
              </w:rPr>
              <w:t xml:space="preserve"> Gamintojas: Metko (Turkija)</w:t>
            </w:r>
          </w:p>
        </w:tc>
        <w:tc>
          <w:tcPr>
            <w:tcW w:w="993" w:type="dxa"/>
          </w:tcPr>
          <w:p w:rsidR="008559BB" w:rsidRPr="00D45954"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400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417</w:t>
            </w:r>
          </w:p>
        </w:tc>
        <w:tc>
          <w:tcPr>
            <w:tcW w:w="2450" w:type="dxa"/>
          </w:tcPr>
          <w:p w:rsidR="008559BB" w:rsidRPr="00D45954" w:rsidRDefault="008559BB" w:rsidP="008559B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 xml:space="preserve">Daugkartinio naudojimo kabelis, skirtas pajungti vienkartinio naudojimo neutralius elektrodus. Kabelio ilgis- 4,5m. Kabelis suderinamas su ligoninėje </w:t>
            </w:r>
            <w:r w:rsidRPr="00D45954">
              <w:rPr>
                <w:rFonts w:ascii="Times New Roman" w:eastAsia="Calibri" w:hAnsi="Times New Roman" w:cs="Times New Roman"/>
                <w:sz w:val="18"/>
                <w:szCs w:val="18"/>
              </w:rPr>
              <w:lastRenderedPageBreak/>
              <w:t xml:space="preserve">turimais elektrochirurginiais aparatais. </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lastRenderedPageBreak/>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w:t>
            </w:r>
            <w:r w:rsidRPr="00D45954">
              <w:rPr>
                <w:rFonts w:ascii="Times New Roman" w:eastAsia="Calibri" w:hAnsi="Times New Roman" w:cs="Times New Roman"/>
                <w:sz w:val="18"/>
                <w:szCs w:val="18"/>
              </w:rPr>
              <w:t>0 vnt.</w:t>
            </w:r>
          </w:p>
        </w:tc>
        <w:tc>
          <w:tcPr>
            <w:tcW w:w="1133" w:type="dxa"/>
          </w:tcPr>
          <w:p w:rsidR="008559BB" w:rsidRPr="004905E7"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10.00</w:t>
            </w:r>
          </w:p>
        </w:tc>
        <w:tc>
          <w:tcPr>
            <w:tcW w:w="2408" w:type="dxa"/>
          </w:tcPr>
          <w:p w:rsidR="008559BB" w:rsidRPr="004905E7" w:rsidRDefault="008559BB" w:rsidP="008559BB">
            <w:pPr>
              <w:spacing w:after="200" w:line="276" w:lineRule="auto"/>
              <w:jc w:val="both"/>
              <w:rPr>
                <w:rFonts w:ascii="Times New Roman" w:eastAsia="Calibri" w:hAnsi="Times New Roman" w:cs="Times New Roman"/>
                <w:sz w:val="18"/>
                <w:szCs w:val="18"/>
              </w:rPr>
            </w:pPr>
            <w:r w:rsidRPr="004905E7">
              <w:rPr>
                <w:rFonts w:ascii="Times New Roman" w:eastAsia="Calibri" w:hAnsi="Times New Roman" w:cs="Times New Roman"/>
                <w:sz w:val="18"/>
                <w:szCs w:val="18"/>
              </w:rPr>
              <w:t xml:space="preserve">Daugkartinio naudojimo kabelis, skirtas pajungti vienkartinio naudojimo neutralius elektrodus. Kabelio ilgis- 4,5m. Kabelis suderinamas su ligoninėje turimais elektrochirurginiais </w:t>
            </w:r>
            <w:r w:rsidRPr="004905E7">
              <w:rPr>
                <w:rFonts w:ascii="Times New Roman" w:eastAsia="Calibri" w:hAnsi="Times New Roman" w:cs="Times New Roman"/>
                <w:sz w:val="18"/>
                <w:szCs w:val="18"/>
              </w:rPr>
              <w:lastRenderedPageBreak/>
              <w:t xml:space="preserve">aparatais. </w:t>
            </w:r>
            <w:r>
              <w:rPr>
                <w:rFonts w:ascii="Times New Roman" w:eastAsia="Calibri" w:hAnsi="Times New Roman" w:cs="Times New Roman"/>
                <w:sz w:val="18"/>
                <w:szCs w:val="18"/>
              </w:rPr>
              <w:t xml:space="preserve"> Gamintojas: Metko (Turkija)</w:t>
            </w:r>
          </w:p>
        </w:tc>
        <w:tc>
          <w:tcPr>
            <w:tcW w:w="993" w:type="dxa"/>
          </w:tcPr>
          <w:p w:rsidR="008559BB" w:rsidRPr="00D45954"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lastRenderedPageBreak/>
              <w:t>100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lastRenderedPageBreak/>
              <w:t>418</w:t>
            </w:r>
          </w:p>
        </w:tc>
        <w:tc>
          <w:tcPr>
            <w:tcW w:w="2450" w:type="dxa"/>
          </w:tcPr>
          <w:p w:rsidR="008559BB" w:rsidRPr="00D45954" w:rsidRDefault="008559BB" w:rsidP="008559B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Neutralus paciento elektrodas, vienkartinio naudojimo, skeltas į dvi dalis. Elektrodo išmatavimai 202x101mm ±1mm, geliniu pagrindu, aktyvaus paviršiaus plotas 132cm2.  Vienkartinio naudojimo neutralūs paciento elektrodai tinkami ligoninėje turimam prietaisui „Soring“</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Iki 1000 vnt.</w:t>
            </w:r>
          </w:p>
        </w:tc>
        <w:tc>
          <w:tcPr>
            <w:tcW w:w="1133" w:type="dxa"/>
          </w:tcPr>
          <w:p w:rsidR="008559BB" w:rsidRPr="004905E7"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0,75</w:t>
            </w:r>
          </w:p>
        </w:tc>
        <w:tc>
          <w:tcPr>
            <w:tcW w:w="2408" w:type="dxa"/>
          </w:tcPr>
          <w:p w:rsidR="008559BB" w:rsidRPr="004905E7" w:rsidRDefault="008559BB" w:rsidP="008559BB">
            <w:pPr>
              <w:spacing w:after="200" w:line="276" w:lineRule="auto"/>
              <w:jc w:val="both"/>
              <w:rPr>
                <w:rFonts w:ascii="Times New Roman" w:eastAsia="Calibri" w:hAnsi="Times New Roman" w:cs="Times New Roman"/>
                <w:sz w:val="18"/>
                <w:szCs w:val="18"/>
              </w:rPr>
            </w:pPr>
            <w:r w:rsidRPr="004905E7">
              <w:rPr>
                <w:rFonts w:ascii="Times New Roman" w:eastAsia="Calibri" w:hAnsi="Times New Roman" w:cs="Times New Roman"/>
                <w:sz w:val="18"/>
                <w:szCs w:val="18"/>
              </w:rPr>
              <w:t>Neutralus paciento elektrodas, vienkartinio naudojimo, skeltas į dvi dalis. Elektrodo išmatavimai 202x101mm ±1mm, geliniu pagrindu, aktyvaus paviršiaus plotas 132cm2.  Vienkartinio naudojimo neutralūs paciento elektrodai tinkami ligoninėje turimam prietaisui „Soring“</w:t>
            </w:r>
            <w:r>
              <w:rPr>
                <w:rFonts w:ascii="Times New Roman" w:eastAsia="Calibri" w:hAnsi="Times New Roman" w:cs="Times New Roman"/>
                <w:sz w:val="18"/>
                <w:szCs w:val="18"/>
              </w:rPr>
              <w:t xml:space="preserve"> Gamintojas: Metko (Turkija)</w:t>
            </w:r>
          </w:p>
        </w:tc>
        <w:tc>
          <w:tcPr>
            <w:tcW w:w="993" w:type="dxa"/>
          </w:tcPr>
          <w:p w:rsidR="008559BB" w:rsidRPr="00D45954"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750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419</w:t>
            </w:r>
          </w:p>
        </w:tc>
        <w:tc>
          <w:tcPr>
            <w:tcW w:w="2450" w:type="dxa"/>
          </w:tcPr>
          <w:p w:rsidR="008559BB" w:rsidRPr="00D45954" w:rsidRDefault="008559BB" w:rsidP="008559B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 xml:space="preserve">Daugkartinio naudojimo pieštukas, skirtas naudoti su Conmed System 5000 generatoriumi,2-iem mygtukais ir peiliuku. Pieštukas su „mandrel“ tipo užsukama jungtimi. Laido ilgis 3,2m. Garantuojamas autoklavavimų skaičius-100. </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w:t>
            </w:r>
            <w:r w:rsidRPr="00D45954">
              <w:rPr>
                <w:rFonts w:ascii="Times New Roman" w:eastAsia="Calibri" w:hAnsi="Times New Roman" w:cs="Times New Roman"/>
                <w:sz w:val="18"/>
                <w:szCs w:val="18"/>
              </w:rPr>
              <w:t>0 vnt.</w:t>
            </w:r>
          </w:p>
        </w:tc>
        <w:tc>
          <w:tcPr>
            <w:tcW w:w="1133" w:type="dxa"/>
          </w:tcPr>
          <w:p w:rsidR="008559BB" w:rsidRPr="004905E7"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45.00</w:t>
            </w:r>
          </w:p>
        </w:tc>
        <w:tc>
          <w:tcPr>
            <w:tcW w:w="2408" w:type="dxa"/>
          </w:tcPr>
          <w:p w:rsidR="008559BB" w:rsidRPr="004905E7" w:rsidRDefault="008559BB" w:rsidP="008559BB">
            <w:pPr>
              <w:spacing w:after="200" w:line="276" w:lineRule="auto"/>
              <w:jc w:val="both"/>
              <w:rPr>
                <w:rFonts w:ascii="Times New Roman" w:eastAsia="Calibri" w:hAnsi="Times New Roman" w:cs="Times New Roman"/>
                <w:sz w:val="18"/>
                <w:szCs w:val="18"/>
              </w:rPr>
            </w:pPr>
            <w:r w:rsidRPr="004905E7">
              <w:rPr>
                <w:rFonts w:ascii="Times New Roman" w:eastAsia="Calibri" w:hAnsi="Times New Roman" w:cs="Times New Roman"/>
                <w:sz w:val="18"/>
                <w:szCs w:val="18"/>
              </w:rPr>
              <w:t xml:space="preserve">Daugkartinio naudojimo pieštukas, skirtas naudoti su Conmed System 5000 generatoriumi,2-iem mygtukais ir peiliuku. Pieštukas su „mandrel“ tipo užsukama jungtimi. Laido ilgis 3,2m. Garantuojamas autoklavavimų skaičius-100. </w:t>
            </w:r>
            <w:r>
              <w:rPr>
                <w:rFonts w:ascii="Times New Roman" w:eastAsia="Calibri" w:hAnsi="Times New Roman" w:cs="Times New Roman"/>
                <w:sz w:val="18"/>
                <w:szCs w:val="18"/>
              </w:rPr>
              <w:t xml:space="preserve"> Gamintojas: Metko (Turkija)</w:t>
            </w:r>
          </w:p>
        </w:tc>
        <w:tc>
          <w:tcPr>
            <w:tcW w:w="993" w:type="dxa"/>
          </w:tcPr>
          <w:p w:rsidR="008559BB" w:rsidRPr="00D45954"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450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420</w:t>
            </w:r>
          </w:p>
        </w:tc>
        <w:tc>
          <w:tcPr>
            <w:tcW w:w="2450" w:type="dxa"/>
          </w:tcPr>
          <w:p w:rsidR="008559BB" w:rsidRPr="00D45954" w:rsidRDefault="008559BB" w:rsidP="008559BB">
            <w:pPr>
              <w:spacing w:after="200" w:line="276" w:lineRule="auto"/>
              <w:jc w:val="both"/>
              <w:rPr>
                <w:rFonts w:ascii="Times New Roman" w:eastAsia="Calibri" w:hAnsi="Times New Roman" w:cs="Times New Roman"/>
                <w:sz w:val="18"/>
                <w:szCs w:val="18"/>
              </w:rPr>
            </w:pPr>
            <w:r w:rsidRPr="00D45954">
              <w:rPr>
                <w:rFonts w:ascii="Times New Roman" w:eastAsia="Calibri" w:hAnsi="Times New Roman" w:cs="Times New Roman"/>
                <w:sz w:val="18"/>
                <w:szCs w:val="18"/>
              </w:rPr>
              <w:t>Daugkartinio naudojimo Premium klasės monopolinės rankenėlė su dviem valdymo mygtukais, skirta naudoti su 2,4mm skersmens elektrodais. Rankenėlė su 4m ilgio integruotu kabeliu.</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w:t>
            </w:r>
            <w:r w:rsidRPr="00D45954">
              <w:rPr>
                <w:rFonts w:ascii="Times New Roman" w:eastAsia="Calibri" w:hAnsi="Times New Roman" w:cs="Times New Roman"/>
                <w:sz w:val="18"/>
                <w:szCs w:val="18"/>
              </w:rPr>
              <w:t>0 vnt.</w:t>
            </w:r>
          </w:p>
        </w:tc>
        <w:tc>
          <w:tcPr>
            <w:tcW w:w="1133" w:type="dxa"/>
          </w:tcPr>
          <w:p w:rsidR="008559BB" w:rsidRPr="004905E7"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55.00</w:t>
            </w:r>
          </w:p>
        </w:tc>
        <w:tc>
          <w:tcPr>
            <w:tcW w:w="2408" w:type="dxa"/>
          </w:tcPr>
          <w:p w:rsidR="008559BB" w:rsidRPr="004905E7" w:rsidRDefault="008559BB" w:rsidP="008559BB">
            <w:pPr>
              <w:spacing w:after="200" w:line="276" w:lineRule="auto"/>
              <w:jc w:val="both"/>
              <w:rPr>
                <w:rFonts w:ascii="Times New Roman" w:eastAsia="Calibri" w:hAnsi="Times New Roman" w:cs="Times New Roman"/>
                <w:sz w:val="18"/>
                <w:szCs w:val="18"/>
              </w:rPr>
            </w:pPr>
            <w:r w:rsidRPr="004905E7">
              <w:rPr>
                <w:rFonts w:ascii="Times New Roman" w:eastAsia="Calibri" w:hAnsi="Times New Roman" w:cs="Times New Roman"/>
                <w:sz w:val="18"/>
                <w:szCs w:val="18"/>
              </w:rPr>
              <w:t>Daugkartinio naudojimo Premium klasės monopolinės rankenėlė su dviem valdymo mygtukais, skirta naudoti su 2,4mm skersmens elektrodais. Rankenėlė su 4m ilgio integruotu kabeliu.</w:t>
            </w:r>
            <w:r>
              <w:rPr>
                <w:rFonts w:ascii="Times New Roman" w:eastAsia="Calibri" w:hAnsi="Times New Roman" w:cs="Times New Roman"/>
                <w:sz w:val="18"/>
                <w:szCs w:val="18"/>
              </w:rPr>
              <w:t xml:space="preserve"> Gamintojas: Metko (Turkija)</w:t>
            </w:r>
          </w:p>
        </w:tc>
        <w:tc>
          <w:tcPr>
            <w:tcW w:w="993" w:type="dxa"/>
          </w:tcPr>
          <w:p w:rsidR="008559BB" w:rsidRPr="00D45954"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550.00</w:t>
            </w:r>
          </w:p>
        </w:tc>
      </w:tr>
      <w:tr w:rsidR="008559BB" w:rsidRPr="004905E7" w:rsidTr="008F0D3B">
        <w:tc>
          <w:tcPr>
            <w:tcW w:w="1095" w:type="dxa"/>
          </w:tcPr>
          <w:p w:rsidR="008559BB" w:rsidRPr="00D45954" w:rsidRDefault="008559BB" w:rsidP="008559BB">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421</w:t>
            </w:r>
          </w:p>
        </w:tc>
        <w:tc>
          <w:tcPr>
            <w:tcW w:w="2450"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Daugkartinio naudojimo neutralūs paciento elektrodai kartu su integruotu kabeliu. Elektrodas pagamintas iš silikono, išmatavimai – 15x26cm, aktyvaus paviršiaus plotas 390cm</w:t>
            </w:r>
            <w:r w:rsidRPr="00D45954">
              <w:rPr>
                <w:rFonts w:ascii="Times New Roman" w:eastAsia="Calibri" w:hAnsi="Times New Roman" w:cs="Times New Roman"/>
                <w:sz w:val="18"/>
                <w:szCs w:val="18"/>
                <w:vertAlign w:val="superscript"/>
              </w:rPr>
              <w:t>2</w:t>
            </w:r>
            <w:r w:rsidRPr="00D45954">
              <w:rPr>
                <w:rFonts w:ascii="Times New Roman" w:eastAsia="Calibri" w:hAnsi="Times New Roman" w:cs="Times New Roman"/>
                <w:sz w:val="18"/>
                <w:szCs w:val="18"/>
              </w:rPr>
              <w:t>. Elektrodo kabelio ilgis- 4m. Neutralus elektrodas suderinamas su ligonėje turimais elektrochirurginiais generatoriais.</w:t>
            </w:r>
          </w:p>
        </w:tc>
        <w:tc>
          <w:tcPr>
            <w:tcW w:w="994"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Iki 1</w:t>
            </w:r>
            <w:r w:rsidRPr="00D45954">
              <w:rPr>
                <w:rFonts w:ascii="Times New Roman" w:eastAsia="Calibri" w:hAnsi="Times New Roman" w:cs="Times New Roman"/>
                <w:sz w:val="18"/>
                <w:szCs w:val="18"/>
              </w:rPr>
              <w:t>0 vnt.</w:t>
            </w:r>
          </w:p>
        </w:tc>
        <w:tc>
          <w:tcPr>
            <w:tcW w:w="1133" w:type="dxa"/>
          </w:tcPr>
          <w:p w:rsidR="008559BB" w:rsidRPr="004905E7"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140.00</w:t>
            </w:r>
          </w:p>
        </w:tc>
        <w:tc>
          <w:tcPr>
            <w:tcW w:w="2408" w:type="dxa"/>
          </w:tcPr>
          <w:p w:rsidR="008559BB" w:rsidRPr="004905E7" w:rsidRDefault="008559BB" w:rsidP="008559B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Daugkartinio naudojimo neutralūs paciento elektrodai kartu su integruotu kabeliu. Elektrodas pagamintas iš silikono, išmatavimai – 15x26cm, aktyvaus paviršiaus plotas 390cm</w:t>
            </w:r>
            <w:r w:rsidRPr="004905E7">
              <w:rPr>
                <w:rFonts w:ascii="Times New Roman" w:eastAsia="Calibri" w:hAnsi="Times New Roman" w:cs="Times New Roman"/>
                <w:sz w:val="18"/>
                <w:szCs w:val="18"/>
                <w:vertAlign w:val="superscript"/>
              </w:rPr>
              <w:t>2</w:t>
            </w:r>
            <w:r w:rsidRPr="004905E7">
              <w:rPr>
                <w:rFonts w:ascii="Times New Roman" w:eastAsia="Calibri" w:hAnsi="Times New Roman" w:cs="Times New Roman"/>
                <w:sz w:val="18"/>
                <w:szCs w:val="18"/>
              </w:rPr>
              <w:t>. Elektrodo kabelio ilgis- 4m. Neutralus elektrodas suderinamas su ligonėje turimais elektrochirurginiais generatoriais.</w:t>
            </w:r>
            <w:r>
              <w:rPr>
                <w:rFonts w:ascii="Times New Roman" w:eastAsia="Calibri" w:hAnsi="Times New Roman" w:cs="Times New Roman"/>
                <w:sz w:val="18"/>
                <w:szCs w:val="18"/>
              </w:rPr>
              <w:t xml:space="preserve"> Gamintojas: Metko (Turkija)</w:t>
            </w:r>
          </w:p>
        </w:tc>
        <w:tc>
          <w:tcPr>
            <w:tcW w:w="993" w:type="dxa"/>
          </w:tcPr>
          <w:p w:rsidR="008559BB" w:rsidRPr="00D45954" w:rsidRDefault="008559BB" w:rsidP="008559BB">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1400</w:t>
            </w:r>
          </w:p>
        </w:tc>
      </w:tr>
      <w:tr w:rsidR="00DB5520" w:rsidRPr="004905E7" w:rsidTr="008F0D3B">
        <w:tc>
          <w:tcPr>
            <w:tcW w:w="1095" w:type="dxa"/>
          </w:tcPr>
          <w:p w:rsidR="00DB5520" w:rsidRPr="00D45954" w:rsidRDefault="00DB5520" w:rsidP="007C6C7E">
            <w:pPr>
              <w:pStyle w:val="ListParagraph"/>
              <w:numPr>
                <w:ilvl w:val="0"/>
                <w:numId w:val="2"/>
              </w:numPr>
              <w:spacing w:after="0" w:line="240" w:lineRule="auto"/>
              <w:rPr>
                <w:rFonts w:ascii="Times New Roman" w:hAnsi="Times New Roman" w:cs="Times New Roman"/>
                <w:sz w:val="18"/>
                <w:szCs w:val="18"/>
              </w:rPr>
            </w:pPr>
            <w:r w:rsidRPr="00D45954">
              <w:rPr>
                <w:rFonts w:ascii="Times New Roman" w:hAnsi="Times New Roman" w:cs="Times New Roman"/>
                <w:sz w:val="18"/>
                <w:szCs w:val="18"/>
              </w:rPr>
              <w:t>174</w:t>
            </w:r>
          </w:p>
        </w:tc>
        <w:tc>
          <w:tcPr>
            <w:tcW w:w="2450" w:type="dxa"/>
          </w:tcPr>
          <w:p w:rsidR="00DB5520" w:rsidRPr="00D45954" w:rsidRDefault="00DB5520" w:rsidP="00DB5520">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Bipoliniai kabeliai pincetams 3m. ilgio (jungtis „banana“ tipo 4mm.)</w:t>
            </w:r>
          </w:p>
        </w:tc>
        <w:tc>
          <w:tcPr>
            <w:tcW w:w="994" w:type="dxa"/>
          </w:tcPr>
          <w:p w:rsidR="00DB5520" w:rsidRPr="00D45954" w:rsidRDefault="00DB5520" w:rsidP="00DB5520">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DB5520" w:rsidRPr="00D45954" w:rsidRDefault="00982F66" w:rsidP="00DB5520">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Iki 2</w:t>
            </w:r>
            <w:r w:rsidR="00DB5520" w:rsidRPr="00D45954">
              <w:rPr>
                <w:rFonts w:ascii="Times New Roman" w:eastAsia="Calibri" w:hAnsi="Times New Roman" w:cs="Times New Roman"/>
                <w:sz w:val="18"/>
                <w:szCs w:val="18"/>
              </w:rPr>
              <w:t>0 vnt.</w:t>
            </w:r>
          </w:p>
        </w:tc>
        <w:tc>
          <w:tcPr>
            <w:tcW w:w="1133" w:type="dxa"/>
          </w:tcPr>
          <w:p w:rsidR="00DB5520" w:rsidRPr="00D45954" w:rsidRDefault="008559BB" w:rsidP="00DB5520">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35</w:t>
            </w:r>
          </w:p>
        </w:tc>
        <w:tc>
          <w:tcPr>
            <w:tcW w:w="2408" w:type="dxa"/>
          </w:tcPr>
          <w:p w:rsidR="00DB5520" w:rsidRPr="00D45954" w:rsidRDefault="008559BB" w:rsidP="00DB5520">
            <w:pPr>
              <w:spacing w:after="200" w:line="276" w:lineRule="auto"/>
              <w:jc w:val="center"/>
              <w:rPr>
                <w:rFonts w:ascii="Times New Roman" w:eastAsia="Calibri" w:hAnsi="Times New Roman" w:cs="Times New Roman"/>
                <w:sz w:val="18"/>
                <w:szCs w:val="18"/>
              </w:rPr>
            </w:pPr>
            <w:r w:rsidRPr="004905E7">
              <w:rPr>
                <w:rFonts w:ascii="Times New Roman" w:eastAsia="Calibri" w:hAnsi="Times New Roman" w:cs="Times New Roman"/>
                <w:sz w:val="18"/>
                <w:szCs w:val="18"/>
              </w:rPr>
              <w:t>Bipoliniai kabeliai pincetams 3m. ilgio (jungtis „banana“ tipo 4mm.)</w:t>
            </w:r>
            <w:r>
              <w:rPr>
                <w:rFonts w:ascii="Times New Roman" w:eastAsia="Calibri" w:hAnsi="Times New Roman" w:cs="Times New Roman"/>
                <w:sz w:val="18"/>
                <w:szCs w:val="18"/>
              </w:rPr>
              <w:t xml:space="preserve"> Gamintojas: Metko (Turkija)</w:t>
            </w:r>
          </w:p>
        </w:tc>
        <w:tc>
          <w:tcPr>
            <w:tcW w:w="993" w:type="dxa"/>
          </w:tcPr>
          <w:p w:rsidR="00DB5520" w:rsidRPr="00D45954" w:rsidRDefault="008559BB" w:rsidP="00DB5520">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700</w:t>
            </w:r>
          </w:p>
        </w:tc>
      </w:tr>
      <w:tr w:rsidR="008559BB" w:rsidRPr="004905E7" w:rsidTr="008F0D3B">
        <w:tc>
          <w:tcPr>
            <w:tcW w:w="1095" w:type="dxa"/>
          </w:tcPr>
          <w:p w:rsidR="008559BB" w:rsidRPr="00D45954" w:rsidRDefault="008559BB" w:rsidP="008559BB">
            <w:pPr>
              <w:pStyle w:val="ListParagraph"/>
              <w:numPr>
                <w:ilvl w:val="0"/>
                <w:numId w:val="2"/>
              </w:numPr>
              <w:spacing w:after="0" w:line="240" w:lineRule="auto"/>
              <w:rPr>
                <w:rFonts w:ascii="Times New Roman" w:hAnsi="Times New Roman" w:cs="Times New Roman"/>
                <w:sz w:val="18"/>
                <w:szCs w:val="18"/>
              </w:rPr>
            </w:pPr>
            <w:r w:rsidRPr="00D45954">
              <w:rPr>
                <w:rFonts w:ascii="Times New Roman" w:hAnsi="Times New Roman" w:cs="Times New Roman"/>
                <w:sz w:val="18"/>
                <w:szCs w:val="18"/>
              </w:rPr>
              <w:t>175</w:t>
            </w:r>
          </w:p>
        </w:tc>
        <w:tc>
          <w:tcPr>
            <w:tcW w:w="2450"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Vienkartinio naudojimo neutralūs paciento elektrodai ligoninėje turimam prietaisui „Artrex“</w:t>
            </w:r>
          </w:p>
        </w:tc>
        <w:tc>
          <w:tcPr>
            <w:tcW w:w="994" w:type="dxa"/>
          </w:tcPr>
          <w:p w:rsidR="008559BB" w:rsidRPr="00D45954" w:rsidRDefault="008559BB" w:rsidP="008559BB">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Iki 2</w:t>
            </w:r>
            <w:r w:rsidRPr="00D45954">
              <w:rPr>
                <w:rFonts w:ascii="Times New Roman" w:eastAsia="Calibri" w:hAnsi="Times New Roman" w:cs="Times New Roman"/>
                <w:sz w:val="18"/>
                <w:szCs w:val="18"/>
              </w:rPr>
              <w:t>00 vnt.</w:t>
            </w:r>
          </w:p>
        </w:tc>
        <w:tc>
          <w:tcPr>
            <w:tcW w:w="1133" w:type="dxa"/>
          </w:tcPr>
          <w:p w:rsidR="008559BB" w:rsidRPr="00D45954" w:rsidRDefault="008559BB" w:rsidP="00AF72D4">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r w:rsidR="00AF72D4">
              <w:rPr>
                <w:rFonts w:ascii="Times New Roman" w:eastAsia="Calibri" w:hAnsi="Times New Roman" w:cs="Times New Roman"/>
                <w:sz w:val="18"/>
                <w:szCs w:val="18"/>
              </w:rPr>
              <w:t>7</w:t>
            </w:r>
          </w:p>
        </w:tc>
        <w:tc>
          <w:tcPr>
            <w:tcW w:w="2408" w:type="dxa"/>
          </w:tcPr>
          <w:p w:rsidR="008559BB" w:rsidRPr="004905E7" w:rsidRDefault="008559BB" w:rsidP="008559B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Vienkartinio naudojimo neutralūs paciento elektrodai ligoninėje turimam prietaisui „Artrex“</w:t>
            </w:r>
            <w:r>
              <w:rPr>
                <w:rFonts w:ascii="Times New Roman" w:eastAsia="Calibri" w:hAnsi="Times New Roman" w:cs="Times New Roman"/>
                <w:sz w:val="18"/>
                <w:szCs w:val="18"/>
              </w:rPr>
              <w:t xml:space="preserve"> Gamintojas: Metko (Turkija)</w:t>
            </w:r>
          </w:p>
        </w:tc>
        <w:tc>
          <w:tcPr>
            <w:tcW w:w="993" w:type="dxa"/>
          </w:tcPr>
          <w:p w:rsidR="008559BB" w:rsidRPr="00D45954" w:rsidRDefault="008559BB" w:rsidP="00AF72D4">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w:t>
            </w:r>
            <w:r w:rsidR="00AF72D4">
              <w:rPr>
                <w:rFonts w:ascii="Times New Roman" w:eastAsia="Calibri" w:hAnsi="Times New Roman" w:cs="Times New Roman"/>
                <w:sz w:val="18"/>
                <w:szCs w:val="18"/>
              </w:rPr>
              <w:t>4</w:t>
            </w:r>
            <w:r>
              <w:rPr>
                <w:rFonts w:ascii="Times New Roman" w:eastAsia="Calibri" w:hAnsi="Times New Roman" w:cs="Times New Roman"/>
                <w:sz w:val="18"/>
                <w:szCs w:val="18"/>
              </w:rPr>
              <w:t>0</w:t>
            </w:r>
          </w:p>
        </w:tc>
      </w:tr>
      <w:tr w:rsidR="008559BB" w:rsidRPr="004905E7" w:rsidTr="008F0D3B">
        <w:tc>
          <w:tcPr>
            <w:tcW w:w="1095" w:type="dxa"/>
          </w:tcPr>
          <w:p w:rsidR="008559BB" w:rsidRPr="00D45954" w:rsidRDefault="008559BB" w:rsidP="008559BB">
            <w:pPr>
              <w:pStyle w:val="ListParagraph"/>
              <w:numPr>
                <w:ilvl w:val="0"/>
                <w:numId w:val="2"/>
              </w:numPr>
              <w:spacing w:after="0" w:line="240" w:lineRule="auto"/>
              <w:rPr>
                <w:rFonts w:ascii="Times New Roman" w:hAnsi="Times New Roman" w:cs="Times New Roman"/>
                <w:sz w:val="18"/>
                <w:szCs w:val="18"/>
              </w:rPr>
            </w:pPr>
            <w:r w:rsidRPr="00D45954">
              <w:rPr>
                <w:rFonts w:ascii="Times New Roman" w:hAnsi="Times New Roman" w:cs="Times New Roman"/>
                <w:sz w:val="18"/>
                <w:szCs w:val="18"/>
              </w:rPr>
              <w:t>176</w:t>
            </w:r>
          </w:p>
        </w:tc>
        <w:tc>
          <w:tcPr>
            <w:tcW w:w="2450"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 xml:space="preserve">Vienkartinio naudojimo neutralūs paciento elektrodai </w:t>
            </w:r>
            <w:r w:rsidRPr="00D45954">
              <w:rPr>
                <w:rFonts w:ascii="Times New Roman" w:eastAsia="Calibri" w:hAnsi="Times New Roman" w:cs="Times New Roman"/>
                <w:sz w:val="18"/>
                <w:szCs w:val="18"/>
              </w:rPr>
              <w:lastRenderedPageBreak/>
              <w:t>ligoninėje turimam prietaisui „Soring“</w:t>
            </w:r>
          </w:p>
        </w:tc>
        <w:tc>
          <w:tcPr>
            <w:tcW w:w="994" w:type="dxa"/>
          </w:tcPr>
          <w:p w:rsidR="008559BB" w:rsidRPr="00D45954" w:rsidRDefault="008559BB" w:rsidP="008559BB">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lastRenderedPageBreak/>
              <w:t>vnt.</w:t>
            </w:r>
          </w:p>
        </w:tc>
        <w:tc>
          <w:tcPr>
            <w:tcW w:w="1135" w:type="dxa"/>
          </w:tcPr>
          <w:p w:rsidR="008559BB" w:rsidRPr="00D45954" w:rsidRDefault="008559BB" w:rsidP="008559B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Iki 2</w:t>
            </w:r>
            <w:r w:rsidRPr="00D45954">
              <w:rPr>
                <w:rFonts w:ascii="Times New Roman" w:eastAsia="Calibri" w:hAnsi="Times New Roman" w:cs="Times New Roman"/>
                <w:sz w:val="18"/>
                <w:szCs w:val="18"/>
              </w:rPr>
              <w:t>00 vnt.</w:t>
            </w:r>
          </w:p>
        </w:tc>
        <w:tc>
          <w:tcPr>
            <w:tcW w:w="1133" w:type="dxa"/>
          </w:tcPr>
          <w:p w:rsidR="008559BB" w:rsidRPr="00D45954" w:rsidRDefault="008559BB" w:rsidP="008559B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0,65</w:t>
            </w:r>
          </w:p>
        </w:tc>
        <w:tc>
          <w:tcPr>
            <w:tcW w:w="2408" w:type="dxa"/>
          </w:tcPr>
          <w:p w:rsidR="008559BB" w:rsidRPr="004905E7" w:rsidRDefault="008559BB" w:rsidP="008559B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 xml:space="preserve">Vienkartinio naudojimo neutralūs paciento elektrodai ligoninėje turimam prietaisui </w:t>
            </w:r>
            <w:r w:rsidRPr="004905E7">
              <w:rPr>
                <w:rFonts w:ascii="Times New Roman" w:eastAsia="Calibri" w:hAnsi="Times New Roman" w:cs="Times New Roman"/>
                <w:sz w:val="18"/>
                <w:szCs w:val="18"/>
              </w:rPr>
              <w:lastRenderedPageBreak/>
              <w:t>„Soring“</w:t>
            </w:r>
            <w:r>
              <w:rPr>
                <w:rFonts w:ascii="Times New Roman" w:eastAsia="Calibri" w:hAnsi="Times New Roman" w:cs="Times New Roman"/>
                <w:sz w:val="18"/>
                <w:szCs w:val="18"/>
              </w:rPr>
              <w:t xml:space="preserve"> Gamintojas: Metko (Turkija)</w:t>
            </w:r>
          </w:p>
        </w:tc>
        <w:tc>
          <w:tcPr>
            <w:tcW w:w="993" w:type="dxa"/>
          </w:tcPr>
          <w:p w:rsidR="008559BB" w:rsidRPr="00D45954" w:rsidRDefault="008559BB" w:rsidP="008559B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130</w:t>
            </w:r>
          </w:p>
        </w:tc>
      </w:tr>
      <w:tr w:rsidR="00DB5520" w:rsidRPr="004905E7" w:rsidTr="008F0D3B">
        <w:tc>
          <w:tcPr>
            <w:tcW w:w="1095" w:type="dxa"/>
          </w:tcPr>
          <w:p w:rsidR="00DB5520" w:rsidRPr="00D45954" w:rsidRDefault="00DB5520" w:rsidP="007C6C7E">
            <w:pPr>
              <w:pStyle w:val="ListParagraph"/>
              <w:numPr>
                <w:ilvl w:val="0"/>
                <w:numId w:val="2"/>
              </w:numPr>
              <w:spacing w:after="0" w:line="240" w:lineRule="auto"/>
              <w:rPr>
                <w:rFonts w:ascii="Times New Roman" w:hAnsi="Times New Roman" w:cs="Times New Roman"/>
                <w:sz w:val="18"/>
                <w:szCs w:val="18"/>
              </w:rPr>
            </w:pPr>
            <w:r w:rsidRPr="00D45954">
              <w:rPr>
                <w:rFonts w:ascii="Times New Roman" w:hAnsi="Times New Roman" w:cs="Times New Roman"/>
                <w:sz w:val="18"/>
                <w:szCs w:val="18"/>
              </w:rPr>
              <w:lastRenderedPageBreak/>
              <w:t>177</w:t>
            </w:r>
          </w:p>
        </w:tc>
        <w:tc>
          <w:tcPr>
            <w:tcW w:w="2450" w:type="dxa"/>
          </w:tcPr>
          <w:p w:rsidR="00DB5520" w:rsidRPr="00D45954" w:rsidRDefault="00DB5520" w:rsidP="00DB5520">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Vienkartinio naudojimo neutralūs paciento elektrodai ligoninėje turimam prietaisui „Valleylab“</w:t>
            </w:r>
          </w:p>
        </w:tc>
        <w:tc>
          <w:tcPr>
            <w:tcW w:w="994" w:type="dxa"/>
          </w:tcPr>
          <w:p w:rsidR="00DB5520" w:rsidRPr="00D45954" w:rsidRDefault="00DB5520" w:rsidP="00DB5520">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DB5520" w:rsidRPr="00D45954" w:rsidRDefault="00982F66" w:rsidP="00DB5520">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Iki 2</w:t>
            </w:r>
            <w:r w:rsidR="00DB5520" w:rsidRPr="00D45954">
              <w:rPr>
                <w:rFonts w:ascii="Times New Roman" w:eastAsia="Calibri" w:hAnsi="Times New Roman" w:cs="Times New Roman"/>
                <w:sz w:val="18"/>
                <w:szCs w:val="18"/>
              </w:rPr>
              <w:t>00 vnt.</w:t>
            </w:r>
          </w:p>
        </w:tc>
        <w:tc>
          <w:tcPr>
            <w:tcW w:w="1133" w:type="dxa"/>
          </w:tcPr>
          <w:p w:rsidR="00DB5520" w:rsidRPr="00D45954" w:rsidRDefault="008559BB" w:rsidP="00DB5520">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0,6</w:t>
            </w:r>
          </w:p>
        </w:tc>
        <w:tc>
          <w:tcPr>
            <w:tcW w:w="2408" w:type="dxa"/>
          </w:tcPr>
          <w:p w:rsidR="00DB5520" w:rsidRPr="00D45954" w:rsidRDefault="008559BB" w:rsidP="00DB5520">
            <w:pPr>
              <w:spacing w:after="200" w:line="276" w:lineRule="auto"/>
              <w:jc w:val="center"/>
              <w:rPr>
                <w:rFonts w:ascii="Times New Roman" w:eastAsia="Calibri" w:hAnsi="Times New Roman" w:cs="Times New Roman"/>
                <w:sz w:val="18"/>
                <w:szCs w:val="18"/>
              </w:rPr>
            </w:pPr>
            <w:r w:rsidRPr="004905E7">
              <w:rPr>
                <w:rFonts w:ascii="Times New Roman" w:eastAsia="Calibri" w:hAnsi="Times New Roman" w:cs="Times New Roman"/>
                <w:sz w:val="18"/>
                <w:szCs w:val="18"/>
              </w:rPr>
              <w:t>Daugkartinio naudojimo neutralaus paciento elektrodo kabeliai ligoninėje turimam prietaisui „Valleylab“</w:t>
            </w:r>
            <w:r>
              <w:rPr>
                <w:rFonts w:ascii="Times New Roman" w:eastAsia="Calibri" w:hAnsi="Times New Roman" w:cs="Times New Roman"/>
                <w:sz w:val="18"/>
                <w:szCs w:val="18"/>
              </w:rPr>
              <w:t xml:space="preserve"> Gamintojas: Metko (Turkija)</w:t>
            </w:r>
          </w:p>
        </w:tc>
        <w:tc>
          <w:tcPr>
            <w:tcW w:w="993" w:type="dxa"/>
          </w:tcPr>
          <w:p w:rsidR="00DB5520" w:rsidRPr="00D45954" w:rsidRDefault="008559BB" w:rsidP="00DB5520">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120</w:t>
            </w:r>
          </w:p>
        </w:tc>
      </w:tr>
      <w:tr w:rsidR="008559BB" w:rsidRPr="004905E7" w:rsidTr="008F0D3B">
        <w:tc>
          <w:tcPr>
            <w:tcW w:w="1095" w:type="dxa"/>
          </w:tcPr>
          <w:p w:rsidR="008559BB" w:rsidRPr="00D45954" w:rsidRDefault="008559BB" w:rsidP="008559BB">
            <w:pPr>
              <w:pStyle w:val="ListParagraph"/>
              <w:numPr>
                <w:ilvl w:val="0"/>
                <w:numId w:val="2"/>
              </w:numPr>
              <w:spacing w:after="0" w:line="240" w:lineRule="auto"/>
              <w:rPr>
                <w:rFonts w:ascii="Times New Roman" w:hAnsi="Times New Roman" w:cs="Times New Roman"/>
                <w:sz w:val="18"/>
                <w:szCs w:val="18"/>
              </w:rPr>
            </w:pPr>
            <w:r w:rsidRPr="00D45954">
              <w:rPr>
                <w:rFonts w:ascii="Times New Roman" w:hAnsi="Times New Roman" w:cs="Times New Roman"/>
                <w:sz w:val="18"/>
                <w:szCs w:val="18"/>
              </w:rPr>
              <w:t>178</w:t>
            </w:r>
          </w:p>
        </w:tc>
        <w:tc>
          <w:tcPr>
            <w:tcW w:w="2450"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Daugkartinio naudojimo neutralaus paciento elektrodo kabeliai ligoninėje turimam prietaisui „Valleylab“</w:t>
            </w:r>
          </w:p>
        </w:tc>
        <w:tc>
          <w:tcPr>
            <w:tcW w:w="994" w:type="dxa"/>
          </w:tcPr>
          <w:p w:rsidR="008559BB" w:rsidRPr="00D45954" w:rsidRDefault="008559BB" w:rsidP="008559BB">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Iki 2</w:t>
            </w:r>
            <w:r w:rsidRPr="00D45954">
              <w:rPr>
                <w:rFonts w:ascii="Times New Roman" w:eastAsia="Calibri" w:hAnsi="Times New Roman" w:cs="Times New Roman"/>
                <w:sz w:val="18"/>
                <w:szCs w:val="18"/>
              </w:rPr>
              <w:t>0 vnt</w:t>
            </w:r>
          </w:p>
        </w:tc>
        <w:tc>
          <w:tcPr>
            <w:tcW w:w="1133" w:type="dxa"/>
          </w:tcPr>
          <w:p w:rsidR="008559BB" w:rsidRPr="00D45954" w:rsidRDefault="008559BB" w:rsidP="008559B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8</w:t>
            </w:r>
          </w:p>
        </w:tc>
        <w:tc>
          <w:tcPr>
            <w:tcW w:w="2408" w:type="dxa"/>
          </w:tcPr>
          <w:p w:rsidR="008559BB" w:rsidRPr="004905E7" w:rsidRDefault="008559BB" w:rsidP="008559B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Daugkartinio naudojimo neutralaus paciento elektrodo kabeliai ligoninėje turimam prietaisui „Valleylab“</w:t>
            </w:r>
            <w:r>
              <w:rPr>
                <w:rFonts w:ascii="Times New Roman" w:eastAsia="Calibri" w:hAnsi="Times New Roman" w:cs="Times New Roman"/>
                <w:sz w:val="18"/>
                <w:szCs w:val="18"/>
              </w:rPr>
              <w:t xml:space="preserve"> Gamintojas: Metko (Turkija)</w:t>
            </w:r>
          </w:p>
        </w:tc>
        <w:tc>
          <w:tcPr>
            <w:tcW w:w="993" w:type="dxa"/>
          </w:tcPr>
          <w:p w:rsidR="008559BB" w:rsidRPr="00D45954" w:rsidRDefault="008559BB" w:rsidP="008559B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160</w:t>
            </w:r>
          </w:p>
        </w:tc>
      </w:tr>
      <w:tr w:rsidR="008559BB" w:rsidRPr="004905E7" w:rsidTr="008F0D3B">
        <w:tc>
          <w:tcPr>
            <w:tcW w:w="1095" w:type="dxa"/>
          </w:tcPr>
          <w:p w:rsidR="008559BB" w:rsidRPr="00D45954" w:rsidRDefault="008559BB" w:rsidP="008559BB">
            <w:pPr>
              <w:pStyle w:val="ListParagraph"/>
              <w:numPr>
                <w:ilvl w:val="0"/>
                <w:numId w:val="2"/>
              </w:numPr>
              <w:spacing w:after="0" w:line="240" w:lineRule="auto"/>
              <w:rPr>
                <w:rFonts w:ascii="Times New Roman" w:hAnsi="Times New Roman" w:cs="Times New Roman"/>
                <w:sz w:val="18"/>
                <w:szCs w:val="18"/>
              </w:rPr>
            </w:pPr>
            <w:r w:rsidRPr="00D45954">
              <w:rPr>
                <w:rFonts w:ascii="Times New Roman" w:hAnsi="Times New Roman" w:cs="Times New Roman"/>
                <w:sz w:val="18"/>
                <w:szCs w:val="18"/>
              </w:rPr>
              <w:t>179</w:t>
            </w:r>
          </w:p>
        </w:tc>
        <w:tc>
          <w:tcPr>
            <w:tcW w:w="2450" w:type="dxa"/>
          </w:tcPr>
          <w:p w:rsidR="008559BB" w:rsidRPr="00D45954" w:rsidRDefault="008559BB" w:rsidP="008559BB">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Daugkartinio naudojimo neutralaus paciento elektrodo kabeliai ligoninėje turimam prietaisui „Erbe“</w:t>
            </w:r>
          </w:p>
        </w:tc>
        <w:tc>
          <w:tcPr>
            <w:tcW w:w="994" w:type="dxa"/>
          </w:tcPr>
          <w:p w:rsidR="008559BB" w:rsidRPr="00D45954" w:rsidRDefault="008559BB" w:rsidP="008559BB">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559BB" w:rsidRPr="00D45954" w:rsidRDefault="008559BB" w:rsidP="008559B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Iki 2</w:t>
            </w:r>
            <w:r w:rsidRPr="00D45954">
              <w:rPr>
                <w:rFonts w:ascii="Times New Roman" w:eastAsia="Calibri" w:hAnsi="Times New Roman" w:cs="Times New Roman"/>
                <w:sz w:val="18"/>
                <w:szCs w:val="18"/>
              </w:rPr>
              <w:t>0 vnt</w:t>
            </w:r>
          </w:p>
        </w:tc>
        <w:tc>
          <w:tcPr>
            <w:tcW w:w="1133" w:type="dxa"/>
          </w:tcPr>
          <w:p w:rsidR="008559BB" w:rsidRPr="00D45954" w:rsidRDefault="008559BB" w:rsidP="008559B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8</w:t>
            </w:r>
          </w:p>
        </w:tc>
        <w:tc>
          <w:tcPr>
            <w:tcW w:w="2408" w:type="dxa"/>
          </w:tcPr>
          <w:p w:rsidR="008559BB" w:rsidRPr="004905E7" w:rsidRDefault="008559BB" w:rsidP="008559BB">
            <w:pPr>
              <w:spacing w:after="200" w:line="276" w:lineRule="auto"/>
              <w:rPr>
                <w:rFonts w:ascii="Times New Roman" w:eastAsia="Calibri" w:hAnsi="Times New Roman" w:cs="Times New Roman"/>
                <w:sz w:val="18"/>
                <w:szCs w:val="18"/>
              </w:rPr>
            </w:pPr>
            <w:r w:rsidRPr="004905E7">
              <w:rPr>
                <w:rFonts w:ascii="Times New Roman" w:eastAsia="Calibri" w:hAnsi="Times New Roman" w:cs="Times New Roman"/>
                <w:sz w:val="18"/>
                <w:szCs w:val="18"/>
              </w:rPr>
              <w:t>Daugkartinio naudojimo neutralaus paciento elektrodo kabeliai ligoninėje turimam prietaisui „Erbe“</w:t>
            </w:r>
            <w:r>
              <w:rPr>
                <w:rFonts w:ascii="Times New Roman" w:eastAsia="Calibri" w:hAnsi="Times New Roman" w:cs="Times New Roman"/>
                <w:sz w:val="18"/>
                <w:szCs w:val="18"/>
              </w:rPr>
              <w:t xml:space="preserve"> Gamintojas: Metko (Turkija)</w:t>
            </w:r>
          </w:p>
        </w:tc>
        <w:tc>
          <w:tcPr>
            <w:tcW w:w="993" w:type="dxa"/>
          </w:tcPr>
          <w:p w:rsidR="008559BB" w:rsidRPr="00D45954" w:rsidRDefault="008559BB" w:rsidP="008559BB">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160</w:t>
            </w:r>
          </w:p>
        </w:tc>
      </w:tr>
      <w:tr w:rsidR="00DB5520" w:rsidRPr="004905E7" w:rsidTr="008F0D3B">
        <w:tc>
          <w:tcPr>
            <w:tcW w:w="1095" w:type="dxa"/>
          </w:tcPr>
          <w:p w:rsidR="00DB5520" w:rsidRPr="00D45954" w:rsidRDefault="00DB5520" w:rsidP="007C6C7E">
            <w:pPr>
              <w:pStyle w:val="ListParagraph"/>
              <w:numPr>
                <w:ilvl w:val="0"/>
                <w:numId w:val="2"/>
              </w:numPr>
              <w:spacing w:after="0" w:line="240" w:lineRule="auto"/>
              <w:rPr>
                <w:rFonts w:ascii="Times New Roman" w:hAnsi="Times New Roman" w:cs="Times New Roman"/>
                <w:sz w:val="18"/>
                <w:szCs w:val="18"/>
              </w:rPr>
            </w:pPr>
            <w:r w:rsidRPr="00D45954">
              <w:rPr>
                <w:rFonts w:ascii="Times New Roman" w:hAnsi="Times New Roman" w:cs="Times New Roman"/>
                <w:sz w:val="18"/>
                <w:szCs w:val="18"/>
              </w:rPr>
              <w:t>180</w:t>
            </w:r>
          </w:p>
        </w:tc>
        <w:tc>
          <w:tcPr>
            <w:tcW w:w="2450" w:type="dxa"/>
          </w:tcPr>
          <w:p w:rsidR="00DB5520" w:rsidRPr="00D45954" w:rsidRDefault="00DB5520" w:rsidP="00DB5520">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Daugkartinio naudojimo neutralaus paciento elektrodo kabeliai ligoninėje turimam prietaisui „Artrex“</w:t>
            </w:r>
          </w:p>
        </w:tc>
        <w:tc>
          <w:tcPr>
            <w:tcW w:w="994" w:type="dxa"/>
          </w:tcPr>
          <w:p w:rsidR="00DB5520" w:rsidRPr="00D45954" w:rsidRDefault="00DB5520" w:rsidP="00DB5520">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DB5520" w:rsidRPr="00D45954" w:rsidRDefault="00DB5520" w:rsidP="00DB5520">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Iki 20 vnt</w:t>
            </w:r>
          </w:p>
        </w:tc>
        <w:tc>
          <w:tcPr>
            <w:tcW w:w="1133" w:type="dxa"/>
          </w:tcPr>
          <w:p w:rsidR="00DB5520" w:rsidRPr="00D45954" w:rsidRDefault="008559BB" w:rsidP="00DB5520">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w:t>
            </w:r>
          </w:p>
        </w:tc>
        <w:tc>
          <w:tcPr>
            <w:tcW w:w="2408" w:type="dxa"/>
          </w:tcPr>
          <w:p w:rsidR="00DB5520" w:rsidRPr="00D45954" w:rsidRDefault="008559BB" w:rsidP="00DB5520">
            <w:pPr>
              <w:spacing w:after="200" w:line="276" w:lineRule="auto"/>
              <w:jc w:val="center"/>
              <w:rPr>
                <w:rFonts w:ascii="Times New Roman" w:eastAsia="Calibri" w:hAnsi="Times New Roman" w:cs="Times New Roman"/>
                <w:sz w:val="18"/>
                <w:szCs w:val="18"/>
              </w:rPr>
            </w:pPr>
            <w:r w:rsidRPr="004905E7">
              <w:rPr>
                <w:rFonts w:ascii="Times New Roman" w:eastAsia="Calibri" w:hAnsi="Times New Roman" w:cs="Times New Roman"/>
                <w:sz w:val="18"/>
                <w:szCs w:val="18"/>
              </w:rPr>
              <w:t>Daugkartinio naudojimo neutralaus paciento elektrodo kabeliai ligoninėje turimam prietaisui „Artrex“</w:t>
            </w:r>
            <w:r>
              <w:rPr>
                <w:rFonts w:ascii="Times New Roman" w:eastAsia="Calibri" w:hAnsi="Times New Roman" w:cs="Times New Roman"/>
                <w:sz w:val="18"/>
                <w:szCs w:val="18"/>
              </w:rPr>
              <w:t xml:space="preserve"> Gamintojas: Metko (Turkija</w:t>
            </w:r>
          </w:p>
        </w:tc>
        <w:tc>
          <w:tcPr>
            <w:tcW w:w="993" w:type="dxa"/>
          </w:tcPr>
          <w:p w:rsidR="00DB5520" w:rsidRPr="00D45954" w:rsidRDefault="008559BB" w:rsidP="00DB5520">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100</w:t>
            </w:r>
          </w:p>
        </w:tc>
      </w:tr>
      <w:tr w:rsidR="00DB5520" w:rsidRPr="004905E7" w:rsidTr="008F0D3B">
        <w:tc>
          <w:tcPr>
            <w:tcW w:w="1095" w:type="dxa"/>
          </w:tcPr>
          <w:p w:rsidR="00DB5520" w:rsidRPr="00D45954" w:rsidRDefault="00DB5520" w:rsidP="007C6C7E">
            <w:pPr>
              <w:pStyle w:val="ListParagraph"/>
              <w:numPr>
                <w:ilvl w:val="0"/>
                <w:numId w:val="2"/>
              </w:numPr>
              <w:spacing w:after="0" w:line="240" w:lineRule="auto"/>
              <w:rPr>
                <w:rFonts w:ascii="Times New Roman" w:hAnsi="Times New Roman" w:cs="Times New Roman"/>
                <w:sz w:val="18"/>
                <w:szCs w:val="18"/>
              </w:rPr>
            </w:pPr>
            <w:r w:rsidRPr="00D45954">
              <w:rPr>
                <w:rFonts w:ascii="Times New Roman" w:hAnsi="Times New Roman" w:cs="Times New Roman"/>
                <w:sz w:val="18"/>
                <w:szCs w:val="18"/>
              </w:rPr>
              <w:t>181</w:t>
            </w:r>
          </w:p>
        </w:tc>
        <w:tc>
          <w:tcPr>
            <w:tcW w:w="2450" w:type="dxa"/>
          </w:tcPr>
          <w:p w:rsidR="00DB5520" w:rsidRPr="00D45954" w:rsidRDefault="00DB5520" w:rsidP="00DB5520">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Daukartinio naudojimo neutralaus paciento elektrodo kabeliai ligoninėje turimam prietaisui „Soring“</w:t>
            </w:r>
          </w:p>
        </w:tc>
        <w:tc>
          <w:tcPr>
            <w:tcW w:w="994" w:type="dxa"/>
          </w:tcPr>
          <w:p w:rsidR="00DB5520" w:rsidRPr="00D45954" w:rsidRDefault="00DB5520" w:rsidP="00DB5520">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DB5520" w:rsidRPr="00D45954" w:rsidRDefault="00DB5520" w:rsidP="00DB5520">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Iki 20 vnt</w:t>
            </w:r>
          </w:p>
        </w:tc>
        <w:tc>
          <w:tcPr>
            <w:tcW w:w="1133" w:type="dxa"/>
          </w:tcPr>
          <w:p w:rsidR="00DB5520" w:rsidRPr="00D45954" w:rsidRDefault="008559BB" w:rsidP="00DB5520">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w:t>
            </w:r>
          </w:p>
        </w:tc>
        <w:tc>
          <w:tcPr>
            <w:tcW w:w="2408" w:type="dxa"/>
          </w:tcPr>
          <w:p w:rsidR="00DB5520" w:rsidRPr="00D45954" w:rsidRDefault="008559BB" w:rsidP="00DB5520">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Daukartinio naudojimo neutralaus paciento elektrodo kabeliai ligoninėje turimam prietaisui „Soring“</w:t>
            </w:r>
            <w:r w:rsidR="006B5FA8">
              <w:rPr>
                <w:rFonts w:ascii="Times New Roman" w:eastAsia="Calibri" w:hAnsi="Times New Roman" w:cs="Times New Roman"/>
                <w:sz w:val="18"/>
                <w:szCs w:val="18"/>
              </w:rPr>
              <w:t xml:space="preserve"> Gamintojas: Metko (Turkija</w:t>
            </w:r>
          </w:p>
        </w:tc>
        <w:tc>
          <w:tcPr>
            <w:tcW w:w="993" w:type="dxa"/>
          </w:tcPr>
          <w:p w:rsidR="00DB5520" w:rsidRPr="00D45954" w:rsidRDefault="008559BB" w:rsidP="00DB5520">
            <w:pPr>
              <w:spacing w:after="200" w:line="276"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100</w:t>
            </w:r>
          </w:p>
        </w:tc>
      </w:tr>
      <w:tr w:rsidR="007E0A38" w:rsidRPr="004905E7" w:rsidTr="008F0D3B">
        <w:tc>
          <w:tcPr>
            <w:tcW w:w="1095" w:type="dxa"/>
          </w:tcPr>
          <w:p w:rsidR="007E0A38" w:rsidRPr="00D45954" w:rsidRDefault="007E0A38" w:rsidP="007E0A38">
            <w:pPr>
              <w:pStyle w:val="ListParagraph"/>
              <w:numPr>
                <w:ilvl w:val="0"/>
                <w:numId w:val="2"/>
              </w:numPr>
              <w:spacing w:after="0" w:line="240" w:lineRule="auto"/>
              <w:rPr>
                <w:rFonts w:ascii="Times New Roman" w:hAnsi="Times New Roman" w:cs="Times New Roman"/>
                <w:b/>
                <w:sz w:val="18"/>
                <w:szCs w:val="18"/>
              </w:rPr>
            </w:pPr>
          </w:p>
        </w:tc>
        <w:tc>
          <w:tcPr>
            <w:tcW w:w="2450" w:type="dxa"/>
          </w:tcPr>
          <w:p w:rsidR="007E0A38" w:rsidRPr="00D45954" w:rsidRDefault="007E0A38" w:rsidP="007E0A38">
            <w:pPr>
              <w:rPr>
                <w:rFonts w:ascii="Times New Roman" w:hAnsi="Times New Roman" w:cs="Times New Roman"/>
                <w:sz w:val="18"/>
                <w:szCs w:val="18"/>
              </w:rPr>
            </w:pPr>
            <w:r w:rsidRPr="00D45954">
              <w:rPr>
                <w:rFonts w:ascii="Times New Roman" w:hAnsi="Times New Roman" w:cs="Times New Roman"/>
                <w:sz w:val="18"/>
                <w:szCs w:val="18"/>
              </w:rPr>
              <w:t xml:space="preserve">Monopolinis elektrodas kamuoliuko tipo su 2.4mm jungtimi į monopolinę rankenėlę. Kamuoliuko skersmuo - 2 mm. </w:t>
            </w:r>
          </w:p>
        </w:tc>
        <w:tc>
          <w:tcPr>
            <w:tcW w:w="994" w:type="dxa"/>
          </w:tcPr>
          <w:p w:rsidR="007E0A38" w:rsidRPr="00D45954" w:rsidRDefault="007E0A38" w:rsidP="007E0A38">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7E0A38" w:rsidRPr="00D45954" w:rsidRDefault="007E0A38" w:rsidP="007E0A38">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Iki 10 vnt</w:t>
            </w:r>
          </w:p>
        </w:tc>
        <w:tc>
          <w:tcPr>
            <w:tcW w:w="1133" w:type="dxa"/>
          </w:tcPr>
          <w:p w:rsidR="007E0A38" w:rsidRPr="00D45954" w:rsidRDefault="008559BB" w:rsidP="008559BB">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32</w:t>
            </w:r>
          </w:p>
        </w:tc>
        <w:tc>
          <w:tcPr>
            <w:tcW w:w="2408" w:type="dxa"/>
          </w:tcPr>
          <w:p w:rsidR="007E0A38" w:rsidRPr="00D45954" w:rsidRDefault="008F0D3B" w:rsidP="007E0A38">
            <w:pPr>
              <w:spacing w:after="200" w:line="276" w:lineRule="auto"/>
              <w:jc w:val="center"/>
              <w:rPr>
                <w:rFonts w:ascii="Times New Roman" w:eastAsia="Calibri" w:hAnsi="Times New Roman" w:cs="Times New Roman"/>
                <w:b/>
                <w:sz w:val="18"/>
                <w:szCs w:val="18"/>
              </w:rPr>
            </w:pPr>
            <w:r w:rsidRPr="00D45954">
              <w:rPr>
                <w:rFonts w:ascii="Times New Roman" w:hAnsi="Times New Roman" w:cs="Times New Roman"/>
                <w:sz w:val="18"/>
                <w:szCs w:val="18"/>
              </w:rPr>
              <w:t>Monopolinis elektrodas kamuoliuko tipo su 2.4mm jungtimi į monopolinę rankenėlę. Kamuoliuko skersmuo - 2 mm.</w:t>
            </w:r>
            <w:r w:rsidR="006B5FA8">
              <w:rPr>
                <w:rFonts w:ascii="Times New Roman" w:eastAsia="Calibri" w:hAnsi="Times New Roman" w:cs="Times New Roman"/>
                <w:sz w:val="18"/>
                <w:szCs w:val="18"/>
              </w:rPr>
              <w:t xml:space="preserve"> Gamintojas: Metko (Turkija</w:t>
            </w:r>
          </w:p>
        </w:tc>
        <w:tc>
          <w:tcPr>
            <w:tcW w:w="993" w:type="dxa"/>
          </w:tcPr>
          <w:p w:rsidR="007E0A38" w:rsidRPr="00D45954" w:rsidRDefault="008559BB" w:rsidP="007E0A38">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320</w:t>
            </w:r>
          </w:p>
        </w:tc>
      </w:tr>
      <w:tr w:rsidR="008F0D3B" w:rsidRPr="004905E7" w:rsidTr="008F0D3B">
        <w:tc>
          <w:tcPr>
            <w:tcW w:w="1095" w:type="dxa"/>
          </w:tcPr>
          <w:p w:rsidR="008F0D3B" w:rsidRPr="00D45954" w:rsidRDefault="008F0D3B" w:rsidP="008F0D3B">
            <w:pPr>
              <w:pStyle w:val="ListParagraph"/>
              <w:numPr>
                <w:ilvl w:val="0"/>
                <w:numId w:val="2"/>
              </w:numPr>
              <w:spacing w:after="0" w:line="240" w:lineRule="auto"/>
              <w:rPr>
                <w:rFonts w:ascii="Times New Roman" w:hAnsi="Times New Roman" w:cs="Times New Roman"/>
                <w:b/>
                <w:sz w:val="18"/>
                <w:szCs w:val="18"/>
              </w:rPr>
            </w:pPr>
          </w:p>
        </w:tc>
        <w:tc>
          <w:tcPr>
            <w:tcW w:w="2450" w:type="dxa"/>
          </w:tcPr>
          <w:p w:rsidR="008F0D3B" w:rsidRPr="00D45954" w:rsidRDefault="008F0D3B" w:rsidP="008F0D3B">
            <w:pPr>
              <w:spacing w:after="0" w:line="360" w:lineRule="auto"/>
              <w:rPr>
                <w:rFonts w:ascii="Times New Roman" w:hAnsi="Times New Roman" w:cs="Times New Roman"/>
                <w:sz w:val="18"/>
                <w:szCs w:val="18"/>
              </w:rPr>
            </w:pPr>
            <w:r w:rsidRPr="00D45954">
              <w:rPr>
                <w:rFonts w:ascii="Times New Roman" w:hAnsi="Times New Roman" w:cs="Times New Roman"/>
                <w:sz w:val="18"/>
                <w:szCs w:val="18"/>
              </w:rPr>
              <w:t xml:space="preserve">Monopolinis elektrodas kamuoliuko tipo su 2.4mm jungtimi į monopolinę rankenėlę. Kamuoliuko skersmuo - 4 mm. </w:t>
            </w:r>
          </w:p>
        </w:tc>
        <w:tc>
          <w:tcPr>
            <w:tcW w:w="994" w:type="dxa"/>
          </w:tcPr>
          <w:p w:rsidR="008F0D3B" w:rsidRPr="00D45954" w:rsidRDefault="008F0D3B" w:rsidP="008F0D3B">
            <w:pPr>
              <w:rPr>
                <w:rFonts w:ascii="Times New Roman"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rPr>
                <w:rFonts w:ascii="Times New Roman" w:hAnsi="Times New Roman" w:cs="Times New Roman"/>
                <w:sz w:val="18"/>
                <w:szCs w:val="18"/>
              </w:rPr>
            </w:pPr>
            <w:r w:rsidRPr="00D45954">
              <w:rPr>
                <w:rFonts w:ascii="Times New Roman" w:eastAsia="Calibri" w:hAnsi="Times New Roman" w:cs="Times New Roman"/>
                <w:sz w:val="18"/>
                <w:szCs w:val="18"/>
              </w:rPr>
              <w:t>Iki 10 vnt</w:t>
            </w:r>
          </w:p>
        </w:tc>
        <w:tc>
          <w:tcPr>
            <w:tcW w:w="1133" w:type="dxa"/>
          </w:tcPr>
          <w:p w:rsidR="008F0D3B" w:rsidRPr="00D45954" w:rsidRDefault="008F0D3B" w:rsidP="008F0D3B">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30</w:t>
            </w:r>
          </w:p>
        </w:tc>
        <w:tc>
          <w:tcPr>
            <w:tcW w:w="2408" w:type="dxa"/>
          </w:tcPr>
          <w:p w:rsidR="008F0D3B" w:rsidRPr="00D45954" w:rsidRDefault="008F0D3B" w:rsidP="008F0D3B">
            <w:pPr>
              <w:spacing w:after="0" w:line="360" w:lineRule="auto"/>
              <w:rPr>
                <w:rFonts w:ascii="Times New Roman" w:hAnsi="Times New Roman" w:cs="Times New Roman"/>
                <w:sz w:val="18"/>
                <w:szCs w:val="18"/>
              </w:rPr>
            </w:pPr>
            <w:r w:rsidRPr="00D45954">
              <w:rPr>
                <w:rFonts w:ascii="Times New Roman" w:hAnsi="Times New Roman" w:cs="Times New Roman"/>
                <w:sz w:val="18"/>
                <w:szCs w:val="18"/>
              </w:rPr>
              <w:t xml:space="preserve">Monopolinis elektrodas kamuoliuko tipo su 2.4mm jungtimi į monopolinę rankenėlę. Kamuoliuko skersmuo - 4 mm. </w:t>
            </w:r>
            <w:r w:rsidR="006B5FA8">
              <w:rPr>
                <w:rFonts w:ascii="Times New Roman" w:hAnsi="Times New Roman" w:cs="Times New Roman"/>
                <w:sz w:val="18"/>
                <w:szCs w:val="18"/>
              </w:rPr>
              <w:t xml:space="preserve"> </w:t>
            </w:r>
            <w:r w:rsidR="006B5FA8">
              <w:rPr>
                <w:rFonts w:ascii="Times New Roman" w:eastAsia="Calibri" w:hAnsi="Times New Roman" w:cs="Times New Roman"/>
                <w:sz w:val="18"/>
                <w:szCs w:val="18"/>
              </w:rPr>
              <w:t>Gamintojas: Metko (Turkija</w:t>
            </w:r>
          </w:p>
        </w:tc>
        <w:tc>
          <w:tcPr>
            <w:tcW w:w="993" w:type="dxa"/>
          </w:tcPr>
          <w:p w:rsidR="008F0D3B" w:rsidRPr="00D45954" w:rsidRDefault="008559BB" w:rsidP="008F0D3B">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300</w:t>
            </w:r>
          </w:p>
        </w:tc>
      </w:tr>
      <w:tr w:rsidR="008F0D3B" w:rsidRPr="004905E7" w:rsidTr="008F0D3B">
        <w:tc>
          <w:tcPr>
            <w:tcW w:w="1095" w:type="dxa"/>
          </w:tcPr>
          <w:p w:rsidR="008F0D3B" w:rsidRPr="00D45954" w:rsidRDefault="008F0D3B" w:rsidP="008F0D3B">
            <w:pPr>
              <w:pStyle w:val="ListParagraph"/>
              <w:numPr>
                <w:ilvl w:val="0"/>
                <w:numId w:val="2"/>
              </w:numPr>
              <w:spacing w:after="0" w:line="240" w:lineRule="auto"/>
              <w:rPr>
                <w:rFonts w:ascii="Times New Roman" w:hAnsi="Times New Roman" w:cs="Times New Roman"/>
                <w:b/>
                <w:sz w:val="18"/>
                <w:szCs w:val="18"/>
              </w:rPr>
            </w:pPr>
          </w:p>
        </w:tc>
        <w:tc>
          <w:tcPr>
            <w:tcW w:w="2450" w:type="dxa"/>
          </w:tcPr>
          <w:p w:rsidR="008F0D3B" w:rsidRPr="00D45954" w:rsidRDefault="008F0D3B" w:rsidP="008F0D3B">
            <w:pPr>
              <w:spacing w:after="0" w:line="360" w:lineRule="auto"/>
              <w:rPr>
                <w:rFonts w:ascii="Times New Roman" w:hAnsi="Times New Roman" w:cs="Times New Roman"/>
                <w:sz w:val="18"/>
                <w:szCs w:val="18"/>
              </w:rPr>
            </w:pPr>
            <w:r w:rsidRPr="00D45954">
              <w:rPr>
                <w:rFonts w:ascii="Times New Roman" w:hAnsi="Times New Roman" w:cs="Times New Roman"/>
                <w:sz w:val="18"/>
                <w:szCs w:val="18"/>
              </w:rPr>
              <w:t xml:space="preserve">Monopolinis elektrodas kamuoliuko tipo su 2.4mm jungtimi į monopolinę rankenėlę. Kamuoliuko skersmuo - 6 mm. </w:t>
            </w:r>
          </w:p>
        </w:tc>
        <w:tc>
          <w:tcPr>
            <w:tcW w:w="994" w:type="dxa"/>
          </w:tcPr>
          <w:p w:rsidR="008F0D3B" w:rsidRPr="00D45954" w:rsidRDefault="008F0D3B" w:rsidP="008F0D3B">
            <w:pPr>
              <w:rPr>
                <w:rFonts w:ascii="Times New Roman"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8F0D3B" w:rsidRPr="00D45954" w:rsidRDefault="008F0D3B" w:rsidP="008F0D3B">
            <w:pPr>
              <w:rPr>
                <w:rFonts w:ascii="Times New Roman" w:hAnsi="Times New Roman" w:cs="Times New Roman"/>
                <w:sz w:val="18"/>
                <w:szCs w:val="18"/>
              </w:rPr>
            </w:pPr>
            <w:r w:rsidRPr="00D45954">
              <w:rPr>
                <w:rFonts w:ascii="Times New Roman" w:eastAsia="Calibri" w:hAnsi="Times New Roman" w:cs="Times New Roman"/>
                <w:sz w:val="18"/>
                <w:szCs w:val="18"/>
              </w:rPr>
              <w:t>Iki 10 vnt</w:t>
            </w:r>
          </w:p>
        </w:tc>
        <w:tc>
          <w:tcPr>
            <w:tcW w:w="1133" w:type="dxa"/>
          </w:tcPr>
          <w:p w:rsidR="008F0D3B" w:rsidRPr="00D45954" w:rsidRDefault="008F0D3B" w:rsidP="008F0D3B">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30</w:t>
            </w:r>
          </w:p>
        </w:tc>
        <w:tc>
          <w:tcPr>
            <w:tcW w:w="2408" w:type="dxa"/>
          </w:tcPr>
          <w:p w:rsidR="008F0D3B" w:rsidRPr="00D45954" w:rsidRDefault="008F0D3B" w:rsidP="008F0D3B">
            <w:pPr>
              <w:spacing w:after="0" w:line="360" w:lineRule="auto"/>
              <w:rPr>
                <w:rFonts w:ascii="Times New Roman" w:hAnsi="Times New Roman" w:cs="Times New Roman"/>
                <w:sz w:val="18"/>
                <w:szCs w:val="18"/>
              </w:rPr>
            </w:pPr>
            <w:r w:rsidRPr="00D45954">
              <w:rPr>
                <w:rFonts w:ascii="Times New Roman" w:hAnsi="Times New Roman" w:cs="Times New Roman"/>
                <w:sz w:val="18"/>
                <w:szCs w:val="18"/>
              </w:rPr>
              <w:t xml:space="preserve">Monopolinis elektrodas kamuoliuko tipo su 2.4mm jungtimi į monopolinę rankenėlę. Kamuoliuko skersmuo - 6 mm. </w:t>
            </w:r>
            <w:r w:rsidR="006B5FA8">
              <w:rPr>
                <w:rFonts w:ascii="Times New Roman" w:hAnsi="Times New Roman" w:cs="Times New Roman"/>
                <w:sz w:val="18"/>
                <w:szCs w:val="18"/>
              </w:rPr>
              <w:t xml:space="preserve"> </w:t>
            </w:r>
            <w:r w:rsidR="006B5FA8">
              <w:rPr>
                <w:rFonts w:ascii="Times New Roman" w:eastAsia="Calibri" w:hAnsi="Times New Roman" w:cs="Times New Roman"/>
                <w:sz w:val="18"/>
                <w:szCs w:val="18"/>
              </w:rPr>
              <w:t>Gamintojas: Metko (Turkija</w:t>
            </w:r>
          </w:p>
        </w:tc>
        <w:tc>
          <w:tcPr>
            <w:tcW w:w="993" w:type="dxa"/>
          </w:tcPr>
          <w:p w:rsidR="008F0D3B" w:rsidRPr="00D45954" w:rsidRDefault="008559BB" w:rsidP="008F0D3B">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300</w:t>
            </w:r>
          </w:p>
        </w:tc>
      </w:tr>
      <w:tr w:rsidR="007E0A38" w:rsidRPr="004905E7" w:rsidTr="008F0D3B">
        <w:tc>
          <w:tcPr>
            <w:tcW w:w="1095" w:type="dxa"/>
          </w:tcPr>
          <w:p w:rsidR="007E0A38" w:rsidRPr="00D45954" w:rsidRDefault="007E0A38" w:rsidP="007E0A38">
            <w:pPr>
              <w:pStyle w:val="ListParagraph"/>
              <w:numPr>
                <w:ilvl w:val="0"/>
                <w:numId w:val="2"/>
              </w:numPr>
              <w:spacing w:after="0" w:line="240" w:lineRule="auto"/>
              <w:rPr>
                <w:rFonts w:ascii="Times New Roman" w:hAnsi="Times New Roman" w:cs="Times New Roman"/>
                <w:b/>
                <w:sz w:val="18"/>
                <w:szCs w:val="18"/>
              </w:rPr>
            </w:pPr>
          </w:p>
        </w:tc>
        <w:tc>
          <w:tcPr>
            <w:tcW w:w="2450" w:type="dxa"/>
          </w:tcPr>
          <w:p w:rsidR="007E0A38" w:rsidRPr="00D45954" w:rsidRDefault="007E0A38" w:rsidP="00334B7D">
            <w:pPr>
              <w:spacing w:after="0" w:line="360" w:lineRule="auto"/>
              <w:rPr>
                <w:rFonts w:ascii="Times New Roman" w:hAnsi="Times New Roman" w:cs="Times New Roman"/>
                <w:sz w:val="18"/>
                <w:szCs w:val="18"/>
              </w:rPr>
            </w:pPr>
            <w:r w:rsidRPr="00D45954">
              <w:rPr>
                <w:rFonts w:ascii="Times New Roman" w:hAnsi="Times New Roman" w:cs="Times New Roman"/>
                <w:sz w:val="18"/>
                <w:szCs w:val="18"/>
              </w:rPr>
              <w:t>Monopolinis elektrodas peilio tipo su 2.4 mm jungtimi į monopolinę rank</w:t>
            </w:r>
            <w:r w:rsidR="00D83BA2" w:rsidRPr="00D45954">
              <w:rPr>
                <w:rFonts w:ascii="Times New Roman" w:hAnsi="Times New Roman" w:cs="Times New Roman"/>
                <w:sz w:val="18"/>
                <w:szCs w:val="18"/>
              </w:rPr>
              <w:t xml:space="preserve">enėlę. Darbinės dalies skersmuo </w:t>
            </w:r>
            <w:r w:rsidRPr="00D45954">
              <w:rPr>
                <w:rFonts w:ascii="Times New Roman" w:hAnsi="Times New Roman" w:cs="Times New Roman"/>
                <w:sz w:val="18"/>
                <w:szCs w:val="18"/>
              </w:rPr>
              <w:t>- 2,5x20 mm,</w:t>
            </w:r>
            <w:r w:rsidR="00D83BA2" w:rsidRPr="00D45954">
              <w:rPr>
                <w:rFonts w:ascii="Times New Roman" w:hAnsi="Times New Roman" w:cs="Times New Roman"/>
                <w:sz w:val="18"/>
                <w:szCs w:val="18"/>
              </w:rPr>
              <w:t xml:space="preserve"> kotelio ilgis- 90 mm. </w:t>
            </w:r>
          </w:p>
        </w:tc>
        <w:tc>
          <w:tcPr>
            <w:tcW w:w="994" w:type="dxa"/>
          </w:tcPr>
          <w:p w:rsidR="007E0A38" w:rsidRPr="00D45954" w:rsidRDefault="007E0A38" w:rsidP="007E0A38">
            <w:pPr>
              <w:rPr>
                <w:rFonts w:ascii="Times New Roman"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7E0A38" w:rsidRPr="00D45954" w:rsidRDefault="007E0A38" w:rsidP="007E0A38">
            <w:pPr>
              <w:rPr>
                <w:rFonts w:ascii="Times New Roman" w:hAnsi="Times New Roman" w:cs="Times New Roman"/>
                <w:sz w:val="18"/>
                <w:szCs w:val="18"/>
              </w:rPr>
            </w:pPr>
            <w:r w:rsidRPr="00D45954">
              <w:rPr>
                <w:rFonts w:ascii="Times New Roman" w:eastAsia="Calibri" w:hAnsi="Times New Roman" w:cs="Times New Roman"/>
                <w:sz w:val="18"/>
                <w:szCs w:val="18"/>
              </w:rPr>
              <w:t>Iki 10 vnt</w:t>
            </w:r>
          </w:p>
        </w:tc>
        <w:tc>
          <w:tcPr>
            <w:tcW w:w="1133" w:type="dxa"/>
          </w:tcPr>
          <w:p w:rsidR="007E0A38" w:rsidRPr="00D45954" w:rsidRDefault="008F0D3B" w:rsidP="007E0A38">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28</w:t>
            </w:r>
          </w:p>
        </w:tc>
        <w:tc>
          <w:tcPr>
            <w:tcW w:w="2408" w:type="dxa"/>
          </w:tcPr>
          <w:p w:rsidR="007E0A38" w:rsidRPr="00D45954" w:rsidRDefault="008F0D3B" w:rsidP="007E0A38">
            <w:pPr>
              <w:spacing w:after="200" w:line="276" w:lineRule="auto"/>
              <w:jc w:val="center"/>
              <w:rPr>
                <w:rFonts w:ascii="Times New Roman" w:eastAsia="Calibri" w:hAnsi="Times New Roman" w:cs="Times New Roman"/>
                <w:b/>
                <w:sz w:val="18"/>
                <w:szCs w:val="18"/>
              </w:rPr>
            </w:pPr>
            <w:r w:rsidRPr="00D45954">
              <w:rPr>
                <w:rFonts w:ascii="Times New Roman" w:hAnsi="Times New Roman" w:cs="Times New Roman"/>
                <w:sz w:val="18"/>
                <w:szCs w:val="18"/>
              </w:rPr>
              <w:t>Monopolinis elektrodas peilio tipo su 2.4 mm jungtimi į monopolinę rankenėlę. Darbinės dalies skersmuo - 2,5x20 mm, kotelio ilgis- 90 mm.</w:t>
            </w:r>
            <w:r w:rsidR="006B5FA8">
              <w:rPr>
                <w:rFonts w:ascii="Times New Roman" w:hAnsi="Times New Roman" w:cs="Times New Roman"/>
                <w:sz w:val="18"/>
                <w:szCs w:val="18"/>
              </w:rPr>
              <w:t xml:space="preserve"> </w:t>
            </w:r>
            <w:r w:rsidR="006B5FA8">
              <w:rPr>
                <w:rFonts w:ascii="Times New Roman" w:eastAsia="Calibri" w:hAnsi="Times New Roman" w:cs="Times New Roman"/>
                <w:sz w:val="18"/>
                <w:szCs w:val="18"/>
              </w:rPr>
              <w:t>Gamintojas: Metko (Turkija</w:t>
            </w:r>
          </w:p>
        </w:tc>
        <w:tc>
          <w:tcPr>
            <w:tcW w:w="993" w:type="dxa"/>
          </w:tcPr>
          <w:p w:rsidR="007E0A38" w:rsidRPr="00D45954" w:rsidRDefault="008559BB" w:rsidP="007E0A38">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280</w:t>
            </w:r>
          </w:p>
        </w:tc>
      </w:tr>
      <w:tr w:rsidR="00DB5520" w:rsidRPr="004905E7" w:rsidTr="008F0D3B">
        <w:tc>
          <w:tcPr>
            <w:tcW w:w="1095" w:type="dxa"/>
          </w:tcPr>
          <w:p w:rsidR="00DB5520" w:rsidRPr="00D45954" w:rsidRDefault="00DB5520" w:rsidP="007C6C7E">
            <w:pPr>
              <w:pStyle w:val="ListParagraph"/>
              <w:numPr>
                <w:ilvl w:val="0"/>
                <w:numId w:val="2"/>
              </w:numPr>
              <w:spacing w:after="0" w:line="240" w:lineRule="auto"/>
              <w:rPr>
                <w:rFonts w:ascii="Times New Roman" w:hAnsi="Times New Roman" w:cs="Times New Roman"/>
                <w:b/>
                <w:sz w:val="18"/>
                <w:szCs w:val="18"/>
              </w:rPr>
            </w:pPr>
          </w:p>
        </w:tc>
        <w:tc>
          <w:tcPr>
            <w:tcW w:w="2450" w:type="dxa"/>
          </w:tcPr>
          <w:p w:rsidR="00DB5520" w:rsidRPr="00D45954" w:rsidRDefault="00DB5520" w:rsidP="00661193">
            <w:pPr>
              <w:spacing w:after="200" w:line="276" w:lineRule="auto"/>
              <w:rPr>
                <w:rFonts w:ascii="Times New Roman" w:eastAsia="Calibri" w:hAnsi="Times New Roman" w:cs="Times New Roman"/>
                <w:b/>
                <w:sz w:val="18"/>
                <w:szCs w:val="18"/>
              </w:rPr>
            </w:pPr>
            <w:r w:rsidRPr="00D45954">
              <w:rPr>
                <w:rFonts w:ascii="Times New Roman" w:eastAsia="Calibri" w:hAnsi="Times New Roman" w:cs="Times New Roman"/>
                <w:b/>
                <w:sz w:val="18"/>
                <w:szCs w:val="18"/>
              </w:rPr>
              <w:t xml:space="preserve">Viso </w:t>
            </w:r>
            <w:r w:rsidR="009E3D98">
              <w:rPr>
                <w:rFonts w:ascii="Times New Roman" w:eastAsia="Calibri" w:hAnsi="Times New Roman" w:cs="Times New Roman"/>
                <w:b/>
                <w:sz w:val="18"/>
                <w:szCs w:val="18"/>
              </w:rPr>
              <w:t>4</w:t>
            </w:r>
            <w:r w:rsidR="00A83646">
              <w:rPr>
                <w:rFonts w:ascii="Times New Roman" w:eastAsia="Calibri" w:hAnsi="Times New Roman" w:cs="Times New Roman"/>
                <w:b/>
                <w:sz w:val="18"/>
                <w:szCs w:val="18"/>
              </w:rPr>
              <w:t>2</w:t>
            </w:r>
            <w:r w:rsidRPr="00D45954">
              <w:rPr>
                <w:rFonts w:ascii="Times New Roman" w:eastAsia="Calibri" w:hAnsi="Times New Roman" w:cs="Times New Roman"/>
                <w:b/>
                <w:sz w:val="18"/>
                <w:szCs w:val="18"/>
              </w:rPr>
              <w:t xml:space="preserve"> dalis</w:t>
            </w:r>
          </w:p>
        </w:tc>
        <w:tc>
          <w:tcPr>
            <w:tcW w:w="994"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5"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3"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2408"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993" w:type="dxa"/>
          </w:tcPr>
          <w:p w:rsidR="00DB5520" w:rsidRPr="00D45954" w:rsidRDefault="00AF72D4" w:rsidP="00DB5520">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25700.00</w:t>
            </w:r>
          </w:p>
        </w:tc>
      </w:tr>
      <w:tr w:rsidR="00DB5520" w:rsidRPr="004905E7" w:rsidTr="008F0D3B">
        <w:tc>
          <w:tcPr>
            <w:tcW w:w="1095" w:type="dxa"/>
          </w:tcPr>
          <w:p w:rsidR="00DB5520" w:rsidRPr="00D45954" w:rsidRDefault="00661193" w:rsidP="00DB5520">
            <w:pPr>
              <w:spacing w:after="200" w:line="276" w:lineRule="auto"/>
              <w:jc w:val="right"/>
              <w:rPr>
                <w:rFonts w:ascii="Times New Roman" w:eastAsia="Calibri" w:hAnsi="Times New Roman" w:cs="Times New Roman"/>
                <w:b/>
                <w:sz w:val="18"/>
                <w:szCs w:val="18"/>
              </w:rPr>
            </w:pPr>
            <w:r w:rsidRPr="00D45954">
              <w:rPr>
                <w:rFonts w:ascii="Times New Roman" w:eastAsia="Calibri" w:hAnsi="Times New Roman" w:cs="Times New Roman"/>
                <w:b/>
                <w:sz w:val="18"/>
                <w:szCs w:val="18"/>
              </w:rPr>
              <w:t>4</w:t>
            </w:r>
            <w:r w:rsidR="00445C47">
              <w:rPr>
                <w:rFonts w:ascii="Times New Roman" w:eastAsia="Calibri" w:hAnsi="Times New Roman" w:cs="Times New Roman"/>
                <w:b/>
                <w:sz w:val="18"/>
                <w:szCs w:val="18"/>
              </w:rPr>
              <w:t>6</w:t>
            </w:r>
            <w:r w:rsidR="00DB5520" w:rsidRPr="00D45954">
              <w:rPr>
                <w:rFonts w:ascii="Times New Roman" w:eastAsia="Calibri" w:hAnsi="Times New Roman" w:cs="Times New Roman"/>
                <w:b/>
                <w:sz w:val="18"/>
                <w:szCs w:val="18"/>
              </w:rPr>
              <w:t xml:space="preserve"> dalis</w:t>
            </w:r>
          </w:p>
        </w:tc>
        <w:tc>
          <w:tcPr>
            <w:tcW w:w="2450" w:type="dxa"/>
          </w:tcPr>
          <w:p w:rsidR="00DB5520" w:rsidRPr="00D45954" w:rsidRDefault="00DB5520" w:rsidP="00DB5520">
            <w:pPr>
              <w:spacing w:after="200" w:line="276" w:lineRule="auto"/>
              <w:rPr>
                <w:rFonts w:ascii="Times New Roman" w:eastAsia="Calibri" w:hAnsi="Times New Roman" w:cs="Times New Roman"/>
                <w:b/>
                <w:sz w:val="18"/>
                <w:szCs w:val="18"/>
              </w:rPr>
            </w:pPr>
            <w:r w:rsidRPr="00D45954">
              <w:rPr>
                <w:rFonts w:ascii="Times New Roman" w:eastAsia="Calibri" w:hAnsi="Times New Roman" w:cs="Times New Roman"/>
                <w:b/>
                <w:sz w:val="18"/>
                <w:szCs w:val="18"/>
              </w:rPr>
              <w:t>Ligoninėje turimam miego sutrikimų tyrimo aparatui EMBLA</w:t>
            </w:r>
            <w:r w:rsidR="00BD7BCF" w:rsidRPr="00D45954">
              <w:rPr>
                <w:rFonts w:ascii="Times New Roman" w:eastAsia="Calibri" w:hAnsi="Times New Roman" w:cs="Times New Roman"/>
                <w:b/>
                <w:sz w:val="18"/>
                <w:szCs w:val="18"/>
              </w:rPr>
              <w:t xml:space="preserve"> </w:t>
            </w:r>
            <w:proofErr w:type="spellStart"/>
            <w:r w:rsidR="00BD7BCF" w:rsidRPr="00D45954">
              <w:rPr>
                <w:rFonts w:ascii="Times New Roman" w:eastAsia="Calibri" w:hAnsi="Times New Roman" w:cs="Times New Roman"/>
                <w:b/>
                <w:sz w:val="18"/>
                <w:szCs w:val="18"/>
                <w:lang w:val="en-US"/>
              </w:rPr>
              <w:t>atsarginės</w:t>
            </w:r>
            <w:proofErr w:type="spellEnd"/>
            <w:r w:rsidR="00BD7BCF" w:rsidRPr="00D45954">
              <w:rPr>
                <w:rFonts w:ascii="Times New Roman" w:eastAsia="Calibri" w:hAnsi="Times New Roman" w:cs="Times New Roman"/>
                <w:b/>
                <w:sz w:val="18"/>
                <w:szCs w:val="18"/>
                <w:lang w:val="en-US"/>
              </w:rPr>
              <w:t xml:space="preserve"> dalys</w:t>
            </w:r>
          </w:p>
        </w:tc>
        <w:tc>
          <w:tcPr>
            <w:tcW w:w="994" w:type="dxa"/>
          </w:tcPr>
          <w:p w:rsidR="00DB5520" w:rsidRPr="00D45954" w:rsidRDefault="00DB5520" w:rsidP="00DB5520">
            <w:pPr>
              <w:spacing w:after="200" w:line="276" w:lineRule="auto"/>
              <w:rPr>
                <w:rFonts w:ascii="Times New Roman" w:eastAsia="Calibri" w:hAnsi="Times New Roman" w:cs="Times New Roman"/>
                <w:b/>
                <w:sz w:val="18"/>
                <w:szCs w:val="18"/>
              </w:rPr>
            </w:pPr>
          </w:p>
        </w:tc>
        <w:tc>
          <w:tcPr>
            <w:tcW w:w="1135" w:type="dxa"/>
          </w:tcPr>
          <w:p w:rsidR="00DB5520" w:rsidRPr="00D45954" w:rsidRDefault="00DB5520" w:rsidP="00DB5520">
            <w:pPr>
              <w:spacing w:after="200" w:line="276" w:lineRule="auto"/>
              <w:jc w:val="center"/>
              <w:rPr>
                <w:rFonts w:ascii="Times New Roman" w:eastAsia="Calibri" w:hAnsi="Times New Roman" w:cs="Times New Roman"/>
                <w:b/>
                <w:sz w:val="18"/>
                <w:szCs w:val="18"/>
              </w:rPr>
            </w:pPr>
          </w:p>
        </w:tc>
        <w:tc>
          <w:tcPr>
            <w:tcW w:w="1133" w:type="dxa"/>
          </w:tcPr>
          <w:p w:rsidR="00DB5520" w:rsidRPr="00D45954" w:rsidRDefault="00DB5520" w:rsidP="00DB5520">
            <w:pPr>
              <w:spacing w:after="200" w:line="276" w:lineRule="auto"/>
              <w:jc w:val="center"/>
              <w:rPr>
                <w:rFonts w:ascii="Times New Roman" w:eastAsia="Calibri" w:hAnsi="Times New Roman" w:cs="Times New Roman"/>
                <w:b/>
                <w:bCs/>
                <w:sz w:val="18"/>
                <w:szCs w:val="18"/>
              </w:rPr>
            </w:pPr>
          </w:p>
        </w:tc>
        <w:tc>
          <w:tcPr>
            <w:tcW w:w="2408" w:type="dxa"/>
          </w:tcPr>
          <w:p w:rsidR="00DB5520" w:rsidRPr="00D45954" w:rsidRDefault="00DB5520" w:rsidP="00DB5520">
            <w:pPr>
              <w:spacing w:after="200" w:line="276" w:lineRule="auto"/>
              <w:jc w:val="center"/>
              <w:rPr>
                <w:rFonts w:ascii="Times New Roman" w:eastAsia="Calibri" w:hAnsi="Times New Roman" w:cs="Times New Roman"/>
                <w:b/>
                <w:bCs/>
                <w:sz w:val="18"/>
                <w:szCs w:val="18"/>
              </w:rPr>
            </w:pPr>
          </w:p>
        </w:tc>
        <w:tc>
          <w:tcPr>
            <w:tcW w:w="993" w:type="dxa"/>
          </w:tcPr>
          <w:p w:rsidR="00DB5520" w:rsidRPr="00D45954" w:rsidRDefault="00DB5520" w:rsidP="00DB5520">
            <w:pPr>
              <w:spacing w:after="200" w:line="276" w:lineRule="auto"/>
              <w:jc w:val="center"/>
              <w:rPr>
                <w:rFonts w:ascii="Times New Roman" w:eastAsia="Calibri" w:hAnsi="Times New Roman" w:cs="Times New Roman"/>
                <w:b/>
                <w:bCs/>
                <w:sz w:val="18"/>
                <w:szCs w:val="18"/>
              </w:rPr>
            </w:pPr>
          </w:p>
        </w:tc>
      </w:tr>
      <w:tr w:rsidR="00AF72D4" w:rsidRPr="004905E7" w:rsidTr="008F0D3B">
        <w:tc>
          <w:tcPr>
            <w:tcW w:w="1095" w:type="dxa"/>
          </w:tcPr>
          <w:p w:rsidR="00AF72D4" w:rsidRPr="00D45954" w:rsidRDefault="00AF72D4" w:rsidP="00AF72D4">
            <w:pPr>
              <w:spacing w:after="200" w:line="276" w:lineRule="auto"/>
              <w:jc w:val="right"/>
              <w:rPr>
                <w:rFonts w:ascii="Times New Roman" w:eastAsia="Calibri" w:hAnsi="Times New Roman" w:cs="Times New Roman"/>
                <w:sz w:val="18"/>
                <w:szCs w:val="18"/>
              </w:rPr>
            </w:pPr>
          </w:p>
        </w:tc>
        <w:tc>
          <w:tcPr>
            <w:tcW w:w="2450"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EEG laidų rinkinys (komplekte 5 vnt.) spalva juoda,ilgis 300 cm,snap tipo jungtis,prietaiso kištukas 1,5 mm. skersmens, ligoninėje turimam miego sutrikimų tyrimo aparatui EMBLA</w:t>
            </w:r>
          </w:p>
        </w:tc>
        <w:tc>
          <w:tcPr>
            <w:tcW w:w="994"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komplektai</w:t>
            </w:r>
          </w:p>
        </w:tc>
        <w:tc>
          <w:tcPr>
            <w:tcW w:w="1135" w:type="dxa"/>
          </w:tcPr>
          <w:p w:rsidR="00AF72D4" w:rsidRPr="00D45954" w:rsidRDefault="00AF72D4" w:rsidP="00AF72D4">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Iki 5 kompl.</w:t>
            </w:r>
          </w:p>
        </w:tc>
        <w:tc>
          <w:tcPr>
            <w:tcW w:w="1133" w:type="dxa"/>
          </w:tcPr>
          <w:p w:rsidR="00AF72D4" w:rsidRPr="00D45954" w:rsidRDefault="003A2086" w:rsidP="00AF72D4">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120</w:t>
            </w:r>
          </w:p>
        </w:tc>
        <w:tc>
          <w:tcPr>
            <w:tcW w:w="2408"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EEG laidų rinkinys (komplekte 5 vnt.) spalva juoda,ilgis 300 cm,snap tipo jungtis,prietaiso kištukas 1,5 mm. skersmens, ligoninėje turimam miego sutrikimų tyrimo aparatui EMBLA</w:t>
            </w:r>
            <w:r w:rsidR="006B5FA8">
              <w:rPr>
                <w:rFonts w:ascii="Times New Roman" w:eastAsia="Calibri" w:hAnsi="Times New Roman" w:cs="Times New Roman"/>
                <w:sz w:val="18"/>
                <w:szCs w:val="18"/>
              </w:rPr>
              <w:t xml:space="preserve"> Gamintojas: Metko (Turkija</w:t>
            </w:r>
          </w:p>
        </w:tc>
        <w:tc>
          <w:tcPr>
            <w:tcW w:w="993" w:type="dxa"/>
          </w:tcPr>
          <w:p w:rsidR="00AF72D4" w:rsidRPr="00D45954" w:rsidRDefault="003A2086" w:rsidP="00AF72D4">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600</w:t>
            </w:r>
          </w:p>
        </w:tc>
      </w:tr>
      <w:tr w:rsidR="00AF72D4" w:rsidRPr="004905E7" w:rsidTr="008F0D3B">
        <w:tc>
          <w:tcPr>
            <w:tcW w:w="1095" w:type="dxa"/>
          </w:tcPr>
          <w:p w:rsidR="00AF72D4" w:rsidRPr="00D45954" w:rsidRDefault="00AF72D4" w:rsidP="00AF72D4">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434</w:t>
            </w:r>
          </w:p>
        </w:tc>
        <w:tc>
          <w:tcPr>
            <w:tcW w:w="2450"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EEG laidų rinkinys (komplekte 12 vnt.) dengti sidabru „Cup“ tipo.Laido ilgis 155 cm, prietaiso kištukas 1,5 mm. skersmens, ligoninėje turimam miego sutrikimų tyrimo aparatui EMBLA</w:t>
            </w:r>
          </w:p>
        </w:tc>
        <w:tc>
          <w:tcPr>
            <w:tcW w:w="994"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rinkinys</w:t>
            </w:r>
          </w:p>
        </w:tc>
        <w:tc>
          <w:tcPr>
            <w:tcW w:w="1135" w:type="dxa"/>
          </w:tcPr>
          <w:p w:rsidR="00AF72D4" w:rsidRPr="00D45954" w:rsidRDefault="00AF72D4" w:rsidP="00AF72D4">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Iki 5 rinkinių</w:t>
            </w:r>
          </w:p>
        </w:tc>
        <w:tc>
          <w:tcPr>
            <w:tcW w:w="1133" w:type="dxa"/>
          </w:tcPr>
          <w:p w:rsidR="00AF72D4" w:rsidRPr="00D45954" w:rsidRDefault="003A2086" w:rsidP="00AF72D4">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70</w:t>
            </w:r>
          </w:p>
        </w:tc>
        <w:tc>
          <w:tcPr>
            <w:tcW w:w="2408"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EEG laidų rinkinys (komplekte 12 vnt.) dengti sidabru „Cup“ tipo.Laido ilgis 155 cm, prietaiso kištukas 1,5 mm. skersmens, ligoninėje turimam miego sutrikimų tyrimo aparatui EMBLA</w:t>
            </w:r>
            <w:r w:rsidR="006B5FA8">
              <w:rPr>
                <w:rFonts w:ascii="Times New Roman" w:eastAsia="Calibri" w:hAnsi="Times New Roman" w:cs="Times New Roman"/>
                <w:sz w:val="18"/>
                <w:szCs w:val="18"/>
              </w:rPr>
              <w:t xml:space="preserve"> Gamintojas: Metko (Turkija</w:t>
            </w:r>
          </w:p>
        </w:tc>
        <w:tc>
          <w:tcPr>
            <w:tcW w:w="993" w:type="dxa"/>
          </w:tcPr>
          <w:p w:rsidR="00AF72D4" w:rsidRPr="00D45954" w:rsidRDefault="003A2086" w:rsidP="00AF72D4">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350</w:t>
            </w:r>
          </w:p>
        </w:tc>
      </w:tr>
      <w:tr w:rsidR="00AF72D4" w:rsidRPr="004905E7" w:rsidTr="008F0D3B">
        <w:tc>
          <w:tcPr>
            <w:tcW w:w="1095" w:type="dxa"/>
          </w:tcPr>
          <w:p w:rsidR="00AF72D4" w:rsidRPr="00D45954" w:rsidRDefault="00AF72D4" w:rsidP="00AF72D4">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435</w:t>
            </w:r>
          </w:p>
        </w:tc>
        <w:tc>
          <w:tcPr>
            <w:tcW w:w="2450"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SPO2 prailginimo laidas, ligoninėje turimam miego sutrikimų tyrimo aparatui EMBLA</w:t>
            </w:r>
          </w:p>
        </w:tc>
        <w:tc>
          <w:tcPr>
            <w:tcW w:w="994"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AF72D4" w:rsidRPr="00D45954" w:rsidRDefault="00AF72D4" w:rsidP="00AF72D4">
            <w:pPr>
              <w:spacing w:after="200" w:line="276" w:lineRule="auto"/>
              <w:jc w:val="center"/>
              <w:rPr>
                <w:rFonts w:ascii="Times New Roman" w:eastAsia="Calibri" w:hAnsi="Times New Roman" w:cs="Times New Roman"/>
                <w:sz w:val="18"/>
                <w:szCs w:val="18"/>
              </w:rPr>
            </w:pPr>
            <w:r w:rsidRPr="00D45954">
              <w:rPr>
                <w:rFonts w:ascii="Times New Roman" w:eastAsia="Calibri" w:hAnsi="Times New Roman" w:cs="Times New Roman"/>
                <w:sz w:val="18"/>
                <w:szCs w:val="18"/>
              </w:rPr>
              <w:t>Iki 5 vnt</w:t>
            </w:r>
          </w:p>
        </w:tc>
        <w:tc>
          <w:tcPr>
            <w:tcW w:w="1133" w:type="dxa"/>
          </w:tcPr>
          <w:p w:rsidR="00AF72D4" w:rsidRPr="00D45954" w:rsidRDefault="003A2086" w:rsidP="00AF72D4">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510</w:t>
            </w:r>
          </w:p>
        </w:tc>
        <w:tc>
          <w:tcPr>
            <w:tcW w:w="2408"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SPO2 prailginimo laidas, ligoninėje turimam miego sutrikimų tyrimo aparatui EMBLA</w:t>
            </w:r>
            <w:r w:rsidR="006B5FA8">
              <w:rPr>
                <w:rFonts w:ascii="Times New Roman" w:eastAsia="Calibri" w:hAnsi="Times New Roman" w:cs="Times New Roman"/>
                <w:sz w:val="18"/>
                <w:szCs w:val="18"/>
              </w:rPr>
              <w:t xml:space="preserve"> Gamintojas: Metko (Turkija</w:t>
            </w:r>
          </w:p>
        </w:tc>
        <w:tc>
          <w:tcPr>
            <w:tcW w:w="993" w:type="dxa"/>
          </w:tcPr>
          <w:p w:rsidR="00AF72D4" w:rsidRPr="00D45954" w:rsidRDefault="003A2086" w:rsidP="003A2086">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2550</w:t>
            </w:r>
          </w:p>
        </w:tc>
      </w:tr>
      <w:tr w:rsidR="00AF72D4" w:rsidRPr="004905E7" w:rsidTr="008F0D3B">
        <w:tc>
          <w:tcPr>
            <w:tcW w:w="1095" w:type="dxa"/>
          </w:tcPr>
          <w:p w:rsidR="00AF72D4" w:rsidRPr="00D45954" w:rsidRDefault="00AF72D4" w:rsidP="00AF72D4">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436</w:t>
            </w:r>
          </w:p>
        </w:tc>
        <w:tc>
          <w:tcPr>
            <w:tcW w:w="2450"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SPO2 daviklis, ligoninėje turimam miego sutrikimų tyrimo aparatui EMBLA</w:t>
            </w:r>
          </w:p>
        </w:tc>
        <w:tc>
          <w:tcPr>
            <w:tcW w:w="994"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Iki 5 vnt</w:t>
            </w:r>
          </w:p>
        </w:tc>
        <w:tc>
          <w:tcPr>
            <w:tcW w:w="1133" w:type="dxa"/>
          </w:tcPr>
          <w:p w:rsidR="00AF72D4" w:rsidRPr="00D45954" w:rsidRDefault="003A2086" w:rsidP="00AF72D4">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80</w:t>
            </w:r>
          </w:p>
        </w:tc>
        <w:tc>
          <w:tcPr>
            <w:tcW w:w="2408"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SPO2 daviklis, ligoninėje turimam miego sutrikimų tyrimo aparatui EMBLA</w:t>
            </w:r>
            <w:r w:rsidR="006B5FA8">
              <w:rPr>
                <w:rFonts w:ascii="Times New Roman" w:eastAsia="Calibri" w:hAnsi="Times New Roman" w:cs="Times New Roman"/>
                <w:sz w:val="18"/>
                <w:szCs w:val="18"/>
              </w:rPr>
              <w:t xml:space="preserve"> Gamintojas: Metko (Turkija</w:t>
            </w:r>
          </w:p>
        </w:tc>
        <w:tc>
          <w:tcPr>
            <w:tcW w:w="993" w:type="dxa"/>
          </w:tcPr>
          <w:p w:rsidR="00AF72D4" w:rsidRPr="00D45954" w:rsidRDefault="003A2086" w:rsidP="00AF72D4">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400</w:t>
            </w:r>
          </w:p>
        </w:tc>
      </w:tr>
      <w:tr w:rsidR="00AF72D4" w:rsidRPr="004905E7" w:rsidTr="008F0D3B">
        <w:tc>
          <w:tcPr>
            <w:tcW w:w="1095" w:type="dxa"/>
          </w:tcPr>
          <w:p w:rsidR="00AF72D4" w:rsidRPr="00D45954" w:rsidRDefault="00AF72D4" w:rsidP="00AF72D4">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437</w:t>
            </w:r>
          </w:p>
        </w:tc>
        <w:tc>
          <w:tcPr>
            <w:tcW w:w="2450"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Nosies kaniulės, ilgis 52 cm. ligoninėje turimam miego sutrikimų tyrimo aparatui EMBLA</w:t>
            </w:r>
          </w:p>
        </w:tc>
        <w:tc>
          <w:tcPr>
            <w:tcW w:w="994"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Iki 5 vnt</w:t>
            </w:r>
          </w:p>
        </w:tc>
        <w:tc>
          <w:tcPr>
            <w:tcW w:w="1133" w:type="dxa"/>
          </w:tcPr>
          <w:p w:rsidR="00AF72D4" w:rsidRPr="00D45954" w:rsidRDefault="003A2086" w:rsidP="003A2086">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10</w:t>
            </w:r>
          </w:p>
        </w:tc>
        <w:tc>
          <w:tcPr>
            <w:tcW w:w="2408"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Nosies kaniulės, ilgis 52 cm. ligoninėje turimam miego sutrikimų tyrimo aparatui EMBLA</w:t>
            </w:r>
            <w:r w:rsidR="006B5FA8">
              <w:rPr>
                <w:rFonts w:ascii="Times New Roman" w:eastAsia="Calibri" w:hAnsi="Times New Roman" w:cs="Times New Roman"/>
                <w:sz w:val="18"/>
                <w:szCs w:val="18"/>
              </w:rPr>
              <w:t xml:space="preserve"> Gamintojas: Metko (Turkija</w:t>
            </w:r>
          </w:p>
        </w:tc>
        <w:tc>
          <w:tcPr>
            <w:tcW w:w="993" w:type="dxa"/>
          </w:tcPr>
          <w:p w:rsidR="00AF72D4" w:rsidRPr="00D45954" w:rsidRDefault="003A2086" w:rsidP="00AF72D4">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50</w:t>
            </w:r>
          </w:p>
        </w:tc>
      </w:tr>
      <w:tr w:rsidR="00AF72D4" w:rsidRPr="004905E7" w:rsidTr="008F0D3B">
        <w:tc>
          <w:tcPr>
            <w:tcW w:w="1095" w:type="dxa"/>
          </w:tcPr>
          <w:p w:rsidR="00AF72D4" w:rsidRPr="00D45954" w:rsidRDefault="00AF72D4" w:rsidP="00AF72D4">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438</w:t>
            </w:r>
          </w:p>
        </w:tc>
        <w:tc>
          <w:tcPr>
            <w:tcW w:w="2450"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Knarkimo daviklis (mikrofonas) ligoninėje turimam miego sutrikimų tyrimo aparatui EMBLA</w:t>
            </w:r>
          </w:p>
        </w:tc>
        <w:tc>
          <w:tcPr>
            <w:tcW w:w="994"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Iki 5 vnt</w:t>
            </w:r>
          </w:p>
        </w:tc>
        <w:tc>
          <w:tcPr>
            <w:tcW w:w="1133" w:type="dxa"/>
          </w:tcPr>
          <w:p w:rsidR="00AF72D4" w:rsidRPr="00D45954" w:rsidRDefault="003A2086" w:rsidP="00AF72D4">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300</w:t>
            </w:r>
          </w:p>
        </w:tc>
        <w:tc>
          <w:tcPr>
            <w:tcW w:w="2408"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Knarkimo daviklis (mikrofonas) ligoninėje turimam miego sutrikimų tyrimo aparatui EMBLA</w:t>
            </w:r>
            <w:r w:rsidR="006B5FA8">
              <w:rPr>
                <w:rFonts w:ascii="Times New Roman" w:eastAsia="Calibri" w:hAnsi="Times New Roman" w:cs="Times New Roman"/>
                <w:sz w:val="18"/>
                <w:szCs w:val="18"/>
              </w:rPr>
              <w:t xml:space="preserve"> Gamintojas: Metko (Turkija</w:t>
            </w:r>
          </w:p>
        </w:tc>
        <w:tc>
          <w:tcPr>
            <w:tcW w:w="993" w:type="dxa"/>
          </w:tcPr>
          <w:p w:rsidR="00AF72D4" w:rsidRPr="00D45954" w:rsidRDefault="003A2086" w:rsidP="003A2086">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1500</w:t>
            </w:r>
          </w:p>
        </w:tc>
      </w:tr>
      <w:tr w:rsidR="00AF72D4" w:rsidRPr="004905E7" w:rsidTr="008F0D3B">
        <w:tc>
          <w:tcPr>
            <w:tcW w:w="1095" w:type="dxa"/>
          </w:tcPr>
          <w:p w:rsidR="00AF72D4" w:rsidRPr="00D45954" w:rsidRDefault="00AF72D4" w:rsidP="00AF72D4">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439</w:t>
            </w:r>
          </w:p>
        </w:tc>
        <w:tc>
          <w:tcPr>
            <w:tcW w:w="2450"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Termistorius –kvėpavimo srauto matavimo daviklis ligoninėje turimam miego sutrikimų tyrimo aparatui EMBLA</w:t>
            </w:r>
          </w:p>
        </w:tc>
        <w:tc>
          <w:tcPr>
            <w:tcW w:w="994"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Iki 5 vnt</w:t>
            </w:r>
          </w:p>
        </w:tc>
        <w:tc>
          <w:tcPr>
            <w:tcW w:w="1133" w:type="dxa"/>
          </w:tcPr>
          <w:p w:rsidR="00AF72D4" w:rsidRPr="00D45954" w:rsidRDefault="003A2086" w:rsidP="003A2086">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310</w:t>
            </w:r>
          </w:p>
        </w:tc>
        <w:tc>
          <w:tcPr>
            <w:tcW w:w="2408"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Termistorius –kvėpavimo srauto matavimo daviklis ligoninėje turimam miego sutrikimų tyrimo aparatui EMBLA</w:t>
            </w:r>
            <w:r w:rsidR="006B5FA8">
              <w:rPr>
                <w:rFonts w:ascii="Times New Roman" w:eastAsia="Calibri" w:hAnsi="Times New Roman" w:cs="Times New Roman"/>
                <w:sz w:val="18"/>
                <w:szCs w:val="18"/>
              </w:rPr>
              <w:t xml:space="preserve"> Gamintojas: Metko (Turkija</w:t>
            </w:r>
          </w:p>
        </w:tc>
        <w:tc>
          <w:tcPr>
            <w:tcW w:w="993" w:type="dxa"/>
          </w:tcPr>
          <w:p w:rsidR="00AF72D4" w:rsidRPr="00D45954" w:rsidRDefault="003A2086" w:rsidP="00AF72D4">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1550</w:t>
            </w:r>
          </w:p>
        </w:tc>
      </w:tr>
      <w:tr w:rsidR="00AF72D4" w:rsidRPr="004905E7" w:rsidTr="008F0D3B">
        <w:tc>
          <w:tcPr>
            <w:tcW w:w="1095" w:type="dxa"/>
          </w:tcPr>
          <w:p w:rsidR="00AF72D4" w:rsidRPr="00D45954" w:rsidRDefault="00AF72D4" w:rsidP="00AF72D4">
            <w:pPr>
              <w:pStyle w:val="ListParagraph"/>
              <w:numPr>
                <w:ilvl w:val="0"/>
                <w:numId w:val="2"/>
              </w:numPr>
              <w:jc w:val="right"/>
              <w:rPr>
                <w:rFonts w:ascii="Times New Roman" w:hAnsi="Times New Roman" w:cs="Times New Roman"/>
                <w:sz w:val="18"/>
                <w:szCs w:val="18"/>
              </w:rPr>
            </w:pPr>
            <w:r w:rsidRPr="00D45954">
              <w:rPr>
                <w:rFonts w:ascii="Times New Roman" w:hAnsi="Times New Roman" w:cs="Times New Roman"/>
                <w:sz w:val="18"/>
                <w:szCs w:val="18"/>
              </w:rPr>
              <w:t>440</w:t>
            </w:r>
          </w:p>
        </w:tc>
        <w:tc>
          <w:tcPr>
            <w:tcW w:w="2450"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Krūtinės ir pilvo kvėpavimo elektrodų tvirtinimo diržas XactTrace su įmontuotu laidu ilgis: 65,6ft/20m.,plotis 1x24,5mm., ligoninėje turimam vienkartinio naudojimo miego sutrikimų tyrimo aparatui EMBLA</w:t>
            </w:r>
          </w:p>
        </w:tc>
        <w:tc>
          <w:tcPr>
            <w:tcW w:w="994"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vnt</w:t>
            </w:r>
          </w:p>
        </w:tc>
        <w:tc>
          <w:tcPr>
            <w:tcW w:w="1135"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Iki 5 vnt</w:t>
            </w:r>
          </w:p>
        </w:tc>
        <w:tc>
          <w:tcPr>
            <w:tcW w:w="1133" w:type="dxa"/>
          </w:tcPr>
          <w:p w:rsidR="00AF72D4" w:rsidRPr="00D45954" w:rsidRDefault="003A2086" w:rsidP="003A2086">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300</w:t>
            </w:r>
          </w:p>
        </w:tc>
        <w:tc>
          <w:tcPr>
            <w:tcW w:w="2408" w:type="dxa"/>
          </w:tcPr>
          <w:p w:rsidR="00AF72D4" w:rsidRPr="00D45954" w:rsidRDefault="00AF72D4" w:rsidP="00AF72D4">
            <w:pPr>
              <w:spacing w:after="200" w:line="276" w:lineRule="auto"/>
              <w:rPr>
                <w:rFonts w:ascii="Times New Roman" w:eastAsia="Calibri" w:hAnsi="Times New Roman" w:cs="Times New Roman"/>
                <w:sz w:val="18"/>
                <w:szCs w:val="18"/>
              </w:rPr>
            </w:pPr>
            <w:r w:rsidRPr="00D45954">
              <w:rPr>
                <w:rFonts w:ascii="Times New Roman" w:eastAsia="Calibri" w:hAnsi="Times New Roman" w:cs="Times New Roman"/>
                <w:sz w:val="18"/>
                <w:szCs w:val="18"/>
              </w:rPr>
              <w:t>Krūtinės ir pilvo kvėpavimo elektrodų tvirtinimo diržas XactTrace su įmontuotu laidu ilgis: 65,6ft/20m.,plotis 1x24,5mm., ligoninėje turimam vienkartinio naudojimo miego sutrikimų tyrimo aparatui EMBLA</w:t>
            </w:r>
            <w:r w:rsidR="006B5FA8">
              <w:rPr>
                <w:rFonts w:ascii="Times New Roman" w:eastAsia="Calibri" w:hAnsi="Times New Roman" w:cs="Times New Roman"/>
                <w:sz w:val="18"/>
                <w:szCs w:val="18"/>
              </w:rPr>
              <w:t xml:space="preserve"> Gamintojas: Metko (Turkija</w:t>
            </w:r>
            <w:r w:rsidR="004B25E6">
              <w:rPr>
                <w:rFonts w:ascii="Times New Roman" w:eastAsia="Calibri" w:hAnsi="Times New Roman" w:cs="Times New Roman"/>
                <w:sz w:val="18"/>
                <w:szCs w:val="18"/>
              </w:rPr>
              <w:t>)</w:t>
            </w:r>
            <w:bookmarkStart w:id="0" w:name="_GoBack"/>
            <w:bookmarkEnd w:id="0"/>
          </w:p>
        </w:tc>
        <w:tc>
          <w:tcPr>
            <w:tcW w:w="993" w:type="dxa"/>
          </w:tcPr>
          <w:p w:rsidR="00AF72D4" w:rsidRPr="00D45954" w:rsidRDefault="003A2086" w:rsidP="00AF72D4">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1500</w:t>
            </w:r>
          </w:p>
        </w:tc>
      </w:tr>
      <w:tr w:rsidR="00DB5520" w:rsidRPr="004905E7" w:rsidTr="008F0D3B">
        <w:tc>
          <w:tcPr>
            <w:tcW w:w="1095" w:type="dxa"/>
          </w:tcPr>
          <w:p w:rsidR="00DB5520" w:rsidRPr="00D45954" w:rsidRDefault="00DB5520" w:rsidP="007C6C7E">
            <w:pPr>
              <w:pStyle w:val="ListParagraph"/>
              <w:numPr>
                <w:ilvl w:val="0"/>
                <w:numId w:val="2"/>
              </w:numPr>
              <w:jc w:val="right"/>
              <w:rPr>
                <w:rFonts w:ascii="Times New Roman" w:hAnsi="Times New Roman" w:cs="Times New Roman"/>
                <w:b/>
                <w:sz w:val="18"/>
                <w:szCs w:val="18"/>
              </w:rPr>
            </w:pPr>
          </w:p>
        </w:tc>
        <w:tc>
          <w:tcPr>
            <w:tcW w:w="2450" w:type="dxa"/>
          </w:tcPr>
          <w:p w:rsidR="00DB5520" w:rsidRPr="00D45954" w:rsidRDefault="00DB5520" w:rsidP="00661193">
            <w:pPr>
              <w:spacing w:after="200" w:line="276" w:lineRule="auto"/>
              <w:rPr>
                <w:rFonts w:ascii="Times New Roman" w:eastAsia="Calibri" w:hAnsi="Times New Roman" w:cs="Times New Roman"/>
                <w:b/>
                <w:sz w:val="18"/>
                <w:szCs w:val="18"/>
              </w:rPr>
            </w:pPr>
            <w:r w:rsidRPr="00D45954">
              <w:rPr>
                <w:rFonts w:ascii="Times New Roman" w:eastAsia="Calibri" w:hAnsi="Times New Roman" w:cs="Times New Roman"/>
                <w:b/>
                <w:sz w:val="18"/>
                <w:szCs w:val="18"/>
              </w:rPr>
              <w:t xml:space="preserve">Viso </w:t>
            </w:r>
            <w:r w:rsidR="00661193" w:rsidRPr="00D45954">
              <w:rPr>
                <w:rFonts w:ascii="Times New Roman" w:eastAsia="Calibri" w:hAnsi="Times New Roman" w:cs="Times New Roman"/>
                <w:b/>
                <w:sz w:val="18"/>
                <w:szCs w:val="18"/>
              </w:rPr>
              <w:t>4</w:t>
            </w:r>
            <w:r w:rsidR="00445C47">
              <w:rPr>
                <w:rFonts w:ascii="Times New Roman" w:eastAsia="Calibri" w:hAnsi="Times New Roman" w:cs="Times New Roman"/>
                <w:b/>
                <w:sz w:val="18"/>
                <w:szCs w:val="18"/>
              </w:rPr>
              <w:t>6</w:t>
            </w:r>
            <w:r w:rsidRPr="00D45954">
              <w:rPr>
                <w:rFonts w:ascii="Times New Roman" w:eastAsia="Calibri" w:hAnsi="Times New Roman" w:cs="Times New Roman"/>
                <w:b/>
                <w:sz w:val="18"/>
                <w:szCs w:val="18"/>
              </w:rPr>
              <w:t xml:space="preserve"> dalis</w:t>
            </w:r>
          </w:p>
        </w:tc>
        <w:tc>
          <w:tcPr>
            <w:tcW w:w="994" w:type="dxa"/>
          </w:tcPr>
          <w:p w:rsidR="00DB5520" w:rsidRPr="00D45954" w:rsidRDefault="00DB5520" w:rsidP="00DB5520">
            <w:pPr>
              <w:spacing w:after="200" w:line="276" w:lineRule="auto"/>
              <w:rPr>
                <w:rFonts w:ascii="Times New Roman" w:eastAsia="Calibri" w:hAnsi="Times New Roman" w:cs="Times New Roman"/>
                <w:b/>
                <w:sz w:val="18"/>
                <w:szCs w:val="18"/>
              </w:rPr>
            </w:pPr>
          </w:p>
        </w:tc>
        <w:tc>
          <w:tcPr>
            <w:tcW w:w="1135" w:type="dxa"/>
          </w:tcPr>
          <w:p w:rsidR="00DB5520" w:rsidRPr="00D45954" w:rsidRDefault="00DB5520" w:rsidP="00DB5520">
            <w:pPr>
              <w:spacing w:after="200" w:line="276" w:lineRule="auto"/>
              <w:rPr>
                <w:rFonts w:ascii="Times New Roman" w:eastAsia="Calibri" w:hAnsi="Times New Roman" w:cs="Times New Roman"/>
                <w:b/>
                <w:sz w:val="18"/>
                <w:szCs w:val="18"/>
              </w:rPr>
            </w:pPr>
          </w:p>
        </w:tc>
        <w:tc>
          <w:tcPr>
            <w:tcW w:w="1133" w:type="dxa"/>
          </w:tcPr>
          <w:p w:rsidR="00DB5520" w:rsidRPr="00D45954" w:rsidRDefault="00DB5520" w:rsidP="00DB5520">
            <w:pPr>
              <w:spacing w:after="200" w:line="276" w:lineRule="auto"/>
              <w:jc w:val="center"/>
              <w:rPr>
                <w:rFonts w:ascii="Times New Roman" w:eastAsia="Calibri" w:hAnsi="Times New Roman" w:cs="Times New Roman"/>
                <w:b/>
                <w:bCs/>
                <w:sz w:val="18"/>
                <w:szCs w:val="18"/>
              </w:rPr>
            </w:pPr>
          </w:p>
        </w:tc>
        <w:tc>
          <w:tcPr>
            <w:tcW w:w="2408" w:type="dxa"/>
          </w:tcPr>
          <w:p w:rsidR="00DB5520" w:rsidRPr="00D45954" w:rsidRDefault="00DB5520" w:rsidP="00DB5520">
            <w:pPr>
              <w:spacing w:after="200" w:line="276" w:lineRule="auto"/>
              <w:jc w:val="center"/>
              <w:rPr>
                <w:rFonts w:ascii="Times New Roman" w:eastAsia="Calibri" w:hAnsi="Times New Roman" w:cs="Times New Roman"/>
                <w:b/>
                <w:bCs/>
                <w:sz w:val="18"/>
                <w:szCs w:val="18"/>
              </w:rPr>
            </w:pPr>
          </w:p>
        </w:tc>
        <w:tc>
          <w:tcPr>
            <w:tcW w:w="993" w:type="dxa"/>
          </w:tcPr>
          <w:p w:rsidR="00DB5520" w:rsidRPr="00D45954" w:rsidRDefault="003A2086" w:rsidP="003A2086">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8500</w:t>
            </w:r>
          </w:p>
        </w:tc>
      </w:tr>
      <w:tr w:rsidR="00AD02D1" w:rsidRPr="004905E7" w:rsidTr="008F0D3B">
        <w:tc>
          <w:tcPr>
            <w:tcW w:w="1095" w:type="dxa"/>
          </w:tcPr>
          <w:p w:rsidR="00AD02D1" w:rsidRPr="00D45954" w:rsidRDefault="00AD02D1" w:rsidP="00AD02D1">
            <w:pPr>
              <w:spacing w:after="200" w:line="276" w:lineRule="auto"/>
              <w:jc w:val="right"/>
              <w:rPr>
                <w:rFonts w:ascii="Times New Roman" w:eastAsia="Calibri" w:hAnsi="Times New Roman" w:cs="Times New Roman"/>
                <w:b/>
                <w:sz w:val="18"/>
                <w:szCs w:val="18"/>
              </w:rPr>
            </w:pPr>
          </w:p>
        </w:tc>
        <w:tc>
          <w:tcPr>
            <w:tcW w:w="2450" w:type="dxa"/>
          </w:tcPr>
          <w:p w:rsidR="00AD02D1" w:rsidRPr="00D45954" w:rsidRDefault="00AD02D1" w:rsidP="00AD02D1">
            <w:pPr>
              <w:autoSpaceDE w:val="0"/>
              <w:autoSpaceDN w:val="0"/>
              <w:adjustRightInd w:val="0"/>
              <w:spacing w:after="0" w:line="240" w:lineRule="auto"/>
              <w:rPr>
                <w:rFonts w:ascii="Times New Roman" w:hAnsi="Times New Roman" w:cs="Times New Roman"/>
                <w:b/>
                <w:color w:val="000000"/>
                <w:sz w:val="18"/>
                <w:szCs w:val="18"/>
              </w:rPr>
            </w:pPr>
            <w:r w:rsidRPr="00D45954">
              <w:rPr>
                <w:rFonts w:ascii="Times New Roman" w:hAnsi="Times New Roman" w:cs="Times New Roman"/>
                <w:b/>
                <w:sz w:val="18"/>
                <w:szCs w:val="18"/>
              </w:rPr>
              <w:t>Prekių kokybė turi atitikti Europos Sąjungos ar tarptautinius standartus</w:t>
            </w:r>
          </w:p>
        </w:tc>
        <w:tc>
          <w:tcPr>
            <w:tcW w:w="994" w:type="dxa"/>
          </w:tcPr>
          <w:p w:rsidR="00AD02D1" w:rsidRPr="00D45954" w:rsidRDefault="00AD02D1" w:rsidP="00AD02D1">
            <w:pPr>
              <w:spacing w:after="200" w:line="276" w:lineRule="auto"/>
              <w:rPr>
                <w:rFonts w:ascii="Times New Roman" w:eastAsia="Calibri" w:hAnsi="Times New Roman" w:cs="Times New Roman"/>
                <w:b/>
                <w:sz w:val="18"/>
                <w:szCs w:val="18"/>
              </w:rPr>
            </w:pPr>
          </w:p>
        </w:tc>
        <w:tc>
          <w:tcPr>
            <w:tcW w:w="1135" w:type="dxa"/>
          </w:tcPr>
          <w:p w:rsidR="00AD02D1" w:rsidRPr="00D45954" w:rsidRDefault="00AD02D1" w:rsidP="00AD02D1">
            <w:pPr>
              <w:spacing w:after="200" w:line="276" w:lineRule="auto"/>
              <w:jc w:val="center"/>
              <w:rPr>
                <w:rFonts w:ascii="Times New Roman" w:eastAsia="Calibri" w:hAnsi="Times New Roman" w:cs="Times New Roman"/>
                <w:b/>
                <w:sz w:val="18"/>
                <w:szCs w:val="18"/>
              </w:rPr>
            </w:pPr>
          </w:p>
        </w:tc>
        <w:tc>
          <w:tcPr>
            <w:tcW w:w="1133" w:type="dxa"/>
          </w:tcPr>
          <w:p w:rsidR="00AD02D1" w:rsidRPr="00D45954" w:rsidRDefault="00AD02D1" w:rsidP="00AD02D1">
            <w:pPr>
              <w:spacing w:after="200" w:line="276" w:lineRule="auto"/>
              <w:jc w:val="center"/>
              <w:rPr>
                <w:rFonts w:ascii="Times New Roman" w:eastAsia="Calibri" w:hAnsi="Times New Roman" w:cs="Times New Roman"/>
                <w:b/>
                <w:bCs/>
                <w:sz w:val="18"/>
                <w:szCs w:val="18"/>
              </w:rPr>
            </w:pPr>
          </w:p>
        </w:tc>
        <w:tc>
          <w:tcPr>
            <w:tcW w:w="2408" w:type="dxa"/>
          </w:tcPr>
          <w:p w:rsidR="00AD02D1" w:rsidRPr="00D45954" w:rsidRDefault="00AD02D1" w:rsidP="00AD02D1">
            <w:pPr>
              <w:spacing w:after="200" w:line="276" w:lineRule="auto"/>
              <w:jc w:val="center"/>
              <w:rPr>
                <w:rFonts w:ascii="Times New Roman" w:eastAsia="Calibri" w:hAnsi="Times New Roman" w:cs="Times New Roman"/>
                <w:b/>
                <w:bCs/>
                <w:sz w:val="18"/>
                <w:szCs w:val="18"/>
              </w:rPr>
            </w:pPr>
          </w:p>
        </w:tc>
        <w:tc>
          <w:tcPr>
            <w:tcW w:w="993" w:type="dxa"/>
          </w:tcPr>
          <w:p w:rsidR="00AD02D1" w:rsidRPr="00D45954" w:rsidRDefault="00AD02D1" w:rsidP="00AD02D1">
            <w:pPr>
              <w:spacing w:after="200" w:line="276" w:lineRule="auto"/>
              <w:jc w:val="center"/>
              <w:rPr>
                <w:rFonts w:ascii="Times New Roman" w:eastAsia="Calibri" w:hAnsi="Times New Roman" w:cs="Times New Roman"/>
                <w:b/>
                <w:bCs/>
                <w:sz w:val="18"/>
                <w:szCs w:val="18"/>
              </w:rPr>
            </w:pPr>
          </w:p>
        </w:tc>
      </w:tr>
      <w:tr w:rsidR="00AD02D1" w:rsidRPr="004905E7" w:rsidTr="008F0D3B">
        <w:tc>
          <w:tcPr>
            <w:tcW w:w="1095" w:type="dxa"/>
          </w:tcPr>
          <w:p w:rsidR="00AD02D1" w:rsidRPr="00D45954" w:rsidRDefault="00AD02D1" w:rsidP="00AD02D1">
            <w:pPr>
              <w:spacing w:after="200" w:line="276" w:lineRule="auto"/>
              <w:jc w:val="right"/>
              <w:rPr>
                <w:rFonts w:ascii="Times New Roman" w:eastAsia="Calibri" w:hAnsi="Times New Roman" w:cs="Times New Roman"/>
                <w:b/>
                <w:sz w:val="18"/>
                <w:szCs w:val="18"/>
              </w:rPr>
            </w:pPr>
          </w:p>
        </w:tc>
        <w:tc>
          <w:tcPr>
            <w:tcW w:w="2450" w:type="dxa"/>
          </w:tcPr>
          <w:p w:rsidR="00AD02D1" w:rsidRPr="00D45954" w:rsidRDefault="00AD02D1" w:rsidP="00AD02D1">
            <w:pPr>
              <w:pStyle w:val="Header"/>
              <w:rPr>
                <w:b/>
                <w:sz w:val="18"/>
                <w:szCs w:val="18"/>
              </w:rPr>
            </w:pPr>
            <w:r w:rsidRPr="00D45954">
              <w:rPr>
                <w:b/>
                <w:sz w:val="18"/>
                <w:szCs w:val="18"/>
              </w:rPr>
              <w:t>Visoms siūlomoms prekėms privaloma pateikti:</w:t>
            </w:r>
          </w:p>
          <w:p w:rsidR="00AD02D1" w:rsidRPr="00D45954" w:rsidRDefault="00AD02D1" w:rsidP="00AD02D1">
            <w:pPr>
              <w:pStyle w:val="Header"/>
              <w:ind w:left="360"/>
              <w:rPr>
                <w:b/>
                <w:sz w:val="18"/>
                <w:szCs w:val="18"/>
              </w:rPr>
            </w:pPr>
            <w:r w:rsidRPr="00D45954">
              <w:rPr>
                <w:b/>
                <w:sz w:val="18"/>
                <w:szCs w:val="18"/>
              </w:rPr>
              <w:t>- CE sertifikatai arba lygiaverčiai dokumentai.</w:t>
            </w:r>
          </w:p>
          <w:p w:rsidR="00AD02D1" w:rsidRPr="00D45954" w:rsidRDefault="00AD02D1" w:rsidP="00AD02D1">
            <w:pPr>
              <w:autoSpaceDE w:val="0"/>
              <w:autoSpaceDN w:val="0"/>
              <w:adjustRightInd w:val="0"/>
              <w:spacing w:after="0" w:line="240" w:lineRule="auto"/>
              <w:rPr>
                <w:rFonts w:ascii="Times New Roman" w:hAnsi="Times New Roman" w:cs="Times New Roman"/>
                <w:b/>
                <w:sz w:val="18"/>
                <w:szCs w:val="18"/>
              </w:rPr>
            </w:pPr>
            <w:r w:rsidRPr="00D45954">
              <w:rPr>
                <w:rFonts w:ascii="Times New Roman" w:hAnsi="Times New Roman" w:cs="Times New Roman"/>
                <w:b/>
                <w:i/>
                <w:sz w:val="18"/>
                <w:szCs w:val="18"/>
              </w:rPr>
              <w:t>Pateikiamas skenuotas dokumentas elektroninėje formoje.</w:t>
            </w:r>
          </w:p>
        </w:tc>
        <w:tc>
          <w:tcPr>
            <w:tcW w:w="994" w:type="dxa"/>
          </w:tcPr>
          <w:p w:rsidR="00AD02D1" w:rsidRPr="00D45954" w:rsidRDefault="00AD02D1" w:rsidP="00AD02D1">
            <w:pPr>
              <w:spacing w:after="200" w:line="276" w:lineRule="auto"/>
              <w:rPr>
                <w:rFonts w:ascii="Times New Roman" w:eastAsia="Calibri" w:hAnsi="Times New Roman" w:cs="Times New Roman"/>
                <w:b/>
                <w:sz w:val="18"/>
                <w:szCs w:val="18"/>
              </w:rPr>
            </w:pPr>
          </w:p>
        </w:tc>
        <w:tc>
          <w:tcPr>
            <w:tcW w:w="1135" w:type="dxa"/>
          </w:tcPr>
          <w:p w:rsidR="00AD02D1" w:rsidRPr="00D45954" w:rsidRDefault="00AD02D1" w:rsidP="00AD02D1">
            <w:pPr>
              <w:spacing w:after="200" w:line="276" w:lineRule="auto"/>
              <w:jc w:val="center"/>
              <w:rPr>
                <w:rFonts w:ascii="Times New Roman" w:eastAsia="Calibri" w:hAnsi="Times New Roman" w:cs="Times New Roman"/>
                <w:b/>
                <w:sz w:val="18"/>
                <w:szCs w:val="18"/>
              </w:rPr>
            </w:pPr>
          </w:p>
        </w:tc>
        <w:tc>
          <w:tcPr>
            <w:tcW w:w="1133" w:type="dxa"/>
          </w:tcPr>
          <w:p w:rsidR="00AD02D1" w:rsidRPr="00D45954" w:rsidRDefault="00AD02D1" w:rsidP="00AD02D1">
            <w:pPr>
              <w:spacing w:after="200" w:line="276" w:lineRule="auto"/>
              <w:jc w:val="center"/>
              <w:rPr>
                <w:rFonts w:ascii="Times New Roman" w:eastAsia="Calibri" w:hAnsi="Times New Roman" w:cs="Times New Roman"/>
                <w:b/>
                <w:bCs/>
                <w:sz w:val="18"/>
                <w:szCs w:val="18"/>
              </w:rPr>
            </w:pPr>
          </w:p>
        </w:tc>
        <w:tc>
          <w:tcPr>
            <w:tcW w:w="2408" w:type="dxa"/>
          </w:tcPr>
          <w:p w:rsidR="00AD02D1" w:rsidRPr="00D45954" w:rsidRDefault="00AD02D1" w:rsidP="00AD02D1">
            <w:pPr>
              <w:spacing w:after="200" w:line="276" w:lineRule="auto"/>
              <w:jc w:val="center"/>
              <w:rPr>
                <w:rFonts w:ascii="Times New Roman" w:eastAsia="Calibri" w:hAnsi="Times New Roman" w:cs="Times New Roman"/>
                <w:b/>
                <w:bCs/>
                <w:sz w:val="18"/>
                <w:szCs w:val="18"/>
              </w:rPr>
            </w:pPr>
          </w:p>
        </w:tc>
        <w:tc>
          <w:tcPr>
            <w:tcW w:w="993" w:type="dxa"/>
          </w:tcPr>
          <w:p w:rsidR="00AD02D1" w:rsidRPr="00D45954" w:rsidRDefault="003A2086" w:rsidP="00AD02D1">
            <w:pPr>
              <w:spacing w:after="200" w:line="276"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Taip</w:t>
            </w:r>
          </w:p>
        </w:tc>
      </w:tr>
    </w:tbl>
    <w:p w:rsidR="00FB107D" w:rsidRDefault="00FB107D"/>
    <w:p w:rsidR="00010D76" w:rsidRDefault="00010D76"/>
    <w:sectPr w:rsidR="00010D76" w:rsidSect="00DB552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Liberation Serif">
    <w:altName w:val="MS Gothic"/>
    <w:charset w:val="80"/>
    <w:family w:val="roman"/>
    <w:pitch w:val="variable"/>
  </w:font>
  <w:font w:name="Nimbus Sans L">
    <w:altName w:val="MS Gothic"/>
    <w:charset w:val="80"/>
    <w:family w:val="auto"/>
    <w:pitch w:val="variable"/>
  </w:font>
  <w:font w:name="Lohit Hind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F060470"/>
    <w:multiLevelType w:val="hybridMultilevel"/>
    <w:tmpl w:val="C2F4B160"/>
    <w:lvl w:ilvl="0" w:tplc="984C466A">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C175E5A"/>
    <w:multiLevelType w:val="hybridMultilevel"/>
    <w:tmpl w:val="2B42F4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6"/>
  </w:num>
  <w:num w:numId="2">
    <w:abstractNumId w:val="5"/>
  </w:num>
  <w:num w:numId="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7D"/>
    <w:rsid w:val="00010D76"/>
    <w:rsid w:val="0003527A"/>
    <w:rsid w:val="000A06F1"/>
    <w:rsid w:val="000F6B27"/>
    <w:rsid w:val="001304AB"/>
    <w:rsid w:val="001B1042"/>
    <w:rsid w:val="00201196"/>
    <w:rsid w:val="002314AF"/>
    <w:rsid w:val="002C235A"/>
    <w:rsid w:val="00307575"/>
    <w:rsid w:val="00334B7D"/>
    <w:rsid w:val="00394C39"/>
    <w:rsid w:val="003A2086"/>
    <w:rsid w:val="003E2D97"/>
    <w:rsid w:val="00445C47"/>
    <w:rsid w:val="004B1216"/>
    <w:rsid w:val="004B25E6"/>
    <w:rsid w:val="0050389E"/>
    <w:rsid w:val="0051195A"/>
    <w:rsid w:val="005A3636"/>
    <w:rsid w:val="005F7AE9"/>
    <w:rsid w:val="006025E5"/>
    <w:rsid w:val="00655EBE"/>
    <w:rsid w:val="00661193"/>
    <w:rsid w:val="006705FA"/>
    <w:rsid w:val="006B5FA8"/>
    <w:rsid w:val="006D7CF5"/>
    <w:rsid w:val="006E145E"/>
    <w:rsid w:val="007041BB"/>
    <w:rsid w:val="00757F8A"/>
    <w:rsid w:val="00770AA6"/>
    <w:rsid w:val="00782E68"/>
    <w:rsid w:val="007908B4"/>
    <w:rsid w:val="007A407F"/>
    <w:rsid w:val="007C6C7E"/>
    <w:rsid w:val="007E0A38"/>
    <w:rsid w:val="007F33F5"/>
    <w:rsid w:val="008539F6"/>
    <w:rsid w:val="008559BB"/>
    <w:rsid w:val="00870E1E"/>
    <w:rsid w:val="008E403E"/>
    <w:rsid w:val="008F0D3B"/>
    <w:rsid w:val="00982F66"/>
    <w:rsid w:val="009C7E50"/>
    <w:rsid w:val="009E3D98"/>
    <w:rsid w:val="00A67A09"/>
    <w:rsid w:val="00A83646"/>
    <w:rsid w:val="00AA3CD2"/>
    <w:rsid w:val="00AD02D1"/>
    <w:rsid w:val="00AF72D4"/>
    <w:rsid w:val="00BA021E"/>
    <w:rsid w:val="00BD7BCF"/>
    <w:rsid w:val="00BE52CB"/>
    <w:rsid w:val="00C124D7"/>
    <w:rsid w:val="00C461E8"/>
    <w:rsid w:val="00C56BD8"/>
    <w:rsid w:val="00C64A59"/>
    <w:rsid w:val="00CA28E2"/>
    <w:rsid w:val="00D02F6F"/>
    <w:rsid w:val="00D45954"/>
    <w:rsid w:val="00D83BA2"/>
    <w:rsid w:val="00D92F37"/>
    <w:rsid w:val="00DA6873"/>
    <w:rsid w:val="00DB5520"/>
    <w:rsid w:val="00E94846"/>
    <w:rsid w:val="00F13EC0"/>
    <w:rsid w:val="00FB1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18A5B-6B2F-4304-84AC-B41830EF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07D"/>
  </w:style>
  <w:style w:type="paragraph" w:styleId="Heading1">
    <w:name w:val="heading 1"/>
    <w:basedOn w:val="Normal"/>
    <w:next w:val="Normal"/>
    <w:link w:val="Heading1Char"/>
    <w:qFormat/>
    <w:rsid w:val="00FB107D"/>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Heading2">
    <w:name w:val="heading 2"/>
    <w:aliases w:val="Title Header2,Antraštė 2"/>
    <w:basedOn w:val="Normal"/>
    <w:next w:val="Normal"/>
    <w:link w:val="Heading2Char"/>
    <w:qFormat/>
    <w:rsid w:val="00FB107D"/>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Antraštė 3"/>
    <w:basedOn w:val="Normal"/>
    <w:next w:val="Normal"/>
    <w:link w:val="Heading3Char"/>
    <w:qFormat/>
    <w:rsid w:val="00FB107D"/>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Antraštė 4"/>
    <w:basedOn w:val="Normal"/>
    <w:next w:val="Normal"/>
    <w:link w:val="Heading4Char"/>
    <w:qFormat/>
    <w:rsid w:val="00FB107D"/>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FB107D"/>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FB107D"/>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FB107D"/>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FB107D"/>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FB107D"/>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107D"/>
    <w:rPr>
      <w:rFonts w:ascii="Times New Roman" w:eastAsia="Calibri" w:hAnsi="Times New Roman" w:cs="Times New Roman"/>
      <w:sz w:val="28"/>
      <w:lang w:eastAsia="lt-LT"/>
    </w:rPr>
  </w:style>
  <w:style w:type="character" w:customStyle="1" w:styleId="Heading2Char">
    <w:name w:val="Heading 2 Char"/>
    <w:aliases w:val="Title Header2 Char,Antraštė 2 Char"/>
    <w:basedOn w:val="DefaultParagraphFont"/>
    <w:link w:val="Heading2"/>
    <w:rsid w:val="00FB107D"/>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Antraštė 3 Char"/>
    <w:basedOn w:val="DefaultParagraphFont"/>
    <w:link w:val="Heading3"/>
    <w:rsid w:val="00FB107D"/>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Antraštė 4 Char"/>
    <w:basedOn w:val="DefaultParagraphFont"/>
    <w:link w:val="Heading4"/>
    <w:rsid w:val="00FB107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FB107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FB107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FB107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FB107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FB107D"/>
    <w:rPr>
      <w:rFonts w:ascii="Times New Roman" w:eastAsia="Times New Roman" w:hAnsi="Times New Roman" w:cs="Times New Roman"/>
      <w:sz w:val="40"/>
      <w:szCs w:val="20"/>
      <w:lang w:eastAsia="lt-LT"/>
    </w:rPr>
  </w:style>
  <w:style w:type="numbering" w:customStyle="1" w:styleId="NoList1">
    <w:name w:val="No List1"/>
    <w:next w:val="NoList"/>
    <w:semiHidden/>
    <w:rsid w:val="00FB107D"/>
  </w:style>
  <w:style w:type="character" w:styleId="Hyperlink">
    <w:name w:val="Hyperlink"/>
    <w:rsid w:val="00FB107D"/>
    <w:rPr>
      <w:color w:val="0000FF"/>
      <w:u w:val="single"/>
    </w:rPr>
  </w:style>
  <w:style w:type="character" w:customStyle="1" w:styleId="CommentTextChar">
    <w:name w:val="Comment Text Char"/>
    <w:link w:val="CommentText"/>
    <w:semiHidden/>
    <w:rsid w:val="00FB107D"/>
    <w:rPr>
      <w:rFonts w:eastAsia="Calibri"/>
    </w:rPr>
  </w:style>
  <w:style w:type="paragraph" w:styleId="CommentText">
    <w:name w:val="annotation text"/>
    <w:basedOn w:val="Normal"/>
    <w:link w:val="CommentTextChar"/>
    <w:semiHidden/>
    <w:rsid w:val="00FB107D"/>
    <w:pPr>
      <w:spacing w:after="200" w:line="276" w:lineRule="auto"/>
    </w:pPr>
    <w:rPr>
      <w:rFonts w:eastAsia="Calibri"/>
    </w:rPr>
  </w:style>
  <w:style w:type="character" w:customStyle="1" w:styleId="CommentTextChar1">
    <w:name w:val="Comment Text Char1"/>
    <w:basedOn w:val="DefaultParagraphFont"/>
    <w:uiPriority w:val="99"/>
    <w:semiHidden/>
    <w:rsid w:val="00FB107D"/>
    <w:rPr>
      <w:sz w:val="20"/>
      <w:szCs w:val="20"/>
    </w:rPr>
  </w:style>
  <w:style w:type="paragraph" w:styleId="Header">
    <w:name w:val="header"/>
    <w:aliases w:val="Specialioji žyma"/>
    <w:basedOn w:val="Normal"/>
    <w:link w:val="HeaderChar"/>
    <w:uiPriority w:val="99"/>
    <w:rsid w:val="00FB107D"/>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aliases w:val="Specialioji žyma Char"/>
    <w:basedOn w:val="DefaultParagraphFont"/>
    <w:link w:val="Header"/>
    <w:uiPriority w:val="99"/>
    <w:rsid w:val="00FB107D"/>
    <w:rPr>
      <w:rFonts w:ascii="Times New Roman" w:eastAsia="Times New Roman" w:hAnsi="Times New Roman" w:cs="Times New Roman"/>
      <w:sz w:val="24"/>
      <w:szCs w:val="20"/>
      <w:lang w:eastAsia="lt-LT"/>
    </w:rPr>
  </w:style>
  <w:style w:type="paragraph" w:styleId="Footer">
    <w:name w:val="footer"/>
    <w:basedOn w:val="Normal"/>
    <w:link w:val="FooterChar"/>
    <w:rsid w:val="00FB107D"/>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rsid w:val="00FB107D"/>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FB107D"/>
    <w:rPr>
      <w:rFonts w:eastAsia="Calibri"/>
      <w:sz w:val="24"/>
    </w:rPr>
  </w:style>
  <w:style w:type="paragraph" w:styleId="BodyTextIndent3">
    <w:name w:val="Body Text Indent 3"/>
    <w:basedOn w:val="Normal"/>
    <w:link w:val="BodyTextIndent3Char"/>
    <w:semiHidden/>
    <w:rsid w:val="00FB107D"/>
    <w:pPr>
      <w:tabs>
        <w:tab w:val="left" w:pos="4536"/>
      </w:tabs>
      <w:spacing w:after="0" w:line="240" w:lineRule="auto"/>
      <w:ind w:firstLine="2268"/>
      <w:jc w:val="both"/>
    </w:pPr>
    <w:rPr>
      <w:rFonts w:eastAsia="Calibri"/>
      <w:sz w:val="24"/>
    </w:rPr>
  </w:style>
  <w:style w:type="character" w:customStyle="1" w:styleId="BodyTextIndent3Char1">
    <w:name w:val="Body Text Indent 3 Char1"/>
    <w:basedOn w:val="DefaultParagraphFont"/>
    <w:uiPriority w:val="99"/>
    <w:semiHidden/>
    <w:rsid w:val="00FB107D"/>
    <w:rPr>
      <w:sz w:val="16"/>
      <w:szCs w:val="16"/>
    </w:rPr>
  </w:style>
  <w:style w:type="character" w:customStyle="1" w:styleId="PlainTextChar">
    <w:name w:val="Plain Text Char"/>
    <w:link w:val="PlainText"/>
    <w:semiHidden/>
    <w:rsid w:val="00FB107D"/>
    <w:rPr>
      <w:rFonts w:ascii="Courier New" w:eastAsia="Calibri" w:hAnsi="Courier New"/>
      <w:sz w:val="24"/>
    </w:rPr>
  </w:style>
  <w:style w:type="paragraph" w:styleId="PlainText">
    <w:name w:val="Plain Text"/>
    <w:basedOn w:val="Normal"/>
    <w:link w:val="PlainTextChar"/>
    <w:semiHidden/>
    <w:rsid w:val="00FB107D"/>
    <w:pPr>
      <w:spacing w:after="0" w:line="240" w:lineRule="auto"/>
    </w:pPr>
    <w:rPr>
      <w:rFonts w:ascii="Courier New" w:eastAsia="Calibri" w:hAnsi="Courier New"/>
      <w:sz w:val="24"/>
    </w:rPr>
  </w:style>
  <w:style w:type="character" w:customStyle="1" w:styleId="PlainTextChar1">
    <w:name w:val="Plain Text Char1"/>
    <w:basedOn w:val="DefaultParagraphFont"/>
    <w:uiPriority w:val="99"/>
    <w:semiHidden/>
    <w:rsid w:val="00FB107D"/>
    <w:rPr>
      <w:rFonts w:ascii="Consolas" w:hAnsi="Consolas"/>
      <w:sz w:val="21"/>
      <w:szCs w:val="21"/>
    </w:rPr>
  </w:style>
  <w:style w:type="character" w:customStyle="1" w:styleId="CommentSubjectChar">
    <w:name w:val="Comment Subject Char"/>
    <w:link w:val="CommentSubject"/>
    <w:semiHidden/>
    <w:rsid w:val="00FB107D"/>
    <w:rPr>
      <w:rFonts w:eastAsia="Calibri"/>
      <w:sz w:val="24"/>
      <w:lang w:eastAsia="lt-LT"/>
    </w:rPr>
  </w:style>
  <w:style w:type="paragraph" w:styleId="CommentSubject">
    <w:name w:val="annotation subject"/>
    <w:basedOn w:val="CommentText"/>
    <w:next w:val="CommentText"/>
    <w:link w:val="CommentSubjectChar"/>
    <w:semiHidden/>
    <w:rsid w:val="00FB107D"/>
    <w:rPr>
      <w:sz w:val="24"/>
      <w:lang w:eastAsia="lt-LT"/>
    </w:rPr>
  </w:style>
  <w:style w:type="character" w:customStyle="1" w:styleId="CommentSubjectChar1">
    <w:name w:val="Comment Subject Char1"/>
    <w:basedOn w:val="CommentTextChar1"/>
    <w:uiPriority w:val="99"/>
    <w:semiHidden/>
    <w:rsid w:val="00FB107D"/>
    <w:rPr>
      <w:b/>
      <w:bCs/>
      <w:sz w:val="20"/>
      <w:szCs w:val="20"/>
    </w:rPr>
  </w:style>
  <w:style w:type="paragraph" w:customStyle="1" w:styleId="Patvirtinta">
    <w:name w:val="Patvirtinta"/>
    <w:rsid w:val="00FB107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FB107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FB107D"/>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BalloonTextChar">
    <w:name w:val="Balloon Text Char"/>
    <w:link w:val="BalloonText"/>
    <w:semiHidden/>
    <w:rsid w:val="00FB107D"/>
    <w:rPr>
      <w:rFonts w:ascii="Tahoma" w:eastAsia="Calibri" w:hAnsi="Tahoma"/>
      <w:sz w:val="16"/>
      <w:szCs w:val="16"/>
    </w:rPr>
  </w:style>
  <w:style w:type="paragraph" w:styleId="BalloonText">
    <w:name w:val="Balloon Text"/>
    <w:basedOn w:val="Normal"/>
    <w:link w:val="BalloonTextChar"/>
    <w:semiHidden/>
    <w:rsid w:val="00FB107D"/>
    <w:pPr>
      <w:spacing w:after="200" w:line="276" w:lineRule="auto"/>
    </w:pPr>
    <w:rPr>
      <w:rFonts w:ascii="Tahoma" w:eastAsia="Calibri" w:hAnsi="Tahoma"/>
      <w:sz w:val="16"/>
      <w:szCs w:val="16"/>
    </w:rPr>
  </w:style>
  <w:style w:type="character" w:customStyle="1" w:styleId="BalloonTextChar1">
    <w:name w:val="Balloon Text Char1"/>
    <w:basedOn w:val="DefaultParagraphFont"/>
    <w:uiPriority w:val="99"/>
    <w:semiHidden/>
    <w:rsid w:val="00FB107D"/>
    <w:rPr>
      <w:rFonts w:ascii="Segoe UI" w:hAnsi="Segoe UI" w:cs="Segoe UI"/>
      <w:sz w:val="18"/>
      <w:szCs w:val="18"/>
    </w:rPr>
  </w:style>
  <w:style w:type="character" w:customStyle="1" w:styleId="BodyTextChar">
    <w:name w:val="Body Text Char"/>
    <w:aliases w:val=" Char1 Char,Char Char,Char1 Char"/>
    <w:link w:val="BodyText"/>
    <w:semiHidden/>
    <w:rsid w:val="00FB107D"/>
    <w:rPr>
      <w:rFonts w:eastAsia="Calibri"/>
      <w:sz w:val="24"/>
    </w:rPr>
  </w:style>
  <w:style w:type="paragraph" w:styleId="BodyText">
    <w:name w:val="Body Text"/>
    <w:aliases w:val=" Char1,Char,Char1"/>
    <w:basedOn w:val="Normal"/>
    <w:link w:val="BodyTextChar"/>
    <w:semiHidden/>
    <w:unhideWhenUsed/>
    <w:rsid w:val="00FB107D"/>
    <w:pPr>
      <w:spacing w:after="120" w:line="276" w:lineRule="auto"/>
    </w:pPr>
    <w:rPr>
      <w:rFonts w:eastAsia="Calibri"/>
      <w:sz w:val="24"/>
    </w:rPr>
  </w:style>
  <w:style w:type="character" w:customStyle="1" w:styleId="BodyTextChar1">
    <w:name w:val="Body Text Char1"/>
    <w:aliases w:val="Char1 Char1,Char Char1"/>
    <w:basedOn w:val="DefaultParagraphFont"/>
    <w:uiPriority w:val="99"/>
    <w:semiHidden/>
    <w:rsid w:val="00FB107D"/>
  </w:style>
  <w:style w:type="character" w:styleId="PageNumber">
    <w:name w:val="page number"/>
    <w:basedOn w:val="DefaultParagraphFont"/>
    <w:rsid w:val="00FB107D"/>
  </w:style>
  <w:style w:type="paragraph" w:customStyle="1" w:styleId="linija">
    <w:name w:val="linija"/>
    <w:basedOn w:val="Normal"/>
    <w:rsid w:val="00FB107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FB107D"/>
    <w:rPr>
      <w:rFonts w:ascii="Arial" w:hAnsi="Arial" w:cs="Arial" w:hint="default"/>
      <w:b/>
      <w:bCs/>
      <w:color w:val="000000"/>
      <w:sz w:val="18"/>
      <w:szCs w:val="18"/>
      <w:shd w:val="clear" w:color="auto" w:fill="FFFFFF"/>
    </w:rPr>
  </w:style>
  <w:style w:type="character" w:customStyle="1" w:styleId="parahead1">
    <w:name w:val="parahead1"/>
    <w:rsid w:val="00FB107D"/>
    <w:rPr>
      <w:rFonts w:ascii="Verdana" w:hAnsi="Verdana" w:hint="default"/>
      <w:b/>
      <w:bCs/>
      <w:color w:val="000000"/>
      <w:sz w:val="17"/>
      <w:szCs w:val="17"/>
    </w:rPr>
  </w:style>
  <w:style w:type="paragraph" w:customStyle="1" w:styleId="Default">
    <w:name w:val="Default"/>
    <w:rsid w:val="00FB107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blrowlbl">
    <w:name w:val="tblrowlbl"/>
    <w:basedOn w:val="DefaultParagraphFont"/>
    <w:rsid w:val="00FB107D"/>
  </w:style>
  <w:style w:type="character" w:styleId="CommentReference">
    <w:name w:val="annotation reference"/>
    <w:uiPriority w:val="99"/>
    <w:semiHidden/>
    <w:rsid w:val="00FB107D"/>
    <w:rPr>
      <w:sz w:val="16"/>
      <w:szCs w:val="16"/>
    </w:rPr>
  </w:style>
  <w:style w:type="paragraph" w:customStyle="1" w:styleId="CharChar10">
    <w:name w:val="Char Char10"/>
    <w:basedOn w:val="Normal"/>
    <w:rsid w:val="00FB107D"/>
    <w:pPr>
      <w:spacing w:line="240" w:lineRule="exact"/>
    </w:pPr>
    <w:rPr>
      <w:rFonts w:ascii="Tahoma" w:eastAsia="Times New Roman" w:hAnsi="Tahoma" w:cs="Times New Roman"/>
      <w:sz w:val="20"/>
      <w:szCs w:val="20"/>
      <w:lang w:val="en-US"/>
    </w:rPr>
  </w:style>
  <w:style w:type="character" w:customStyle="1" w:styleId="CharChar16">
    <w:name w:val="Char Char16"/>
    <w:rsid w:val="00FB107D"/>
    <w:rPr>
      <w:rFonts w:eastAsia="Calibri"/>
      <w:sz w:val="28"/>
      <w:szCs w:val="22"/>
      <w:lang w:val="lt-LT" w:eastAsia="lt-LT" w:bidi="ar-SA"/>
    </w:rPr>
  </w:style>
  <w:style w:type="paragraph" w:styleId="ListParagraph">
    <w:name w:val="List Paragraph"/>
    <w:basedOn w:val="Normal"/>
    <w:uiPriority w:val="34"/>
    <w:qFormat/>
    <w:rsid w:val="00FB107D"/>
    <w:pPr>
      <w:spacing w:after="200" w:line="276" w:lineRule="auto"/>
      <w:ind w:left="720"/>
      <w:contextualSpacing/>
    </w:pPr>
    <w:rPr>
      <w:rFonts w:ascii="Calibri" w:eastAsia="Calibri" w:hAnsi="Calibri" w:cs="Arial Unicode MS"/>
      <w:lang w:bidi="lo-LA"/>
    </w:rPr>
  </w:style>
  <w:style w:type="paragraph" w:customStyle="1" w:styleId="Point1">
    <w:name w:val="Point 1"/>
    <w:basedOn w:val="Normal"/>
    <w:rsid w:val="00FB107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FB107D"/>
    <w:pPr>
      <w:spacing w:after="120" w:line="276" w:lineRule="auto"/>
      <w:ind w:left="283"/>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FB107D"/>
    <w:rPr>
      <w:rFonts w:ascii="Times New Roman" w:eastAsia="Calibri" w:hAnsi="Times New Roman" w:cs="Times New Roman"/>
      <w:sz w:val="24"/>
    </w:rPr>
  </w:style>
  <w:style w:type="paragraph" w:styleId="HTMLPreformatted">
    <w:name w:val="HTML Preformatted"/>
    <w:basedOn w:val="Normal"/>
    <w:link w:val="HTMLPreformattedChar"/>
    <w:rsid w:val="00FB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FB107D"/>
    <w:rPr>
      <w:rFonts w:ascii="Courier New" w:eastAsia="Times New Roman" w:hAnsi="Courier New" w:cs="Courier New"/>
      <w:sz w:val="20"/>
      <w:szCs w:val="20"/>
      <w:lang w:eastAsia="lt-LT"/>
    </w:rPr>
  </w:style>
  <w:style w:type="paragraph" w:customStyle="1" w:styleId="MAZAS">
    <w:name w:val="MAZAS"/>
    <w:rsid w:val="00FB107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NoSpacing">
    <w:name w:val="No Spacing"/>
    <w:qFormat/>
    <w:rsid w:val="00FB107D"/>
    <w:pPr>
      <w:suppressAutoHyphens/>
      <w:spacing w:after="0" w:line="240" w:lineRule="auto"/>
    </w:pPr>
    <w:rPr>
      <w:rFonts w:ascii="Times New Roman" w:eastAsia="Times New Roman" w:hAnsi="Times New Roman" w:cs="Calibri"/>
      <w:sz w:val="20"/>
      <w:szCs w:val="20"/>
      <w:lang w:val="en-US" w:eastAsia="ar-SA"/>
    </w:rPr>
  </w:style>
  <w:style w:type="paragraph" w:styleId="Title">
    <w:name w:val="Title"/>
    <w:basedOn w:val="Normal"/>
    <w:link w:val="TitleChar"/>
    <w:qFormat/>
    <w:rsid w:val="00FB107D"/>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B107D"/>
    <w:rPr>
      <w:rFonts w:ascii="Times New Roman" w:eastAsia="Times New Roman" w:hAnsi="Times New Roman" w:cs="Times New Roman"/>
      <w:b/>
      <w:bCs/>
      <w:sz w:val="24"/>
      <w:szCs w:val="24"/>
    </w:rPr>
  </w:style>
  <w:style w:type="table" w:styleId="TableGrid">
    <w:name w:val="Table Grid"/>
    <w:basedOn w:val="TableNormal"/>
    <w:uiPriority w:val="99"/>
    <w:rsid w:val="00FB107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FB10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B10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rsid w:val="00FB107D"/>
    <w:pPr>
      <w:widowControl w:val="0"/>
      <w:suppressLineNumbers/>
      <w:suppressAutoHyphens/>
      <w:spacing w:after="0" w:line="240" w:lineRule="auto"/>
    </w:pPr>
    <w:rPr>
      <w:rFonts w:ascii="Liberation Serif" w:eastAsia="Nimbus Sans L" w:hAnsi="Liberation Serif" w:cs="Lohit Hindi"/>
      <w:kern w:val="1"/>
      <w:sz w:val="24"/>
      <w:szCs w:val="24"/>
      <w:lang w:eastAsia="zh-CN" w:bidi="hi-IN"/>
    </w:rPr>
  </w:style>
  <w:style w:type="character" w:customStyle="1" w:styleId="Antrat1Diagrama">
    <w:name w:val="Antraštė 1 Diagrama"/>
    <w:link w:val="Antrat1"/>
    <w:locked/>
    <w:rsid w:val="00FB107D"/>
    <w:rPr>
      <w:sz w:val="28"/>
      <w:szCs w:val="28"/>
    </w:rPr>
  </w:style>
  <w:style w:type="paragraph" w:customStyle="1" w:styleId="Antrat1">
    <w:name w:val="Antraštė 1"/>
    <w:basedOn w:val="Normal"/>
    <w:link w:val="Antrat1Diagrama"/>
    <w:rsid w:val="00FB107D"/>
    <w:pPr>
      <w:spacing w:after="200" w:line="276" w:lineRule="auto"/>
    </w:pPr>
    <w:rPr>
      <w:sz w:val="28"/>
      <w:szCs w:val="28"/>
    </w:rPr>
  </w:style>
  <w:style w:type="character" w:customStyle="1" w:styleId="Antrat2Diagrama">
    <w:name w:val="Antraštė 2 Diagrama"/>
    <w:aliases w:val="Title Header2 Diagrama"/>
    <w:locked/>
    <w:rsid w:val="00FB107D"/>
    <w:rPr>
      <w:sz w:val="24"/>
      <w:szCs w:val="24"/>
      <w:lang w:eastAsia="lt-LT"/>
    </w:rPr>
  </w:style>
  <w:style w:type="paragraph" w:customStyle="1" w:styleId="prastasis">
    <w:name w:val="Įprastasis"/>
    <w:basedOn w:val="Normal"/>
    <w:rsid w:val="00FB107D"/>
    <w:pPr>
      <w:spacing w:after="200" w:line="276" w:lineRule="auto"/>
    </w:pPr>
    <w:rPr>
      <w:rFonts w:ascii="Times New Roman" w:eastAsia="Calibri" w:hAnsi="Times New Roman" w:cs="Times New Roman"/>
      <w:sz w:val="24"/>
      <w:szCs w:val="24"/>
    </w:rPr>
  </w:style>
  <w:style w:type="character" w:customStyle="1" w:styleId="Antrat3Diagrama">
    <w:name w:val="Antraštė 3 Diagrama"/>
    <w:aliases w:val="Section Header3 Diagrama,Sub-Clause Paragraph Diagrama"/>
    <w:locked/>
    <w:rsid w:val="00FB107D"/>
    <w:rPr>
      <w:sz w:val="24"/>
      <w:szCs w:val="24"/>
      <w:lang w:eastAsia="lt-LT"/>
    </w:rPr>
  </w:style>
  <w:style w:type="character" w:customStyle="1" w:styleId="Antrat4Diagrama">
    <w:name w:val="Antraštė 4 Diagrama"/>
    <w:aliases w:val="Sub-Clause Sub-paragraph Diagrama,Heading 4 Char Char Char Char Diagrama"/>
    <w:locked/>
    <w:rsid w:val="00FB107D"/>
    <w:rPr>
      <w:b/>
      <w:bCs/>
      <w:sz w:val="44"/>
      <w:szCs w:val="44"/>
      <w:lang w:eastAsia="lt-LT"/>
    </w:rPr>
  </w:style>
  <w:style w:type="character" w:customStyle="1" w:styleId="Antrat5Diagrama">
    <w:name w:val="Antraštė 5 Diagrama"/>
    <w:link w:val="Antrat5"/>
    <w:locked/>
    <w:rsid w:val="00FB107D"/>
    <w:rPr>
      <w:b/>
      <w:bCs/>
      <w:sz w:val="40"/>
      <w:szCs w:val="40"/>
    </w:rPr>
  </w:style>
  <w:style w:type="paragraph" w:customStyle="1" w:styleId="Antrat5">
    <w:name w:val="Antraštė 5"/>
    <w:basedOn w:val="Normal"/>
    <w:link w:val="Antrat5Diagrama"/>
    <w:rsid w:val="00FB107D"/>
    <w:pPr>
      <w:spacing w:after="200" w:line="276" w:lineRule="auto"/>
    </w:pPr>
    <w:rPr>
      <w:b/>
      <w:bCs/>
      <w:sz w:val="40"/>
      <w:szCs w:val="40"/>
    </w:rPr>
  </w:style>
  <w:style w:type="character" w:customStyle="1" w:styleId="Antrat6Diagrama">
    <w:name w:val="Antraštė 6 Diagrama"/>
    <w:link w:val="Antrat6"/>
    <w:locked/>
    <w:rsid w:val="00FB107D"/>
    <w:rPr>
      <w:b/>
      <w:bCs/>
      <w:sz w:val="36"/>
      <w:szCs w:val="36"/>
    </w:rPr>
  </w:style>
  <w:style w:type="paragraph" w:customStyle="1" w:styleId="Antrat6">
    <w:name w:val="Antraštė 6"/>
    <w:basedOn w:val="Normal"/>
    <w:link w:val="Antrat6Diagrama"/>
    <w:rsid w:val="00FB107D"/>
    <w:pPr>
      <w:spacing w:after="200" w:line="276" w:lineRule="auto"/>
    </w:pPr>
    <w:rPr>
      <w:b/>
      <w:bCs/>
      <w:sz w:val="36"/>
      <w:szCs w:val="36"/>
    </w:rPr>
  </w:style>
  <w:style w:type="character" w:customStyle="1" w:styleId="HTMLiankstoformatuotasDiagrama">
    <w:name w:val="HTML iš anksto formatuotas Diagrama"/>
    <w:link w:val="HTMLiankstoformatuotas"/>
    <w:locked/>
    <w:rsid w:val="00FB107D"/>
    <w:rPr>
      <w:rFonts w:ascii="Courier New" w:hAnsi="Courier New" w:cs="Courier New"/>
    </w:rPr>
  </w:style>
  <w:style w:type="paragraph" w:customStyle="1" w:styleId="HTMLiankstoformatuotas">
    <w:name w:val="HTML iš anksto formatuotas"/>
    <w:basedOn w:val="Normal"/>
    <w:link w:val="HTMLiankstoformatuotasDiagrama"/>
    <w:rsid w:val="00FB107D"/>
    <w:pPr>
      <w:spacing w:after="200" w:line="276" w:lineRule="auto"/>
    </w:pPr>
    <w:rPr>
      <w:rFonts w:ascii="Courier New" w:hAnsi="Courier New" w:cs="Courier New"/>
    </w:rPr>
  </w:style>
  <w:style w:type="character" w:customStyle="1" w:styleId="Antrat7Diagrama">
    <w:name w:val="Antraštė 7 Diagrama"/>
    <w:link w:val="Antrat7"/>
    <w:locked/>
    <w:rsid w:val="00FB107D"/>
    <w:rPr>
      <w:sz w:val="48"/>
      <w:szCs w:val="48"/>
    </w:rPr>
  </w:style>
  <w:style w:type="paragraph" w:customStyle="1" w:styleId="Antrat7">
    <w:name w:val="Antraštė 7"/>
    <w:basedOn w:val="Normal"/>
    <w:link w:val="Antrat7Diagrama"/>
    <w:rsid w:val="00FB107D"/>
    <w:pPr>
      <w:spacing w:after="200" w:line="276" w:lineRule="auto"/>
    </w:pPr>
    <w:rPr>
      <w:sz w:val="48"/>
      <w:szCs w:val="48"/>
    </w:rPr>
  </w:style>
  <w:style w:type="character" w:customStyle="1" w:styleId="Antrat8Diagrama">
    <w:name w:val="Antraštė 8 Diagrama"/>
    <w:link w:val="Antrat8"/>
    <w:locked/>
    <w:rsid w:val="00FB107D"/>
    <w:rPr>
      <w:b/>
      <w:bCs/>
      <w:sz w:val="18"/>
      <w:szCs w:val="18"/>
    </w:rPr>
  </w:style>
  <w:style w:type="paragraph" w:customStyle="1" w:styleId="Antrat8">
    <w:name w:val="Antraštė 8"/>
    <w:basedOn w:val="Normal"/>
    <w:link w:val="Antrat8Diagrama"/>
    <w:rsid w:val="00FB107D"/>
    <w:pPr>
      <w:spacing w:after="200" w:line="276" w:lineRule="auto"/>
    </w:pPr>
    <w:rPr>
      <w:b/>
      <w:bCs/>
      <w:sz w:val="18"/>
      <w:szCs w:val="18"/>
    </w:rPr>
  </w:style>
  <w:style w:type="character" w:customStyle="1" w:styleId="Antrat9Diagrama">
    <w:name w:val="Antraštė 9 Diagrama"/>
    <w:link w:val="Antrat9"/>
    <w:locked/>
    <w:rsid w:val="00FB107D"/>
    <w:rPr>
      <w:sz w:val="40"/>
      <w:szCs w:val="40"/>
    </w:rPr>
  </w:style>
  <w:style w:type="paragraph" w:customStyle="1" w:styleId="Antrat9">
    <w:name w:val="Antraštė 9"/>
    <w:basedOn w:val="Normal"/>
    <w:link w:val="Antrat9Diagrama"/>
    <w:rsid w:val="00FB107D"/>
    <w:pPr>
      <w:spacing w:after="200" w:line="276" w:lineRule="auto"/>
    </w:pPr>
    <w:rPr>
      <w:sz w:val="40"/>
      <w:szCs w:val="40"/>
    </w:rPr>
  </w:style>
  <w:style w:type="character" w:customStyle="1" w:styleId="KomentarotekstasDiagrama">
    <w:name w:val="Komentaro tekstas Diagrama"/>
    <w:link w:val="Komentarotekstas"/>
    <w:locked/>
    <w:rsid w:val="00FB107D"/>
  </w:style>
  <w:style w:type="paragraph" w:customStyle="1" w:styleId="Komentarotekstas">
    <w:name w:val="Komentaro tekstas"/>
    <w:basedOn w:val="Normal"/>
    <w:link w:val="KomentarotekstasDiagrama"/>
    <w:rsid w:val="00FB107D"/>
    <w:pPr>
      <w:spacing w:after="200" w:line="276" w:lineRule="auto"/>
    </w:pPr>
  </w:style>
  <w:style w:type="character" w:customStyle="1" w:styleId="AntratsDiagrama">
    <w:name w:val="Antraštės Diagrama"/>
    <w:link w:val="Antrats"/>
    <w:locked/>
    <w:rsid w:val="00FB107D"/>
    <w:rPr>
      <w:sz w:val="24"/>
      <w:szCs w:val="24"/>
    </w:rPr>
  </w:style>
  <w:style w:type="paragraph" w:customStyle="1" w:styleId="Antrats">
    <w:name w:val="Antraštės"/>
    <w:basedOn w:val="Normal"/>
    <w:link w:val="AntratsDiagrama"/>
    <w:rsid w:val="00FB107D"/>
    <w:pPr>
      <w:spacing w:after="200" w:line="276" w:lineRule="auto"/>
    </w:pPr>
    <w:rPr>
      <w:sz w:val="24"/>
      <w:szCs w:val="24"/>
    </w:rPr>
  </w:style>
  <w:style w:type="character" w:customStyle="1" w:styleId="PoratDiagrama">
    <w:name w:val="Poraštė Diagrama"/>
    <w:link w:val="Porat"/>
    <w:locked/>
    <w:rsid w:val="00FB107D"/>
    <w:rPr>
      <w:sz w:val="24"/>
      <w:szCs w:val="24"/>
    </w:rPr>
  </w:style>
  <w:style w:type="paragraph" w:customStyle="1" w:styleId="Porat">
    <w:name w:val="Poraštė"/>
    <w:basedOn w:val="Normal"/>
    <w:link w:val="PoratDiagrama"/>
    <w:rsid w:val="00FB107D"/>
    <w:pPr>
      <w:spacing w:after="200" w:line="276" w:lineRule="auto"/>
    </w:pPr>
    <w:rPr>
      <w:sz w:val="24"/>
      <w:szCs w:val="24"/>
    </w:rPr>
  </w:style>
  <w:style w:type="character" w:customStyle="1" w:styleId="PagrindinistekstasDiagrama">
    <w:name w:val="Pagrindinis tekstas Diagrama"/>
    <w:link w:val="Pagrindinistekstas"/>
    <w:locked/>
    <w:rsid w:val="00FB107D"/>
    <w:rPr>
      <w:sz w:val="24"/>
      <w:szCs w:val="24"/>
    </w:rPr>
  </w:style>
  <w:style w:type="paragraph" w:customStyle="1" w:styleId="Pagrindinistekstas">
    <w:name w:val="Pagrindinis tekstas"/>
    <w:basedOn w:val="Normal"/>
    <w:link w:val="PagrindinistekstasDiagrama"/>
    <w:rsid w:val="00FB107D"/>
    <w:pPr>
      <w:spacing w:after="200" w:line="276" w:lineRule="auto"/>
    </w:pPr>
    <w:rPr>
      <w:sz w:val="24"/>
      <w:szCs w:val="24"/>
    </w:rPr>
  </w:style>
  <w:style w:type="character" w:customStyle="1" w:styleId="PagrindiniotekstotraukaDiagrama">
    <w:name w:val="Pagrindinio teksto įtrauka Diagrama"/>
    <w:link w:val="Pagrindiniotekstotrauka"/>
    <w:locked/>
    <w:rsid w:val="00FB107D"/>
    <w:rPr>
      <w:sz w:val="24"/>
      <w:szCs w:val="24"/>
    </w:rPr>
  </w:style>
  <w:style w:type="paragraph" w:customStyle="1" w:styleId="Pagrindiniotekstotrauka">
    <w:name w:val="Pagrindinio teksto įtrauka"/>
    <w:basedOn w:val="Normal"/>
    <w:link w:val="PagrindiniotekstotraukaDiagrama"/>
    <w:rsid w:val="00FB107D"/>
    <w:pPr>
      <w:spacing w:after="200" w:line="276" w:lineRule="auto"/>
    </w:pPr>
    <w:rPr>
      <w:sz w:val="24"/>
      <w:szCs w:val="24"/>
    </w:rPr>
  </w:style>
  <w:style w:type="character" w:customStyle="1" w:styleId="Pagrindinistekstas2Diagrama">
    <w:name w:val="Pagrindinis tekstas 2 Diagrama"/>
    <w:link w:val="Pagrindinistekstas2"/>
    <w:locked/>
    <w:rsid w:val="00FB107D"/>
    <w:rPr>
      <w:rFonts w:ascii="TimesLT" w:hAnsi="TimesLT" w:cs="TimesLT"/>
      <w:sz w:val="24"/>
      <w:szCs w:val="24"/>
      <w:lang w:val="en-AU"/>
    </w:rPr>
  </w:style>
  <w:style w:type="paragraph" w:customStyle="1" w:styleId="Pagrindinistekstas2">
    <w:name w:val="Pagrindinis tekstas 2"/>
    <w:basedOn w:val="Normal"/>
    <w:link w:val="Pagrindinistekstas2Diagrama"/>
    <w:rsid w:val="00FB107D"/>
    <w:pPr>
      <w:spacing w:after="200" w:line="276" w:lineRule="auto"/>
    </w:pPr>
    <w:rPr>
      <w:rFonts w:ascii="TimesLT" w:hAnsi="TimesLT" w:cs="TimesLT"/>
      <w:sz w:val="24"/>
      <w:szCs w:val="24"/>
      <w:lang w:val="en-AU"/>
    </w:rPr>
  </w:style>
  <w:style w:type="character" w:customStyle="1" w:styleId="Pagrindiniotekstotrauka2Diagrama">
    <w:name w:val="Pagrindinio teksto įtrauka 2 Diagrama"/>
    <w:link w:val="Pagrindiniotekstotrauka2"/>
    <w:locked/>
    <w:rsid w:val="00FB107D"/>
    <w:rPr>
      <w:sz w:val="24"/>
      <w:szCs w:val="24"/>
    </w:rPr>
  </w:style>
  <w:style w:type="paragraph" w:customStyle="1" w:styleId="Pagrindiniotekstotrauka2">
    <w:name w:val="Pagrindinio teksto įtrauka 2"/>
    <w:basedOn w:val="Normal"/>
    <w:link w:val="Pagrindiniotekstotrauka2Diagrama"/>
    <w:rsid w:val="00FB107D"/>
    <w:pPr>
      <w:spacing w:after="200" w:line="276" w:lineRule="auto"/>
    </w:pPr>
    <w:rPr>
      <w:sz w:val="24"/>
      <w:szCs w:val="24"/>
    </w:rPr>
  </w:style>
  <w:style w:type="character" w:customStyle="1" w:styleId="Pagrindiniotekstotrauka3Diagrama">
    <w:name w:val="Pagrindinio teksto įtrauka 3 Diagrama"/>
    <w:link w:val="Pagrindiniotekstotrauka3"/>
    <w:locked/>
    <w:rsid w:val="00FB107D"/>
    <w:rPr>
      <w:sz w:val="24"/>
      <w:szCs w:val="24"/>
    </w:rPr>
  </w:style>
  <w:style w:type="paragraph" w:customStyle="1" w:styleId="Pagrindiniotekstotrauka3">
    <w:name w:val="Pagrindinio teksto įtrauka 3"/>
    <w:basedOn w:val="Normal"/>
    <w:link w:val="Pagrindiniotekstotrauka3Diagrama"/>
    <w:rsid w:val="00FB107D"/>
    <w:pPr>
      <w:spacing w:after="200" w:line="276" w:lineRule="auto"/>
    </w:pPr>
    <w:rPr>
      <w:sz w:val="24"/>
      <w:szCs w:val="24"/>
    </w:rPr>
  </w:style>
  <w:style w:type="character" w:customStyle="1" w:styleId="PaprastasistekstasDiagrama">
    <w:name w:val="Paprastasis tekstas Diagrama"/>
    <w:link w:val="Paprastasistekstas"/>
    <w:locked/>
    <w:rsid w:val="00FB107D"/>
    <w:rPr>
      <w:rFonts w:ascii="Courier New" w:hAnsi="Courier New" w:cs="Courier New"/>
    </w:rPr>
  </w:style>
  <w:style w:type="paragraph" w:customStyle="1" w:styleId="Paprastasistekstas">
    <w:name w:val="Paprastasis tekstas"/>
    <w:basedOn w:val="Normal"/>
    <w:link w:val="PaprastasistekstasDiagrama"/>
    <w:rsid w:val="00FB107D"/>
    <w:pPr>
      <w:spacing w:after="200" w:line="276" w:lineRule="auto"/>
    </w:pPr>
    <w:rPr>
      <w:rFonts w:ascii="Courier New" w:hAnsi="Courier New" w:cs="Courier New"/>
    </w:rPr>
  </w:style>
  <w:style w:type="character" w:customStyle="1" w:styleId="DebesliotekstasDiagrama">
    <w:name w:val="Debesėlio tekstas Diagrama"/>
    <w:link w:val="Debesliotekstas"/>
    <w:locked/>
    <w:rsid w:val="00FB107D"/>
    <w:rPr>
      <w:rFonts w:ascii="Tahoma" w:hAnsi="Tahoma" w:cs="Tahoma"/>
      <w:sz w:val="16"/>
      <w:szCs w:val="16"/>
    </w:rPr>
  </w:style>
  <w:style w:type="paragraph" w:customStyle="1" w:styleId="Debesliotekstas">
    <w:name w:val="Debesėlio tekstas"/>
    <w:basedOn w:val="Normal"/>
    <w:link w:val="DebesliotekstasDiagrama"/>
    <w:rsid w:val="00FB107D"/>
    <w:pPr>
      <w:spacing w:after="200" w:line="276" w:lineRule="auto"/>
    </w:pPr>
    <w:rPr>
      <w:rFonts w:ascii="Tahoma" w:hAnsi="Tahoma" w:cs="Tahoma"/>
      <w:sz w:val="16"/>
      <w:szCs w:val="16"/>
    </w:rPr>
  </w:style>
  <w:style w:type="table" w:customStyle="1" w:styleId="prastojilentel">
    <w:name w:val="Įprastoji lentelė"/>
    <w:uiPriority w:val="99"/>
    <w:semiHidden/>
    <w:rsid w:val="00FB107D"/>
    <w:pPr>
      <w:spacing w:after="200" w:line="276" w:lineRule="auto"/>
    </w:pPr>
    <w:rPr>
      <w:rFonts w:ascii="Calibri" w:eastAsia="PMingLiU" w:hAnsi="Calibri" w:cs="Calibri"/>
    </w:rPr>
    <w:tblPr>
      <w:tblCellMar>
        <w:top w:w="0" w:type="dxa"/>
        <w:left w:w="108" w:type="dxa"/>
        <w:bottom w:w="0" w:type="dxa"/>
        <w:right w:w="108" w:type="dxa"/>
      </w:tblCellMar>
    </w:tblPr>
  </w:style>
  <w:style w:type="character" w:customStyle="1" w:styleId="Pagrindinistekstas20">
    <w:name w:val="Pagrindinis tekstas (2)_"/>
    <w:link w:val="Pagrindinistekstas21"/>
    <w:locked/>
    <w:rsid w:val="00FB107D"/>
    <w:rPr>
      <w:spacing w:val="7"/>
      <w:sz w:val="17"/>
      <w:szCs w:val="17"/>
      <w:shd w:val="clear" w:color="auto" w:fill="FFFFFF"/>
    </w:rPr>
  </w:style>
  <w:style w:type="paragraph" w:customStyle="1" w:styleId="Pagrindinistekstas21">
    <w:name w:val="Pagrindinis tekstas (2)"/>
    <w:basedOn w:val="Normal"/>
    <w:link w:val="Pagrindinistekstas20"/>
    <w:rsid w:val="00FB107D"/>
    <w:pPr>
      <w:shd w:val="clear" w:color="auto" w:fill="FFFFFF"/>
      <w:spacing w:after="0" w:line="281" w:lineRule="exact"/>
      <w:jc w:val="both"/>
    </w:pPr>
    <w:rPr>
      <w:spacing w:val="7"/>
      <w:sz w:val="17"/>
      <w:szCs w:val="17"/>
      <w:shd w:val="clear" w:color="auto" w:fill="FFFFFF"/>
    </w:rPr>
  </w:style>
  <w:style w:type="character" w:styleId="FollowedHyperlink">
    <w:name w:val="FollowedHyperlink"/>
    <w:rsid w:val="00FB107D"/>
    <w:rPr>
      <w:color w:val="800080"/>
      <w:u w:val="single"/>
    </w:rPr>
  </w:style>
  <w:style w:type="character" w:customStyle="1" w:styleId="Heading2Char1">
    <w:name w:val="Heading 2 Char1"/>
    <w:aliases w:val="Title Header2 Char1,Antraštė 2 Char1"/>
    <w:uiPriority w:val="99"/>
    <w:semiHidden/>
    <w:rsid w:val="00FB107D"/>
    <w:rPr>
      <w:rFonts w:ascii="Cambria" w:hAnsi="Cambria" w:cs="Cambria"/>
      <w:b/>
      <w:bCs/>
      <w:color w:val="auto"/>
      <w:sz w:val="26"/>
      <w:szCs w:val="26"/>
      <w:lang w:eastAsia="en-US"/>
    </w:rPr>
  </w:style>
  <w:style w:type="character" w:customStyle="1" w:styleId="Heading3Char1">
    <w:name w:val="Heading 3 Char1"/>
    <w:aliases w:val="Section Header3 Char1,Sub-Clause Paragraph Char1,Antraštė 3 Char1"/>
    <w:uiPriority w:val="99"/>
    <w:semiHidden/>
    <w:rsid w:val="00FB107D"/>
    <w:rPr>
      <w:rFonts w:ascii="Cambria" w:hAnsi="Cambria" w:cs="Cambria"/>
      <w:b/>
      <w:bCs/>
      <w:color w:val="auto"/>
      <w:sz w:val="22"/>
      <w:szCs w:val="22"/>
      <w:lang w:eastAsia="en-US"/>
    </w:rPr>
  </w:style>
  <w:style w:type="paragraph" w:customStyle="1" w:styleId="DiagramaDiagramaDiagramaDiagramaDiagrama">
    <w:name w:val="Diagrama Diagrama Diagrama Diagrama Diagrama"/>
    <w:basedOn w:val="Normal"/>
    <w:rsid w:val="00FB107D"/>
    <w:pPr>
      <w:spacing w:line="240" w:lineRule="exact"/>
    </w:pPr>
    <w:rPr>
      <w:rFonts w:ascii="Tahoma" w:eastAsia="Calibri" w:hAnsi="Tahoma" w:cs="Tahoma"/>
      <w:sz w:val="20"/>
      <w:szCs w:val="20"/>
      <w:lang w:val="en-US"/>
    </w:rPr>
  </w:style>
  <w:style w:type="character" w:customStyle="1" w:styleId="CharChar161">
    <w:name w:val="Char Char161"/>
    <w:rsid w:val="00FB107D"/>
    <w:rPr>
      <w:rFonts w:ascii="Times New Roman" w:hAnsi="Times New Roman" w:cs="Times New Roman"/>
      <w:sz w:val="22"/>
      <w:szCs w:val="22"/>
      <w:lang w:val="lt-LT" w:eastAsia="lt-LT"/>
    </w:rPr>
  </w:style>
  <w:style w:type="character" w:customStyle="1" w:styleId="Pagrindinistekstas3">
    <w:name w:val="Pagrindinis tekstas (3)_"/>
    <w:link w:val="Pagrindinistekstas30"/>
    <w:locked/>
    <w:rsid w:val="00FB107D"/>
    <w:rPr>
      <w:spacing w:val="11"/>
      <w:sz w:val="14"/>
      <w:szCs w:val="14"/>
      <w:shd w:val="clear" w:color="auto" w:fill="FFFFFF"/>
    </w:rPr>
  </w:style>
  <w:style w:type="paragraph" w:customStyle="1" w:styleId="Pagrindinistekstas30">
    <w:name w:val="Pagrindinis tekstas (3)"/>
    <w:basedOn w:val="Normal"/>
    <w:link w:val="Pagrindinistekstas3"/>
    <w:rsid w:val="00FB107D"/>
    <w:pPr>
      <w:shd w:val="clear" w:color="auto" w:fill="FFFFFF"/>
      <w:spacing w:after="0" w:line="240" w:lineRule="atLeast"/>
      <w:jc w:val="both"/>
    </w:pPr>
    <w:rPr>
      <w:spacing w:val="11"/>
      <w:sz w:val="14"/>
      <w:szCs w:val="14"/>
      <w:shd w:val="clear" w:color="auto" w:fill="FFFFFF"/>
    </w:rPr>
  </w:style>
  <w:style w:type="character" w:customStyle="1" w:styleId="Pagrindinistekstas0">
    <w:name w:val="Pagrindinis tekstas_"/>
    <w:link w:val="Pagrindinistekstas22"/>
    <w:locked/>
    <w:rsid w:val="00FB107D"/>
    <w:rPr>
      <w:spacing w:val="7"/>
      <w:shd w:val="clear" w:color="auto" w:fill="FFFFFF"/>
    </w:rPr>
  </w:style>
  <w:style w:type="paragraph" w:customStyle="1" w:styleId="Pagrindinistekstas22">
    <w:name w:val="Pagrindinis tekstas2"/>
    <w:basedOn w:val="Normal"/>
    <w:link w:val="Pagrindinistekstas0"/>
    <w:rsid w:val="00FB107D"/>
    <w:pPr>
      <w:shd w:val="clear" w:color="auto" w:fill="FFFFFF"/>
      <w:spacing w:after="0" w:line="240" w:lineRule="atLeast"/>
      <w:jc w:val="both"/>
    </w:pPr>
    <w:rPr>
      <w:spacing w:val="7"/>
      <w:shd w:val="clear" w:color="auto" w:fill="FFFFFF"/>
    </w:rPr>
  </w:style>
  <w:style w:type="character" w:customStyle="1" w:styleId="Pagrindinistekstas7">
    <w:name w:val="Pagrindinis tekstas + 7"/>
    <w:aliases w:val="5 tšk.,Pusjuodis,Mažos didžiosios raidės,Išretinimas 0 tšk."/>
    <w:rsid w:val="00FB107D"/>
    <w:rPr>
      <w:b/>
      <w:bCs/>
      <w:spacing w:val="11"/>
      <w:sz w:val="29"/>
      <w:szCs w:val="29"/>
      <w:shd w:val="clear" w:color="auto" w:fill="FFFFFF"/>
    </w:rPr>
  </w:style>
  <w:style w:type="character" w:customStyle="1" w:styleId="PagrindinistekstasIretinimas-1tk">
    <w:name w:val="Pagrindinis tekstas + Išretinimas -1 tšk."/>
    <w:rsid w:val="00FB107D"/>
    <w:rPr>
      <w:spacing w:val="-20"/>
      <w:shd w:val="clear" w:color="auto" w:fill="FFFFFF"/>
    </w:rPr>
  </w:style>
  <w:style w:type="character" w:customStyle="1" w:styleId="Pagrindinistekstas1">
    <w:name w:val="Pagrindinis tekstas1"/>
    <w:rsid w:val="00FB107D"/>
    <w:rPr>
      <w:spacing w:val="7"/>
      <w:u w:val="single"/>
      <w:shd w:val="clear" w:color="auto" w:fill="FFFFFF"/>
    </w:rPr>
  </w:style>
  <w:style w:type="paragraph" w:customStyle="1" w:styleId="DiagramaDiagramaDiagramaDiagramaDiagrama1">
    <w:name w:val="Diagrama Diagrama Diagrama Diagrama Diagrama1"/>
    <w:basedOn w:val="Normal"/>
    <w:rsid w:val="00FB107D"/>
    <w:pPr>
      <w:spacing w:line="240" w:lineRule="exact"/>
    </w:pPr>
    <w:rPr>
      <w:rFonts w:ascii="Tahoma" w:eastAsia="Times New Roman" w:hAnsi="Tahoma" w:cs="Tahoma"/>
      <w:sz w:val="20"/>
      <w:szCs w:val="20"/>
      <w:lang w:val="en-US"/>
    </w:rPr>
  </w:style>
  <w:style w:type="character" w:styleId="Strong">
    <w:name w:val="Strong"/>
    <w:qFormat/>
    <w:rsid w:val="00FB107D"/>
    <w:rPr>
      <w:b/>
      <w:bCs/>
    </w:rPr>
  </w:style>
  <w:style w:type="character" w:customStyle="1" w:styleId="Heading4Char1">
    <w:name w:val="Heading 4 Char1"/>
    <w:aliases w:val="Sub-Clause Sub-paragraph Char1,Heading 4 Char Char Char Char Char1,Antraštė 4 Char1"/>
    <w:uiPriority w:val="99"/>
    <w:semiHidden/>
    <w:rsid w:val="00FB107D"/>
    <w:rPr>
      <w:rFonts w:ascii="Calibri Light" w:eastAsia="Times New Roman" w:hAnsi="Calibri Light" w:cs="Times New Roman"/>
      <w:i/>
      <w:iCs/>
      <w:color w:val="2E74B5"/>
      <w:sz w:val="24"/>
      <w:szCs w:val="22"/>
      <w:lang w:eastAsia="en-US"/>
    </w:rPr>
  </w:style>
  <w:style w:type="paragraph" w:customStyle="1" w:styleId="Antrat11">
    <w:name w:val="Antraštė 11"/>
    <w:basedOn w:val="Normal"/>
    <w:rsid w:val="00FB107D"/>
    <w:pPr>
      <w:spacing w:after="200" w:line="276" w:lineRule="auto"/>
    </w:pPr>
    <w:rPr>
      <w:rFonts w:ascii="Calibri" w:eastAsia="Calibri" w:hAnsi="Calibri" w:cs="Times New Roman"/>
      <w:sz w:val="28"/>
    </w:rPr>
  </w:style>
  <w:style w:type="paragraph" w:customStyle="1" w:styleId="prastasis1">
    <w:name w:val="Įprastasis1"/>
    <w:basedOn w:val="Normal"/>
    <w:rsid w:val="00FB107D"/>
    <w:pPr>
      <w:spacing w:after="200" w:line="276" w:lineRule="auto"/>
    </w:pPr>
    <w:rPr>
      <w:rFonts w:ascii="Times New Roman" w:eastAsia="Calibri" w:hAnsi="Times New Roman" w:cs="Times New Roman"/>
      <w:sz w:val="24"/>
    </w:rPr>
  </w:style>
  <w:style w:type="paragraph" w:customStyle="1" w:styleId="Antrat51">
    <w:name w:val="Antraštė 51"/>
    <w:basedOn w:val="Normal"/>
    <w:rsid w:val="00FB107D"/>
    <w:pPr>
      <w:spacing w:after="200" w:line="276" w:lineRule="auto"/>
    </w:pPr>
    <w:rPr>
      <w:rFonts w:ascii="Calibri" w:eastAsia="Calibri" w:hAnsi="Calibri" w:cs="Times New Roman"/>
      <w:b/>
      <w:sz w:val="40"/>
    </w:rPr>
  </w:style>
  <w:style w:type="paragraph" w:customStyle="1" w:styleId="Antrat61">
    <w:name w:val="Antraštė 61"/>
    <w:basedOn w:val="Normal"/>
    <w:rsid w:val="00FB107D"/>
    <w:pPr>
      <w:spacing w:after="200" w:line="276" w:lineRule="auto"/>
    </w:pPr>
    <w:rPr>
      <w:rFonts w:ascii="Calibri" w:eastAsia="Calibri" w:hAnsi="Calibri" w:cs="Times New Roman"/>
      <w:b/>
      <w:sz w:val="36"/>
    </w:rPr>
  </w:style>
  <w:style w:type="paragraph" w:customStyle="1" w:styleId="HTMLiankstoformatuotas1">
    <w:name w:val="HTML iš anksto formatuotas1"/>
    <w:basedOn w:val="Normal"/>
    <w:rsid w:val="00FB107D"/>
    <w:pPr>
      <w:spacing w:after="200" w:line="276" w:lineRule="auto"/>
    </w:pPr>
    <w:rPr>
      <w:rFonts w:ascii="Courier New" w:eastAsia="Calibri" w:hAnsi="Courier New" w:cs="Courier New"/>
    </w:rPr>
  </w:style>
  <w:style w:type="paragraph" w:customStyle="1" w:styleId="Antrat71">
    <w:name w:val="Antraštė 71"/>
    <w:basedOn w:val="Normal"/>
    <w:rsid w:val="00FB107D"/>
    <w:pPr>
      <w:spacing w:after="200" w:line="276" w:lineRule="auto"/>
    </w:pPr>
    <w:rPr>
      <w:rFonts w:ascii="Calibri" w:eastAsia="Calibri" w:hAnsi="Calibri" w:cs="Times New Roman"/>
      <w:sz w:val="48"/>
    </w:rPr>
  </w:style>
  <w:style w:type="paragraph" w:customStyle="1" w:styleId="Antrat81">
    <w:name w:val="Antraštė 81"/>
    <w:basedOn w:val="Normal"/>
    <w:rsid w:val="00FB107D"/>
    <w:pPr>
      <w:spacing w:after="200" w:line="276" w:lineRule="auto"/>
    </w:pPr>
    <w:rPr>
      <w:rFonts w:ascii="Calibri" w:eastAsia="Calibri" w:hAnsi="Calibri" w:cs="Times New Roman"/>
      <w:b/>
      <w:sz w:val="18"/>
    </w:rPr>
  </w:style>
  <w:style w:type="paragraph" w:customStyle="1" w:styleId="Antrat91">
    <w:name w:val="Antraštė 91"/>
    <w:basedOn w:val="Normal"/>
    <w:rsid w:val="00FB107D"/>
    <w:pPr>
      <w:spacing w:after="200" w:line="276" w:lineRule="auto"/>
    </w:pPr>
    <w:rPr>
      <w:rFonts w:ascii="Calibri" w:eastAsia="Calibri" w:hAnsi="Calibri" w:cs="Times New Roman"/>
      <w:sz w:val="40"/>
    </w:rPr>
  </w:style>
  <w:style w:type="paragraph" w:customStyle="1" w:styleId="Komentarotekstas1">
    <w:name w:val="Komentaro tekstas1"/>
    <w:basedOn w:val="Normal"/>
    <w:rsid w:val="00FB107D"/>
    <w:pPr>
      <w:spacing w:after="200" w:line="276" w:lineRule="auto"/>
    </w:pPr>
    <w:rPr>
      <w:rFonts w:ascii="Calibri" w:eastAsia="Calibri" w:hAnsi="Calibri" w:cs="Times New Roman"/>
    </w:rPr>
  </w:style>
  <w:style w:type="paragraph" w:customStyle="1" w:styleId="Antrats1">
    <w:name w:val="Antraštės1"/>
    <w:basedOn w:val="Normal"/>
    <w:rsid w:val="00FB107D"/>
    <w:pPr>
      <w:spacing w:after="200" w:line="276" w:lineRule="auto"/>
    </w:pPr>
    <w:rPr>
      <w:rFonts w:ascii="Calibri" w:eastAsia="Calibri" w:hAnsi="Calibri" w:cs="Times New Roman"/>
      <w:sz w:val="24"/>
    </w:rPr>
  </w:style>
  <w:style w:type="paragraph" w:customStyle="1" w:styleId="Porat1">
    <w:name w:val="Poraštė1"/>
    <w:basedOn w:val="Normal"/>
    <w:rsid w:val="00FB107D"/>
    <w:pPr>
      <w:spacing w:after="200" w:line="276" w:lineRule="auto"/>
    </w:pPr>
    <w:rPr>
      <w:rFonts w:ascii="Calibri" w:eastAsia="Calibri" w:hAnsi="Calibri" w:cs="Times New Roman"/>
      <w:sz w:val="24"/>
    </w:rPr>
  </w:style>
  <w:style w:type="paragraph" w:customStyle="1" w:styleId="Pagrindiniotekstotrauka1">
    <w:name w:val="Pagrindinio teksto įtrauka1"/>
    <w:basedOn w:val="Normal"/>
    <w:rsid w:val="00FB107D"/>
    <w:pPr>
      <w:spacing w:after="200" w:line="276" w:lineRule="auto"/>
    </w:pPr>
    <w:rPr>
      <w:rFonts w:ascii="Calibri" w:eastAsia="Calibri" w:hAnsi="Calibri" w:cs="Times New Roman"/>
      <w:sz w:val="24"/>
    </w:rPr>
  </w:style>
  <w:style w:type="paragraph" w:customStyle="1" w:styleId="Pagrindinistekstas210">
    <w:name w:val="Pagrindinis tekstas 21"/>
    <w:basedOn w:val="Normal"/>
    <w:rsid w:val="00FB107D"/>
    <w:pPr>
      <w:spacing w:after="200" w:line="276" w:lineRule="auto"/>
    </w:pPr>
    <w:rPr>
      <w:rFonts w:ascii="TimesLT" w:eastAsia="Calibri" w:hAnsi="TimesLT" w:cs="Times New Roman"/>
      <w:sz w:val="24"/>
      <w:lang w:val="en-AU"/>
    </w:rPr>
  </w:style>
  <w:style w:type="paragraph" w:customStyle="1" w:styleId="Pagrindiniotekstotrauka21">
    <w:name w:val="Pagrindinio teksto įtrauka 21"/>
    <w:basedOn w:val="Normal"/>
    <w:rsid w:val="00FB107D"/>
    <w:pPr>
      <w:spacing w:after="200" w:line="276" w:lineRule="auto"/>
    </w:pPr>
    <w:rPr>
      <w:rFonts w:ascii="Calibri" w:eastAsia="Calibri" w:hAnsi="Calibri" w:cs="Times New Roman"/>
      <w:sz w:val="24"/>
    </w:rPr>
  </w:style>
  <w:style w:type="paragraph" w:customStyle="1" w:styleId="Pagrindiniotekstotrauka31">
    <w:name w:val="Pagrindinio teksto įtrauka 31"/>
    <w:basedOn w:val="Normal"/>
    <w:rsid w:val="00FB107D"/>
    <w:pPr>
      <w:spacing w:after="200" w:line="276" w:lineRule="auto"/>
    </w:pPr>
    <w:rPr>
      <w:rFonts w:ascii="Calibri" w:eastAsia="Calibri" w:hAnsi="Calibri" w:cs="Times New Roman"/>
      <w:sz w:val="24"/>
    </w:rPr>
  </w:style>
  <w:style w:type="paragraph" w:customStyle="1" w:styleId="Paprastasistekstas1">
    <w:name w:val="Paprastasis tekstas1"/>
    <w:basedOn w:val="Normal"/>
    <w:rsid w:val="00FB107D"/>
    <w:pPr>
      <w:spacing w:after="200" w:line="276" w:lineRule="auto"/>
    </w:pPr>
    <w:rPr>
      <w:rFonts w:ascii="Courier New" w:eastAsia="Calibri" w:hAnsi="Courier New" w:cs="Courier New"/>
    </w:rPr>
  </w:style>
  <w:style w:type="paragraph" w:customStyle="1" w:styleId="Debesliotekstas1">
    <w:name w:val="Debesėlio tekstas1"/>
    <w:basedOn w:val="Normal"/>
    <w:rsid w:val="00FB107D"/>
    <w:pPr>
      <w:spacing w:after="200" w:line="276" w:lineRule="auto"/>
    </w:pPr>
    <w:rPr>
      <w:rFonts w:ascii="Tahoma" w:eastAsia="Calibri" w:hAnsi="Tahoma" w:cs="Tahoma"/>
      <w:sz w:val="16"/>
      <w:szCs w:val="16"/>
    </w:rPr>
  </w:style>
  <w:style w:type="table" w:customStyle="1" w:styleId="prastojilentel1">
    <w:name w:val="Įprastoji lentelė1"/>
    <w:uiPriority w:val="99"/>
    <w:semiHidden/>
    <w:rsid w:val="00FB107D"/>
    <w:pPr>
      <w:spacing w:after="200" w:line="276" w:lineRule="auto"/>
    </w:pPr>
    <w:rPr>
      <w:rFonts w:ascii="Calibri" w:eastAsia="PMingLiU" w:hAnsi="Calibri" w:cs="Times New Roman"/>
    </w:rPr>
    <w:tblPr>
      <w:tblCellMar>
        <w:top w:w="0" w:type="dxa"/>
        <w:left w:w="108" w:type="dxa"/>
        <w:bottom w:w="0" w:type="dxa"/>
        <w:right w:w="108" w:type="dxa"/>
      </w:tblCellMar>
    </w:tblPr>
  </w:style>
  <w:style w:type="paragraph" w:customStyle="1" w:styleId="BodyText11">
    <w:name w:val="Body Text11"/>
    <w:rsid w:val="00FB107D"/>
    <w:pPr>
      <w:snapToGrid w:val="0"/>
      <w:spacing w:after="0" w:line="240" w:lineRule="auto"/>
      <w:ind w:firstLine="312"/>
      <w:jc w:val="both"/>
    </w:pPr>
    <w:rPr>
      <w:rFonts w:ascii="TimesLT" w:eastAsia="Calibri" w:hAnsi="TimesLT" w:cs="TimesLT"/>
      <w:sz w:val="20"/>
      <w:szCs w:val="20"/>
      <w:lang w:val="en-US"/>
    </w:rPr>
  </w:style>
  <w:style w:type="character" w:customStyle="1" w:styleId="CharChar162">
    <w:name w:val="Char Char162"/>
    <w:rsid w:val="00FB107D"/>
    <w:rPr>
      <w:rFonts w:eastAsia="Times New Roman"/>
      <w:sz w:val="22"/>
      <w:lang w:val="lt-LT" w:eastAsia="lt-LT"/>
    </w:rPr>
  </w:style>
  <w:style w:type="paragraph" w:customStyle="1" w:styleId="DiagramaDiagramaDiagramaDiagramaDiagrama2">
    <w:name w:val="Diagrama Diagrama Diagrama Diagrama Diagrama2"/>
    <w:basedOn w:val="Normal"/>
    <w:rsid w:val="00FB107D"/>
    <w:pPr>
      <w:spacing w:line="240" w:lineRule="exact"/>
    </w:pPr>
    <w:rPr>
      <w:rFonts w:ascii="Tahoma" w:eastAsia="Calibri" w:hAnsi="Tahoma" w:cs="Tahoma"/>
      <w:sz w:val="20"/>
      <w:szCs w:val="20"/>
      <w:lang w:val="en-US"/>
    </w:rPr>
  </w:style>
  <w:style w:type="paragraph" w:customStyle="1" w:styleId="CharChar12">
    <w:name w:val="Char Char12"/>
    <w:basedOn w:val="Normal"/>
    <w:rsid w:val="00FB107D"/>
    <w:pPr>
      <w:spacing w:line="240" w:lineRule="exact"/>
    </w:pPr>
    <w:rPr>
      <w:rFonts w:ascii="Tahoma" w:eastAsia="Calibri" w:hAnsi="Tahoma" w:cs="Tahoma"/>
      <w:sz w:val="20"/>
      <w:szCs w:val="20"/>
      <w:lang w:val="en-US"/>
    </w:rPr>
  </w:style>
  <w:style w:type="character" w:customStyle="1" w:styleId="Bodytext2">
    <w:name w:val="Body text (2)_"/>
    <w:link w:val="Bodytext20"/>
    <w:rsid w:val="00FB107D"/>
    <w:rPr>
      <w:shd w:val="clear" w:color="auto" w:fill="FFFFFF"/>
    </w:rPr>
  </w:style>
  <w:style w:type="character" w:customStyle="1" w:styleId="Bodytext2Bold">
    <w:name w:val="Body text (2) + Bold"/>
    <w:rsid w:val="00FB107D"/>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Bodytext20">
    <w:name w:val="Body text (2)"/>
    <w:basedOn w:val="Normal"/>
    <w:link w:val="Bodytext2"/>
    <w:rsid w:val="00FB107D"/>
    <w:pPr>
      <w:widowControl w:val="0"/>
      <w:shd w:val="clear" w:color="auto" w:fill="FFFFFF"/>
      <w:spacing w:before="900" w:after="840" w:line="0" w:lineRule="atLeast"/>
      <w:jc w:val="both"/>
    </w:pPr>
  </w:style>
  <w:style w:type="character" w:customStyle="1" w:styleId="Bodytext2105pt">
    <w:name w:val="Body text (2) + 10;5 pt"/>
    <w:rsid w:val="00FB107D"/>
    <w:rPr>
      <w:rFonts w:ascii="Calibri" w:eastAsia="Calibri" w:hAnsi="Calibri" w:cs="Calibri"/>
      <w:b/>
      <w:bCs/>
      <w:i w:val="0"/>
      <w:iCs w:val="0"/>
      <w:smallCaps w:val="0"/>
      <w:strike w:val="0"/>
      <w:color w:val="000000"/>
      <w:spacing w:val="0"/>
      <w:w w:val="100"/>
      <w:position w:val="0"/>
      <w:sz w:val="21"/>
      <w:szCs w:val="21"/>
      <w:u w:val="none"/>
      <w:lang w:val="lt-LT" w:eastAsia="lt-LT" w:bidi="lt-LT"/>
    </w:rPr>
  </w:style>
  <w:style w:type="character" w:customStyle="1" w:styleId="shorttext">
    <w:name w:val="short_text"/>
    <w:basedOn w:val="DefaultParagraphFont"/>
    <w:rsid w:val="00D0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8</Pages>
  <Words>11464</Words>
  <Characters>6535</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note</cp:lastModifiedBy>
  <cp:revision>11</cp:revision>
  <dcterms:created xsi:type="dcterms:W3CDTF">2018-11-19T07:21:00Z</dcterms:created>
  <dcterms:modified xsi:type="dcterms:W3CDTF">2019-01-06T20:07:00Z</dcterms:modified>
</cp:coreProperties>
</file>