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8D" w:rsidRPr="00F54487" w:rsidRDefault="00965AD0" w:rsidP="00965AD0">
      <w:pPr>
        <w:jc w:val="center"/>
        <w:rPr>
          <w:i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828675" cy="707136"/>
            <wp:effectExtent l="0" t="0" r="0" b="0"/>
            <wp:docPr id="1" name="Picture 1" descr="C:\Users\Vartotojas\Desktop\Nauji produktai\rays-health-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esktop\Nauji produktai\rays-health-safet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487">
        <w:t xml:space="preserve">                                                                                                             </w:t>
      </w:r>
      <w:r w:rsidR="00F54487">
        <w:rPr>
          <w:i/>
        </w:rPr>
        <w:t>/versta iš anglų kalbos/</w:t>
      </w:r>
    </w:p>
    <w:p w:rsidR="00965AD0" w:rsidRDefault="00965AD0" w:rsidP="00965AD0">
      <w:pPr>
        <w:jc w:val="center"/>
      </w:pPr>
    </w:p>
    <w:p w:rsidR="00965AD0" w:rsidRPr="00965AD0" w:rsidRDefault="00965AD0" w:rsidP="00965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AD0">
        <w:rPr>
          <w:rFonts w:ascii="Times New Roman" w:hAnsi="Times New Roman" w:cs="Times New Roman"/>
          <w:b/>
          <w:sz w:val="24"/>
          <w:szCs w:val="24"/>
        </w:rPr>
        <w:t>ATITIKTIES DEKLARACIJA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65AD0" w:rsidRPr="00965AD0" w:rsidTr="00965AD0">
        <w:tc>
          <w:tcPr>
            <w:tcW w:w="9854" w:type="dxa"/>
          </w:tcPr>
          <w:p w:rsidR="00965AD0" w:rsidRPr="00965AD0" w:rsidRDefault="00965AD0" w:rsidP="00965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AD0">
              <w:rPr>
                <w:rFonts w:ascii="Times New Roman" w:hAnsi="Times New Roman" w:cs="Times New Roman"/>
                <w:b/>
                <w:sz w:val="24"/>
                <w:szCs w:val="24"/>
              </w:rPr>
              <w:t>VIENKARTINIAI STERILŪS INFUZIJOS/TRANSFUZIJOS RINKINIAI IR SUSIJĘ PRIEDAI</w:t>
            </w:r>
          </w:p>
          <w:p w:rsidR="00965AD0" w:rsidRPr="00965AD0" w:rsidRDefault="00965AD0" w:rsidP="00965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5AD0" w:rsidRDefault="00965AD0" w:rsidP="00965A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AD0" w:rsidRDefault="00990125" w:rsidP="00821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Esminius reikalavimus susijusius su Direktyvos 9SD3/42 EEC I skirsnį, kaip numatyta Direktyvos 93/42EEC ir pataisosose (Direktyva 07/47/EEC),V ir VI skirsniuose.</w:t>
      </w:r>
    </w:p>
    <w:p w:rsidR="00990125" w:rsidRDefault="00990125" w:rsidP="00DF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RAYS SPA, </w:t>
      </w:r>
      <w:r w:rsidR="00821469">
        <w:rPr>
          <w:rFonts w:ascii="Times New Roman" w:hAnsi="Times New Roman" w:cs="Times New Roman"/>
          <w:sz w:val="24"/>
          <w:szCs w:val="24"/>
        </w:rPr>
        <w:t>įkurta 60027 Osime (AN) – Italo, Francesco Crispi 26 m. Šiū prietaisų gamintojas, prisiimdamas atsakomybę, deklaruoja, kad gaminiai atitinka reikalavimus numatytus Direktyvoje 93/42 EEC ir pataisymus (Direktyva 07/47EEC).</w:t>
      </w:r>
    </w:p>
    <w:p w:rsidR="00821469" w:rsidRDefault="00821469" w:rsidP="00DF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Rays SPA garantuoja ir deklaruoja:</w:t>
      </w:r>
    </w:p>
    <w:p w:rsidR="00821469" w:rsidRDefault="00821469" w:rsidP="008214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Prietaisai, kaip aprašyta pirmiau atitinka nuostatas pagal Direktyvą 93/42 EEC su pakeitimais padarytais pagal 2007/47/EEC VII ir V skirsnius;</w:t>
      </w:r>
    </w:p>
    <w:p w:rsidR="00821469" w:rsidRDefault="00B17157" w:rsidP="008214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Pirmiau aprašyti įrenginiai priklauso II sterilumo klasei pagal Direktyvos 93/42 EEC, IX Skirsnį ir pataisymus numatytus 2007/47/EEC;</w:t>
      </w:r>
    </w:p>
    <w:p w:rsidR="00B17157" w:rsidRDefault="00B17157" w:rsidP="008214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Rays Spa turi Techninių duomenų failą apie produktus, mažiausiai 5 metus nuo paskutinės partijos pateikimo į rinką</w:t>
      </w:r>
      <w:r w:rsidR="0073708F">
        <w:rPr>
          <w:rFonts w:ascii="Times New Roman" w:hAnsi="Times New Roman" w:cs="Times New Roman"/>
          <w:sz w:val="24"/>
          <w:szCs w:val="24"/>
        </w:rPr>
        <w:t>;</w:t>
      </w:r>
    </w:p>
    <w:p w:rsidR="0073708F" w:rsidRDefault="0073708F" w:rsidP="0073708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Šie prietaisaiatitinka standartus:</w:t>
      </w:r>
    </w:p>
    <w:p w:rsidR="0073708F" w:rsidRDefault="0073708F" w:rsidP="0073708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 EN ISO 8536-4:2010</w:t>
      </w:r>
    </w:p>
    <w:p w:rsidR="0073708F" w:rsidRDefault="0073708F" w:rsidP="0073708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 EN ISO 11135-1:2008</w:t>
      </w:r>
    </w:p>
    <w:p w:rsidR="0073708F" w:rsidRDefault="0073708F" w:rsidP="0073708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 EN ISO 14971:2012</w:t>
      </w:r>
    </w:p>
    <w:p w:rsidR="0073708F" w:rsidRDefault="0073708F" w:rsidP="0073708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 EN ISO 11607-1:2009</w:t>
      </w:r>
    </w:p>
    <w:p w:rsidR="0073708F" w:rsidRDefault="0073708F" w:rsidP="0073708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 EN ISO 10993-7:2009</w:t>
      </w:r>
    </w:p>
    <w:p w:rsidR="0073708F" w:rsidRDefault="0073708F" w:rsidP="0073708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 EN ISO 15223-1:2012</w:t>
      </w:r>
    </w:p>
    <w:p w:rsidR="0073708F" w:rsidRDefault="0073708F" w:rsidP="00DF4C4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 EN ISO 1041:2009</w:t>
      </w:r>
    </w:p>
    <w:p w:rsidR="0073708F" w:rsidRDefault="0073708F" w:rsidP="007370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Aprašyti prietaisai yra pagaminti ir pirmą kartą pateikti rinkai 30/04/2013</w:t>
      </w:r>
      <w:r w:rsidR="00DF4C45">
        <w:rPr>
          <w:rFonts w:ascii="Times New Roman" w:hAnsi="Times New Roman" w:cs="Times New Roman"/>
          <w:sz w:val="24"/>
          <w:szCs w:val="24"/>
        </w:rPr>
        <w:t>, pagal tai kas parašyta techniniame faile ir patvirtintą Rays kokybės užtikrinimo sistema;</w:t>
      </w:r>
    </w:p>
    <w:p w:rsidR="00DF4C45" w:rsidRDefault="00DF4C45" w:rsidP="007370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Rays kokybės užtikrinimo sitema „VIENKARTINIAMS STERILIEMS INFUZIJOS/TRANSFUZIJOS RINKINIAMS IR SUSIJUSIEMS PRIEDAMS“ buvo sertifikuotas Notifik,uotosios įstaigos 0467 KIWA CERMET ITALIA SpA – Via Cadriano di Granarolo Emilia (BO) pagal sertifikatą MED 29041-A, galiojantį iki 30/04/2020;</w:t>
      </w:r>
    </w:p>
    <w:p w:rsidR="00DF4C45" w:rsidRDefault="002F3D44" w:rsidP="007370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</w:t>
      </w:r>
      <w:r w:rsidR="00F54487">
        <w:rPr>
          <w:rFonts w:ascii="Times New Roman" w:hAnsi="Times New Roman" w:cs="Times New Roman"/>
          <w:sz w:val="24"/>
          <w:szCs w:val="24"/>
        </w:rPr>
        <w:t>dokumentai saugomi Rays kokybės užtikrinimo departamento būstinėje Osime (AN).</w:t>
      </w:r>
    </w:p>
    <w:p w:rsidR="00F54487" w:rsidRDefault="00F54487" w:rsidP="00F54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Gamintojas užtikrina tinkamą priežiūrą po pardavimo kaip numatyta Direktyvoje 93/42 EEC ir 2007/47/EEC pataisymuose.</w:t>
      </w:r>
    </w:p>
    <w:p w:rsidR="00821469" w:rsidRPr="00F54487" w:rsidRDefault="00F54487" w:rsidP="00F54487">
      <w:pPr>
        <w:rPr>
          <w:rFonts w:ascii="Times New Roman" w:hAnsi="Times New Roman" w:cs="Times New Roman"/>
          <w:sz w:val="18"/>
          <w:szCs w:val="18"/>
        </w:rPr>
      </w:pPr>
      <w:r w:rsidRPr="00F54487">
        <w:rPr>
          <w:rFonts w:ascii="Times New Roman" w:hAnsi="Times New Roman" w:cs="Times New Roman"/>
          <w:sz w:val="18"/>
          <w:szCs w:val="18"/>
        </w:rPr>
        <w:t>Osimas, 30/04/2015</w:t>
      </w:r>
    </w:p>
    <w:sectPr w:rsidR="00821469" w:rsidRPr="00F544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F7BFA"/>
    <w:multiLevelType w:val="hybridMultilevel"/>
    <w:tmpl w:val="D8E0C2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D0"/>
    <w:rsid w:val="002F3D44"/>
    <w:rsid w:val="00556CF7"/>
    <w:rsid w:val="0073708F"/>
    <w:rsid w:val="00821469"/>
    <w:rsid w:val="0084568D"/>
    <w:rsid w:val="00965AD0"/>
    <w:rsid w:val="00990125"/>
    <w:rsid w:val="00B17157"/>
    <w:rsid w:val="00DF4C45"/>
    <w:rsid w:val="00F5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A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A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</cp:lastModifiedBy>
  <cp:revision>2</cp:revision>
  <dcterms:created xsi:type="dcterms:W3CDTF">2015-09-24T08:45:00Z</dcterms:created>
  <dcterms:modified xsi:type="dcterms:W3CDTF">2015-09-24T08:45:00Z</dcterms:modified>
</cp:coreProperties>
</file>