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DED" w:rsidRPr="00467765" w:rsidRDefault="00C77DED" w:rsidP="00891236">
      <w:pPr>
        <w:jc w:val="center"/>
        <w:rPr>
          <w:b/>
          <w:sz w:val="28"/>
          <w:szCs w:val="28"/>
        </w:rPr>
      </w:pPr>
      <w:r w:rsidRPr="00467765">
        <w:rPr>
          <w:b/>
          <w:sz w:val="28"/>
          <w:szCs w:val="28"/>
        </w:rPr>
        <w:t>Saugos duomenų lapai</w:t>
      </w:r>
    </w:p>
    <w:p w:rsidR="00C77DED" w:rsidRDefault="00C77DED" w:rsidP="00891236">
      <w:pPr>
        <w:jc w:val="center"/>
      </w:pPr>
      <w:r>
        <w:t>Pagal EC straipsnį Nr.1907/2006</w:t>
      </w:r>
    </w:p>
    <w:p w:rsidR="00C77DED" w:rsidRDefault="00C77DED" w:rsidP="00891236">
      <w:pPr>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165"/>
        <w:gridCol w:w="2087"/>
        <w:gridCol w:w="992"/>
        <w:gridCol w:w="993"/>
        <w:gridCol w:w="1104"/>
      </w:tblGrid>
      <w:tr w:rsidR="00C77DED" w:rsidRPr="00467765" w:rsidTr="00D64028">
        <w:tc>
          <w:tcPr>
            <w:tcW w:w="1985"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Pavadinimas</w:t>
            </w:r>
          </w:p>
        </w:tc>
        <w:tc>
          <w:tcPr>
            <w:tcW w:w="7341" w:type="dxa"/>
            <w:gridSpan w:val="5"/>
          </w:tcPr>
          <w:p w:rsidR="00C77DED" w:rsidRPr="00D64028" w:rsidRDefault="00C77DED" w:rsidP="00D64028">
            <w:pPr>
              <w:pStyle w:val="Header"/>
              <w:jc w:val="center"/>
              <w:rPr>
                <w:b/>
                <w:bCs/>
                <w:iCs/>
                <w:color w:val="000000"/>
                <w:sz w:val="20"/>
                <w:szCs w:val="20"/>
              </w:rPr>
            </w:pPr>
            <w:r w:rsidRPr="00D64028">
              <w:rPr>
                <w:b/>
                <w:sz w:val="22"/>
                <w:szCs w:val="22"/>
              </w:rPr>
              <w:t>OG-6 Reagent, PAP 2A</w:t>
            </w:r>
          </w:p>
        </w:tc>
      </w:tr>
      <w:tr w:rsidR="00C77DED" w:rsidRPr="00467765" w:rsidTr="00D64028">
        <w:tc>
          <w:tcPr>
            <w:tcW w:w="1985"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Produkto kodas</w:t>
            </w:r>
          </w:p>
        </w:tc>
        <w:tc>
          <w:tcPr>
            <w:tcW w:w="2165" w:type="dxa"/>
          </w:tcPr>
          <w:p w:rsidR="00C77DED" w:rsidRPr="00D64028" w:rsidRDefault="000009B8" w:rsidP="00D64028">
            <w:pPr>
              <w:widowControl w:val="0"/>
              <w:autoSpaceDE w:val="0"/>
              <w:autoSpaceDN w:val="0"/>
              <w:adjustRightInd w:val="0"/>
              <w:ind w:right="-20"/>
              <w:rPr>
                <w:bCs/>
                <w:iCs/>
                <w:color w:val="000000"/>
                <w:sz w:val="20"/>
                <w:szCs w:val="20"/>
              </w:rPr>
            </w:pPr>
            <w:r>
              <w:rPr>
                <w:sz w:val="22"/>
                <w:szCs w:val="22"/>
              </w:rPr>
              <w:t>EA31-OT-X**; EA50-OT-X**; EA65C-OT-X**; EA65D-OT-X**; OG6-OT-X**; OGEA31-OT-X**; OGEA50-OT-X**; OR2-OT-X**</w:t>
            </w:r>
          </w:p>
        </w:tc>
        <w:tc>
          <w:tcPr>
            <w:tcW w:w="2087"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Tikrinimo data</w:t>
            </w:r>
          </w:p>
        </w:tc>
        <w:tc>
          <w:tcPr>
            <w:tcW w:w="992" w:type="dxa"/>
          </w:tcPr>
          <w:p w:rsidR="00C77DED" w:rsidRPr="00D64028" w:rsidRDefault="000009B8" w:rsidP="00D64028">
            <w:pPr>
              <w:widowControl w:val="0"/>
              <w:autoSpaceDE w:val="0"/>
              <w:autoSpaceDN w:val="0"/>
              <w:adjustRightInd w:val="0"/>
              <w:ind w:right="-20"/>
              <w:rPr>
                <w:bCs/>
                <w:iCs/>
                <w:color w:val="000000"/>
                <w:sz w:val="20"/>
                <w:szCs w:val="20"/>
              </w:rPr>
            </w:pPr>
            <w:r>
              <w:rPr>
                <w:bCs/>
                <w:iCs/>
                <w:color w:val="000000"/>
                <w:sz w:val="20"/>
                <w:szCs w:val="20"/>
              </w:rPr>
              <w:t>2017-10-25</w:t>
            </w:r>
          </w:p>
        </w:tc>
        <w:tc>
          <w:tcPr>
            <w:tcW w:w="99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versija</w:t>
            </w:r>
          </w:p>
        </w:tc>
        <w:tc>
          <w:tcPr>
            <w:tcW w:w="1104" w:type="dxa"/>
          </w:tcPr>
          <w:p w:rsidR="00C77DED" w:rsidRPr="00D64028" w:rsidRDefault="000009B8" w:rsidP="00D64028">
            <w:pPr>
              <w:widowControl w:val="0"/>
              <w:autoSpaceDE w:val="0"/>
              <w:autoSpaceDN w:val="0"/>
              <w:adjustRightInd w:val="0"/>
              <w:ind w:right="-20"/>
              <w:rPr>
                <w:bCs/>
                <w:iCs/>
                <w:color w:val="000000"/>
                <w:sz w:val="20"/>
                <w:szCs w:val="20"/>
              </w:rPr>
            </w:pPr>
            <w:r>
              <w:rPr>
                <w:bCs/>
                <w:iCs/>
                <w:color w:val="000000"/>
                <w:sz w:val="20"/>
                <w:szCs w:val="20"/>
              </w:rPr>
              <w:t>5</w:t>
            </w:r>
          </w:p>
        </w:tc>
      </w:tr>
    </w:tbl>
    <w:p w:rsidR="00C77DED" w:rsidRDefault="00C77DED" w:rsidP="00891236">
      <w:pPr>
        <w:widowControl w:val="0"/>
        <w:autoSpaceDE w:val="0"/>
        <w:autoSpaceDN w:val="0"/>
        <w:adjustRightInd w:val="0"/>
        <w:ind w:left="1592" w:right="-20"/>
        <w:rPr>
          <w:b/>
          <w:bCs/>
          <w:i/>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2268"/>
        <w:gridCol w:w="142"/>
        <w:gridCol w:w="425"/>
        <w:gridCol w:w="5499"/>
      </w:tblGrid>
      <w:tr w:rsidR="00C77DED" w:rsidRPr="00D10D2C" w:rsidTr="00D64028">
        <w:tc>
          <w:tcPr>
            <w:tcW w:w="9468" w:type="dxa"/>
            <w:gridSpan w:val="5"/>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1. Produkto/mišinio identifikavimas ir informacija apie gamintoją/platintoją</w:t>
            </w:r>
          </w:p>
        </w:tc>
      </w:tr>
      <w:tr w:rsidR="00C77DED" w:rsidTr="00D64028">
        <w:tc>
          <w:tcPr>
            <w:tcW w:w="9468" w:type="dxa"/>
            <w:gridSpan w:val="5"/>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
                <w:bCs/>
                <w:iCs/>
                <w:color w:val="000000"/>
                <w:sz w:val="20"/>
                <w:szCs w:val="20"/>
              </w:rPr>
              <w:t>1.1</w:t>
            </w:r>
            <w:r w:rsidRPr="00D64028">
              <w:rPr>
                <w:bCs/>
                <w:iCs/>
                <w:color w:val="000000"/>
                <w:sz w:val="20"/>
                <w:szCs w:val="20"/>
              </w:rPr>
              <w:t>Produkto identifikavimas</w:t>
            </w:r>
          </w:p>
        </w:tc>
      </w:tr>
      <w:tr w:rsidR="00C77DED" w:rsidTr="00D64028">
        <w:trPr>
          <w:trHeight w:val="344"/>
        </w:trPr>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268"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Komercinis pavadinimas</w:t>
            </w:r>
          </w:p>
        </w:tc>
        <w:tc>
          <w:tcPr>
            <w:tcW w:w="6066" w:type="dxa"/>
            <w:gridSpan w:val="3"/>
          </w:tcPr>
          <w:p w:rsidR="000009B8" w:rsidRPr="000009B8" w:rsidRDefault="000009B8" w:rsidP="000009B8">
            <w:pPr>
              <w:autoSpaceDE w:val="0"/>
              <w:autoSpaceDN w:val="0"/>
              <w:adjustRightInd w:val="0"/>
              <w:rPr>
                <w:rFonts w:ascii="Arial" w:eastAsia="Calibri" w:hAnsi="Arial" w:cs="Arial"/>
                <w:color w:val="000000"/>
                <w:lang w:val="en-US" w:eastAsia="en-US"/>
              </w:rPr>
            </w:pPr>
          </w:p>
          <w:tbl>
            <w:tblPr>
              <w:tblW w:w="0" w:type="auto"/>
              <w:tblBorders>
                <w:top w:val="nil"/>
                <w:left w:val="nil"/>
                <w:bottom w:val="nil"/>
                <w:right w:val="nil"/>
              </w:tblBorders>
              <w:tblLook w:val="0000" w:firstRow="0" w:lastRow="0" w:firstColumn="0" w:lastColumn="0" w:noHBand="0" w:noVBand="0"/>
            </w:tblPr>
            <w:tblGrid>
              <w:gridCol w:w="2056"/>
            </w:tblGrid>
            <w:tr w:rsidR="000009B8" w:rsidRPr="000009B8">
              <w:tblPrEx>
                <w:tblCellMar>
                  <w:top w:w="0" w:type="dxa"/>
                  <w:bottom w:w="0" w:type="dxa"/>
                </w:tblCellMar>
              </w:tblPrEx>
              <w:trPr>
                <w:trHeight w:val="103"/>
              </w:trPr>
              <w:tc>
                <w:tcPr>
                  <w:tcW w:w="0" w:type="auto"/>
                </w:tcPr>
                <w:p w:rsidR="000009B8" w:rsidRPr="000009B8" w:rsidRDefault="000009B8" w:rsidP="000009B8">
                  <w:pPr>
                    <w:autoSpaceDE w:val="0"/>
                    <w:autoSpaceDN w:val="0"/>
                    <w:adjustRightInd w:val="0"/>
                    <w:rPr>
                      <w:rFonts w:ascii="Arial" w:eastAsia="Calibri" w:hAnsi="Arial" w:cs="Arial"/>
                      <w:color w:val="000000"/>
                      <w:sz w:val="22"/>
                      <w:szCs w:val="22"/>
                      <w:lang w:val="en-US" w:eastAsia="en-US"/>
                    </w:rPr>
                  </w:pPr>
                  <w:r w:rsidRPr="000009B8">
                    <w:rPr>
                      <w:rFonts w:ascii="Arial" w:eastAsia="Calibri" w:hAnsi="Arial" w:cs="Arial"/>
                      <w:color w:val="000000"/>
                      <w:lang w:val="en-US" w:eastAsia="en-US"/>
                    </w:rPr>
                    <w:t xml:space="preserve"> </w:t>
                  </w:r>
                  <w:r w:rsidRPr="000009B8">
                    <w:rPr>
                      <w:rFonts w:ascii="Arial" w:eastAsia="Calibri" w:hAnsi="Arial" w:cs="Arial"/>
                      <w:color w:val="000000"/>
                      <w:sz w:val="22"/>
                      <w:szCs w:val="22"/>
                      <w:lang w:val="en-US" w:eastAsia="en-US"/>
                    </w:rPr>
                    <w:t>PAP REAGENT</w:t>
                  </w:r>
                  <w:r>
                    <w:rPr>
                      <w:rFonts w:ascii="Arial" w:eastAsia="Calibri" w:hAnsi="Arial" w:cs="Arial"/>
                      <w:color w:val="000000"/>
                      <w:sz w:val="22"/>
                      <w:szCs w:val="22"/>
                      <w:lang w:val="en-US" w:eastAsia="en-US"/>
                    </w:rPr>
                    <w:t>AI</w:t>
                  </w:r>
                  <w:r w:rsidRPr="000009B8">
                    <w:rPr>
                      <w:rFonts w:ascii="Arial" w:eastAsia="Calibri" w:hAnsi="Arial" w:cs="Arial"/>
                      <w:color w:val="000000"/>
                      <w:sz w:val="22"/>
                      <w:szCs w:val="22"/>
                      <w:lang w:val="en-US" w:eastAsia="en-US"/>
                    </w:rPr>
                    <w:t xml:space="preserve"> </w:t>
                  </w:r>
                </w:p>
              </w:tc>
            </w:tr>
          </w:tbl>
          <w:p w:rsidR="00C77DED" w:rsidRPr="00D64028" w:rsidRDefault="00C77DED" w:rsidP="00D64028">
            <w:pPr>
              <w:widowControl w:val="0"/>
              <w:autoSpaceDE w:val="0"/>
              <w:autoSpaceDN w:val="0"/>
              <w:adjustRightInd w:val="0"/>
              <w:ind w:right="-20"/>
              <w:rPr>
                <w:bCs/>
                <w:iCs/>
                <w:color w:val="000000"/>
                <w:sz w:val="20"/>
                <w:szCs w:val="20"/>
              </w:rPr>
            </w:pPr>
          </w:p>
        </w:tc>
      </w:tr>
      <w:tr w:rsidR="00C77DED" w:rsidTr="000009B8">
        <w:trPr>
          <w:trHeight w:val="946"/>
        </w:trPr>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268"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Produkto kodas</w:t>
            </w:r>
          </w:p>
        </w:tc>
        <w:tc>
          <w:tcPr>
            <w:tcW w:w="6066" w:type="dxa"/>
            <w:gridSpan w:val="3"/>
          </w:tcPr>
          <w:p w:rsidR="000009B8" w:rsidRPr="000009B8" w:rsidRDefault="000009B8" w:rsidP="000009B8">
            <w:pPr>
              <w:autoSpaceDE w:val="0"/>
              <w:autoSpaceDN w:val="0"/>
              <w:adjustRightInd w:val="0"/>
              <w:rPr>
                <w:rFonts w:ascii="Arial" w:eastAsia="Calibri" w:hAnsi="Arial" w:cs="Arial"/>
                <w:color w:val="000000"/>
                <w:lang w:val="en-US" w:eastAsia="en-US"/>
              </w:rPr>
            </w:pPr>
          </w:p>
          <w:tbl>
            <w:tblPr>
              <w:tblW w:w="0" w:type="auto"/>
              <w:tblBorders>
                <w:top w:val="nil"/>
                <w:left w:val="nil"/>
                <w:bottom w:val="nil"/>
                <w:right w:val="nil"/>
              </w:tblBorders>
              <w:tblLook w:val="0000" w:firstRow="0" w:lastRow="0" w:firstColumn="0" w:lastColumn="0" w:noHBand="0" w:noVBand="0"/>
            </w:tblPr>
            <w:tblGrid>
              <w:gridCol w:w="5850"/>
            </w:tblGrid>
            <w:tr w:rsidR="000009B8" w:rsidRPr="000009B8">
              <w:tblPrEx>
                <w:tblCellMar>
                  <w:top w:w="0" w:type="dxa"/>
                  <w:bottom w:w="0" w:type="dxa"/>
                </w:tblCellMar>
              </w:tblPrEx>
              <w:trPr>
                <w:trHeight w:val="229"/>
              </w:trPr>
              <w:tc>
                <w:tcPr>
                  <w:tcW w:w="0" w:type="auto"/>
                </w:tcPr>
                <w:p w:rsidR="000009B8" w:rsidRPr="000009B8" w:rsidRDefault="000009B8" w:rsidP="000009B8">
                  <w:pPr>
                    <w:autoSpaceDE w:val="0"/>
                    <w:autoSpaceDN w:val="0"/>
                    <w:adjustRightInd w:val="0"/>
                    <w:rPr>
                      <w:rFonts w:ascii="Arial" w:eastAsia="Calibri" w:hAnsi="Arial" w:cs="Arial"/>
                      <w:color w:val="000000"/>
                      <w:sz w:val="22"/>
                      <w:szCs w:val="22"/>
                      <w:lang w:val="en-US" w:eastAsia="en-US"/>
                    </w:rPr>
                  </w:pPr>
                  <w:r w:rsidRPr="000009B8">
                    <w:rPr>
                      <w:rFonts w:ascii="Arial" w:eastAsia="Calibri" w:hAnsi="Arial" w:cs="Arial"/>
                      <w:color w:val="000000"/>
                      <w:lang w:val="en-US" w:eastAsia="en-US"/>
                    </w:rPr>
                    <w:t xml:space="preserve"> </w:t>
                  </w:r>
                  <w:r w:rsidRPr="000009B8">
                    <w:rPr>
                      <w:rFonts w:ascii="Arial" w:eastAsia="Calibri" w:hAnsi="Arial" w:cs="Arial"/>
                      <w:color w:val="000000"/>
                      <w:sz w:val="22"/>
                      <w:szCs w:val="22"/>
                      <w:lang w:val="en-US" w:eastAsia="en-US"/>
                    </w:rPr>
                    <w:t xml:space="preserve">EA31-OT-X**; EA50-OT-X**; EA65C-OT-X**; EA65D-OT-X**; OG6-OT-X**; OGEA31-OT-X**; OGEA50-OT-X**; OR2-OT-X** </w:t>
                  </w:r>
                </w:p>
              </w:tc>
            </w:tr>
          </w:tbl>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1134" w:type="dxa"/>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1.2</w:t>
            </w:r>
          </w:p>
        </w:tc>
        <w:tc>
          <w:tcPr>
            <w:tcW w:w="8334" w:type="dxa"/>
            <w:gridSpan w:val="4"/>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Svarbi identifikuoto produkto/ mišinio  naudojimo sritis</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410"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Paskirtis</w:t>
            </w:r>
          </w:p>
        </w:tc>
        <w:tc>
          <w:tcPr>
            <w:tcW w:w="592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Reagentas citoplazmai dažyti citologijoje Papanicolaou metodu</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410"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Naudojimo sritis</w:t>
            </w:r>
          </w:p>
        </w:tc>
        <w:tc>
          <w:tcPr>
            <w:tcW w:w="592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Tik nurodytais tikslais</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410"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Naudojimo apribojimas</w:t>
            </w:r>
          </w:p>
        </w:tc>
        <w:tc>
          <w:tcPr>
            <w:tcW w:w="592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tik in vitro diagnostikos tikslais</w:t>
            </w:r>
          </w:p>
        </w:tc>
      </w:tr>
      <w:tr w:rsidR="00C77DED" w:rsidTr="00D64028">
        <w:tc>
          <w:tcPr>
            <w:tcW w:w="1134" w:type="dxa"/>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1.3</w:t>
            </w:r>
          </w:p>
        </w:tc>
        <w:tc>
          <w:tcPr>
            <w:tcW w:w="8334" w:type="dxa"/>
            <w:gridSpan w:val="4"/>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 xml:space="preserve">Informacija apie gamintoją, parengusį saugos duomenų lapus </w:t>
            </w:r>
          </w:p>
        </w:tc>
      </w:tr>
      <w:tr w:rsidR="00C77DED" w:rsidTr="00D64028">
        <w:trPr>
          <w:trHeight w:val="245"/>
        </w:trPr>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410"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Kompanija</w:t>
            </w:r>
          </w:p>
        </w:tc>
        <w:tc>
          <w:tcPr>
            <w:tcW w:w="5924" w:type="dxa"/>
            <w:gridSpan w:val="2"/>
          </w:tcPr>
          <w:p w:rsidR="00C77DED" w:rsidRPr="00D64028" w:rsidRDefault="00C77DED" w:rsidP="00D64028">
            <w:pPr>
              <w:widowControl w:val="0"/>
              <w:tabs>
                <w:tab w:val="left" w:pos="8500"/>
              </w:tabs>
              <w:autoSpaceDE w:val="0"/>
              <w:autoSpaceDN w:val="0"/>
              <w:adjustRightInd w:val="0"/>
              <w:spacing w:line="226" w:lineRule="exact"/>
              <w:ind w:right="-74"/>
              <w:jc w:val="both"/>
              <w:rPr>
                <w:bCs/>
                <w:iCs/>
                <w:color w:val="000000"/>
                <w:sz w:val="20"/>
                <w:szCs w:val="20"/>
              </w:rPr>
            </w:pPr>
            <w:r w:rsidRPr="00D64028">
              <w:rPr>
                <w:color w:val="000000"/>
                <w:sz w:val="20"/>
                <w:szCs w:val="20"/>
              </w:rPr>
              <w:t>BioGnost Ltd.</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410"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Adresas</w:t>
            </w:r>
          </w:p>
        </w:tc>
        <w:tc>
          <w:tcPr>
            <w:tcW w:w="5924" w:type="dxa"/>
            <w:gridSpan w:val="2"/>
          </w:tcPr>
          <w:p w:rsidR="00C77DED" w:rsidRPr="00D64028" w:rsidRDefault="00C77DED" w:rsidP="00D64028">
            <w:pPr>
              <w:widowControl w:val="0"/>
              <w:tabs>
                <w:tab w:val="left" w:pos="8500"/>
              </w:tabs>
              <w:autoSpaceDE w:val="0"/>
              <w:autoSpaceDN w:val="0"/>
              <w:adjustRightInd w:val="0"/>
              <w:spacing w:line="226" w:lineRule="exact"/>
              <w:ind w:right="-74"/>
              <w:jc w:val="both"/>
              <w:rPr>
                <w:bCs/>
                <w:iCs/>
                <w:color w:val="000000"/>
                <w:sz w:val="20"/>
                <w:szCs w:val="20"/>
              </w:rPr>
            </w:pPr>
            <w:r w:rsidRPr="00D64028">
              <w:rPr>
                <w:color w:val="000000"/>
                <w:sz w:val="20"/>
                <w:szCs w:val="20"/>
              </w:rPr>
              <w:t>Medjugorska 59, Zagreb</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410"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Telefono nr.:</w:t>
            </w:r>
          </w:p>
        </w:tc>
        <w:tc>
          <w:tcPr>
            <w:tcW w:w="5924" w:type="dxa"/>
            <w:gridSpan w:val="2"/>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color w:val="000000"/>
                <w:sz w:val="20"/>
                <w:szCs w:val="20"/>
              </w:rPr>
              <w:t>+ 385 1 2409997</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410"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Fakso nr.:</w:t>
            </w:r>
          </w:p>
        </w:tc>
        <w:tc>
          <w:tcPr>
            <w:tcW w:w="5924" w:type="dxa"/>
            <w:gridSpan w:val="2"/>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color w:val="000000"/>
                <w:sz w:val="20"/>
                <w:szCs w:val="20"/>
              </w:rPr>
              <w:t>:+ 385 1 2404039</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835"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El.paštas  atsakingo asmens</w:t>
            </w:r>
          </w:p>
        </w:tc>
        <w:tc>
          <w:tcPr>
            <w:tcW w:w="5499" w:type="dxa"/>
          </w:tcPr>
          <w:p w:rsidR="00C77DED" w:rsidRPr="00D64028" w:rsidRDefault="000009B8" w:rsidP="00D64028">
            <w:pPr>
              <w:widowControl w:val="0"/>
              <w:autoSpaceDE w:val="0"/>
              <w:autoSpaceDN w:val="0"/>
              <w:adjustRightInd w:val="0"/>
              <w:ind w:right="-20"/>
              <w:jc w:val="both"/>
              <w:rPr>
                <w:bCs/>
                <w:iCs/>
                <w:color w:val="000000"/>
                <w:sz w:val="20"/>
                <w:szCs w:val="20"/>
              </w:rPr>
            </w:pPr>
            <w:hyperlink r:id="rId7" w:history="1">
              <w:r w:rsidR="00C77DED" w:rsidRPr="00D64028">
                <w:rPr>
                  <w:rStyle w:val="Hyperlink"/>
                  <w:sz w:val="20"/>
                  <w:szCs w:val="20"/>
                </w:rPr>
                <w:t>eva.cvitas@biognost.hr</w:t>
              </w:r>
            </w:hyperlink>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410"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Atsakingas asmuo</w:t>
            </w:r>
          </w:p>
        </w:tc>
        <w:tc>
          <w:tcPr>
            <w:tcW w:w="5924" w:type="dxa"/>
            <w:gridSpan w:val="2"/>
          </w:tcPr>
          <w:p w:rsidR="00C77DED" w:rsidRPr="00D64028" w:rsidRDefault="00C77DED" w:rsidP="00D64028">
            <w:pPr>
              <w:widowControl w:val="0"/>
              <w:autoSpaceDE w:val="0"/>
              <w:autoSpaceDN w:val="0"/>
              <w:adjustRightInd w:val="0"/>
              <w:ind w:right="-20"/>
              <w:jc w:val="both"/>
              <w:rPr>
                <w:color w:val="000000"/>
                <w:sz w:val="20"/>
                <w:szCs w:val="20"/>
              </w:rPr>
            </w:pPr>
            <w:r w:rsidRPr="00D64028">
              <w:rPr>
                <w:color w:val="000000"/>
                <w:sz w:val="20"/>
                <w:szCs w:val="20"/>
              </w:rPr>
              <w:t>Eva Cvitaš Jurkovič</w:t>
            </w:r>
          </w:p>
        </w:tc>
      </w:tr>
      <w:tr w:rsidR="00C77DED" w:rsidTr="00D64028">
        <w:tc>
          <w:tcPr>
            <w:tcW w:w="1134" w:type="dxa"/>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1.4</w:t>
            </w:r>
          </w:p>
        </w:tc>
        <w:tc>
          <w:tcPr>
            <w:tcW w:w="8334" w:type="dxa"/>
            <w:gridSpan w:val="4"/>
            <w:shd w:val="clear" w:color="auto" w:fill="D9D9D9"/>
          </w:tcPr>
          <w:p w:rsidR="00C77DED" w:rsidRPr="00D64028" w:rsidRDefault="00C77DED" w:rsidP="00D64028">
            <w:pPr>
              <w:widowControl w:val="0"/>
              <w:autoSpaceDE w:val="0"/>
              <w:autoSpaceDN w:val="0"/>
              <w:adjustRightInd w:val="0"/>
              <w:ind w:right="-20"/>
              <w:jc w:val="both"/>
              <w:rPr>
                <w:color w:val="000000"/>
                <w:sz w:val="20"/>
                <w:szCs w:val="20"/>
              </w:rPr>
            </w:pPr>
            <w:r w:rsidRPr="00D64028">
              <w:rPr>
                <w:bCs/>
                <w:iCs/>
                <w:color w:val="000000"/>
                <w:sz w:val="20"/>
                <w:szCs w:val="20"/>
              </w:rPr>
              <w:t xml:space="preserve">Atstovas Lietuvoje </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410"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Kompanija</w:t>
            </w:r>
          </w:p>
        </w:tc>
        <w:tc>
          <w:tcPr>
            <w:tcW w:w="5924" w:type="dxa"/>
            <w:gridSpan w:val="2"/>
          </w:tcPr>
          <w:p w:rsidR="00C77DED" w:rsidRPr="00D64028" w:rsidRDefault="00C77DED" w:rsidP="00D64028">
            <w:pPr>
              <w:widowControl w:val="0"/>
              <w:autoSpaceDE w:val="0"/>
              <w:autoSpaceDN w:val="0"/>
              <w:adjustRightInd w:val="0"/>
              <w:ind w:right="-20"/>
              <w:jc w:val="both"/>
              <w:rPr>
                <w:color w:val="000000"/>
                <w:sz w:val="20"/>
                <w:szCs w:val="20"/>
              </w:rPr>
            </w:pPr>
            <w:r w:rsidRPr="00D64028">
              <w:rPr>
                <w:color w:val="000000"/>
                <w:sz w:val="20"/>
                <w:szCs w:val="20"/>
              </w:rPr>
              <w:t>Medfarmos laboratorijos UAB</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410"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Adresas</w:t>
            </w:r>
          </w:p>
        </w:tc>
        <w:tc>
          <w:tcPr>
            <w:tcW w:w="5924" w:type="dxa"/>
            <w:gridSpan w:val="2"/>
          </w:tcPr>
          <w:p w:rsidR="00C77DED" w:rsidRPr="00D64028" w:rsidRDefault="003523A9" w:rsidP="00D64028">
            <w:pPr>
              <w:widowControl w:val="0"/>
              <w:autoSpaceDE w:val="0"/>
              <w:autoSpaceDN w:val="0"/>
              <w:adjustRightInd w:val="0"/>
              <w:ind w:right="-20"/>
              <w:jc w:val="both"/>
              <w:rPr>
                <w:color w:val="000000"/>
                <w:sz w:val="20"/>
                <w:szCs w:val="20"/>
              </w:rPr>
            </w:pPr>
            <w:r>
              <w:rPr>
                <w:color w:val="000000"/>
                <w:sz w:val="20"/>
                <w:szCs w:val="20"/>
              </w:rPr>
              <w:t>P. Smuglevičiaus g. 1, Vilnius</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410"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Telefono nr.:</w:t>
            </w:r>
          </w:p>
        </w:tc>
        <w:tc>
          <w:tcPr>
            <w:tcW w:w="5924" w:type="dxa"/>
            <w:gridSpan w:val="2"/>
          </w:tcPr>
          <w:p w:rsidR="00C77DED" w:rsidRPr="00D64028" w:rsidRDefault="00C77DED" w:rsidP="00D64028">
            <w:pPr>
              <w:widowControl w:val="0"/>
              <w:autoSpaceDE w:val="0"/>
              <w:autoSpaceDN w:val="0"/>
              <w:adjustRightInd w:val="0"/>
              <w:ind w:right="-20"/>
              <w:jc w:val="both"/>
              <w:rPr>
                <w:color w:val="000000"/>
                <w:sz w:val="20"/>
                <w:szCs w:val="20"/>
              </w:rPr>
            </w:pPr>
            <w:r w:rsidRPr="00D64028">
              <w:rPr>
                <w:color w:val="000000"/>
                <w:sz w:val="20"/>
                <w:szCs w:val="20"/>
              </w:rPr>
              <w:t>+370 5 2700101</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410"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Fakso nr.:</w:t>
            </w:r>
          </w:p>
        </w:tc>
        <w:tc>
          <w:tcPr>
            <w:tcW w:w="5924" w:type="dxa"/>
            <w:gridSpan w:val="2"/>
          </w:tcPr>
          <w:p w:rsidR="00C77DED" w:rsidRPr="00D64028" w:rsidRDefault="00C77DED" w:rsidP="00D64028">
            <w:pPr>
              <w:widowControl w:val="0"/>
              <w:autoSpaceDE w:val="0"/>
              <w:autoSpaceDN w:val="0"/>
              <w:adjustRightInd w:val="0"/>
              <w:ind w:right="-20"/>
              <w:jc w:val="both"/>
              <w:rPr>
                <w:color w:val="000000"/>
                <w:sz w:val="20"/>
                <w:szCs w:val="20"/>
              </w:rPr>
            </w:pPr>
            <w:r w:rsidRPr="00D64028">
              <w:rPr>
                <w:color w:val="000000"/>
                <w:sz w:val="20"/>
                <w:szCs w:val="20"/>
              </w:rPr>
              <w:t>+370 5 2700101</w:t>
            </w:r>
          </w:p>
        </w:tc>
      </w:tr>
    </w:tbl>
    <w:p w:rsidR="00C77DED" w:rsidRDefault="00C77DED" w:rsidP="00891236">
      <w:pPr>
        <w:widowControl w:val="0"/>
        <w:autoSpaceDE w:val="0"/>
        <w:autoSpaceDN w:val="0"/>
        <w:adjustRightInd w:val="0"/>
        <w:ind w:left="1592"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2835"/>
        <w:gridCol w:w="5499"/>
      </w:tblGrid>
      <w:tr w:rsidR="00C77DED" w:rsidRPr="0043245B" w:rsidTr="00D64028">
        <w:tc>
          <w:tcPr>
            <w:tcW w:w="9468" w:type="dxa"/>
            <w:gridSpan w:val="3"/>
            <w:shd w:val="clear" w:color="auto" w:fill="D9D9D9"/>
          </w:tcPr>
          <w:p w:rsidR="00C77DED" w:rsidRPr="00D64028" w:rsidRDefault="00C77DED" w:rsidP="00D64028">
            <w:pPr>
              <w:widowControl w:val="0"/>
              <w:autoSpaceDE w:val="0"/>
              <w:autoSpaceDN w:val="0"/>
              <w:adjustRightInd w:val="0"/>
              <w:ind w:right="-20"/>
              <w:jc w:val="both"/>
              <w:rPr>
                <w:b/>
                <w:color w:val="000000"/>
                <w:sz w:val="20"/>
                <w:szCs w:val="20"/>
              </w:rPr>
            </w:pPr>
            <w:r w:rsidRPr="00D64028">
              <w:rPr>
                <w:b/>
                <w:color w:val="000000"/>
                <w:sz w:val="20"/>
                <w:szCs w:val="20"/>
              </w:rPr>
              <w:t>Skyrius  2 Pavojų identifikavimas</w:t>
            </w:r>
          </w:p>
        </w:tc>
      </w:tr>
      <w:tr w:rsidR="00C77DED" w:rsidRPr="003C0B55" w:rsidTr="00D64028">
        <w:tc>
          <w:tcPr>
            <w:tcW w:w="1134" w:type="dxa"/>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2.1</w:t>
            </w:r>
          </w:p>
        </w:tc>
        <w:tc>
          <w:tcPr>
            <w:tcW w:w="8334" w:type="dxa"/>
            <w:gridSpan w:val="2"/>
            <w:shd w:val="clear" w:color="auto" w:fill="D9D9D9"/>
          </w:tcPr>
          <w:p w:rsidR="00C77DED" w:rsidRPr="00D64028" w:rsidRDefault="00C77DED" w:rsidP="00D64028">
            <w:pPr>
              <w:widowControl w:val="0"/>
              <w:autoSpaceDE w:val="0"/>
              <w:autoSpaceDN w:val="0"/>
              <w:adjustRightInd w:val="0"/>
              <w:ind w:right="-20"/>
              <w:jc w:val="both"/>
              <w:rPr>
                <w:b/>
                <w:color w:val="000000"/>
                <w:sz w:val="20"/>
                <w:szCs w:val="20"/>
              </w:rPr>
            </w:pPr>
            <w:r w:rsidRPr="00D64028">
              <w:rPr>
                <w:b/>
                <w:bCs/>
                <w:iCs/>
                <w:color w:val="000000"/>
                <w:sz w:val="20"/>
                <w:szCs w:val="20"/>
              </w:rPr>
              <w:t>Substancijos ar mišinio klasifikavimas</w:t>
            </w:r>
          </w:p>
        </w:tc>
      </w:tr>
      <w:tr w:rsidR="00C77DED" w:rsidTr="00D64028">
        <w:tc>
          <w:tcPr>
            <w:tcW w:w="1134" w:type="dxa"/>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2.1.1</w:t>
            </w:r>
          </w:p>
        </w:tc>
        <w:tc>
          <w:tcPr>
            <w:tcW w:w="8334" w:type="dxa"/>
            <w:gridSpan w:val="2"/>
            <w:shd w:val="clear" w:color="auto" w:fill="D9D9D9"/>
          </w:tcPr>
          <w:p w:rsidR="00C77DED" w:rsidRPr="00D64028" w:rsidRDefault="00C77DED" w:rsidP="00D64028">
            <w:pPr>
              <w:widowControl w:val="0"/>
              <w:autoSpaceDE w:val="0"/>
              <w:autoSpaceDN w:val="0"/>
              <w:adjustRightInd w:val="0"/>
              <w:ind w:right="-20"/>
              <w:jc w:val="both"/>
              <w:rPr>
                <w:color w:val="000000"/>
                <w:sz w:val="20"/>
                <w:szCs w:val="20"/>
              </w:rPr>
            </w:pPr>
            <w:r w:rsidRPr="00D64028">
              <w:rPr>
                <w:bCs/>
                <w:iCs/>
                <w:color w:val="000000"/>
                <w:sz w:val="20"/>
                <w:szCs w:val="20"/>
              </w:rPr>
              <w:t>Klasifikavimas pagal skyrių EC Nr.1272/2008 (CLP)</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835"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Pavojų klasės ir kategorijų kodai</w:t>
            </w:r>
          </w:p>
        </w:tc>
        <w:tc>
          <w:tcPr>
            <w:tcW w:w="5499" w:type="dxa"/>
          </w:tcPr>
          <w:p w:rsidR="00C77DED" w:rsidRPr="00D64028" w:rsidRDefault="00C77DED" w:rsidP="00D64028">
            <w:pPr>
              <w:widowControl w:val="0"/>
              <w:autoSpaceDE w:val="0"/>
              <w:autoSpaceDN w:val="0"/>
              <w:adjustRightInd w:val="0"/>
              <w:ind w:right="-20"/>
              <w:jc w:val="both"/>
              <w:rPr>
                <w:color w:val="000000"/>
                <w:sz w:val="20"/>
                <w:szCs w:val="20"/>
              </w:rPr>
            </w:pPr>
            <w:r w:rsidRPr="00D64028">
              <w:rPr>
                <w:color w:val="000000"/>
                <w:sz w:val="20"/>
                <w:szCs w:val="20"/>
              </w:rPr>
              <w:t>Perspėjamieji žymenys</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835"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 xml:space="preserve">Labai degus </w:t>
            </w:r>
            <w:r w:rsidR="000009B8">
              <w:rPr>
                <w:bCs/>
                <w:iCs/>
                <w:color w:val="000000"/>
                <w:sz w:val="20"/>
                <w:szCs w:val="20"/>
              </w:rPr>
              <w:t>2</w:t>
            </w:r>
          </w:p>
          <w:p w:rsidR="00C77DED" w:rsidRPr="00D64028" w:rsidRDefault="00C77DED" w:rsidP="00D64028">
            <w:pPr>
              <w:widowControl w:val="0"/>
              <w:autoSpaceDE w:val="0"/>
              <w:autoSpaceDN w:val="0"/>
              <w:adjustRightInd w:val="0"/>
              <w:ind w:right="-20"/>
              <w:rPr>
                <w:bCs/>
                <w:iCs/>
                <w:color w:val="000000"/>
                <w:sz w:val="20"/>
                <w:szCs w:val="20"/>
              </w:rPr>
            </w:pPr>
          </w:p>
        </w:tc>
        <w:tc>
          <w:tcPr>
            <w:tcW w:w="5499" w:type="dxa"/>
          </w:tcPr>
          <w:p w:rsidR="00C77DED" w:rsidRPr="00D64028" w:rsidRDefault="00C77DED" w:rsidP="00D64028">
            <w:pPr>
              <w:widowControl w:val="0"/>
              <w:autoSpaceDE w:val="0"/>
              <w:autoSpaceDN w:val="0"/>
              <w:adjustRightInd w:val="0"/>
              <w:ind w:right="-20"/>
              <w:jc w:val="both"/>
              <w:rPr>
                <w:color w:val="000000"/>
                <w:sz w:val="20"/>
                <w:szCs w:val="20"/>
              </w:rPr>
            </w:pPr>
            <w:r w:rsidRPr="00D64028">
              <w:rPr>
                <w:color w:val="000000"/>
                <w:sz w:val="20"/>
                <w:szCs w:val="20"/>
              </w:rPr>
              <w:t>H225</w:t>
            </w:r>
          </w:p>
          <w:p w:rsidR="00C77DED" w:rsidRPr="00D64028" w:rsidRDefault="00C77DED" w:rsidP="00D64028">
            <w:pPr>
              <w:widowControl w:val="0"/>
              <w:autoSpaceDE w:val="0"/>
              <w:autoSpaceDN w:val="0"/>
              <w:adjustRightInd w:val="0"/>
              <w:ind w:right="-20"/>
              <w:jc w:val="both"/>
              <w:rPr>
                <w:color w:val="000000"/>
                <w:sz w:val="20"/>
                <w:szCs w:val="20"/>
              </w:rPr>
            </w:pPr>
          </w:p>
        </w:tc>
      </w:tr>
      <w:tr w:rsidR="00C77DED" w:rsidTr="00D64028">
        <w:tc>
          <w:tcPr>
            <w:tcW w:w="1134" w:type="dxa"/>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2.2</w:t>
            </w:r>
          </w:p>
        </w:tc>
        <w:tc>
          <w:tcPr>
            <w:tcW w:w="8334" w:type="dxa"/>
            <w:gridSpan w:val="2"/>
            <w:shd w:val="clear" w:color="auto" w:fill="D9D9D9"/>
          </w:tcPr>
          <w:p w:rsidR="00C77DED" w:rsidRPr="00D64028" w:rsidRDefault="00C77DED" w:rsidP="00D64028">
            <w:pPr>
              <w:widowControl w:val="0"/>
              <w:autoSpaceDE w:val="0"/>
              <w:autoSpaceDN w:val="0"/>
              <w:adjustRightInd w:val="0"/>
              <w:ind w:right="-20"/>
              <w:jc w:val="both"/>
              <w:rPr>
                <w:color w:val="000000"/>
                <w:sz w:val="20"/>
                <w:szCs w:val="20"/>
              </w:rPr>
            </w:pPr>
            <w:r w:rsidRPr="00D64028">
              <w:rPr>
                <w:bCs/>
                <w:iCs/>
                <w:color w:val="000000"/>
                <w:sz w:val="20"/>
                <w:szCs w:val="20"/>
              </w:rPr>
              <w:t>Žymėjimas remiantis 1999/45/CE ar skyriumi 1272/2008 CLP</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835"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Produkto indentifikavimas</w:t>
            </w:r>
          </w:p>
        </w:tc>
        <w:tc>
          <w:tcPr>
            <w:tcW w:w="5499" w:type="dxa"/>
          </w:tcPr>
          <w:p w:rsidR="00C77DED" w:rsidRPr="00D64028" w:rsidRDefault="000009B8" w:rsidP="00D64028">
            <w:pPr>
              <w:widowControl w:val="0"/>
              <w:autoSpaceDE w:val="0"/>
              <w:autoSpaceDN w:val="0"/>
              <w:adjustRightInd w:val="0"/>
              <w:ind w:right="-20"/>
              <w:rPr>
                <w:bCs/>
                <w:iCs/>
                <w:color w:val="000000"/>
                <w:sz w:val="20"/>
                <w:szCs w:val="20"/>
              </w:rPr>
            </w:pPr>
            <w:r>
              <w:rPr>
                <w:sz w:val="22"/>
                <w:szCs w:val="22"/>
              </w:rPr>
              <w:t>PAP reagentas</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835"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Indekso Nr.</w:t>
            </w:r>
          </w:p>
        </w:tc>
        <w:tc>
          <w:tcPr>
            <w:tcW w:w="5499" w:type="dxa"/>
          </w:tcPr>
          <w:p w:rsidR="00C77DED" w:rsidRPr="00D64028" w:rsidRDefault="00C77DED" w:rsidP="00D64028">
            <w:pPr>
              <w:widowControl w:val="0"/>
              <w:autoSpaceDE w:val="0"/>
              <w:autoSpaceDN w:val="0"/>
              <w:adjustRightInd w:val="0"/>
              <w:ind w:right="-20"/>
              <w:jc w:val="both"/>
              <w:rPr>
                <w:color w:val="000000"/>
                <w:sz w:val="20"/>
                <w:szCs w:val="20"/>
              </w:rPr>
            </w:pPr>
            <w:r w:rsidRPr="00D64028">
              <w:rPr>
                <w:color w:val="000000"/>
                <w:sz w:val="20"/>
                <w:szCs w:val="20"/>
              </w:rPr>
              <w:t>-</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835"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Autorizavimas</w:t>
            </w:r>
          </w:p>
        </w:tc>
        <w:tc>
          <w:tcPr>
            <w:tcW w:w="5499" w:type="dxa"/>
          </w:tcPr>
          <w:p w:rsidR="00C77DED" w:rsidRPr="00D64028" w:rsidRDefault="00C77DED" w:rsidP="00D64028">
            <w:pPr>
              <w:widowControl w:val="0"/>
              <w:autoSpaceDE w:val="0"/>
              <w:autoSpaceDN w:val="0"/>
              <w:adjustRightInd w:val="0"/>
              <w:ind w:right="-20"/>
              <w:jc w:val="both"/>
              <w:rPr>
                <w:color w:val="000000"/>
                <w:sz w:val="20"/>
                <w:szCs w:val="20"/>
              </w:rPr>
            </w:pPr>
            <w:r w:rsidRPr="00D64028">
              <w:rPr>
                <w:color w:val="000000"/>
                <w:sz w:val="20"/>
                <w:szCs w:val="20"/>
              </w:rPr>
              <w:t>-</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835"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Pavojingos piktogramos</w:t>
            </w:r>
          </w:p>
        </w:tc>
        <w:tc>
          <w:tcPr>
            <w:tcW w:w="5499" w:type="dxa"/>
          </w:tcPr>
          <w:p w:rsidR="00C77DED" w:rsidRPr="00D64028" w:rsidRDefault="00C77DED" w:rsidP="00D64028">
            <w:pPr>
              <w:widowControl w:val="0"/>
              <w:autoSpaceDE w:val="0"/>
              <w:autoSpaceDN w:val="0"/>
              <w:adjustRightInd w:val="0"/>
              <w:ind w:right="-20"/>
              <w:jc w:val="both"/>
              <w:rPr>
                <w:color w:val="000000"/>
                <w:sz w:val="20"/>
                <w:szCs w:val="20"/>
              </w:rPr>
            </w:pPr>
            <w:r w:rsidRPr="00D64028">
              <w:rPr>
                <w:color w:val="000000"/>
                <w:sz w:val="20"/>
                <w:szCs w:val="20"/>
              </w:rPr>
              <w:t xml:space="preserve">GHS02 </w:t>
            </w:r>
            <w:r w:rsidR="009E009D" w:rsidRPr="000009B8">
              <w:rPr>
                <w:noProof/>
                <w:color w:val="000000"/>
                <w:sz w:val="20"/>
                <w:szCs w:val="20"/>
              </w:rPr>
              <w:drawing>
                <wp:inline distT="0" distB="0" distL="0" distR="0">
                  <wp:extent cx="669290" cy="747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290" cy="747395"/>
                          </a:xfrm>
                          <a:prstGeom prst="rect">
                            <a:avLst/>
                          </a:prstGeom>
                          <a:noFill/>
                          <a:ln>
                            <a:noFill/>
                          </a:ln>
                        </pic:spPr>
                      </pic:pic>
                    </a:graphicData>
                  </a:graphic>
                </wp:inline>
              </w:drawing>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835"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Signaliniai žodžiai</w:t>
            </w:r>
          </w:p>
        </w:tc>
        <w:tc>
          <w:tcPr>
            <w:tcW w:w="5499" w:type="dxa"/>
          </w:tcPr>
          <w:p w:rsidR="00C77DED" w:rsidRPr="00D64028" w:rsidRDefault="000009B8" w:rsidP="00D64028">
            <w:pPr>
              <w:widowControl w:val="0"/>
              <w:autoSpaceDE w:val="0"/>
              <w:autoSpaceDN w:val="0"/>
              <w:adjustRightInd w:val="0"/>
              <w:ind w:right="-20"/>
              <w:jc w:val="both"/>
              <w:rPr>
                <w:color w:val="000000"/>
                <w:sz w:val="20"/>
                <w:szCs w:val="20"/>
              </w:rPr>
            </w:pPr>
            <w:r>
              <w:rPr>
                <w:color w:val="000000"/>
                <w:sz w:val="20"/>
                <w:szCs w:val="20"/>
              </w:rPr>
              <w:t>Pavojingas</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835"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Įspėjimų apibūdinimas</w:t>
            </w:r>
          </w:p>
        </w:tc>
        <w:tc>
          <w:tcPr>
            <w:tcW w:w="5499" w:type="dxa"/>
          </w:tcPr>
          <w:p w:rsidR="00C77DED" w:rsidRPr="00D64028" w:rsidRDefault="00C77DED" w:rsidP="00D64028">
            <w:pPr>
              <w:widowControl w:val="0"/>
              <w:autoSpaceDE w:val="0"/>
              <w:autoSpaceDN w:val="0"/>
              <w:adjustRightInd w:val="0"/>
              <w:ind w:right="-20"/>
              <w:jc w:val="both"/>
              <w:rPr>
                <w:color w:val="000000"/>
                <w:sz w:val="20"/>
                <w:szCs w:val="20"/>
              </w:rPr>
            </w:pPr>
            <w:r w:rsidRPr="00D64028">
              <w:rPr>
                <w:color w:val="000000"/>
                <w:sz w:val="20"/>
                <w:szCs w:val="20"/>
              </w:rPr>
              <w:t>H22</w:t>
            </w:r>
            <w:r w:rsidR="000009B8">
              <w:rPr>
                <w:color w:val="000000"/>
                <w:sz w:val="20"/>
                <w:szCs w:val="20"/>
              </w:rPr>
              <w:t>5</w:t>
            </w:r>
            <w:r w:rsidRPr="00D64028">
              <w:rPr>
                <w:color w:val="000000"/>
                <w:sz w:val="20"/>
                <w:szCs w:val="20"/>
              </w:rPr>
              <w:t xml:space="preserve"> degus skystis ir garai</w:t>
            </w:r>
          </w:p>
          <w:p w:rsidR="00C77DED" w:rsidRPr="00D64028" w:rsidRDefault="00C77DED" w:rsidP="00D64028">
            <w:pPr>
              <w:widowControl w:val="0"/>
              <w:autoSpaceDE w:val="0"/>
              <w:autoSpaceDN w:val="0"/>
              <w:adjustRightInd w:val="0"/>
              <w:ind w:right="-20"/>
              <w:jc w:val="both"/>
              <w:rPr>
                <w:color w:val="000000"/>
                <w:sz w:val="20"/>
                <w:szCs w:val="20"/>
              </w:rPr>
            </w:pP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835" w:type="dxa"/>
          </w:tcPr>
          <w:p w:rsidR="00C77DED" w:rsidRPr="00D64028" w:rsidRDefault="00C77DED" w:rsidP="00D64028">
            <w:pPr>
              <w:widowControl w:val="0"/>
              <w:autoSpaceDE w:val="0"/>
              <w:autoSpaceDN w:val="0"/>
              <w:adjustRightInd w:val="0"/>
              <w:ind w:right="-20"/>
              <w:rPr>
                <w:bCs/>
                <w:iCs/>
                <w:color w:val="000000"/>
                <w:sz w:val="20"/>
                <w:szCs w:val="20"/>
              </w:rPr>
            </w:pPr>
          </w:p>
          <w:p w:rsidR="00C77DED" w:rsidRPr="00D64028" w:rsidRDefault="00C77DED" w:rsidP="00D64028">
            <w:pPr>
              <w:widowControl w:val="0"/>
              <w:autoSpaceDE w:val="0"/>
              <w:autoSpaceDN w:val="0"/>
              <w:adjustRightInd w:val="0"/>
              <w:ind w:right="-20"/>
              <w:rPr>
                <w:bCs/>
                <w:iCs/>
                <w:color w:val="000000"/>
                <w:sz w:val="20"/>
                <w:szCs w:val="20"/>
              </w:rPr>
            </w:pPr>
          </w:p>
          <w:p w:rsidR="00C77DED" w:rsidRPr="00D64028" w:rsidRDefault="00C77DED" w:rsidP="00D64028">
            <w:pPr>
              <w:widowControl w:val="0"/>
              <w:autoSpaceDE w:val="0"/>
              <w:autoSpaceDN w:val="0"/>
              <w:adjustRightInd w:val="0"/>
              <w:ind w:right="-20"/>
              <w:rPr>
                <w:bCs/>
                <w:iCs/>
                <w:color w:val="000000"/>
                <w:sz w:val="20"/>
                <w:szCs w:val="20"/>
              </w:rPr>
            </w:pPr>
          </w:p>
          <w:p w:rsidR="00C77DED" w:rsidRPr="00D64028" w:rsidRDefault="00C77DED" w:rsidP="00D64028">
            <w:pPr>
              <w:widowControl w:val="0"/>
              <w:autoSpaceDE w:val="0"/>
              <w:autoSpaceDN w:val="0"/>
              <w:adjustRightInd w:val="0"/>
              <w:ind w:right="-20"/>
              <w:rPr>
                <w:bCs/>
                <w:iCs/>
                <w:color w:val="000000"/>
                <w:sz w:val="20"/>
                <w:szCs w:val="20"/>
              </w:rPr>
            </w:pPr>
          </w:p>
          <w:p w:rsidR="00C77DED" w:rsidRPr="00D64028" w:rsidRDefault="00C77DED" w:rsidP="00D64028">
            <w:pPr>
              <w:widowControl w:val="0"/>
              <w:autoSpaceDE w:val="0"/>
              <w:autoSpaceDN w:val="0"/>
              <w:adjustRightInd w:val="0"/>
              <w:ind w:right="-20"/>
              <w:rPr>
                <w:bCs/>
                <w:iCs/>
                <w:color w:val="000000"/>
                <w:sz w:val="20"/>
                <w:szCs w:val="20"/>
              </w:rPr>
            </w:pPr>
          </w:p>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Perspėjimų apibūdinimas</w:t>
            </w:r>
          </w:p>
        </w:tc>
        <w:tc>
          <w:tcPr>
            <w:tcW w:w="5499" w:type="dxa"/>
          </w:tcPr>
          <w:p w:rsidR="00C77DED" w:rsidRPr="00D64028" w:rsidRDefault="00C77DED" w:rsidP="00D64028">
            <w:pPr>
              <w:widowControl w:val="0"/>
              <w:autoSpaceDE w:val="0"/>
              <w:autoSpaceDN w:val="0"/>
              <w:adjustRightInd w:val="0"/>
              <w:ind w:right="-20"/>
              <w:jc w:val="both"/>
              <w:rPr>
                <w:color w:val="000000"/>
                <w:sz w:val="20"/>
                <w:szCs w:val="20"/>
              </w:rPr>
            </w:pPr>
            <w:r w:rsidRPr="00D64028">
              <w:rPr>
                <w:color w:val="000000"/>
                <w:sz w:val="20"/>
                <w:szCs w:val="20"/>
              </w:rPr>
              <w:t>P210 laikyti toli nuo kaitinimo, atviros ugnies, įkaitusių paviršių. Nerūkyti.</w:t>
            </w:r>
          </w:p>
          <w:p w:rsidR="00C77DED" w:rsidRDefault="000009B8" w:rsidP="00D64028">
            <w:pPr>
              <w:widowControl w:val="0"/>
              <w:autoSpaceDE w:val="0"/>
              <w:autoSpaceDN w:val="0"/>
              <w:adjustRightInd w:val="0"/>
              <w:ind w:right="-20"/>
              <w:jc w:val="both"/>
              <w:rPr>
                <w:color w:val="000000"/>
                <w:sz w:val="20"/>
                <w:szCs w:val="20"/>
              </w:rPr>
            </w:pPr>
            <w:r>
              <w:rPr>
                <w:color w:val="000000"/>
                <w:sz w:val="20"/>
                <w:szCs w:val="20"/>
              </w:rPr>
              <w:t xml:space="preserve">P233 </w:t>
            </w:r>
            <w:r w:rsidRPr="000009B8">
              <w:rPr>
                <w:color w:val="000000"/>
                <w:sz w:val="20"/>
                <w:szCs w:val="20"/>
              </w:rPr>
              <w:t>Laikyti talpykloje sandariai uždarytą</w:t>
            </w:r>
          </w:p>
          <w:p w:rsidR="000009B8" w:rsidRPr="000009B8" w:rsidRDefault="000009B8" w:rsidP="000009B8">
            <w:pPr>
              <w:widowControl w:val="0"/>
              <w:autoSpaceDE w:val="0"/>
              <w:autoSpaceDN w:val="0"/>
              <w:adjustRightInd w:val="0"/>
              <w:ind w:right="-20"/>
              <w:jc w:val="both"/>
              <w:rPr>
                <w:color w:val="000000"/>
                <w:sz w:val="20"/>
                <w:szCs w:val="20"/>
              </w:rPr>
            </w:pPr>
            <w:r>
              <w:rPr>
                <w:color w:val="000000"/>
                <w:sz w:val="20"/>
                <w:szCs w:val="20"/>
              </w:rPr>
              <w:t xml:space="preserve">P280 </w:t>
            </w:r>
            <w:r w:rsidRPr="000009B8">
              <w:rPr>
                <w:color w:val="000000"/>
                <w:sz w:val="20"/>
                <w:szCs w:val="20"/>
              </w:rPr>
              <w:t>Dėvėti apsaugines pirštines / apsaugines priemones</w:t>
            </w:r>
          </w:p>
          <w:p w:rsidR="000009B8" w:rsidRPr="00D64028" w:rsidRDefault="000009B8" w:rsidP="000009B8">
            <w:pPr>
              <w:widowControl w:val="0"/>
              <w:autoSpaceDE w:val="0"/>
              <w:autoSpaceDN w:val="0"/>
              <w:adjustRightInd w:val="0"/>
              <w:ind w:right="-20"/>
              <w:jc w:val="both"/>
              <w:rPr>
                <w:color w:val="000000"/>
                <w:sz w:val="20"/>
                <w:szCs w:val="20"/>
              </w:rPr>
            </w:pPr>
            <w:r w:rsidRPr="000009B8">
              <w:rPr>
                <w:color w:val="000000"/>
                <w:sz w:val="20"/>
                <w:szCs w:val="20"/>
              </w:rPr>
              <w:t>drabužiai / akys / apsauga / veido apsauga.</w:t>
            </w:r>
          </w:p>
        </w:tc>
      </w:tr>
      <w:tr w:rsidR="00C77DED" w:rsidTr="00D64028">
        <w:tc>
          <w:tcPr>
            <w:tcW w:w="1134" w:type="dxa"/>
          </w:tcPr>
          <w:p w:rsidR="00C77DED" w:rsidRPr="00D64028" w:rsidRDefault="00C77DED" w:rsidP="00D64028">
            <w:pPr>
              <w:widowControl w:val="0"/>
              <w:autoSpaceDE w:val="0"/>
              <w:autoSpaceDN w:val="0"/>
              <w:adjustRightInd w:val="0"/>
              <w:ind w:right="-20"/>
              <w:rPr>
                <w:b/>
                <w:bCs/>
                <w:iCs/>
                <w:color w:val="000000"/>
                <w:sz w:val="20"/>
                <w:szCs w:val="20"/>
              </w:rPr>
            </w:pPr>
          </w:p>
        </w:tc>
        <w:tc>
          <w:tcPr>
            <w:tcW w:w="2835"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Kita informacija</w:t>
            </w:r>
          </w:p>
        </w:tc>
        <w:tc>
          <w:tcPr>
            <w:tcW w:w="5499" w:type="dxa"/>
          </w:tcPr>
          <w:p w:rsidR="00C77DED" w:rsidRPr="00D64028" w:rsidRDefault="00C77DED" w:rsidP="00D64028">
            <w:pPr>
              <w:widowControl w:val="0"/>
              <w:autoSpaceDE w:val="0"/>
              <w:autoSpaceDN w:val="0"/>
              <w:adjustRightInd w:val="0"/>
              <w:ind w:right="-20"/>
              <w:jc w:val="both"/>
              <w:rPr>
                <w:color w:val="000000"/>
                <w:sz w:val="20"/>
                <w:szCs w:val="20"/>
              </w:rPr>
            </w:pPr>
          </w:p>
        </w:tc>
      </w:tr>
    </w:tbl>
    <w:p w:rsidR="00C77DED" w:rsidRDefault="00C77DED" w:rsidP="00891236">
      <w:pPr>
        <w:widowControl w:val="0"/>
        <w:autoSpaceDE w:val="0"/>
        <w:autoSpaceDN w:val="0"/>
        <w:adjustRightInd w:val="0"/>
        <w:ind w:right="-20"/>
        <w:rPr>
          <w:bCs/>
          <w:iCs/>
          <w:color w:val="000000"/>
          <w:sz w:val="20"/>
          <w:szCs w:val="20"/>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276"/>
        <w:gridCol w:w="850"/>
        <w:gridCol w:w="1559"/>
        <w:gridCol w:w="4365"/>
      </w:tblGrid>
      <w:tr w:rsidR="00C77DED" w:rsidTr="000009B8">
        <w:tc>
          <w:tcPr>
            <w:tcW w:w="9468" w:type="dxa"/>
            <w:gridSpan w:val="5"/>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3 sudėtis informacija apie sudėtį</w:t>
            </w:r>
          </w:p>
        </w:tc>
      </w:tr>
      <w:tr w:rsidR="000009B8" w:rsidTr="000009B8">
        <w:tc>
          <w:tcPr>
            <w:tcW w:w="1418" w:type="dxa"/>
          </w:tcPr>
          <w:p w:rsidR="000009B8" w:rsidRPr="00D64028" w:rsidRDefault="000009B8" w:rsidP="00D64028">
            <w:pPr>
              <w:widowControl w:val="0"/>
              <w:autoSpaceDE w:val="0"/>
              <w:autoSpaceDN w:val="0"/>
              <w:adjustRightInd w:val="0"/>
              <w:ind w:right="-20"/>
              <w:rPr>
                <w:bCs/>
                <w:iCs/>
                <w:color w:val="000000"/>
                <w:sz w:val="20"/>
                <w:szCs w:val="20"/>
              </w:rPr>
            </w:pPr>
            <w:r w:rsidRPr="00D64028">
              <w:rPr>
                <w:bCs/>
                <w:iCs/>
                <w:color w:val="000000"/>
                <w:sz w:val="20"/>
                <w:szCs w:val="20"/>
              </w:rPr>
              <w:t>CAS/ES/ indeksas</w:t>
            </w:r>
          </w:p>
        </w:tc>
        <w:tc>
          <w:tcPr>
            <w:tcW w:w="1276" w:type="dxa"/>
          </w:tcPr>
          <w:p w:rsidR="000009B8" w:rsidRPr="00D64028" w:rsidRDefault="000009B8" w:rsidP="00D64028">
            <w:pPr>
              <w:widowControl w:val="0"/>
              <w:autoSpaceDE w:val="0"/>
              <w:autoSpaceDN w:val="0"/>
              <w:adjustRightInd w:val="0"/>
              <w:ind w:right="-20"/>
              <w:rPr>
                <w:bCs/>
                <w:iCs/>
                <w:color w:val="000000"/>
                <w:sz w:val="20"/>
                <w:szCs w:val="20"/>
              </w:rPr>
            </w:pPr>
            <w:r w:rsidRPr="00D64028">
              <w:rPr>
                <w:bCs/>
                <w:iCs/>
                <w:color w:val="000000"/>
                <w:sz w:val="20"/>
                <w:szCs w:val="20"/>
              </w:rPr>
              <w:t>REAC registracijos Nr.</w:t>
            </w:r>
          </w:p>
        </w:tc>
        <w:tc>
          <w:tcPr>
            <w:tcW w:w="850" w:type="dxa"/>
          </w:tcPr>
          <w:p w:rsidR="000009B8" w:rsidRPr="00D64028" w:rsidRDefault="000009B8" w:rsidP="00D64028">
            <w:pPr>
              <w:widowControl w:val="0"/>
              <w:autoSpaceDE w:val="0"/>
              <w:autoSpaceDN w:val="0"/>
              <w:adjustRightInd w:val="0"/>
              <w:ind w:right="-20"/>
              <w:rPr>
                <w:bCs/>
                <w:iCs/>
                <w:color w:val="000000"/>
                <w:sz w:val="20"/>
                <w:szCs w:val="20"/>
              </w:rPr>
            </w:pPr>
            <w:r w:rsidRPr="00D64028">
              <w:rPr>
                <w:bCs/>
                <w:iCs/>
                <w:color w:val="000000"/>
                <w:sz w:val="20"/>
                <w:szCs w:val="20"/>
              </w:rPr>
              <w:t>Masė %</w:t>
            </w:r>
          </w:p>
        </w:tc>
        <w:tc>
          <w:tcPr>
            <w:tcW w:w="1559" w:type="dxa"/>
          </w:tcPr>
          <w:p w:rsidR="000009B8" w:rsidRPr="00D64028" w:rsidRDefault="000009B8" w:rsidP="00D64028">
            <w:pPr>
              <w:widowControl w:val="0"/>
              <w:autoSpaceDE w:val="0"/>
              <w:autoSpaceDN w:val="0"/>
              <w:adjustRightInd w:val="0"/>
              <w:ind w:right="-20"/>
              <w:rPr>
                <w:bCs/>
                <w:iCs/>
                <w:color w:val="000000"/>
                <w:sz w:val="20"/>
                <w:szCs w:val="20"/>
              </w:rPr>
            </w:pPr>
            <w:r w:rsidRPr="00D64028">
              <w:rPr>
                <w:bCs/>
                <w:iCs/>
                <w:color w:val="000000"/>
                <w:sz w:val="20"/>
                <w:szCs w:val="20"/>
              </w:rPr>
              <w:t>Pavadinimas</w:t>
            </w:r>
          </w:p>
        </w:tc>
        <w:tc>
          <w:tcPr>
            <w:tcW w:w="4365" w:type="dxa"/>
          </w:tcPr>
          <w:p w:rsidR="000009B8" w:rsidRPr="00D64028" w:rsidRDefault="000009B8" w:rsidP="00D64028">
            <w:pPr>
              <w:widowControl w:val="0"/>
              <w:autoSpaceDE w:val="0"/>
              <w:autoSpaceDN w:val="0"/>
              <w:adjustRightInd w:val="0"/>
              <w:ind w:right="-20"/>
              <w:rPr>
                <w:bCs/>
                <w:iCs/>
                <w:color w:val="000000"/>
                <w:sz w:val="20"/>
                <w:szCs w:val="20"/>
              </w:rPr>
            </w:pPr>
            <w:r w:rsidRPr="00D64028">
              <w:rPr>
                <w:bCs/>
                <w:iCs/>
                <w:color w:val="000000"/>
                <w:sz w:val="20"/>
                <w:szCs w:val="20"/>
              </w:rPr>
              <w:t>Klasifikacija pagal (EC) 1272/2008 (CLP)</w:t>
            </w:r>
          </w:p>
        </w:tc>
      </w:tr>
      <w:tr w:rsidR="000009B8" w:rsidTr="000009B8">
        <w:tc>
          <w:tcPr>
            <w:tcW w:w="1418" w:type="dxa"/>
          </w:tcPr>
          <w:p w:rsidR="000009B8" w:rsidRPr="000009B8" w:rsidRDefault="000009B8" w:rsidP="000009B8">
            <w:pPr>
              <w:widowControl w:val="0"/>
              <w:autoSpaceDE w:val="0"/>
              <w:autoSpaceDN w:val="0"/>
              <w:adjustRightInd w:val="0"/>
              <w:ind w:right="-20"/>
              <w:rPr>
                <w:bCs/>
                <w:iCs/>
                <w:color w:val="000000"/>
                <w:sz w:val="20"/>
                <w:szCs w:val="20"/>
              </w:rPr>
            </w:pPr>
            <w:r w:rsidRPr="000009B8">
              <w:rPr>
                <w:bCs/>
                <w:iCs/>
                <w:color w:val="000000"/>
                <w:sz w:val="20"/>
                <w:szCs w:val="20"/>
              </w:rPr>
              <w:t>64-17-5/</w:t>
            </w:r>
          </w:p>
          <w:p w:rsidR="000009B8" w:rsidRPr="000009B8" w:rsidRDefault="000009B8" w:rsidP="000009B8">
            <w:pPr>
              <w:widowControl w:val="0"/>
              <w:autoSpaceDE w:val="0"/>
              <w:autoSpaceDN w:val="0"/>
              <w:adjustRightInd w:val="0"/>
              <w:ind w:right="-20"/>
              <w:rPr>
                <w:bCs/>
                <w:iCs/>
                <w:color w:val="000000"/>
                <w:sz w:val="20"/>
                <w:szCs w:val="20"/>
              </w:rPr>
            </w:pPr>
            <w:r w:rsidRPr="000009B8">
              <w:rPr>
                <w:bCs/>
                <w:iCs/>
                <w:color w:val="000000"/>
                <w:sz w:val="20"/>
                <w:szCs w:val="20"/>
              </w:rPr>
              <w:t>200-578-6/</w:t>
            </w:r>
          </w:p>
          <w:p w:rsidR="000009B8" w:rsidRPr="000009B8" w:rsidRDefault="000009B8" w:rsidP="000009B8">
            <w:pPr>
              <w:widowControl w:val="0"/>
              <w:autoSpaceDE w:val="0"/>
              <w:autoSpaceDN w:val="0"/>
              <w:adjustRightInd w:val="0"/>
              <w:ind w:right="-20"/>
              <w:rPr>
                <w:bCs/>
                <w:iCs/>
                <w:color w:val="000000"/>
                <w:sz w:val="20"/>
                <w:szCs w:val="20"/>
              </w:rPr>
            </w:pPr>
            <w:r w:rsidRPr="000009B8">
              <w:rPr>
                <w:bCs/>
                <w:iCs/>
                <w:color w:val="000000"/>
                <w:sz w:val="20"/>
                <w:szCs w:val="20"/>
              </w:rPr>
              <w:t>603-002-00-</w:t>
            </w:r>
          </w:p>
          <w:p w:rsidR="000009B8" w:rsidRPr="00D64028" w:rsidRDefault="000009B8" w:rsidP="000009B8">
            <w:pPr>
              <w:widowControl w:val="0"/>
              <w:autoSpaceDE w:val="0"/>
              <w:autoSpaceDN w:val="0"/>
              <w:adjustRightInd w:val="0"/>
              <w:ind w:right="-20"/>
              <w:rPr>
                <w:bCs/>
                <w:iCs/>
                <w:color w:val="000000"/>
                <w:sz w:val="20"/>
                <w:szCs w:val="20"/>
              </w:rPr>
            </w:pPr>
            <w:r w:rsidRPr="000009B8">
              <w:rPr>
                <w:bCs/>
                <w:iCs/>
                <w:color w:val="000000"/>
                <w:sz w:val="20"/>
                <w:szCs w:val="20"/>
              </w:rPr>
              <w:t>5</w:t>
            </w:r>
          </w:p>
        </w:tc>
        <w:tc>
          <w:tcPr>
            <w:tcW w:w="1276" w:type="dxa"/>
          </w:tcPr>
          <w:p w:rsidR="000009B8" w:rsidRPr="00D64028" w:rsidRDefault="000009B8"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850" w:type="dxa"/>
          </w:tcPr>
          <w:p w:rsidR="000009B8" w:rsidRPr="00D64028" w:rsidRDefault="000009B8" w:rsidP="00D64028">
            <w:pPr>
              <w:widowControl w:val="0"/>
              <w:autoSpaceDE w:val="0"/>
              <w:autoSpaceDN w:val="0"/>
              <w:adjustRightInd w:val="0"/>
              <w:ind w:right="-20"/>
              <w:rPr>
                <w:bCs/>
                <w:iCs/>
                <w:color w:val="000000"/>
                <w:sz w:val="20"/>
                <w:szCs w:val="20"/>
              </w:rPr>
            </w:pPr>
          </w:p>
          <w:p w:rsidR="000009B8" w:rsidRPr="00D64028" w:rsidRDefault="000009B8" w:rsidP="00D64028">
            <w:pPr>
              <w:widowControl w:val="0"/>
              <w:autoSpaceDE w:val="0"/>
              <w:autoSpaceDN w:val="0"/>
              <w:adjustRightInd w:val="0"/>
              <w:ind w:right="-20"/>
              <w:rPr>
                <w:bCs/>
                <w:iCs/>
                <w:color w:val="000000"/>
                <w:sz w:val="20"/>
                <w:szCs w:val="20"/>
              </w:rPr>
            </w:pPr>
          </w:p>
          <w:p w:rsidR="000009B8" w:rsidRPr="00D64028" w:rsidRDefault="000009B8" w:rsidP="00D64028">
            <w:pPr>
              <w:widowControl w:val="0"/>
              <w:autoSpaceDE w:val="0"/>
              <w:autoSpaceDN w:val="0"/>
              <w:adjustRightInd w:val="0"/>
              <w:ind w:right="-20"/>
              <w:rPr>
                <w:bCs/>
                <w:iCs/>
                <w:color w:val="000000"/>
                <w:sz w:val="20"/>
                <w:szCs w:val="20"/>
              </w:rPr>
            </w:pPr>
          </w:p>
          <w:p w:rsidR="000009B8" w:rsidRPr="00D64028" w:rsidRDefault="000009B8" w:rsidP="00D64028">
            <w:pPr>
              <w:widowControl w:val="0"/>
              <w:autoSpaceDE w:val="0"/>
              <w:autoSpaceDN w:val="0"/>
              <w:adjustRightInd w:val="0"/>
              <w:ind w:right="-20"/>
              <w:rPr>
                <w:bCs/>
                <w:iCs/>
                <w:color w:val="000000"/>
                <w:sz w:val="20"/>
                <w:szCs w:val="20"/>
              </w:rPr>
            </w:pPr>
            <w:r w:rsidRPr="00D64028">
              <w:rPr>
                <w:bCs/>
                <w:iCs/>
                <w:color w:val="000000"/>
                <w:sz w:val="20"/>
                <w:szCs w:val="20"/>
              </w:rPr>
              <w:t>&gt;</w:t>
            </w:r>
            <w:r>
              <w:rPr>
                <w:bCs/>
                <w:iCs/>
                <w:color w:val="000000"/>
                <w:sz w:val="20"/>
                <w:szCs w:val="20"/>
              </w:rPr>
              <w:t>40</w:t>
            </w:r>
          </w:p>
        </w:tc>
        <w:tc>
          <w:tcPr>
            <w:tcW w:w="1559" w:type="dxa"/>
          </w:tcPr>
          <w:p w:rsidR="000009B8" w:rsidRPr="00D64028" w:rsidRDefault="000009B8" w:rsidP="00D64028">
            <w:pPr>
              <w:widowControl w:val="0"/>
              <w:autoSpaceDE w:val="0"/>
              <w:autoSpaceDN w:val="0"/>
              <w:adjustRightInd w:val="0"/>
              <w:ind w:right="-20"/>
              <w:rPr>
                <w:bCs/>
                <w:iCs/>
                <w:color w:val="000000"/>
                <w:sz w:val="20"/>
                <w:szCs w:val="20"/>
              </w:rPr>
            </w:pPr>
            <w:r>
              <w:rPr>
                <w:bCs/>
                <w:iCs/>
                <w:color w:val="000000"/>
                <w:sz w:val="20"/>
                <w:szCs w:val="20"/>
              </w:rPr>
              <w:t>etanolis</w:t>
            </w:r>
          </w:p>
        </w:tc>
        <w:tc>
          <w:tcPr>
            <w:tcW w:w="4365" w:type="dxa"/>
          </w:tcPr>
          <w:p w:rsidR="000009B8" w:rsidRPr="00D64028" w:rsidRDefault="000009B8" w:rsidP="00D64028">
            <w:pPr>
              <w:widowControl w:val="0"/>
              <w:autoSpaceDE w:val="0"/>
              <w:autoSpaceDN w:val="0"/>
              <w:adjustRightInd w:val="0"/>
              <w:ind w:right="-20"/>
              <w:rPr>
                <w:bCs/>
                <w:iCs/>
                <w:color w:val="000000"/>
                <w:sz w:val="20"/>
                <w:szCs w:val="20"/>
              </w:rPr>
            </w:pPr>
            <w:r w:rsidRPr="00D64028">
              <w:rPr>
                <w:bCs/>
                <w:iCs/>
                <w:color w:val="000000"/>
                <w:sz w:val="20"/>
                <w:szCs w:val="20"/>
              </w:rPr>
              <w:t xml:space="preserve">Degus skystis </w:t>
            </w:r>
            <w:r>
              <w:rPr>
                <w:bCs/>
                <w:iCs/>
                <w:color w:val="000000"/>
                <w:sz w:val="20"/>
                <w:szCs w:val="20"/>
              </w:rPr>
              <w:t>2</w:t>
            </w:r>
            <w:r w:rsidRPr="00D64028">
              <w:rPr>
                <w:bCs/>
                <w:iCs/>
                <w:color w:val="000000"/>
                <w:sz w:val="20"/>
                <w:szCs w:val="20"/>
              </w:rPr>
              <w:t>, H22</w:t>
            </w:r>
            <w:r>
              <w:rPr>
                <w:bCs/>
                <w:iCs/>
                <w:color w:val="000000"/>
                <w:sz w:val="20"/>
                <w:szCs w:val="20"/>
              </w:rPr>
              <w:t>5</w:t>
            </w:r>
          </w:p>
          <w:p w:rsidR="000009B8" w:rsidRPr="00D64028" w:rsidRDefault="000009B8" w:rsidP="00D64028">
            <w:pPr>
              <w:widowControl w:val="0"/>
              <w:autoSpaceDE w:val="0"/>
              <w:autoSpaceDN w:val="0"/>
              <w:adjustRightInd w:val="0"/>
              <w:ind w:right="-20"/>
              <w:rPr>
                <w:bCs/>
                <w:iCs/>
                <w:color w:val="000000"/>
                <w:sz w:val="20"/>
                <w:szCs w:val="20"/>
              </w:rPr>
            </w:pPr>
          </w:p>
        </w:tc>
      </w:tr>
      <w:tr w:rsidR="000009B8" w:rsidTr="000009B8">
        <w:tc>
          <w:tcPr>
            <w:tcW w:w="1418" w:type="dxa"/>
          </w:tcPr>
          <w:p w:rsidR="000009B8" w:rsidRPr="000009B8" w:rsidRDefault="000009B8" w:rsidP="000009B8">
            <w:pPr>
              <w:widowControl w:val="0"/>
              <w:autoSpaceDE w:val="0"/>
              <w:autoSpaceDN w:val="0"/>
              <w:adjustRightInd w:val="0"/>
              <w:ind w:right="-20"/>
              <w:rPr>
                <w:bCs/>
                <w:iCs/>
                <w:color w:val="000000"/>
                <w:sz w:val="20"/>
                <w:szCs w:val="20"/>
              </w:rPr>
            </w:pPr>
            <w:r w:rsidRPr="000009B8">
              <w:rPr>
                <w:bCs/>
                <w:iCs/>
                <w:color w:val="000000"/>
                <w:sz w:val="20"/>
                <w:szCs w:val="20"/>
              </w:rPr>
              <w:t>107-21-1/</w:t>
            </w:r>
          </w:p>
          <w:p w:rsidR="000009B8" w:rsidRPr="000009B8" w:rsidRDefault="000009B8" w:rsidP="000009B8">
            <w:pPr>
              <w:widowControl w:val="0"/>
              <w:autoSpaceDE w:val="0"/>
              <w:autoSpaceDN w:val="0"/>
              <w:adjustRightInd w:val="0"/>
              <w:ind w:right="-20"/>
              <w:rPr>
                <w:bCs/>
                <w:iCs/>
                <w:color w:val="000000"/>
                <w:sz w:val="20"/>
                <w:szCs w:val="20"/>
              </w:rPr>
            </w:pPr>
            <w:r w:rsidRPr="000009B8">
              <w:rPr>
                <w:bCs/>
                <w:iCs/>
                <w:color w:val="000000"/>
                <w:sz w:val="20"/>
                <w:szCs w:val="20"/>
              </w:rPr>
              <w:t>203-473-3/</w:t>
            </w:r>
          </w:p>
          <w:p w:rsidR="000009B8" w:rsidRPr="000009B8" w:rsidRDefault="000009B8" w:rsidP="000009B8">
            <w:pPr>
              <w:widowControl w:val="0"/>
              <w:autoSpaceDE w:val="0"/>
              <w:autoSpaceDN w:val="0"/>
              <w:adjustRightInd w:val="0"/>
              <w:ind w:right="-20"/>
              <w:rPr>
                <w:bCs/>
                <w:iCs/>
                <w:color w:val="000000"/>
                <w:sz w:val="20"/>
                <w:szCs w:val="20"/>
              </w:rPr>
            </w:pPr>
            <w:r w:rsidRPr="000009B8">
              <w:rPr>
                <w:bCs/>
                <w:iCs/>
                <w:color w:val="000000"/>
                <w:sz w:val="20"/>
                <w:szCs w:val="20"/>
              </w:rPr>
              <w:t>603-027-00-</w:t>
            </w:r>
          </w:p>
          <w:p w:rsidR="000009B8" w:rsidRPr="00D64028" w:rsidRDefault="000009B8" w:rsidP="000009B8">
            <w:pPr>
              <w:widowControl w:val="0"/>
              <w:autoSpaceDE w:val="0"/>
              <w:autoSpaceDN w:val="0"/>
              <w:adjustRightInd w:val="0"/>
              <w:ind w:right="-20"/>
              <w:rPr>
                <w:bCs/>
                <w:iCs/>
                <w:color w:val="000000"/>
                <w:sz w:val="20"/>
                <w:szCs w:val="20"/>
              </w:rPr>
            </w:pPr>
            <w:r w:rsidRPr="000009B8">
              <w:rPr>
                <w:bCs/>
                <w:iCs/>
                <w:color w:val="000000"/>
                <w:sz w:val="20"/>
                <w:szCs w:val="20"/>
              </w:rPr>
              <w:t>1</w:t>
            </w:r>
          </w:p>
        </w:tc>
        <w:tc>
          <w:tcPr>
            <w:tcW w:w="1276" w:type="dxa"/>
          </w:tcPr>
          <w:p w:rsidR="000009B8" w:rsidRPr="00D64028" w:rsidRDefault="000009B8" w:rsidP="00D64028">
            <w:pPr>
              <w:widowControl w:val="0"/>
              <w:autoSpaceDE w:val="0"/>
              <w:autoSpaceDN w:val="0"/>
              <w:adjustRightInd w:val="0"/>
              <w:ind w:right="-20"/>
              <w:rPr>
                <w:bCs/>
                <w:iCs/>
                <w:color w:val="000000"/>
                <w:sz w:val="20"/>
                <w:szCs w:val="20"/>
              </w:rPr>
            </w:pPr>
            <w:r>
              <w:rPr>
                <w:bCs/>
                <w:iCs/>
                <w:color w:val="000000"/>
                <w:sz w:val="20"/>
                <w:szCs w:val="20"/>
              </w:rPr>
              <w:t>-</w:t>
            </w:r>
          </w:p>
        </w:tc>
        <w:tc>
          <w:tcPr>
            <w:tcW w:w="850" w:type="dxa"/>
          </w:tcPr>
          <w:p w:rsidR="000009B8" w:rsidRPr="00D64028" w:rsidRDefault="000009B8" w:rsidP="00D64028">
            <w:pPr>
              <w:widowControl w:val="0"/>
              <w:autoSpaceDE w:val="0"/>
              <w:autoSpaceDN w:val="0"/>
              <w:adjustRightInd w:val="0"/>
              <w:ind w:right="-20"/>
              <w:rPr>
                <w:bCs/>
                <w:iCs/>
                <w:color w:val="000000"/>
                <w:sz w:val="20"/>
                <w:szCs w:val="20"/>
              </w:rPr>
            </w:pPr>
            <w:r>
              <w:rPr>
                <w:bCs/>
                <w:iCs/>
                <w:color w:val="000000"/>
                <w:sz w:val="20"/>
                <w:szCs w:val="20"/>
              </w:rPr>
              <w:t>&lt;10</w:t>
            </w:r>
          </w:p>
        </w:tc>
        <w:tc>
          <w:tcPr>
            <w:tcW w:w="1559" w:type="dxa"/>
          </w:tcPr>
          <w:p w:rsidR="000009B8" w:rsidRPr="00D64028" w:rsidRDefault="000009B8" w:rsidP="00D64028">
            <w:pPr>
              <w:widowControl w:val="0"/>
              <w:autoSpaceDE w:val="0"/>
              <w:autoSpaceDN w:val="0"/>
              <w:adjustRightInd w:val="0"/>
              <w:ind w:right="-20"/>
              <w:rPr>
                <w:bCs/>
                <w:iCs/>
                <w:color w:val="000000"/>
                <w:sz w:val="20"/>
                <w:szCs w:val="20"/>
              </w:rPr>
            </w:pPr>
            <w:r w:rsidRPr="000009B8">
              <w:rPr>
                <w:bCs/>
                <w:iCs/>
                <w:color w:val="000000"/>
                <w:sz w:val="20"/>
                <w:szCs w:val="20"/>
              </w:rPr>
              <w:t>etilenglikolis</w:t>
            </w:r>
          </w:p>
        </w:tc>
        <w:tc>
          <w:tcPr>
            <w:tcW w:w="4365" w:type="dxa"/>
          </w:tcPr>
          <w:p w:rsidR="000009B8" w:rsidRPr="00D64028" w:rsidRDefault="001F3A26" w:rsidP="00D64028">
            <w:pPr>
              <w:widowControl w:val="0"/>
              <w:autoSpaceDE w:val="0"/>
              <w:autoSpaceDN w:val="0"/>
              <w:adjustRightInd w:val="0"/>
              <w:ind w:right="-20"/>
              <w:rPr>
                <w:bCs/>
                <w:iCs/>
                <w:color w:val="000000"/>
                <w:sz w:val="20"/>
                <w:szCs w:val="20"/>
              </w:rPr>
            </w:pPr>
            <w:r w:rsidRPr="001F3A26">
              <w:rPr>
                <w:bCs/>
                <w:iCs/>
                <w:color w:val="000000"/>
                <w:sz w:val="20"/>
                <w:szCs w:val="20"/>
              </w:rPr>
              <w:t>Ūmus t</w:t>
            </w:r>
            <w:r>
              <w:rPr>
                <w:bCs/>
                <w:iCs/>
                <w:color w:val="000000"/>
                <w:sz w:val="20"/>
                <w:szCs w:val="20"/>
              </w:rPr>
              <w:t>oksiškumo</w:t>
            </w:r>
            <w:r w:rsidRPr="001F3A26">
              <w:rPr>
                <w:bCs/>
                <w:iCs/>
                <w:color w:val="000000"/>
                <w:sz w:val="20"/>
                <w:szCs w:val="20"/>
              </w:rPr>
              <w:t>. 4; H302</w:t>
            </w:r>
          </w:p>
        </w:tc>
      </w:tr>
      <w:tr w:rsidR="000009B8" w:rsidTr="000009B8">
        <w:tc>
          <w:tcPr>
            <w:tcW w:w="1418" w:type="dxa"/>
          </w:tcPr>
          <w:p w:rsidR="001F3A26" w:rsidRPr="001F3A26" w:rsidRDefault="001F3A26" w:rsidP="001F3A26">
            <w:pPr>
              <w:widowControl w:val="0"/>
              <w:autoSpaceDE w:val="0"/>
              <w:autoSpaceDN w:val="0"/>
              <w:adjustRightInd w:val="0"/>
              <w:ind w:right="-20"/>
              <w:rPr>
                <w:bCs/>
                <w:iCs/>
                <w:color w:val="000000"/>
                <w:sz w:val="20"/>
                <w:szCs w:val="20"/>
              </w:rPr>
            </w:pPr>
            <w:r w:rsidRPr="001F3A26">
              <w:rPr>
                <w:bCs/>
                <w:iCs/>
                <w:color w:val="000000"/>
                <w:sz w:val="20"/>
                <w:szCs w:val="20"/>
              </w:rPr>
              <w:t>64-19-7/</w:t>
            </w:r>
          </w:p>
          <w:p w:rsidR="001F3A26" w:rsidRPr="001F3A26" w:rsidRDefault="001F3A26" w:rsidP="001F3A26">
            <w:pPr>
              <w:widowControl w:val="0"/>
              <w:autoSpaceDE w:val="0"/>
              <w:autoSpaceDN w:val="0"/>
              <w:adjustRightInd w:val="0"/>
              <w:ind w:right="-20"/>
              <w:rPr>
                <w:bCs/>
                <w:iCs/>
                <w:color w:val="000000"/>
                <w:sz w:val="20"/>
                <w:szCs w:val="20"/>
              </w:rPr>
            </w:pPr>
            <w:r w:rsidRPr="001F3A26">
              <w:rPr>
                <w:bCs/>
                <w:iCs/>
                <w:color w:val="000000"/>
                <w:sz w:val="20"/>
                <w:szCs w:val="20"/>
              </w:rPr>
              <w:t>200-580-7/</w:t>
            </w:r>
          </w:p>
          <w:p w:rsidR="001F3A26" w:rsidRPr="001F3A26" w:rsidRDefault="001F3A26" w:rsidP="001F3A26">
            <w:pPr>
              <w:widowControl w:val="0"/>
              <w:autoSpaceDE w:val="0"/>
              <w:autoSpaceDN w:val="0"/>
              <w:adjustRightInd w:val="0"/>
              <w:ind w:right="-20"/>
              <w:rPr>
                <w:bCs/>
                <w:iCs/>
                <w:color w:val="000000"/>
                <w:sz w:val="20"/>
                <w:szCs w:val="20"/>
              </w:rPr>
            </w:pPr>
            <w:r w:rsidRPr="001F3A26">
              <w:rPr>
                <w:bCs/>
                <w:iCs/>
                <w:color w:val="000000"/>
                <w:sz w:val="20"/>
                <w:szCs w:val="20"/>
              </w:rPr>
              <w:t>607-002-00-</w:t>
            </w:r>
          </w:p>
          <w:p w:rsidR="000009B8" w:rsidRPr="00D64028" w:rsidRDefault="001F3A26" w:rsidP="001F3A26">
            <w:pPr>
              <w:widowControl w:val="0"/>
              <w:autoSpaceDE w:val="0"/>
              <w:autoSpaceDN w:val="0"/>
              <w:adjustRightInd w:val="0"/>
              <w:ind w:right="-20"/>
              <w:rPr>
                <w:bCs/>
                <w:iCs/>
                <w:color w:val="000000"/>
                <w:sz w:val="20"/>
                <w:szCs w:val="20"/>
              </w:rPr>
            </w:pPr>
            <w:r w:rsidRPr="001F3A26">
              <w:rPr>
                <w:bCs/>
                <w:iCs/>
                <w:color w:val="000000"/>
                <w:sz w:val="20"/>
                <w:szCs w:val="20"/>
              </w:rPr>
              <w:t>6</w:t>
            </w:r>
          </w:p>
        </w:tc>
        <w:tc>
          <w:tcPr>
            <w:tcW w:w="1276" w:type="dxa"/>
          </w:tcPr>
          <w:p w:rsidR="000009B8" w:rsidRPr="00D64028" w:rsidRDefault="001F3A26" w:rsidP="00D64028">
            <w:pPr>
              <w:widowControl w:val="0"/>
              <w:autoSpaceDE w:val="0"/>
              <w:autoSpaceDN w:val="0"/>
              <w:adjustRightInd w:val="0"/>
              <w:ind w:right="-20"/>
              <w:rPr>
                <w:bCs/>
                <w:iCs/>
                <w:color w:val="000000"/>
                <w:sz w:val="20"/>
                <w:szCs w:val="20"/>
              </w:rPr>
            </w:pPr>
            <w:r>
              <w:rPr>
                <w:bCs/>
                <w:iCs/>
                <w:color w:val="000000"/>
                <w:sz w:val="20"/>
                <w:szCs w:val="20"/>
              </w:rPr>
              <w:t>-</w:t>
            </w:r>
          </w:p>
        </w:tc>
        <w:tc>
          <w:tcPr>
            <w:tcW w:w="850" w:type="dxa"/>
          </w:tcPr>
          <w:p w:rsidR="000009B8" w:rsidRPr="00D64028" w:rsidRDefault="001F3A26" w:rsidP="00D64028">
            <w:pPr>
              <w:widowControl w:val="0"/>
              <w:autoSpaceDE w:val="0"/>
              <w:autoSpaceDN w:val="0"/>
              <w:adjustRightInd w:val="0"/>
              <w:ind w:right="-20"/>
              <w:rPr>
                <w:bCs/>
                <w:iCs/>
                <w:color w:val="000000"/>
                <w:sz w:val="20"/>
                <w:szCs w:val="20"/>
              </w:rPr>
            </w:pPr>
            <w:r>
              <w:rPr>
                <w:bCs/>
                <w:iCs/>
                <w:color w:val="000000"/>
                <w:sz w:val="20"/>
                <w:szCs w:val="20"/>
              </w:rPr>
              <w:t>&lt;1</w:t>
            </w:r>
          </w:p>
        </w:tc>
        <w:tc>
          <w:tcPr>
            <w:tcW w:w="1559" w:type="dxa"/>
          </w:tcPr>
          <w:p w:rsidR="000009B8" w:rsidRPr="00D64028" w:rsidRDefault="001F3A26" w:rsidP="00D64028">
            <w:pPr>
              <w:widowControl w:val="0"/>
              <w:autoSpaceDE w:val="0"/>
              <w:autoSpaceDN w:val="0"/>
              <w:adjustRightInd w:val="0"/>
              <w:ind w:right="-20"/>
              <w:rPr>
                <w:bCs/>
                <w:iCs/>
                <w:color w:val="000000"/>
                <w:sz w:val="20"/>
                <w:szCs w:val="20"/>
              </w:rPr>
            </w:pPr>
            <w:r w:rsidRPr="001F3A26">
              <w:rPr>
                <w:bCs/>
                <w:iCs/>
                <w:color w:val="000000"/>
                <w:sz w:val="20"/>
                <w:szCs w:val="20"/>
              </w:rPr>
              <w:t>Acto rūgštis, 99,5%</w:t>
            </w:r>
          </w:p>
        </w:tc>
        <w:tc>
          <w:tcPr>
            <w:tcW w:w="4365" w:type="dxa"/>
          </w:tcPr>
          <w:p w:rsidR="000009B8" w:rsidRDefault="001F3A26" w:rsidP="00D64028">
            <w:pPr>
              <w:widowControl w:val="0"/>
              <w:autoSpaceDE w:val="0"/>
              <w:autoSpaceDN w:val="0"/>
              <w:adjustRightInd w:val="0"/>
              <w:ind w:right="-20"/>
              <w:rPr>
                <w:rStyle w:val="shorttext"/>
                <w:color w:val="222222"/>
                <w:sz w:val="20"/>
                <w:szCs w:val="20"/>
              </w:rPr>
            </w:pPr>
            <w:r>
              <w:rPr>
                <w:rStyle w:val="shorttext"/>
                <w:color w:val="222222"/>
                <w:sz w:val="20"/>
                <w:szCs w:val="20"/>
              </w:rPr>
              <w:t>D</w:t>
            </w:r>
            <w:r>
              <w:rPr>
                <w:rStyle w:val="shorttext"/>
                <w:color w:val="222222"/>
              </w:rPr>
              <w:t>egus skystis</w:t>
            </w:r>
            <w:r w:rsidRPr="001F3A26">
              <w:rPr>
                <w:rStyle w:val="shorttext"/>
                <w:color w:val="222222"/>
                <w:sz w:val="20"/>
                <w:szCs w:val="20"/>
              </w:rPr>
              <w:t>. 3; H226</w:t>
            </w:r>
          </w:p>
          <w:p w:rsidR="001F3A26" w:rsidRPr="001F3A26" w:rsidRDefault="001F3A26" w:rsidP="00D64028">
            <w:pPr>
              <w:widowControl w:val="0"/>
              <w:autoSpaceDE w:val="0"/>
              <w:autoSpaceDN w:val="0"/>
              <w:adjustRightInd w:val="0"/>
              <w:ind w:right="-20"/>
              <w:rPr>
                <w:bCs/>
                <w:iCs/>
                <w:color w:val="000000"/>
                <w:sz w:val="20"/>
                <w:szCs w:val="20"/>
              </w:rPr>
            </w:pPr>
            <w:r>
              <w:rPr>
                <w:bCs/>
                <w:iCs/>
                <w:color w:val="000000"/>
                <w:sz w:val="20"/>
                <w:szCs w:val="20"/>
              </w:rPr>
              <w:t>Odos pažeidimai</w:t>
            </w:r>
            <w:r w:rsidRPr="001F3A26">
              <w:rPr>
                <w:bCs/>
                <w:iCs/>
                <w:color w:val="000000"/>
                <w:sz w:val="20"/>
                <w:szCs w:val="20"/>
              </w:rPr>
              <w:t xml:space="preserve"> 1 A; H314</w:t>
            </w:r>
          </w:p>
        </w:tc>
      </w:tr>
    </w:tbl>
    <w:p w:rsidR="00C77DED" w:rsidRDefault="00C77DED" w:rsidP="00891236">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1560"/>
        <w:gridCol w:w="7341"/>
      </w:tblGrid>
      <w:tr w:rsidR="00C77DED" w:rsidTr="00D64028">
        <w:tc>
          <w:tcPr>
            <w:tcW w:w="9468" w:type="dxa"/>
            <w:gridSpan w:val="3"/>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4 Pirmosios pagalbos vertinimas</w:t>
            </w:r>
          </w:p>
        </w:tc>
      </w:tr>
      <w:tr w:rsidR="00C77DED" w:rsidTr="00D64028">
        <w:tc>
          <w:tcPr>
            <w:tcW w:w="9468" w:type="dxa"/>
            <w:gridSpan w:val="3"/>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4.1       Pirmos pagalbos vertinimas</w:t>
            </w:r>
          </w:p>
        </w:tc>
      </w:tr>
      <w:tr w:rsidR="00C77DED" w:rsidTr="00D64028">
        <w:tc>
          <w:tcPr>
            <w:tcW w:w="567" w:type="dxa"/>
          </w:tcPr>
          <w:p w:rsidR="00C77DED" w:rsidRPr="00D64028" w:rsidRDefault="00C77DED" w:rsidP="00D64028">
            <w:pPr>
              <w:widowControl w:val="0"/>
              <w:autoSpaceDE w:val="0"/>
              <w:autoSpaceDN w:val="0"/>
              <w:adjustRightInd w:val="0"/>
              <w:ind w:right="-20"/>
              <w:rPr>
                <w:bCs/>
                <w:iCs/>
                <w:color w:val="000000"/>
                <w:sz w:val="20"/>
                <w:szCs w:val="20"/>
              </w:rPr>
            </w:pPr>
          </w:p>
        </w:tc>
        <w:tc>
          <w:tcPr>
            <w:tcW w:w="156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Įkvėpus</w:t>
            </w:r>
          </w:p>
        </w:tc>
        <w:tc>
          <w:tcPr>
            <w:tcW w:w="7341"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Išveskite nukentėjusį asmenį į gryną orą, pasodinkite pusiau gulom ir leiskite ramiai pabūti. Jei sustojo kvėpavimas, nedelsiant uždėkite kvėpavimo respiratorių uždengiantį burną-nosį. Nugabenkite paveiktą asmenį į gydymo įstaigą. Gabenkite asmenį laisvai gulinį, kad  galėtų laisvai kvėpuoti.</w:t>
            </w:r>
          </w:p>
        </w:tc>
      </w:tr>
      <w:tr w:rsidR="00C77DED" w:rsidTr="00D64028">
        <w:tc>
          <w:tcPr>
            <w:tcW w:w="567" w:type="dxa"/>
          </w:tcPr>
          <w:p w:rsidR="00C77DED" w:rsidRPr="00D64028" w:rsidRDefault="00C77DED" w:rsidP="00D64028">
            <w:pPr>
              <w:widowControl w:val="0"/>
              <w:autoSpaceDE w:val="0"/>
              <w:autoSpaceDN w:val="0"/>
              <w:adjustRightInd w:val="0"/>
              <w:ind w:right="-20"/>
              <w:rPr>
                <w:bCs/>
                <w:iCs/>
                <w:color w:val="000000"/>
                <w:sz w:val="20"/>
                <w:szCs w:val="20"/>
              </w:rPr>
            </w:pPr>
          </w:p>
        </w:tc>
        <w:tc>
          <w:tcPr>
            <w:tcW w:w="156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Patekus ant odos</w:t>
            </w:r>
          </w:p>
        </w:tc>
        <w:tc>
          <w:tcPr>
            <w:tcW w:w="7341"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Nuvilkite užterštus drabužius. Nedelsiant plaukite paveiktą odą dideliu vandens kiekiu su muilu. Jei atsirado poveikio simptomai, kreipkitės į gydytoją.</w:t>
            </w:r>
          </w:p>
        </w:tc>
      </w:tr>
      <w:tr w:rsidR="00C77DED" w:rsidTr="00D64028">
        <w:tc>
          <w:tcPr>
            <w:tcW w:w="567" w:type="dxa"/>
          </w:tcPr>
          <w:p w:rsidR="00C77DED" w:rsidRPr="00D64028" w:rsidRDefault="00C77DED" w:rsidP="00D64028">
            <w:pPr>
              <w:widowControl w:val="0"/>
              <w:autoSpaceDE w:val="0"/>
              <w:autoSpaceDN w:val="0"/>
              <w:adjustRightInd w:val="0"/>
              <w:ind w:right="-20"/>
              <w:rPr>
                <w:bCs/>
                <w:iCs/>
                <w:color w:val="000000"/>
                <w:sz w:val="20"/>
                <w:szCs w:val="20"/>
              </w:rPr>
            </w:pPr>
          </w:p>
        </w:tc>
        <w:tc>
          <w:tcPr>
            <w:tcW w:w="156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Patekus į akis</w:t>
            </w:r>
          </w:p>
        </w:tc>
        <w:tc>
          <w:tcPr>
            <w:tcW w:w="7341"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 xml:space="preserve"> Apie 10 minučių plačiai atmerktas akis dideliu kiekiu vandens. Jei poveikio simptomai nedingo, kreipkitės į gydymo įstaigą oftalmologo konsultacijai.</w:t>
            </w:r>
          </w:p>
        </w:tc>
      </w:tr>
      <w:tr w:rsidR="00C77DED" w:rsidTr="00D64028">
        <w:tc>
          <w:tcPr>
            <w:tcW w:w="567" w:type="dxa"/>
          </w:tcPr>
          <w:p w:rsidR="00C77DED" w:rsidRPr="00D64028" w:rsidRDefault="00C77DED" w:rsidP="00D64028">
            <w:pPr>
              <w:widowControl w:val="0"/>
              <w:autoSpaceDE w:val="0"/>
              <w:autoSpaceDN w:val="0"/>
              <w:adjustRightInd w:val="0"/>
              <w:ind w:right="-20"/>
              <w:rPr>
                <w:bCs/>
                <w:iCs/>
                <w:color w:val="000000"/>
                <w:sz w:val="20"/>
                <w:szCs w:val="20"/>
              </w:rPr>
            </w:pPr>
          </w:p>
        </w:tc>
        <w:tc>
          <w:tcPr>
            <w:tcW w:w="156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Jei nurijote</w:t>
            </w:r>
          </w:p>
        </w:tc>
        <w:tc>
          <w:tcPr>
            <w:tcW w:w="7341"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 xml:space="preserve">Apsinuodijusiam asmeniui  išplaukite burnos ertmę vandeniu; išspjaukite vandenį; sugirdykite didelį kiekį vandens. </w:t>
            </w:r>
            <w:r w:rsidRPr="00D64028">
              <w:rPr>
                <w:b/>
                <w:bCs/>
                <w:iCs/>
                <w:color w:val="000000"/>
                <w:sz w:val="20"/>
                <w:szCs w:val="20"/>
              </w:rPr>
              <w:t>Nesukelkite vėmimo</w:t>
            </w:r>
            <w:r w:rsidRPr="00D64028">
              <w:rPr>
                <w:bCs/>
                <w:iCs/>
                <w:color w:val="000000"/>
                <w:sz w:val="20"/>
                <w:szCs w:val="20"/>
              </w:rPr>
              <w:t>.  Skambinkite  skubiai medicinos pagalbos tarnybai, kad kuo skubiau atvyktų. Jei prasidėjo spontaninis vėmimas, kilstelkite asmenį, kad neužspringtų vėmalais.</w:t>
            </w:r>
          </w:p>
        </w:tc>
      </w:tr>
      <w:tr w:rsidR="00C77DED" w:rsidTr="00D64028">
        <w:tc>
          <w:tcPr>
            <w:tcW w:w="567" w:type="dxa"/>
          </w:tcPr>
          <w:p w:rsidR="00C77DED" w:rsidRPr="00D64028" w:rsidRDefault="00C77DED" w:rsidP="00D64028">
            <w:pPr>
              <w:widowControl w:val="0"/>
              <w:autoSpaceDE w:val="0"/>
              <w:autoSpaceDN w:val="0"/>
              <w:adjustRightInd w:val="0"/>
              <w:ind w:right="-20"/>
              <w:rPr>
                <w:bCs/>
                <w:iCs/>
                <w:color w:val="000000"/>
                <w:sz w:val="20"/>
                <w:szCs w:val="20"/>
              </w:rPr>
            </w:pPr>
          </w:p>
        </w:tc>
        <w:tc>
          <w:tcPr>
            <w:tcW w:w="156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Apsauga pirmą pagalbą suteikiančiam personalui</w:t>
            </w:r>
          </w:p>
        </w:tc>
        <w:tc>
          <w:tcPr>
            <w:tcW w:w="7341"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Venkite tiesioginio kontakto su chemine medžiaga. Vilkėkite apsauginius drabužius ir turėkite reikalingą įrangą, kaip aprašyta 8-ame skyriuje.</w:t>
            </w:r>
          </w:p>
        </w:tc>
      </w:tr>
      <w:tr w:rsidR="00C77DED" w:rsidRPr="008B45E3" w:rsidTr="00D64028">
        <w:tc>
          <w:tcPr>
            <w:tcW w:w="567" w:type="dxa"/>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4.2</w:t>
            </w:r>
          </w:p>
        </w:tc>
        <w:tc>
          <w:tcPr>
            <w:tcW w:w="8901" w:type="dxa"/>
            <w:gridSpan w:val="2"/>
            <w:shd w:val="clear" w:color="auto" w:fill="D9D9D9"/>
          </w:tcPr>
          <w:p w:rsidR="00C77DED" w:rsidRPr="00D64028" w:rsidRDefault="00C77DED" w:rsidP="00D64028">
            <w:pPr>
              <w:widowControl w:val="0"/>
              <w:autoSpaceDE w:val="0"/>
              <w:autoSpaceDN w:val="0"/>
              <w:adjustRightInd w:val="0"/>
              <w:ind w:right="-20"/>
              <w:jc w:val="both"/>
              <w:rPr>
                <w:b/>
                <w:bCs/>
                <w:iCs/>
                <w:color w:val="000000"/>
                <w:sz w:val="20"/>
                <w:szCs w:val="20"/>
              </w:rPr>
            </w:pPr>
            <w:r w:rsidRPr="00D64028">
              <w:rPr>
                <w:b/>
                <w:bCs/>
                <w:iCs/>
                <w:color w:val="000000"/>
                <w:sz w:val="20"/>
                <w:szCs w:val="20"/>
              </w:rPr>
              <w:t>Svarbiausi apsinuodijimo simptomai ir poveikis, staigus bei paskesnis</w:t>
            </w:r>
          </w:p>
        </w:tc>
      </w:tr>
      <w:tr w:rsidR="00C77DED" w:rsidTr="00D64028">
        <w:tc>
          <w:tcPr>
            <w:tcW w:w="567" w:type="dxa"/>
          </w:tcPr>
          <w:p w:rsidR="00C77DED" w:rsidRPr="00D64028" w:rsidRDefault="00C77DED" w:rsidP="00D64028">
            <w:pPr>
              <w:widowControl w:val="0"/>
              <w:autoSpaceDE w:val="0"/>
              <w:autoSpaceDN w:val="0"/>
              <w:adjustRightInd w:val="0"/>
              <w:ind w:right="-20"/>
              <w:rPr>
                <w:bCs/>
                <w:iCs/>
                <w:color w:val="000000"/>
                <w:sz w:val="20"/>
                <w:szCs w:val="20"/>
              </w:rPr>
            </w:pPr>
          </w:p>
        </w:tc>
        <w:tc>
          <w:tcPr>
            <w:tcW w:w="156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Įkvėpus</w:t>
            </w:r>
          </w:p>
        </w:tc>
        <w:tc>
          <w:tcPr>
            <w:tcW w:w="7341"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 xml:space="preserve">Įkvėpti garai gali sukelti kosulį, dusulį bei apsunkinti kvėpavimą. Didelė garų koncentracija gali sukelti galvos skausmą, nerimo ir nuovargio jausmą, apsunkinti kvėpavimą, sunkumą krūtinės ląstos srityje, koordinacijos ir CNS sutrikimą. </w:t>
            </w:r>
          </w:p>
        </w:tc>
      </w:tr>
      <w:tr w:rsidR="00C77DED" w:rsidTr="00D64028">
        <w:tc>
          <w:tcPr>
            <w:tcW w:w="567" w:type="dxa"/>
          </w:tcPr>
          <w:p w:rsidR="00C77DED" w:rsidRPr="00D64028" w:rsidRDefault="00C77DED" w:rsidP="00D64028">
            <w:pPr>
              <w:widowControl w:val="0"/>
              <w:autoSpaceDE w:val="0"/>
              <w:autoSpaceDN w:val="0"/>
              <w:adjustRightInd w:val="0"/>
              <w:ind w:right="-20"/>
              <w:rPr>
                <w:bCs/>
                <w:iCs/>
                <w:color w:val="000000"/>
                <w:sz w:val="20"/>
                <w:szCs w:val="20"/>
              </w:rPr>
            </w:pPr>
          </w:p>
        </w:tc>
        <w:tc>
          <w:tcPr>
            <w:tcW w:w="156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Patekus ant odos</w:t>
            </w:r>
          </w:p>
        </w:tc>
        <w:tc>
          <w:tcPr>
            <w:tcW w:w="7341"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Nuvilkite užterštus drabužius, nedelsiant nuplaukite pažeistą vietą vandeniu ir muilu. Jei pažeidimo požymiai išliko kreipkitės į gydytoją.</w:t>
            </w:r>
          </w:p>
        </w:tc>
      </w:tr>
      <w:tr w:rsidR="00C77DED" w:rsidTr="00D64028">
        <w:tc>
          <w:tcPr>
            <w:tcW w:w="567" w:type="dxa"/>
          </w:tcPr>
          <w:p w:rsidR="00C77DED" w:rsidRPr="00D64028" w:rsidRDefault="00C77DED" w:rsidP="00D64028">
            <w:pPr>
              <w:widowControl w:val="0"/>
              <w:autoSpaceDE w:val="0"/>
              <w:autoSpaceDN w:val="0"/>
              <w:adjustRightInd w:val="0"/>
              <w:ind w:right="-20"/>
              <w:rPr>
                <w:bCs/>
                <w:iCs/>
                <w:color w:val="000000"/>
                <w:sz w:val="20"/>
                <w:szCs w:val="20"/>
              </w:rPr>
            </w:pPr>
          </w:p>
        </w:tc>
        <w:tc>
          <w:tcPr>
            <w:tcW w:w="156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Patekus į akis</w:t>
            </w:r>
          </w:p>
        </w:tc>
        <w:tc>
          <w:tcPr>
            <w:tcW w:w="7341"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 xml:space="preserve"> Apie 1</w:t>
            </w:r>
            <w:r w:rsidR="001F3A26">
              <w:rPr>
                <w:bCs/>
                <w:iCs/>
                <w:color w:val="000000"/>
                <w:sz w:val="20"/>
                <w:szCs w:val="20"/>
              </w:rPr>
              <w:t>5</w:t>
            </w:r>
            <w:r w:rsidRPr="00D64028">
              <w:rPr>
                <w:bCs/>
                <w:iCs/>
                <w:color w:val="000000"/>
                <w:sz w:val="20"/>
                <w:szCs w:val="20"/>
              </w:rPr>
              <w:t xml:space="preserve"> minučių plačiai atmerktas akis dideliu kiekiu vandens. Jei poveikio simptomai nedingo, kreipkitės į gydymo įstaigą oftalmologo konsultacijai.</w:t>
            </w:r>
          </w:p>
        </w:tc>
      </w:tr>
      <w:tr w:rsidR="00C77DED" w:rsidTr="00D64028">
        <w:tc>
          <w:tcPr>
            <w:tcW w:w="567" w:type="dxa"/>
          </w:tcPr>
          <w:p w:rsidR="00C77DED" w:rsidRPr="00D64028" w:rsidRDefault="00C77DED" w:rsidP="00D64028">
            <w:pPr>
              <w:widowControl w:val="0"/>
              <w:autoSpaceDE w:val="0"/>
              <w:autoSpaceDN w:val="0"/>
              <w:adjustRightInd w:val="0"/>
              <w:ind w:right="-20"/>
              <w:rPr>
                <w:bCs/>
                <w:iCs/>
                <w:color w:val="000000"/>
                <w:sz w:val="20"/>
                <w:szCs w:val="20"/>
              </w:rPr>
            </w:pPr>
          </w:p>
        </w:tc>
        <w:tc>
          <w:tcPr>
            <w:tcW w:w="156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Jei nurijote</w:t>
            </w:r>
          </w:p>
        </w:tc>
        <w:tc>
          <w:tcPr>
            <w:tcW w:w="7341"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 xml:space="preserve">Apsinuodijusiam asmeniui  išplaukite burnos ertmę vandeniu; išspjaukite vandenį; sugirdykite didelį kiekį vandens. </w:t>
            </w:r>
            <w:r w:rsidRPr="00D64028">
              <w:rPr>
                <w:b/>
                <w:bCs/>
                <w:iCs/>
                <w:color w:val="000000"/>
                <w:sz w:val="20"/>
                <w:szCs w:val="20"/>
              </w:rPr>
              <w:t>Nesukelkite vėmimo</w:t>
            </w:r>
            <w:r w:rsidRPr="00D64028">
              <w:rPr>
                <w:bCs/>
                <w:iCs/>
                <w:color w:val="000000"/>
                <w:sz w:val="20"/>
                <w:szCs w:val="20"/>
              </w:rPr>
              <w:t>.  Skambinkite  skubiai medicinos pagalbos tarnybai, kad kuo skubiau atvyktų. Jei prasidėjo spontaninis vėmimas, kilstelkite asmenį, kad neužspringtų vėmalais.</w:t>
            </w:r>
          </w:p>
        </w:tc>
      </w:tr>
      <w:tr w:rsidR="00C77DED" w:rsidTr="00D64028">
        <w:tc>
          <w:tcPr>
            <w:tcW w:w="567" w:type="dxa"/>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4.3</w:t>
            </w:r>
          </w:p>
        </w:tc>
        <w:tc>
          <w:tcPr>
            <w:tcW w:w="8901" w:type="dxa"/>
            <w:gridSpan w:val="2"/>
            <w:shd w:val="clear" w:color="auto" w:fill="D9D9D9"/>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Požymiai, kuomet būtina neatidėliotina medicinos pagalba</w:t>
            </w:r>
          </w:p>
        </w:tc>
      </w:tr>
      <w:tr w:rsidR="00C77DED" w:rsidTr="00D64028">
        <w:tc>
          <w:tcPr>
            <w:tcW w:w="567" w:type="dxa"/>
            <w:shd w:val="clear" w:color="auto" w:fill="FFFFFF"/>
          </w:tcPr>
          <w:p w:rsidR="00C77DED" w:rsidRPr="00D64028" w:rsidRDefault="00C77DED" w:rsidP="00D64028">
            <w:pPr>
              <w:widowControl w:val="0"/>
              <w:autoSpaceDE w:val="0"/>
              <w:autoSpaceDN w:val="0"/>
              <w:adjustRightInd w:val="0"/>
              <w:ind w:right="-20"/>
              <w:rPr>
                <w:b/>
                <w:bCs/>
                <w:iCs/>
                <w:color w:val="000000"/>
                <w:sz w:val="20"/>
                <w:szCs w:val="20"/>
              </w:rPr>
            </w:pPr>
          </w:p>
        </w:tc>
        <w:tc>
          <w:tcPr>
            <w:tcW w:w="8901" w:type="dxa"/>
            <w:gridSpan w:val="2"/>
            <w:shd w:val="clear" w:color="auto" w:fill="FFFFFF"/>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Informaicijos nėra</w:t>
            </w:r>
          </w:p>
        </w:tc>
      </w:tr>
    </w:tbl>
    <w:p w:rsidR="00C77DED" w:rsidRDefault="00C77DED" w:rsidP="00891236">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2561"/>
        <w:gridCol w:w="567"/>
        <w:gridCol w:w="5640"/>
      </w:tblGrid>
      <w:tr w:rsidR="00C77DED" w:rsidTr="00D64028">
        <w:tc>
          <w:tcPr>
            <w:tcW w:w="9468" w:type="dxa"/>
            <w:gridSpan w:val="4"/>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5 Užsidegimo matavimas</w:t>
            </w:r>
          </w:p>
        </w:tc>
      </w:tr>
      <w:tr w:rsidR="00C77DED" w:rsidRPr="003C0B55" w:rsidTr="00D64028">
        <w:tc>
          <w:tcPr>
            <w:tcW w:w="700" w:type="dxa"/>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5.1</w:t>
            </w:r>
          </w:p>
        </w:tc>
        <w:tc>
          <w:tcPr>
            <w:tcW w:w="8768" w:type="dxa"/>
            <w:gridSpan w:val="3"/>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Gesinimo terpės</w:t>
            </w:r>
          </w:p>
        </w:tc>
      </w:tr>
      <w:tr w:rsidR="00C77DED" w:rsidTr="00D64028">
        <w:tc>
          <w:tcPr>
            <w:tcW w:w="700" w:type="dxa"/>
          </w:tcPr>
          <w:p w:rsidR="00C77DED" w:rsidRPr="00D64028" w:rsidRDefault="00C77DED" w:rsidP="00D64028">
            <w:pPr>
              <w:widowControl w:val="0"/>
              <w:autoSpaceDE w:val="0"/>
              <w:autoSpaceDN w:val="0"/>
              <w:adjustRightInd w:val="0"/>
              <w:ind w:right="-20"/>
              <w:rPr>
                <w:bCs/>
                <w:iCs/>
                <w:color w:val="000000"/>
                <w:sz w:val="20"/>
                <w:szCs w:val="20"/>
              </w:rPr>
            </w:pPr>
          </w:p>
        </w:tc>
        <w:tc>
          <w:tcPr>
            <w:tcW w:w="31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Tinkamiausios gesinimo priemonės</w:t>
            </w:r>
          </w:p>
        </w:tc>
        <w:tc>
          <w:tcPr>
            <w:tcW w:w="564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sausi milteliai, CO</w:t>
            </w:r>
            <w:r w:rsidRPr="00D64028">
              <w:rPr>
                <w:bCs/>
                <w:iCs/>
                <w:color w:val="000000"/>
                <w:sz w:val="20"/>
                <w:szCs w:val="20"/>
                <w:vertAlign w:val="subscript"/>
              </w:rPr>
              <w:t>2</w:t>
            </w:r>
            <w:r w:rsidRPr="00D64028">
              <w:rPr>
                <w:bCs/>
                <w:iCs/>
                <w:color w:val="000000"/>
                <w:sz w:val="20"/>
                <w:szCs w:val="20"/>
              </w:rPr>
              <w:t>, alkoholiui atsparios putos</w:t>
            </w:r>
          </w:p>
        </w:tc>
      </w:tr>
      <w:tr w:rsidR="00C77DED" w:rsidTr="00D64028">
        <w:tc>
          <w:tcPr>
            <w:tcW w:w="700" w:type="dxa"/>
          </w:tcPr>
          <w:p w:rsidR="00C77DED" w:rsidRPr="00D64028" w:rsidRDefault="00C77DED" w:rsidP="00D64028">
            <w:pPr>
              <w:widowControl w:val="0"/>
              <w:autoSpaceDE w:val="0"/>
              <w:autoSpaceDN w:val="0"/>
              <w:adjustRightInd w:val="0"/>
              <w:ind w:right="-20"/>
              <w:rPr>
                <w:bCs/>
                <w:iCs/>
                <w:color w:val="000000"/>
                <w:sz w:val="20"/>
                <w:szCs w:val="20"/>
              </w:rPr>
            </w:pPr>
          </w:p>
        </w:tc>
        <w:tc>
          <w:tcPr>
            <w:tcW w:w="31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Netinkamos gesinimo priemonės</w:t>
            </w:r>
          </w:p>
        </w:tc>
        <w:tc>
          <w:tcPr>
            <w:tcW w:w="564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vandens srovė</w:t>
            </w:r>
          </w:p>
        </w:tc>
      </w:tr>
      <w:tr w:rsidR="00C77DED" w:rsidTr="00D64028">
        <w:tc>
          <w:tcPr>
            <w:tcW w:w="700"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5.2</w:t>
            </w:r>
          </w:p>
        </w:tc>
        <w:tc>
          <w:tcPr>
            <w:tcW w:w="8768" w:type="dxa"/>
            <w:gridSpan w:val="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Specialūs išsiskiriantys degant produktai</w:t>
            </w:r>
          </w:p>
        </w:tc>
      </w:tr>
      <w:tr w:rsidR="00C77DED" w:rsidTr="00D64028">
        <w:tc>
          <w:tcPr>
            <w:tcW w:w="700" w:type="dxa"/>
          </w:tcPr>
          <w:p w:rsidR="00C77DED" w:rsidRPr="00D64028" w:rsidRDefault="00C77DED" w:rsidP="00D64028">
            <w:pPr>
              <w:widowControl w:val="0"/>
              <w:autoSpaceDE w:val="0"/>
              <w:autoSpaceDN w:val="0"/>
              <w:adjustRightInd w:val="0"/>
              <w:ind w:right="-20"/>
              <w:rPr>
                <w:bCs/>
                <w:iCs/>
                <w:color w:val="000000"/>
                <w:sz w:val="20"/>
                <w:szCs w:val="20"/>
              </w:rPr>
            </w:pPr>
          </w:p>
        </w:tc>
        <w:tc>
          <w:tcPr>
            <w:tcW w:w="2561"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Pavojingi gaisro produktai</w:t>
            </w:r>
          </w:p>
        </w:tc>
        <w:tc>
          <w:tcPr>
            <w:tcW w:w="6207"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CO, CO2</w:t>
            </w:r>
          </w:p>
        </w:tc>
      </w:tr>
      <w:tr w:rsidR="00C77DED" w:rsidTr="00D64028">
        <w:tc>
          <w:tcPr>
            <w:tcW w:w="700"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5.3</w:t>
            </w:r>
          </w:p>
        </w:tc>
        <w:tc>
          <w:tcPr>
            <w:tcW w:w="8768" w:type="dxa"/>
            <w:gridSpan w:val="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 xml:space="preserve">Patarimai gesinant </w:t>
            </w:r>
          </w:p>
        </w:tc>
      </w:tr>
      <w:tr w:rsidR="00C77DED" w:rsidTr="00D64028">
        <w:tc>
          <w:tcPr>
            <w:tcW w:w="700" w:type="dxa"/>
          </w:tcPr>
          <w:p w:rsidR="00C77DED" w:rsidRPr="00D64028" w:rsidRDefault="00C77DED" w:rsidP="00D64028">
            <w:pPr>
              <w:widowControl w:val="0"/>
              <w:autoSpaceDE w:val="0"/>
              <w:autoSpaceDN w:val="0"/>
              <w:adjustRightInd w:val="0"/>
              <w:ind w:right="-20"/>
              <w:rPr>
                <w:bCs/>
                <w:iCs/>
                <w:color w:val="000000"/>
                <w:sz w:val="20"/>
                <w:szCs w:val="20"/>
              </w:rPr>
            </w:pPr>
          </w:p>
        </w:tc>
        <w:tc>
          <w:tcPr>
            <w:tcW w:w="8768"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Naudokite spaudimu paduodamą kvėpavimo įrangą bei atsparius ugniai drabužius.</w:t>
            </w:r>
          </w:p>
        </w:tc>
      </w:tr>
      <w:tr w:rsidR="00C77DED" w:rsidTr="00D64028">
        <w:tc>
          <w:tcPr>
            <w:tcW w:w="700"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5.4</w:t>
            </w:r>
          </w:p>
        </w:tc>
        <w:tc>
          <w:tcPr>
            <w:tcW w:w="8768" w:type="dxa"/>
            <w:gridSpan w:val="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Kita informacija</w:t>
            </w:r>
          </w:p>
        </w:tc>
      </w:tr>
      <w:tr w:rsidR="00C77DED" w:rsidTr="00D64028">
        <w:tc>
          <w:tcPr>
            <w:tcW w:w="700" w:type="dxa"/>
          </w:tcPr>
          <w:p w:rsidR="00C77DED" w:rsidRPr="00D64028" w:rsidRDefault="00C77DED" w:rsidP="00D64028">
            <w:pPr>
              <w:widowControl w:val="0"/>
              <w:autoSpaceDE w:val="0"/>
              <w:autoSpaceDN w:val="0"/>
              <w:adjustRightInd w:val="0"/>
              <w:ind w:right="-20"/>
              <w:rPr>
                <w:bCs/>
                <w:iCs/>
                <w:color w:val="000000"/>
                <w:sz w:val="20"/>
                <w:szCs w:val="20"/>
              </w:rPr>
            </w:pPr>
          </w:p>
        </w:tc>
        <w:tc>
          <w:tcPr>
            <w:tcW w:w="8768"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Pašalinkite kaitinimo ir galinčius užsidegti šaltinius.</w:t>
            </w:r>
          </w:p>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Neužterškite aplinkos degiais produktais.</w:t>
            </w:r>
          </w:p>
        </w:tc>
      </w:tr>
    </w:tbl>
    <w:p w:rsidR="00C77DED" w:rsidRDefault="00C77DED" w:rsidP="00891236">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126"/>
        <w:gridCol w:w="6633"/>
      </w:tblGrid>
      <w:tr w:rsidR="00C77DED" w:rsidTr="00D64028">
        <w:tc>
          <w:tcPr>
            <w:tcW w:w="9468" w:type="dxa"/>
            <w:gridSpan w:val="3"/>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6 Avarijų likvidavimo priemonės</w:t>
            </w:r>
          </w:p>
        </w:tc>
      </w:tr>
      <w:tr w:rsidR="00C77DED" w:rsidRPr="003C0B55" w:rsidTr="00D64028">
        <w:tc>
          <w:tcPr>
            <w:tcW w:w="709" w:type="dxa"/>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6.1</w:t>
            </w:r>
          </w:p>
        </w:tc>
        <w:tc>
          <w:tcPr>
            <w:tcW w:w="8759" w:type="dxa"/>
            <w:gridSpan w:val="2"/>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Asmens apsauga, apsauginės priemonės ir skubūs veiksmai</w:t>
            </w:r>
          </w:p>
        </w:tc>
      </w:tr>
      <w:tr w:rsidR="00C77DED" w:rsidTr="00D64028">
        <w:tc>
          <w:tcPr>
            <w:tcW w:w="709"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6.1.1</w:t>
            </w:r>
          </w:p>
        </w:tc>
        <w:tc>
          <w:tcPr>
            <w:tcW w:w="8759" w:type="dxa"/>
            <w:gridSpan w:val="2"/>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Informacija ne- skubios pagalbos personalui</w:t>
            </w:r>
          </w:p>
        </w:tc>
      </w:tr>
      <w:tr w:rsidR="00C77DED" w:rsidTr="00D64028">
        <w:tc>
          <w:tcPr>
            <w:tcW w:w="709" w:type="dxa"/>
          </w:tcPr>
          <w:p w:rsidR="00C77DED" w:rsidRPr="00D64028" w:rsidRDefault="00C77DED" w:rsidP="00D64028">
            <w:pPr>
              <w:widowControl w:val="0"/>
              <w:autoSpaceDE w:val="0"/>
              <w:autoSpaceDN w:val="0"/>
              <w:adjustRightInd w:val="0"/>
              <w:ind w:right="-20"/>
              <w:rPr>
                <w:bCs/>
                <w:iCs/>
                <w:color w:val="000000"/>
                <w:sz w:val="20"/>
                <w:szCs w:val="20"/>
              </w:rPr>
            </w:pPr>
          </w:p>
        </w:tc>
        <w:tc>
          <w:tcPr>
            <w:tcW w:w="2126"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Apsauginės priemonės</w:t>
            </w:r>
          </w:p>
        </w:tc>
        <w:tc>
          <w:tcPr>
            <w:tcW w:w="663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Naudokite asmenins apsaugos priemones aprašyta 8-ame skyriuje.</w:t>
            </w:r>
          </w:p>
        </w:tc>
      </w:tr>
      <w:tr w:rsidR="00C77DED" w:rsidTr="00D64028">
        <w:tc>
          <w:tcPr>
            <w:tcW w:w="709" w:type="dxa"/>
          </w:tcPr>
          <w:p w:rsidR="00C77DED" w:rsidRPr="00D64028" w:rsidRDefault="00C77DED" w:rsidP="00D64028">
            <w:pPr>
              <w:widowControl w:val="0"/>
              <w:autoSpaceDE w:val="0"/>
              <w:autoSpaceDN w:val="0"/>
              <w:adjustRightInd w:val="0"/>
              <w:ind w:right="-20"/>
              <w:rPr>
                <w:bCs/>
                <w:iCs/>
                <w:color w:val="000000"/>
                <w:sz w:val="20"/>
                <w:szCs w:val="20"/>
              </w:rPr>
            </w:pPr>
          </w:p>
        </w:tc>
        <w:tc>
          <w:tcPr>
            <w:tcW w:w="2126"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Prevencinės procedūros</w:t>
            </w:r>
          </w:p>
        </w:tc>
        <w:tc>
          <w:tcPr>
            <w:tcW w:w="663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 xml:space="preserve">Evakuokite visus nenukentėjusius asmenis ir kitus, neturinčius apsaugos priemonių. Nekvėpuokite užterštoje aplinkoje, sukelkite reikiamą vėdinimą, nelieskite odos bei akių. Pašalinkite visus galimus medžiagos išsipylimo bei užsidegimo šaltinius. Nerūkykite. </w:t>
            </w:r>
          </w:p>
          <w:p w:rsidR="00C77DED" w:rsidRPr="00D64028" w:rsidRDefault="00C77DED" w:rsidP="00D64028">
            <w:pPr>
              <w:widowControl w:val="0"/>
              <w:autoSpaceDE w:val="0"/>
              <w:autoSpaceDN w:val="0"/>
              <w:adjustRightInd w:val="0"/>
              <w:ind w:right="-20"/>
              <w:rPr>
                <w:bCs/>
                <w:iCs/>
                <w:color w:val="000000"/>
                <w:sz w:val="20"/>
                <w:szCs w:val="20"/>
              </w:rPr>
            </w:pPr>
            <w:r w:rsidRPr="00D64028">
              <w:rPr>
                <w:b/>
                <w:bCs/>
                <w:iCs/>
                <w:color w:val="000000"/>
                <w:sz w:val="20"/>
                <w:szCs w:val="20"/>
              </w:rPr>
              <w:t>Pažymėkite</w:t>
            </w:r>
            <w:r w:rsidRPr="00D64028">
              <w:rPr>
                <w:bCs/>
                <w:iCs/>
                <w:color w:val="000000"/>
                <w:sz w:val="20"/>
                <w:szCs w:val="20"/>
              </w:rPr>
              <w:t xml:space="preserve"> užterštą vietą.</w:t>
            </w:r>
          </w:p>
        </w:tc>
      </w:tr>
      <w:tr w:rsidR="00C77DED" w:rsidTr="00D64028">
        <w:tc>
          <w:tcPr>
            <w:tcW w:w="709"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6.1.2</w:t>
            </w:r>
          </w:p>
        </w:tc>
        <w:tc>
          <w:tcPr>
            <w:tcW w:w="8759" w:type="dxa"/>
            <w:gridSpan w:val="2"/>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Cs/>
                <w:iCs/>
                <w:color w:val="000000"/>
                <w:sz w:val="20"/>
                <w:szCs w:val="20"/>
              </w:rPr>
              <w:t>Informacija suteikiantiems pagalbą</w:t>
            </w:r>
          </w:p>
        </w:tc>
      </w:tr>
      <w:tr w:rsidR="00C77DED" w:rsidTr="00D64028">
        <w:tc>
          <w:tcPr>
            <w:tcW w:w="709" w:type="dxa"/>
          </w:tcPr>
          <w:p w:rsidR="00C77DED" w:rsidRPr="00D64028" w:rsidRDefault="00C77DED" w:rsidP="00D64028">
            <w:pPr>
              <w:widowControl w:val="0"/>
              <w:autoSpaceDE w:val="0"/>
              <w:autoSpaceDN w:val="0"/>
              <w:adjustRightInd w:val="0"/>
              <w:ind w:right="-20"/>
              <w:rPr>
                <w:bCs/>
                <w:iCs/>
                <w:color w:val="000000"/>
                <w:sz w:val="20"/>
                <w:szCs w:val="20"/>
              </w:rPr>
            </w:pPr>
          </w:p>
        </w:tc>
        <w:tc>
          <w:tcPr>
            <w:tcW w:w="8759"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Vilkėkite apsauginius drabužius, akinius, turėkite kvėpavimo įrangą.</w:t>
            </w:r>
          </w:p>
        </w:tc>
      </w:tr>
      <w:tr w:rsidR="00C77DED" w:rsidTr="00D64028">
        <w:tc>
          <w:tcPr>
            <w:tcW w:w="709"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6.2</w:t>
            </w:r>
          </w:p>
        </w:tc>
        <w:tc>
          <w:tcPr>
            <w:tcW w:w="8759" w:type="dxa"/>
            <w:gridSpan w:val="2"/>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Cs/>
                <w:iCs/>
                <w:color w:val="000000"/>
                <w:sz w:val="20"/>
                <w:szCs w:val="20"/>
              </w:rPr>
              <w:t>Aplinkos apsauga</w:t>
            </w:r>
          </w:p>
        </w:tc>
      </w:tr>
      <w:tr w:rsidR="00C77DED" w:rsidTr="00D64028">
        <w:tc>
          <w:tcPr>
            <w:tcW w:w="709" w:type="dxa"/>
          </w:tcPr>
          <w:p w:rsidR="00C77DED" w:rsidRPr="00D64028" w:rsidRDefault="00C77DED" w:rsidP="00D64028">
            <w:pPr>
              <w:widowControl w:val="0"/>
              <w:autoSpaceDE w:val="0"/>
              <w:autoSpaceDN w:val="0"/>
              <w:adjustRightInd w:val="0"/>
              <w:ind w:right="-20"/>
              <w:rPr>
                <w:bCs/>
                <w:iCs/>
                <w:color w:val="000000"/>
                <w:sz w:val="20"/>
                <w:szCs w:val="20"/>
              </w:rPr>
            </w:pPr>
          </w:p>
        </w:tc>
        <w:tc>
          <w:tcPr>
            <w:tcW w:w="8759" w:type="dxa"/>
            <w:gridSpan w:val="2"/>
          </w:tcPr>
          <w:p w:rsidR="00C77DED" w:rsidRPr="00D64028" w:rsidRDefault="00C77DED" w:rsidP="00D64028">
            <w:pPr>
              <w:widowControl w:val="0"/>
              <w:autoSpaceDE w:val="0"/>
              <w:autoSpaceDN w:val="0"/>
              <w:adjustRightInd w:val="0"/>
              <w:ind w:right="-20"/>
              <w:rPr>
                <w:b/>
                <w:bCs/>
                <w:iCs/>
                <w:color w:val="000000"/>
                <w:sz w:val="20"/>
                <w:szCs w:val="20"/>
              </w:rPr>
            </w:pPr>
            <w:r w:rsidRPr="00D64028">
              <w:rPr>
                <w:bCs/>
                <w:iCs/>
                <w:color w:val="000000"/>
                <w:sz w:val="20"/>
                <w:szCs w:val="20"/>
              </w:rPr>
              <w:t xml:space="preserve">Neišmeskite panaudotų nešvarumų, neišpilkite jų į vandens kanalizaciją, Jei ištekėjo didelis medžiago kiekis vadovaukitės NPRD nacionalinis apsaugos ir </w:t>
            </w:r>
          </w:p>
        </w:tc>
      </w:tr>
      <w:tr w:rsidR="00C77DED" w:rsidTr="00D64028">
        <w:tc>
          <w:tcPr>
            <w:tcW w:w="709"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6.3</w:t>
            </w:r>
          </w:p>
        </w:tc>
        <w:tc>
          <w:tcPr>
            <w:tcW w:w="8759" w:type="dxa"/>
            <w:gridSpan w:val="2"/>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 xml:space="preserve">Metodai ir medžiagos skirtos taršos surinkimui ir valymui </w:t>
            </w:r>
          </w:p>
        </w:tc>
      </w:tr>
      <w:tr w:rsidR="00C77DED" w:rsidTr="00D64028">
        <w:tc>
          <w:tcPr>
            <w:tcW w:w="709"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3.1</w:t>
            </w:r>
          </w:p>
        </w:tc>
        <w:tc>
          <w:tcPr>
            <w:tcW w:w="2126"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Surinkimui</w:t>
            </w:r>
          </w:p>
        </w:tc>
        <w:tc>
          <w:tcPr>
            <w:tcW w:w="663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Smėlio arba molio užtvarai.</w:t>
            </w:r>
          </w:p>
        </w:tc>
      </w:tr>
      <w:tr w:rsidR="00C77DED" w:rsidTr="00D64028">
        <w:tc>
          <w:tcPr>
            <w:tcW w:w="709" w:type="dxa"/>
          </w:tcPr>
          <w:p w:rsidR="00C77DED" w:rsidRPr="00D64028" w:rsidRDefault="00C77DED" w:rsidP="00D64028">
            <w:pPr>
              <w:widowControl w:val="0"/>
              <w:autoSpaceDE w:val="0"/>
              <w:autoSpaceDN w:val="0"/>
              <w:adjustRightInd w:val="0"/>
              <w:ind w:right="-20"/>
              <w:rPr>
                <w:bCs/>
                <w:iCs/>
                <w:color w:val="000000"/>
                <w:sz w:val="20"/>
                <w:szCs w:val="20"/>
              </w:rPr>
            </w:pPr>
          </w:p>
        </w:tc>
        <w:tc>
          <w:tcPr>
            <w:tcW w:w="2126" w:type="dxa"/>
          </w:tcPr>
          <w:p w:rsidR="00C77DED" w:rsidRPr="00D64028" w:rsidRDefault="00C77DED" w:rsidP="00D64028">
            <w:pPr>
              <w:widowControl w:val="0"/>
              <w:autoSpaceDE w:val="0"/>
              <w:autoSpaceDN w:val="0"/>
              <w:adjustRightInd w:val="0"/>
              <w:ind w:right="-20"/>
              <w:rPr>
                <w:bCs/>
                <w:iCs/>
                <w:color w:val="000000"/>
                <w:sz w:val="20"/>
                <w:szCs w:val="20"/>
              </w:rPr>
            </w:pPr>
          </w:p>
          <w:p w:rsidR="00C77DED" w:rsidRPr="00D64028" w:rsidRDefault="00C77DED" w:rsidP="00D64028">
            <w:pPr>
              <w:widowControl w:val="0"/>
              <w:autoSpaceDE w:val="0"/>
              <w:autoSpaceDN w:val="0"/>
              <w:adjustRightInd w:val="0"/>
              <w:ind w:right="-20"/>
              <w:rPr>
                <w:bCs/>
                <w:iCs/>
                <w:color w:val="000000"/>
                <w:sz w:val="20"/>
                <w:szCs w:val="20"/>
              </w:rPr>
            </w:pPr>
          </w:p>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Valymui</w:t>
            </w:r>
          </w:p>
        </w:tc>
        <w:tc>
          <w:tcPr>
            <w:tcW w:w="663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Kur įmanoma, substanciją reikia sugerti naudojant nedegias medžiagas (smėlį, titnadublio žemę, vermikulitą). Atliekas sukraukite į sandarius konteinerius. Saugokite surinktą substanciją gerai ventiliuojamoje patalpoje iki bus išvežti.  Utilizuokite kaip reglamentuoja  Aplinkos apsaugos ministerijos dokumentai. Pašalinę užterštą substanciją, gerai išplaukite taršos paveiktą vietą ir kitas priemones, buvusias toje vietoje.</w:t>
            </w:r>
          </w:p>
        </w:tc>
      </w:tr>
    </w:tbl>
    <w:p w:rsidR="00C77DED" w:rsidRDefault="00C77DED" w:rsidP="0089123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202"/>
        <w:gridCol w:w="6557"/>
      </w:tblGrid>
      <w:tr w:rsidR="00C77DED" w:rsidTr="00D64028">
        <w:tc>
          <w:tcPr>
            <w:tcW w:w="9468" w:type="dxa"/>
            <w:gridSpan w:val="3"/>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7   Naudojimas ir saugojimas</w:t>
            </w:r>
          </w:p>
        </w:tc>
      </w:tr>
      <w:tr w:rsidR="00C77DED" w:rsidTr="00D64028">
        <w:tc>
          <w:tcPr>
            <w:tcW w:w="709"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7.1</w:t>
            </w:r>
          </w:p>
        </w:tc>
        <w:tc>
          <w:tcPr>
            <w:tcW w:w="8759" w:type="dxa"/>
            <w:gridSpan w:val="2"/>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Informacija saugiam naudojimui</w:t>
            </w:r>
          </w:p>
        </w:tc>
      </w:tr>
      <w:tr w:rsidR="00C77DED" w:rsidTr="00D64028">
        <w:tc>
          <w:tcPr>
            <w:tcW w:w="709"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7.1.1</w:t>
            </w:r>
          </w:p>
        </w:tc>
        <w:tc>
          <w:tcPr>
            <w:tcW w:w="8759" w:type="dxa"/>
            <w:gridSpan w:val="2"/>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Saugos matavimai</w:t>
            </w:r>
          </w:p>
        </w:tc>
      </w:tr>
      <w:tr w:rsidR="00C77DED" w:rsidTr="00D64028">
        <w:tc>
          <w:tcPr>
            <w:tcW w:w="709" w:type="dxa"/>
          </w:tcPr>
          <w:p w:rsidR="00C77DED" w:rsidRPr="00D64028" w:rsidRDefault="00C77DED" w:rsidP="00D64028">
            <w:pPr>
              <w:widowControl w:val="0"/>
              <w:autoSpaceDE w:val="0"/>
              <w:autoSpaceDN w:val="0"/>
              <w:adjustRightInd w:val="0"/>
              <w:ind w:right="-20"/>
              <w:rPr>
                <w:bCs/>
                <w:iCs/>
                <w:color w:val="000000"/>
                <w:sz w:val="20"/>
                <w:szCs w:val="20"/>
              </w:rPr>
            </w:pPr>
          </w:p>
        </w:tc>
        <w:tc>
          <w:tcPr>
            <w:tcW w:w="2202"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Apsauga nuo gaisro</w:t>
            </w:r>
          </w:p>
        </w:tc>
        <w:tc>
          <w:tcPr>
            <w:tcW w:w="6557"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 xml:space="preserve">Saugokite gerai vėdinamoje patalpoje. Visuomet laikykite toli nuo karščio šaltinių.  Venkite elektrostatinio krūvio susidarymo. </w:t>
            </w:r>
          </w:p>
        </w:tc>
      </w:tr>
      <w:tr w:rsidR="00C77DED" w:rsidTr="00D64028">
        <w:tc>
          <w:tcPr>
            <w:tcW w:w="709" w:type="dxa"/>
          </w:tcPr>
          <w:p w:rsidR="00C77DED" w:rsidRPr="00D64028" w:rsidRDefault="00C77DED" w:rsidP="00D64028">
            <w:pPr>
              <w:widowControl w:val="0"/>
              <w:autoSpaceDE w:val="0"/>
              <w:autoSpaceDN w:val="0"/>
              <w:adjustRightInd w:val="0"/>
              <w:ind w:right="-20"/>
              <w:rPr>
                <w:bCs/>
                <w:iCs/>
                <w:color w:val="000000"/>
                <w:sz w:val="20"/>
                <w:szCs w:val="20"/>
              </w:rPr>
            </w:pPr>
          </w:p>
        </w:tc>
        <w:tc>
          <w:tcPr>
            <w:tcW w:w="2202"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Apsauga nuo garų ir dulkių susidarymo:</w:t>
            </w:r>
          </w:p>
        </w:tc>
        <w:tc>
          <w:tcPr>
            <w:tcW w:w="6557"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Gerai ventiliuokite.</w:t>
            </w:r>
          </w:p>
        </w:tc>
      </w:tr>
      <w:tr w:rsidR="00C77DED" w:rsidTr="00D64028">
        <w:tc>
          <w:tcPr>
            <w:tcW w:w="709" w:type="dxa"/>
          </w:tcPr>
          <w:p w:rsidR="00C77DED" w:rsidRPr="00D64028" w:rsidRDefault="00C77DED" w:rsidP="00D64028">
            <w:pPr>
              <w:widowControl w:val="0"/>
              <w:autoSpaceDE w:val="0"/>
              <w:autoSpaceDN w:val="0"/>
              <w:adjustRightInd w:val="0"/>
              <w:ind w:right="-20"/>
              <w:rPr>
                <w:bCs/>
                <w:iCs/>
                <w:color w:val="000000"/>
                <w:sz w:val="20"/>
                <w:szCs w:val="20"/>
              </w:rPr>
            </w:pPr>
          </w:p>
        </w:tc>
        <w:tc>
          <w:tcPr>
            <w:tcW w:w="2202"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Aplinkos apsauga</w:t>
            </w:r>
          </w:p>
        </w:tc>
        <w:tc>
          <w:tcPr>
            <w:tcW w:w="6557"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Stenkitės, kad neišsipiltų ir nepatektų į vandentiekio sistemą.</w:t>
            </w:r>
          </w:p>
        </w:tc>
      </w:tr>
      <w:tr w:rsidR="00C77DED" w:rsidTr="00D64028">
        <w:tc>
          <w:tcPr>
            <w:tcW w:w="709"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lastRenderedPageBreak/>
              <w:t>7.2</w:t>
            </w:r>
          </w:p>
        </w:tc>
        <w:tc>
          <w:tcPr>
            <w:tcW w:w="8759" w:type="dxa"/>
            <w:gridSpan w:val="2"/>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Saugaus saugojimo sąlygos, įskaitant bet kokius nesuderinamumus</w:t>
            </w:r>
          </w:p>
        </w:tc>
      </w:tr>
      <w:tr w:rsidR="00C77DED" w:rsidTr="00D64028">
        <w:tc>
          <w:tcPr>
            <w:tcW w:w="709" w:type="dxa"/>
          </w:tcPr>
          <w:p w:rsidR="00C77DED" w:rsidRPr="00D64028" w:rsidRDefault="00C77DED" w:rsidP="00D64028">
            <w:pPr>
              <w:widowControl w:val="0"/>
              <w:autoSpaceDE w:val="0"/>
              <w:autoSpaceDN w:val="0"/>
              <w:adjustRightInd w:val="0"/>
              <w:ind w:right="-20"/>
              <w:rPr>
                <w:bCs/>
                <w:iCs/>
                <w:color w:val="000000"/>
                <w:sz w:val="20"/>
                <w:szCs w:val="20"/>
              </w:rPr>
            </w:pPr>
          </w:p>
        </w:tc>
        <w:tc>
          <w:tcPr>
            <w:tcW w:w="2202"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Techninis matavimas ir saugojimo sąlygos</w:t>
            </w:r>
          </w:p>
        </w:tc>
        <w:tc>
          <w:tcPr>
            <w:tcW w:w="6557"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Laikykite sandarioje pakuotėje nepažeistuose konteineriuose gerai ventiliuojamoje patalpoje ir visuomet toli nuo įkaitusių prietaisų ar šilumos šaltinio., saulės šviesos.</w:t>
            </w:r>
          </w:p>
        </w:tc>
      </w:tr>
      <w:tr w:rsidR="00C77DED" w:rsidTr="00D64028">
        <w:tc>
          <w:tcPr>
            <w:tcW w:w="709" w:type="dxa"/>
          </w:tcPr>
          <w:p w:rsidR="00C77DED" w:rsidRPr="00D64028" w:rsidRDefault="00C77DED" w:rsidP="00D64028">
            <w:pPr>
              <w:widowControl w:val="0"/>
              <w:autoSpaceDE w:val="0"/>
              <w:autoSpaceDN w:val="0"/>
              <w:adjustRightInd w:val="0"/>
              <w:ind w:right="-20"/>
              <w:rPr>
                <w:bCs/>
                <w:iCs/>
                <w:color w:val="000000"/>
                <w:sz w:val="20"/>
                <w:szCs w:val="20"/>
              </w:rPr>
            </w:pPr>
          </w:p>
        </w:tc>
        <w:tc>
          <w:tcPr>
            <w:tcW w:w="2202"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Saugojimo konteineriai</w:t>
            </w:r>
          </w:p>
        </w:tc>
        <w:tc>
          <w:tcPr>
            <w:tcW w:w="6557"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Saugokite tik gamintojo talpose.</w:t>
            </w:r>
          </w:p>
        </w:tc>
      </w:tr>
      <w:tr w:rsidR="00C77DED" w:rsidTr="00D64028">
        <w:tc>
          <w:tcPr>
            <w:tcW w:w="709" w:type="dxa"/>
          </w:tcPr>
          <w:p w:rsidR="00C77DED" w:rsidRPr="00D64028" w:rsidRDefault="00C77DED" w:rsidP="00D64028">
            <w:pPr>
              <w:widowControl w:val="0"/>
              <w:autoSpaceDE w:val="0"/>
              <w:autoSpaceDN w:val="0"/>
              <w:adjustRightInd w:val="0"/>
              <w:ind w:right="-20"/>
              <w:rPr>
                <w:bCs/>
                <w:iCs/>
                <w:color w:val="000000"/>
                <w:sz w:val="20"/>
                <w:szCs w:val="20"/>
              </w:rPr>
            </w:pPr>
          </w:p>
        </w:tc>
        <w:tc>
          <w:tcPr>
            <w:tcW w:w="2202"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Reikalavimai saugojimui ir konteineriams</w:t>
            </w:r>
          </w:p>
        </w:tc>
        <w:tc>
          <w:tcPr>
            <w:tcW w:w="6557"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Visuomet laikykite toli nuo maisto ir gėrimų. Konteinerius laikykite sandariai užsuktus.</w:t>
            </w:r>
          </w:p>
        </w:tc>
      </w:tr>
      <w:tr w:rsidR="00C77DED" w:rsidTr="00D64028">
        <w:tc>
          <w:tcPr>
            <w:tcW w:w="709" w:type="dxa"/>
          </w:tcPr>
          <w:p w:rsidR="00C77DED" w:rsidRPr="00D64028" w:rsidRDefault="00C77DED" w:rsidP="00D64028">
            <w:pPr>
              <w:widowControl w:val="0"/>
              <w:autoSpaceDE w:val="0"/>
              <w:autoSpaceDN w:val="0"/>
              <w:adjustRightInd w:val="0"/>
              <w:ind w:right="-20"/>
              <w:rPr>
                <w:bCs/>
                <w:iCs/>
                <w:color w:val="000000"/>
                <w:sz w:val="20"/>
                <w:szCs w:val="20"/>
              </w:rPr>
            </w:pPr>
          </w:p>
        </w:tc>
        <w:tc>
          <w:tcPr>
            <w:tcW w:w="2202"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Kita saugojimui svarbi informacija</w:t>
            </w:r>
          </w:p>
        </w:tc>
        <w:tc>
          <w:tcPr>
            <w:tcW w:w="6557"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Nedėkite nepanaudotos medžiagos į saugojimo patalpą ir nenaudokite panaudotų tuščių talpų kitų medžiagų laikymui. Nelaikykite su kitomis nesuderinamomis medžiagomis (9-as skyrius ).</w:t>
            </w:r>
          </w:p>
        </w:tc>
      </w:tr>
      <w:tr w:rsidR="00C77DED" w:rsidTr="00D64028">
        <w:tc>
          <w:tcPr>
            <w:tcW w:w="709"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7.3</w:t>
            </w:r>
          </w:p>
        </w:tc>
        <w:tc>
          <w:tcPr>
            <w:tcW w:w="2202" w:type="dxa"/>
          </w:tcPr>
          <w:p w:rsidR="00C77DED" w:rsidRPr="00D64028" w:rsidRDefault="00C77DED" w:rsidP="00D64028">
            <w:pPr>
              <w:widowControl w:val="0"/>
              <w:autoSpaceDE w:val="0"/>
              <w:autoSpaceDN w:val="0"/>
              <w:adjustRightInd w:val="0"/>
              <w:ind w:right="-20"/>
              <w:jc w:val="both"/>
              <w:rPr>
                <w:bCs/>
                <w:iCs/>
                <w:color w:val="000000"/>
                <w:sz w:val="20"/>
                <w:szCs w:val="20"/>
              </w:rPr>
            </w:pPr>
            <w:r w:rsidRPr="00D64028">
              <w:rPr>
                <w:bCs/>
                <w:iCs/>
                <w:color w:val="000000"/>
                <w:sz w:val="20"/>
                <w:szCs w:val="20"/>
              </w:rPr>
              <w:t>Specifiniai nurodymai</w:t>
            </w:r>
          </w:p>
        </w:tc>
        <w:tc>
          <w:tcPr>
            <w:tcW w:w="6557"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bl>
    <w:p w:rsidR="00C77DED" w:rsidRDefault="00C77DED" w:rsidP="00891236">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1456"/>
        <w:gridCol w:w="135"/>
        <w:gridCol w:w="898"/>
        <w:gridCol w:w="1212"/>
        <w:gridCol w:w="262"/>
        <w:gridCol w:w="1498"/>
        <w:gridCol w:w="134"/>
        <w:gridCol w:w="1172"/>
        <w:gridCol w:w="111"/>
        <w:gridCol w:w="223"/>
        <w:gridCol w:w="1621"/>
      </w:tblGrid>
      <w:tr w:rsidR="00C77DED" w:rsidTr="00D64028">
        <w:tc>
          <w:tcPr>
            <w:tcW w:w="9468" w:type="dxa"/>
            <w:gridSpan w:val="12"/>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8  Poveikio kontrolė ir asmeninė apsauga</w:t>
            </w:r>
          </w:p>
        </w:tc>
      </w:tr>
      <w:tr w:rsidR="00C77DED" w:rsidTr="00D64028">
        <w:tc>
          <w:tcPr>
            <w:tcW w:w="746"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8.1</w:t>
            </w:r>
          </w:p>
        </w:tc>
        <w:tc>
          <w:tcPr>
            <w:tcW w:w="8722" w:type="dxa"/>
            <w:gridSpan w:val="11"/>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Kontrolės parametrai</w:t>
            </w:r>
          </w:p>
        </w:tc>
      </w:tr>
      <w:tr w:rsidR="00C77DED" w:rsidTr="00D64028">
        <w:tc>
          <w:tcPr>
            <w:tcW w:w="2337" w:type="dxa"/>
            <w:gridSpan w:val="3"/>
            <w:vMerge w:val="restart"/>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Medžiaga</w:t>
            </w:r>
          </w:p>
        </w:tc>
        <w:tc>
          <w:tcPr>
            <w:tcW w:w="2372" w:type="dxa"/>
            <w:gridSpan w:val="3"/>
            <w:vMerge w:val="restart"/>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CAS numeris</w:t>
            </w:r>
          </w:p>
        </w:tc>
        <w:tc>
          <w:tcPr>
            <w:tcW w:w="291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Ekspozicijos limito reikšmė</w:t>
            </w:r>
          </w:p>
        </w:tc>
        <w:tc>
          <w:tcPr>
            <w:tcW w:w="1844" w:type="dxa"/>
            <w:gridSpan w:val="2"/>
            <w:vMerge w:val="restart"/>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Biologinės ekspozicijos reikšmė</w:t>
            </w:r>
          </w:p>
        </w:tc>
      </w:tr>
      <w:tr w:rsidR="00C77DED" w:rsidTr="00D64028">
        <w:tc>
          <w:tcPr>
            <w:tcW w:w="2337" w:type="dxa"/>
            <w:gridSpan w:val="3"/>
            <w:vMerge/>
          </w:tcPr>
          <w:p w:rsidR="00C77DED" w:rsidRPr="00D64028" w:rsidRDefault="00C77DED" w:rsidP="00D64028">
            <w:pPr>
              <w:widowControl w:val="0"/>
              <w:autoSpaceDE w:val="0"/>
              <w:autoSpaceDN w:val="0"/>
              <w:adjustRightInd w:val="0"/>
              <w:ind w:right="-20"/>
              <w:rPr>
                <w:bCs/>
                <w:iCs/>
                <w:color w:val="000000"/>
                <w:sz w:val="20"/>
                <w:szCs w:val="20"/>
              </w:rPr>
            </w:pPr>
          </w:p>
        </w:tc>
        <w:tc>
          <w:tcPr>
            <w:tcW w:w="2372" w:type="dxa"/>
            <w:gridSpan w:val="3"/>
            <w:vMerge/>
          </w:tcPr>
          <w:p w:rsidR="00C77DED" w:rsidRPr="00D64028" w:rsidRDefault="00C77DED" w:rsidP="00D64028">
            <w:pPr>
              <w:widowControl w:val="0"/>
              <w:autoSpaceDE w:val="0"/>
              <w:autoSpaceDN w:val="0"/>
              <w:adjustRightInd w:val="0"/>
              <w:ind w:right="-20"/>
              <w:rPr>
                <w:bCs/>
                <w:iCs/>
                <w:color w:val="000000"/>
                <w:sz w:val="20"/>
                <w:szCs w:val="20"/>
              </w:rPr>
            </w:pPr>
          </w:p>
        </w:tc>
        <w:tc>
          <w:tcPr>
            <w:tcW w:w="1632" w:type="dxa"/>
            <w:gridSpan w:val="2"/>
          </w:tcPr>
          <w:p w:rsidR="00C77DED" w:rsidRPr="00D64028" w:rsidRDefault="00C77DED" w:rsidP="00D64028">
            <w:pPr>
              <w:widowControl w:val="0"/>
              <w:autoSpaceDE w:val="0"/>
              <w:autoSpaceDN w:val="0"/>
              <w:adjustRightInd w:val="0"/>
              <w:ind w:right="-20"/>
              <w:jc w:val="center"/>
              <w:rPr>
                <w:bCs/>
                <w:iCs/>
                <w:color w:val="000000"/>
                <w:sz w:val="20"/>
                <w:szCs w:val="20"/>
              </w:rPr>
            </w:pPr>
            <w:r w:rsidRPr="00D64028">
              <w:rPr>
                <w:bCs/>
                <w:iCs/>
                <w:color w:val="000000"/>
                <w:sz w:val="20"/>
                <w:szCs w:val="20"/>
              </w:rPr>
              <w:t>ppm</w:t>
            </w:r>
          </w:p>
        </w:tc>
        <w:tc>
          <w:tcPr>
            <w:tcW w:w="1283"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mg/m</w:t>
            </w:r>
            <w:r w:rsidRPr="00D64028">
              <w:rPr>
                <w:bCs/>
                <w:iCs/>
                <w:color w:val="000000"/>
                <w:sz w:val="20"/>
                <w:szCs w:val="20"/>
                <w:vertAlign w:val="superscript"/>
              </w:rPr>
              <w:t>3</w:t>
            </w:r>
          </w:p>
        </w:tc>
        <w:tc>
          <w:tcPr>
            <w:tcW w:w="1844" w:type="dxa"/>
            <w:gridSpan w:val="2"/>
            <w:vMerge/>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2337" w:type="dxa"/>
            <w:gridSpan w:val="3"/>
          </w:tcPr>
          <w:p w:rsidR="00C77DED" w:rsidRPr="00D64028" w:rsidRDefault="001F3A26" w:rsidP="00D64028">
            <w:pPr>
              <w:widowControl w:val="0"/>
              <w:autoSpaceDE w:val="0"/>
              <w:autoSpaceDN w:val="0"/>
              <w:adjustRightInd w:val="0"/>
              <w:ind w:right="-20"/>
              <w:rPr>
                <w:bCs/>
                <w:iCs/>
                <w:color w:val="000000"/>
                <w:sz w:val="20"/>
                <w:szCs w:val="20"/>
              </w:rPr>
            </w:pPr>
            <w:r>
              <w:rPr>
                <w:bCs/>
                <w:iCs/>
                <w:color w:val="000000"/>
                <w:sz w:val="20"/>
                <w:szCs w:val="20"/>
              </w:rPr>
              <w:t>Etanolis</w:t>
            </w:r>
          </w:p>
        </w:tc>
        <w:tc>
          <w:tcPr>
            <w:tcW w:w="2372"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64-17-5</w:t>
            </w:r>
          </w:p>
        </w:tc>
        <w:tc>
          <w:tcPr>
            <w:tcW w:w="1632" w:type="dxa"/>
            <w:gridSpan w:val="2"/>
          </w:tcPr>
          <w:p w:rsidR="00C77DED" w:rsidRPr="00D64028" w:rsidRDefault="00C77DED" w:rsidP="00D64028">
            <w:pPr>
              <w:widowControl w:val="0"/>
              <w:autoSpaceDE w:val="0"/>
              <w:autoSpaceDN w:val="0"/>
              <w:adjustRightInd w:val="0"/>
              <w:ind w:right="-20"/>
              <w:jc w:val="center"/>
              <w:rPr>
                <w:bCs/>
                <w:iCs/>
                <w:color w:val="000000"/>
                <w:sz w:val="20"/>
                <w:szCs w:val="20"/>
              </w:rPr>
            </w:pPr>
            <w:r w:rsidRPr="00D64028">
              <w:rPr>
                <w:bCs/>
                <w:iCs/>
                <w:color w:val="000000"/>
                <w:sz w:val="20"/>
                <w:szCs w:val="20"/>
              </w:rPr>
              <w:t>1000</w:t>
            </w:r>
          </w:p>
        </w:tc>
        <w:tc>
          <w:tcPr>
            <w:tcW w:w="1283"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19</w:t>
            </w:r>
            <w:r w:rsidR="00282BAB">
              <w:rPr>
                <w:bCs/>
                <w:iCs/>
                <w:color w:val="000000"/>
                <w:sz w:val="20"/>
                <w:szCs w:val="20"/>
              </w:rPr>
              <w:t>00</w:t>
            </w:r>
          </w:p>
        </w:tc>
        <w:tc>
          <w:tcPr>
            <w:tcW w:w="184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282BAB" w:rsidTr="00282BAB">
        <w:tc>
          <w:tcPr>
            <w:tcW w:w="2337" w:type="dxa"/>
            <w:gridSpan w:val="3"/>
          </w:tcPr>
          <w:p w:rsidR="00282BAB" w:rsidRPr="00D64028" w:rsidRDefault="00282BAB" w:rsidP="00D64028">
            <w:pPr>
              <w:widowControl w:val="0"/>
              <w:autoSpaceDE w:val="0"/>
              <w:autoSpaceDN w:val="0"/>
              <w:adjustRightInd w:val="0"/>
              <w:ind w:right="-20"/>
              <w:rPr>
                <w:bCs/>
                <w:iCs/>
                <w:color w:val="000000"/>
                <w:sz w:val="20"/>
                <w:szCs w:val="20"/>
              </w:rPr>
            </w:pPr>
            <w:r>
              <w:rPr>
                <w:bCs/>
                <w:iCs/>
                <w:color w:val="000000"/>
                <w:sz w:val="20"/>
                <w:szCs w:val="20"/>
              </w:rPr>
              <w:t>Etilenglikolis</w:t>
            </w:r>
          </w:p>
        </w:tc>
        <w:tc>
          <w:tcPr>
            <w:tcW w:w="2372" w:type="dxa"/>
            <w:gridSpan w:val="3"/>
          </w:tcPr>
          <w:p w:rsidR="00282BAB" w:rsidRPr="00D64028" w:rsidRDefault="00282BAB" w:rsidP="00D64028">
            <w:pPr>
              <w:widowControl w:val="0"/>
              <w:autoSpaceDE w:val="0"/>
              <w:autoSpaceDN w:val="0"/>
              <w:adjustRightInd w:val="0"/>
              <w:ind w:right="-20"/>
              <w:rPr>
                <w:bCs/>
                <w:iCs/>
                <w:color w:val="000000"/>
                <w:sz w:val="20"/>
                <w:szCs w:val="20"/>
              </w:rPr>
            </w:pPr>
            <w:r w:rsidRPr="00282BAB">
              <w:rPr>
                <w:bCs/>
                <w:iCs/>
                <w:color w:val="000000"/>
                <w:sz w:val="20"/>
                <w:szCs w:val="20"/>
              </w:rPr>
              <w:t>107-21-1</w:t>
            </w:r>
          </w:p>
        </w:tc>
        <w:tc>
          <w:tcPr>
            <w:tcW w:w="1632" w:type="dxa"/>
            <w:gridSpan w:val="2"/>
          </w:tcPr>
          <w:p w:rsidR="00282BAB" w:rsidRPr="00D64028" w:rsidRDefault="00282BAB" w:rsidP="00D64028">
            <w:pPr>
              <w:widowControl w:val="0"/>
              <w:autoSpaceDE w:val="0"/>
              <w:autoSpaceDN w:val="0"/>
              <w:adjustRightInd w:val="0"/>
              <w:ind w:right="-20"/>
              <w:rPr>
                <w:bCs/>
                <w:iCs/>
                <w:color w:val="000000"/>
                <w:sz w:val="20"/>
                <w:szCs w:val="20"/>
              </w:rPr>
            </w:pPr>
            <w:r>
              <w:rPr>
                <w:bCs/>
                <w:iCs/>
                <w:color w:val="000000"/>
                <w:sz w:val="20"/>
                <w:szCs w:val="20"/>
              </w:rPr>
              <w:t>20</w:t>
            </w:r>
          </w:p>
        </w:tc>
        <w:tc>
          <w:tcPr>
            <w:tcW w:w="1172" w:type="dxa"/>
          </w:tcPr>
          <w:p w:rsidR="00282BAB" w:rsidRPr="00D64028" w:rsidRDefault="00282BAB" w:rsidP="00D64028">
            <w:pPr>
              <w:widowControl w:val="0"/>
              <w:autoSpaceDE w:val="0"/>
              <w:autoSpaceDN w:val="0"/>
              <w:adjustRightInd w:val="0"/>
              <w:ind w:right="-20"/>
              <w:rPr>
                <w:bCs/>
                <w:iCs/>
                <w:color w:val="000000"/>
                <w:sz w:val="20"/>
                <w:szCs w:val="20"/>
              </w:rPr>
            </w:pPr>
            <w:r>
              <w:rPr>
                <w:bCs/>
                <w:iCs/>
                <w:color w:val="000000"/>
                <w:sz w:val="20"/>
                <w:szCs w:val="20"/>
              </w:rPr>
              <w:t>52</w:t>
            </w:r>
          </w:p>
        </w:tc>
        <w:tc>
          <w:tcPr>
            <w:tcW w:w="1955" w:type="dxa"/>
            <w:gridSpan w:val="3"/>
          </w:tcPr>
          <w:p w:rsidR="00282BAB" w:rsidRPr="00D64028" w:rsidRDefault="00282BAB" w:rsidP="00D64028">
            <w:pPr>
              <w:widowControl w:val="0"/>
              <w:autoSpaceDE w:val="0"/>
              <w:autoSpaceDN w:val="0"/>
              <w:adjustRightInd w:val="0"/>
              <w:ind w:right="-20"/>
              <w:rPr>
                <w:bCs/>
                <w:iCs/>
                <w:color w:val="000000"/>
                <w:sz w:val="20"/>
                <w:szCs w:val="20"/>
              </w:rPr>
            </w:pPr>
            <w:r>
              <w:rPr>
                <w:bCs/>
                <w:iCs/>
                <w:color w:val="000000"/>
                <w:sz w:val="20"/>
                <w:szCs w:val="20"/>
              </w:rPr>
              <w:t>-</w:t>
            </w:r>
          </w:p>
        </w:tc>
      </w:tr>
      <w:tr w:rsidR="00282BAB" w:rsidTr="00282BAB">
        <w:tc>
          <w:tcPr>
            <w:tcW w:w="2337" w:type="dxa"/>
            <w:gridSpan w:val="3"/>
          </w:tcPr>
          <w:p w:rsidR="00282BAB" w:rsidRPr="00D64028" w:rsidRDefault="00282BAB" w:rsidP="00D64028">
            <w:pPr>
              <w:widowControl w:val="0"/>
              <w:autoSpaceDE w:val="0"/>
              <w:autoSpaceDN w:val="0"/>
              <w:adjustRightInd w:val="0"/>
              <w:ind w:right="-20"/>
              <w:rPr>
                <w:bCs/>
                <w:iCs/>
                <w:color w:val="000000"/>
                <w:sz w:val="20"/>
                <w:szCs w:val="20"/>
              </w:rPr>
            </w:pPr>
            <w:r>
              <w:rPr>
                <w:bCs/>
                <w:iCs/>
                <w:color w:val="000000"/>
                <w:sz w:val="20"/>
                <w:szCs w:val="20"/>
              </w:rPr>
              <w:t>Acto rūgštis</w:t>
            </w:r>
          </w:p>
        </w:tc>
        <w:tc>
          <w:tcPr>
            <w:tcW w:w="2372" w:type="dxa"/>
            <w:gridSpan w:val="3"/>
          </w:tcPr>
          <w:p w:rsidR="00282BAB" w:rsidRPr="00D64028" w:rsidRDefault="00282BAB" w:rsidP="00D64028">
            <w:pPr>
              <w:widowControl w:val="0"/>
              <w:autoSpaceDE w:val="0"/>
              <w:autoSpaceDN w:val="0"/>
              <w:adjustRightInd w:val="0"/>
              <w:ind w:right="-20"/>
              <w:rPr>
                <w:bCs/>
                <w:iCs/>
                <w:color w:val="000000"/>
                <w:sz w:val="20"/>
                <w:szCs w:val="20"/>
              </w:rPr>
            </w:pPr>
            <w:r w:rsidRPr="00282BAB">
              <w:rPr>
                <w:bCs/>
                <w:iCs/>
                <w:color w:val="000000"/>
                <w:sz w:val="20"/>
                <w:szCs w:val="20"/>
              </w:rPr>
              <w:t>64-19-7</w:t>
            </w:r>
          </w:p>
        </w:tc>
        <w:tc>
          <w:tcPr>
            <w:tcW w:w="1632" w:type="dxa"/>
            <w:gridSpan w:val="2"/>
          </w:tcPr>
          <w:p w:rsidR="00282BAB" w:rsidRPr="00D64028" w:rsidRDefault="00282BAB" w:rsidP="00D64028">
            <w:pPr>
              <w:widowControl w:val="0"/>
              <w:autoSpaceDE w:val="0"/>
              <w:autoSpaceDN w:val="0"/>
              <w:adjustRightInd w:val="0"/>
              <w:ind w:right="-20"/>
              <w:rPr>
                <w:bCs/>
                <w:iCs/>
                <w:color w:val="000000"/>
                <w:sz w:val="20"/>
                <w:szCs w:val="20"/>
              </w:rPr>
            </w:pPr>
            <w:r>
              <w:rPr>
                <w:bCs/>
                <w:iCs/>
                <w:color w:val="000000"/>
                <w:sz w:val="20"/>
                <w:szCs w:val="20"/>
              </w:rPr>
              <w:t>10</w:t>
            </w:r>
          </w:p>
        </w:tc>
        <w:tc>
          <w:tcPr>
            <w:tcW w:w="1172" w:type="dxa"/>
          </w:tcPr>
          <w:p w:rsidR="00282BAB" w:rsidRPr="00D64028" w:rsidRDefault="00282BAB" w:rsidP="00D64028">
            <w:pPr>
              <w:widowControl w:val="0"/>
              <w:autoSpaceDE w:val="0"/>
              <w:autoSpaceDN w:val="0"/>
              <w:adjustRightInd w:val="0"/>
              <w:ind w:right="-20"/>
              <w:rPr>
                <w:bCs/>
                <w:iCs/>
                <w:color w:val="000000"/>
                <w:sz w:val="20"/>
                <w:szCs w:val="20"/>
              </w:rPr>
            </w:pPr>
            <w:r>
              <w:rPr>
                <w:bCs/>
                <w:iCs/>
                <w:color w:val="000000"/>
                <w:sz w:val="20"/>
                <w:szCs w:val="20"/>
              </w:rPr>
              <w:t>25</w:t>
            </w:r>
          </w:p>
        </w:tc>
        <w:tc>
          <w:tcPr>
            <w:tcW w:w="1955" w:type="dxa"/>
            <w:gridSpan w:val="3"/>
          </w:tcPr>
          <w:p w:rsidR="00282BAB" w:rsidRPr="00D64028" w:rsidRDefault="00282BAB" w:rsidP="00D64028">
            <w:pPr>
              <w:widowControl w:val="0"/>
              <w:autoSpaceDE w:val="0"/>
              <w:autoSpaceDN w:val="0"/>
              <w:adjustRightInd w:val="0"/>
              <w:ind w:right="-20"/>
              <w:rPr>
                <w:bCs/>
                <w:iCs/>
                <w:color w:val="000000"/>
                <w:sz w:val="20"/>
                <w:szCs w:val="20"/>
              </w:rPr>
            </w:pPr>
            <w:r>
              <w:rPr>
                <w:bCs/>
                <w:iCs/>
                <w:color w:val="000000"/>
                <w:sz w:val="20"/>
                <w:szCs w:val="20"/>
              </w:rPr>
              <w:t>-</w:t>
            </w:r>
          </w:p>
        </w:tc>
      </w:tr>
      <w:tr w:rsidR="00C77DED" w:rsidTr="00D64028">
        <w:tc>
          <w:tcPr>
            <w:tcW w:w="2337"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EC numeris</w:t>
            </w:r>
          </w:p>
        </w:tc>
        <w:tc>
          <w:tcPr>
            <w:tcW w:w="7131" w:type="dxa"/>
            <w:gridSpan w:val="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9468" w:type="dxa"/>
            <w:gridSpan w:val="12"/>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DNEL</w:t>
            </w:r>
          </w:p>
        </w:tc>
      </w:tr>
      <w:tr w:rsidR="00C77DED" w:rsidTr="00D64028">
        <w:tc>
          <w:tcPr>
            <w:tcW w:w="9468" w:type="dxa"/>
            <w:gridSpan w:val="12"/>
            <w:shd w:val="clear" w:color="auto" w:fill="D9D9D9"/>
          </w:tcPr>
          <w:p w:rsidR="00C77DED" w:rsidRPr="00D64028" w:rsidRDefault="00C77DED" w:rsidP="00D64028">
            <w:pPr>
              <w:widowControl w:val="0"/>
              <w:autoSpaceDE w:val="0"/>
              <w:autoSpaceDN w:val="0"/>
              <w:adjustRightInd w:val="0"/>
              <w:ind w:right="-20"/>
              <w:jc w:val="center"/>
              <w:rPr>
                <w:b/>
                <w:bCs/>
                <w:iCs/>
                <w:color w:val="000000"/>
                <w:sz w:val="20"/>
                <w:szCs w:val="20"/>
              </w:rPr>
            </w:pPr>
            <w:r w:rsidRPr="00D64028">
              <w:rPr>
                <w:b/>
                <w:bCs/>
                <w:iCs/>
                <w:color w:val="000000"/>
                <w:sz w:val="20"/>
                <w:szCs w:val="20"/>
              </w:rPr>
              <w:t>Pramonėje</w:t>
            </w:r>
          </w:p>
        </w:tc>
      </w:tr>
      <w:tr w:rsidR="00C77DED" w:rsidTr="00D64028">
        <w:tc>
          <w:tcPr>
            <w:tcW w:w="2202" w:type="dxa"/>
            <w:gridSpan w:val="2"/>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Poveikio tipas</w:t>
            </w:r>
          </w:p>
        </w:tc>
        <w:tc>
          <w:tcPr>
            <w:tcW w:w="2245" w:type="dxa"/>
            <w:gridSpan w:val="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Stiprus vietinis efektas</w:t>
            </w:r>
          </w:p>
        </w:tc>
        <w:tc>
          <w:tcPr>
            <w:tcW w:w="1760" w:type="dxa"/>
            <w:gridSpan w:val="2"/>
            <w:shd w:val="clear" w:color="auto" w:fill="D9D9D9"/>
          </w:tcPr>
          <w:p w:rsidR="00C77DED" w:rsidRPr="00D64028" w:rsidRDefault="00C77DED" w:rsidP="00D64028">
            <w:pPr>
              <w:widowControl w:val="0"/>
              <w:autoSpaceDE w:val="0"/>
              <w:autoSpaceDN w:val="0"/>
              <w:adjustRightInd w:val="0"/>
              <w:ind w:right="-20"/>
              <w:jc w:val="center"/>
              <w:rPr>
                <w:bCs/>
                <w:iCs/>
                <w:color w:val="000000"/>
                <w:sz w:val="20"/>
                <w:szCs w:val="20"/>
              </w:rPr>
            </w:pPr>
            <w:r w:rsidRPr="00D64028">
              <w:rPr>
                <w:bCs/>
                <w:iCs/>
                <w:color w:val="000000"/>
                <w:sz w:val="20"/>
                <w:szCs w:val="20"/>
              </w:rPr>
              <w:t>Stiprus sisteminis efektas</w:t>
            </w:r>
          </w:p>
        </w:tc>
        <w:tc>
          <w:tcPr>
            <w:tcW w:w="1640" w:type="dxa"/>
            <w:gridSpan w:val="4"/>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Lėtinis vietinis efektas</w:t>
            </w:r>
          </w:p>
        </w:tc>
        <w:tc>
          <w:tcPr>
            <w:tcW w:w="1621"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Lėtinis sisteminis efektas</w:t>
            </w:r>
          </w:p>
        </w:tc>
      </w:tr>
      <w:tr w:rsidR="00C77DED" w:rsidTr="00D64028">
        <w:tc>
          <w:tcPr>
            <w:tcW w:w="2202"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Nurijus</w:t>
            </w:r>
          </w:p>
        </w:tc>
        <w:tc>
          <w:tcPr>
            <w:tcW w:w="2245"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760" w:type="dxa"/>
            <w:gridSpan w:val="2"/>
          </w:tcPr>
          <w:p w:rsidR="00C77DED" w:rsidRPr="00D64028" w:rsidRDefault="00C77DED" w:rsidP="00D64028">
            <w:pPr>
              <w:widowControl w:val="0"/>
              <w:autoSpaceDE w:val="0"/>
              <w:autoSpaceDN w:val="0"/>
              <w:adjustRightInd w:val="0"/>
              <w:ind w:right="-20"/>
              <w:jc w:val="center"/>
              <w:rPr>
                <w:bCs/>
                <w:iCs/>
                <w:color w:val="000000"/>
                <w:sz w:val="20"/>
                <w:szCs w:val="20"/>
              </w:rPr>
            </w:pPr>
            <w:r w:rsidRPr="00D64028">
              <w:rPr>
                <w:bCs/>
                <w:iCs/>
                <w:color w:val="000000"/>
                <w:sz w:val="20"/>
                <w:szCs w:val="20"/>
              </w:rPr>
              <w:t>-</w:t>
            </w:r>
          </w:p>
        </w:tc>
        <w:tc>
          <w:tcPr>
            <w:tcW w:w="1640"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621"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2202"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Įkvėpus</w:t>
            </w:r>
          </w:p>
        </w:tc>
        <w:tc>
          <w:tcPr>
            <w:tcW w:w="2245"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760" w:type="dxa"/>
            <w:gridSpan w:val="2"/>
          </w:tcPr>
          <w:p w:rsidR="00C77DED" w:rsidRPr="00D64028" w:rsidRDefault="00C77DED" w:rsidP="00D64028">
            <w:pPr>
              <w:widowControl w:val="0"/>
              <w:autoSpaceDE w:val="0"/>
              <w:autoSpaceDN w:val="0"/>
              <w:adjustRightInd w:val="0"/>
              <w:ind w:right="-20"/>
              <w:jc w:val="center"/>
              <w:rPr>
                <w:bCs/>
                <w:iCs/>
                <w:color w:val="000000"/>
                <w:sz w:val="20"/>
                <w:szCs w:val="20"/>
              </w:rPr>
            </w:pPr>
            <w:r w:rsidRPr="00D64028">
              <w:rPr>
                <w:bCs/>
                <w:iCs/>
                <w:color w:val="000000"/>
                <w:sz w:val="20"/>
                <w:szCs w:val="20"/>
              </w:rPr>
              <w:t>-</w:t>
            </w:r>
          </w:p>
        </w:tc>
        <w:tc>
          <w:tcPr>
            <w:tcW w:w="1640"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621"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2202"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Patekus ant odos</w:t>
            </w:r>
          </w:p>
        </w:tc>
        <w:tc>
          <w:tcPr>
            <w:tcW w:w="2245"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760" w:type="dxa"/>
            <w:gridSpan w:val="2"/>
          </w:tcPr>
          <w:p w:rsidR="00C77DED" w:rsidRPr="00D64028" w:rsidRDefault="00C77DED" w:rsidP="00D64028">
            <w:pPr>
              <w:widowControl w:val="0"/>
              <w:autoSpaceDE w:val="0"/>
              <w:autoSpaceDN w:val="0"/>
              <w:adjustRightInd w:val="0"/>
              <w:ind w:right="-20"/>
              <w:jc w:val="center"/>
              <w:rPr>
                <w:bCs/>
                <w:iCs/>
                <w:color w:val="000000"/>
                <w:sz w:val="20"/>
                <w:szCs w:val="20"/>
              </w:rPr>
            </w:pPr>
            <w:r w:rsidRPr="00D64028">
              <w:rPr>
                <w:bCs/>
                <w:iCs/>
                <w:color w:val="000000"/>
                <w:sz w:val="20"/>
                <w:szCs w:val="20"/>
              </w:rPr>
              <w:t>-</w:t>
            </w:r>
          </w:p>
        </w:tc>
        <w:tc>
          <w:tcPr>
            <w:tcW w:w="1640"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621"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9468" w:type="dxa"/>
            <w:gridSpan w:val="12"/>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PNEC</w:t>
            </w:r>
          </w:p>
        </w:tc>
      </w:tr>
      <w:tr w:rsidR="00C77DED" w:rsidTr="00D64028">
        <w:tc>
          <w:tcPr>
            <w:tcW w:w="3235" w:type="dxa"/>
            <w:gridSpan w:val="4"/>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Aplinkos elementų apsauga</w:t>
            </w:r>
          </w:p>
        </w:tc>
        <w:tc>
          <w:tcPr>
            <w:tcW w:w="6233" w:type="dxa"/>
            <w:gridSpan w:val="8"/>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323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Gėlas vanduo</w:t>
            </w:r>
          </w:p>
        </w:tc>
        <w:tc>
          <w:tcPr>
            <w:tcW w:w="4612"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621" w:type="dxa"/>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323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Gėlo vandens šaltiniai</w:t>
            </w:r>
          </w:p>
        </w:tc>
        <w:tc>
          <w:tcPr>
            <w:tcW w:w="4612"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621" w:type="dxa"/>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323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Druskingas vanduo</w:t>
            </w:r>
          </w:p>
        </w:tc>
        <w:tc>
          <w:tcPr>
            <w:tcW w:w="6233" w:type="dxa"/>
            <w:gridSpan w:val="8"/>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323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Druskingo vandens šaltiniai</w:t>
            </w:r>
          </w:p>
        </w:tc>
        <w:tc>
          <w:tcPr>
            <w:tcW w:w="6233" w:type="dxa"/>
            <w:gridSpan w:val="8"/>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rPr>
          <w:trHeight w:val="275"/>
        </w:trPr>
        <w:tc>
          <w:tcPr>
            <w:tcW w:w="323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Mitybos grandinė</w:t>
            </w:r>
          </w:p>
        </w:tc>
        <w:tc>
          <w:tcPr>
            <w:tcW w:w="6233" w:type="dxa"/>
            <w:gridSpan w:val="8"/>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rPr>
          <w:trHeight w:val="307"/>
        </w:trPr>
        <w:tc>
          <w:tcPr>
            <w:tcW w:w="323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Mikroorganizmai</w:t>
            </w:r>
          </w:p>
        </w:tc>
        <w:tc>
          <w:tcPr>
            <w:tcW w:w="6233" w:type="dxa"/>
            <w:gridSpan w:val="8"/>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rPr>
          <w:trHeight w:val="227"/>
        </w:trPr>
        <w:tc>
          <w:tcPr>
            <w:tcW w:w="323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Dirvožemis</w:t>
            </w:r>
          </w:p>
        </w:tc>
        <w:tc>
          <w:tcPr>
            <w:tcW w:w="6233" w:type="dxa"/>
            <w:gridSpan w:val="8"/>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323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Oras</w:t>
            </w:r>
          </w:p>
        </w:tc>
        <w:tc>
          <w:tcPr>
            <w:tcW w:w="6233" w:type="dxa"/>
            <w:gridSpan w:val="8"/>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3235" w:type="dxa"/>
            <w:gridSpan w:val="4"/>
          </w:tcPr>
          <w:p w:rsidR="00C77DED" w:rsidRPr="00D64028" w:rsidRDefault="00C77DED" w:rsidP="00D64028">
            <w:pPr>
              <w:widowControl w:val="0"/>
              <w:autoSpaceDE w:val="0"/>
              <w:autoSpaceDN w:val="0"/>
              <w:adjustRightInd w:val="0"/>
              <w:ind w:right="-20"/>
              <w:rPr>
                <w:bCs/>
                <w:iCs/>
                <w:color w:val="000000"/>
                <w:sz w:val="20"/>
                <w:szCs w:val="20"/>
              </w:rPr>
            </w:pPr>
          </w:p>
        </w:tc>
        <w:tc>
          <w:tcPr>
            <w:tcW w:w="1212" w:type="dxa"/>
          </w:tcPr>
          <w:p w:rsidR="00C77DED" w:rsidRPr="00D64028" w:rsidRDefault="00C77DED" w:rsidP="00D64028">
            <w:pPr>
              <w:widowControl w:val="0"/>
              <w:autoSpaceDE w:val="0"/>
              <w:autoSpaceDN w:val="0"/>
              <w:adjustRightInd w:val="0"/>
              <w:ind w:right="-20"/>
              <w:rPr>
                <w:bCs/>
                <w:iCs/>
                <w:color w:val="000000"/>
                <w:sz w:val="20"/>
                <w:szCs w:val="20"/>
              </w:rPr>
            </w:pPr>
          </w:p>
        </w:tc>
        <w:tc>
          <w:tcPr>
            <w:tcW w:w="1760" w:type="dxa"/>
            <w:gridSpan w:val="2"/>
          </w:tcPr>
          <w:p w:rsidR="00C77DED" w:rsidRPr="00D64028" w:rsidRDefault="00C77DED" w:rsidP="00D64028">
            <w:pPr>
              <w:widowControl w:val="0"/>
              <w:autoSpaceDE w:val="0"/>
              <w:autoSpaceDN w:val="0"/>
              <w:adjustRightInd w:val="0"/>
              <w:ind w:right="-20"/>
              <w:jc w:val="center"/>
              <w:rPr>
                <w:bCs/>
                <w:iCs/>
                <w:color w:val="000000"/>
                <w:sz w:val="20"/>
                <w:szCs w:val="20"/>
              </w:rPr>
            </w:pPr>
          </w:p>
        </w:tc>
        <w:tc>
          <w:tcPr>
            <w:tcW w:w="1640" w:type="dxa"/>
            <w:gridSpan w:val="4"/>
          </w:tcPr>
          <w:p w:rsidR="00C77DED" w:rsidRPr="00D64028" w:rsidRDefault="00C77DED" w:rsidP="00D64028">
            <w:pPr>
              <w:widowControl w:val="0"/>
              <w:autoSpaceDE w:val="0"/>
              <w:autoSpaceDN w:val="0"/>
              <w:adjustRightInd w:val="0"/>
              <w:ind w:right="-20"/>
              <w:rPr>
                <w:bCs/>
                <w:iCs/>
                <w:color w:val="000000"/>
                <w:sz w:val="20"/>
                <w:szCs w:val="20"/>
              </w:rPr>
            </w:pPr>
          </w:p>
        </w:tc>
        <w:tc>
          <w:tcPr>
            <w:tcW w:w="1621" w:type="dxa"/>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rPr>
          <w:trHeight w:val="237"/>
        </w:trPr>
        <w:tc>
          <w:tcPr>
            <w:tcW w:w="746"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8.2</w:t>
            </w:r>
          </w:p>
        </w:tc>
        <w:tc>
          <w:tcPr>
            <w:tcW w:w="8722" w:type="dxa"/>
            <w:gridSpan w:val="11"/>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Poveikio kontrolė</w:t>
            </w:r>
          </w:p>
        </w:tc>
      </w:tr>
      <w:tr w:rsidR="00C77DED" w:rsidTr="00D64028">
        <w:trPr>
          <w:trHeight w:val="237"/>
        </w:trPr>
        <w:tc>
          <w:tcPr>
            <w:tcW w:w="746"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8.2.1</w:t>
            </w:r>
          </w:p>
        </w:tc>
        <w:tc>
          <w:tcPr>
            <w:tcW w:w="8722" w:type="dxa"/>
            <w:gridSpan w:val="11"/>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Inžinieriniai matavimai</w:t>
            </w:r>
          </w:p>
        </w:tc>
      </w:tr>
      <w:tr w:rsidR="00C77DED" w:rsidTr="00D64028">
        <w:trPr>
          <w:trHeight w:val="237"/>
        </w:trPr>
        <w:tc>
          <w:tcPr>
            <w:tcW w:w="746" w:type="dxa"/>
          </w:tcPr>
          <w:p w:rsidR="00C77DED" w:rsidRPr="00D64028" w:rsidRDefault="00C77DED" w:rsidP="00D64028">
            <w:pPr>
              <w:widowControl w:val="0"/>
              <w:autoSpaceDE w:val="0"/>
              <w:autoSpaceDN w:val="0"/>
              <w:adjustRightInd w:val="0"/>
              <w:ind w:right="-20"/>
              <w:rPr>
                <w:bCs/>
                <w:iCs/>
                <w:color w:val="000000"/>
                <w:sz w:val="20"/>
                <w:szCs w:val="20"/>
              </w:rPr>
            </w:pPr>
          </w:p>
        </w:tc>
        <w:tc>
          <w:tcPr>
            <w:tcW w:w="3701"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Prevenciniai poveikio matavimai</w:t>
            </w:r>
          </w:p>
        </w:tc>
        <w:tc>
          <w:tcPr>
            <w:tcW w:w="5021"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Naudokite asmenines apsaugos priemones. Nevalgykite, negerkite ir nerūkykite darbo aplinkoje.</w:t>
            </w:r>
          </w:p>
        </w:tc>
      </w:tr>
      <w:tr w:rsidR="00C77DED" w:rsidTr="00D64028">
        <w:trPr>
          <w:trHeight w:val="237"/>
        </w:trPr>
        <w:tc>
          <w:tcPr>
            <w:tcW w:w="746" w:type="dxa"/>
          </w:tcPr>
          <w:p w:rsidR="00C77DED" w:rsidRPr="00D64028" w:rsidRDefault="00C77DED" w:rsidP="00D64028">
            <w:pPr>
              <w:widowControl w:val="0"/>
              <w:autoSpaceDE w:val="0"/>
              <w:autoSpaceDN w:val="0"/>
              <w:adjustRightInd w:val="0"/>
              <w:ind w:right="-20"/>
              <w:rPr>
                <w:bCs/>
                <w:iCs/>
                <w:color w:val="000000"/>
                <w:sz w:val="20"/>
                <w:szCs w:val="20"/>
              </w:rPr>
            </w:pPr>
          </w:p>
        </w:tc>
        <w:tc>
          <w:tcPr>
            <w:tcW w:w="3701"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Prevenciniai struktūros matavimai</w:t>
            </w:r>
          </w:p>
        </w:tc>
        <w:tc>
          <w:tcPr>
            <w:tcW w:w="5021"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rPr>
          <w:trHeight w:val="237"/>
        </w:trPr>
        <w:tc>
          <w:tcPr>
            <w:tcW w:w="746" w:type="dxa"/>
          </w:tcPr>
          <w:p w:rsidR="00C77DED" w:rsidRPr="00D64028" w:rsidRDefault="00C77DED" w:rsidP="00D64028">
            <w:pPr>
              <w:widowControl w:val="0"/>
              <w:autoSpaceDE w:val="0"/>
              <w:autoSpaceDN w:val="0"/>
              <w:adjustRightInd w:val="0"/>
              <w:ind w:right="-20"/>
              <w:rPr>
                <w:bCs/>
                <w:iCs/>
                <w:color w:val="000000"/>
                <w:sz w:val="20"/>
                <w:szCs w:val="20"/>
              </w:rPr>
            </w:pPr>
          </w:p>
        </w:tc>
        <w:tc>
          <w:tcPr>
            <w:tcW w:w="3701"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 xml:space="preserve">Organizaciniai prevenciniai matavimai </w:t>
            </w:r>
          </w:p>
        </w:tc>
        <w:tc>
          <w:tcPr>
            <w:tcW w:w="5021"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Organizuokite darbus taip, kad visi darbo proceso dalyviai būtų saugūs.</w:t>
            </w:r>
          </w:p>
        </w:tc>
      </w:tr>
      <w:tr w:rsidR="00C77DED" w:rsidTr="00D64028">
        <w:trPr>
          <w:trHeight w:val="237"/>
        </w:trPr>
        <w:tc>
          <w:tcPr>
            <w:tcW w:w="746" w:type="dxa"/>
          </w:tcPr>
          <w:p w:rsidR="00C77DED" w:rsidRPr="00D64028" w:rsidRDefault="00C77DED" w:rsidP="00D64028">
            <w:pPr>
              <w:widowControl w:val="0"/>
              <w:autoSpaceDE w:val="0"/>
              <w:autoSpaceDN w:val="0"/>
              <w:adjustRightInd w:val="0"/>
              <w:ind w:right="-20"/>
              <w:rPr>
                <w:bCs/>
                <w:iCs/>
                <w:color w:val="000000"/>
                <w:sz w:val="20"/>
                <w:szCs w:val="20"/>
              </w:rPr>
            </w:pPr>
          </w:p>
        </w:tc>
        <w:tc>
          <w:tcPr>
            <w:tcW w:w="3701"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Techniniai prevencinio poveikio matavimai</w:t>
            </w:r>
          </w:p>
        </w:tc>
        <w:tc>
          <w:tcPr>
            <w:tcW w:w="5021"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Gerai vėdinkite darbo aplinką, kad ore būti kiek galima mažesnės koncentracija medžiagos.</w:t>
            </w:r>
          </w:p>
        </w:tc>
      </w:tr>
      <w:tr w:rsidR="00C77DED" w:rsidTr="00D64028">
        <w:trPr>
          <w:trHeight w:val="237"/>
        </w:trPr>
        <w:tc>
          <w:tcPr>
            <w:tcW w:w="746"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8.2.2</w:t>
            </w:r>
          </w:p>
        </w:tc>
        <w:tc>
          <w:tcPr>
            <w:tcW w:w="8722" w:type="dxa"/>
            <w:gridSpan w:val="11"/>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Asmeninės apsaugos priemonės</w:t>
            </w:r>
          </w:p>
        </w:tc>
      </w:tr>
      <w:tr w:rsidR="00C77DED" w:rsidTr="00D64028">
        <w:trPr>
          <w:trHeight w:val="237"/>
        </w:trPr>
        <w:tc>
          <w:tcPr>
            <w:tcW w:w="746"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8.2.2.1</w:t>
            </w:r>
          </w:p>
        </w:tc>
        <w:tc>
          <w:tcPr>
            <w:tcW w:w="2489"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Akių/veido apsauga</w:t>
            </w:r>
          </w:p>
        </w:tc>
        <w:tc>
          <w:tcPr>
            <w:tcW w:w="6233" w:type="dxa"/>
            <w:gridSpan w:val="8"/>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Saugūs akiniai jei aplinkoje yra nedidelė medžiagos koncentracija ir apsauginė kaukė, jei aplinkoje yra didesnė medžiagos koncentracija.</w:t>
            </w:r>
          </w:p>
        </w:tc>
      </w:tr>
      <w:tr w:rsidR="00C77DED" w:rsidTr="00D64028">
        <w:trPr>
          <w:trHeight w:val="237"/>
        </w:trPr>
        <w:tc>
          <w:tcPr>
            <w:tcW w:w="746"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8.2.2.2</w:t>
            </w:r>
          </w:p>
        </w:tc>
        <w:tc>
          <w:tcPr>
            <w:tcW w:w="8722" w:type="dxa"/>
            <w:gridSpan w:val="11"/>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Odos apsauga</w:t>
            </w:r>
          </w:p>
        </w:tc>
      </w:tr>
      <w:tr w:rsidR="00C77DED" w:rsidTr="00D64028">
        <w:trPr>
          <w:trHeight w:val="237"/>
        </w:trPr>
        <w:tc>
          <w:tcPr>
            <w:tcW w:w="746" w:type="dxa"/>
          </w:tcPr>
          <w:p w:rsidR="00C77DED" w:rsidRPr="00D64028" w:rsidRDefault="00C77DED" w:rsidP="00D64028">
            <w:pPr>
              <w:widowControl w:val="0"/>
              <w:autoSpaceDE w:val="0"/>
              <w:autoSpaceDN w:val="0"/>
              <w:adjustRightInd w:val="0"/>
              <w:ind w:right="-20"/>
              <w:rPr>
                <w:bCs/>
                <w:iCs/>
                <w:color w:val="000000"/>
                <w:sz w:val="20"/>
                <w:szCs w:val="20"/>
              </w:rPr>
            </w:pPr>
          </w:p>
        </w:tc>
        <w:tc>
          <w:tcPr>
            <w:tcW w:w="2489"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Rankų apsauga</w:t>
            </w:r>
          </w:p>
        </w:tc>
        <w:tc>
          <w:tcPr>
            <w:tcW w:w="6233" w:type="dxa"/>
            <w:gridSpan w:val="8"/>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 xml:space="preserve">Fluoro-anglies pluošto apsauginės pirštinės (0,4 mm storio). Cheminis </w:t>
            </w:r>
            <w:r w:rsidRPr="00D64028">
              <w:rPr>
                <w:bCs/>
                <w:iCs/>
                <w:color w:val="000000"/>
                <w:sz w:val="20"/>
                <w:szCs w:val="20"/>
              </w:rPr>
              <w:lastRenderedPageBreak/>
              <w:t>atsparumo laikas &gt;8 val.</w:t>
            </w:r>
          </w:p>
        </w:tc>
      </w:tr>
      <w:tr w:rsidR="00C77DED" w:rsidTr="00D64028">
        <w:trPr>
          <w:trHeight w:val="237"/>
        </w:trPr>
        <w:tc>
          <w:tcPr>
            <w:tcW w:w="746" w:type="dxa"/>
          </w:tcPr>
          <w:p w:rsidR="00C77DED" w:rsidRPr="00D64028" w:rsidRDefault="00C77DED" w:rsidP="00D64028">
            <w:pPr>
              <w:widowControl w:val="0"/>
              <w:autoSpaceDE w:val="0"/>
              <w:autoSpaceDN w:val="0"/>
              <w:adjustRightInd w:val="0"/>
              <w:ind w:right="-20"/>
              <w:rPr>
                <w:bCs/>
                <w:iCs/>
                <w:color w:val="000000"/>
                <w:sz w:val="20"/>
                <w:szCs w:val="20"/>
              </w:rPr>
            </w:pPr>
          </w:p>
        </w:tc>
        <w:tc>
          <w:tcPr>
            <w:tcW w:w="2489"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Kūno apsauga</w:t>
            </w:r>
          </w:p>
        </w:tc>
        <w:tc>
          <w:tcPr>
            <w:tcW w:w="6233" w:type="dxa"/>
            <w:gridSpan w:val="8"/>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Vilkėkite antistatinis drabužius pagamintus iš natūralaus pluošto (medvilnė) ilgomis rankovėmis ir aukštais batais.</w:t>
            </w:r>
          </w:p>
        </w:tc>
      </w:tr>
      <w:tr w:rsidR="00C77DED" w:rsidTr="00D64028">
        <w:trPr>
          <w:trHeight w:val="237"/>
        </w:trPr>
        <w:tc>
          <w:tcPr>
            <w:tcW w:w="746"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8.2.2.3</w:t>
            </w:r>
          </w:p>
        </w:tc>
        <w:tc>
          <w:tcPr>
            <w:tcW w:w="3701"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Kvėpavimo sistemos apsauga</w:t>
            </w:r>
          </w:p>
        </w:tc>
        <w:tc>
          <w:tcPr>
            <w:tcW w:w="5021"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Užsidėkite apsauginę kvėpavimo kaukę su organiniu garų filtru (tipo A), jei aplinkoje koncentracija didesnė nei GVI.</w:t>
            </w:r>
          </w:p>
        </w:tc>
      </w:tr>
      <w:tr w:rsidR="00C77DED" w:rsidTr="00D64028">
        <w:trPr>
          <w:trHeight w:val="237"/>
        </w:trPr>
        <w:tc>
          <w:tcPr>
            <w:tcW w:w="746"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8.2.2.4</w:t>
            </w:r>
          </w:p>
        </w:tc>
        <w:tc>
          <w:tcPr>
            <w:tcW w:w="2489"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Terminiai pavojai</w:t>
            </w:r>
          </w:p>
        </w:tc>
        <w:tc>
          <w:tcPr>
            <w:tcW w:w="6233" w:type="dxa"/>
            <w:gridSpan w:val="8"/>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rPr>
          <w:trHeight w:val="237"/>
        </w:trPr>
        <w:tc>
          <w:tcPr>
            <w:tcW w:w="746"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8.2.3</w:t>
            </w:r>
          </w:p>
        </w:tc>
        <w:tc>
          <w:tcPr>
            <w:tcW w:w="8722" w:type="dxa"/>
            <w:gridSpan w:val="11"/>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Aplinkos apsaugos priemonės</w:t>
            </w:r>
          </w:p>
        </w:tc>
      </w:tr>
      <w:tr w:rsidR="00C77DED" w:rsidTr="00D64028">
        <w:trPr>
          <w:trHeight w:val="237"/>
        </w:trPr>
        <w:tc>
          <w:tcPr>
            <w:tcW w:w="746" w:type="dxa"/>
          </w:tcPr>
          <w:p w:rsidR="00C77DED" w:rsidRPr="00D64028" w:rsidRDefault="00C77DED" w:rsidP="00D64028">
            <w:pPr>
              <w:widowControl w:val="0"/>
              <w:autoSpaceDE w:val="0"/>
              <w:autoSpaceDN w:val="0"/>
              <w:adjustRightInd w:val="0"/>
              <w:ind w:right="-20"/>
              <w:rPr>
                <w:bCs/>
                <w:iCs/>
                <w:color w:val="000000"/>
                <w:sz w:val="20"/>
                <w:szCs w:val="20"/>
              </w:rPr>
            </w:pPr>
          </w:p>
        </w:tc>
        <w:tc>
          <w:tcPr>
            <w:tcW w:w="3701"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Apsaugos priemonės</w:t>
            </w:r>
          </w:p>
        </w:tc>
        <w:tc>
          <w:tcPr>
            <w:tcW w:w="5021"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skyrius 6</w:t>
            </w:r>
          </w:p>
        </w:tc>
      </w:tr>
      <w:tr w:rsidR="00C77DED" w:rsidTr="00D64028">
        <w:trPr>
          <w:trHeight w:val="237"/>
        </w:trPr>
        <w:tc>
          <w:tcPr>
            <w:tcW w:w="746" w:type="dxa"/>
          </w:tcPr>
          <w:p w:rsidR="00C77DED" w:rsidRPr="00D64028" w:rsidRDefault="00C77DED" w:rsidP="00D64028">
            <w:pPr>
              <w:widowControl w:val="0"/>
              <w:autoSpaceDE w:val="0"/>
              <w:autoSpaceDN w:val="0"/>
              <w:adjustRightInd w:val="0"/>
              <w:ind w:right="-20"/>
              <w:rPr>
                <w:bCs/>
                <w:iCs/>
                <w:color w:val="000000"/>
                <w:sz w:val="20"/>
                <w:szCs w:val="20"/>
              </w:rPr>
            </w:pPr>
          </w:p>
        </w:tc>
        <w:tc>
          <w:tcPr>
            <w:tcW w:w="3701"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Struktūrinės apsaugos priemonės</w:t>
            </w:r>
          </w:p>
        </w:tc>
        <w:tc>
          <w:tcPr>
            <w:tcW w:w="5021"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Naudokite šiuolaikines priemones</w:t>
            </w:r>
          </w:p>
        </w:tc>
      </w:tr>
      <w:tr w:rsidR="00C77DED" w:rsidTr="00D64028">
        <w:trPr>
          <w:trHeight w:val="237"/>
        </w:trPr>
        <w:tc>
          <w:tcPr>
            <w:tcW w:w="746" w:type="dxa"/>
          </w:tcPr>
          <w:p w:rsidR="00C77DED" w:rsidRPr="00D64028" w:rsidRDefault="00C77DED" w:rsidP="00D64028">
            <w:pPr>
              <w:widowControl w:val="0"/>
              <w:autoSpaceDE w:val="0"/>
              <w:autoSpaceDN w:val="0"/>
              <w:adjustRightInd w:val="0"/>
              <w:ind w:right="-20"/>
              <w:rPr>
                <w:bCs/>
                <w:iCs/>
                <w:color w:val="000000"/>
                <w:sz w:val="20"/>
                <w:szCs w:val="20"/>
              </w:rPr>
            </w:pPr>
          </w:p>
        </w:tc>
        <w:tc>
          <w:tcPr>
            <w:tcW w:w="3701"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Organizaciniai reikalavimai</w:t>
            </w:r>
          </w:p>
        </w:tc>
        <w:tc>
          <w:tcPr>
            <w:tcW w:w="5021"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Pritaikykite darbo proceso sąlygas, kad jos užtikrintų saugų daro procesą.</w:t>
            </w:r>
          </w:p>
        </w:tc>
      </w:tr>
      <w:tr w:rsidR="00C77DED" w:rsidTr="00D64028">
        <w:trPr>
          <w:trHeight w:val="237"/>
        </w:trPr>
        <w:tc>
          <w:tcPr>
            <w:tcW w:w="746" w:type="dxa"/>
          </w:tcPr>
          <w:p w:rsidR="00C77DED" w:rsidRPr="00D64028" w:rsidRDefault="00C77DED" w:rsidP="00D64028">
            <w:pPr>
              <w:widowControl w:val="0"/>
              <w:autoSpaceDE w:val="0"/>
              <w:autoSpaceDN w:val="0"/>
              <w:adjustRightInd w:val="0"/>
              <w:ind w:right="-20"/>
              <w:rPr>
                <w:bCs/>
                <w:iCs/>
                <w:color w:val="000000"/>
                <w:sz w:val="20"/>
                <w:szCs w:val="20"/>
              </w:rPr>
            </w:pPr>
          </w:p>
        </w:tc>
        <w:tc>
          <w:tcPr>
            <w:tcW w:w="3701"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Techninės priemonės</w:t>
            </w:r>
          </w:p>
        </w:tc>
        <w:tc>
          <w:tcPr>
            <w:tcW w:w="5021"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Skyrius 6</w:t>
            </w:r>
          </w:p>
        </w:tc>
      </w:tr>
    </w:tbl>
    <w:p w:rsidR="00C77DED" w:rsidRDefault="00C77DED" w:rsidP="00891236">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3443"/>
        <w:gridCol w:w="2730"/>
        <w:gridCol w:w="2343"/>
      </w:tblGrid>
      <w:tr w:rsidR="00C77DED" w:rsidRPr="00662A55" w:rsidTr="00D64028">
        <w:tc>
          <w:tcPr>
            <w:tcW w:w="9468" w:type="dxa"/>
            <w:gridSpan w:val="4"/>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9 Fizinės ir cheminės savybės</w:t>
            </w:r>
          </w:p>
        </w:tc>
      </w:tr>
      <w:tr w:rsidR="00C77DED" w:rsidTr="00D64028">
        <w:tc>
          <w:tcPr>
            <w:tcW w:w="952"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9.1</w:t>
            </w:r>
          </w:p>
        </w:tc>
        <w:tc>
          <w:tcPr>
            <w:tcW w:w="8516" w:type="dxa"/>
            <w:gridSpan w:val="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Informacija apie fizines ir chemines savybes</w:t>
            </w:r>
          </w:p>
        </w:tc>
      </w:tr>
      <w:tr w:rsidR="00C77DED" w:rsidTr="00D64028">
        <w:tc>
          <w:tcPr>
            <w:tcW w:w="9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3443" w:type="dxa"/>
          </w:tcPr>
          <w:p w:rsidR="00C77DED" w:rsidRPr="00D64028" w:rsidRDefault="00C77DED" w:rsidP="00D64028">
            <w:pPr>
              <w:widowControl w:val="0"/>
              <w:autoSpaceDE w:val="0"/>
              <w:autoSpaceDN w:val="0"/>
              <w:adjustRightInd w:val="0"/>
              <w:ind w:right="-20"/>
              <w:rPr>
                <w:bCs/>
                <w:iCs/>
                <w:color w:val="000000"/>
                <w:sz w:val="20"/>
                <w:szCs w:val="20"/>
              </w:rPr>
            </w:pPr>
          </w:p>
        </w:tc>
        <w:tc>
          <w:tcPr>
            <w:tcW w:w="273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Reikšmė</w:t>
            </w:r>
          </w:p>
        </w:tc>
        <w:tc>
          <w:tcPr>
            <w:tcW w:w="23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Metodas</w:t>
            </w:r>
          </w:p>
        </w:tc>
      </w:tr>
      <w:tr w:rsidR="00C77DED" w:rsidTr="00D64028">
        <w:tc>
          <w:tcPr>
            <w:tcW w:w="9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34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Būvis</w:t>
            </w:r>
          </w:p>
        </w:tc>
        <w:tc>
          <w:tcPr>
            <w:tcW w:w="273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skystis</w:t>
            </w:r>
          </w:p>
        </w:tc>
        <w:tc>
          <w:tcPr>
            <w:tcW w:w="23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9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34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Spalva</w:t>
            </w:r>
          </w:p>
        </w:tc>
        <w:tc>
          <w:tcPr>
            <w:tcW w:w="2730" w:type="dxa"/>
          </w:tcPr>
          <w:p w:rsidR="00282BAB" w:rsidRPr="00282BAB" w:rsidRDefault="00282BAB" w:rsidP="00282BAB">
            <w:pPr>
              <w:widowControl w:val="0"/>
              <w:autoSpaceDE w:val="0"/>
              <w:autoSpaceDN w:val="0"/>
              <w:adjustRightInd w:val="0"/>
              <w:ind w:right="-20"/>
              <w:rPr>
                <w:bCs/>
                <w:iCs/>
                <w:color w:val="000000"/>
                <w:sz w:val="20"/>
                <w:szCs w:val="20"/>
              </w:rPr>
            </w:pPr>
            <w:r w:rsidRPr="00282BAB">
              <w:rPr>
                <w:bCs/>
                <w:iCs/>
                <w:color w:val="000000"/>
                <w:sz w:val="20"/>
                <w:szCs w:val="20"/>
              </w:rPr>
              <w:t xml:space="preserve">OG6 - </w:t>
            </w:r>
            <w:r>
              <w:rPr>
                <w:bCs/>
                <w:iCs/>
                <w:color w:val="000000"/>
                <w:sz w:val="20"/>
                <w:szCs w:val="20"/>
              </w:rPr>
              <w:t>oranžinė</w:t>
            </w:r>
          </w:p>
          <w:p w:rsidR="00282BAB" w:rsidRPr="00282BAB" w:rsidRDefault="00282BAB" w:rsidP="00282BAB">
            <w:pPr>
              <w:widowControl w:val="0"/>
              <w:autoSpaceDE w:val="0"/>
              <w:autoSpaceDN w:val="0"/>
              <w:adjustRightInd w:val="0"/>
              <w:ind w:right="-20"/>
              <w:rPr>
                <w:bCs/>
                <w:iCs/>
                <w:color w:val="000000"/>
                <w:sz w:val="20"/>
                <w:szCs w:val="20"/>
              </w:rPr>
            </w:pPr>
            <w:r w:rsidRPr="00282BAB">
              <w:rPr>
                <w:bCs/>
                <w:iCs/>
                <w:color w:val="000000"/>
                <w:sz w:val="20"/>
                <w:szCs w:val="20"/>
              </w:rPr>
              <w:t xml:space="preserve">EA31 - </w:t>
            </w:r>
            <w:r w:rsidRPr="00282BAB">
              <w:rPr>
                <w:bCs/>
                <w:iCs/>
                <w:color w:val="000000"/>
                <w:sz w:val="20"/>
                <w:szCs w:val="20"/>
              </w:rPr>
              <w:t>žalia su rožinės spalvos</w:t>
            </w:r>
            <w:r>
              <w:rPr>
                <w:bCs/>
                <w:iCs/>
                <w:color w:val="000000"/>
                <w:sz w:val="20"/>
                <w:szCs w:val="20"/>
              </w:rPr>
              <w:t xml:space="preserve"> elementais</w:t>
            </w:r>
          </w:p>
          <w:p w:rsidR="00C77DED" w:rsidRPr="00D64028" w:rsidRDefault="00282BAB" w:rsidP="00282BAB">
            <w:pPr>
              <w:widowControl w:val="0"/>
              <w:autoSpaceDE w:val="0"/>
              <w:autoSpaceDN w:val="0"/>
              <w:adjustRightInd w:val="0"/>
              <w:ind w:right="-20"/>
              <w:rPr>
                <w:bCs/>
                <w:iCs/>
                <w:color w:val="000000"/>
                <w:sz w:val="20"/>
                <w:szCs w:val="20"/>
              </w:rPr>
            </w:pPr>
            <w:r w:rsidRPr="00282BAB">
              <w:rPr>
                <w:bCs/>
                <w:iCs/>
                <w:color w:val="000000"/>
                <w:sz w:val="20"/>
                <w:szCs w:val="20"/>
              </w:rPr>
              <w:t>EA50 - violet</w:t>
            </w:r>
            <w:r>
              <w:rPr>
                <w:bCs/>
                <w:iCs/>
                <w:color w:val="000000"/>
                <w:sz w:val="20"/>
                <w:szCs w:val="20"/>
              </w:rPr>
              <w:t>inė</w:t>
            </w:r>
            <w:r w:rsidRPr="00282BAB">
              <w:rPr>
                <w:bCs/>
                <w:iCs/>
                <w:color w:val="000000"/>
                <w:sz w:val="20"/>
                <w:szCs w:val="20"/>
              </w:rPr>
              <w:t xml:space="preserve"> </w:t>
            </w:r>
            <w:r>
              <w:rPr>
                <w:bCs/>
                <w:iCs/>
                <w:color w:val="000000"/>
                <w:sz w:val="20"/>
                <w:szCs w:val="20"/>
              </w:rPr>
              <w:t>žalia</w:t>
            </w:r>
          </w:p>
        </w:tc>
        <w:tc>
          <w:tcPr>
            <w:tcW w:w="23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9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34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Kvapas</w:t>
            </w:r>
          </w:p>
        </w:tc>
        <w:tc>
          <w:tcPr>
            <w:tcW w:w="2730" w:type="dxa"/>
          </w:tcPr>
          <w:p w:rsidR="00C77DED" w:rsidRPr="00D64028" w:rsidRDefault="00282BAB" w:rsidP="00D64028">
            <w:pPr>
              <w:widowControl w:val="0"/>
              <w:autoSpaceDE w:val="0"/>
              <w:autoSpaceDN w:val="0"/>
              <w:adjustRightInd w:val="0"/>
              <w:ind w:right="-20"/>
              <w:rPr>
                <w:bCs/>
                <w:iCs/>
                <w:color w:val="000000"/>
                <w:sz w:val="20"/>
                <w:szCs w:val="20"/>
              </w:rPr>
            </w:pPr>
            <w:r>
              <w:rPr>
                <w:bCs/>
                <w:iCs/>
                <w:color w:val="000000"/>
                <w:sz w:val="20"/>
                <w:szCs w:val="20"/>
              </w:rPr>
              <w:t>Kaip etileno</w:t>
            </w:r>
          </w:p>
        </w:tc>
        <w:tc>
          <w:tcPr>
            <w:tcW w:w="23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9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34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Lydymosi taškas</w:t>
            </w:r>
            <w:r w:rsidR="00282BAB">
              <w:rPr>
                <w:bCs/>
                <w:iCs/>
                <w:color w:val="000000"/>
                <w:sz w:val="20"/>
                <w:szCs w:val="20"/>
              </w:rPr>
              <w:t>, užšalimo taškas</w:t>
            </w:r>
          </w:p>
        </w:tc>
        <w:tc>
          <w:tcPr>
            <w:tcW w:w="2730" w:type="dxa"/>
          </w:tcPr>
          <w:p w:rsidR="00C77DED" w:rsidRPr="00D64028" w:rsidRDefault="00282BAB" w:rsidP="00D64028">
            <w:pPr>
              <w:widowControl w:val="0"/>
              <w:autoSpaceDE w:val="0"/>
              <w:autoSpaceDN w:val="0"/>
              <w:adjustRightInd w:val="0"/>
              <w:ind w:right="-20"/>
              <w:rPr>
                <w:bCs/>
                <w:iCs/>
                <w:color w:val="000000"/>
                <w:sz w:val="20"/>
                <w:szCs w:val="20"/>
              </w:rPr>
            </w:pPr>
            <w:r w:rsidRPr="00282BAB">
              <w:rPr>
                <w:bCs/>
                <w:iCs/>
                <w:color w:val="000000"/>
                <w:sz w:val="20"/>
                <w:szCs w:val="20"/>
              </w:rPr>
              <w:t>– 114 °C - – 82 °C</w:t>
            </w:r>
          </w:p>
        </w:tc>
        <w:tc>
          <w:tcPr>
            <w:tcW w:w="23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9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3443" w:type="dxa"/>
          </w:tcPr>
          <w:p w:rsidR="00282BAB" w:rsidRPr="00282BAB" w:rsidRDefault="00282BAB" w:rsidP="00282BAB">
            <w:pPr>
              <w:widowControl w:val="0"/>
              <w:autoSpaceDE w:val="0"/>
              <w:autoSpaceDN w:val="0"/>
              <w:adjustRightInd w:val="0"/>
              <w:ind w:right="-20"/>
              <w:rPr>
                <w:bCs/>
                <w:iCs/>
                <w:color w:val="000000"/>
                <w:sz w:val="20"/>
                <w:szCs w:val="20"/>
              </w:rPr>
            </w:pPr>
            <w:r w:rsidRPr="00282BAB">
              <w:rPr>
                <w:bCs/>
                <w:iCs/>
                <w:color w:val="000000"/>
                <w:sz w:val="20"/>
                <w:szCs w:val="20"/>
              </w:rPr>
              <w:t>Pradinė virimo temperatūra ir virimo temperatūra</w:t>
            </w:r>
          </w:p>
          <w:p w:rsidR="00C77DED" w:rsidRPr="00D64028" w:rsidRDefault="00282BAB" w:rsidP="00282BAB">
            <w:pPr>
              <w:widowControl w:val="0"/>
              <w:autoSpaceDE w:val="0"/>
              <w:autoSpaceDN w:val="0"/>
              <w:adjustRightInd w:val="0"/>
              <w:ind w:right="-20"/>
              <w:rPr>
                <w:bCs/>
                <w:iCs/>
                <w:color w:val="000000"/>
                <w:sz w:val="20"/>
                <w:szCs w:val="20"/>
              </w:rPr>
            </w:pPr>
            <w:r w:rsidRPr="00282BAB">
              <w:rPr>
                <w:bCs/>
                <w:iCs/>
                <w:color w:val="000000"/>
                <w:sz w:val="20"/>
                <w:szCs w:val="20"/>
              </w:rPr>
              <w:t>diapazonas:</w:t>
            </w:r>
          </w:p>
        </w:tc>
        <w:tc>
          <w:tcPr>
            <w:tcW w:w="2730" w:type="dxa"/>
          </w:tcPr>
          <w:p w:rsidR="00C77DED" w:rsidRPr="00D64028" w:rsidRDefault="00282BAB" w:rsidP="00D64028">
            <w:pPr>
              <w:widowControl w:val="0"/>
              <w:autoSpaceDE w:val="0"/>
              <w:autoSpaceDN w:val="0"/>
              <w:adjustRightInd w:val="0"/>
              <w:ind w:right="-20"/>
              <w:rPr>
                <w:bCs/>
                <w:iCs/>
                <w:color w:val="000000"/>
                <w:sz w:val="20"/>
                <w:szCs w:val="20"/>
              </w:rPr>
            </w:pPr>
            <w:r w:rsidRPr="00282BAB">
              <w:rPr>
                <w:bCs/>
                <w:iCs/>
                <w:color w:val="000000"/>
                <w:sz w:val="20"/>
                <w:szCs w:val="20"/>
              </w:rPr>
              <w:t>78.1 - 78.4 °C</w:t>
            </w:r>
          </w:p>
        </w:tc>
        <w:tc>
          <w:tcPr>
            <w:tcW w:w="23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9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34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Pliūpsnio taškas</w:t>
            </w:r>
          </w:p>
        </w:tc>
        <w:tc>
          <w:tcPr>
            <w:tcW w:w="2730" w:type="dxa"/>
          </w:tcPr>
          <w:p w:rsidR="00C77DED" w:rsidRPr="00D64028" w:rsidRDefault="00282BAB" w:rsidP="00D64028">
            <w:pPr>
              <w:widowControl w:val="0"/>
              <w:autoSpaceDE w:val="0"/>
              <w:autoSpaceDN w:val="0"/>
              <w:adjustRightInd w:val="0"/>
              <w:ind w:right="-20"/>
              <w:rPr>
                <w:bCs/>
                <w:iCs/>
                <w:color w:val="000000"/>
                <w:sz w:val="20"/>
                <w:szCs w:val="20"/>
              </w:rPr>
            </w:pPr>
            <w:r w:rsidRPr="00282BAB">
              <w:rPr>
                <w:bCs/>
                <w:iCs/>
                <w:color w:val="000000"/>
                <w:sz w:val="20"/>
                <w:szCs w:val="20"/>
              </w:rPr>
              <w:t>25 °C</w:t>
            </w:r>
          </w:p>
        </w:tc>
        <w:tc>
          <w:tcPr>
            <w:tcW w:w="23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9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34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Santykinis garų  tankumas</w:t>
            </w:r>
          </w:p>
        </w:tc>
        <w:tc>
          <w:tcPr>
            <w:tcW w:w="2730" w:type="dxa"/>
          </w:tcPr>
          <w:p w:rsidR="00282BAB" w:rsidRPr="00282BAB" w:rsidRDefault="00282BAB" w:rsidP="00282BAB">
            <w:pPr>
              <w:widowControl w:val="0"/>
              <w:autoSpaceDE w:val="0"/>
              <w:autoSpaceDN w:val="0"/>
              <w:adjustRightInd w:val="0"/>
              <w:ind w:right="-20"/>
              <w:rPr>
                <w:bCs/>
                <w:iCs/>
                <w:color w:val="000000"/>
                <w:sz w:val="20"/>
                <w:szCs w:val="20"/>
              </w:rPr>
            </w:pPr>
            <w:r w:rsidRPr="00282BAB">
              <w:rPr>
                <w:bCs/>
                <w:iCs/>
                <w:color w:val="000000"/>
                <w:sz w:val="20"/>
                <w:szCs w:val="20"/>
              </w:rPr>
              <w:t>EA31: 5.4 - 5.8</w:t>
            </w:r>
          </w:p>
          <w:p w:rsidR="00C77DED" w:rsidRPr="00D64028" w:rsidRDefault="00282BAB" w:rsidP="00282BAB">
            <w:pPr>
              <w:widowControl w:val="0"/>
              <w:autoSpaceDE w:val="0"/>
              <w:autoSpaceDN w:val="0"/>
              <w:adjustRightInd w:val="0"/>
              <w:ind w:right="-20"/>
              <w:rPr>
                <w:bCs/>
                <w:iCs/>
                <w:color w:val="000000"/>
                <w:sz w:val="20"/>
                <w:szCs w:val="20"/>
              </w:rPr>
            </w:pPr>
            <w:r w:rsidRPr="00282BAB">
              <w:rPr>
                <w:bCs/>
                <w:iCs/>
                <w:color w:val="000000"/>
                <w:sz w:val="20"/>
                <w:szCs w:val="20"/>
              </w:rPr>
              <w:t>EA50: 5.2 - 5.8</w:t>
            </w:r>
          </w:p>
        </w:tc>
        <w:tc>
          <w:tcPr>
            <w:tcW w:w="23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9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34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Santykinis tankis</w:t>
            </w:r>
          </w:p>
        </w:tc>
        <w:tc>
          <w:tcPr>
            <w:tcW w:w="2730" w:type="dxa"/>
          </w:tcPr>
          <w:p w:rsidR="00282BAB" w:rsidRPr="00282BAB" w:rsidRDefault="00282BAB" w:rsidP="00282BAB">
            <w:pPr>
              <w:widowControl w:val="0"/>
              <w:autoSpaceDE w:val="0"/>
              <w:autoSpaceDN w:val="0"/>
              <w:adjustRightInd w:val="0"/>
              <w:ind w:right="-20"/>
              <w:rPr>
                <w:bCs/>
                <w:iCs/>
                <w:color w:val="000000"/>
                <w:sz w:val="20"/>
                <w:szCs w:val="20"/>
              </w:rPr>
            </w:pPr>
            <w:r w:rsidRPr="00282BAB">
              <w:rPr>
                <w:bCs/>
                <w:iCs/>
                <w:color w:val="000000"/>
                <w:sz w:val="20"/>
                <w:szCs w:val="20"/>
              </w:rPr>
              <w:t>EA31 - 0.82 (20° C)</w:t>
            </w:r>
          </w:p>
          <w:p w:rsidR="00282BAB" w:rsidRPr="00282BAB" w:rsidRDefault="00282BAB" w:rsidP="00282BAB">
            <w:pPr>
              <w:widowControl w:val="0"/>
              <w:autoSpaceDE w:val="0"/>
              <w:autoSpaceDN w:val="0"/>
              <w:adjustRightInd w:val="0"/>
              <w:ind w:right="-20"/>
              <w:rPr>
                <w:bCs/>
                <w:iCs/>
                <w:color w:val="000000"/>
                <w:sz w:val="20"/>
                <w:szCs w:val="20"/>
              </w:rPr>
            </w:pPr>
            <w:r w:rsidRPr="00282BAB">
              <w:rPr>
                <w:bCs/>
                <w:iCs/>
                <w:color w:val="000000"/>
                <w:sz w:val="20"/>
                <w:szCs w:val="20"/>
              </w:rPr>
              <w:t>EA50 - 0.82 (20° C)</w:t>
            </w:r>
          </w:p>
          <w:p w:rsidR="00C77DED" w:rsidRPr="00D64028" w:rsidRDefault="00282BAB" w:rsidP="00282BAB">
            <w:pPr>
              <w:widowControl w:val="0"/>
              <w:autoSpaceDE w:val="0"/>
              <w:autoSpaceDN w:val="0"/>
              <w:adjustRightInd w:val="0"/>
              <w:ind w:right="-20"/>
              <w:rPr>
                <w:bCs/>
                <w:iCs/>
                <w:color w:val="000000"/>
                <w:sz w:val="20"/>
                <w:szCs w:val="20"/>
              </w:rPr>
            </w:pPr>
            <w:r w:rsidRPr="00282BAB">
              <w:rPr>
                <w:bCs/>
                <w:iCs/>
                <w:color w:val="000000"/>
                <w:sz w:val="20"/>
                <w:szCs w:val="20"/>
              </w:rPr>
              <w:t>OG6 - 0.83 (20° C)</w:t>
            </w:r>
          </w:p>
        </w:tc>
        <w:tc>
          <w:tcPr>
            <w:tcW w:w="23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9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3443" w:type="dxa"/>
          </w:tcPr>
          <w:p w:rsidR="00C77DED" w:rsidRPr="00D64028" w:rsidRDefault="00282BAB" w:rsidP="00D64028">
            <w:pPr>
              <w:widowControl w:val="0"/>
              <w:autoSpaceDE w:val="0"/>
              <w:autoSpaceDN w:val="0"/>
              <w:adjustRightInd w:val="0"/>
              <w:ind w:right="-20"/>
              <w:rPr>
                <w:bCs/>
                <w:iCs/>
                <w:color w:val="000000"/>
                <w:sz w:val="20"/>
                <w:szCs w:val="20"/>
              </w:rPr>
            </w:pPr>
            <w:r>
              <w:rPr>
                <w:bCs/>
                <w:iCs/>
                <w:color w:val="000000"/>
                <w:sz w:val="20"/>
                <w:szCs w:val="20"/>
              </w:rPr>
              <w:t>Klampumas</w:t>
            </w:r>
          </w:p>
        </w:tc>
        <w:tc>
          <w:tcPr>
            <w:tcW w:w="2730" w:type="dxa"/>
          </w:tcPr>
          <w:p w:rsidR="00C77DED" w:rsidRPr="00D64028" w:rsidRDefault="00282BAB" w:rsidP="00D64028">
            <w:pPr>
              <w:widowControl w:val="0"/>
              <w:autoSpaceDE w:val="0"/>
              <w:autoSpaceDN w:val="0"/>
              <w:adjustRightInd w:val="0"/>
              <w:ind w:right="-20"/>
              <w:rPr>
                <w:bCs/>
                <w:iCs/>
                <w:color w:val="000000"/>
                <w:sz w:val="20"/>
                <w:szCs w:val="20"/>
              </w:rPr>
            </w:pPr>
            <w:r w:rsidRPr="00282BAB">
              <w:rPr>
                <w:bCs/>
                <w:iCs/>
                <w:color w:val="000000"/>
                <w:sz w:val="20"/>
                <w:szCs w:val="20"/>
              </w:rPr>
              <w:t>~ 1.2 mPas</w:t>
            </w:r>
          </w:p>
        </w:tc>
        <w:tc>
          <w:tcPr>
            <w:tcW w:w="234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bl>
    <w:p w:rsidR="00C77DED" w:rsidRDefault="00C77DED" w:rsidP="00891236">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3402"/>
        <w:gridCol w:w="5073"/>
      </w:tblGrid>
      <w:tr w:rsidR="00C77DED" w:rsidRPr="00D57419" w:rsidTr="00D64028">
        <w:tc>
          <w:tcPr>
            <w:tcW w:w="9468" w:type="dxa"/>
            <w:gridSpan w:val="3"/>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10 Stabilumas ir reaktingumas</w:t>
            </w:r>
          </w:p>
        </w:tc>
      </w:tr>
      <w:tr w:rsidR="00C77DED" w:rsidTr="00D64028">
        <w:tc>
          <w:tcPr>
            <w:tcW w:w="993"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10.1</w:t>
            </w:r>
          </w:p>
        </w:tc>
        <w:tc>
          <w:tcPr>
            <w:tcW w:w="3402"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Reaktingumas</w:t>
            </w:r>
          </w:p>
        </w:tc>
        <w:tc>
          <w:tcPr>
            <w:tcW w:w="507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Žiūr. skyrius 10,3 ir 10,5</w:t>
            </w:r>
          </w:p>
        </w:tc>
      </w:tr>
      <w:tr w:rsidR="00C77DED" w:rsidTr="00D64028">
        <w:tc>
          <w:tcPr>
            <w:tcW w:w="993"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10.2</w:t>
            </w:r>
          </w:p>
        </w:tc>
        <w:tc>
          <w:tcPr>
            <w:tcW w:w="3402"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Cheminis stabilumas</w:t>
            </w:r>
          </w:p>
        </w:tc>
        <w:tc>
          <w:tcPr>
            <w:tcW w:w="507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Produktas cheminiu požiūriu stabilus esant standartinėms saugojimo sąlygoms (kambario temperatūra).</w:t>
            </w:r>
          </w:p>
        </w:tc>
      </w:tr>
      <w:tr w:rsidR="00C77DED" w:rsidTr="00D64028">
        <w:tc>
          <w:tcPr>
            <w:tcW w:w="993"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10.3</w:t>
            </w:r>
          </w:p>
        </w:tc>
        <w:tc>
          <w:tcPr>
            <w:tcW w:w="3402"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Pavojingų reakcijų galimybė</w:t>
            </w:r>
          </w:p>
        </w:tc>
        <w:tc>
          <w:tcPr>
            <w:tcW w:w="507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Garai gali sukelti pliūpsnio efektą, kai susimaišo su oru. Nepavojingi su kitomis oksiduojančiomis terpėmis.</w:t>
            </w:r>
          </w:p>
        </w:tc>
      </w:tr>
      <w:tr w:rsidR="00C77DED" w:rsidTr="00D64028">
        <w:tc>
          <w:tcPr>
            <w:tcW w:w="993"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10.4</w:t>
            </w:r>
          </w:p>
        </w:tc>
        <w:tc>
          <w:tcPr>
            <w:tcW w:w="3402"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Vengtinos sąlygos</w:t>
            </w:r>
          </w:p>
        </w:tc>
        <w:tc>
          <w:tcPr>
            <w:tcW w:w="507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Šilumos šaltiniai, kibirkštys ir ugnies šaltinis.</w:t>
            </w:r>
          </w:p>
        </w:tc>
      </w:tr>
      <w:tr w:rsidR="00C77DED" w:rsidTr="00D64028">
        <w:tc>
          <w:tcPr>
            <w:tcW w:w="993"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10.5</w:t>
            </w:r>
          </w:p>
        </w:tc>
        <w:tc>
          <w:tcPr>
            <w:tcW w:w="3402"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Nesuderinamos medžiagos</w:t>
            </w:r>
          </w:p>
        </w:tc>
        <w:tc>
          <w:tcPr>
            <w:tcW w:w="507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Stiprios rūgštys ir stiprūs oksidatoriai.</w:t>
            </w:r>
          </w:p>
        </w:tc>
      </w:tr>
      <w:tr w:rsidR="00C77DED" w:rsidTr="00D64028">
        <w:tc>
          <w:tcPr>
            <w:tcW w:w="993"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10.6</w:t>
            </w:r>
          </w:p>
        </w:tc>
        <w:tc>
          <w:tcPr>
            <w:tcW w:w="3402"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Pavojingos skilimo medžiagos</w:t>
            </w:r>
          </w:p>
        </w:tc>
        <w:tc>
          <w:tcPr>
            <w:tcW w:w="507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bl>
    <w:p w:rsidR="00C77DED" w:rsidRDefault="00C77DED" w:rsidP="00891236">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752"/>
        <w:gridCol w:w="154"/>
        <w:gridCol w:w="43"/>
        <w:gridCol w:w="324"/>
        <w:gridCol w:w="27"/>
        <w:gridCol w:w="265"/>
        <w:gridCol w:w="177"/>
        <w:gridCol w:w="465"/>
        <w:gridCol w:w="465"/>
        <w:gridCol w:w="170"/>
        <w:gridCol w:w="50"/>
        <w:gridCol w:w="591"/>
        <w:gridCol w:w="8"/>
        <w:gridCol w:w="739"/>
        <w:gridCol w:w="67"/>
        <w:gridCol w:w="140"/>
        <w:gridCol w:w="338"/>
        <w:gridCol w:w="382"/>
        <w:gridCol w:w="440"/>
        <w:gridCol w:w="83"/>
        <w:gridCol w:w="379"/>
        <w:gridCol w:w="765"/>
        <w:gridCol w:w="75"/>
        <w:gridCol w:w="472"/>
        <w:gridCol w:w="283"/>
        <w:gridCol w:w="963"/>
      </w:tblGrid>
      <w:tr w:rsidR="00C77DED" w:rsidTr="00D64028">
        <w:tc>
          <w:tcPr>
            <w:tcW w:w="9468" w:type="dxa"/>
            <w:gridSpan w:val="27"/>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11 Toksikologinė informacijs</w:t>
            </w:r>
          </w:p>
        </w:tc>
      </w:tr>
      <w:tr w:rsidR="00C77DED" w:rsidTr="00D64028">
        <w:tc>
          <w:tcPr>
            <w:tcW w:w="1800" w:type="dxa"/>
            <w:gridSpan w:val="4"/>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11.1</w:t>
            </w:r>
          </w:p>
        </w:tc>
        <w:tc>
          <w:tcPr>
            <w:tcW w:w="5950" w:type="dxa"/>
            <w:gridSpan w:val="20"/>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Informacija apie toksinį poveikį</w:t>
            </w:r>
          </w:p>
        </w:tc>
        <w:tc>
          <w:tcPr>
            <w:tcW w:w="1718" w:type="dxa"/>
            <w:gridSpan w:val="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1800" w:type="dxa"/>
            <w:gridSpan w:val="4"/>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p>
        </w:tc>
        <w:tc>
          <w:tcPr>
            <w:tcW w:w="5950" w:type="dxa"/>
            <w:gridSpan w:val="20"/>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Stiprus toksiškumas</w:t>
            </w:r>
          </w:p>
        </w:tc>
        <w:tc>
          <w:tcPr>
            <w:tcW w:w="1718" w:type="dxa"/>
            <w:gridSpan w:val="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2124"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Patekimo būdas</w:t>
            </w:r>
          </w:p>
        </w:tc>
        <w:tc>
          <w:tcPr>
            <w:tcW w:w="1569" w:type="dxa"/>
            <w:gridSpan w:val="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Metodas</w:t>
            </w:r>
          </w:p>
        </w:tc>
        <w:tc>
          <w:tcPr>
            <w:tcW w:w="1388"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Organizmas</w:t>
            </w:r>
          </w:p>
        </w:tc>
        <w:tc>
          <w:tcPr>
            <w:tcW w:w="1367"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Dozė LD</w:t>
            </w:r>
            <w:r w:rsidRPr="00D64028">
              <w:rPr>
                <w:bCs/>
                <w:iCs/>
                <w:color w:val="000000"/>
                <w:sz w:val="20"/>
                <w:szCs w:val="20"/>
                <w:vertAlign w:val="subscript"/>
              </w:rPr>
              <w:t xml:space="preserve">50 </w:t>
            </w:r>
            <w:r w:rsidRPr="00D64028">
              <w:rPr>
                <w:bCs/>
                <w:iCs/>
                <w:color w:val="000000"/>
                <w:sz w:val="20"/>
                <w:szCs w:val="20"/>
              </w:rPr>
              <w:t>/C</w:t>
            </w:r>
            <w:r w:rsidRPr="00D64028">
              <w:rPr>
                <w:bCs/>
                <w:iCs/>
                <w:color w:val="000000"/>
                <w:sz w:val="20"/>
                <w:szCs w:val="20"/>
                <w:vertAlign w:val="subscript"/>
              </w:rPr>
              <w:t>50</w:t>
            </w:r>
          </w:p>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arba ATE</w:t>
            </w:r>
            <w:r w:rsidRPr="00D64028">
              <w:rPr>
                <w:bCs/>
                <w:iCs/>
                <w:color w:val="000000"/>
                <w:sz w:val="20"/>
                <w:szCs w:val="20"/>
                <w:vertAlign w:val="subscript"/>
              </w:rPr>
              <w:t>mix</w:t>
            </w:r>
          </w:p>
        </w:tc>
        <w:tc>
          <w:tcPr>
            <w:tcW w:w="1302"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Poveikio periodas</w:t>
            </w:r>
          </w:p>
        </w:tc>
        <w:tc>
          <w:tcPr>
            <w:tcW w:w="1718"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rezultatas/pasekmė</w:t>
            </w:r>
          </w:p>
        </w:tc>
      </w:tr>
      <w:tr w:rsidR="00C77DED" w:rsidTr="00D64028">
        <w:tc>
          <w:tcPr>
            <w:tcW w:w="2124"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Nurijus</w:t>
            </w:r>
          </w:p>
        </w:tc>
        <w:tc>
          <w:tcPr>
            <w:tcW w:w="1569" w:type="dxa"/>
            <w:gridSpan w:val="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388"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žiurkė</w:t>
            </w:r>
          </w:p>
        </w:tc>
        <w:tc>
          <w:tcPr>
            <w:tcW w:w="1367" w:type="dxa"/>
            <w:gridSpan w:val="5"/>
          </w:tcPr>
          <w:p w:rsidR="00C77DED" w:rsidRPr="00D64028" w:rsidRDefault="00282BAB" w:rsidP="00D64028">
            <w:pPr>
              <w:widowControl w:val="0"/>
              <w:autoSpaceDE w:val="0"/>
              <w:autoSpaceDN w:val="0"/>
              <w:adjustRightInd w:val="0"/>
              <w:ind w:right="-20"/>
              <w:rPr>
                <w:bCs/>
                <w:iCs/>
                <w:color w:val="000000"/>
                <w:sz w:val="20"/>
                <w:szCs w:val="20"/>
              </w:rPr>
            </w:pPr>
            <w:r>
              <w:rPr>
                <w:bCs/>
                <w:iCs/>
                <w:color w:val="000000"/>
                <w:sz w:val="20"/>
                <w:szCs w:val="20"/>
              </w:rPr>
              <w:t>6,200 mg/kg etanolis</w:t>
            </w:r>
          </w:p>
        </w:tc>
        <w:tc>
          <w:tcPr>
            <w:tcW w:w="1302" w:type="dxa"/>
            <w:gridSpan w:val="4"/>
          </w:tcPr>
          <w:p w:rsidR="00C77DED" w:rsidRPr="00D64028" w:rsidRDefault="00282BAB" w:rsidP="00D64028">
            <w:pPr>
              <w:widowControl w:val="0"/>
              <w:autoSpaceDE w:val="0"/>
              <w:autoSpaceDN w:val="0"/>
              <w:adjustRightInd w:val="0"/>
              <w:ind w:right="-20"/>
              <w:rPr>
                <w:bCs/>
                <w:iCs/>
                <w:color w:val="000000"/>
                <w:sz w:val="20"/>
                <w:szCs w:val="20"/>
              </w:rPr>
            </w:pPr>
            <w:r>
              <w:rPr>
                <w:bCs/>
                <w:iCs/>
                <w:color w:val="000000"/>
                <w:sz w:val="20"/>
                <w:szCs w:val="20"/>
              </w:rPr>
              <w:t>4 val. etanolis</w:t>
            </w:r>
          </w:p>
        </w:tc>
        <w:tc>
          <w:tcPr>
            <w:tcW w:w="1718" w:type="dxa"/>
            <w:gridSpan w:val="3"/>
          </w:tcPr>
          <w:p w:rsidR="00C77DED" w:rsidRPr="00D64028" w:rsidRDefault="00282BAB" w:rsidP="00D64028">
            <w:pPr>
              <w:widowControl w:val="0"/>
              <w:autoSpaceDE w:val="0"/>
              <w:autoSpaceDN w:val="0"/>
              <w:adjustRightInd w:val="0"/>
              <w:ind w:right="-20"/>
              <w:rPr>
                <w:bCs/>
                <w:iCs/>
                <w:color w:val="000000"/>
                <w:sz w:val="20"/>
                <w:szCs w:val="20"/>
              </w:rPr>
            </w:pPr>
            <w:r>
              <w:rPr>
                <w:bCs/>
                <w:iCs/>
                <w:color w:val="000000"/>
                <w:sz w:val="20"/>
                <w:szCs w:val="20"/>
              </w:rPr>
              <w:t>-</w:t>
            </w:r>
          </w:p>
        </w:tc>
      </w:tr>
      <w:tr w:rsidR="00C77DED" w:rsidTr="00D64028">
        <w:tc>
          <w:tcPr>
            <w:tcW w:w="2124"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Kontaktas su oda</w:t>
            </w:r>
          </w:p>
        </w:tc>
        <w:tc>
          <w:tcPr>
            <w:tcW w:w="1569" w:type="dxa"/>
            <w:gridSpan w:val="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388"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triušis</w:t>
            </w:r>
          </w:p>
        </w:tc>
        <w:tc>
          <w:tcPr>
            <w:tcW w:w="1367" w:type="dxa"/>
            <w:gridSpan w:val="5"/>
          </w:tcPr>
          <w:p w:rsidR="00C77DED" w:rsidRPr="00D64028" w:rsidRDefault="00282BAB"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302"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718"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2124"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lastRenderedPageBreak/>
              <w:t>Įkvėpus</w:t>
            </w:r>
          </w:p>
        </w:tc>
        <w:tc>
          <w:tcPr>
            <w:tcW w:w="1569" w:type="dxa"/>
            <w:gridSpan w:val="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388"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žiurkė</w:t>
            </w:r>
          </w:p>
        </w:tc>
        <w:tc>
          <w:tcPr>
            <w:tcW w:w="1367" w:type="dxa"/>
            <w:gridSpan w:val="5"/>
          </w:tcPr>
          <w:p w:rsidR="00C77DED" w:rsidRPr="00D64028" w:rsidRDefault="00282BAB" w:rsidP="00D64028">
            <w:pPr>
              <w:widowControl w:val="0"/>
              <w:autoSpaceDE w:val="0"/>
              <w:autoSpaceDN w:val="0"/>
              <w:adjustRightInd w:val="0"/>
              <w:ind w:right="-20"/>
              <w:rPr>
                <w:bCs/>
                <w:iCs/>
                <w:color w:val="000000"/>
                <w:sz w:val="20"/>
                <w:szCs w:val="20"/>
              </w:rPr>
            </w:pPr>
            <w:r>
              <w:rPr>
                <w:bCs/>
                <w:iCs/>
                <w:color w:val="000000"/>
                <w:sz w:val="20"/>
                <w:szCs w:val="20"/>
              </w:rPr>
              <w:t>&gt;8,000 mg/l etanolis</w:t>
            </w:r>
          </w:p>
        </w:tc>
        <w:tc>
          <w:tcPr>
            <w:tcW w:w="1302"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4 val</w:t>
            </w:r>
            <w:r w:rsidR="00282BAB">
              <w:rPr>
                <w:bCs/>
                <w:iCs/>
                <w:color w:val="000000"/>
                <w:sz w:val="20"/>
                <w:szCs w:val="20"/>
              </w:rPr>
              <w:t xml:space="preserve"> etanolis</w:t>
            </w:r>
          </w:p>
        </w:tc>
        <w:tc>
          <w:tcPr>
            <w:tcW w:w="1718"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2124" w:type="dxa"/>
            <w:gridSpan w:val="5"/>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p>
        </w:tc>
        <w:tc>
          <w:tcPr>
            <w:tcW w:w="5626" w:type="dxa"/>
            <w:gridSpan w:val="19"/>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Specifinės reikšmės organų toksiškumui – vienetini poveikis (STOT-SE)</w:t>
            </w:r>
          </w:p>
        </w:tc>
        <w:tc>
          <w:tcPr>
            <w:tcW w:w="1718" w:type="dxa"/>
            <w:gridSpan w:val="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2593" w:type="dxa"/>
            <w:gridSpan w:val="8"/>
          </w:tcPr>
          <w:p w:rsidR="00C77DED" w:rsidRPr="00D64028" w:rsidRDefault="00C77DED" w:rsidP="00D64028">
            <w:pPr>
              <w:widowControl w:val="0"/>
              <w:autoSpaceDE w:val="0"/>
              <w:autoSpaceDN w:val="0"/>
              <w:adjustRightInd w:val="0"/>
              <w:ind w:right="-20"/>
              <w:rPr>
                <w:bCs/>
                <w:iCs/>
                <w:color w:val="000000"/>
                <w:sz w:val="20"/>
                <w:szCs w:val="20"/>
              </w:rPr>
            </w:pPr>
          </w:p>
        </w:tc>
        <w:tc>
          <w:tcPr>
            <w:tcW w:w="2695" w:type="dxa"/>
            <w:gridSpan w:val="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Spec. Poveikis</w:t>
            </w:r>
          </w:p>
        </w:tc>
        <w:tc>
          <w:tcPr>
            <w:tcW w:w="2462"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Paveiktas organas</w:t>
            </w:r>
          </w:p>
        </w:tc>
        <w:tc>
          <w:tcPr>
            <w:tcW w:w="1718"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Pastaba</w:t>
            </w:r>
          </w:p>
        </w:tc>
      </w:tr>
      <w:tr w:rsidR="00C77DED" w:rsidTr="00D64028">
        <w:tc>
          <w:tcPr>
            <w:tcW w:w="2593" w:type="dxa"/>
            <w:gridSpan w:val="8"/>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Nuryjus</w:t>
            </w:r>
          </w:p>
        </w:tc>
        <w:tc>
          <w:tcPr>
            <w:tcW w:w="2695" w:type="dxa"/>
            <w:gridSpan w:val="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2462"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718"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2593" w:type="dxa"/>
            <w:gridSpan w:val="8"/>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Kontaktas su oda</w:t>
            </w:r>
          </w:p>
        </w:tc>
        <w:tc>
          <w:tcPr>
            <w:tcW w:w="2695" w:type="dxa"/>
            <w:gridSpan w:val="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2462"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718"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2593" w:type="dxa"/>
            <w:gridSpan w:val="8"/>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Įkvėpus</w:t>
            </w:r>
          </w:p>
        </w:tc>
        <w:tc>
          <w:tcPr>
            <w:tcW w:w="2695" w:type="dxa"/>
            <w:gridSpan w:val="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2462"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718"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757" w:type="dxa"/>
            <w:gridSpan w:val="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p>
        </w:tc>
        <w:tc>
          <w:tcPr>
            <w:tcW w:w="2577" w:type="dxa"/>
            <w:gridSpan w:val="10"/>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Poveikis kvėpavimo takams</w:t>
            </w:r>
          </w:p>
        </w:tc>
        <w:tc>
          <w:tcPr>
            <w:tcW w:w="5134" w:type="dxa"/>
            <w:gridSpan w:val="14"/>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Gali paveikti kvėpavimo takus. Gali būti pražūtingas poveikis jei nurysite ir pateks į kvėpavimo takus.</w:t>
            </w:r>
          </w:p>
        </w:tc>
      </w:tr>
      <w:tr w:rsidR="00C77DED" w:rsidTr="00D64028">
        <w:tc>
          <w:tcPr>
            <w:tcW w:w="1757" w:type="dxa"/>
            <w:gridSpan w:val="3"/>
          </w:tcPr>
          <w:p w:rsidR="00C77DED" w:rsidRPr="00D64028" w:rsidRDefault="00C77DED" w:rsidP="00D64028">
            <w:pPr>
              <w:widowControl w:val="0"/>
              <w:autoSpaceDE w:val="0"/>
              <w:autoSpaceDN w:val="0"/>
              <w:adjustRightInd w:val="0"/>
              <w:ind w:right="-20"/>
              <w:rPr>
                <w:bCs/>
                <w:iCs/>
                <w:color w:val="000000"/>
                <w:sz w:val="20"/>
                <w:szCs w:val="20"/>
              </w:rPr>
            </w:pPr>
          </w:p>
        </w:tc>
        <w:tc>
          <w:tcPr>
            <w:tcW w:w="7711" w:type="dxa"/>
            <w:gridSpan w:val="2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Poveikis ir oksidavimasis</w:t>
            </w:r>
          </w:p>
        </w:tc>
      </w:tr>
      <w:tr w:rsidR="00C77DED" w:rsidTr="00D64028">
        <w:tc>
          <w:tcPr>
            <w:tcW w:w="2151" w:type="dxa"/>
            <w:gridSpan w:val="6"/>
          </w:tcPr>
          <w:p w:rsidR="00C77DED" w:rsidRPr="00D64028" w:rsidRDefault="00C77DED" w:rsidP="00D64028">
            <w:pPr>
              <w:widowControl w:val="0"/>
              <w:autoSpaceDE w:val="0"/>
              <w:autoSpaceDN w:val="0"/>
              <w:adjustRightInd w:val="0"/>
              <w:ind w:right="-20"/>
              <w:rPr>
                <w:bCs/>
                <w:iCs/>
                <w:color w:val="000000"/>
                <w:sz w:val="20"/>
                <w:szCs w:val="20"/>
              </w:rPr>
            </w:pPr>
          </w:p>
        </w:tc>
        <w:tc>
          <w:tcPr>
            <w:tcW w:w="1592" w:type="dxa"/>
            <w:gridSpan w:val="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Poveikio periodas</w:t>
            </w:r>
          </w:p>
        </w:tc>
        <w:tc>
          <w:tcPr>
            <w:tcW w:w="140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Organizmas</w:t>
            </w:r>
          </w:p>
        </w:tc>
        <w:tc>
          <w:tcPr>
            <w:tcW w:w="138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Įvertinimas</w:t>
            </w:r>
          </w:p>
        </w:tc>
        <w:tc>
          <w:tcPr>
            <w:tcW w:w="114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Metodas</w:t>
            </w:r>
          </w:p>
        </w:tc>
        <w:tc>
          <w:tcPr>
            <w:tcW w:w="1793"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Pastabos</w:t>
            </w:r>
          </w:p>
        </w:tc>
      </w:tr>
      <w:tr w:rsidR="00C77DED" w:rsidTr="00D64028">
        <w:tc>
          <w:tcPr>
            <w:tcW w:w="2151" w:type="dxa"/>
            <w:gridSpan w:val="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Poveikis odai</w:t>
            </w:r>
          </w:p>
        </w:tc>
        <w:tc>
          <w:tcPr>
            <w:tcW w:w="1592" w:type="dxa"/>
            <w:gridSpan w:val="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40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38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14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793" w:type="dxa"/>
            <w:gridSpan w:val="4"/>
          </w:tcPr>
          <w:p w:rsidR="00C77DED" w:rsidRPr="00D64028" w:rsidRDefault="009E009D" w:rsidP="00D64028">
            <w:pPr>
              <w:widowControl w:val="0"/>
              <w:autoSpaceDE w:val="0"/>
              <w:autoSpaceDN w:val="0"/>
              <w:adjustRightInd w:val="0"/>
              <w:ind w:right="-20"/>
              <w:rPr>
                <w:bCs/>
                <w:iCs/>
                <w:color w:val="000000"/>
                <w:sz w:val="20"/>
                <w:szCs w:val="20"/>
              </w:rPr>
            </w:pPr>
            <w:r>
              <w:rPr>
                <w:bCs/>
                <w:iCs/>
                <w:color w:val="000000"/>
                <w:sz w:val="20"/>
                <w:szCs w:val="20"/>
              </w:rPr>
              <w:t>-</w:t>
            </w:r>
          </w:p>
        </w:tc>
      </w:tr>
      <w:tr w:rsidR="00C77DED" w:rsidTr="00D64028">
        <w:tc>
          <w:tcPr>
            <w:tcW w:w="2151" w:type="dxa"/>
            <w:gridSpan w:val="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Poveikis akims</w:t>
            </w:r>
          </w:p>
        </w:tc>
        <w:tc>
          <w:tcPr>
            <w:tcW w:w="1592" w:type="dxa"/>
            <w:gridSpan w:val="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40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38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14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793" w:type="dxa"/>
            <w:gridSpan w:val="4"/>
          </w:tcPr>
          <w:p w:rsidR="00C77DED" w:rsidRPr="00D64028" w:rsidRDefault="009E009D" w:rsidP="00D64028">
            <w:pPr>
              <w:widowControl w:val="0"/>
              <w:autoSpaceDE w:val="0"/>
              <w:autoSpaceDN w:val="0"/>
              <w:adjustRightInd w:val="0"/>
              <w:ind w:right="-20"/>
              <w:rPr>
                <w:bCs/>
                <w:iCs/>
                <w:color w:val="000000"/>
                <w:sz w:val="20"/>
                <w:szCs w:val="20"/>
              </w:rPr>
            </w:pPr>
            <w:r>
              <w:rPr>
                <w:bCs/>
                <w:iCs/>
                <w:color w:val="000000"/>
                <w:sz w:val="20"/>
                <w:szCs w:val="20"/>
              </w:rPr>
              <w:t>-</w:t>
            </w:r>
          </w:p>
        </w:tc>
      </w:tr>
      <w:tr w:rsidR="00C77DED" w:rsidTr="00D64028">
        <w:tc>
          <w:tcPr>
            <w:tcW w:w="2151" w:type="dxa"/>
            <w:gridSpan w:val="6"/>
          </w:tcPr>
          <w:p w:rsidR="00C77DED" w:rsidRPr="00D64028" w:rsidRDefault="00C77DED" w:rsidP="00D64028">
            <w:pPr>
              <w:widowControl w:val="0"/>
              <w:autoSpaceDE w:val="0"/>
              <w:autoSpaceDN w:val="0"/>
              <w:adjustRightInd w:val="0"/>
              <w:ind w:right="-20"/>
              <w:rPr>
                <w:bCs/>
                <w:iCs/>
                <w:color w:val="000000"/>
                <w:sz w:val="20"/>
                <w:szCs w:val="20"/>
              </w:rPr>
            </w:pPr>
          </w:p>
        </w:tc>
        <w:tc>
          <w:tcPr>
            <w:tcW w:w="1592" w:type="dxa"/>
            <w:gridSpan w:val="6"/>
          </w:tcPr>
          <w:p w:rsidR="00C77DED" w:rsidRPr="00D64028" w:rsidRDefault="00C77DED" w:rsidP="00D64028">
            <w:pPr>
              <w:widowControl w:val="0"/>
              <w:autoSpaceDE w:val="0"/>
              <w:autoSpaceDN w:val="0"/>
              <w:adjustRightInd w:val="0"/>
              <w:ind w:right="-20"/>
              <w:rPr>
                <w:bCs/>
                <w:iCs/>
                <w:color w:val="000000"/>
                <w:sz w:val="20"/>
                <w:szCs w:val="20"/>
              </w:rPr>
            </w:pPr>
          </w:p>
        </w:tc>
        <w:tc>
          <w:tcPr>
            <w:tcW w:w="1405" w:type="dxa"/>
            <w:gridSpan w:val="4"/>
          </w:tcPr>
          <w:p w:rsidR="00C77DED" w:rsidRPr="00D64028" w:rsidRDefault="00C77DED" w:rsidP="00D64028">
            <w:pPr>
              <w:widowControl w:val="0"/>
              <w:autoSpaceDE w:val="0"/>
              <w:autoSpaceDN w:val="0"/>
              <w:adjustRightInd w:val="0"/>
              <w:ind w:right="-20"/>
              <w:rPr>
                <w:bCs/>
                <w:iCs/>
                <w:color w:val="000000"/>
                <w:sz w:val="20"/>
                <w:szCs w:val="20"/>
              </w:rPr>
            </w:pPr>
          </w:p>
        </w:tc>
        <w:tc>
          <w:tcPr>
            <w:tcW w:w="1383" w:type="dxa"/>
            <w:gridSpan w:val="5"/>
          </w:tcPr>
          <w:p w:rsidR="00C77DED" w:rsidRPr="00D64028" w:rsidRDefault="00C77DED" w:rsidP="00D64028">
            <w:pPr>
              <w:widowControl w:val="0"/>
              <w:autoSpaceDE w:val="0"/>
              <w:autoSpaceDN w:val="0"/>
              <w:adjustRightInd w:val="0"/>
              <w:ind w:right="-20"/>
              <w:rPr>
                <w:bCs/>
                <w:iCs/>
                <w:color w:val="000000"/>
                <w:sz w:val="20"/>
                <w:szCs w:val="20"/>
              </w:rPr>
            </w:pPr>
          </w:p>
        </w:tc>
        <w:tc>
          <w:tcPr>
            <w:tcW w:w="1144" w:type="dxa"/>
            <w:gridSpan w:val="2"/>
          </w:tcPr>
          <w:p w:rsidR="00C77DED" w:rsidRPr="00D64028" w:rsidRDefault="00C77DED" w:rsidP="00D64028">
            <w:pPr>
              <w:widowControl w:val="0"/>
              <w:autoSpaceDE w:val="0"/>
              <w:autoSpaceDN w:val="0"/>
              <w:adjustRightInd w:val="0"/>
              <w:ind w:right="-20"/>
              <w:rPr>
                <w:bCs/>
                <w:iCs/>
                <w:color w:val="000000"/>
                <w:sz w:val="20"/>
                <w:szCs w:val="20"/>
              </w:rPr>
            </w:pPr>
          </w:p>
        </w:tc>
        <w:tc>
          <w:tcPr>
            <w:tcW w:w="1793" w:type="dxa"/>
            <w:gridSpan w:val="4"/>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1757" w:type="dxa"/>
            <w:gridSpan w:val="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p>
        </w:tc>
        <w:tc>
          <w:tcPr>
            <w:tcW w:w="7711" w:type="dxa"/>
            <w:gridSpan w:val="24"/>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Jautrumas</w:t>
            </w:r>
          </w:p>
        </w:tc>
      </w:tr>
      <w:tr w:rsidR="00C77DED" w:rsidTr="00D64028">
        <w:tc>
          <w:tcPr>
            <w:tcW w:w="2416"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Kontaktas su oda</w:t>
            </w:r>
          </w:p>
        </w:tc>
        <w:tc>
          <w:tcPr>
            <w:tcW w:w="7052" w:type="dxa"/>
            <w:gridSpan w:val="2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2416"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Įkvėpus</w:t>
            </w:r>
          </w:p>
        </w:tc>
        <w:tc>
          <w:tcPr>
            <w:tcW w:w="7052" w:type="dxa"/>
            <w:gridSpan w:val="2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1757" w:type="dxa"/>
            <w:gridSpan w:val="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p>
        </w:tc>
        <w:tc>
          <w:tcPr>
            <w:tcW w:w="7711" w:type="dxa"/>
            <w:gridSpan w:val="24"/>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Specifiniai simptomai</w:t>
            </w:r>
          </w:p>
        </w:tc>
      </w:tr>
      <w:tr w:rsidR="00C77DED" w:rsidTr="00D64028">
        <w:tc>
          <w:tcPr>
            <w:tcW w:w="2416"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Nuryjus</w:t>
            </w:r>
          </w:p>
        </w:tc>
        <w:tc>
          <w:tcPr>
            <w:tcW w:w="7052" w:type="dxa"/>
            <w:gridSpan w:val="2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Pykinimas, vėmimas, diarėja. Gali skaudėti galą, sutrikti orientacija, atsirasti CNS depresija. Aspiracija gali sukelti pneumotitą ir plaučių edemą. Kartai gali ištikti ir mirtis.</w:t>
            </w:r>
          </w:p>
        </w:tc>
      </w:tr>
      <w:tr w:rsidR="00C77DED" w:rsidTr="00D64028">
        <w:tc>
          <w:tcPr>
            <w:tcW w:w="2416"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Patekus ant odos</w:t>
            </w:r>
          </w:p>
        </w:tc>
        <w:tc>
          <w:tcPr>
            <w:tcW w:w="7052" w:type="dxa"/>
            <w:gridSpan w:val="2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Dirgina odą, rausta, niežti. Ilgas poveikis ar pakartotinas užteršimas gali nudeginti odą.</w:t>
            </w:r>
          </w:p>
        </w:tc>
      </w:tr>
      <w:tr w:rsidR="00C77DED" w:rsidTr="00D64028">
        <w:tc>
          <w:tcPr>
            <w:tcW w:w="2416"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Įkvėpus</w:t>
            </w:r>
          </w:p>
        </w:tc>
        <w:tc>
          <w:tcPr>
            <w:tcW w:w="7052" w:type="dxa"/>
            <w:gridSpan w:val="2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Apsunkintas kvėpavimas, kosulys, dusulys. Didelė koncentracija gali sukelti galvos skausmą, pykinimą, spaudimą krūtinės ląstos srityje, dūsimą ir CNS negalavimus.</w:t>
            </w:r>
          </w:p>
        </w:tc>
      </w:tr>
      <w:tr w:rsidR="00C77DED" w:rsidTr="00D64028">
        <w:tc>
          <w:tcPr>
            <w:tcW w:w="2416"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Patekus į akis</w:t>
            </w:r>
          </w:p>
        </w:tc>
        <w:tc>
          <w:tcPr>
            <w:tcW w:w="7052" w:type="dxa"/>
            <w:gridSpan w:val="2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Dirgina akis. Sukelia paraudimą, lakrimaciją, skausmą, deginimą, vaizdo ryškumo praradimą, fotofobiją.</w:t>
            </w:r>
          </w:p>
        </w:tc>
      </w:tr>
      <w:tr w:rsidR="00C77DED" w:rsidTr="00D64028">
        <w:tc>
          <w:tcPr>
            <w:tcW w:w="2416" w:type="dxa"/>
            <w:gridSpan w:val="7"/>
          </w:tcPr>
          <w:p w:rsidR="00C77DED" w:rsidRPr="00D64028" w:rsidRDefault="00C77DED" w:rsidP="00D64028">
            <w:pPr>
              <w:widowControl w:val="0"/>
              <w:autoSpaceDE w:val="0"/>
              <w:autoSpaceDN w:val="0"/>
              <w:adjustRightInd w:val="0"/>
              <w:ind w:right="-20"/>
              <w:rPr>
                <w:bCs/>
                <w:iCs/>
                <w:color w:val="000000"/>
                <w:sz w:val="20"/>
                <w:szCs w:val="20"/>
              </w:rPr>
            </w:pPr>
          </w:p>
        </w:tc>
        <w:tc>
          <w:tcPr>
            <w:tcW w:w="7052" w:type="dxa"/>
            <w:gridSpan w:val="20"/>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1757" w:type="dxa"/>
            <w:gridSpan w:val="3"/>
          </w:tcPr>
          <w:p w:rsidR="00C77DED" w:rsidRPr="00D64028" w:rsidRDefault="00C77DED" w:rsidP="00D64028">
            <w:pPr>
              <w:widowControl w:val="0"/>
              <w:autoSpaceDE w:val="0"/>
              <w:autoSpaceDN w:val="0"/>
              <w:adjustRightInd w:val="0"/>
              <w:ind w:right="-20"/>
              <w:rPr>
                <w:bCs/>
                <w:iCs/>
                <w:color w:val="000000"/>
                <w:sz w:val="20"/>
                <w:szCs w:val="20"/>
              </w:rPr>
            </w:pPr>
          </w:p>
        </w:tc>
        <w:tc>
          <w:tcPr>
            <w:tcW w:w="7711" w:type="dxa"/>
            <w:gridSpan w:val="2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Antrinės dozės poveikis (pusiau ūmus, pusiau  lėinis, lėtinis)</w:t>
            </w:r>
          </w:p>
        </w:tc>
      </w:tr>
      <w:tr w:rsidR="00C77DED" w:rsidTr="00D64028">
        <w:tc>
          <w:tcPr>
            <w:tcW w:w="1800" w:type="dxa"/>
            <w:gridSpan w:val="4"/>
          </w:tcPr>
          <w:p w:rsidR="00C77DED" w:rsidRPr="00D64028" w:rsidRDefault="00C77DED" w:rsidP="00D64028">
            <w:pPr>
              <w:widowControl w:val="0"/>
              <w:autoSpaceDE w:val="0"/>
              <w:autoSpaceDN w:val="0"/>
              <w:adjustRightInd w:val="0"/>
              <w:ind w:right="-20"/>
              <w:rPr>
                <w:bCs/>
                <w:iCs/>
                <w:color w:val="000000"/>
                <w:sz w:val="20"/>
                <w:szCs w:val="20"/>
              </w:rPr>
            </w:pPr>
          </w:p>
        </w:tc>
        <w:tc>
          <w:tcPr>
            <w:tcW w:w="1258"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Dozė</w:t>
            </w:r>
          </w:p>
        </w:tc>
        <w:tc>
          <w:tcPr>
            <w:tcW w:w="1284"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Poveikio periodas</w:t>
            </w:r>
          </w:p>
        </w:tc>
        <w:tc>
          <w:tcPr>
            <w:tcW w:w="1284"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Organizmas</w:t>
            </w:r>
          </w:p>
        </w:tc>
        <w:tc>
          <w:tcPr>
            <w:tcW w:w="1284"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Metodas</w:t>
            </w:r>
          </w:p>
        </w:tc>
        <w:tc>
          <w:tcPr>
            <w:tcW w:w="159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Įvertinimas</w:t>
            </w:r>
          </w:p>
        </w:tc>
        <w:tc>
          <w:tcPr>
            <w:tcW w:w="96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Pastabos</w:t>
            </w:r>
          </w:p>
        </w:tc>
      </w:tr>
      <w:tr w:rsidR="00C77DED" w:rsidTr="00D64028">
        <w:tc>
          <w:tcPr>
            <w:tcW w:w="1800"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Pakartotinis oralinis poveikis</w:t>
            </w:r>
          </w:p>
        </w:tc>
        <w:tc>
          <w:tcPr>
            <w:tcW w:w="1258" w:type="dxa"/>
            <w:gridSpan w:val="5"/>
          </w:tcPr>
          <w:p w:rsidR="00C77DED" w:rsidRPr="00D64028" w:rsidRDefault="00C77DED" w:rsidP="00EA148E">
            <w:r w:rsidRPr="00D64028">
              <w:rPr>
                <w:bCs/>
                <w:iCs/>
                <w:color w:val="000000"/>
                <w:sz w:val="20"/>
                <w:szCs w:val="20"/>
              </w:rPr>
              <w:t>Informacijos nėra</w:t>
            </w:r>
          </w:p>
        </w:tc>
        <w:tc>
          <w:tcPr>
            <w:tcW w:w="1284" w:type="dxa"/>
            <w:gridSpan w:val="5"/>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595" w:type="dxa"/>
            <w:gridSpan w:val="4"/>
          </w:tcPr>
          <w:p w:rsidR="00C77DED" w:rsidRPr="00D64028" w:rsidRDefault="00C77DED" w:rsidP="00EA148E">
            <w:r w:rsidRPr="00D64028">
              <w:rPr>
                <w:bCs/>
                <w:iCs/>
                <w:color w:val="000000"/>
                <w:sz w:val="20"/>
                <w:szCs w:val="20"/>
              </w:rPr>
              <w:t>Informacijos nėra</w:t>
            </w:r>
          </w:p>
        </w:tc>
        <w:tc>
          <w:tcPr>
            <w:tcW w:w="96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800"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Pakartotinis odos poveikis</w:t>
            </w:r>
          </w:p>
        </w:tc>
        <w:tc>
          <w:tcPr>
            <w:tcW w:w="1258" w:type="dxa"/>
            <w:gridSpan w:val="5"/>
          </w:tcPr>
          <w:p w:rsidR="00C77DED" w:rsidRPr="00D64028" w:rsidRDefault="00C77DED" w:rsidP="00EA148E">
            <w:r w:rsidRPr="00D64028">
              <w:rPr>
                <w:bCs/>
                <w:iCs/>
                <w:color w:val="000000"/>
                <w:sz w:val="20"/>
                <w:szCs w:val="20"/>
              </w:rPr>
              <w:t>Informacijos nėra</w:t>
            </w:r>
          </w:p>
        </w:tc>
        <w:tc>
          <w:tcPr>
            <w:tcW w:w="1284" w:type="dxa"/>
            <w:gridSpan w:val="5"/>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595" w:type="dxa"/>
            <w:gridSpan w:val="4"/>
          </w:tcPr>
          <w:p w:rsidR="00C77DED" w:rsidRPr="00D64028" w:rsidRDefault="00C77DED" w:rsidP="00EA148E">
            <w:r w:rsidRPr="00D64028">
              <w:rPr>
                <w:bCs/>
                <w:iCs/>
                <w:color w:val="000000"/>
                <w:sz w:val="20"/>
                <w:szCs w:val="20"/>
              </w:rPr>
              <w:t>Informacijos nėra</w:t>
            </w:r>
          </w:p>
        </w:tc>
        <w:tc>
          <w:tcPr>
            <w:tcW w:w="96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800"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Pakartotinis poveikis įkvėpus</w:t>
            </w:r>
          </w:p>
        </w:tc>
        <w:tc>
          <w:tcPr>
            <w:tcW w:w="1258" w:type="dxa"/>
            <w:gridSpan w:val="5"/>
          </w:tcPr>
          <w:p w:rsidR="00C77DED" w:rsidRPr="00D64028" w:rsidRDefault="00C77DED" w:rsidP="00EA148E">
            <w:r w:rsidRPr="00D64028">
              <w:rPr>
                <w:bCs/>
                <w:iCs/>
                <w:color w:val="000000"/>
                <w:sz w:val="20"/>
                <w:szCs w:val="20"/>
              </w:rPr>
              <w:t>Informacijos nėra</w:t>
            </w:r>
          </w:p>
        </w:tc>
        <w:tc>
          <w:tcPr>
            <w:tcW w:w="1284" w:type="dxa"/>
            <w:gridSpan w:val="5"/>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595" w:type="dxa"/>
            <w:gridSpan w:val="4"/>
          </w:tcPr>
          <w:p w:rsidR="00C77DED" w:rsidRPr="00D64028" w:rsidRDefault="00C77DED" w:rsidP="00EA148E">
            <w:r w:rsidRPr="00D64028">
              <w:rPr>
                <w:bCs/>
                <w:iCs/>
                <w:color w:val="000000"/>
                <w:sz w:val="20"/>
                <w:szCs w:val="20"/>
              </w:rPr>
              <w:t>Informacijos nėra</w:t>
            </w:r>
          </w:p>
        </w:tc>
        <w:tc>
          <w:tcPr>
            <w:tcW w:w="96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800"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Pusiau lėtinis oralinis poveikis</w:t>
            </w:r>
          </w:p>
        </w:tc>
        <w:tc>
          <w:tcPr>
            <w:tcW w:w="1258" w:type="dxa"/>
            <w:gridSpan w:val="5"/>
          </w:tcPr>
          <w:p w:rsidR="00C77DED" w:rsidRPr="00D64028" w:rsidRDefault="00C77DED" w:rsidP="00EA148E">
            <w:r w:rsidRPr="00D64028">
              <w:rPr>
                <w:bCs/>
                <w:iCs/>
                <w:color w:val="000000"/>
                <w:sz w:val="20"/>
                <w:szCs w:val="20"/>
              </w:rPr>
              <w:t>Informacijos nėra</w:t>
            </w:r>
          </w:p>
        </w:tc>
        <w:tc>
          <w:tcPr>
            <w:tcW w:w="1284" w:type="dxa"/>
            <w:gridSpan w:val="5"/>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595" w:type="dxa"/>
            <w:gridSpan w:val="4"/>
          </w:tcPr>
          <w:p w:rsidR="00C77DED" w:rsidRPr="00D64028" w:rsidRDefault="00C77DED" w:rsidP="00EA148E">
            <w:r w:rsidRPr="00D64028">
              <w:rPr>
                <w:bCs/>
                <w:iCs/>
                <w:color w:val="000000"/>
                <w:sz w:val="20"/>
                <w:szCs w:val="20"/>
              </w:rPr>
              <w:t>Informacijos nėra</w:t>
            </w:r>
          </w:p>
        </w:tc>
        <w:tc>
          <w:tcPr>
            <w:tcW w:w="96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800"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Pusiau lėtinis poveikis odai</w:t>
            </w:r>
          </w:p>
        </w:tc>
        <w:tc>
          <w:tcPr>
            <w:tcW w:w="1258" w:type="dxa"/>
            <w:gridSpan w:val="5"/>
          </w:tcPr>
          <w:p w:rsidR="00C77DED" w:rsidRPr="00D64028" w:rsidRDefault="00C77DED" w:rsidP="00EA148E">
            <w:r w:rsidRPr="00D64028">
              <w:rPr>
                <w:bCs/>
                <w:iCs/>
                <w:color w:val="000000"/>
                <w:sz w:val="20"/>
                <w:szCs w:val="20"/>
              </w:rPr>
              <w:t>Informacijos nėra</w:t>
            </w:r>
          </w:p>
        </w:tc>
        <w:tc>
          <w:tcPr>
            <w:tcW w:w="1284" w:type="dxa"/>
            <w:gridSpan w:val="5"/>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595" w:type="dxa"/>
            <w:gridSpan w:val="4"/>
          </w:tcPr>
          <w:p w:rsidR="00C77DED" w:rsidRPr="00D64028" w:rsidRDefault="00C77DED" w:rsidP="00EA148E">
            <w:r w:rsidRPr="00D64028">
              <w:rPr>
                <w:bCs/>
                <w:iCs/>
                <w:color w:val="000000"/>
                <w:sz w:val="20"/>
                <w:szCs w:val="20"/>
              </w:rPr>
              <w:t>Informacijos nėra</w:t>
            </w:r>
          </w:p>
        </w:tc>
        <w:tc>
          <w:tcPr>
            <w:tcW w:w="96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800"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Pusiau lėtinis poveikis įkvėpus</w:t>
            </w:r>
          </w:p>
        </w:tc>
        <w:tc>
          <w:tcPr>
            <w:tcW w:w="1258" w:type="dxa"/>
            <w:gridSpan w:val="5"/>
          </w:tcPr>
          <w:p w:rsidR="00C77DED" w:rsidRPr="00D64028" w:rsidRDefault="00C77DED" w:rsidP="00EA148E">
            <w:r w:rsidRPr="00D64028">
              <w:rPr>
                <w:bCs/>
                <w:iCs/>
                <w:color w:val="000000"/>
                <w:sz w:val="20"/>
                <w:szCs w:val="20"/>
              </w:rPr>
              <w:t>Informacijos nėra</w:t>
            </w:r>
          </w:p>
        </w:tc>
        <w:tc>
          <w:tcPr>
            <w:tcW w:w="1284" w:type="dxa"/>
            <w:gridSpan w:val="5"/>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595" w:type="dxa"/>
            <w:gridSpan w:val="4"/>
          </w:tcPr>
          <w:p w:rsidR="00C77DED" w:rsidRPr="00D64028" w:rsidRDefault="00C77DED" w:rsidP="00EA148E">
            <w:r w:rsidRPr="00D64028">
              <w:rPr>
                <w:bCs/>
                <w:iCs/>
                <w:color w:val="000000"/>
                <w:sz w:val="20"/>
                <w:szCs w:val="20"/>
              </w:rPr>
              <w:t>Informacijos nėra</w:t>
            </w:r>
          </w:p>
        </w:tc>
        <w:tc>
          <w:tcPr>
            <w:tcW w:w="96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800"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Lėtinis oralinis poveikis</w:t>
            </w:r>
          </w:p>
        </w:tc>
        <w:tc>
          <w:tcPr>
            <w:tcW w:w="1258" w:type="dxa"/>
            <w:gridSpan w:val="5"/>
          </w:tcPr>
          <w:p w:rsidR="00C77DED" w:rsidRPr="00D64028" w:rsidRDefault="00C77DED" w:rsidP="00EA148E">
            <w:r w:rsidRPr="00D64028">
              <w:rPr>
                <w:bCs/>
                <w:iCs/>
                <w:color w:val="000000"/>
                <w:sz w:val="20"/>
                <w:szCs w:val="20"/>
              </w:rPr>
              <w:t>Informacijos nėra</w:t>
            </w:r>
          </w:p>
        </w:tc>
        <w:tc>
          <w:tcPr>
            <w:tcW w:w="1284" w:type="dxa"/>
            <w:gridSpan w:val="5"/>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595" w:type="dxa"/>
            <w:gridSpan w:val="4"/>
          </w:tcPr>
          <w:p w:rsidR="00C77DED" w:rsidRPr="00D64028" w:rsidRDefault="00C77DED" w:rsidP="00EA148E">
            <w:r w:rsidRPr="00D64028">
              <w:rPr>
                <w:bCs/>
                <w:iCs/>
                <w:color w:val="000000"/>
                <w:sz w:val="20"/>
                <w:szCs w:val="20"/>
              </w:rPr>
              <w:t>Informacijos nėra</w:t>
            </w:r>
          </w:p>
        </w:tc>
        <w:tc>
          <w:tcPr>
            <w:tcW w:w="96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800"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Lėtinis poveikis odai</w:t>
            </w:r>
          </w:p>
        </w:tc>
        <w:tc>
          <w:tcPr>
            <w:tcW w:w="1258" w:type="dxa"/>
            <w:gridSpan w:val="5"/>
          </w:tcPr>
          <w:p w:rsidR="00C77DED" w:rsidRPr="00D64028" w:rsidRDefault="00C77DED" w:rsidP="00EA148E">
            <w:r w:rsidRPr="00D64028">
              <w:rPr>
                <w:bCs/>
                <w:iCs/>
                <w:color w:val="000000"/>
                <w:sz w:val="20"/>
                <w:szCs w:val="20"/>
              </w:rPr>
              <w:t>Informacijos nėra</w:t>
            </w:r>
          </w:p>
        </w:tc>
        <w:tc>
          <w:tcPr>
            <w:tcW w:w="1284" w:type="dxa"/>
            <w:gridSpan w:val="5"/>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595" w:type="dxa"/>
            <w:gridSpan w:val="4"/>
          </w:tcPr>
          <w:p w:rsidR="00C77DED" w:rsidRPr="00D64028" w:rsidRDefault="00C77DED" w:rsidP="00EA148E">
            <w:r w:rsidRPr="00D64028">
              <w:rPr>
                <w:bCs/>
                <w:iCs/>
                <w:color w:val="000000"/>
                <w:sz w:val="20"/>
                <w:szCs w:val="20"/>
              </w:rPr>
              <w:t>Informacijos nėra</w:t>
            </w:r>
          </w:p>
        </w:tc>
        <w:tc>
          <w:tcPr>
            <w:tcW w:w="96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800"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Lėtinis poveikis įkvėpus</w:t>
            </w:r>
          </w:p>
        </w:tc>
        <w:tc>
          <w:tcPr>
            <w:tcW w:w="1258" w:type="dxa"/>
            <w:gridSpan w:val="5"/>
          </w:tcPr>
          <w:p w:rsidR="00C77DED" w:rsidRPr="00D64028" w:rsidRDefault="00C77DED" w:rsidP="00EA148E">
            <w:r w:rsidRPr="00D64028">
              <w:rPr>
                <w:bCs/>
                <w:iCs/>
                <w:color w:val="000000"/>
                <w:sz w:val="20"/>
                <w:szCs w:val="20"/>
              </w:rPr>
              <w:t>Informacijos nėra</w:t>
            </w:r>
          </w:p>
        </w:tc>
        <w:tc>
          <w:tcPr>
            <w:tcW w:w="1284" w:type="dxa"/>
            <w:gridSpan w:val="5"/>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284" w:type="dxa"/>
            <w:gridSpan w:val="4"/>
          </w:tcPr>
          <w:p w:rsidR="00C77DED" w:rsidRPr="00D64028" w:rsidRDefault="00C77DED" w:rsidP="00EA148E">
            <w:r w:rsidRPr="00D64028">
              <w:rPr>
                <w:bCs/>
                <w:iCs/>
                <w:color w:val="000000"/>
                <w:sz w:val="20"/>
                <w:szCs w:val="20"/>
              </w:rPr>
              <w:t>Informacijos nėra</w:t>
            </w:r>
          </w:p>
        </w:tc>
        <w:tc>
          <w:tcPr>
            <w:tcW w:w="1595" w:type="dxa"/>
            <w:gridSpan w:val="4"/>
          </w:tcPr>
          <w:p w:rsidR="00C77DED" w:rsidRPr="00D64028" w:rsidRDefault="00C77DED" w:rsidP="00EA148E">
            <w:r w:rsidRPr="00D64028">
              <w:rPr>
                <w:bCs/>
                <w:iCs/>
                <w:color w:val="000000"/>
                <w:sz w:val="20"/>
                <w:szCs w:val="20"/>
              </w:rPr>
              <w:t>Informacijos nėra</w:t>
            </w:r>
          </w:p>
        </w:tc>
        <w:tc>
          <w:tcPr>
            <w:tcW w:w="963"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800" w:type="dxa"/>
            <w:gridSpan w:val="4"/>
          </w:tcPr>
          <w:p w:rsidR="00C77DED" w:rsidRPr="00D64028" w:rsidRDefault="00C77DED" w:rsidP="00D64028">
            <w:pPr>
              <w:widowControl w:val="0"/>
              <w:autoSpaceDE w:val="0"/>
              <w:autoSpaceDN w:val="0"/>
              <w:adjustRightInd w:val="0"/>
              <w:ind w:right="-20"/>
              <w:rPr>
                <w:bCs/>
                <w:iCs/>
                <w:color w:val="000000"/>
                <w:sz w:val="20"/>
                <w:szCs w:val="20"/>
              </w:rPr>
            </w:pPr>
          </w:p>
        </w:tc>
        <w:tc>
          <w:tcPr>
            <w:tcW w:w="1258" w:type="dxa"/>
            <w:gridSpan w:val="5"/>
          </w:tcPr>
          <w:p w:rsidR="00C77DED" w:rsidRPr="00D64028" w:rsidRDefault="00C77DED" w:rsidP="00D64028">
            <w:pPr>
              <w:widowControl w:val="0"/>
              <w:autoSpaceDE w:val="0"/>
              <w:autoSpaceDN w:val="0"/>
              <w:adjustRightInd w:val="0"/>
              <w:ind w:right="-20"/>
              <w:rPr>
                <w:bCs/>
                <w:iCs/>
                <w:color w:val="000000"/>
                <w:sz w:val="20"/>
                <w:szCs w:val="20"/>
              </w:rPr>
            </w:pPr>
          </w:p>
        </w:tc>
        <w:tc>
          <w:tcPr>
            <w:tcW w:w="1284" w:type="dxa"/>
            <w:gridSpan w:val="5"/>
          </w:tcPr>
          <w:p w:rsidR="00C77DED" w:rsidRPr="00D64028" w:rsidRDefault="00C77DED" w:rsidP="00D64028">
            <w:pPr>
              <w:widowControl w:val="0"/>
              <w:autoSpaceDE w:val="0"/>
              <w:autoSpaceDN w:val="0"/>
              <w:adjustRightInd w:val="0"/>
              <w:ind w:right="-20"/>
              <w:rPr>
                <w:bCs/>
                <w:iCs/>
                <w:color w:val="000000"/>
                <w:sz w:val="20"/>
                <w:szCs w:val="20"/>
              </w:rPr>
            </w:pPr>
          </w:p>
        </w:tc>
        <w:tc>
          <w:tcPr>
            <w:tcW w:w="1284" w:type="dxa"/>
            <w:gridSpan w:val="4"/>
          </w:tcPr>
          <w:p w:rsidR="00C77DED" w:rsidRPr="00D64028" w:rsidRDefault="00C77DED" w:rsidP="00D64028">
            <w:pPr>
              <w:widowControl w:val="0"/>
              <w:autoSpaceDE w:val="0"/>
              <w:autoSpaceDN w:val="0"/>
              <w:adjustRightInd w:val="0"/>
              <w:ind w:right="-20"/>
              <w:rPr>
                <w:bCs/>
                <w:iCs/>
                <w:color w:val="000000"/>
                <w:sz w:val="20"/>
                <w:szCs w:val="20"/>
              </w:rPr>
            </w:pPr>
          </w:p>
        </w:tc>
        <w:tc>
          <w:tcPr>
            <w:tcW w:w="1284" w:type="dxa"/>
            <w:gridSpan w:val="4"/>
          </w:tcPr>
          <w:p w:rsidR="00C77DED" w:rsidRPr="00D64028" w:rsidRDefault="00C77DED" w:rsidP="00D64028">
            <w:pPr>
              <w:widowControl w:val="0"/>
              <w:autoSpaceDE w:val="0"/>
              <w:autoSpaceDN w:val="0"/>
              <w:adjustRightInd w:val="0"/>
              <w:ind w:right="-20"/>
              <w:rPr>
                <w:bCs/>
                <w:iCs/>
                <w:color w:val="000000"/>
                <w:sz w:val="20"/>
                <w:szCs w:val="20"/>
              </w:rPr>
            </w:pPr>
          </w:p>
        </w:tc>
        <w:tc>
          <w:tcPr>
            <w:tcW w:w="1595" w:type="dxa"/>
            <w:gridSpan w:val="4"/>
          </w:tcPr>
          <w:p w:rsidR="00C77DED" w:rsidRPr="00D64028" w:rsidRDefault="00C77DED" w:rsidP="00D64028">
            <w:pPr>
              <w:widowControl w:val="0"/>
              <w:autoSpaceDE w:val="0"/>
              <w:autoSpaceDN w:val="0"/>
              <w:adjustRightInd w:val="0"/>
              <w:ind w:right="-20"/>
              <w:rPr>
                <w:bCs/>
                <w:iCs/>
                <w:color w:val="000000"/>
                <w:sz w:val="20"/>
                <w:szCs w:val="20"/>
              </w:rPr>
            </w:pPr>
          </w:p>
        </w:tc>
        <w:tc>
          <w:tcPr>
            <w:tcW w:w="963" w:type="dxa"/>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1603" w:type="dxa"/>
            <w:gridSpan w:val="2"/>
          </w:tcPr>
          <w:p w:rsidR="00C77DED" w:rsidRPr="00D64028" w:rsidRDefault="00C77DED" w:rsidP="00D64028">
            <w:pPr>
              <w:widowControl w:val="0"/>
              <w:autoSpaceDE w:val="0"/>
              <w:autoSpaceDN w:val="0"/>
              <w:adjustRightInd w:val="0"/>
              <w:ind w:right="-20"/>
              <w:rPr>
                <w:bCs/>
                <w:iCs/>
                <w:color w:val="000000"/>
                <w:sz w:val="20"/>
                <w:szCs w:val="20"/>
              </w:rPr>
            </w:pPr>
          </w:p>
        </w:tc>
        <w:tc>
          <w:tcPr>
            <w:tcW w:w="7865" w:type="dxa"/>
            <w:gridSpan w:val="2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 xml:space="preserve">Specialūs organai-taikiniai –pakartotinis poveikis (STOT-RE) </w:t>
            </w:r>
          </w:p>
        </w:tc>
      </w:tr>
      <w:tr w:rsidR="00C77DED" w:rsidTr="00D64028">
        <w:tc>
          <w:tcPr>
            <w:tcW w:w="3523" w:type="dxa"/>
            <w:gridSpan w:val="10"/>
          </w:tcPr>
          <w:p w:rsidR="00C77DED" w:rsidRPr="00D64028" w:rsidRDefault="00C77DED" w:rsidP="00D64028">
            <w:pPr>
              <w:widowControl w:val="0"/>
              <w:autoSpaceDE w:val="0"/>
              <w:autoSpaceDN w:val="0"/>
              <w:adjustRightInd w:val="0"/>
              <w:ind w:right="-20"/>
              <w:rPr>
                <w:bCs/>
                <w:iCs/>
                <w:color w:val="000000"/>
                <w:sz w:val="20"/>
                <w:szCs w:val="20"/>
              </w:rPr>
            </w:pPr>
          </w:p>
        </w:tc>
        <w:tc>
          <w:tcPr>
            <w:tcW w:w="2485" w:type="dxa"/>
            <w:gridSpan w:val="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Spec. Efektas</w:t>
            </w:r>
          </w:p>
        </w:tc>
        <w:tc>
          <w:tcPr>
            <w:tcW w:w="2214" w:type="dxa"/>
            <w:gridSpan w:val="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organas-taikinys</w:t>
            </w:r>
          </w:p>
        </w:tc>
        <w:tc>
          <w:tcPr>
            <w:tcW w:w="1246"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Pastaba</w:t>
            </w:r>
          </w:p>
        </w:tc>
      </w:tr>
      <w:tr w:rsidR="00C77DED" w:rsidTr="00D64028">
        <w:tc>
          <w:tcPr>
            <w:tcW w:w="3523" w:type="dxa"/>
            <w:gridSpan w:val="1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lastRenderedPageBreak/>
              <w:t>Pusiau ūmus oralinis poveikis</w:t>
            </w:r>
          </w:p>
        </w:tc>
        <w:tc>
          <w:tcPr>
            <w:tcW w:w="2485" w:type="dxa"/>
            <w:gridSpan w:val="9"/>
          </w:tcPr>
          <w:p w:rsidR="00C77DED" w:rsidRPr="00D64028" w:rsidRDefault="00C77DED" w:rsidP="00EA148E">
            <w:r w:rsidRPr="00D64028">
              <w:rPr>
                <w:bCs/>
                <w:iCs/>
                <w:color w:val="000000"/>
                <w:sz w:val="20"/>
                <w:szCs w:val="20"/>
              </w:rPr>
              <w:t>Informacijos nėra</w:t>
            </w:r>
          </w:p>
        </w:tc>
        <w:tc>
          <w:tcPr>
            <w:tcW w:w="2214" w:type="dxa"/>
            <w:gridSpan w:val="6"/>
          </w:tcPr>
          <w:p w:rsidR="00C77DED" w:rsidRPr="00D64028" w:rsidRDefault="00C77DED" w:rsidP="00EA148E">
            <w:r w:rsidRPr="00D64028">
              <w:rPr>
                <w:bCs/>
                <w:iCs/>
                <w:color w:val="000000"/>
                <w:sz w:val="20"/>
                <w:szCs w:val="20"/>
              </w:rPr>
              <w:t>Informacijos nėra</w:t>
            </w:r>
          </w:p>
        </w:tc>
        <w:tc>
          <w:tcPr>
            <w:tcW w:w="1246"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3523" w:type="dxa"/>
            <w:gridSpan w:val="1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Pusiau ūmus poveikis odai</w:t>
            </w:r>
          </w:p>
        </w:tc>
        <w:tc>
          <w:tcPr>
            <w:tcW w:w="2485" w:type="dxa"/>
            <w:gridSpan w:val="9"/>
          </w:tcPr>
          <w:p w:rsidR="00C77DED" w:rsidRPr="00D64028" w:rsidRDefault="00C77DED" w:rsidP="00EA148E">
            <w:r w:rsidRPr="00D64028">
              <w:rPr>
                <w:bCs/>
                <w:iCs/>
                <w:color w:val="000000"/>
                <w:sz w:val="20"/>
                <w:szCs w:val="20"/>
              </w:rPr>
              <w:t>Informacijos nėra</w:t>
            </w:r>
          </w:p>
        </w:tc>
        <w:tc>
          <w:tcPr>
            <w:tcW w:w="2214" w:type="dxa"/>
            <w:gridSpan w:val="6"/>
          </w:tcPr>
          <w:p w:rsidR="00C77DED" w:rsidRPr="00D64028" w:rsidRDefault="00C77DED" w:rsidP="00EA148E">
            <w:r w:rsidRPr="00D64028">
              <w:rPr>
                <w:bCs/>
                <w:iCs/>
                <w:color w:val="000000"/>
                <w:sz w:val="20"/>
                <w:szCs w:val="20"/>
              </w:rPr>
              <w:t>Informacijos nėra</w:t>
            </w:r>
          </w:p>
        </w:tc>
        <w:tc>
          <w:tcPr>
            <w:tcW w:w="1246"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3523" w:type="dxa"/>
            <w:gridSpan w:val="1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Pusiau ūmus poveikis įkvėpus</w:t>
            </w:r>
          </w:p>
        </w:tc>
        <w:tc>
          <w:tcPr>
            <w:tcW w:w="2485" w:type="dxa"/>
            <w:gridSpan w:val="9"/>
          </w:tcPr>
          <w:p w:rsidR="00C77DED" w:rsidRPr="00D64028" w:rsidRDefault="00C77DED" w:rsidP="00EA148E">
            <w:r w:rsidRPr="00D64028">
              <w:rPr>
                <w:bCs/>
                <w:iCs/>
                <w:color w:val="000000"/>
                <w:sz w:val="20"/>
                <w:szCs w:val="20"/>
              </w:rPr>
              <w:t>Informacijos nėra</w:t>
            </w:r>
          </w:p>
        </w:tc>
        <w:tc>
          <w:tcPr>
            <w:tcW w:w="2214" w:type="dxa"/>
            <w:gridSpan w:val="6"/>
          </w:tcPr>
          <w:p w:rsidR="00C77DED" w:rsidRPr="00D64028" w:rsidRDefault="00C77DED" w:rsidP="00EA148E">
            <w:r w:rsidRPr="00D64028">
              <w:rPr>
                <w:bCs/>
                <w:iCs/>
                <w:color w:val="000000"/>
                <w:sz w:val="20"/>
                <w:szCs w:val="20"/>
              </w:rPr>
              <w:t>Informacijos nėra</w:t>
            </w:r>
          </w:p>
        </w:tc>
        <w:tc>
          <w:tcPr>
            <w:tcW w:w="1246"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3523" w:type="dxa"/>
            <w:gridSpan w:val="1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Pusiau lėtinis oralinis poveikis</w:t>
            </w:r>
          </w:p>
        </w:tc>
        <w:tc>
          <w:tcPr>
            <w:tcW w:w="2485" w:type="dxa"/>
            <w:gridSpan w:val="9"/>
          </w:tcPr>
          <w:p w:rsidR="00C77DED" w:rsidRPr="00D64028" w:rsidRDefault="00C77DED" w:rsidP="00EA148E">
            <w:r w:rsidRPr="00D64028">
              <w:rPr>
                <w:bCs/>
                <w:iCs/>
                <w:color w:val="000000"/>
                <w:sz w:val="20"/>
                <w:szCs w:val="20"/>
              </w:rPr>
              <w:t>Informacijos nėra</w:t>
            </w:r>
          </w:p>
        </w:tc>
        <w:tc>
          <w:tcPr>
            <w:tcW w:w="2214" w:type="dxa"/>
            <w:gridSpan w:val="6"/>
          </w:tcPr>
          <w:p w:rsidR="00C77DED" w:rsidRPr="00D64028" w:rsidRDefault="00C77DED" w:rsidP="00EA148E">
            <w:r w:rsidRPr="00D64028">
              <w:rPr>
                <w:bCs/>
                <w:iCs/>
                <w:color w:val="000000"/>
                <w:sz w:val="20"/>
                <w:szCs w:val="20"/>
              </w:rPr>
              <w:t>Informacijos nėra</w:t>
            </w:r>
          </w:p>
        </w:tc>
        <w:tc>
          <w:tcPr>
            <w:tcW w:w="1246"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3523" w:type="dxa"/>
            <w:gridSpan w:val="1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Pusiau lėtinis poveikis odai</w:t>
            </w:r>
          </w:p>
        </w:tc>
        <w:tc>
          <w:tcPr>
            <w:tcW w:w="2485" w:type="dxa"/>
            <w:gridSpan w:val="9"/>
          </w:tcPr>
          <w:p w:rsidR="00C77DED" w:rsidRPr="00D64028" w:rsidRDefault="00C77DED" w:rsidP="00EA148E">
            <w:r w:rsidRPr="00D64028">
              <w:rPr>
                <w:bCs/>
                <w:iCs/>
                <w:color w:val="000000"/>
                <w:sz w:val="20"/>
                <w:szCs w:val="20"/>
              </w:rPr>
              <w:t>Informacijos nėra</w:t>
            </w:r>
          </w:p>
        </w:tc>
        <w:tc>
          <w:tcPr>
            <w:tcW w:w="2214" w:type="dxa"/>
            <w:gridSpan w:val="6"/>
          </w:tcPr>
          <w:p w:rsidR="00C77DED" w:rsidRPr="00D64028" w:rsidRDefault="00C77DED" w:rsidP="00EA148E">
            <w:r w:rsidRPr="00D64028">
              <w:rPr>
                <w:bCs/>
                <w:iCs/>
                <w:color w:val="000000"/>
                <w:sz w:val="20"/>
                <w:szCs w:val="20"/>
              </w:rPr>
              <w:t>Informacijos nėra</w:t>
            </w:r>
          </w:p>
        </w:tc>
        <w:tc>
          <w:tcPr>
            <w:tcW w:w="1246"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3523" w:type="dxa"/>
            <w:gridSpan w:val="1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Pusiau lėtinis poveikis įkvėpus</w:t>
            </w:r>
          </w:p>
        </w:tc>
        <w:tc>
          <w:tcPr>
            <w:tcW w:w="2485" w:type="dxa"/>
            <w:gridSpan w:val="9"/>
          </w:tcPr>
          <w:p w:rsidR="00C77DED" w:rsidRPr="00D64028" w:rsidRDefault="00C77DED" w:rsidP="00EA148E">
            <w:r w:rsidRPr="00D64028">
              <w:rPr>
                <w:bCs/>
                <w:iCs/>
                <w:color w:val="000000"/>
                <w:sz w:val="20"/>
                <w:szCs w:val="20"/>
              </w:rPr>
              <w:t>Informacijos nėra</w:t>
            </w:r>
          </w:p>
        </w:tc>
        <w:tc>
          <w:tcPr>
            <w:tcW w:w="2214" w:type="dxa"/>
            <w:gridSpan w:val="6"/>
          </w:tcPr>
          <w:p w:rsidR="00C77DED" w:rsidRPr="00D64028" w:rsidRDefault="00C77DED" w:rsidP="00EA148E">
            <w:r w:rsidRPr="00D64028">
              <w:rPr>
                <w:bCs/>
                <w:iCs/>
                <w:color w:val="000000"/>
                <w:sz w:val="20"/>
                <w:szCs w:val="20"/>
              </w:rPr>
              <w:t>Informacijos nėra</w:t>
            </w:r>
          </w:p>
        </w:tc>
        <w:tc>
          <w:tcPr>
            <w:tcW w:w="1246"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3523" w:type="dxa"/>
            <w:gridSpan w:val="1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Lėtinis oralinis poveikis</w:t>
            </w:r>
          </w:p>
        </w:tc>
        <w:tc>
          <w:tcPr>
            <w:tcW w:w="2485" w:type="dxa"/>
            <w:gridSpan w:val="9"/>
          </w:tcPr>
          <w:p w:rsidR="00C77DED" w:rsidRPr="00D64028" w:rsidRDefault="00C77DED" w:rsidP="00EA148E">
            <w:r w:rsidRPr="00D64028">
              <w:rPr>
                <w:bCs/>
                <w:iCs/>
                <w:color w:val="000000"/>
                <w:sz w:val="20"/>
                <w:szCs w:val="20"/>
              </w:rPr>
              <w:t>Informacijos nėra</w:t>
            </w:r>
          </w:p>
        </w:tc>
        <w:tc>
          <w:tcPr>
            <w:tcW w:w="2214" w:type="dxa"/>
            <w:gridSpan w:val="6"/>
          </w:tcPr>
          <w:p w:rsidR="00C77DED" w:rsidRPr="00D64028" w:rsidRDefault="00C77DED" w:rsidP="00EA148E">
            <w:r w:rsidRPr="00D64028">
              <w:rPr>
                <w:bCs/>
                <w:iCs/>
                <w:color w:val="000000"/>
                <w:sz w:val="20"/>
                <w:szCs w:val="20"/>
              </w:rPr>
              <w:t>Informacijos nėra</w:t>
            </w:r>
          </w:p>
        </w:tc>
        <w:tc>
          <w:tcPr>
            <w:tcW w:w="1246"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3523" w:type="dxa"/>
            <w:gridSpan w:val="1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Lėtinis poveikis odai</w:t>
            </w:r>
          </w:p>
        </w:tc>
        <w:tc>
          <w:tcPr>
            <w:tcW w:w="2485" w:type="dxa"/>
            <w:gridSpan w:val="9"/>
          </w:tcPr>
          <w:p w:rsidR="00C77DED" w:rsidRPr="00D64028" w:rsidRDefault="00C77DED" w:rsidP="00EA148E">
            <w:r w:rsidRPr="00D64028">
              <w:rPr>
                <w:bCs/>
                <w:iCs/>
                <w:color w:val="000000"/>
                <w:sz w:val="20"/>
                <w:szCs w:val="20"/>
              </w:rPr>
              <w:t>Informacijos nėra</w:t>
            </w:r>
          </w:p>
        </w:tc>
        <w:tc>
          <w:tcPr>
            <w:tcW w:w="2214" w:type="dxa"/>
            <w:gridSpan w:val="6"/>
          </w:tcPr>
          <w:p w:rsidR="00C77DED" w:rsidRPr="00D64028" w:rsidRDefault="00C77DED" w:rsidP="00EA148E">
            <w:r w:rsidRPr="00D64028">
              <w:rPr>
                <w:bCs/>
                <w:iCs/>
                <w:color w:val="000000"/>
                <w:sz w:val="20"/>
                <w:szCs w:val="20"/>
              </w:rPr>
              <w:t>Informacijos nėra</w:t>
            </w:r>
          </w:p>
        </w:tc>
        <w:tc>
          <w:tcPr>
            <w:tcW w:w="1246"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3523" w:type="dxa"/>
            <w:gridSpan w:val="10"/>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Lėtinis poveikis įkvėpus</w:t>
            </w:r>
          </w:p>
        </w:tc>
        <w:tc>
          <w:tcPr>
            <w:tcW w:w="2485" w:type="dxa"/>
            <w:gridSpan w:val="9"/>
          </w:tcPr>
          <w:p w:rsidR="00C77DED" w:rsidRPr="00D64028" w:rsidRDefault="00C77DED" w:rsidP="00EA148E">
            <w:r w:rsidRPr="00D64028">
              <w:rPr>
                <w:bCs/>
                <w:iCs/>
                <w:color w:val="000000"/>
                <w:sz w:val="20"/>
                <w:szCs w:val="20"/>
              </w:rPr>
              <w:t>Informacijos nėra</w:t>
            </w:r>
          </w:p>
        </w:tc>
        <w:tc>
          <w:tcPr>
            <w:tcW w:w="2214" w:type="dxa"/>
            <w:gridSpan w:val="6"/>
          </w:tcPr>
          <w:p w:rsidR="00C77DED" w:rsidRPr="00D64028" w:rsidRDefault="00C77DED" w:rsidP="00EA148E">
            <w:r w:rsidRPr="00D64028">
              <w:rPr>
                <w:bCs/>
                <w:iCs/>
                <w:color w:val="000000"/>
                <w:sz w:val="20"/>
                <w:szCs w:val="20"/>
              </w:rPr>
              <w:t>Informacijos nėra</w:t>
            </w:r>
          </w:p>
        </w:tc>
        <w:tc>
          <w:tcPr>
            <w:tcW w:w="1246"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p>
        </w:tc>
        <w:tc>
          <w:tcPr>
            <w:tcW w:w="8617" w:type="dxa"/>
            <w:gridSpan w:val="2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CMR poveikis (kancerogeninis, mutageninis, reprodukcinis)</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p>
        </w:tc>
        <w:tc>
          <w:tcPr>
            <w:tcW w:w="2672" w:type="dxa"/>
            <w:gridSpan w:val="9"/>
          </w:tcPr>
          <w:p w:rsidR="00C77DED" w:rsidRPr="00D64028" w:rsidRDefault="00C77DED" w:rsidP="00EA148E">
            <w:pPr>
              <w:rPr>
                <w:bCs/>
                <w:iCs/>
                <w:color w:val="000000"/>
                <w:sz w:val="20"/>
                <w:szCs w:val="20"/>
              </w:rPr>
            </w:pPr>
            <w:r w:rsidRPr="00D64028">
              <w:rPr>
                <w:bCs/>
                <w:iCs/>
                <w:color w:val="000000"/>
                <w:sz w:val="20"/>
                <w:szCs w:val="20"/>
              </w:rPr>
              <w:t>Karcinogeninis</w:t>
            </w:r>
          </w:p>
        </w:tc>
        <w:tc>
          <w:tcPr>
            <w:tcW w:w="5945" w:type="dxa"/>
            <w:gridSpan w:val="1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Tyrimais, atliktais su gyvūnais karcinogeninio poveikio nenustatyta.</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p>
        </w:tc>
        <w:tc>
          <w:tcPr>
            <w:tcW w:w="2672" w:type="dxa"/>
            <w:gridSpan w:val="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In-Vito mutageniškumas</w:t>
            </w:r>
          </w:p>
        </w:tc>
        <w:tc>
          <w:tcPr>
            <w:tcW w:w="5945" w:type="dxa"/>
            <w:gridSpan w:val="1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Mutagninio poveikio nenustatyta</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p>
        </w:tc>
        <w:tc>
          <w:tcPr>
            <w:tcW w:w="2672" w:type="dxa"/>
            <w:gridSpan w:val="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Genotoksiškumas</w:t>
            </w:r>
          </w:p>
        </w:tc>
        <w:tc>
          <w:tcPr>
            <w:tcW w:w="5945" w:type="dxa"/>
            <w:gridSpan w:val="17"/>
          </w:tcPr>
          <w:p w:rsidR="00C77DED" w:rsidRPr="00D64028" w:rsidRDefault="00C77DED" w:rsidP="00EA148E">
            <w:r w:rsidRPr="00D64028">
              <w:rPr>
                <w:bCs/>
                <w:iCs/>
                <w:color w:val="000000"/>
                <w:sz w:val="20"/>
                <w:szCs w:val="20"/>
              </w:rPr>
              <w:t>Informacijos nėra</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p>
        </w:tc>
        <w:tc>
          <w:tcPr>
            <w:tcW w:w="2672" w:type="dxa"/>
            <w:gridSpan w:val="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 vitro mutageniškumas</w:t>
            </w:r>
          </w:p>
        </w:tc>
        <w:tc>
          <w:tcPr>
            <w:tcW w:w="5945" w:type="dxa"/>
            <w:gridSpan w:val="1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Mutagninio poveikio nenustatyta</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p>
        </w:tc>
        <w:tc>
          <w:tcPr>
            <w:tcW w:w="2672" w:type="dxa"/>
            <w:gridSpan w:val="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Gemalo ląstelių mutageniškumas</w:t>
            </w:r>
          </w:p>
        </w:tc>
        <w:tc>
          <w:tcPr>
            <w:tcW w:w="5945" w:type="dxa"/>
            <w:gridSpan w:val="1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p>
        </w:tc>
        <w:tc>
          <w:tcPr>
            <w:tcW w:w="2672" w:type="dxa"/>
            <w:gridSpan w:val="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Poveikis reprodukciniams organams</w:t>
            </w:r>
          </w:p>
        </w:tc>
        <w:tc>
          <w:tcPr>
            <w:tcW w:w="5945" w:type="dxa"/>
            <w:gridSpan w:val="1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bl>
    <w:p w:rsidR="00C77DED" w:rsidRPr="00467765" w:rsidRDefault="00C77DED" w:rsidP="00891236">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444"/>
        <w:gridCol w:w="192"/>
        <w:gridCol w:w="15"/>
        <w:gridCol w:w="120"/>
        <w:gridCol w:w="554"/>
        <w:gridCol w:w="731"/>
        <w:gridCol w:w="176"/>
        <w:gridCol w:w="274"/>
        <w:gridCol w:w="430"/>
        <w:gridCol w:w="338"/>
        <w:gridCol w:w="554"/>
        <w:gridCol w:w="664"/>
        <w:gridCol w:w="234"/>
        <w:gridCol w:w="506"/>
        <w:gridCol w:w="192"/>
        <w:gridCol w:w="52"/>
        <w:gridCol w:w="429"/>
        <w:gridCol w:w="491"/>
        <w:gridCol w:w="420"/>
        <w:gridCol w:w="635"/>
        <w:gridCol w:w="61"/>
        <w:gridCol w:w="110"/>
        <w:gridCol w:w="994"/>
      </w:tblGrid>
      <w:tr w:rsidR="00C77DED" w:rsidTr="00D64028">
        <w:tc>
          <w:tcPr>
            <w:tcW w:w="9468" w:type="dxa"/>
            <w:gridSpan w:val="24"/>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12 Ekologinė informacija</w:t>
            </w:r>
          </w:p>
        </w:tc>
      </w:tr>
      <w:tr w:rsidR="00C77DED" w:rsidTr="00D64028">
        <w:tc>
          <w:tcPr>
            <w:tcW w:w="852"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12.1</w:t>
            </w:r>
          </w:p>
        </w:tc>
        <w:tc>
          <w:tcPr>
            <w:tcW w:w="8616" w:type="dxa"/>
            <w:gridSpan w:val="2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Toksiškumas</w:t>
            </w:r>
          </w:p>
        </w:tc>
      </w:tr>
      <w:tr w:rsidR="00C77DED" w:rsidTr="00D64028">
        <w:tc>
          <w:tcPr>
            <w:tcW w:w="1503" w:type="dxa"/>
            <w:gridSpan w:val="4"/>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Stiprus toksiškumas</w:t>
            </w:r>
          </w:p>
        </w:tc>
        <w:tc>
          <w:tcPr>
            <w:tcW w:w="674" w:type="dxa"/>
            <w:gridSpan w:val="2"/>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Dozė</w:t>
            </w:r>
          </w:p>
        </w:tc>
        <w:tc>
          <w:tcPr>
            <w:tcW w:w="1181" w:type="dxa"/>
            <w:gridSpan w:val="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Poveikio periodas</w:t>
            </w:r>
          </w:p>
        </w:tc>
        <w:tc>
          <w:tcPr>
            <w:tcW w:w="2220" w:type="dxa"/>
            <w:gridSpan w:val="5"/>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Organizmas</w:t>
            </w:r>
          </w:p>
        </w:tc>
        <w:tc>
          <w:tcPr>
            <w:tcW w:w="1670" w:type="dxa"/>
            <w:gridSpan w:val="5"/>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Metodas</w:t>
            </w:r>
          </w:p>
        </w:tc>
        <w:tc>
          <w:tcPr>
            <w:tcW w:w="1226" w:type="dxa"/>
            <w:gridSpan w:val="4"/>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Įvertinimas</w:t>
            </w:r>
          </w:p>
        </w:tc>
        <w:tc>
          <w:tcPr>
            <w:tcW w:w="994"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Pastabos</w:t>
            </w:r>
          </w:p>
        </w:tc>
      </w:tr>
      <w:tr w:rsidR="00C77DED" w:rsidTr="00D64028">
        <w:tc>
          <w:tcPr>
            <w:tcW w:w="1503"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Žuvys</w:t>
            </w:r>
          </w:p>
        </w:tc>
        <w:tc>
          <w:tcPr>
            <w:tcW w:w="67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LC</w:t>
            </w:r>
            <w:r w:rsidRPr="00D64028">
              <w:rPr>
                <w:bCs/>
                <w:iCs/>
                <w:color w:val="000000"/>
                <w:sz w:val="20"/>
                <w:szCs w:val="20"/>
                <w:vertAlign w:val="subscript"/>
              </w:rPr>
              <w:t>50</w:t>
            </w:r>
          </w:p>
        </w:tc>
        <w:tc>
          <w:tcPr>
            <w:tcW w:w="1181"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96 val.</w:t>
            </w:r>
          </w:p>
        </w:tc>
        <w:tc>
          <w:tcPr>
            <w:tcW w:w="2220" w:type="dxa"/>
            <w:gridSpan w:val="5"/>
          </w:tcPr>
          <w:p w:rsidR="00C77DED" w:rsidRPr="00D64028" w:rsidRDefault="009E009D" w:rsidP="00D64028">
            <w:pPr>
              <w:widowControl w:val="0"/>
              <w:autoSpaceDE w:val="0"/>
              <w:autoSpaceDN w:val="0"/>
              <w:adjustRightInd w:val="0"/>
              <w:ind w:right="-20"/>
              <w:rPr>
                <w:bCs/>
                <w:iCs/>
                <w:color w:val="000000"/>
                <w:sz w:val="20"/>
                <w:szCs w:val="20"/>
              </w:rPr>
            </w:pPr>
            <w:r>
              <w:rPr>
                <w:bCs/>
                <w:iCs/>
                <w:color w:val="000000"/>
                <w:sz w:val="20"/>
                <w:szCs w:val="20"/>
              </w:rPr>
              <w:t>13,000 mg/l etanolis</w:t>
            </w:r>
          </w:p>
        </w:tc>
        <w:tc>
          <w:tcPr>
            <w:tcW w:w="1670"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22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26,7 mg/l</w:t>
            </w:r>
          </w:p>
        </w:tc>
        <w:tc>
          <w:tcPr>
            <w:tcW w:w="994"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503"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Krabai (dafnijos)</w:t>
            </w:r>
          </w:p>
        </w:tc>
        <w:tc>
          <w:tcPr>
            <w:tcW w:w="67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EC50</w:t>
            </w:r>
          </w:p>
        </w:tc>
        <w:tc>
          <w:tcPr>
            <w:tcW w:w="1181" w:type="dxa"/>
            <w:gridSpan w:val="3"/>
          </w:tcPr>
          <w:p w:rsidR="00C77DED" w:rsidRPr="00D64028" w:rsidRDefault="009E009D" w:rsidP="00D64028">
            <w:pPr>
              <w:widowControl w:val="0"/>
              <w:autoSpaceDE w:val="0"/>
              <w:autoSpaceDN w:val="0"/>
              <w:adjustRightInd w:val="0"/>
              <w:ind w:right="-20"/>
              <w:rPr>
                <w:bCs/>
                <w:iCs/>
                <w:color w:val="000000"/>
                <w:sz w:val="20"/>
                <w:szCs w:val="20"/>
              </w:rPr>
            </w:pPr>
            <w:r>
              <w:rPr>
                <w:bCs/>
                <w:iCs/>
                <w:color w:val="000000"/>
                <w:sz w:val="20"/>
                <w:szCs w:val="20"/>
              </w:rPr>
              <w:t>48</w:t>
            </w:r>
            <w:r w:rsidR="00C77DED" w:rsidRPr="00D64028">
              <w:rPr>
                <w:bCs/>
                <w:iCs/>
                <w:color w:val="000000"/>
                <w:sz w:val="20"/>
                <w:szCs w:val="20"/>
              </w:rPr>
              <w:t xml:space="preserve"> val.</w:t>
            </w:r>
          </w:p>
        </w:tc>
        <w:tc>
          <w:tcPr>
            <w:tcW w:w="2220" w:type="dxa"/>
            <w:gridSpan w:val="5"/>
          </w:tcPr>
          <w:p w:rsidR="00C77DED" w:rsidRPr="00D64028" w:rsidRDefault="009E009D" w:rsidP="00D64028">
            <w:pPr>
              <w:widowControl w:val="0"/>
              <w:autoSpaceDE w:val="0"/>
              <w:autoSpaceDN w:val="0"/>
              <w:adjustRightInd w:val="0"/>
              <w:ind w:right="-20"/>
              <w:rPr>
                <w:bCs/>
                <w:iCs/>
                <w:color w:val="000000"/>
                <w:sz w:val="20"/>
                <w:szCs w:val="20"/>
              </w:rPr>
            </w:pPr>
            <w:r>
              <w:rPr>
                <w:bCs/>
                <w:iCs/>
                <w:color w:val="000000"/>
                <w:sz w:val="20"/>
                <w:szCs w:val="20"/>
              </w:rPr>
              <w:t>221 mg/l etanolis</w:t>
            </w:r>
          </w:p>
        </w:tc>
        <w:tc>
          <w:tcPr>
            <w:tcW w:w="1670"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22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165 mg/l</w:t>
            </w:r>
          </w:p>
        </w:tc>
        <w:tc>
          <w:tcPr>
            <w:tcW w:w="994"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503"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Algae/vandens augalai</w:t>
            </w:r>
          </w:p>
        </w:tc>
        <w:tc>
          <w:tcPr>
            <w:tcW w:w="67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IC</w:t>
            </w:r>
            <w:r w:rsidRPr="00D64028">
              <w:rPr>
                <w:bCs/>
                <w:iCs/>
                <w:color w:val="000000"/>
                <w:sz w:val="20"/>
                <w:szCs w:val="20"/>
                <w:vertAlign w:val="subscript"/>
              </w:rPr>
              <w:t>50</w:t>
            </w:r>
          </w:p>
        </w:tc>
        <w:tc>
          <w:tcPr>
            <w:tcW w:w="1181" w:type="dxa"/>
            <w:gridSpan w:val="3"/>
          </w:tcPr>
          <w:p w:rsidR="00C77DED" w:rsidRPr="00D64028" w:rsidRDefault="009E009D" w:rsidP="00D64028">
            <w:pPr>
              <w:widowControl w:val="0"/>
              <w:autoSpaceDE w:val="0"/>
              <w:autoSpaceDN w:val="0"/>
              <w:adjustRightInd w:val="0"/>
              <w:ind w:right="-20"/>
              <w:rPr>
                <w:bCs/>
                <w:iCs/>
                <w:color w:val="000000"/>
                <w:sz w:val="20"/>
                <w:szCs w:val="20"/>
              </w:rPr>
            </w:pPr>
            <w:r>
              <w:rPr>
                <w:bCs/>
                <w:iCs/>
                <w:color w:val="000000"/>
                <w:sz w:val="20"/>
                <w:szCs w:val="20"/>
              </w:rPr>
              <w:t>72 valandos</w:t>
            </w:r>
          </w:p>
        </w:tc>
        <w:tc>
          <w:tcPr>
            <w:tcW w:w="2220"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670"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22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994"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503"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Kiti organizmai</w:t>
            </w:r>
          </w:p>
        </w:tc>
        <w:tc>
          <w:tcPr>
            <w:tcW w:w="67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181"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2220"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670"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22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994"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503" w:type="dxa"/>
            <w:gridSpan w:val="4"/>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Lėtinis toksiškumas</w:t>
            </w:r>
          </w:p>
        </w:tc>
        <w:tc>
          <w:tcPr>
            <w:tcW w:w="674" w:type="dxa"/>
            <w:gridSpan w:val="2"/>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Dozė</w:t>
            </w:r>
          </w:p>
        </w:tc>
        <w:tc>
          <w:tcPr>
            <w:tcW w:w="1181" w:type="dxa"/>
            <w:gridSpan w:val="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Poveikio periodas</w:t>
            </w:r>
          </w:p>
        </w:tc>
        <w:tc>
          <w:tcPr>
            <w:tcW w:w="2220" w:type="dxa"/>
            <w:gridSpan w:val="5"/>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Organizmas</w:t>
            </w:r>
          </w:p>
        </w:tc>
        <w:tc>
          <w:tcPr>
            <w:tcW w:w="1670" w:type="dxa"/>
            <w:gridSpan w:val="5"/>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Metodas</w:t>
            </w:r>
          </w:p>
        </w:tc>
        <w:tc>
          <w:tcPr>
            <w:tcW w:w="1226" w:type="dxa"/>
            <w:gridSpan w:val="4"/>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Įvertinimas</w:t>
            </w:r>
          </w:p>
        </w:tc>
        <w:tc>
          <w:tcPr>
            <w:tcW w:w="994"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Pastabos</w:t>
            </w:r>
          </w:p>
        </w:tc>
      </w:tr>
      <w:tr w:rsidR="00C77DED" w:rsidTr="00D64028">
        <w:tc>
          <w:tcPr>
            <w:tcW w:w="1503"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Žuvys</w:t>
            </w:r>
          </w:p>
        </w:tc>
        <w:tc>
          <w:tcPr>
            <w:tcW w:w="67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LC</w:t>
            </w:r>
            <w:r w:rsidRPr="00D64028">
              <w:rPr>
                <w:bCs/>
                <w:iCs/>
                <w:color w:val="000000"/>
                <w:sz w:val="20"/>
                <w:szCs w:val="20"/>
                <w:vertAlign w:val="subscript"/>
              </w:rPr>
              <w:t>50</w:t>
            </w:r>
          </w:p>
        </w:tc>
        <w:tc>
          <w:tcPr>
            <w:tcW w:w="1181"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96 val.</w:t>
            </w:r>
          </w:p>
        </w:tc>
        <w:tc>
          <w:tcPr>
            <w:tcW w:w="2220"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670"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226" w:type="dxa"/>
            <w:gridSpan w:val="4"/>
          </w:tcPr>
          <w:p w:rsidR="00C77DED" w:rsidRPr="00D64028" w:rsidRDefault="009E009D" w:rsidP="00D64028">
            <w:pPr>
              <w:widowControl w:val="0"/>
              <w:autoSpaceDE w:val="0"/>
              <w:autoSpaceDN w:val="0"/>
              <w:adjustRightInd w:val="0"/>
              <w:ind w:right="-20"/>
              <w:rPr>
                <w:bCs/>
                <w:iCs/>
                <w:color w:val="000000"/>
                <w:sz w:val="20"/>
                <w:szCs w:val="20"/>
              </w:rPr>
            </w:pPr>
            <w:r>
              <w:rPr>
                <w:bCs/>
                <w:iCs/>
                <w:color w:val="000000"/>
                <w:sz w:val="20"/>
                <w:szCs w:val="20"/>
              </w:rPr>
              <w:t>-</w:t>
            </w:r>
          </w:p>
        </w:tc>
        <w:tc>
          <w:tcPr>
            <w:tcW w:w="994"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503"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Krabai (dafnijos)</w:t>
            </w:r>
          </w:p>
        </w:tc>
        <w:tc>
          <w:tcPr>
            <w:tcW w:w="67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EC50</w:t>
            </w:r>
          </w:p>
        </w:tc>
        <w:tc>
          <w:tcPr>
            <w:tcW w:w="1181"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48 val.</w:t>
            </w:r>
          </w:p>
        </w:tc>
        <w:tc>
          <w:tcPr>
            <w:tcW w:w="2220"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670"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22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994"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503"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Algae/vandens augalai</w:t>
            </w:r>
          </w:p>
        </w:tc>
        <w:tc>
          <w:tcPr>
            <w:tcW w:w="67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IC</w:t>
            </w:r>
            <w:r w:rsidRPr="00D64028">
              <w:rPr>
                <w:bCs/>
                <w:iCs/>
                <w:color w:val="000000"/>
                <w:sz w:val="20"/>
                <w:szCs w:val="20"/>
                <w:vertAlign w:val="subscript"/>
              </w:rPr>
              <w:t>50</w:t>
            </w:r>
          </w:p>
        </w:tc>
        <w:tc>
          <w:tcPr>
            <w:tcW w:w="1181"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72 val.</w:t>
            </w:r>
          </w:p>
        </w:tc>
        <w:tc>
          <w:tcPr>
            <w:tcW w:w="2220"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670"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22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994"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503"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Kiti organizmai</w:t>
            </w:r>
          </w:p>
        </w:tc>
        <w:tc>
          <w:tcPr>
            <w:tcW w:w="67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181"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2220"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670"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22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994"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852"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12.2</w:t>
            </w:r>
          </w:p>
        </w:tc>
        <w:tc>
          <w:tcPr>
            <w:tcW w:w="8616" w:type="dxa"/>
            <w:gridSpan w:val="2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Išsilaikymas ir degradavimas</w:t>
            </w:r>
          </w:p>
        </w:tc>
      </w:tr>
      <w:tr w:rsidR="00C77DED" w:rsidTr="00D64028">
        <w:tc>
          <w:tcPr>
            <w:tcW w:w="8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8616" w:type="dxa"/>
            <w:gridSpan w:val="2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Abiotinis degradavimas</w:t>
            </w:r>
          </w:p>
        </w:tc>
      </w:tr>
      <w:tr w:rsidR="00C77DED" w:rsidTr="00D64028">
        <w:tc>
          <w:tcPr>
            <w:tcW w:w="1623" w:type="dxa"/>
            <w:gridSpan w:val="5"/>
          </w:tcPr>
          <w:p w:rsidR="00C77DED" w:rsidRPr="00D64028" w:rsidRDefault="00C77DED" w:rsidP="00D64028">
            <w:pPr>
              <w:widowControl w:val="0"/>
              <w:autoSpaceDE w:val="0"/>
              <w:autoSpaceDN w:val="0"/>
              <w:adjustRightInd w:val="0"/>
              <w:ind w:right="-20"/>
              <w:rPr>
                <w:bCs/>
                <w:iCs/>
                <w:color w:val="000000"/>
                <w:sz w:val="20"/>
                <w:szCs w:val="20"/>
              </w:rPr>
            </w:pPr>
          </w:p>
        </w:tc>
        <w:tc>
          <w:tcPr>
            <w:tcW w:w="2165"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Pusperiodis</w:t>
            </w:r>
          </w:p>
        </w:tc>
        <w:tc>
          <w:tcPr>
            <w:tcW w:w="2540"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Metodas</w:t>
            </w:r>
          </w:p>
        </w:tc>
        <w:tc>
          <w:tcPr>
            <w:tcW w:w="197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Įvertinimas</w:t>
            </w:r>
          </w:p>
        </w:tc>
        <w:tc>
          <w:tcPr>
            <w:tcW w:w="1165"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Pastabos</w:t>
            </w:r>
          </w:p>
        </w:tc>
      </w:tr>
      <w:tr w:rsidR="00C77DED" w:rsidTr="00D64028">
        <w:tc>
          <w:tcPr>
            <w:tcW w:w="162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Sūrus vanduo</w:t>
            </w:r>
          </w:p>
        </w:tc>
        <w:tc>
          <w:tcPr>
            <w:tcW w:w="2165"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2540"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97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165" w:type="dxa"/>
            <w:gridSpan w:val="3"/>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162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Gėlas vanduo</w:t>
            </w:r>
          </w:p>
        </w:tc>
        <w:tc>
          <w:tcPr>
            <w:tcW w:w="2165"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2540"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97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165" w:type="dxa"/>
            <w:gridSpan w:val="3"/>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162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Oras</w:t>
            </w:r>
          </w:p>
        </w:tc>
        <w:tc>
          <w:tcPr>
            <w:tcW w:w="2165"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2540"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97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165" w:type="dxa"/>
            <w:gridSpan w:val="3"/>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162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Dirvožemis</w:t>
            </w:r>
          </w:p>
        </w:tc>
        <w:tc>
          <w:tcPr>
            <w:tcW w:w="2165"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2540"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975"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165" w:type="dxa"/>
            <w:gridSpan w:val="3"/>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8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8616" w:type="dxa"/>
            <w:gridSpan w:val="2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Biodegradacija</w:t>
            </w:r>
          </w:p>
        </w:tc>
      </w:tr>
      <w:tr w:rsidR="00C77DED" w:rsidTr="00D64028">
        <w:tc>
          <w:tcPr>
            <w:tcW w:w="162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Degradavimo</w:t>
            </w:r>
            <w:r w:rsidRPr="00D64028">
              <w:rPr>
                <w:rFonts w:ascii="Calibri" w:hAnsi="Calibri"/>
                <w:bCs/>
                <w:iCs/>
                <w:color w:val="000000"/>
                <w:sz w:val="20"/>
                <w:szCs w:val="20"/>
              </w:rPr>
              <w:t>%</w:t>
            </w:r>
          </w:p>
        </w:tc>
        <w:tc>
          <w:tcPr>
            <w:tcW w:w="2165"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Periodas (dienos)</w:t>
            </w:r>
          </w:p>
        </w:tc>
        <w:tc>
          <w:tcPr>
            <w:tcW w:w="2540" w:type="dxa"/>
            <w:gridSpan w:val="7"/>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Metodas</w:t>
            </w:r>
          </w:p>
        </w:tc>
        <w:tc>
          <w:tcPr>
            <w:tcW w:w="1340"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Įvertinimas</w:t>
            </w:r>
          </w:p>
        </w:tc>
        <w:tc>
          <w:tcPr>
            <w:tcW w:w="1800"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Pastabos</w:t>
            </w:r>
          </w:p>
        </w:tc>
      </w:tr>
      <w:tr w:rsidR="00C77DED" w:rsidTr="00D64028">
        <w:tc>
          <w:tcPr>
            <w:tcW w:w="162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2165"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2296"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584"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800"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Greitas degradavimas</w:t>
            </w:r>
          </w:p>
        </w:tc>
      </w:tr>
      <w:tr w:rsidR="00C77DED" w:rsidTr="00D64028">
        <w:tc>
          <w:tcPr>
            <w:tcW w:w="852"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12.3</w:t>
            </w:r>
          </w:p>
        </w:tc>
        <w:tc>
          <w:tcPr>
            <w:tcW w:w="8616" w:type="dxa"/>
            <w:gridSpan w:val="23"/>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Bioakumuliacinis potencialas</w:t>
            </w:r>
          </w:p>
        </w:tc>
      </w:tr>
      <w:tr w:rsidR="00C77DED" w:rsidTr="00D64028">
        <w:tc>
          <w:tcPr>
            <w:tcW w:w="8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8616" w:type="dxa"/>
            <w:gridSpan w:val="2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Skilimo koeficientas: n-oktano/vandens (logPow)</w:t>
            </w:r>
          </w:p>
        </w:tc>
      </w:tr>
      <w:tr w:rsidR="00C77DED" w:rsidTr="00D64028">
        <w:tc>
          <w:tcPr>
            <w:tcW w:w="1296"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Reikšmė</w:t>
            </w:r>
          </w:p>
        </w:tc>
        <w:tc>
          <w:tcPr>
            <w:tcW w:w="1612"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koncentracija</w:t>
            </w:r>
          </w:p>
        </w:tc>
        <w:tc>
          <w:tcPr>
            <w:tcW w:w="1218"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pH</w:t>
            </w:r>
          </w:p>
        </w:tc>
        <w:tc>
          <w:tcPr>
            <w:tcW w:w="121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vertAlign w:val="superscript"/>
              </w:rPr>
              <w:t>0</w:t>
            </w:r>
            <w:r w:rsidRPr="00D64028">
              <w:rPr>
                <w:bCs/>
                <w:iCs/>
                <w:color w:val="000000"/>
                <w:sz w:val="20"/>
                <w:szCs w:val="20"/>
              </w:rPr>
              <w:t>C</w:t>
            </w:r>
          </w:p>
        </w:tc>
        <w:tc>
          <w:tcPr>
            <w:tcW w:w="141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Metodas</w:t>
            </w:r>
          </w:p>
        </w:tc>
        <w:tc>
          <w:tcPr>
            <w:tcW w:w="1717"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Įvertinimas</w:t>
            </w:r>
          </w:p>
        </w:tc>
        <w:tc>
          <w:tcPr>
            <w:tcW w:w="994"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Pastabos</w:t>
            </w:r>
          </w:p>
        </w:tc>
      </w:tr>
      <w:tr w:rsidR="00C77DED" w:rsidTr="00D64028">
        <w:tc>
          <w:tcPr>
            <w:tcW w:w="1296" w:type="dxa"/>
            <w:gridSpan w:val="2"/>
          </w:tcPr>
          <w:p w:rsidR="00C77DED" w:rsidRPr="00D64028" w:rsidRDefault="009E009D" w:rsidP="00D64028">
            <w:pPr>
              <w:widowControl w:val="0"/>
              <w:autoSpaceDE w:val="0"/>
              <w:autoSpaceDN w:val="0"/>
              <w:adjustRightInd w:val="0"/>
              <w:ind w:right="-20"/>
              <w:rPr>
                <w:bCs/>
                <w:iCs/>
                <w:color w:val="000000"/>
                <w:sz w:val="20"/>
                <w:szCs w:val="20"/>
              </w:rPr>
            </w:pPr>
            <w:r>
              <w:rPr>
                <w:bCs/>
                <w:iCs/>
                <w:color w:val="000000"/>
                <w:sz w:val="20"/>
                <w:szCs w:val="20"/>
              </w:rPr>
              <w:t>-0,31</w:t>
            </w:r>
          </w:p>
        </w:tc>
        <w:tc>
          <w:tcPr>
            <w:tcW w:w="1612" w:type="dxa"/>
            <w:gridSpan w:val="5"/>
          </w:tcPr>
          <w:p w:rsidR="00C77DED" w:rsidRPr="00D64028" w:rsidRDefault="009E009D" w:rsidP="00D64028">
            <w:pPr>
              <w:widowControl w:val="0"/>
              <w:autoSpaceDE w:val="0"/>
              <w:autoSpaceDN w:val="0"/>
              <w:adjustRightInd w:val="0"/>
              <w:ind w:right="-20"/>
              <w:rPr>
                <w:bCs/>
                <w:iCs/>
                <w:color w:val="000000"/>
                <w:sz w:val="20"/>
                <w:szCs w:val="20"/>
              </w:rPr>
            </w:pPr>
            <w:r>
              <w:rPr>
                <w:bCs/>
                <w:iCs/>
                <w:color w:val="000000"/>
                <w:sz w:val="20"/>
                <w:szCs w:val="20"/>
              </w:rPr>
              <w:t>-</w:t>
            </w:r>
          </w:p>
        </w:tc>
        <w:tc>
          <w:tcPr>
            <w:tcW w:w="1218"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c>
          <w:tcPr>
            <w:tcW w:w="1218" w:type="dxa"/>
            <w:gridSpan w:val="2"/>
          </w:tcPr>
          <w:p w:rsidR="00C77DED" w:rsidRPr="00D64028" w:rsidRDefault="009E009D" w:rsidP="00D64028">
            <w:pPr>
              <w:widowControl w:val="0"/>
              <w:autoSpaceDE w:val="0"/>
              <w:autoSpaceDN w:val="0"/>
              <w:adjustRightInd w:val="0"/>
              <w:ind w:right="-20"/>
              <w:rPr>
                <w:bCs/>
                <w:iCs/>
                <w:color w:val="000000"/>
                <w:sz w:val="20"/>
                <w:szCs w:val="20"/>
                <w:vertAlign w:val="superscript"/>
              </w:rPr>
            </w:pPr>
            <w:r>
              <w:rPr>
                <w:bCs/>
                <w:iCs/>
                <w:color w:val="000000"/>
                <w:sz w:val="20"/>
                <w:szCs w:val="20"/>
                <w:vertAlign w:val="superscript"/>
              </w:rPr>
              <w:t>25</w:t>
            </w:r>
          </w:p>
        </w:tc>
        <w:tc>
          <w:tcPr>
            <w:tcW w:w="141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717"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994" w:type="dxa"/>
          </w:tcPr>
          <w:p w:rsidR="00C77DED" w:rsidRPr="00D64028" w:rsidRDefault="009E009D" w:rsidP="00D64028">
            <w:pPr>
              <w:widowControl w:val="0"/>
              <w:autoSpaceDE w:val="0"/>
              <w:autoSpaceDN w:val="0"/>
              <w:adjustRightInd w:val="0"/>
              <w:ind w:right="-20"/>
              <w:rPr>
                <w:bCs/>
                <w:iCs/>
                <w:color w:val="000000"/>
                <w:sz w:val="20"/>
                <w:szCs w:val="20"/>
              </w:rPr>
            </w:pPr>
            <w:r>
              <w:rPr>
                <w:bCs/>
                <w:iCs/>
                <w:color w:val="000000"/>
                <w:sz w:val="20"/>
                <w:szCs w:val="20"/>
              </w:rPr>
              <w:t>etanolis</w:t>
            </w:r>
          </w:p>
        </w:tc>
      </w:tr>
      <w:tr w:rsidR="00C77DED" w:rsidTr="00D64028">
        <w:tc>
          <w:tcPr>
            <w:tcW w:w="1296" w:type="dxa"/>
            <w:gridSpan w:val="2"/>
          </w:tcPr>
          <w:p w:rsidR="00C77DED" w:rsidRPr="00D64028" w:rsidRDefault="00C77DED" w:rsidP="00D64028">
            <w:pPr>
              <w:widowControl w:val="0"/>
              <w:autoSpaceDE w:val="0"/>
              <w:autoSpaceDN w:val="0"/>
              <w:adjustRightInd w:val="0"/>
              <w:ind w:right="-20"/>
              <w:rPr>
                <w:bCs/>
                <w:iCs/>
                <w:color w:val="000000"/>
                <w:sz w:val="20"/>
                <w:szCs w:val="20"/>
              </w:rPr>
            </w:pPr>
          </w:p>
        </w:tc>
        <w:tc>
          <w:tcPr>
            <w:tcW w:w="1612" w:type="dxa"/>
            <w:gridSpan w:val="5"/>
          </w:tcPr>
          <w:p w:rsidR="00C77DED" w:rsidRPr="00D64028" w:rsidRDefault="00C77DED" w:rsidP="00D64028">
            <w:pPr>
              <w:widowControl w:val="0"/>
              <w:autoSpaceDE w:val="0"/>
              <w:autoSpaceDN w:val="0"/>
              <w:adjustRightInd w:val="0"/>
              <w:ind w:right="-20"/>
              <w:rPr>
                <w:bCs/>
                <w:iCs/>
                <w:color w:val="000000"/>
                <w:sz w:val="20"/>
                <w:szCs w:val="20"/>
              </w:rPr>
            </w:pPr>
          </w:p>
        </w:tc>
        <w:tc>
          <w:tcPr>
            <w:tcW w:w="1218" w:type="dxa"/>
            <w:gridSpan w:val="4"/>
          </w:tcPr>
          <w:p w:rsidR="00C77DED" w:rsidRPr="00D64028" w:rsidRDefault="00C77DED" w:rsidP="00D64028">
            <w:pPr>
              <w:widowControl w:val="0"/>
              <w:autoSpaceDE w:val="0"/>
              <w:autoSpaceDN w:val="0"/>
              <w:adjustRightInd w:val="0"/>
              <w:ind w:right="-20"/>
              <w:rPr>
                <w:bCs/>
                <w:iCs/>
                <w:color w:val="000000"/>
                <w:sz w:val="20"/>
                <w:szCs w:val="20"/>
              </w:rPr>
            </w:pPr>
          </w:p>
        </w:tc>
        <w:tc>
          <w:tcPr>
            <w:tcW w:w="1218" w:type="dxa"/>
            <w:gridSpan w:val="2"/>
          </w:tcPr>
          <w:p w:rsidR="00C77DED" w:rsidRPr="00D64028" w:rsidRDefault="00C77DED" w:rsidP="00D64028">
            <w:pPr>
              <w:widowControl w:val="0"/>
              <w:autoSpaceDE w:val="0"/>
              <w:autoSpaceDN w:val="0"/>
              <w:adjustRightInd w:val="0"/>
              <w:ind w:right="-20"/>
              <w:rPr>
                <w:bCs/>
                <w:iCs/>
                <w:color w:val="000000"/>
                <w:sz w:val="20"/>
                <w:szCs w:val="20"/>
                <w:vertAlign w:val="superscript"/>
              </w:rPr>
            </w:pPr>
          </w:p>
        </w:tc>
        <w:tc>
          <w:tcPr>
            <w:tcW w:w="1413" w:type="dxa"/>
            <w:gridSpan w:val="5"/>
          </w:tcPr>
          <w:p w:rsidR="00C77DED" w:rsidRPr="00D64028" w:rsidRDefault="00C77DED" w:rsidP="00D64028">
            <w:pPr>
              <w:widowControl w:val="0"/>
              <w:autoSpaceDE w:val="0"/>
              <w:autoSpaceDN w:val="0"/>
              <w:adjustRightInd w:val="0"/>
              <w:ind w:right="-20"/>
              <w:rPr>
                <w:bCs/>
                <w:iCs/>
                <w:color w:val="000000"/>
                <w:sz w:val="20"/>
                <w:szCs w:val="20"/>
              </w:rPr>
            </w:pPr>
          </w:p>
        </w:tc>
        <w:tc>
          <w:tcPr>
            <w:tcW w:w="1717" w:type="dxa"/>
            <w:gridSpan w:val="5"/>
          </w:tcPr>
          <w:p w:rsidR="00C77DED" w:rsidRPr="00D64028" w:rsidRDefault="00C77DED" w:rsidP="00D64028">
            <w:pPr>
              <w:widowControl w:val="0"/>
              <w:autoSpaceDE w:val="0"/>
              <w:autoSpaceDN w:val="0"/>
              <w:adjustRightInd w:val="0"/>
              <w:ind w:right="-20"/>
              <w:rPr>
                <w:bCs/>
                <w:iCs/>
                <w:color w:val="000000"/>
                <w:sz w:val="20"/>
                <w:szCs w:val="20"/>
              </w:rPr>
            </w:pPr>
          </w:p>
        </w:tc>
        <w:tc>
          <w:tcPr>
            <w:tcW w:w="994" w:type="dxa"/>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8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8616" w:type="dxa"/>
            <w:gridSpan w:val="2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Biokoncentracijos faktorius (BCF))</w:t>
            </w:r>
          </w:p>
        </w:tc>
      </w:tr>
      <w:tr w:rsidR="00C77DED" w:rsidTr="00D64028">
        <w:tc>
          <w:tcPr>
            <w:tcW w:w="1296"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Reikšmė</w:t>
            </w:r>
          </w:p>
        </w:tc>
        <w:tc>
          <w:tcPr>
            <w:tcW w:w="1612"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koncentracija</w:t>
            </w:r>
          </w:p>
        </w:tc>
        <w:tc>
          <w:tcPr>
            <w:tcW w:w="1218"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pH</w:t>
            </w:r>
          </w:p>
        </w:tc>
        <w:tc>
          <w:tcPr>
            <w:tcW w:w="121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vertAlign w:val="superscript"/>
              </w:rPr>
              <w:t>0</w:t>
            </w:r>
            <w:r w:rsidRPr="00D64028">
              <w:rPr>
                <w:bCs/>
                <w:iCs/>
                <w:color w:val="000000"/>
                <w:sz w:val="20"/>
                <w:szCs w:val="20"/>
              </w:rPr>
              <w:t>C</w:t>
            </w:r>
          </w:p>
        </w:tc>
        <w:tc>
          <w:tcPr>
            <w:tcW w:w="141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Metodas</w:t>
            </w:r>
          </w:p>
        </w:tc>
        <w:tc>
          <w:tcPr>
            <w:tcW w:w="1717"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Įvertinimas</w:t>
            </w:r>
          </w:p>
        </w:tc>
        <w:tc>
          <w:tcPr>
            <w:tcW w:w="994"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Pastabos</w:t>
            </w:r>
          </w:p>
        </w:tc>
      </w:tr>
      <w:tr w:rsidR="00C77DED" w:rsidTr="00D64028">
        <w:tc>
          <w:tcPr>
            <w:tcW w:w="8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8616" w:type="dxa"/>
            <w:gridSpan w:val="2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Lėtinis ekotoksiškumas</w:t>
            </w:r>
          </w:p>
        </w:tc>
      </w:tr>
      <w:tr w:rsidR="00C77DED" w:rsidTr="00D64028">
        <w:tc>
          <w:tcPr>
            <w:tcW w:w="1296" w:type="dxa"/>
            <w:gridSpan w:val="2"/>
          </w:tcPr>
          <w:p w:rsidR="00C77DED" w:rsidRPr="00D64028" w:rsidRDefault="00C77DED" w:rsidP="00D64028">
            <w:pPr>
              <w:widowControl w:val="0"/>
              <w:autoSpaceDE w:val="0"/>
              <w:autoSpaceDN w:val="0"/>
              <w:adjustRightInd w:val="0"/>
              <w:ind w:right="-20"/>
              <w:rPr>
                <w:bCs/>
                <w:iCs/>
                <w:color w:val="000000"/>
                <w:sz w:val="20"/>
                <w:szCs w:val="20"/>
              </w:rPr>
            </w:pPr>
          </w:p>
        </w:tc>
        <w:tc>
          <w:tcPr>
            <w:tcW w:w="1612"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Dozė</w:t>
            </w:r>
          </w:p>
        </w:tc>
        <w:tc>
          <w:tcPr>
            <w:tcW w:w="1218"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Poveikio periodas</w:t>
            </w:r>
          </w:p>
        </w:tc>
        <w:tc>
          <w:tcPr>
            <w:tcW w:w="121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Organizmas</w:t>
            </w:r>
          </w:p>
        </w:tc>
        <w:tc>
          <w:tcPr>
            <w:tcW w:w="141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Metodas</w:t>
            </w:r>
          </w:p>
        </w:tc>
        <w:tc>
          <w:tcPr>
            <w:tcW w:w="1717"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Įvertinimas</w:t>
            </w:r>
          </w:p>
        </w:tc>
        <w:tc>
          <w:tcPr>
            <w:tcW w:w="994"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Pastabos</w:t>
            </w:r>
          </w:p>
        </w:tc>
      </w:tr>
      <w:tr w:rsidR="00C77DED" w:rsidTr="00D64028">
        <w:tc>
          <w:tcPr>
            <w:tcW w:w="1296"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Lėtinis toksiškumas žuvims</w:t>
            </w:r>
          </w:p>
        </w:tc>
        <w:tc>
          <w:tcPr>
            <w:tcW w:w="1612"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LC</w:t>
            </w:r>
            <w:r w:rsidRPr="00D64028">
              <w:rPr>
                <w:bCs/>
                <w:iCs/>
                <w:color w:val="000000"/>
                <w:sz w:val="20"/>
                <w:szCs w:val="20"/>
                <w:vertAlign w:val="subscript"/>
              </w:rPr>
              <w:t>50</w:t>
            </w:r>
          </w:p>
        </w:tc>
        <w:tc>
          <w:tcPr>
            <w:tcW w:w="1218"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21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41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717"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994"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296"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Krabai (dafnijos)</w:t>
            </w:r>
          </w:p>
        </w:tc>
        <w:tc>
          <w:tcPr>
            <w:tcW w:w="1612"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EC50</w:t>
            </w:r>
          </w:p>
        </w:tc>
        <w:tc>
          <w:tcPr>
            <w:tcW w:w="1218"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21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413"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717"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994"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RPr="005A1B2E" w:rsidTr="00D64028">
        <w:tc>
          <w:tcPr>
            <w:tcW w:w="852" w:type="dxa"/>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12.4</w:t>
            </w:r>
          </w:p>
        </w:tc>
        <w:tc>
          <w:tcPr>
            <w:tcW w:w="8616" w:type="dxa"/>
            <w:gridSpan w:val="23"/>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Slankumas dirvožemyje</w:t>
            </w:r>
          </w:p>
        </w:tc>
      </w:tr>
      <w:tr w:rsidR="00C77DED" w:rsidTr="00D64028">
        <w:tc>
          <w:tcPr>
            <w:tcW w:w="8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8616" w:type="dxa"/>
            <w:gridSpan w:val="2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r>
      <w:tr w:rsidR="00C77DED" w:rsidTr="00D64028">
        <w:tc>
          <w:tcPr>
            <w:tcW w:w="852" w:type="dxa"/>
          </w:tcPr>
          <w:p w:rsidR="00C77DED" w:rsidRPr="00D64028" w:rsidRDefault="00C77DED" w:rsidP="00D64028">
            <w:pPr>
              <w:widowControl w:val="0"/>
              <w:autoSpaceDE w:val="0"/>
              <w:autoSpaceDN w:val="0"/>
              <w:adjustRightInd w:val="0"/>
              <w:ind w:right="-20"/>
              <w:rPr>
                <w:bCs/>
                <w:iCs/>
                <w:color w:val="000000"/>
                <w:sz w:val="20"/>
                <w:szCs w:val="20"/>
              </w:rPr>
            </w:pPr>
          </w:p>
        </w:tc>
        <w:tc>
          <w:tcPr>
            <w:tcW w:w="8616" w:type="dxa"/>
            <w:gridSpan w:val="2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Absorbavimas/ išskyrimas</w:t>
            </w:r>
          </w:p>
        </w:tc>
      </w:tr>
      <w:tr w:rsidR="00C77DED" w:rsidTr="00D64028">
        <w:tc>
          <w:tcPr>
            <w:tcW w:w="1488"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Transportas</w:t>
            </w:r>
          </w:p>
        </w:tc>
        <w:tc>
          <w:tcPr>
            <w:tcW w:w="1596"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A/D koef. Henry‘s law</w:t>
            </w:r>
          </w:p>
        </w:tc>
        <w:tc>
          <w:tcPr>
            <w:tcW w:w="159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log Pow</w:t>
            </w:r>
          </w:p>
        </w:tc>
        <w:tc>
          <w:tcPr>
            <w:tcW w:w="159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Lakumas</w:t>
            </w:r>
          </w:p>
        </w:tc>
        <w:tc>
          <w:tcPr>
            <w:tcW w:w="2088" w:type="dxa"/>
            <w:gridSpan w:val="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Metodas</w:t>
            </w:r>
          </w:p>
        </w:tc>
        <w:tc>
          <w:tcPr>
            <w:tcW w:w="110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Pastabos</w:t>
            </w:r>
          </w:p>
        </w:tc>
      </w:tr>
      <w:tr w:rsidR="00C77DED" w:rsidTr="00D64028">
        <w:tc>
          <w:tcPr>
            <w:tcW w:w="1488"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Žemės-vandens</w:t>
            </w:r>
          </w:p>
        </w:tc>
        <w:tc>
          <w:tcPr>
            <w:tcW w:w="1596"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59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59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2088" w:type="dxa"/>
            <w:gridSpan w:val="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10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488"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Vandens-oro</w:t>
            </w:r>
          </w:p>
        </w:tc>
        <w:tc>
          <w:tcPr>
            <w:tcW w:w="1596"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59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59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2088" w:type="dxa"/>
            <w:gridSpan w:val="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10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1488" w:type="dxa"/>
            <w:gridSpan w:val="3"/>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Žemės-oro</w:t>
            </w:r>
          </w:p>
        </w:tc>
        <w:tc>
          <w:tcPr>
            <w:tcW w:w="1596" w:type="dxa"/>
            <w:gridSpan w:val="5"/>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59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596" w:type="dxa"/>
            <w:gridSpan w:val="4"/>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2088" w:type="dxa"/>
            <w:gridSpan w:val="6"/>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Informacijos nėra</w:t>
            </w:r>
          </w:p>
        </w:tc>
        <w:tc>
          <w:tcPr>
            <w:tcW w:w="1104"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bl>
    <w:p w:rsidR="00C77DED" w:rsidRDefault="00C77DED" w:rsidP="00891236">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617"/>
      </w:tblGrid>
      <w:tr w:rsidR="00C77DED" w:rsidRPr="00371817" w:rsidTr="00D64028">
        <w:tc>
          <w:tcPr>
            <w:tcW w:w="9468" w:type="dxa"/>
            <w:gridSpan w:val="2"/>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13 Atliekų naikinimas</w:t>
            </w:r>
          </w:p>
        </w:tc>
      </w:tr>
      <w:tr w:rsidR="00C77DED" w:rsidTr="00D64028">
        <w:tc>
          <w:tcPr>
            <w:tcW w:w="851"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13.1</w:t>
            </w:r>
          </w:p>
        </w:tc>
        <w:tc>
          <w:tcPr>
            <w:tcW w:w="8617"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Atliekų valdymo metodai</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p>
        </w:tc>
        <w:tc>
          <w:tcPr>
            <w:tcW w:w="8617" w:type="dxa"/>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13.1.1</w:t>
            </w:r>
          </w:p>
        </w:tc>
        <w:tc>
          <w:tcPr>
            <w:tcW w:w="8617"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Atliekų kodas -</w:t>
            </w:r>
          </w:p>
        </w:tc>
      </w:tr>
      <w:tr w:rsidR="00C77DED" w:rsidTr="00D64028">
        <w:trPr>
          <w:trHeight w:val="295"/>
        </w:trPr>
        <w:tc>
          <w:tcPr>
            <w:tcW w:w="851"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13.1.2</w:t>
            </w:r>
          </w:p>
        </w:tc>
        <w:tc>
          <w:tcPr>
            <w:tcW w:w="8617"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 xml:space="preserve">Atliekų apdirbimo metodas - </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13.1.3</w:t>
            </w:r>
          </w:p>
        </w:tc>
        <w:tc>
          <w:tcPr>
            <w:tcW w:w="8617"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Galimybė patekti į vandentiekio sistemą – neleistina</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13.1.4</w:t>
            </w:r>
          </w:p>
        </w:tc>
        <w:tc>
          <w:tcPr>
            <w:tcW w:w="8617"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kita informacija</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p>
        </w:tc>
        <w:tc>
          <w:tcPr>
            <w:tcW w:w="8617"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Nepilkite atliekų į nutekamojo vandens sistemą. Surinkite atliekas į specialius konrteinerius, kaip to reikalauja jūsų šalies direktyvos.</w:t>
            </w:r>
          </w:p>
        </w:tc>
      </w:tr>
    </w:tbl>
    <w:p w:rsidR="00C77DED" w:rsidRDefault="00C77DED" w:rsidP="00891236">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2977"/>
        <w:gridCol w:w="5640"/>
      </w:tblGrid>
      <w:tr w:rsidR="00C77DED" w:rsidRPr="00371817" w:rsidTr="00D64028">
        <w:tc>
          <w:tcPr>
            <w:tcW w:w="9468" w:type="dxa"/>
            <w:gridSpan w:val="3"/>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14 Informacija transportavimui</w:t>
            </w:r>
          </w:p>
        </w:tc>
      </w:tr>
      <w:tr w:rsidR="00C77DED" w:rsidTr="00D64028">
        <w:tc>
          <w:tcPr>
            <w:tcW w:w="851" w:type="dxa"/>
            <w:shd w:val="clear" w:color="auto" w:fill="FFFFFF"/>
          </w:tcPr>
          <w:p w:rsidR="00C77DED" w:rsidRPr="00D64028" w:rsidRDefault="00C77DED" w:rsidP="00D64028">
            <w:pPr>
              <w:widowControl w:val="0"/>
              <w:autoSpaceDE w:val="0"/>
              <w:autoSpaceDN w:val="0"/>
              <w:adjustRightInd w:val="0"/>
              <w:ind w:right="-20"/>
              <w:rPr>
                <w:bCs/>
                <w:iCs/>
                <w:color w:val="000000"/>
                <w:sz w:val="20"/>
                <w:szCs w:val="20"/>
              </w:rPr>
            </w:pPr>
          </w:p>
        </w:tc>
        <w:tc>
          <w:tcPr>
            <w:tcW w:w="8617" w:type="dxa"/>
            <w:gridSpan w:val="2"/>
            <w:shd w:val="clear" w:color="auto" w:fill="FFFFFF"/>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Transportavimas žeme (ADR)</w:t>
            </w:r>
          </w:p>
        </w:tc>
      </w:tr>
      <w:tr w:rsidR="00C77DED" w:rsidTr="00D64028">
        <w:tc>
          <w:tcPr>
            <w:tcW w:w="38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UN numeris</w:t>
            </w:r>
          </w:p>
        </w:tc>
        <w:tc>
          <w:tcPr>
            <w:tcW w:w="5640" w:type="dxa"/>
          </w:tcPr>
          <w:p w:rsidR="00C77DED" w:rsidRPr="00D64028" w:rsidRDefault="009E009D" w:rsidP="00D64028">
            <w:pPr>
              <w:widowControl w:val="0"/>
              <w:autoSpaceDE w:val="0"/>
              <w:autoSpaceDN w:val="0"/>
              <w:adjustRightInd w:val="0"/>
              <w:ind w:right="-20"/>
              <w:rPr>
                <w:bCs/>
                <w:iCs/>
                <w:color w:val="000000"/>
                <w:sz w:val="20"/>
                <w:szCs w:val="20"/>
              </w:rPr>
            </w:pPr>
            <w:r>
              <w:rPr>
                <w:bCs/>
                <w:iCs/>
                <w:color w:val="000000"/>
                <w:sz w:val="20"/>
                <w:szCs w:val="20"/>
              </w:rPr>
              <w:t>1170</w:t>
            </w:r>
          </w:p>
        </w:tc>
      </w:tr>
      <w:tr w:rsidR="00C77DED" w:rsidTr="00D64028">
        <w:tc>
          <w:tcPr>
            <w:tcW w:w="38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Pakuotės pavadinimas</w:t>
            </w:r>
          </w:p>
        </w:tc>
        <w:tc>
          <w:tcPr>
            <w:tcW w:w="5640" w:type="dxa"/>
          </w:tcPr>
          <w:p w:rsidR="00C77DED" w:rsidRPr="00D64028" w:rsidRDefault="009E009D" w:rsidP="00D64028">
            <w:pPr>
              <w:widowControl w:val="0"/>
              <w:autoSpaceDE w:val="0"/>
              <w:autoSpaceDN w:val="0"/>
              <w:adjustRightInd w:val="0"/>
              <w:ind w:right="-20"/>
              <w:rPr>
                <w:bCs/>
                <w:iCs/>
                <w:color w:val="000000"/>
                <w:sz w:val="20"/>
                <w:szCs w:val="20"/>
              </w:rPr>
            </w:pPr>
            <w:r>
              <w:rPr>
                <w:bCs/>
                <w:iCs/>
                <w:color w:val="000000"/>
                <w:sz w:val="20"/>
                <w:szCs w:val="20"/>
              </w:rPr>
              <w:t>Etanolio tirpalas</w:t>
            </w:r>
          </w:p>
        </w:tc>
      </w:tr>
      <w:tr w:rsidR="00C77DED" w:rsidTr="00D64028">
        <w:tc>
          <w:tcPr>
            <w:tcW w:w="38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Klasė</w:t>
            </w:r>
          </w:p>
        </w:tc>
        <w:tc>
          <w:tcPr>
            <w:tcW w:w="564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3</w:t>
            </w:r>
          </w:p>
        </w:tc>
      </w:tr>
      <w:tr w:rsidR="00C77DED" w:rsidTr="00D64028">
        <w:tc>
          <w:tcPr>
            <w:tcW w:w="38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Pakavimo grupė</w:t>
            </w:r>
          </w:p>
        </w:tc>
        <w:tc>
          <w:tcPr>
            <w:tcW w:w="564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II</w:t>
            </w:r>
            <w:r w:rsidR="009E009D">
              <w:rPr>
                <w:bCs/>
                <w:iCs/>
                <w:color w:val="000000"/>
                <w:sz w:val="20"/>
                <w:szCs w:val="20"/>
              </w:rPr>
              <w:t>I</w:t>
            </w:r>
          </w:p>
        </w:tc>
      </w:tr>
      <w:tr w:rsidR="00C77DED" w:rsidTr="00D64028">
        <w:tc>
          <w:tcPr>
            <w:tcW w:w="38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Pavojus aplinkas</w:t>
            </w:r>
          </w:p>
        </w:tc>
        <w:tc>
          <w:tcPr>
            <w:tcW w:w="564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38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Specialūs perspėjimai vartotojui</w:t>
            </w:r>
          </w:p>
        </w:tc>
        <w:tc>
          <w:tcPr>
            <w:tcW w:w="564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p>
        </w:tc>
        <w:tc>
          <w:tcPr>
            <w:tcW w:w="8617"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Transportavimas žeme  geležinkeliu (RID)</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UN numeris</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Pr>
                <w:bCs/>
                <w:iCs/>
                <w:color w:val="000000"/>
                <w:sz w:val="20"/>
                <w:szCs w:val="20"/>
              </w:rPr>
              <w:t>1170</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Pakuotės pavadinimas</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Pr>
                <w:bCs/>
                <w:iCs/>
                <w:color w:val="000000"/>
                <w:sz w:val="20"/>
                <w:szCs w:val="20"/>
              </w:rPr>
              <w:t>Etanolio tirpalas</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Klasė</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3</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Pakavimo grupė</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II</w:t>
            </w:r>
            <w:r>
              <w:rPr>
                <w:bCs/>
                <w:iCs/>
                <w:color w:val="000000"/>
                <w:sz w:val="20"/>
                <w:szCs w:val="20"/>
              </w:rPr>
              <w:t>I</w:t>
            </w:r>
          </w:p>
        </w:tc>
      </w:tr>
      <w:tr w:rsidR="00C77DED" w:rsidTr="00D64028">
        <w:tc>
          <w:tcPr>
            <w:tcW w:w="38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Pavojus aplinkas</w:t>
            </w:r>
          </w:p>
        </w:tc>
        <w:tc>
          <w:tcPr>
            <w:tcW w:w="564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38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Specialūs perspėjimai vartotojui</w:t>
            </w:r>
          </w:p>
        </w:tc>
        <w:tc>
          <w:tcPr>
            <w:tcW w:w="564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p>
        </w:tc>
        <w:tc>
          <w:tcPr>
            <w:tcW w:w="8617"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Transportavimas vandeniu (žemyne) (ADN)</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UN numeris</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Pr>
                <w:bCs/>
                <w:iCs/>
                <w:color w:val="000000"/>
                <w:sz w:val="20"/>
                <w:szCs w:val="20"/>
              </w:rPr>
              <w:t>1170</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Pakuotės pavadinimas</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Pr>
                <w:bCs/>
                <w:iCs/>
                <w:color w:val="000000"/>
                <w:sz w:val="20"/>
                <w:szCs w:val="20"/>
              </w:rPr>
              <w:t>Etanolio tirpalas</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Klasė</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3</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Pakavimo grupė</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II</w:t>
            </w:r>
            <w:r>
              <w:rPr>
                <w:bCs/>
                <w:iCs/>
                <w:color w:val="000000"/>
                <w:sz w:val="20"/>
                <w:szCs w:val="20"/>
              </w:rPr>
              <w:t>I</w:t>
            </w:r>
          </w:p>
        </w:tc>
      </w:tr>
      <w:tr w:rsidR="00C77DED" w:rsidTr="00D64028">
        <w:tc>
          <w:tcPr>
            <w:tcW w:w="38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Pavojus aplinkas</w:t>
            </w:r>
          </w:p>
        </w:tc>
        <w:tc>
          <w:tcPr>
            <w:tcW w:w="564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38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Specialūs perspėjimai vartotojui</w:t>
            </w:r>
          </w:p>
        </w:tc>
        <w:tc>
          <w:tcPr>
            <w:tcW w:w="564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p>
        </w:tc>
        <w:tc>
          <w:tcPr>
            <w:tcW w:w="8617"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Transportavimas jūromis (MDR)</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UN numeris</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Pr>
                <w:bCs/>
                <w:iCs/>
                <w:color w:val="000000"/>
                <w:sz w:val="20"/>
                <w:szCs w:val="20"/>
              </w:rPr>
              <w:t>1170</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Pakuotės pavadinimas</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Pr>
                <w:bCs/>
                <w:iCs/>
                <w:color w:val="000000"/>
                <w:sz w:val="20"/>
                <w:szCs w:val="20"/>
              </w:rPr>
              <w:t>Etanolio tirpalas</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Klasė</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3</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Pakavimo grupė</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II</w:t>
            </w:r>
            <w:r>
              <w:rPr>
                <w:bCs/>
                <w:iCs/>
                <w:color w:val="000000"/>
                <w:sz w:val="20"/>
                <w:szCs w:val="20"/>
              </w:rPr>
              <w:t>I</w:t>
            </w:r>
          </w:p>
        </w:tc>
      </w:tr>
      <w:tr w:rsidR="00C77DED" w:rsidTr="00D64028">
        <w:tc>
          <w:tcPr>
            <w:tcW w:w="38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Pavojus aplinkas</w:t>
            </w:r>
          </w:p>
        </w:tc>
        <w:tc>
          <w:tcPr>
            <w:tcW w:w="564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38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Specialūs perspėjimai vartotojui</w:t>
            </w:r>
          </w:p>
        </w:tc>
        <w:tc>
          <w:tcPr>
            <w:tcW w:w="564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851" w:type="dxa"/>
          </w:tcPr>
          <w:p w:rsidR="00C77DED" w:rsidRPr="00D64028" w:rsidRDefault="00C77DED" w:rsidP="00D64028">
            <w:pPr>
              <w:widowControl w:val="0"/>
              <w:autoSpaceDE w:val="0"/>
              <w:autoSpaceDN w:val="0"/>
              <w:adjustRightInd w:val="0"/>
              <w:ind w:right="-20"/>
              <w:rPr>
                <w:bCs/>
                <w:iCs/>
                <w:color w:val="000000"/>
                <w:sz w:val="20"/>
                <w:szCs w:val="20"/>
              </w:rPr>
            </w:pPr>
          </w:p>
        </w:tc>
        <w:tc>
          <w:tcPr>
            <w:tcW w:w="8617"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Transportavimas oru (ICAO-TI/IATA-DGR)</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UN numeris</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Pr>
                <w:bCs/>
                <w:iCs/>
                <w:color w:val="000000"/>
                <w:sz w:val="20"/>
                <w:szCs w:val="20"/>
              </w:rPr>
              <w:t>1170</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Pakuotės pavadinimas</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Pr>
                <w:bCs/>
                <w:iCs/>
                <w:color w:val="000000"/>
                <w:sz w:val="20"/>
                <w:szCs w:val="20"/>
              </w:rPr>
              <w:t>Etanolio tirpalas</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Klasė</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3</w:t>
            </w:r>
          </w:p>
        </w:tc>
      </w:tr>
      <w:tr w:rsidR="009E009D" w:rsidTr="00D64028">
        <w:tc>
          <w:tcPr>
            <w:tcW w:w="3828" w:type="dxa"/>
            <w:gridSpan w:val="2"/>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Pakavimo grupė</w:t>
            </w:r>
          </w:p>
        </w:tc>
        <w:tc>
          <w:tcPr>
            <w:tcW w:w="5640" w:type="dxa"/>
          </w:tcPr>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II</w:t>
            </w:r>
            <w:r>
              <w:rPr>
                <w:bCs/>
                <w:iCs/>
                <w:color w:val="000000"/>
                <w:sz w:val="20"/>
                <w:szCs w:val="20"/>
              </w:rPr>
              <w:t>I</w:t>
            </w:r>
          </w:p>
        </w:tc>
      </w:tr>
      <w:tr w:rsidR="00C77DED" w:rsidTr="00D64028">
        <w:tc>
          <w:tcPr>
            <w:tcW w:w="38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Pavojus aplinkas</w:t>
            </w:r>
          </w:p>
        </w:tc>
        <w:tc>
          <w:tcPr>
            <w:tcW w:w="564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r w:rsidR="00C77DED" w:rsidTr="00D64028">
        <w:tc>
          <w:tcPr>
            <w:tcW w:w="3828"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Specialūs perspėjimai vartotojui</w:t>
            </w:r>
          </w:p>
        </w:tc>
        <w:tc>
          <w:tcPr>
            <w:tcW w:w="5640"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w:t>
            </w:r>
          </w:p>
        </w:tc>
      </w:tr>
    </w:tbl>
    <w:p w:rsidR="00C77DED" w:rsidRDefault="00C77DED" w:rsidP="00891236">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134"/>
        <w:gridCol w:w="7483"/>
      </w:tblGrid>
      <w:tr w:rsidR="00C77DED" w:rsidRPr="00371817" w:rsidTr="00D64028">
        <w:tc>
          <w:tcPr>
            <w:tcW w:w="9468" w:type="dxa"/>
            <w:gridSpan w:val="3"/>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15 Teisinė informacija</w:t>
            </w:r>
          </w:p>
        </w:tc>
      </w:tr>
      <w:tr w:rsidR="00C77DED" w:rsidTr="00D64028">
        <w:tc>
          <w:tcPr>
            <w:tcW w:w="851"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15.1</w:t>
            </w:r>
          </w:p>
        </w:tc>
        <w:tc>
          <w:tcPr>
            <w:tcW w:w="8617" w:type="dxa"/>
            <w:gridSpan w:val="2"/>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Saugumo, sveikatos ir aplinkos apsaugos reguliavimas</w:t>
            </w:r>
          </w:p>
        </w:tc>
      </w:tr>
      <w:tr w:rsidR="00C77DED" w:rsidTr="00D64028">
        <w:tc>
          <w:tcPr>
            <w:tcW w:w="1985"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Kitos EB direktyvos</w:t>
            </w:r>
          </w:p>
        </w:tc>
        <w:tc>
          <w:tcPr>
            <w:tcW w:w="7483" w:type="dxa"/>
          </w:tcPr>
          <w:p w:rsidR="00C77DED" w:rsidRPr="00D64028" w:rsidRDefault="00C77DED" w:rsidP="00EA148E">
            <w:pPr>
              <w:pStyle w:val="Default"/>
              <w:rPr>
                <w:rFonts w:ascii="Times New Roman" w:hAnsi="Times New Roman" w:cs="Times New Roman"/>
                <w:sz w:val="22"/>
                <w:szCs w:val="22"/>
              </w:rPr>
            </w:pPr>
            <w:r w:rsidRPr="00D64028">
              <w:rPr>
                <w:rFonts w:ascii="Times New Roman" w:hAnsi="Times New Roman" w:cs="Times New Roman"/>
                <w:sz w:val="22"/>
                <w:szCs w:val="22"/>
              </w:rPr>
              <w:t xml:space="preserve">EC Regulation No. 1906/2007 and EC Regulation No. 1272/2008 of the European Parliament and the European Council; </w:t>
            </w:r>
          </w:p>
          <w:p w:rsidR="00C77DED" w:rsidRPr="00D64028" w:rsidRDefault="00C77DED" w:rsidP="00EA148E">
            <w:pPr>
              <w:pStyle w:val="Default"/>
              <w:rPr>
                <w:rFonts w:ascii="Times New Roman" w:hAnsi="Times New Roman" w:cs="Times New Roman"/>
                <w:sz w:val="22"/>
                <w:szCs w:val="22"/>
              </w:rPr>
            </w:pPr>
            <w:r w:rsidRPr="00D64028">
              <w:rPr>
                <w:rFonts w:ascii="Times New Roman" w:hAnsi="Times New Roman" w:cs="Times New Roman"/>
                <w:sz w:val="22"/>
                <w:szCs w:val="22"/>
              </w:rPr>
              <w:t xml:space="preserve">The European Commission Regulation No. 453/2006 of 2010 on changes and amendments to the Regulation (EC) No. 1907/2006 of the European Parliament and Council on registration, evaluation, authorization and restriction of chemical substances (REACH); </w:t>
            </w:r>
          </w:p>
          <w:p w:rsidR="00C77DED" w:rsidRPr="00D64028" w:rsidRDefault="00C77DED" w:rsidP="00EA148E">
            <w:pPr>
              <w:pStyle w:val="Default"/>
              <w:rPr>
                <w:rFonts w:ascii="Times New Roman" w:hAnsi="Times New Roman" w:cs="Times New Roman"/>
                <w:sz w:val="22"/>
                <w:szCs w:val="22"/>
              </w:rPr>
            </w:pPr>
            <w:r w:rsidRPr="00D64028">
              <w:rPr>
                <w:rFonts w:ascii="Times New Roman" w:hAnsi="Times New Roman" w:cs="Times New Roman"/>
                <w:sz w:val="22"/>
                <w:szCs w:val="22"/>
              </w:rPr>
              <w:t xml:space="preserve">EC Regulation No. 2037/200 of the European Parliament and Council of 29 June 2000 on ozone-depleting substances; </w:t>
            </w:r>
          </w:p>
          <w:p w:rsidR="00C77DED" w:rsidRPr="00D64028" w:rsidRDefault="00C77DED" w:rsidP="00EA148E">
            <w:pPr>
              <w:pStyle w:val="Default"/>
              <w:rPr>
                <w:rFonts w:ascii="Times New Roman" w:hAnsi="Times New Roman" w:cs="Times New Roman"/>
                <w:sz w:val="22"/>
                <w:szCs w:val="22"/>
              </w:rPr>
            </w:pPr>
            <w:r w:rsidRPr="00D64028">
              <w:rPr>
                <w:rFonts w:ascii="Times New Roman" w:hAnsi="Times New Roman" w:cs="Times New Roman"/>
                <w:sz w:val="22"/>
                <w:szCs w:val="22"/>
              </w:rPr>
              <w:t xml:space="preserve">EC Regulation No. 689/2008 of the European Parliament and Council of 17 June 2008 concerning the export and import of dangerous chemicals; </w:t>
            </w:r>
          </w:p>
          <w:p w:rsidR="00C77DED" w:rsidRPr="00D64028" w:rsidRDefault="00C77DED" w:rsidP="00EA148E">
            <w:pPr>
              <w:pStyle w:val="Default"/>
              <w:rPr>
                <w:rFonts w:ascii="Times New Roman" w:hAnsi="Times New Roman" w:cs="Times New Roman"/>
                <w:sz w:val="22"/>
                <w:szCs w:val="22"/>
              </w:rPr>
            </w:pPr>
            <w:r w:rsidRPr="00D64028">
              <w:rPr>
                <w:rFonts w:ascii="Times New Roman" w:hAnsi="Times New Roman" w:cs="Times New Roman"/>
                <w:sz w:val="22"/>
                <w:szCs w:val="22"/>
              </w:rPr>
              <w:t xml:space="preserve">EC Regulation No. 850/2004 of the European Parliament and Council of 29 April 2004 on persistent organic pollutants; </w:t>
            </w:r>
          </w:p>
          <w:p w:rsidR="00C77DED" w:rsidRPr="00D64028" w:rsidRDefault="00C77DED" w:rsidP="00D64028">
            <w:pPr>
              <w:widowControl w:val="0"/>
              <w:autoSpaceDE w:val="0"/>
              <w:autoSpaceDN w:val="0"/>
              <w:adjustRightInd w:val="0"/>
              <w:ind w:right="-20"/>
              <w:rPr>
                <w:bCs/>
                <w:iCs/>
                <w:color w:val="000000"/>
                <w:sz w:val="20"/>
                <w:szCs w:val="20"/>
              </w:rPr>
            </w:pPr>
            <w:r w:rsidRPr="00D64028">
              <w:rPr>
                <w:sz w:val="22"/>
                <w:szCs w:val="22"/>
              </w:rPr>
              <w:t xml:space="preserve">Directive 2008/98/EC of the European Parliament and Council of 19 November 2008 on waste and repealing certain Directives </w:t>
            </w:r>
          </w:p>
        </w:tc>
      </w:tr>
      <w:tr w:rsidR="00C77DED" w:rsidTr="00D64028">
        <w:tc>
          <w:tcPr>
            <w:tcW w:w="1985" w:type="dxa"/>
            <w:gridSpan w:val="2"/>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Nacionalinės direktyvos direktyvomis</w:t>
            </w:r>
          </w:p>
        </w:tc>
        <w:tc>
          <w:tcPr>
            <w:tcW w:w="7483" w:type="dxa"/>
          </w:tcPr>
          <w:p w:rsidR="00C77DED" w:rsidRPr="00D64028" w:rsidRDefault="00C77DED" w:rsidP="00EA148E">
            <w:pPr>
              <w:pStyle w:val="Default"/>
              <w:rPr>
                <w:sz w:val="22"/>
                <w:szCs w:val="22"/>
              </w:rPr>
            </w:pPr>
            <w:r w:rsidRPr="00D64028">
              <w:rPr>
                <w:bCs/>
                <w:iCs/>
                <w:sz w:val="20"/>
                <w:szCs w:val="20"/>
              </w:rPr>
              <w:t>Vadovautis Nacionalinėmis apie kenksmingų medžiagų valdymą.</w:t>
            </w:r>
          </w:p>
        </w:tc>
      </w:tr>
    </w:tbl>
    <w:p w:rsidR="00C77DED" w:rsidRDefault="00C77DED" w:rsidP="00891236">
      <w:pPr>
        <w:widowControl w:val="0"/>
        <w:autoSpaceDE w:val="0"/>
        <w:autoSpaceDN w:val="0"/>
        <w:adjustRightInd w:val="0"/>
        <w:ind w:right="-20"/>
        <w:rPr>
          <w:bCs/>
          <w:i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2126"/>
        <w:gridCol w:w="6491"/>
      </w:tblGrid>
      <w:tr w:rsidR="00C77DED" w:rsidRPr="00371817" w:rsidTr="00D64028">
        <w:tc>
          <w:tcPr>
            <w:tcW w:w="9468" w:type="dxa"/>
            <w:gridSpan w:val="3"/>
            <w:shd w:val="clear" w:color="auto" w:fill="D9D9D9"/>
          </w:tcPr>
          <w:p w:rsidR="00C77DED" w:rsidRPr="00D64028" w:rsidRDefault="00C77DED" w:rsidP="00D64028">
            <w:pPr>
              <w:widowControl w:val="0"/>
              <w:autoSpaceDE w:val="0"/>
              <w:autoSpaceDN w:val="0"/>
              <w:adjustRightInd w:val="0"/>
              <w:ind w:right="-20"/>
              <w:rPr>
                <w:b/>
                <w:bCs/>
                <w:iCs/>
                <w:color w:val="000000"/>
                <w:sz w:val="20"/>
                <w:szCs w:val="20"/>
              </w:rPr>
            </w:pPr>
            <w:r w:rsidRPr="00D64028">
              <w:rPr>
                <w:b/>
                <w:bCs/>
                <w:iCs/>
                <w:color w:val="000000"/>
                <w:sz w:val="20"/>
                <w:szCs w:val="20"/>
              </w:rPr>
              <w:t>Skyrius 16 Kta informacja</w:t>
            </w:r>
          </w:p>
        </w:tc>
      </w:tr>
      <w:tr w:rsidR="00C77DED" w:rsidTr="00D64028">
        <w:tc>
          <w:tcPr>
            <w:tcW w:w="851"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16.1</w:t>
            </w:r>
          </w:p>
        </w:tc>
        <w:tc>
          <w:tcPr>
            <w:tcW w:w="8617" w:type="dxa"/>
            <w:gridSpan w:val="2"/>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Specifiniai pasikeitimai – nėra</w:t>
            </w:r>
          </w:p>
        </w:tc>
      </w:tr>
      <w:tr w:rsidR="00C77DED" w:rsidTr="00D64028">
        <w:tc>
          <w:tcPr>
            <w:tcW w:w="851"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16.2</w:t>
            </w:r>
          </w:p>
        </w:tc>
        <w:tc>
          <w:tcPr>
            <w:tcW w:w="2126"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Trumpiniai</w:t>
            </w:r>
          </w:p>
        </w:tc>
        <w:tc>
          <w:tcPr>
            <w:tcW w:w="6491" w:type="dxa"/>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PBT – stabilus, bioakumuliatyvus ir toksiškas</w:t>
            </w:r>
          </w:p>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vPvB – labai stabilus ir labai bioakumuliatyvus</w:t>
            </w:r>
          </w:p>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LD50 – mirtina dozė, 50</w:t>
            </w:r>
            <w:r w:rsidRPr="00D64028">
              <w:rPr>
                <w:rFonts w:ascii="Calibri" w:hAnsi="Calibri"/>
                <w:bCs/>
                <w:iCs/>
                <w:color w:val="000000"/>
                <w:sz w:val="20"/>
                <w:szCs w:val="20"/>
              </w:rPr>
              <w:t>%</w:t>
            </w:r>
          </w:p>
          <w:p w:rsidR="00C77DED" w:rsidRPr="00D64028" w:rsidRDefault="00C77DED" w:rsidP="00D64028">
            <w:pPr>
              <w:widowControl w:val="0"/>
              <w:autoSpaceDE w:val="0"/>
              <w:autoSpaceDN w:val="0"/>
              <w:adjustRightInd w:val="0"/>
              <w:ind w:right="-20"/>
              <w:rPr>
                <w:rFonts w:ascii="Calibri" w:hAnsi="Calibri"/>
                <w:bCs/>
                <w:iCs/>
                <w:color w:val="000000"/>
                <w:sz w:val="20"/>
                <w:szCs w:val="20"/>
              </w:rPr>
            </w:pPr>
            <w:r w:rsidRPr="00D64028">
              <w:rPr>
                <w:bCs/>
                <w:iCs/>
                <w:color w:val="000000"/>
                <w:sz w:val="20"/>
                <w:szCs w:val="20"/>
              </w:rPr>
              <w:t>LC50 – mirtina koncentracija, 50</w:t>
            </w:r>
            <w:r w:rsidRPr="00D64028">
              <w:rPr>
                <w:rFonts w:ascii="Calibri" w:hAnsi="Calibri"/>
                <w:bCs/>
                <w:iCs/>
                <w:color w:val="000000"/>
                <w:sz w:val="20"/>
                <w:szCs w:val="20"/>
              </w:rPr>
              <w:t>%</w:t>
            </w:r>
          </w:p>
          <w:p w:rsidR="00C77DED" w:rsidRPr="00D64028" w:rsidRDefault="00C77DED" w:rsidP="00D64028">
            <w:pPr>
              <w:widowControl w:val="0"/>
              <w:autoSpaceDE w:val="0"/>
              <w:autoSpaceDN w:val="0"/>
              <w:adjustRightInd w:val="0"/>
              <w:ind w:right="-20"/>
              <w:rPr>
                <w:bCs/>
                <w:iCs/>
                <w:color w:val="000000"/>
                <w:sz w:val="20"/>
                <w:szCs w:val="20"/>
              </w:rPr>
            </w:pPr>
            <w:r w:rsidRPr="00D64028">
              <w:rPr>
                <w:rFonts w:ascii="Calibri" w:hAnsi="Calibri"/>
                <w:bCs/>
                <w:iCs/>
                <w:color w:val="000000"/>
                <w:sz w:val="20"/>
                <w:szCs w:val="20"/>
              </w:rPr>
              <w:t>STOT-SE – Specialių organų-taikinių poveikis – vienkartinis poveikis</w:t>
            </w:r>
          </w:p>
        </w:tc>
      </w:tr>
      <w:tr w:rsidR="00C77DED" w:rsidTr="00D64028">
        <w:trPr>
          <w:trHeight w:val="540"/>
        </w:trPr>
        <w:tc>
          <w:tcPr>
            <w:tcW w:w="851"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16.3</w:t>
            </w:r>
          </w:p>
        </w:tc>
        <w:tc>
          <w:tcPr>
            <w:tcW w:w="2126"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Literatūra  ir informacijos šaltiniai</w:t>
            </w:r>
          </w:p>
        </w:tc>
        <w:tc>
          <w:tcPr>
            <w:tcW w:w="6491" w:type="dxa"/>
          </w:tcPr>
          <w:p w:rsidR="00C77DED" w:rsidRPr="00D64028" w:rsidRDefault="00C77DED" w:rsidP="00D64028">
            <w:pPr>
              <w:widowControl w:val="0"/>
              <w:autoSpaceDE w:val="0"/>
              <w:autoSpaceDN w:val="0"/>
              <w:adjustRightInd w:val="0"/>
              <w:ind w:right="-20"/>
              <w:rPr>
                <w:bCs/>
                <w:iCs/>
                <w:color w:val="000000"/>
                <w:sz w:val="20"/>
                <w:szCs w:val="20"/>
              </w:rPr>
            </w:pPr>
          </w:p>
        </w:tc>
      </w:tr>
      <w:tr w:rsidR="00C77DED" w:rsidTr="00D64028">
        <w:tc>
          <w:tcPr>
            <w:tcW w:w="851"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16.4</w:t>
            </w:r>
          </w:p>
        </w:tc>
        <w:tc>
          <w:tcPr>
            <w:tcW w:w="8617" w:type="dxa"/>
            <w:gridSpan w:val="2"/>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Klasifikavimas ir klasifikacijos naudojimas pagal - CLP klasifikuojamas</w:t>
            </w:r>
          </w:p>
        </w:tc>
      </w:tr>
      <w:tr w:rsidR="00C77DED" w:rsidTr="00D64028">
        <w:tc>
          <w:tcPr>
            <w:tcW w:w="851"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16.5</w:t>
            </w:r>
          </w:p>
        </w:tc>
        <w:tc>
          <w:tcPr>
            <w:tcW w:w="8617" w:type="dxa"/>
            <w:gridSpan w:val="2"/>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Pilnas tekstas R ir H frazių iš skyrių 2 ir 3</w:t>
            </w:r>
          </w:p>
        </w:tc>
      </w:tr>
      <w:tr w:rsidR="00C77DED" w:rsidTr="00D64028">
        <w:tc>
          <w:tcPr>
            <w:tcW w:w="851" w:type="dxa"/>
            <w:shd w:val="clear" w:color="auto" w:fill="FFFFFF"/>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H</w:t>
            </w:r>
          </w:p>
        </w:tc>
        <w:tc>
          <w:tcPr>
            <w:tcW w:w="2126" w:type="dxa"/>
            <w:shd w:val="clear" w:color="auto" w:fill="FFFFFF"/>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H22</w:t>
            </w:r>
            <w:r w:rsidR="009E009D">
              <w:rPr>
                <w:bCs/>
                <w:iCs/>
                <w:color w:val="000000"/>
                <w:sz w:val="20"/>
                <w:szCs w:val="20"/>
              </w:rPr>
              <w:t>5</w:t>
            </w:r>
          </w:p>
          <w:p w:rsidR="00C77DED" w:rsidRPr="00D64028" w:rsidRDefault="009E009D" w:rsidP="00D64028">
            <w:pPr>
              <w:widowControl w:val="0"/>
              <w:autoSpaceDE w:val="0"/>
              <w:autoSpaceDN w:val="0"/>
              <w:adjustRightInd w:val="0"/>
              <w:ind w:right="-20"/>
              <w:rPr>
                <w:bCs/>
                <w:iCs/>
                <w:color w:val="000000"/>
                <w:sz w:val="20"/>
                <w:szCs w:val="20"/>
              </w:rPr>
            </w:pPr>
            <w:r>
              <w:rPr>
                <w:bCs/>
                <w:iCs/>
                <w:color w:val="000000"/>
                <w:sz w:val="20"/>
                <w:szCs w:val="20"/>
              </w:rPr>
              <w:t>H226</w:t>
            </w:r>
          </w:p>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H</w:t>
            </w:r>
            <w:r w:rsidR="009E009D">
              <w:rPr>
                <w:bCs/>
                <w:iCs/>
                <w:color w:val="000000"/>
                <w:sz w:val="20"/>
                <w:szCs w:val="20"/>
              </w:rPr>
              <w:t>302</w:t>
            </w:r>
          </w:p>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H3</w:t>
            </w:r>
            <w:r w:rsidR="009E009D">
              <w:rPr>
                <w:bCs/>
                <w:iCs/>
                <w:color w:val="000000"/>
                <w:sz w:val="20"/>
                <w:szCs w:val="20"/>
              </w:rPr>
              <w:t>14</w:t>
            </w:r>
          </w:p>
        </w:tc>
        <w:tc>
          <w:tcPr>
            <w:tcW w:w="6491" w:type="dxa"/>
            <w:shd w:val="clear" w:color="auto" w:fill="FFFFFF"/>
          </w:tcPr>
          <w:p w:rsidR="00C77DED" w:rsidRPr="00D64028" w:rsidRDefault="009E009D" w:rsidP="00D64028">
            <w:pPr>
              <w:widowControl w:val="0"/>
              <w:autoSpaceDE w:val="0"/>
              <w:autoSpaceDN w:val="0"/>
              <w:adjustRightInd w:val="0"/>
              <w:ind w:right="-20"/>
              <w:rPr>
                <w:bCs/>
                <w:iCs/>
                <w:color w:val="000000"/>
                <w:sz w:val="20"/>
                <w:szCs w:val="20"/>
              </w:rPr>
            </w:pPr>
            <w:r>
              <w:rPr>
                <w:bCs/>
                <w:iCs/>
                <w:color w:val="000000"/>
                <w:sz w:val="20"/>
                <w:szCs w:val="20"/>
              </w:rPr>
              <w:t>Labai d</w:t>
            </w:r>
            <w:r w:rsidR="00C77DED" w:rsidRPr="00D64028">
              <w:rPr>
                <w:bCs/>
                <w:iCs/>
                <w:color w:val="000000"/>
                <w:sz w:val="20"/>
                <w:szCs w:val="20"/>
              </w:rPr>
              <w:t>egus skystis ir garai</w:t>
            </w:r>
          </w:p>
          <w:p w:rsidR="009E009D" w:rsidRPr="00D64028" w:rsidRDefault="009E009D" w:rsidP="009E009D">
            <w:pPr>
              <w:widowControl w:val="0"/>
              <w:autoSpaceDE w:val="0"/>
              <w:autoSpaceDN w:val="0"/>
              <w:adjustRightInd w:val="0"/>
              <w:ind w:right="-20"/>
              <w:rPr>
                <w:bCs/>
                <w:iCs/>
                <w:color w:val="000000"/>
                <w:sz w:val="20"/>
                <w:szCs w:val="20"/>
              </w:rPr>
            </w:pPr>
            <w:r w:rsidRPr="00D64028">
              <w:rPr>
                <w:bCs/>
                <w:iCs/>
                <w:color w:val="000000"/>
                <w:sz w:val="20"/>
                <w:szCs w:val="20"/>
              </w:rPr>
              <w:t>Degus skystis ir garai</w:t>
            </w:r>
          </w:p>
          <w:p w:rsidR="009E009D" w:rsidRDefault="009E009D" w:rsidP="00D64028">
            <w:pPr>
              <w:widowControl w:val="0"/>
              <w:autoSpaceDE w:val="0"/>
              <w:autoSpaceDN w:val="0"/>
              <w:adjustRightInd w:val="0"/>
              <w:ind w:right="-20"/>
              <w:rPr>
                <w:bCs/>
                <w:iCs/>
                <w:color w:val="000000"/>
                <w:sz w:val="20"/>
                <w:szCs w:val="20"/>
              </w:rPr>
            </w:pPr>
            <w:r w:rsidRPr="009E009D">
              <w:rPr>
                <w:bCs/>
                <w:iCs/>
                <w:color w:val="000000"/>
                <w:sz w:val="20"/>
                <w:szCs w:val="20"/>
              </w:rPr>
              <w:t>Kenksminga prarijus</w:t>
            </w:r>
          </w:p>
          <w:p w:rsidR="00C77DED" w:rsidRPr="00D64028" w:rsidRDefault="009E009D" w:rsidP="00D64028">
            <w:pPr>
              <w:widowControl w:val="0"/>
              <w:autoSpaceDE w:val="0"/>
              <w:autoSpaceDN w:val="0"/>
              <w:adjustRightInd w:val="0"/>
              <w:ind w:right="-20"/>
              <w:rPr>
                <w:bCs/>
                <w:iCs/>
                <w:color w:val="000000"/>
                <w:sz w:val="20"/>
                <w:szCs w:val="20"/>
              </w:rPr>
            </w:pPr>
            <w:r w:rsidRPr="009E009D">
              <w:rPr>
                <w:bCs/>
                <w:iCs/>
                <w:color w:val="000000"/>
                <w:sz w:val="20"/>
                <w:szCs w:val="20"/>
              </w:rPr>
              <w:t>Sukelia rimtus odos nudegimus ir akių pažeidimus</w:t>
            </w:r>
            <w:bookmarkStart w:id="0" w:name="_GoBack"/>
            <w:bookmarkEnd w:id="0"/>
          </w:p>
        </w:tc>
      </w:tr>
      <w:tr w:rsidR="00C77DED" w:rsidTr="00D64028">
        <w:tc>
          <w:tcPr>
            <w:tcW w:w="851"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16.6</w:t>
            </w:r>
          </w:p>
        </w:tc>
        <w:tc>
          <w:tcPr>
            <w:tcW w:w="8617" w:type="dxa"/>
            <w:gridSpan w:val="2"/>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 xml:space="preserve">Apmokymas - </w:t>
            </w:r>
          </w:p>
        </w:tc>
      </w:tr>
      <w:tr w:rsidR="00C77DED" w:rsidTr="00D64028">
        <w:tc>
          <w:tcPr>
            <w:tcW w:w="851"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16.7</w:t>
            </w:r>
          </w:p>
        </w:tc>
        <w:tc>
          <w:tcPr>
            <w:tcW w:w="2126"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Kitos pastabos</w:t>
            </w:r>
          </w:p>
        </w:tc>
        <w:tc>
          <w:tcPr>
            <w:tcW w:w="6491" w:type="dxa"/>
            <w:shd w:val="clear" w:color="auto" w:fill="D9D9D9"/>
          </w:tcPr>
          <w:p w:rsidR="00C77DED" w:rsidRPr="00D64028" w:rsidRDefault="00C77DED" w:rsidP="00D64028">
            <w:pPr>
              <w:widowControl w:val="0"/>
              <w:autoSpaceDE w:val="0"/>
              <w:autoSpaceDN w:val="0"/>
              <w:adjustRightInd w:val="0"/>
              <w:ind w:right="-20"/>
              <w:rPr>
                <w:bCs/>
                <w:iCs/>
                <w:color w:val="000000"/>
                <w:sz w:val="20"/>
                <w:szCs w:val="20"/>
              </w:rPr>
            </w:pPr>
            <w:r w:rsidRPr="00D64028">
              <w:rPr>
                <w:bCs/>
                <w:iCs/>
                <w:color w:val="000000"/>
                <w:sz w:val="20"/>
                <w:szCs w:val="20"/>
              </w:rPr>
              <w:t xml:space="preserve">**“X“ ženklinimas reiškia skirtingą tūrį/ kiekį produkto. Skirtingos pakuotės. </w:t>
            </w:r>
          </w:p>
        </w:tc>
      </w:tr>
    </w:tbl>
    <w:p w:rsidR="00C77DED" w:rsidRPr="00467765" w:rsidRDefault="00C77DED" w:rsidP="00891236">
      <w:pPr>
        <w:widowControl w:val="0"/>
        <w:autoSpaceDE w:val="0"/>
        <w:autoSpaceDN w:val="0"/>
        <w:adjustRightInd w:val="0"/>
        <w:ind w:right="-20"/>
        <w:rPr>
          <w:bCs/>
          <w:iCs/>
          <w:color w:val="000000"/>
          <w:sz w:val="20"/>
          <w:szCs w:val="20"/>
        </w:rPr>
      </w:pPr>
    </w:p>
    <w:p w:rsidR="00C77DED" w:rsidRDefault="00C77DED" w:rsidP="00891236"/>
    <w:p w:rsidR="00C77DED" w:rsidRDefault="00C77DED"/>
    <w:sectPr w:rsidR="00C77DED" w:rsidSect="00467765">
      <w:headerReference w:type="default" r:id="rId9"/>
      <w:pgSz w:w="12240" w:h="15840"/>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AB4" w:rsidRDefault="00BB0AB4" w:rsidP="00891236">
      <w:r>
        <w:separator/>
      </w:r>
    </w:p>
  </w:endnote>
  <w:endnote w:type="continuationSeparator" w:id="0">
    <w:p w:rsidR="00BB0AB4" w:rsidRDefault="00BB0AB4" w:rsidP="0089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AB4" w:rsidRDefault="00BB0AB4" w:rsidP="00891236">
      <w:r>
        <w:separator/>
      </w:r>
    </w:p>
  </w:footnote>
  <w:footnote w:type="continuationSeparator" w:id="0">
    <w:p w:rsidR="00BB0AB4" w:rsidRDefault="00BB0AB4" w:rsidP="0089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9B8" w:rsidRDefault="000009B8">
    <w:pPr>
      <w:pStyle w:val="Header"/>
    </w:pPr>
    <w:r>
      <w:t>Biognost SDL – OG-6, PAP 2A</w:t>
    </w:r>
  </w:p>
  <w:p w:rsidR="000009B8" w:rsidRDefault="00000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136A3"/>
    <w:multiLevelType w:val="hybridMultilevel"/>
    <w:tmpl w:val="4198C90E"/>
    <w:lvl w:ilvl="0" w:tplc="A61894A0">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369DD"/>
    <w:multiLevelType w:val="hybridMultilevel"/>
    <w:tmpl w:val="3B1025B8"/>
    <w:lvl w:ilvl="0" w:tplc="3C2836AE">
      <w:start w:val="9"/>
      <w:numFmt w:val="bullet"/>
      <w:lvlText w:val="-"/>
      <w:lvlJc w:val="left"/>
      <w:pPr>
        <w:ind w:left="405" w:hanging="360"/>
      </w:pPr>
      <w:rPr>
        <w:rFonts w:ascii="Times New Roman" w:eastAsia="Times New Roman" w:hAnsi="Times New Roman"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5AD026BE"/>
    <w:multiLevelType w:val="hybridMultilevel"/>
    <w:tmpl w:val="8E085F18"/>
    <w:lvl w:ilvl="0" w:tplc="0409000B">
      <w:start w:val="430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36"/>
    <w:rsid w:val="000009B8"/>
    <w:rsid w:val="0002619D"/>
    <w:rsid w:val="000B2B5C"/>
    <w:rsid w:val="00115492"/>
    <w:rsid w:val="00196BF4"/>
    <w:rsid w:val="001F3A26"/>
    <w:rsid w:val="002228B0"/>
    <w:rsid w:val="00274EA2"/>
    <w:rsid w:val="00282BAB"/>
    <w:rsid w:val="00303FC2"/>
    <w:rsid w:val="003523A9"/>
    <w:rsid w:val="00371817"/>
    <w:rsid w:val="003C0B55"/>
    <w:rsid w:val="003F53E2"/>
    <w:rsid w:val="0043245B"/>
    <w:rsid w:val="00467765"/>
    <w:rsid w:val="005A1B2E"/>
    <w:rsid w:val="005E3E09"/>
    <w:rsid w:val="005E5F0D"/>
    <w:rsid w:val="00662A55"/>
    <w:rsid w:val="006D457C"/>
    <w:rsid w:val="007A5A3D"/>
    <w:rsid w:val="007B6837"/>
    <w:rsid w:val="00891236"/>
    <w:rsid w:val="008B45E3"/>
    <w:rsid w:val="009E009D"/>
    <w:rsid w:val="00B206F9"/>
    <w:rsid w:val="00BB0AB4"/>
    <w:rsid w:val="00C77DED"/>
    <w:rsid w:val="00CE1CEB"/>
    <w:rsid w:val="00D10D2C"/>
    <w:rsid w:val="00D57419"/>
    <w:rsid w:val="00D64028"/>
    <w:rsid w:val="00D71DEA"/>
    <w:rsid w:val="00D91C62"/>
    <w:rsid w:val="00E46F8A"/>
    <w:rsid w:val="00E8237F"/>
    <w:rsid w:val="00EA14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4EEA30"/>
  <w15:docId w15:val="{29866CD1-57B5-447E-983D-D079D4EE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236"/>
    <w:rPr>
      <w:rFonts w:ascii="Times New Roman" w:eastAsia="Times New Roman" w:hAnsi="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91236"/>
    <w:rPr>
      <w:rFonts w:cs="Times New Roman"/>
      <w:color w:val="0000FF"/>
      <w:u w:val="single"/>
    </w:rPr>
  </w:style>
  <w:style w:type="paragraph" w:styleId="Header">
    <w:name w:val="header"/>
    <w:basedOn w:val="Normal"/>
    <w:link w:val="HeaderChar"/>
    <w:uiPriority w:val="99"/>
    <w:rsid w:val="00891236"/>
    <w:pPr>
      <w:tabs>
        <w:tab w:val="center" w:pos="4986"/>
        <w:tab w:val="right" w:pos="9972"/>
      </w:tabs>
    </w:pPr>
  </w:style>
  <w:style w:type="character" w:customStyle="1" w:styleId="HeaderChar">
    <w:name w:val="Header Char"/>
    <w:link w:val="Header"/>
    <w:uiPriority w:val="99"/>
    <w:locked/>
    <w:rsid w:val="00891236"/>
    <w:rPr>
      <w:rFonts w:ascii="Times New Roman" w:hAnsi="Times New Roman" w:cs="Times New Roman"/>
      <w:sz w:val="24"/>
      <w:szCs w:val="24"/>
      <w:lang w:val="lt-LT" w:eastAsia="lt-LT"/>
    </w:rPr>
  </w:style>
  <w:style w:type="paragraph" w:styleId="Footer">
    <w:name w:val="footer"/>
    <w:basedOn w:val="Normal"/>
    <w:link w:val="FooterChar"/>
    <w:uiPriority w:val="99"/>
    <w:rsid w:val="00891236"/>
    <w:pPr>
      <w:tabs>
        <w:tab w:val="center" w:pos="4986"/>
        <w:tab w:val="right" w:pos="9972"/>
      </w:tabs>
    </w:pPr>
  </w:style>
  <w:style w:type="character" w:customStyle="1" w:styleId="FooterChar">
    <w:name w:val="Footer Char"/>
    <w:link w:val="Footer"/>
    <w:uiPriority w:val="99"/>
    <w:locked/>
    <w:rsid w:val="00891236"/>
    <w:rPr>
      <w:rFonts w:ascii="Times New Roman" w:hAnsi="Times New Roman" w:cs="Times New Roman"/>
      <w:sz w:val="24"/>
      <w:szCs w:val="24"/>
      <w:lang w:val="lt-LT" w:eastAsia="lt-LT"/>
    </w:rPr>
  </w:style>
  <w:style w:type="paragraph" w:styleId="BalloonText">
    <w:name w:val="Balloon Text"/>
    <w:basedOn w:val="Normal"/>
    <w:link w:val="BalloonTextChar"/>
    <w:uiPriority w:val="99"/>
    <w:semiHidden/>
    <w:rsid w:val="00891236"/>
    <w:rPr>
      <w:rFonts w:ascii="Tahoma" w:hAnsi="Tahoma" w:cs="Tahoma"/>
      <w:sz w:val="16"/>
      <w:szCs w:val="16"/>
    </w:rPr>
  </w:style>
  <w:style w:type="character" w:customStyle="1" w:styleId="BalloonTextChar">
    <w:name w:val="Balloon Text Char"/>
    <w:link w:val="BalloonText"/>
    <w:uiPriority w:val="99"/>
    <w:semiHidden/>
    <w:locked/>
    <w:rsid w:val="00891236"/>
    <w:rPr>
      <w:rFonts w:ascii="Tahoma" w:hAnsi="Tahoma" w:cs="Tahoma"/>
      <w:sz w:val="16"/>
      <w:szCs w:val="16"/>
      <w:lang w:val="lt-LT" w:eastAsia="lt-LT"/>
    </w:rPr>
  </w:style>
  <w:style w:type="table" w:styleId="TableGrid">
    <w:name w:val="Table Grid"/>
    <w:basedOn w:val="TableNormal"/>
    <w:uiPriority w:val="99"/>
    <w:rsid w:val="00891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91236"/>
    <w:pPr>
      <w:ind w:left="720"/>
      <w:contextualSpacing/>
    </w:pPr>
  </w:style>
  <w:style w:type="paragraph" w:customStyle="1" w:styleId="Default">
    <w:name w:val="Default"/>
    <w:rsid w:val="00891236"/>
    <w:pPr>
      <w:autoSpaceDE w:val="0"/>
      <w:autoSpaceDN w:val="0"/>
      <w:adjustRightInd w:val="0"/>
    </w:pPr>
    <w:rPr>
      <w:rFonts w:ascii="Arial" w:hAnsi="Arial" w:cs="Arial"/>
      <w:color w:val="000000"/>
      <w:sz w:val="24"/>
      <w:szCs w:val="24"/>
    </w:rPr>
  </w:style>
  <w:style w:type="character" w:customStyle="1" w:styleId="shorttext">
    <w:name w:val="short_text"/>
    <w:rsid w:val="001F3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eva.cvitas@biognost.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3071</Words>
  <Characters>17508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Rastine</dc:creator>
  <cp:keywords/>
  <dc:description/>
  <cp:lastModifiedBy>Rastine</cp:lastModifiedBy>
  <cp:revision>2</cp:revision>
  <dcterms:created xsi:type="dcterms:W3CDTF">2018-06-27T06:47:00Z</dcterms:created>
  <dcterms:modified xsi:type="dcterms:W3CDTF">2018-06-27T06:47:00Z</dcterms:modified>
</cp:coreProperties>
</file>