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340" w:rsidRPr="00782340" w:rsidRDefault="00782340" w:rsidP="00782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bookmarkStart w:id="0" w:name="_GoBack"/>
      <w:bookmarkEnd w:id="0"/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Maistinė soda (natrio </w:t>
      </w:r>
      <w:proofErr w:type="spellStart"/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bikarbonatas</w:t>
      </w:r>
      <w:proofErr w:type="spellEnd"/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)</w:t>
      </w:r>
    </w:p>
    <w:p w:rsidR="00782340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Paskirtis ir naudojimo galimybės: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827B0">
        <w:rPr>
          <w:rFonts w:ascii="Times New Roman" w:eastAsia="Times New Roman" w:hAnsi="Times New Roman" w:cs="Times New Roman"/>
          <w:sz w:val="24"/>
          <w:szCs w:val="24"/>
          <w:lang w:eastAsia="lt-LT"/>
        </w:rPr>
        <w:t>Maisto gaminimui, kosmetikos ir buitinės chemijos gaminių gamyboje, odos pramonėje,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pašarų gamyb</w:t>
      </w:r>
      <w:r w:rsidR="008827B0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7C734CD" wp14:editId="46E52FB0">
            <wp:extent cx="685800" cy="685800"/>
            <wp:effectExtent l="0" t="0" r="0" b="0"/>
            <wp:docPr id="1" name="Paveikslėlis 1" descr="https://www.imlitexagro.lt/wp-content/uploads/2018/08/pavidal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mlitexagro.lt/wp-content/uploads/2018/08/pavidala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Pavidalas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Kristaliniai milteliai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0416C32" wp14:editId="0A1C0EB9">
            <wp:extent cx="866775" cy="866775"/>
            <wp:effectExtent l="0" t="0" r="0" b="0"/>
            <wp:docPr id="2" name="Paveikslėlis 2" descr="https://www.imlitexagro.lt/wp-content/uploads/2018/08/kil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mlitexagro.lt/wp-content/uploads/2018/08/kil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Kilmės šalis</w:t>
      </w:r>
    </w:p>
    <w:p w:rsidR="00782340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Rusija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8E09E31" wp14:editId="1AA30C79">
            <wp:extent cx="819150" cy="819150"/>
            <wp:effectExtent l="0" t="0" r="0" b="0"/>
            <wp:docPr id="3" name="Paveikslėlis 3" descr="https://www.imlitexagro.lt/wp-content/uploads/2018/08/pal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mlitexagro.lt/wp-content/uploads/2018/08/pall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Pakuotės tipai ir svoriai</w:t>
      </w:r>
    </w:p>
    <w:p w:rsidR="00633CF6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Maišais: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25 kg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="00633CF6" w:rsidRPr="00633C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Pokeliais</w:t>
      </w:r>
      <w:proofErr w:type="spellEnd"/>
      <w:r w:rsidR="00633CF6" w:rsidRPr="00633C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500g</w:t>
      </w:r>
    </w:p>
    <w:p w:rsidR="00782340" w:rsidRPr="00782340" w:rsidRDefault="00782340" w:rsidP="00782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Parametrai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009"/>
      </w:tblGrid>
      <w:tr w:rsidR="00782340" w:rsidRPr="00782340" w:rsidTr="0078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Elementas</w:t>
            </w:r>
          </w:p>
        </w:tc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Dalis, %</w:t>
            </w:r>
          </w:p>
        </w:tc>
      </w:tr>
      <w:tr w:rsidR="00782340" w:rsidRPr="00782340" w:rsidTr="0078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NaHCO3</w:t>
            </w:r>
          </w:p>
        </w:tc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min. 99%</w:t>
            </w:r>
          </w:p>
        </w:tc>
      </w:tr>
    </w:tbl>
    <w:p w:rsidR="00C7741C" w:rsidRDefault="00C7741C"/>
    <w:sectPr w:rsidR="00C774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D2E01"/>
    <w:multiLevelType w:val="multilevel"/>
    <w:tmpl w:val="55A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0"/>
    <w:rsid w:val="00393EAC"/>
    <w:rsid w:val="00633CF6"/>
    <w:rsid w:val="00782340"/>
    <w:rsid w:val="008827B0"/>
    <w:rsid w:val="00B4603A"/>
    <w:rsid w:val="00C7741C"/>
    <w:rsid w:val="00F260C3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9589F-267D-4836-8F9C-8E690D19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0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2020-03-31T07:40:00Z</dcterms:created>
  <dcterms:modified xsi:type="dcterms:W3CDTF">2020-03-31T07:40:00Z</dcterms:modified>
</cp:coreProperties>
</file>