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BE" w:rsidRPr="004B40AB" w:rsidRDefault="000172BE" w:rsidP="004B40AB">
      <w:pPr>
        <w:pStyle w:val="BodyText"/>
        <w:jc w:val="right"/>
        <w:rPr>
          <w:rFonts w:ascii="Times New Roman" w:hAnsi="Times New Roman"/>
          <w:i/>
          <w:sz w:val="20"/>
          <w:szCs w:val="20"/>
          <w:lang w:val="lt-LT"/>
        </w:rPr>
      </w:pPr>
      <w:r w:rsidRPr="004B40AB">
        <w:rPr>
          <w:rFonts w:ascii="Times New Roman" w:hAnsi="Times New Roman"/>
          <w:i/>
          <w:sz w:val="20"/>
          <w:szCs w:val="20"/>
        </w:rPr>
        <w:t>Vertimas i</w:t>
      </w:r>
      <w:r w:rsidRPr="004B40AB">
        <w:rPr>
          <w:rFonts w:ascii="Times New Roman" w:hAnsi="Times New Roman"/>
          <w:i/>
          <w:sz w:val="20"/>
          <w:szCs w:val="20"/>
          <w:lang w:val="lt-LT"/>
        </w:rPr>
        <w:t>š anglų kalbos</w:t>
      </w:r>
    </w:p>
    <w:p w:rsidR="000172BE" w:rsidRPr="00220E89" w:rsidRDefault="000172BE" w:rsidP="00220E89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220E89">
        <w:rPr>
          <w:rFonts w:ascii="Times New Roman" w:hAnsi="Times New Roman"/>
          <w:b/>
          <w:sz w:val="28"/>
          <w:szCs w:val="28"/>
        </w:rPr>
        <w:t>CE SERTIFIKATAS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  <w:r w:rsidRPr="004B40AB">
        <w:rPr>
          <w:rFonts w:ascii="Times New Roman" w:hAnsi="Times New Roman" w:cs="Times New Roman"/>
          <w:sz w:val="22"/>
          <w:szCs w:val="22"/>
          <w:lang w:val="lt-LT"/>
        </w:rPr>
        <w:t xml:space="preserve">Gamybos kokybės užtikrinimo sistema (Direktyvos 93/42 EEB 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  <w:r w:rsidRPr="004B40AB">
        <w:rPr>
          <w:rFonts w:ascii="Times New Roman" w:hAnsi="Times New Roman" w:cs="Times New Roman"/>
          <w:sz w:val="22"/>
          <w:szCs w:val="22"/>
          <w:lang w:val="lt-LT"/>
        </w:rPr>
        <w:t>priedas dėl medicinos prietaisų)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</w:p>
    <w:p w:rsidR="000172BE" w:rsidRPr="004B40AB" w:rsidRDefault="000172BE" w:rsidP="004B40AB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B40AB">
        <w:rPr>
          <w:rFonts w:ascii="Times New Roman" w:hAnsi="Times New Roman" w:cs="Times New Roman"/>
          <w:sz w:val="22"/>
          <w:szCs w:val="22"/>
          <w:lang w:val="lt-LT"/>
        </w:rPr>
        <w:t xml:space="preserve">G2 </w:t>
      </w:r>
      <w:r>
        <w:rPr>
          <w:rFonts w:ascii="Times New Roman" w:hAnsi="Times New Roman" w:cs="Times New Roman"/>
          <w:sz w:val="22"/>
          <w:szCs w:val="22"/>
          <w:lang w:val="lt-LT"/>
        </w:rPr>
        <w:t>14 09 52227 014</w:t>
      </w: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b/>
          <w:sz w:val="22"/>
          <w:szCs w:val="22"/>
        </w:rPr>
        <w:t>Gamintojas:</w:t>
      </w:r>
      <w:r w:rsidRPr="004B40AB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B40AB">
            <w:rPr>
              <w:rFonts w:ascii="Times New Roman" w:hAnsi="Times New Roman"/>
              <w:sz w:val="22"/>
              <w:szCs w:val="22"/>
            </w:rPr>
            <w:t>Shanghai</w:t>
          </w:r>
        </w:smartTag>
      </w:smartTag>
      <w:r w:rsidRPr="004B40AB">
        <w:rPr>
          <w:rFonts w:ascii="Times New Roman" w:hAnsi="Times New Roman"/>
          <w:sz w:val="22"/>
          <w:szCs w:val="22"/>
        </w:rPr>
        <w:t xml:space="preserve"> Carelife International </w:t>
      </w:r>
    </w:p>
    <w:p w:rsidR="000172BE" w:rsidRPr="004B40AB" w:rsidRDefault="000172BE" w:rsidP="00220E89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 xml:space="preserve">Trading Co., Ltd. </w:t>
      </w:r>
    </w:p>
    <w:p w:rsidR="000172BE" w:rsidRPr="004B40AB" w:rsidRDefault="000172BE" w:rsidP="00220E89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 xml:space="preserve">Yingiag Bidg., 68 Jinxin </w:t>
      </w:r>
    </w:p>
    <w:p w:rsidR="000172BE" w:rsidRPr="004B40AB" w:rsidRDefault="000172BE" w:rsidP="00220E89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201206 Sharyhal</w:t>
      </w:r>
    </w:p>
    <w:p w:rsidR="000172BE" w:rsidRPr="004B40AB" w:rsidRDefault="000172BE" w:rsidP="004B40AB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Kinija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B40AB">
        <w:rPr>
          <w:rFonts w:ascii="Times New Roman" w:hAnsi="Times New Roman" w:cs="Times New Roman"/>
          <w:b/>
          <w:sz w:val="22"/>
          <w:szCs w:val="22"/>
          <w:lang w:val="lt-LT"/>
        </w:rPr>
        <w:t>EB atstovas</w:t>
      </w:r>
      <w:r w:rsidRPr="004B40AB">
        <w:rPr>
          <w:rFonts w:ascii="Times New Roman" w:hAnsi="Times New Roman" w:cs="Times New Roman"/>
          <w:b/>
          <w:sz w:val="22"/>
          <w:szCs w:val="22"/>
        </w:rPr>
        <w:t>:</w:t>
      </w:r>
      <w:r w:rsidRPr="004B40AB">
        <w:rPr>
          <w:rFonts w:ascii="Times New Roman" w:hAnsi="Times New Roman" w:cs="Times New Roman"/>
          <w:sz w:val="22"/>
          <w:szCs w:val="22"/>
        </w:rPr>
        <w:t xml:space="preserve">     Shanghai International Holding </w:t>
      </w: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 xml:space="preserve">  </w:t>
      </w:r>
      <w:r w:rsidRPr="004B40AB">
        <w:rPr>
          <w:rFonts w:ascii="Times New Roman" w:hAnsi="Times New Roman"/>
          <w:sz w:val="22"/>
          <w:szCs w:val="22"/>
        </w:rPr>
        <w:tab/>
      </w:r>
      <w:r w:rsidRPr="004B40AB">
        <w:rPr>
          <w:rFonts w:ascii="Times New Roman" w:hAnsi="Times New Roman"/>
          <w:sz w:val="22"/>
          <w:szCs w:val="22"/>
        </w:rPr>
        <w:tab/>
        <w:t>Corp. GmbH (</w:t>
      </w:r>
      <w:smartTag w:uri="urn:schemas-microsoft-com:office:smarttags" w:element="place">
        <w:r w:rsidRPr="004B40AB">
          <w:rPr>
            <w:rFonts w:ascii="Times New Roman" w:hAnsi="Times New Roman"/>
            <w:sz w:val="22"/>
            <w:szCs w:val="22"/>
          </w:rPr>
          <w:t>Europe</w:t>
        </w:r>
      </w:smartTag>
      <w:r w:rsidRPr="004B40AB">
        <w:rPr>
          <w:rFonts w:ascii="Times New Roman" w:hAnsi="Times New Roman"/>
          <w:sz w:val="22"/>
          <w:szCs w:val="22"/>
        </w:rPr>
        <w:t xml:space="preserve">) </w:t>
      </w:r>
    </w:p>
    <w:p w:rsidR="000172BE" w:rsidRPr="004B40AB" w:rsidRDefault="000172BE" w:rsidP="00220E89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Eiffesiie BO</w:t>
      </w:r>
    </w:p>
    <w:p w:rsidR="000172BE" w:rsidRPr="004B40AB" w:rsidRDefault="000172BE" w:rsidP="00220E89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 xml:space="preserve">20537 Harnburg </w:t>
      </w:r>
    </w:p>
    <w:p w:rsidR="000172BE" w:rsidRPr="004B40AB" w:rsidRDefault="000172BE" w:rsidP="004B40AB">
      <w:pPr>
        <w:pStyle w:val="BodyText"/>
        <w:ind w:left="720" w:firstLine="720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Vokietija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b/>
          <w:sz w:val="22"/>
          <w:szCs w:val="22"/>
        </w:rPr>
      </w:pPr>
      <w:r w:rsidRPr="004B40AB">
        <w:rPr>
          <w:rFonts w:ascii="Times New Roman" w:hAnsi="Times New Roman" w:cs="Times New Roman"/>
          <w:b/>
          <w:sz w:val="22"/>
          <w:szCs w:val="22"/>
        </w:rPr>
        <w:t>Produktai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4B40AB">
        <w:rPr>
          <w:rFonts w:ascii="Times New Roman" w:hAnsi="Times New Roman" w:cs="Times New Roman"/>
          <w:b/>
          <w:sz w:val="22"/>
          <w:szCs w:val="22"/>
        </w:rPr>
        <w:t>Kategorijos:</w:t>
      </w:r>
      <w:r w:rsidRPr="004B40AB">
        <w:rPr>
          <w:rFonts w:ascii="Times New Roman" w:hAnsi="Times New Roman" w:cs="Times New Roman"/>
          <w:sz w:val="22"/>
          <w:szCs w:val="22"/>
        </w:rPr>
        <w:t xml:space="preserve">   </w:t>
      </w:r>
      <w:r w:rsidRPr="004B40AB">
        <w:rPr>
          <w:rFonts w:ascii="Times New Roman" w:hAnsi="Times New Roman" w:cs="Times New Roman"/>
          <w:b/>
          <w:sz w:val="22"/>
          <w:szCs w:val="22"/>
          <w:lang w:val="lt-LT"/>
        </w:rPr>
        <w:t>Vienkartiniai švirkštai, vienkartiniai infuzinia</w:t>
      </w:r>
      <w:r>
        <w:rPr>
          <w:rFonts w:ascii="Times New Roman" w:hAnsi="Times New Roman" w:cs="Times New Roman"/>
          <w:b/>
          <w:sz w:val="22"/>
          <w:szCs w:val="22"/>
          <w:lang w:val="lt-LT"/>
        </w:rPr>
        <w:t xml:space="preserve">i rinkiniai, vienkartiniai </w:t>
      </w:r>
      <w:r w:rsidRPr="004B40AB">
        <w:rPr>
          <w:rFonts w:ascii="Times New Roman" w:hAnsi="Times New Roman" w:cs="Times New Roman"/>
          <w:b/>
          <w:sz w:val="22"/>
          <w:szCs w:val="22"/>
          <w:lang w:val="lt-LT"/>
        </w:rPr>
        <w:t xml:space="preserve"> kraujo perpylimo rinkiniai, galvos odos rinkiniai, kraujo lancetai vienkartiniam  naudojimui, vienkartiniai chirurginiai peiliai, sterilūs skalpeliai su plastikine rankena, sterilios dantų injekcinės adatos vienkartiniam naudojimui, sterilios insulino adatos vienkartiniam naudojimui</w:t>
      </w:r>
      <w:r w:rsidRPr="004B40AB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0172BE" w:rsidRPr="004B40AB" w:rsidRDefault="000172BE" w:rsidP="00220E89">
      <w:pPr>
        <w:pStyle w:val="HTMLPreformatted"/>
        <w:rPr>
          <w:rFonts w:ascii="Times New Roman" w:hAnsi="Times New Roman" w:cs="Times New Roman"/>
          <w:sz w:val="22"/>
          <w:szCs w:val="22"/>
          <w:lang w:val="lt-LT"/>
        </w:rPr>
      </w:pPr>
    </w:p>
    <w:p w:rsidR="000172BE" w:rsidRPr="004B40AB" w:rsidRDefault="000172BE" w:rsidP="00220E89">
      <w:pPr>
        <w:pStyle w:val="BodyText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  <w:lang w:val="lt-LT"/>
        </w:rPr>
        <w:t>TUV SUD Product Service GmbH“ „deklaruoja, kad gamintojas, kuriam suteikta pagalba, yra įdiegusi ir kokybiškai įdiegusi sistemą gamybai ir gamybai atitinkamų produktų (produktų kategorijos priede)</w:t>
      </w: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Raporto nr . SH 1</w:t>
      </w:r>
      <w:r>
        <w:rPr>
          <w:rFonts w:ascii="Times New Roman" w:hAnsi="Times New Roman"/>
          <w:sz w:val="22"/>
          <w:szCs w:val="22"/>
        </w:rPr>
        <w:t>4289EXT01</w:t>
      </w:r>
    </w:p>
    <w:p w:rsidR="000172BE" w:rsidRDefault="000172BE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Galioja nuo: </w:t>
      </w:r>
      <w:r w:rsidRPr="004B40AB">
        <w:rPr>
          <w:rFonts w:ascii="Times New Roman" w:hAnsi="Times New Roman"/>
          <w:sz w:val="22"/>
          <w:szCs w:val="22"/>
        </w:rPr>
        <w:t>201</w:t>
      </w:r>
      <w:r>
        <w:rPr>
          <w:rFonts w:ascii="Times New Roman" w:hAnsi="Times New Roman"/>
          <w:sz w:val="22"/>
          <w:szCs w:val="22"/>
        </w:rPr>
        <w:t>6</w:t>
      </w:r>
      <w:r w:rsidRPr="004B40AB">
        <w:rPr>
          <w:rFonts w:ascii="Times New Roman" w:hAnsi="Times New Roman"/>
          <w:sz w:val="22"/>
          <w:szCs w:val="22"/>
        </w:rPr>
        <w:t>-1</w:t>
      </w:r>
      <w:r>
        <w:rPr>
          <w:rFonts w:ascii="Times New Roman" w:hAnsi="Times New Roman"/>
          <w:sz w:val="22"/>
          <w:szCs w:val="22"/>
        </w:rPr>
        <w:t>1</w:t>
      </w:r>
      <w:r w:rsidRPr="004B40A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18</w:t>
      </w: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  <w:r w:rsidRPr="004B40AB">
        <w:rPr>
          <w:rFonts w:ascii="Times New Roman" w:hAnsi="Times New Roman"/>
          <w:sz w:val="22"/>
          <w:szCs w:val="22"/>
        </w:rPr>
        <w:t>Galioja iki:  20</w:t>
      </w:r>
      <w:r>
        <w:rPr>
          <w:rFonts w:ascii="Times New Roman" w:hAnsi="Times New Roman"/>
          <w:sz w:val="22"/>
          <w:szCs w:val="22"/>
        </w:rPr>
        <w:t>21</w:t>
      </w:r>
      <w:r w:rsidRPr="004B40AB">
        <w:rPr>
          <w:rFonts w:ascii="Times New Roman" w:hAnsi="Times New Roman"/>
          <w:sz w:val="22"/>
          <w:szCs w:val="22"/>
        </w:rPr>
        <w:t>-11-1</w:t>
      </w:r>
      <w:r>
        <w:rPr>
          <w:rFonts w:ascii="Times New Roman" w:hAnsi="Times New Roman"/>
          <w:sz w:val="22"/>
          <w:szCs w:val="22"/>
        </w:rPr>
        <w:t>9</w:t>
      </w:r>
    </w:p>
    <w:p w:rsidR="000172BE" w:rsidRDefault="000172BE">
      <w:pPr>
        <w:pStyle w:val="BodyText"/>
        <w:rPr>
          <w:rFonts w:ascii="Times New Roman" w:hAnsi="Times New Roman"/>
          <w:sz w:val="22"/>
          <w:szCs w:val="22"/>
        </w:rPr>
      </w:pPr>
    </w:p>
    <w:p w:rsidR="000172BE" w:rsidRPr="004B40AB" w:rsidRDefault="000172BE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Data </w:t>
      </w:r>
      <w:r w:rsidRPr="004B40AB">
        <w:rPr>
          <w:rFonts w:ascii="Times New Roman" w:hAnsi="Times New Roman"/>
          <w:sz w:val="22"/>
          <w:szCs w:val="22"/>
        </w:rPr>
        <w:t xml:space="preserve"> 201</w:t>
      </w:r>
      <w:r>
        <w:rPr>
          <w:rFonts w:ascii="Times New Roman" w:hAnsi="Times New Roman"/>
          <w:sz w:val="22"/>
          <w:szCs w:val="22"/>
        </w:rPr>
        <w:t>4</w:t>
      </w:r>
      <w:r w:rsidRPr="004B40AB">
        <w:rPr>
          <w:rFonts w:ascii="Times New Roman" w:hAnsi="Times New Roman"/>
          <w:sz w:val="22"/>
          <w:szCs w:val="22"/>
        </w:rPr>
        <w:t>-1</w:t>
      </w:r>
      <w:r>
        <w:rPr>
          <w:rFonts w:ascii="Times New Roman" w:hAnsi="Times New Roman"/>
          <w:sz w:val="22"/>
          <w:szCs w:val="22"/>
        </w:rPr>
        <w:t>0</w:t>
      </w:r>
      <w:r w:rsidRPr="004B40AB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28</w:t>
      </w:r>
    </w:p>
    <w:sectPr w:rsidR="000172BE" w:rsidRPr="004B40AB" w:rsidSect="00D2147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BE" w:rsidRDefault="000172BE" w:rsidP="00D2147E">
      <w:pPr>
        <w:spacing w:after="0"/>
      </w:pPr>
      <w:r>
        <w:separator/>
      </w:r>
    </w:p>
  </w:endnote>
  <w:endnote w:type="continuationSeparator" w:id="0">
    <w:p w:rsidR="000172BE" w:rsidRDefault="000172BE" w:rsidP="00D214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BE" w:rsidRDefault="000172BE">
      <w:r>
        <w:separator/>
      </w:r>
    </w:p>
  </w:footnote>
  <w:footnote w:type="continuationSeparator" w:id="0">
    <w:p w:rsidR="000172BE" w:rsidRDefault="00017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35BCE8B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D07"/>
    <w:rsid w:val="00011C8B"/>
    <w:rsid w:val="000172BE"/>
    <w:rsid w:val="00144B22"/>
    <w:rsid w:val="0018110E"/>
    <w:rsid w:val="00220E89"/>
    <w:rsid w:val="003E3B68"/>
    <w:rsid w:val="004B40AB"/>
    <w:rsid w:val="004C35C6"/>
    <w:rsid w:val="004E29B3"/>
    <w:rsid w:val="00590D07"/>
    <w:rsid w:val="005C3AC1"/>
    <w:rsid w:val="006C7B67"/>
    <w:rsid w:val="00784D58"/>
    <w:rsid w:val="007D34A4"/>
    <w:rsid w:val="007D6202"/>
    <w:rsid w:val="008923F4"/>
    <w:rsid w:val="008D6863"/>
    <w:rsid w:val="009B5E57"/>
    <w:rsid w:val="009F7523"/>
    <w:rsid w:val="00B64FFF"/>
    <w:rsid w:val="00B86B75"/>
    <w:rsid w:val="00BC48D5"/>
    <w:rsid w:val="00C36279"/>
    <w:rsid w:val="00D2147E"/>
    <w:rsid w:val="00D31E20"/>
    <w:rsid w:val="00E315A3"/>
    <w:rsid w:val="00F9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2147E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D2147E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D2147E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2147E"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D2147E"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D2147E"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D2147E"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7B6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7B6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7B6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7B6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7B6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7B67"/>
    <w:rPr>
      <w:rFonts w:ascii="Calibri" w:hAnsi="Calibri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D2147E"/>
    <w:pPr>
      <w:spacing w:before="180" w:after="180"/>
    </w:pPr>
  </w:style>
  <w:style w:type="character" w:customStyle="1" w:styleId="BodyTextChar">
    <w:name w:val="Body Text Char"/>
    <w:basedOn w:val="DefaultParagraphFont"/>
    <w:link w:val="Caption"/>
    <w:uiPriority w:val="99"/>
    <w:locked/>
    <w:rsid w:val="00D2147E"/>
    <w:rPr>
      <w:rFonts w:cs="Times New Roman"/>
    </w:rPr>
  </w:style>
  <w:style w:type="paragraph" w:customStyle="1" w:styleId="FirstParagraph">
    <w:name w:val="First Paragraph"/>
    <w:basedOn w:val="BodyText"/>
    <w:next w:val="BodyText"/>
    <w:uiPriority w:val="99"/>
    <w:rsid w:val="00D2147E"/>
  </w:style>
  <w:style w:type="paragraph" w:customStyle="1" w:styleId="Compact">
    <w:name w:val="Compact"/>
    <w:basedOn w:val="BodyText"/>
    <w:uiPriority w:val="99"/>
    <w:rsid w:val="00D2147E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rsid w:val="00D2147E"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6C7B67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Title"/>
    <w:next w:val="BodyText"/>
    <w:link w:val="SubtitleChar"/>
    <w:uiPriority w:val="99"/>
    <w:qFormat/>
    <w:rsid w:val="00D2147E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7B67"/>
    <w:rPr>
      <w:rFonts w:ascii="Cambria" w:hAnsi="Cambria" w:cs="Times New Roman"/>
      <w:sz w:val="24"/>
      <w:szCs w:val="24"/>
    </w:rPr>
  </w:style>
  <w:style w:type="paragraph" w:customStyle="1" w:styleId="Author">
    <w:name w:val="Author"/>
    <w:next w:val="BodyText"/>
    <w:uiPriority w:val="99"/>
    <w:rsid w:val="00D2147E"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basedOn w:val="Normal"/>
    <w:next w:val="BodyText"/>
    <w:link w:val="DateChar"/>
    <w:uiPriority w:val="99"/>
    <w:rsid w:val="00D2147E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C7B67"/>
    <w:rPr>
      <w:rFonts w:cs="Times New Roman"/>
      <w:sz w:val="24"/>
      <w:szCs w:val="24"/>
    </w:rPr>
  </w:style>
  <w:style w:type="paragraph" w:customStyle="1" w:styleId="Abstract">
    <w:name w:val="Abstract"/>
    <w:basedOn w:val="Normal"/>
    <w:next w:val="BodyText"/>
    <w:uiPriority w:val="99"/>
    <w:rsid w:val="00D2147E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  <w:rsid w:val="00D2147E"/>
  </w:style>
  <w:style w:type="paragraph" w:styleId="BlockText">
    <w:name w:val="Block Text"/>
    <w:basedOn w:val="BodyText"/>
    <w:next w:val="BodyText"/>
    <w:uiPriority w:val="99"/>
    <w:rsid w:val="00D2147E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D2147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7B67"/>
    <w:rPr>
      <w:rFonts w:cs="Times New Roman"/>
      <w:sz w:val="20"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D2147E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D2147E"/>
  </w:style>
  <w:style w:type="paragraph" w:styleId="Caption">
    <w:name w:val="caption"/>
    <w:basedOn w:val="Normal"/>
    <w:link w:val="BodyTextChar"/>
    <w:uiPriority w:val="99"/>
    <w:qFormat/>
    <w:rsid w:val="00D2147E"/>
    <w:pPr>
      <w:spacing w:after="120"/>
    </w:pPr>
    <w:rPr>
      <w:i/>
    </w:rPr>
  </w:style>
  <w:style w:type="paragraph" w:customStyle="1" w:styleId="TableCaption">
    <w:name w:val="Table Caption"/>
    <w:basedOn w:val="Caption"/>
    <w:uiPriority w:val="99"/>
    <w:rsid w:val="00D2147E"/>
    <w:pPr>
      <w:keepNext/>
    </w:pPr>
  </w:style>
  <w:style w:type="paragraph" w:customStyle="1" w:styleId="ImageCaption">
    <w:name w:val="Image Caption"/>
    <w:basedOn w:val="Caption"/>
    <w:uiPriority w:val="99"/>
    <w:rsid w:val="00D2147E"/>
  </w:style>
  <w:style w:type="paragraph" w:customStyle="1" w:styleId="Figure">
    <w:name w:val="Figure"/>
    <w:basedOn w:val="Normal"/>
    <w:uiPriority w:val="99"/>
    <w:rsid w:val="00D2147E"/>
  </w:style>
  <w:style w:type="paragraph" w:customStyle="1" w:styleId="FigurewithCaption">
    <w:name w:val="Figure with Caption"/>
    <w:basedOn w:val="Figure"/>
    <w:uiPriority w:val="99"/>
    <w:rsid w:val="00D2147E"/>
    <w:pPr>
      <w:keepNext/>
    </w:pPr>
  </w:style>
  <w:style w:type="character" w:customStyle="1" w:styleId="VerbatimChar">
    <w:name w:val="Verbatim Char"/>
    <w:basedOn w:val="BodyTextChar"/>
    <w:link w:val="SourceCode"/>
    <w:uiPriority w:val="99"/>
    <w:locked/>
    <w:rsid w:val="00D2147E"/>
    <w:rPr>
      <w:rFonts w:ascii="Consolas" w:hAnsi="Consolas"/>
      <w:sz w:val="22"/>
    </w:rPr>
  </w:style>
  <w:style w:type="character" w:styleId="FootnoteReference">
    <w:name w:val="footnote reference"/>
    <w:basedOn w:val="BodyTextChar"/>
    <w:uiPriority w:val="99"/>
    <w:rsid w:val="00D2147E"/>
    <w:rPr>
      <w:vertAlign w:val="superscript"/>
    </w:rPr>
  </w:style>
  <w:style w:type="character" w:styleId="Hyperlink">
    <w:name w:val="Hyperlink"/>
    <w:basedOn w:val="BodyTextChar"/>
    <w:uiPriority w:val="99"/>
    <w:rsid w:val="00D2147E"/>
    <w:rPr>
      <w:color w:val="4F81BD"/>
    </w:rPr>
  </w:style>
  <w:style w:type="paragraph" w:styleId="TOCHeading">
    <w:name w:val="TOC Heading"/>
    <w:basedOn w:val="Heading1"/>
    <w:next w:val="BodyText"/>
    <w:uiPriority w:val="99"/>
    <w:qFormat/>
    <w:rsid w:val="00D2147E"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  <w:rsid w:val="00D2147E"/>
    <w:pPr>
      <w:wordWrap w:val="0"/>
    </w:pPr>
  </w:style>
  <w:style w:type="character" w:customStyle="1" w:styleId="KeywordTok">
    <w:name w:val="KeywordTok"/>
    <w:basedOn w:val="VerbatimChar"/>
    <w:uiPriority w:val="99"/>
    <w:rsid w:val="00D2147E"/>
    <w:rPr>
      <w:b/>
      <w:color w:val="007020"/>
    </w:rPr>
  </w:style>
  <w:style w:type="character" w:customStyle="1" w:styleId="DataTypeTok">
    <w:name w:val="DataTypeTok"/>
    <w:basedOn w:val="VerbatimChar"/>
    <w:uiPriority w:val="99"/>
    <w:rsid w:val="00D2147E"/>
    <w:rPr>
      <w:color w:val="902000"/>
    </w:rPr>
  </w:style>
  <w:style w:type="character" w:customStyle="1" w:styleId="DecValTok">
    <w:name w:val="DecValTok"/>
    <w:basedOn w:val="VerbatimChar"/>
    <w:uiPriority w:val="99"/>
    <w:rsid w:val="00D2147E"/>
    <w:rPr>
      <w:color w:val="40A070"/>
    </w:rPr>
  </w:style>
  <w:style w:type="character" w:customStyle="1" w:styleId="BaseNTok">
    <w:name w:val="BaseNTok"/>
    <w:basedOn w:val="VerbatimChar"/>
    <w:uiPriority w:val="99"/>
    <w:rsid w:val="00D2147E"/>
    <w:rPr>
      <w:color w:val="40A070"/>
    </w:rPr>
  </w:style>
  <w:style w:type="character" w:customStyle="1" w:styleId="FloatTok">
    <w:name w:val="FloatTok"/>
    <w:basedOn w:val="VerbatimChar"/>
    <w:uiPriority w:val="99"/>
    <w:rsid w:val="00D2147E"/>
    <w:rPr>
      <w:color w:val="40A070"/>
    </w:rPr>
  </w:style>
  <w:style w:type="character" w:customStyle="1" w:styleId="ConstantTok">
    <w:name w:val="ConstantTok"/>
    <w:basedOn w:val="VerbatimChar"/>
    <w:uiPriority w:val="99"/>
    <w:rsid w:val="00D2147E"/>
    <w:rPr>
      <w:color w:val="880000"/>
    </w:rPr>
  </w:style>
  <w:style w:type="character" w:customStyle="1" w:styleId="CharTok">
    <w:name w:val="CharTok"/>
    <w:basedOn w:val="VerbatimChar"/>
    <w:uiPriority w:val="99"/>
    <w:rsid w:val="00D2147E"/>
    <w:rPr>
      <w:color w:val="4070A0"/>
    </w:rPr>
  </w:style>
  <w:style w:type="character" w:customStyle="1" w:styleId="SpecialCharTok">
    <w:name w:val="SpecialCharTok"/>
    <w:basedOn w:val="VerbatimChar"/>
    <w:uiPriority w:val="99"/>
    <w:rsid w:val="00D2147E"/>
    <w:rPr>
      <w:color w:val="4070A0"/>
    </w:rPr>
  </w:style>
  <w:style w:type="character" w:customStyle="1" w:styleId="StringTok">
    <w:name w:val="StringTok"/>
    <w:basedOn w:val="VerbatimChar"/>
    <w:uiPriority w:val="99"/>
    <w:rsid w:val="00D2147E"/>
    <w:rPr>
      <w:color w:val="4070A0"/>
    </w:rPr>
  </w:style>
  <w:style w:type="character" w:customStyle="1" w:styleId="VerbatimStringTok">
    <w:name w:val="VerbatimStringTok"/>
    <w:basedOn w:val="VerbatimChar"/>
    <w:uiPriority w:val="99"/>
    <w:rsid w:val="00D2147E"/>
    <w:rPr>
      <w:color w:val="4070A0"/>
    </w:rPr>
  </w:style>
  <w:style w:type="character" w:customStyle="1" w:styleId="SpecialStringTok">
    <w:name w:val="SpecialStringTok"/>
    <w:basedOn w:val="VerbatimChar"/>
    <w:uiPriority w:val="99"/>
    <w:rsid w:val="00D2147E"/>
    <w:rPr>
      <w:color w:val="BB6688"/>
    </w:rPr>
  </w:style>
  <w:style w:type="character" w:customStyle="1" w:styleId="ImportTok">
    <w:name w:val="ImportTok"/>
    <w:basedOn w:val="VerbatimChar"/>
    <w:uiPriority w:val="99"/>
    <w:rsid w:val="00D2147E"/>
  </w:style>
  <w:style w:type="character" w:customStyle="1" w:styleId="CommentTok">
    <w:name w:val="CommentTok"/>
    <w:basedOn w:val="VerbatimChar"/>
    <w:uiPriority w:val="99"/>
    <w:rsid w:val="00D2147E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sid w:val="00D2147E"/>
    <w:rPr>
      <w:i/>
      <w:color w:val="BA2121"/>
    </w:rPr>
  </w:style>
  <w:style w:type="character" w:customStyle="1" w:styleId="AnnotationTok">
    <w:name w:val="AnnotationTok"/>
    <w:basedOn w:val="VerbatimChar"/>
    <w:uiPriority w:val="99"/>
    <w:rsid w:val="00D2147E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sid w:val="00D2147E"/>
    <w:rPr>
      <w:b/>
      <w:i/>
      <w:color w:val="60A0B0"/>
    </w:rPr>
  </w:style>
  <w:style w:type="character" w:customStyle="1" w:styleId="OtherTok">
    <w:name w:val="OtherTok"/>
    <w:basedOn w:val="VerbatimChar"/>
    <w:uiPriority w:val="99"/>
    <w:rsid w:val="00D2147E"/>
    <w:rPr>
      <w:color w:val="007020"/>
    </w:rPr>
  </w:style>
  <w:style w:type="character" w:customStyle="1" w:styleId="FunctionTok">
    <w:name w:val="FunctionTok"/>
    <w:basedOn w:val="VerbatimChar"/>
    <w:uiPriority w:val="99"/>
    <w:rsid w:val="00D2147E"/>
    <w:rPr>
      <w:color w:val="06287E"/>
    </w:rPr>
  </w:style>
  <w:style w:type="character" w:customStyle="1" w:styleId="VariableTok">
    <w:name w:val="VariableTok"/>
    <w:basedOn w:val="VerbatimChar"/>
    <w:uiPriority w:val="99"/>
    <w:rsid w:val="00D2147E"/>
    <w:rPr>
      <w:color w:val="19177C"/>
    </w:rPr>
  </w:style>
  <w:style w:type="character" w:customStyle="1" w:styleId="ControlFlowTok">
    <w:name w:val="ControlFlowTok"/>
    <w:basedOn w:val="VerbatimChar"/>
    <w:uiPriority w:val="99"/>
    <w:rsid w:val="00D2147E"/>
    <w:rPr>
      <w:b/>
      <w:color w:val="007020"/>
    </w:rPr>
  </w:style>
  <w:style w:type="character" w:customStyle="1" w:styleId="OperatorTok">
    <w:name w:val="OperatorTok"/>
    <w:basedOn w:val="VerbatimChar"/>
    <w:uiPriority w:val="99"/>
    <w:rsid w:val="00D2147E"/>
    <w:rPr>
      <w:color w:val="666666"/>
    </w:rPr>
  </w:style>
  <w:style w:type="character" w:customStyle="1" w:styleId="BuiltInTok">
    <w:name w:val="BuiltInTok"/>
    <w:basedOn w:val="VerbatimChar"/>
    <w:uiPriority w:val="99"/>
    <w:rsid w:val="00D2147E"/>
  </w:style>
  <w:style w:type="character" w:customStyle="1" w:styleId="ExtensionTok">
    <w:name w:val="ExtensionTok"/>
    <w:basedOn w:val="VerbatimChar"/>
    <w:uiPriority w:val="99"/>
    <w:rsid w:val="00D2147E"/>
  </w:style>
  <w:style w:type="character" w:customStyle="1" w:styleId="PreprocessorTok">
    <w:name w:val="PreprocessorTok"/>
    <w:basedOn w:val="VerbatimChar"/>
    <w:uiPriority w:val="99"/>
    <w:rsid w:val="00D2147E"/>
    <w:rPr>
      <w:color w:val="BC7A00"/>
    </w:rPr>
  </w:style>
  <w:style w:type="character" w:customStyle="1" w:styleId="AttributeTok">
    <w:name w:val="AttributeTok"/>
    <w:basedOn w:val="VerbatimChar"/>
    <w:uiPriority w:val="99"/>
    <w:rsid w:val="00D2147E"/>
    <w:rPr>
      <w:color w:val="7D9029"/>
    </w:rPr>
  </w:style>
  <w:style w:type="character" w:customStyle="1" w:styleId="RegionMarkerTok">
    <w:name w:val="RegionMarkerTok"/>
    <w:basedOn w:val="VerbatimChar"/>
    <w:uiPriority w:val="99"/>
    <w:rsid w:val="00D2147E"/>
  </w:style>
  <w:style w:type="character" w:customStyle="1" w:styleId="InformationTok">
    <w:name w:val="InformationTok"/>
    <w:basedOn w:val="VerbatimChar"/>
    <w:uiPriority w:val="99"/>
    <w:rsid w:val="00D2147E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sid w:val="00D2147E"/>
    <w:rPr>
      <w:b/>
      <w:i/>
      <w:color w:val="60A0B0"/>
    </w:rPr>
  </w:style>
  <w:style w:type="character" w:customStyle="1" w:styleId="AlertTok">
    <w:name w:val="AlertTok"/>
    <w:basedOn w:val="VerbatimChar"/>
    <w:uiPriority w:val="99"/>
    <w:rsid w:val="00D2147E"/>
    <w:rPr>
      <w:b/>
      <w:color w:val="FF0000"/>
    </w:rPr>
  </w:style>
  <w:style w:type="character" w:customStyle="1" w:styleId="ErrorTok">
    <w:name w:val="ErrorTok"/>
    <w:basedOn w:val="VerbatimChar"/>
    <w:uiPriority w:val="99"/>
    <w:rsid w:val="00D2147E"/>
    <w:rPr>
      <w:b/>
      <w:color w:val="FF0000"/>
    </w:rPr>
  </w:style>
  <w:style w:type="character" w:customStyle="1" w:styleId="NormalTok">
    <w:name w:val="NormalTok"/>
    <w:basedOn w:val="VerbatimChar"/>
    <w:uiPriority w:val="99"/>
    <w:rsid w:val="00D2147E"/>
  </w:style>
  <w:style w:type="paragraph" w:styleId="HTMLPreformatted">
    <w:name w:val="HTML Preformatted"/>
    <w:basedOn w:val="Normal"/>
    <w:link w:val="HTMLPreformattedChar"/>
    <w:uiPriority w:val="99"/>
    <w:rsid w:val="00220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C7B6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157</Words>
  <Characters>901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/>
  <cp:keywords/>
  <dc:description/>
  <cp:lastModifiedBy>Poniute</cp:lastModifiedBy>
  <cp:revision>5</cp:revision>
  <dcterms:created xsi:type="dcterms:W3CDTF">2019-04-22T19:20:00Z</dcterms:created>
  <dcterms:modified xsi:type="dcterms:W3CDTF">2019-11-03T14:21:00Z</dcterms:modified>
</cp:coreProperties>
</file>