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360B1" w14:textId="77777777" w:rsidR="002A27CE" w:rsidRPr="00CD2A61" w:rsidRDefault="002A27CE" w:rsidP="002A27CE">
      <w:pPr>
        <w:pStyle w:val="Body2"/>
        <w:jc w:val="right"/>
        <w:rPr>
          <w:lang w:val="lt-LT"/>
        </w:rPr>
      </w:pPr>
      <w:r w:rsidRPr="00CD2A61">
        <w:rPr>
          <w:rFonts w:eastAsia="Times New Roman"/>
          <w:bdr w:val="none" w:sz="0" w:space="0" w:color="auto"/>
          <w:lang w:val="lt-LT"/>
        </w:rPr>
        <w:t>SPS 1 priedas</w:t>
      </w:r>
    </w:p>
    <w:p w14:paraId="5D712D55" w14:textId="77777777" w:rsidR="002A27CE" w:rsidRDefault="002A27CE" w:rsidP="002A27CE">
      <w:pPr>
        <w:jc w:val="center"/>
        <w:rPr>
          <w:b/>
          <w:bCs/>
          <w:sz w:val="22"/>
        </w:rPr>
      </w:pPr>
      <w:r w:rsidRPr="00C902DA">
        <w:rPr>
          <w:b/>
          <w:bCs/>
          <w:sz w:val="22"/>
        </w:rPr>
        <w:t>VIENKARTIN</w:t>
      </w:r>
      <w:r>
        <w:rPr>
          <w:b/>
          <w:bCs/>
          <w:sz w:val="22"/>
        </w:rPr>
        <w:t>ĖS</w:t>
      </w:r>
      <w:r w:rsidRPr="00C902DA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MEDICINOS PAGALBOS </w:t>
      </w:r>
      <w:r w:rsidRPr="00C902DA">
        <w:rPr>
          <w:b/>
          <w:bCs/>
          <w:sz w:val="22"/>
        </w:rPr>
        <w:t>PRIEMON</w:t>
      </w:r>
      <w:r>
        <w:rPr>
          <w:b/>
          <w:bCs/>
          <w:sz w:val="22"/>
        </w:rPr>
        <w:t>ĖS</w:t>
      </w:r>
      <w:r w:rsidRPr="000E5C43">
        <w:rPr>
          <w:b/>
          <w:bCs/>
          <w:sz w:val="22"/>
        </w:rPr>
        <w:t xml:space="preserve"> </w:t>
      </w:r>
      <w:r w:rsidRPr="00C87EBD">
        <w:rPr>
          <w:b/>
          <w:bCs/>
          <w:sz w:val="22"/>
        </w:rPr>
        <w:t xml:space="preserve">Nr. </w:t>
      </w:r>
      <w:r>
        <w:rPr>
          <w:b/>
          <w:bCs/>
          <w:sz w:val="22"/>
        </w:rPr>
        <w:t>18852</w:t>
      </w:r>
    </w:p>
    <w:p w14:paraId="59E4F736" w14:textId="77777777" w:rsidR="002A27CE" w:rsidRPr="00572FC9" w:rsidRDefault="002A27CE" w:rsidP="002A27CE">
      <w:pPr>
        <w:jc w:val="center"/>
        <w:rPr>
          <w:rFonts w:eastAsia="Calibri"/>
          <w:b/>
          <w:sz w:val="10"/>
          <w:szCs w:val="10"/>
        </w:rPr>
      </w:pPr>
    </w:p>
    <w:p w14:paraId="3FECAA95" w14:textId="77777777" w:rsidR="002A27CE" w:rsidRDefault="002A27CE" w:rsidP="002A27CE">
      <w:pPr>
        <w:jc w:val="center"/>
        <w:rPr>
          <w:rFonts w:eastAsia="Calibri"/>
          <w:b/>
          <w:sz w:val="22"/>
        </w:rPr>
      </w:pPr>
      <w:r w:rsidRPr="00C902DA">
        <w:rPr>
          <w:rFonts w:eastAsia="Calibri"/>
          <w:b/>
          <w:sz w:val="22"/>
        </w:rPr>
        <w:t>TECHNINĖ SPECIFIKACIJA</w:t>
      </w:r>
    </w:p>
    <w:p w14:paraId="7164FE78" w14:textId="77777777" w:rsidR="002A27CE" w:rsidRPr="00572FC9" w:rsidRDefault="002A27CE" w:rsidP="002A27CE">
      <w:pPr>
        <w:suppressAutoHyphens/>
        <w:spacing w:line="276" w:lineRule="auto"/>
        <w:ind w:right="-150"/>
        <w:rPr>
          <w:rFonts w:eastAsia="Times New Roman"/>
          <w:b/>
          <w:bCs/>
          <w:sz w:val="10"/>
          <w:szCs w:val="10"/>
          <w:lang w:eastAsia="lt-LT"/>
        </w:rPr>
      </w:pPr>
      <w:bookmarkStart w:id="0" w:name="_GoBack"/>
      <w:bookmarkEnd w:id="0"/>
    </w:p>
    <w:p w14:paraId="4A832CD1" w14:textId="77777777" w:rsidR="002A27CE" w:rsidRPr="00E4427C" w:rsidRDefault="002A27CE" w:rsidP="00E4427C">
      <w:pPr>
        <w:pStyle w:val="ListParagraph"/>
        <w:numPr>
          <w:ilvl w:val="0"/>
          <w:numId w:val="4"/>
        </w:numPr>
        <w:spacing w:line="276" w:lineRule="auto"/>
        <w:rPr>
          <w:sz w:val="22"/>
        </w:rPr>
      </w:pPr>
      <w:r w:rsidRPr="00E4427C">
        <w:rPr>
          <w:sz w:val="22"/>
        </w:rPr>
        <w:t>Prekių kokybė, žymėjimas, informacija vartotojui turi atitikti ES Tarybos Direktyvos 93/42/EEB reikalavimus.</w:t>
      </w:r>
    </w:p>
    <w:p w14:paraId="255B2512" w14:textId="77777777" w:rsidR="002A27CE" w:rsidRPr="00E4427C" w:rsidRDefault="002A27CE" w:rsidP="00E4427C">
      <w:pPr>
        <w:pStyle w:val="ListParagraph"/>
        <w:numPr>
          <w:ilvl w:val="0"/>
          <w:numId w:val="4"/>
        </w:numPr>
        <w:spacing w:line="276" w:lineRule="auto"/>
        <w:rPr>
          <w:sz w:val="22"/>
        </w:rPr>
      </w:pPr>
      <w:r w:rsidRPr="00E4427C">
        <w:rPr>
          <w:sz w:val="22"/>
        </w:rPr>
        <w:t>Prekių charakteristikoms patvirtinti tiekėjai privalo pateikti techninių duomenų lapą ar lygiavertį gamintojo dokumentą.</w:t>
      </w:r>
    </w:p>
    <w:p w14:paraId="34A9E088" w14:textId="77777777" w:rsidR="00E4427C" w:rsidRPr="00E4427C" w:rsidRDefault="00E4427C" w:rsidP="00E4427C">
      <w:pPr>
        <w:pStyle w:val="ListParagraph"/>
        <w:numPr>
          <w:ilvl w:val="0"/>
          <w:numId w:val="4"/>
        </w:numPr>
        <w:spacing w:line="276" w:lineRule="auto"/>
        <w:rPr>
          <w:sz w:val="22"/>
        </w:rPr>
      </w:pPr>
      <w:r w:rsidRPr="00E4427C">
        <w:rPr>
          <w:rFonts w:cs="Times New Roman"/>
          <w:bCs/>
          <w:sz w:val="22"/>
        </w:rPr>
        <w:t>Priemonės ( pakuotes ) turi būti ženklinamos brūkšniniais kodais , kurie turi atitikti prekių numeravimo sistemos GS1 reikalavimams.</w:t>
      </w:r>
    </w:p>
    <w:p w14:paraId="741795B3" w14:textId="77777777" w:rsidR="002A27CE" w:rsidRPr="00344E93" w:rsidRDefault="002A27CE" w:rsidP="00E4427C">
      <w:pPr>
        <w:pStyle w:val="ListParagraph"/>
        <w:numPr>
          <w:ilvl w:val="0"/>
          <w:numId w:val="4"/>
        </w:numPr>
        <w:spacing w:line="276" w:lineRule="auto"/>
        <w:jc w:val="both"/>
        <w:rPr>
          <w:iCs/>
          <w:sz w:val="22"/>
        </w:rPr>
      </w:pPr>
      <w:r w:rsidRPr="00344E93">
        <w:rPr>
          <w:iCs/>
          <w:sz w:val="22"/>
        </w:rPr>
        <w:t xml:space="preserve">Visoms nurodytoms konkrečioms medžiagoms ir/ar konkretiems prekių pavadinimams taikoma „arba lygiavertis“. </w:t>
      </w:r>
    </w:p>
    <w:p w14:paraId="6BF224D3" w14:textId="0BCC804E" w:rsidR="00E4427C" w:rsidRPr="00BD7D8E" w:rsidRDefault="00E4427C" w:rsidP="00BD7D8E">
      <w:pPr>
        <w:spacing w:line="276" w:lineRule="auto"/>
        <w:jc w:val="both"/>
        <w:rPr>
          <w:iCs/>
          <w:sz w:val="22"/>
        </w:rPr>
      </w:pPr>
      <w:r w:rsidRPr="00344E93">
        <w:rPr>
          <w:iCs/>
          <w:sz w:val="22"/>
        </w:rPr>
        <w:t xml:space="preserve">5. </w:t>
      </w:r>
      <w:r w:rsidR="002B230F">
        <w:rPr>
          <w:iCs/>
          <w:sz w:val="22"/>
        </w:rPr>
        <w:t xml:space="preserve"> </w:t>
      </w:r>
      <w:r w:rsidR="002A27CE" w:rsidRPr="00344E93">
        <w:rPr>
          <w:iCs/>
          <w:sz w:val="22"/>
        </w:rPr>
        <w:t>Tiekėjas, siūlantis lygiavertę prekę privalo patikimomis priemonėmis įrodyti, kad siūloma prekė yra lygiavertė ir visiškai atitinka techninėje specifikacijoje keliamus reikalavimus</w:t>
      </w:r>
      <w:r w:rsidRPr="00344E93">
        <w:rPr>
          <w:iCs/>
          <w:sz w:val="22"/>
        </w:rPr>
        <w:t>.</w:t>
      </w:r>
    </w:p>
    <w:tbl>
      <w:tblPr>
        <w:tblW w:w="16291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4819"/>
        <w:gridCol w:w="709"/>
        <w:gridCol w:w="851"/>
        <w:gridCol w:w="3260"/>
        <w:gridCol w:w="709"/>
        <w:gridCol w:w="1134"/>
        <w:gridCol w:w="1134"/>
        <w:gridCol w:w="1406"/>
      </w:tblGrid>
      <w:tr w:rsidR="007333A0" w:rsidRPr="00973782" w14:paraId="76AE6C66" w14:textId="77777777" w:rsidTr="008E2340">
        <w:trPr>
          <w:trHeight w:val="81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7B9B41" w14:textId="77777777" w:rsidR="00A229D2" w:rsidRPr="00A229D2" w:rsidRDefault="00A229D2" w:rsidP="00A229D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229D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Pirk. dalies Nr.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FE181" w14:textId="77777777" w:rsidR="00A229D2" w:rsidRPr="00A229D2" w:rsidRDefault="00A229D2" w:rsidP="00A229D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229D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Pirkimo dalies pavadinimas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7B0A59" w14:textId="77777777" w:rsidR="00A229D2" w:rsidRPr="00A229D2" w:rsidRDefault="00A229D2" w:rsidP="00A229D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229D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Techniniai reikalavimai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D52B" w14:textId="77777777" w:rsidR="00E25D69" w:rsidRDefault="00E25D69" w:rsidP="00A229D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Mato vnt.</w:t>
            </w:r>
          </w:p>
          <w:p w14:paraId="2226AE7C" w14:textId="77777777" w:rsidR="00A229D2" w:rsidRPr="00A229D2" w:rsidRDefault="00A229D2" w:rsidP="00A229D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990C" w14:textId="77777777" w:rsidR="00A229D2" w:rsidRPr="00A229D2" w:rsidRDefault="00E25D69" w:rsidP="00E25D6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229D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Maksimalus kiekis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3E92" w14:textId="77777777" w:rsidR="00E25D69" w:rsidRPr="00E25D69" w:rsidRDefault="00E25D69" w:rsidP="00E25D6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25D69">
              <w:rPr>
                <w:b/>
                <w:sz w:val="20"/>
                <w:szCs w:val="20"/>
              </w:rPr>
              <w:t>Prekės pavadinimas, gamintojas, modelis.</w:t>
            </w:r>
          </w:p>
          <w:p w14:paraId="3DF93F61" w14:textId="77777777" w:rsidR="007333A0" w:rsidRDefault="00E25D69" w:rsidP="00E25D6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25D69">
              <w:rPr>
                <w:b/>
                <w:sz w:val="20"/>
                <w:szCs w:val="20"/>
              </w:rPr>
              <w:t xml:space="preserve">Tiekėjo siūlomos prekės parametrai </w:t>
            </w:r>
          </w:p>
          <w:p w14:paraId="1E014C00" w14:textId="77777777" w:rsidR="00A229D2" w:rsidRPr="00A229D2" w:rsidRDefault="00E25D69" w:rsidP="00E25D6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25D69">
              <w:rPr>
                <w:b/>
                <w:sz w:val="20"/>
                <w:szCs w:val="20"/>
              </w:rPr>
              <w:t>(Failo, dokumento pavadinimas ir puslapio Nr., pažymintis vietą, kurioje yra siūlomus parametrus patvirtinantys dokumentai bei siūlomos prekės katalogo numeris*)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54B9" w14:textId="77777777" w:rsidR="00A229D2" w:rsidRDefault="00E25D69" w:rsidP="00E25D69">
            <w:pPr>
              <w:ind w:left="-108" w:right="-26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lt-LT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PVM tarifas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%</w:t>
            </w:r>
          </w:p>
          <w:p w14:paraId="0A3803F1" w14:textId="77777777" w:rsidR="00E25D69" w:rsidRPr="00E25D69" w:rsidRDefault="00E25D69" w:rsidP="00D37C8E">
            <w:pPr>
              <w:ind w:left="-108" w:right="-26" w:firstLine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FA03" w14:textId="77777777" w:rsidR="00A229D2" w:rsidRPr="00A229D2" w:rsidRDefault="00A229D2" w:rsidP="00A229D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229D2">
              <w:rPr>
                <w:b/>
                <w:sz w:val="20"/>
                <w:szCs w:val="20"/>
              </w:rPr>
              <w:t>Vnt. įkainis, EUR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072D" w14:textId="77777777" w:rsidR="00A229D2" w:rsidRPr="00A229D2" w:rsidRDefault="00A229D2" w:rsidP="00A229D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229D2">
              <w:rPr>
                <w:b/>
                <w:sz w:val="20"/>
                <w:szCs w:val="20"/>
              </w:rPr>
              <w:t>Vnt. įkainis EUR su PVM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2B22" w14:textId="77777777" w:rsidR="00A229D2" w:rsidRPr="00A229D2" w:rsidRDefault="00A229D2" w:rsidP="00A229D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229D2">
              <w:rPr>
                <w:b/>
                <w:sz w:val="20"/>
                <w:szCs w:val="20"/>
              </w:rPr>
              <w:t>Bendra (maksimali) suma Eur be PVM</w:t>
            </w:r>
          </w:p>
        </w:tc>
      </w:tr>
      <w:tr w:rsidR="00D329B2" w:rsidRPr="00BF0F91" w14:paraId="33617821" w14:textId="77777777" w:rsidTr="007333A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175F9" w14:textId="77777777" w:rsidR="00C34BC6" w:rsidRPr="00C34BC6" w:rsidRDefault="00C34BC6" w:rsidP="00C34BC6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34BC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7A11B" w14:textId="77777777" w:rsidR="00C34BC6" w:rsidRPr="00C34BC6" w:rsidRDefault="00C34BC6" w:rsidP="00C34BC6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34BC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C65DF" w14:textId="77777777" w:rsidR="00C34BC6" w:rsidRPr="00C34BC6" w:rsidRDefault="00C34BC6" w:rsidP="00C34BC6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34BC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E66A" w14:textId="77777777" w:rsidR="00C34BC6" w:rsidRPr="00C34BC6" w:rsidRDefault="00C34BC6" w:rsidP="00C34BC6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34BC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5882" w14:textId="77777777" w:rsidR="00C34BC6" w:rsidRPr="00C34BC6" w:rsidRDefault="00C34BC6" w:rsidP="00C34BC6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34BC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205191" w14:textId="77777777" w:rsidR="00C34BC6" w:rsidRPr="00C34BC6" w:rsidRDefault="00C34BC6" w:rsidP="00A229D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C34BC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CF17" w14:textId="77777777" w:rsidR="00C34BC6" w:rsidRPr="00C34BC6" w:rsidRDefault="00C34BC6" w:rsidP="00A229D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C34BC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6466DAA" w14:textId="77777777" w:rsidR="00C34BC6" w:rsidRPr="00C34BC6" w:rsidRDefault="00C34BC6" w:rsidP="000E1337">
            <w:pPr>
              <w:rPr>
                <w:b/>
                <w:sz w:val="20"/>
                <w:szCs w:val="20"/>
              </w:rPr>
            </w:pPr>
            <w:r w:rsidRPr="00C34BC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9D119" w14:textId="77777777" w:rsidR="00C34BC6" w:rsidRPr="00C34BC6" w:rsidRDefault="00C34BC6" w:rsidP="000E1337">
            <w:pPr>
              <w:rPr>
                <w:b/>
                <w:sz w:val="20"/>
                <w:szCs w:val="20"/>
              </w:rPr>
            </w:pPr>
            <w:r w:rsidRPr="00C34BC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78AB7" w14:textId="77777777" w:rsidR="00C34BC6" w:rsidRPr="00C34BC6" w:rsidRDefault="00C34BC6" w:rsidP="000E1337">
            <w:pPr>
              <w:rPr>
                <w:b/>
                <w:sz w:val="20"/>
                <w:szCs w:val="20"/>
              </w:rPr>
            </w:pPr>
            <w:r w:rsidRPr="00C34BC6">
              <w:rPr>
                <w:b/>
                <w:sz w:val="20"/>
                <w:szCs w:val="20"/>
              </w:rPr>
              <w:t>10</w:t>
            </w:r>
          </w:p>
        </w:tc>
      </w:tr>
      <w:tr w:rsidR="007333A0" w:rsidRPr="0043650F" w14:paraId="46942374" w14:textId="77777777" w:rsidTr="007333A0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682C" w14:textId="77777777" w:rsidR="0040476D" w:rsidRPr="0043650F" w:rsidRDefault="0040476D" w:rsidP="0040476D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462F" w14:textId="77777777" w:rsidR="0040476D" w:rsidRPr="0043650F" w:rsidRDefault="0040476D" w:rsidP="0040476D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Jungtys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06FFB" w14:textId="77777777" w:rsidR="0040476D" w:rsidRPr="0043650F" w:rsidRDefault="0040476D" w:rsidP="0040476D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Vienkartinė, sterili jungtys „male/male“ tipo.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4FA81" w14:textId="77777777" w:rsidR="0040476D" w:rsidRPr="0043650F" w:rsidRDefault="007344AE" w:rsidP="0040476D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E653" w14:textId="77777777" w:rsidR="0040476D" w:rsidRPr="0043650F" w:rsidRDefault="0040476D" w:rsidP="0040476D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20 000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F896" w14:textId="77777777" w:rsidR="0040476D" w:rsidRPr="0043650F" w:rsidRDefault="004F0A74" w:rsidP="0040476D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B.Braun Melsungen </w:t>
            </w:r>
            <w:r w:rsidR="00935366" w:rsidRPr="0043650F">
              <w:rPr>
                <w:rFonts w:eastAsia="Times New Roman" w:cs="Times New Roman"/>
                <w:color w:val="000000"/>
                <w:sz w:val="22"/>
                <w:lang w:eastAsia="lt-LT"/>
              </w:rPr>
              <w:t>C</w:t>
            </w:r>
            <w:r w:rsidRPr="0043650F">
              <w:rPr>
                <w:rFonts w:eastAsia="Times New Roman" w:cs="Times New Roman"/>
                <w:color w:val="000000"/>
                <w:sz w:val="22"/>
                <w:lang w:eastAsia="lt-LT"/>
              </w:rPr>
              <w:t>ombifix k.</w:t>
            </w:r>
            <w:r w:rsidRPr="0043650F">
              <w:rPr>
                <w:rFonts w:cs="Times New Roman"/>
                <w:sz w:val="22"/>
              </w:rPr>
              <w:t xml:space="preserve"> 5206642, jungtis male/male</w:t>
            </w:r>
            <w:r w:rsidR="00935366" w:rsidRPr="0043650F">
              <w:rPr>
                <w:rFonts w:eastAsia="Times New Roman" w:cs="Times New Roman"/>
                <w:color w:val="000000"/>
                <w:sz w:val="22"/>
                <w:lang w:eastAsia="lt-LT"/>
              </w:rPr>
              <w:t>, Katalogas p.d. 3;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64B1" w14:textId="77777777" w:rsidR="0040476D" w:rsidRPr="0043650F" w:rsidRDefault="004F0A74" w:rsidP="0040476D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97BE" w14:textId="77777777" w:rsidR="0040476D" w:rsidRPr="0043650F" w:rsidRDefault="004F0A74" w:rsidP="0040476D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0,2</w:t>
            </w:r>
            <w:r w:rsidR="00935366"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2BC4" w14:textId="77777777" w:rsidR="0040476D" w:rsidRPr="0043650F" w:rsidRDefault="00935366" w:rsidP="0040476D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0,231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CC94" w14:textId="77777777" w:rsidR="0040476D" w:rsidRPr="0043650F" w:rsidRDefault="00935366" w:rsidP="0040476D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5000,00</w:t>
            </w:r>
          </w:p>
        </w:tc>
      </w:tr>
      <w:tr w:rsidR="0066736C" w:rsidRPr="0043650F" w14:paraId="15370E81" w14:textId="77777777" w:rsidTr="002254AF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033D" w14:textId="77777777" w:rsidR="0066736C" w:rsidRPr="0043650F" w:rsidRDefault="0066736C" w:rsidP="0066736C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9861CCA" w14:textId="77777777" w:rsidR="0066736C" w:rsidRPr="0043650F" w:rsidRDefault="0066736C" w:rsidP="0066736C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PVM .</w:t>
            </w:r>
            <w:r w:rsidR="00935366"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 xml:space="preserve">. </w:t>
            </w:r>
            <w:r w:rsidRPr="0043650F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lt-LT"/>
              </w:rPr>
              <w:t xml:space="preserve">% </w:t>
            </w:r>
            <w:proofErr w:type="gramStart"/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suma ,</w:t>
            </w:r>
            <w:proofErr w:type="gramEnd"/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 xml:space="preserve">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653A" w14:textId="77777777" w:rsidR="0066736C" w:rsidRPr="0043650F" w:rsidRDefault="00935366" w:rsidP="0066736C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250,00</w:t>
            </w:r>
          </w:p>
        </w:tc>
      </w:tr>
      <w:tr w:rsidR="0066736C" w:rsidRPr="0043650F" w14:paraId="446C0541" w14:textId="77777777" w:rsidTr="002254AF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439AF" w14:textId="77777777" w:rsidR="0066736C" w:rsidRPr="0043650F" w:rsidRDefault="0066736C" w:rsidP="0066736C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95F212" w14:textId="77777777" w:rsidR="0066736C" w:rsidRPr="0043650F" w:rsidRDefault="0066736C" w:rsidP="0066736C">
            <w:pPr>
              <w:ind w:firstLine="0"/>
              <w:jc w:val="right"/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  <w:t>Bendra 3 p.d. suma su PVM,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49459" w14:textId="77777777" w:rsidR="0066736C" w:rsidRPr="0043650F" w:rsidRDefault="00935366" w:rsidP="0066736C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5250,00</w:t>
            </w:r>
          </w:p>
        </w:tc>
      </w:tr>
      <w:tr w:rsidR="007333A0" w:rsidRPr="0043650F" w14:paraId="52A2CB8D" w14:textId="77777777" w:rsidTr="007333A0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702B" w14:textId="77777777" w:rsidR="0040476D" w:rsidRPr="0043650F" w:rsidRDefault="0040476D" w:rsidP="0040476D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0E7F" w14:textId="77777777" w:rsidR="0040476D" w:rsidRPr="0043650F" w:rsidRDefault="0040476D" w:rsidP="0040476D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Rinkinys CVK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CEC4" w14:textId="77777777" w:rsidR="0040476D" w:rsidRPr="0043650F" w:rsidRDefault="0040476D" w:rsidP="0040476D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Vienkartinis, sterilus. Adata 21G x 37-,38mm., skirta stygai įvesti. Styga 0,5mm x 23-25cm., „J“ formos minkštu distaliniu galu, pagaminta iš „Nitinolo“ arba analogiškos mežiagos, atspari persilenkimui, t.b. įdėta į plastiko movą. Dilatatorius. Skalpelis. Švirkštas 3ml, 3-jų dalių. Kateteris vieno kanalo 22G x 9,5-10,0cm., su 22-23cm prailginimo linija su spaustuku ir dvigubais sparneliais, skirtais kateterio fiksavimui prie odos. Fiksatorius prie odos t.b. lipnus. EKG kontrolės laidas, tinkantys „Certodyn“ tipo adapteriui. Atbulinės kraujo srovės vožtuvėlis.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0AA0" w14:textId="77777777" w:rsidR="0040476D" w:rsidRPr="0043650F" w:rsidRDefault="007344AE" w:rsidP="0040476D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5DC4" w14:textId="77777777" w:rsidR="0040476D" w:rsidRPr="0043650F" w:rsidRDefault="0040476D" w:rsidP="0040476D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200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3AE2" w14:textId="530A8BE6" w:rsidR="0040476D" w:rsidRPr="0043650F" w:rsidRDefault="00EF2C5E" w:rsidP="0040476D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b/>
                <w:i/>
                <w:color w:val="000000"/>
                <w:sz w:val="21"/>
                <w:szCs w:val="21"/>
                <w:lang w:eastAsia="lt-LT"/>
              </w:rPr>
              <w:t>Certofix*Paed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 xml:space="preserve">, </w:t>
            </w:r>
            <w:r w:rsidR="00BD7D8E"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k.4160177 (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B.Braun Melsungen AG, Vokietija</w:t>
            </w:r>
            <w:r w:rsidR="00BD7D8E"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)</w:t>
            </w:r>
          </w:p>
          <w:p w14:paraId="1F1CE02D" w14:textId="44FA7F4D" w:rsidR="00EF2C5E" w:rsidRPr="0043650F" w:rsidRDefault="00EF2C5E" w:rsidP="0040476D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Katalogas p.d.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EC20" w14:textId="2BC517D6" w:rsidR="0040476D" w:rsidRPr="0043650F" w:rsidRDefault="00EF2C5E" w:rsidP="0040476D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4FEF" w14:textId="46E6BD29" w:rsidR="0040476D" w:rsidRPr="0043650F" w:rsidRDefault="00EF2C5E" w:rsidP="0040476D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15,38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4229" w14:textId="1B7F1E30" w:rsidR="0040476D" w:rsidRPr="0043650F" w:rsidRDefault="00EF2C5E" w:rsidP="0040476D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16,1</w:t>
            </w:r>
            <w:r w:rsidR="00BD7D8E"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923E4" w14:textId="02F696F9" w:rsidR="0040476D" w:rsidRPr="0043650F" w:rsidRDefault="00424DBF" w:rsidP="0040476D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3.076,00</w:t>
            </w:r>
          </w:p>
        </w:tc>
      </w:tr>
      <w:tr w:rsidR="00447F8D" w:rsidRPr="0043650F" w14:paraId="60C3AC87" w14:textId="77777777" w:rsidTr="002254AF">
        <w:trPr>
          <w:trHeight w:val="1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C560" w14:textId="77777777" w:rsidR="00447F8D" w:rsidRPr="0043650F" w:rsidRDefault="00447F8D" w:rsidP="00447F8D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A0BD5F6" w14:textId="5476D40A" w:rsidR="00447F8D" w:rsidRPr="0043650F" w:rsidRDefault="00447F8D" w:rsidP="00447F8D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 xml:space="preserve">PVM </w:t>
            </w:r>
            <w:r w:rsidR="00EF2C5E"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  <w:r w:rsidRPr="0043650F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lt-LT"/>
              </w:rPr>
              <w:t xml:space="preserve">% 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suma 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E8EE" w14:textId="77E83A9D" w:rsidR="00447F8D" w:rsidRPr="0043650F" w:rsidRDefault="00C06130" w:rsidP="00447F8D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153,80</w:t>
            </w:r>
          </w:p>
        </w:tc>
      </w:tr>
      <w:tr w:rsidR="00EF2C5E" w:rsidRPr="0043650F" w14:paraId="138D5C8B" w14:textId="77777777" w:rsidTr="002254AF">
        <w:trPr>
          <w:trHeight w:val="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AE7B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73883B2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  <w:t>Bendra 4 p.d. suma su PVM,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036E" w14:textId="35F948DC" w:rsidR="00EF2C5E" w:rsidRPr="0043650F" w:rsidRDefault="00BD7D8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3.2</w:t>
            </w:r>
            <w:r w:rsidR="00C06130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29,80</w:t>
            </w:r>
          </w:p>
        </w:tc>
      </w:tr>
      <w:tr w:rsidR="00EF2C5E" w:rsidRPr="0043650F" w14:paraId="7CF3CE63" w14:textId="77777777" w:rsidTr="007333A0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5993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lastRenderedPageBreak/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2BC1" w14:textId="77777777" w:rsidR="00EF2C5E" w:rsidRPr="0043650F" w:rsidRDefault="00EF2C5E" w:rsidP="00EF2C5E">
            <w:pPr>
              <w:ind w:firstLine="0"/>
              <w:rPr>
                <w:rFonts w:cs="Times New Roman"/>
                <w:noProof/>
                <w:sz w:val="21"/>
                <w:szCs w:val="21"/>
              </w:rPr>
            </w:pPr>
            <w:r w:rsidRPr="0043650F">
              <w:rPr>
                <w:rFonts w:cs="Times New Roman"/>
                <w:noProof/>
                <w:sz w:val="21"/>
                <w:szCs w:val="21"/>
              </w:rPr>
              <w:t>Prailginimo linija 2-jų atšakų su antiokliuziniais kamštukais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4C4D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noProof/>
                <w:sz w:val="21"/>
                <w:szCs w:val="21"/>
              </w:rPr>
              <w:t>Pagaminta iš poliuretano, sterili, su 2 antiokliuziniais kamštukais (teigiamas boliusas), su spaustukais, jungtys Male Luer-Lock/ Female Luer-lock, diametras 1,5x2,5mm, ilgis 10cm, užpildymas 0,5ml. Garantuojamas antimikrobinis saugumas jungiant iki 220 kartų (ne mažiau 7 dienų).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00DC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CDE6D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8 000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C1A9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2"/>
                <w:lang w:eastAsia="lt-LT"/>
              </w:rPr>
              <w:t>B.Braun Melsungen Safeflow extension line k.</w:t>
            </w:r>
            <w:r w:rsidRPr="0043650F">
              <w:rPr>
                <w:rFonts w:cs="Times New Roman"/>
                <w:sz w:val="22"/>
              </w:rPr>
              <w:t xml:space="preserve"> 4097145N , Katalogas p.d. 8;9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1D80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9EAD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3142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1,7325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85B8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13200,00</w:t>
            </w:r>
          </w:p>
        </w:tc>
      </w:tr>
      <w:tr w:rsidR="00EF2C5E" w:rsidRPr="0043650F" w14:paraId="5E6598BE" w14:textId="77777777" w:rsidTr="002254AF">
        <w:trPr>
          <w:trHeight w:val="1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1B768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425EBF8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PVM .5. </w:t>
            </w:r>
            <w:r w:rsidRPr="0043650F">
              <w:rPr>
                <w:rFonts w:eastAsia="Times New Roman" w:cs="Times New Roman"/>
                <w:bCs/>
                <w:color w:val="000000"/>
                <w:sz w:val="22"/>
                <w:lang w:val="en-US" w:eastAsia="lt-LT"/>
              </w:rPr>
              <w:t xml:space="preserve">% </w:t>
            </w:r>
            <w:proofErr w:type="gramStart"/>
            <w:r w:rsidRPr="0043650F">
              <w:rPr>
                <w:rFonts w:eastAsia="Times New Roman" w:cs="Times New Roman"/>
                <w:color w:val="000000"/>
                <w:sz w:val="22"/>
                <w:lang w:eastAsia="lt-LT"/>
              </w:rPr>
              <w:t>suma ,</w:t>
            </w:r>
            <w:proofErr w:type="gramEnd"/>
            <w:r w:rsidRPr="0043650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651C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660,00</w:t>
            </w:r>
          </w:p>
        </w:tc>
      </w:tr>
      <w:tr w:rsidR="00EF2C5E" w:rsidRPr="0043650F" w14:paraId="023B846E" w14:textId="77777777" w:rsidTr="002254AF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AC5A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75DF826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43650F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Bendra 8 p.d. suma su PVM,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A298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13860,00</w:t>
            </w:r>
          </w:p>
        </w:tc>
      </w:tr>
      <w:tr w:rsidR="00EF2C5E" w:rsidRPr="0043650F" w14:paraId="1D9D41D1" w14:textId="77777777" w:rsidTr="007333A0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0FF5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F2FC" w14:textId="77777777" w:rsidR="00EF2C5E" w:rsidRPr="0043650F" w:rsidRDefault="00EF2C5E" w:rsidP="00EF2C5E">
            <w:pPr>
              <w:ind w:firstLine="0"/>
              <w:rPr>
                <w:rFonts w:cs="Times New Roman"/>
                <w:noProof/>
                <w:sz w:val="21"/>
                <w:szCs w:val="21"/>
              </w:rPr>
            </w:pPr>
            <w:r w:rsidRPr="0043650F">
              <w:rPr>
                <w:rFonts w:cs="Times New Roman"/>
                <w:noProof/>
                <w:sz w:val="21"/>
                <w:szCs w:val="21"/>
              </w:rPr>
              <w:t>Prailginimo linija vienos atšakos su antiokliuziniu kamštuku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9B3F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noProof/>
                <w:sz w:val="21"/>
                <w:szCs w:val="21"/>
              </w:rPr>
              <w:t>Pagaminta iš poliuretano, sterili, su antiokliuziniu kamštuku (teigiamas boliusas),  su spaustuku, jungtys Male Luer-Lock/ Female Luer-lock, diametras 1,5x2,5mm; ilgis 10cm; užpildymas 0,5ml. Garantuojamas antimikrobinis saugumas jungiant iki 220 kartų (ne mažiau 7 dienų).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705D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D8DA2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3 000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3E6B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2"/>
                <w:lang w:eastAsia="lt-LT"/>
              </w:rPr>
              <w:t>B.Braun Melsungen Safeflow extension line k.</w:t>
            </w:r>
            <w:r w:rsidRPr="0043650F">
              <w:rPr>
                <w:rFonts w:cs="Times New Roman"/>
                <w:sz w:val="22"/>
              </w:rPr>
              <w:t xml:space="preserve"> 4097154N , Katalogas p.d. 8;9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5C0B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A15A5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3A54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1,092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364C2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3120,00</w:t>
            </w:r>
          </w:p>
        </w:tc>
      </w:tr>
      <w:tr w:rsidR="00EF2C5E" w:rsidRPr="0043650F" w14:paraId="61C73B34" w14:textId="77777777" w:rsidTr="002254AF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2B283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DB71F49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 xml:space="preserve">PVM .5. </w:t>
            </w:r>
            <w:r w:rsidRPr="0043650F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lt-LT"/>
              </w:rPr>
              <w:t xml:space="preserve">% </w:t>
            </w:r>
            <w:proofErr w:type="gramStart"/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suma ,</w:t>
            </w:r>
            <w:proofErr w:type="gramEnd"/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 xml:space="preserve">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093D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156,00</w:t>
            </w:r>
          </w:p>
        </w:tc>
      </w:tr>
      <w:tr w:rsidR="00EF2C5E" w:rsidRPr="0043650F" w14:paraId="4E9F8352" w14:textId="77777777" w:rsidTr="002254AF">
        <w:trPr>
          <w:trHeight w:val="2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361F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824233E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  <w:t>Bendra 9 p.d. suma su PVM,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F583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3276,00</w:t>
            </w:r>
          </w:p>
        </w:tc>
      </w:tr>
      <w:tr w:rsidR="00EF2C5E" w:rsidRPr="0043650F" w14:paraId="0A7E78A9" w14:textId="77777777" w:rsidTr="007333A0">
        <w:trPr>
          <w:trHeight w:val="3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DCDBC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A832E" w14:textId="77777777" w:rsidR="00EF2C5E" w:rsidRPr="0043650F" w:rsidRDefault="00EF2C5E" w:rsidP="00EF2C5E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  <w:lang w:val="lt-LT" w:eastAsia="lt-LT"/>
              </w:rPr>
            </w:pPr>
            <w:r w:rsidRPr="0043650F">
              <w:rPr>
                <w:rFonts w:ascii="Times New Roman" w:hAnsi="Times New Roman" w:cs="Times New Roman"/>
                <w:sz w:val="21"/>
                <w:szCs w:val="21"/>
                <w:lang w:val="lt-LT" w:eastAsia="lt-LT"/>
              </w:rPr>
              <w:t>Adata periferinių nervų/nervinių rezginių blokadai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6C67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  <w:lang w:eastAsia="lt-LT"/>
              </w:rPr>
            </w:pPr>
            <w:r w:rsidRPr="0043650F">
              <w:rPr>
                <w:rFonts w:cs="Times New Roman"/>
                <w:sz w:val="21"/>
                <w:szCs w:val="21"/>
                <w:lang w:eastAsia="lt-LT"/>
              </w:rPr>
              <w:t>Vienkartinė, sterili, echogeniška, 9,8-10,0cm ilgio, 20-21G storio, su prailginimo vamzdelių vaistų injekcijai.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8C73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FA3C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9D58" w14:textId="4050EBD0" w:rsidR="00EF2C5E" w:rsidRPr="0043650F" w:rsidRDefault="00BD7D8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b/>
                <w:i/>
                <w:color w:val="000000"/>
                <w:sz w:val="21"/>
                <w:szCs w:val="21"/>
                <w:lang w:eastAsia="lt-LT"/>
              </w:rPr>
              <w:t>Ultraplex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*</w:t>
            </w:r>
            <w:r w:rsidRPr="0043650F">
              <w:rPr>
                <w:rFonts w:eastAsia="Times New Roman" w:cs="Times New Roman"/>
                <w:b/>
                <w:i/>
                <w:color w:val="000000"/>
                <w:sz w:val="21"/>
                <w:szCs w:val="21"/>
                <w:lang w:eastAsia="lt-LT"/>
              </w:rPr>
              <w:t>360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, k. 4892610-01 (B.Braun Melsungen AG, Vokietija)</w:t>
            </w:r>
            <w:r w:rsidR="00424DBF"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, katalogas p.d.14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3918" w14:textId="6EE19F76" w:rsidR="00EF2C5E" w:rsidRPr="0043650F" w:rsidRDefault="00424DBF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3EF0" w14:textId="6E412D68" w:rsidR="00EF2C5E" w:rsidRPr="0043650F" w:rsidRDefault="00424DBF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4245" w14:textId="4C65DB57" w:rsidR="00EF2C5E" w:rsidRPr="0043650F" w:rsidRDefault="00424DBF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5,7855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3D0B" w14:textId="517DB651" w:rsidR="00EF2C5E" w:rsidRPr="0043650F" w:rsidRDefault="00424DBF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2.755,00</w:t>
            </w:r>
          </w:p>
        </w:tc>
      </w:tr>
      <w:tr w:rsidR="00EF2C5E" w:rsidRPr="0043650F" w14:paraId="4815D85D" w14:textId="77777777" w:rsidTr="002254AF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9E93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0BB3A32" w14:textId="01A31788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 xml:space="preserve">PVM  </w:t>
            </w:r>
            <w:r w:rsidR="00424DBF"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  <w:r w:rsidRPr="0043650F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lt-LT"/>
              </w:rPr>
              <w:t xml:space="preserve">% 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suma 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61B9" w14:textId="07AF62EB" w:rsidR="00EF2C5E" w:rsidRPr="0043650F" w:rsidRDefault="00424DBF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137,75</w:t>
            </w:r>
          </w:p>
        </w:tc>
      </w:tr>
      <w:tr w:rsidR="00EF2C5E" w:rsidRPr="0043650F" w14:paraId="48155E74" w14:textId="77777777" w:rsidTr="002254AF">
        <w:trPr>
          <w:trHeight w:val="1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3FAE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F09AC29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  <w:t>Bendra 14 p.d. suma su PVM,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E7258" w14:textId="0F6A71F9" w:rsidR="00EF2C5E" w:rsidRPr="0043650F" w:rsidRDefault="00424DBF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2.892,75</w:t>
            </w:r>
          </w:p>
        </w:tc>
      </w:tr>
      <w:tr w:rsidR="00EF2C5E" w:rsidRPr="0043650F" w14:paraId="35CDEF4F" w14:textId="77777777" w:rsidTr="005E0FE7">
        <w:trPr>
          <w:trHeight w:val="5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456B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D0CB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Universalus konektorius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DB0D" w14:textId="77777777" w:rsidR="00EF2C5E" w:rsidRPr="0043650F" w:rsidRDefault="00EF2C5E" w:rsidP="00EF2C5E">
            <w:pPr>
              <w:widowControl w:val="0"/>
              <w:autoSpaceDE w:val="0"/>
              <w:spacing w:after="40"/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Tiesus, abiejuose galuose galime prijungti prailginimo linijas. I.D. 6,5. Ilgis 14-15 mm.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683BA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2FBE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3 000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5634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2"/>
                <w:lang w:eastAsia="lt-LT"/>
              </w:rPr>
              <w:t>B.Braun Melsungen combifix k.</w:t>
            </w:r>
            <w:r w:rsidRPr="0043650F">
              <w:rPr>
                <w:rFonts w:cs="Times New Roman"/>
                <w:sz w:val="22"/>
              </w:rPr>
              <w:t xml:space="preserve"> 5206634, jungtis female/female, Katalogas p.d. 3;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DBFD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3D3F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6689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0,357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8F01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1020,00</w:t>
            </w:r>
          </w:p>
        </w:tc>
      </w:tr>
      <w:tr w:rsidR="00EF2C5E" w:rsidRPr="0043650F" w14:paraId="722608F6" w14:textId="77777777" w:rsidTr="002254AF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6A4A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2946263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 xml:space="preserve">PVM .5. </w:t>
            </w:r>
            <w:r w:rsidRPr="0043650F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lt-LT"/>
              </w:rPr>
              <w:t xml:space="preserve">% </w:t>
            </w:r>
            <w:proofErr w:type="gramStart"/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suma ,</w:t>
            </w:r>
            <w:proofErr w:type="gramEnd"/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 xml:space="preserve">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5113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51,00</w:t>
            </w:r>
          </w:p>
        </w:tc>
      </w:tr>
      <w:tr w:rsidR="00EF2C5E" w:rsidRPr="0043650F" w14:paraId="46559DCD" w14:textId="77777777" w:rsidTr="002254AF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B503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C570BD6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  <w:t>Bendra 21 p.d. suma su PVM,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B8C2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1071,00</w:t>
            </w:r>
          </w:p>
        </w:tc>
      </w:tr>
      <w:tr w:rsidR="00EF2C5E" w:rsidRPr="0043650F" w14:paraId="7D3796EE" w14:textId="77777777" w:rsidTr="007333A0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AB92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33.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F8AD" w14:textId="77777777" w:rsidR="00EF2C5E" w:rsidRPr="0043650F" w:rsidRDefault="00EF2C5E" w:rsidP="00EF2C5E">
            <w:pPr>
              <w:ind w:firstLine="0"/>
              <w:rPr>
                <w:rFonts w:cs="Times New Roman"/>
                <w:noProof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Polimerinis intraveninis kateteris Butterfly tipo su šonine intravenine linija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C942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Vienkartinis, sterilus. 20G. Polimerinis intraveninis kateteris „Butterfly“ tipo. Metalinis i/v pravediklis su prisijungimo prie kateterio sistema. Kraujo patekimo į išorę arba oro patekimo į kateterį iš oravedėjo ištraukimo angos blokuojanti sistema. Šoninė linija sujungta su bendra vidine kateterio kamera 6-13cm su fiksuotu arba nusiimančiu 2-3 i/v linijų sujungėju.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BC99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0856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3 000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7B0D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2"/>
                <w:lang w:eastAsia="lt-LT"/>
              </w:rPr>
              <w:t>B.Braun Melsungen Introcan safety 3 G20 k.</w:t>
            </w:r>
            <w:r w:rsidRPr="0043650F">
              <w:rPr>
                <w:rFonts w:ascii="RotisSansSerifPro" w:hAnsi="RotisSansSerifPro" w:cs="RotisSansSerifPro"/>
                <w:sz w:val="20"/>
                <w:szCs w:val="20"/>
              </w:rPr>
              <w:t xml:space="preserve"> 4251130-01</w:t>
            </w:r>
            <w:r w:rsidRPr="0043650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 ir Safeflow k.</w:t>
            </w:r>
            <w:r w:rsidRPr="0043650F">
              <w:rPr>
                <w:rFonts w:cs="Times New Roman"/>
                <w:sz w:val="22"/>
              </w:rPr>
              <w:t xml:space="preserve"> 4097145N  Katalogas p.d. 33; 8;9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50DA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9EB3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1B43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2,4675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91D7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7050,00</w:t>
            </w:r>
          </w:p>
        </w:tc>
      </w:tr>
      <w:tr w:rsidR="00EF2C5E" w:rsidRPr="0043650F" w14:paraId="7C69515F" w14:textId="77777777" w:rsidTr="002A5447">
        <w:trPr>
          <w:trHeight w:val="1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20A5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F4144" w14:textId="77777777" w:rsidR="00EF2C5E" w:rsidRPr="0043650F" w:rsidRDefault="00EF2C5E" w:rsidP="00EF2C5E">
            <w:pPr>
              <w:jc w:val="right"/>
              <w:rPr>
                <w:sz w:val="21"/>
                <w:szCs w:val="21"/>
              </w:rPr>
            </w:pPr>
            <w:r w:rsidRPr="0043650F">
              <w:rPr>
                <w:sz w:val="21"/>
                <w:szCs w:val="21"/>
              </w:rPr>
              <w:t>PVM .5. % suma 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7BA0D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352,50</w:t>
            </w:r>
          </w:p>
        </w:tc>
      </w:tr>
      <w:tr w:rsidR="00EF2C5E" w:rsidRPr="0043650F" w14:paraId="7F6214F7" w14:textId="77777777" w:rsidTr="002A5447">
        <w:trPr>
          <w:trHeight w:val="1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A2BE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74F54" w14:textId="77777777" w:rsidR="00EF2C5E" w:rsidRPr="0043650F" w:rsidRDefault="00EF2C5E" w:rsidP="00EF2C5E">
            <w:pPr>
              <w:jc w:val="right"/>
              <w:rPr>
                <w:b/>
                <w:sz w:val="21"/>
                <w:szCs w:val="21"/>
              </w:rPr>
            </w:pPr>
            <w:r w:rsidRPr="0043650F">
              <w:rPr>
                <w:b/>
                <w:sz w:val="21"/>
                <w:szCs w:val="21"/>
              </w:rPr>
              <w:t>Bendra 33 p.d. suma su PVM,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308C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7402,50</w:t>
            </w:r>
          </w:p>
        </w:tc>
      </w:tr>
      <w:tr w:rsidR="00EF2C5E" w:rsidRPr="0043650F" w14:paraId="25092F62" w14:textId="77777777" w:rsidTr="007333A0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4B14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34.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3F11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Linija prailginimo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524E" w14:textId="042A561C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 xml:space="preserve">Vienkartinė, sterili, prailginimo linija, „Luer Lock“, su kamštukais abiejuose linijos galuose, be DEHP ( būtinas ženklinimas ant pakuotės ), pagaminta  iš PVC, sterilizacija gama spinduliais. Būtinas ženklinimas ant pakuotės: </w:t>
            </w:r>
            <w:r w:rsidR="00B67486">
              <w:rPr>
                <w:color w:val="000000"/>
                <w:sz w:val="21"/>
                <w:szCs w:val="21"/>
              </w:rPr>
              <w:t xml:space="preserve">Matrix kodas </w:t>
            </w:r>
            <w:r w:rsidR="00B67486">
              <w:rPr>
                <w:b/>
                <w:color w:val="000000"/>
                <w:sz w:val="21"/>
                <w:szCs w:val="21"/>
              </w:rPr>
              <w:t xml:space="preserve">arba </w:t>
            </w:r>
            <w:r w:rsidR="00B67486">
              <w:rPr>
                <w:b/>
                <w:color w:val="000000"/>
                <w:sz w:val="21"/>
                <w:szCs w:val="21"/>
              </w:rPr>
              <w:lastRenderedPageBreak/>
              <w:t>lygiavertis, visi simboliai turi būti originaliai atspausdinti ant pakuotės (ne lipdukai)</w:t>
            </w:r>
            <w:r w:rsidR="00B67486">
              <w:rPr>
                <w:color w:val="000000"/>
                <w:sz w:val="21"/>
                <w:szCs w:val="21"/>
              </w:rPr>
              <w:t>. Blister pakuotė.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6017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1F9B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618F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B.Braun Melsungen original perfusor lines </w:t>
            </w:r>
            <w:r w:rsidRPr="0043650F">
              <w:rPr>
                <w:rFonts w:cs="Times New Roman"/>
                <w:sz w:val="22"/>
              </w:rPr>
              <w:t>Katalogas p.d. 3; 21; 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AC81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8696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0B65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18E8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F2C5E" w:rsidRPr="0043650F" w14:paraId="01CA5C8B" w14:textId="77777777" w:rsidTr="00E56F1D">
        <w:trPr>
          <w:trHeight w:val="5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97CB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34.1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34BD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2961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1,9-2,1m ilgio, vidinis diametras 1,49-1,51mm, užpildymo tūris ne daugiau 3,6ml.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254F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34F2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15 000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FB76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k.</w:t>
            </w:r>
            <w:r w:rsidRPr="0043650F">
              <w:t xml:space="preserve"> 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8722862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A5A6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AB97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FBB56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0,5775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2B946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8250,00</w:t>
            </w:r>
          </w:p>
        </w:tc>
      </w:tr>
      <w:tr w:rsidR="00EF2C5E" w:rsidRPr="0043650F" w14:paraId="520D8590" w14:textId="77777777" w:rsidTr="00E56F1D">
        <w:trPr>
          <w:trHeight w:val="5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CF71E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34.2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23B3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66CA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1,5-1,55m ilgio, vidinis diametras 1,49-1,51mm, užpildymo tūris ne daugiau 2,6ml.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2847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FDEA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D6D7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k.</w:t>
            </w:r>
            <w:r w:rsidRPr="0043650F">
              <w:t xml:space="preserve"> 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8722960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F854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A307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2EB1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0,399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90C66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3800,00</w:t>
            </w:r>
          </w:p>
        </w:tc>
      </w:tr>
      <w:tr w:rsidR="00EF2C5E" w:rsidRPr="0043650F" w14:paraId="2077AA3D" w14:textId="77777777" w:rsidTr="00E56F1D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BD5A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20FF2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  <w:t>Bendra 34 p.d. suma be PVM,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8044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12050,00</w:t>
            </w:r>
          </w:p>
        </w:tc>
      </w:tr>
      <w:tr w:rsidR="00EF2C5E" w:rsidRPr="0043650F" w14:paraId="53E6D4AB" w14:textId="77777777" w:rsidTr="00E56F1D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B19D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00CAA80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 xml:space="preserve">PVM .5. </w:t>
            </w:r>
            <w:r w:rsidRPr="0043650F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lt-LT"/>
              </w:rPr>
              <w:t xml:space="preserve">% </w:t>
            </w:r>
            <w:proofErr w:type="gramStart"/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suma ,</w:t>
            </w:r>
            <w:proofErr w:type="gramEnd"/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 xml:space="preserve">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E1DD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602,50</w:t>
            </w:r>
          </w:p>
        </w:tc>
      </w:tr>
      <w:tr w:rsidR="00EF2C5E" w:rsidRPr="0043650F" w14:paraId="0D103C2C" w14:textId="77777777" w:rsidTr="00E56F1D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87D9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65D86F8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  <w:t>Bendra 34 p.d. suma su PVM,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AA96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12652,50</w:t>
            </w:r>
          </w:p>
        </w:tc>
      </w:tr>
      <w:tr w:rsidR="00EF2C5E" w:rsidRPr="0043650F" w14:paraId="65D934E7" w14:textId="77777777" w:rsidTr="002254AF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12B3E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b/>
                <w:sz w:val="21"/>
                <w:szCs w:val="21"/>
                <w:lang w:eastAsia="lt-LT"/>
              </w:rPr>
              <w:t>47.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B965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Chirurginis tinklelis (Nr.2)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49A9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 xml:space="preserve">Implantų tinklelis pilvo sienos plastikai. Iš nesirezuojančios monofilamentinės lengvo svorio polipropileno medžiagos (arba lygiavertės). </w:t>
            </w:r>
          </w:p>
          <w:p w14:paraId="43DB966F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Dydis 6-6,5 x 11-11,5cm.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0973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548D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5B8C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Optilene LP mesh, Surgical S.A. 1964715, Katalogo pls.5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D7C9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1042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B6CD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19,95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B602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9 500,00</w:t>
            </w:r>
          </w:p>
        </w:tc>
      </w:tr>
      <w:tr w:rsidR="00EF2C5E" w:rsidRPr="0043650F" w14:paraId="3A9BCBF5" w14:textId="77777777" w:rsidTr="00E56F1D">
        <w:trPr>
          <w:trHeight w:val="1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7B60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ABCFC93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 xml:space="preserve">PVM 5 </w:t>
            </w:r>
            <w:r w:rsidRPr="0043650F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lt-LT"/>
              </w:rPr>
              <w:t xml:space="preserve">% 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suma 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600E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475,00</w:t>
            </w:r>
          </w:p>
        </w:tc>
      </w:tr>
      <w:tr w:rsidR="00EF2C5E" w:rsidRPr="0043650F" w14:paraId="4F1A9FDE" w14:textId="77777777" w:rsidTr="00E56F1D">
        <w:trPr>
          <w:trHeight w:val="1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4BCD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524AA20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  <w:t>Bendra 47 p.d. suma su PVM,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5F5E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9 975,00</w:t>
            </w:r>
          </w:p>
        </w:tc>
      </w:tr>
      <w:tr w:rsidR="00EF2C5E" w:rsidRPr="0043650F" w14:paraId="1BFA3206" w14:textId="77777777" w:rsidTr="002254AF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3F844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  <w:t>48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22C4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Chirurginis tinklelis (Nr.3)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9FC8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 xml:space="preserve">Implantų tinklelis pilvo sienos plastikai. Iš nesirezuojančios monofilamentinės lengvo svorio polipropileno medžiagos (arba lygiavertės). </w:t>
            </w:r>
          </w:p>
          <w:p w14:paraId="784088AE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Dydis 10-10,5 x 15-15,5cm.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70EC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F55C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AC48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Optilene LP mesh, Surgical S.A. 1964725, Katalogo pls.5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022D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3EC8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84E9C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19,95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62E1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1 900,00</w:t>
            </w:r>
          </w:p>
        </w:tc>
      </w:tr>
      <w:tr w:rsidR="00EF2C5E" w:rsidRPr="0043650F" w14:paraId="75A2C868" w14:textId="77777777" w:rsidTr="00E56F1D">
        <w:trPr>
          <w:trHeight w:val="1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D350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2809AAC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PVM 5</w:t>
            </w:r>
            <w:r w:rsidRPr="0043650F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lt-LT"/>
              </w:rPr>
              <w:t xml:space="preserve">% 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suma 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AA6EE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95,00</w:t>
            </w:r>
          </w:p>
        </w:tc>
      </w:tr>
      <w:tr w:rsidR="00EF2C5E" w:rsidRPr="0043650F" w14:paraId="469CCD2D" w14:textId="77777777" w:rsidTr="00E56F1D">
        <w:trPr>
          <w:trHeight w:val="1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36B8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412EAE9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  <w:t>Bendra 48 p.d. suma su PVM,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E416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1 995,00</w:t>
            </w:r>
          </w:p>
        </w:tc>
      </w:tr>
      <w:tr w:rsidR="00EF2C5E" w:rsidRPr="0043650F" w14:paraId="47D311D4" w14:textId="77777777" w:rsidTr="002254AF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FF22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  <w:t>49.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6F46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Chirurginis tinklelis (Nr.4)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CBEA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Implantų tinklelis pilvo sienos plastikai. Iš nesirezuojančios monofilamentinės lengvo svorio polipropileno medžiagos (arba lygiavertės).</w:t>
            </w:r>
          </w:p>
          <w:p w14:paraId="1DAB90AC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Dydis 15-16 x 15-16cm.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9E6F5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E21FE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AD0B5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Optilene LP mesh, Surgical S.A. 1964705, Katalogo pls.5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9BE0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BE55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BA8B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23,10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1D0B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2 200,00</w:t>
            </w:r>
          </w:p>
        </w:tc>
      </w:tr>
      <w:tr w:rsidR="00EF2C5E" w:rsidRPr="0043650F" w14:paraId="609DE3F7" w14:textId="77777777" w:rsidTr="00E56F1D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BBF9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BAFDA5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 xml:space="preserve">PVM 5 </w:t>
            </w:r>
            <w:r w:rsidRPr="0043650F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lt-LT"/>
              </w:rPr>
              <w:t xml:space="preserve">% 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suma 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19A00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110,00</w:t>
            </w:r>
          </w:p>
        </w:tc>
      </w:tr>
      <w:tr w:rsidR="00EF2C5E" w:rsidRPr="0043650F" w14:paraId="62DA1F0A" w14:textId="77777777" w:rsidTr="00E56F1D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F5F23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E31847A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  <w:t>Bendra 49 p.d. suma su PVM,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1017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2 310,00</w:t>
            </w:r>
          </w:p>
        </w:tc>
      </w:tr>
      <w:tr w:rsidR="00EF2C5E" w:rsidRPr="0043650F" w14:paraId="55273CD5" w14:textId="77777777" w:rsidTr="00AA5813">
        <w:trPr>
          <w:trHeight w:val="8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B6EB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  <w:t>50.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51FA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Chirurginis tinklelis ( Nr.5)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C048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Implantų tinklelis pilvo sienos plastikai. Iš nesirezuojančios monofilamentinės lengvo svorio polipropileno medžiagos (arba lygiavertės).</w:t>
            </w:r>
          </w:p>
          <w:p w14:paraId="60DD698A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Dydis 20-21 x 30-31cm.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B5BD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EEFF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9697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Optilene  mesh, Surgical S.A. 1065160, Katalogo pls.6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CC31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2328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B8794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47,25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0EA3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4 500,00</w:t>
            </w:r>
          </w:p>
        </w:tc>
      </w:tr>
      <w:tr w:rsidR="00EF2C5E" w:rsidRPr="0043650F" w14:paraId="527E2875" w14:textId="77777777" w:rsidTr="00E56F1D">
        <w:trPr>
          <w:trHeight w:val="3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AB5E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A9C15E2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 xml:space="preserve">PVM 5 </w:t>
            </w:r>
            <w:r w:rsidRPr="0043650F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lt-LT"/>
              </w:rPr>
              <w:t xml:space="preserve">% 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suma 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45B0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225,00</w:t>
            </w:r>
          </w:p>
        </w:tc>
      </w:tr>
      <w:tr w:rsidR="00EF2C5E" w:rsidRPr="0043650F" w14:paraId="52241D29" w14:textId="77777777" w:rsidTr="00E56F1D">
        <w:trPr>
          <w:trHeight w:val="3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0132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BB1BC32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  <w:t>Bendra 50 p.d. suma su PVM,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AC9F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4 725,00</w:t>
            </w:r>
          </w:p>
        </w:tc>
      </w:tr>
      <w:tr w:rsidR="00EF2C5E" w:rsidRPr="0043650F" w14:paraId="048221A4" w14:textId="77777777" w:rsidTr="002254AF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A016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  <w:t>51.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3EF1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Chirurginis tinklelis ( Nr.6)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59F4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Implantų tinklelis pilvo sienos plastikai. Iš nesirezuojančios monofilamentinės lengvo svorio polipropileno medžiagos (arba lygiavertės).</w:t>
            </w:r>
          </w:p>
          <w:p w14:paraId="608B942B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Dydis 30-31 x 30-31cm.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2E1B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59EA6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FBCF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Premilene mesh, Surgical S.A. 1064455, Katalogo pls.2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DBD6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7DF4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 xml:space="preserve">19,04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D1FB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19,99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969F1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1 904,00</w:t>
            </w:r>
          </w:p>
        </w:tc>
      </w:tr>
      <w:tr w:rsidR="00EF2C5E" w:rsidRPr="0043650F" w14:paraId="16749C2C" w14:textId="77777777" w:rsidTr="00E56F1D">
        <w:trPr>
          <w:trHeight w:val="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30F3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8CF9FBD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 xml:space="preserve">PVM 5 </w:t>
            </w:r>
            <w:r w:rsidRPr="0043650F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lt-LT"/>
              </w:rPr>
              <w:t xml:space="preserve">% 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suma 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D7C0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95,20</w:t>
            </w:r>
          </w:p>
        </w:tc>
      </w:tr>
      <w:tr w:rsidR="00EF2C5E" w:rsidRPr="0043650F" w14:paraId="2FFDD550" w14:textId="77777777" w:rsidTr="00E56F1D">
        <w:trPr>
          <w:trHeight w:val="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F909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B3998D2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  <w:t>Bendra 51 p.d. suma su PVM,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A63B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1 999,20</w:t>
            </w:r>
          </w:p>
        </w:tc>
      </w:tr>
      <w:tr w:rsidR="00EF2C5E" w:rsidRPr="0043650F" w14:paraId="272CA8E0" w14:textId="77777777" w:rsidTr="002254AF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3A86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lastRenderedPageBreak/>
              <w:t>54.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0611" w14:textId="77777777" w:rsidR="00EF2C5E" w:rsidRPr="0043650F" w:rsidRDefault="00EF2C5E" w:rsidP="00EF2C5E">
            <w:pPr>
              <w:ind w:firstLine="0"/>
              <w:rPr>
                <w:rFonts w:cs="Times New Roman"/>
                <w:noProof/>
                <w:sz w:val="21"/>
                <w:szCs w:val="21"/>
              </w:rPr>
            </w:pPr>
            <w:r w:rsidRPr="0043650F">
              <w:rPr>
                <w:rFonts w:cs="Times New Roman"/>
                <w:noProof/>
                <w:sz w:val="21"/>
                <w:szCs w:val="21"/>
              </w:rPr>
              <w:t>Rinkinys venų ekstirpacijai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766B" w14:textId="15471070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Vienkartinis, sterilus, sudarytas iš pravediklio rankenos 9; 12 ir</w:t>
            </w:r>
            <w:r w:rsidR="00424DBF" w:rsidRPr="0043650F">
              <w:rPr>
                <w:rFonts w:cs="Times New Roman"/>
                <w:sz w:val="21"/>
                <w:szCs w:val="21"/>
              </w:rPr>
              <w:t xml:space="preserve"> </w:t>
            </w:r>
            <w:r w:rsidRPr="0043650F">
              <w:rPr>
                <w:rFonts w:cs="Times New Roman"/>
                <w:sz w:val="21"/>
                <w:szCs w:val="21"/>
              </w:rPr>
              <w:t>15</w:t>
            </w:r>
            <w:r w:rsidR="00424DBF" w:rsidRPr="0043650F">
              <w:rPr>
                <w:rFonts w:cs="Times New Roman"/>
                <w:sz w:val="21"/>
                <w:szCs w:val="21"/>
              </w:rPr>
              <w:t xml:space="preserve"> </w:t>
            </w:r>
            <w:r w:rsidRPr="0043650F">
              <w:rPr>
                <w:rFonts w:cs="Times New Roman"/>
                <w:sz w:val="21"/>
                <w:szCs w:val="21"/>
              </w:rPr>
              <w:t>mm galvučių, gaubrelio galvučių fiksavimui.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C236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5534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7F95" w14:textId="35D93E37" w:rsidR="00EF2C5E" w:rsidRPr="0043650F" w:rsidRDefault="00797EE6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b/>
                <w:i/>
                <w:color w:val="000000"/>
                <w:sz w:val="21"/>
                <w:szCs w:val="21"/>
                <w:lang w:eastAsia="lt-LT"/>
              </w:rPr>
              <w:t>Venostrip*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, k. 5523184 (B.Braun Melsungen AG, Vokietija), katalogas p.d. 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7336" w14:textId="6A349593" w:rsidR="00EF2C5E" w:rsidRPr="0043650F" w:rsidRDefault="00797EE6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B0AA" w14:textId="3D09F29A" w:rsidR="00EF2C5E" w:rsidRPr="0043650F" w:rsidRDefault="00797EE6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14,15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3F9F" w14:textId="41ACD10A" w:rsidR="00EF2C5E" w:rsidRPr="0043650F" w:rsidRDefault="00797EE6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BD1D" w14:textId="5D084807" w:rsidR="00EF2C5E" w:rsidRPr="0043650F" w:rsidRDefault="00797EE6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7.075,00</w:t>
            </w:r>
          </w:p>
        </w:tc>
      </w:tr>
      <w:tr w:rsidR="00EF2C5E" w:rsidRPr="0043650F" w14:paraId="05924C54" w14:textId="77777777" w:rsidTr="00E56F1D">
        <w:trPr>
          <w:trHeight w:val="1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5AB6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D3FEF53" w14:textId="0E772D32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 xml:space="preserve">PVM </w:t>
            </w:r>
            <w:r w:rsidR="00797EE6"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 xml:space="preserve"> </w:t>
            </w:r>
            <w:r w:rsidRPr="0043650F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lt-LT"/>
              </w:rPr>
              <w:t xml:space="preserve">% 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suma 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430E" w14:textId="0F446A81" w:rsidR="00EF2C5E" w:rsidRPr="0043650F" w:rsidRDefault="00797EE6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353,75</w:t>
            </w:r>
          </w:p>
        </w:tc>
      </w:tr>
      <w:tr w:rsidR="00EF2C5E" w:rsidRPr="0043650F" w14:paraId="48BBEFFE" w14:textId="77777777" w:rsidTr="00E56F1D">
        <w:trPr>
          <w:trHeight w:val="1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D6A1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7E4CD75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  <w:t>Bendra 54 p.d. suma su PVM,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DBB8" w14:textId="490595D8" w:rsidR="00EF2C5E" w:rsidRPr="0043650F" w:rsidRDefault="00797EE6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7.428,75</w:t>
            </w:r>
          </w:p>
        </w:tc>
      </w:tr>
      <w:tr w:rsidR="00EF2C5E" w:rsidRPr="0043650F" w14:paraId="719F9918" w14:textId="77777777" w:rsidTr="007333A0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CE6B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71.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5D555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Švirkštai 3-jų dalių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FE76" w14:textId="7C281209" w:rsidR="00B67486" w:rsidRPr="0043650F" w:rsidRDefault="00EF2C5E" w:rsidP="00EF2C5E">
            <w:pPr>
              <w:widowControl w:val="0"/>
              <w:autoSpaceDE w:val="0"/>
              <w:spacing w:after="40"/>
              <w:ind w:firstLine="0"/>
              <w:rPr>
                <w:rFonts w:cs="Times New Roman"/>
                <w:sz w:val="21"/>
                <w:szCs w:val="21"/>
                <w:lang w:eastAsia="ar-SA"/>
              </w:rPr>
            </w:pPr>
            <w:r w:rsidRPr="0043650F">
              <w:rPr>
                <w:rFonts w:cs="Times New Roman"/>
                <w:sz w:val="21"/>
                <w:szCs w:val="21"/>
                <w:lang w:eastAsia="ar-SA"/>
              </w:rPr>
              <w:t xml:space="preserve">Vienkartinis, sterilus švirkštas, apirogeniškas, netoksiškas, be latekso (būtinas ženklinimas ant pakuotės), pagamintas iš polipropileno.  Švirkšto korpusas skaidrus, su gerai įskaitoma gradacija, kuri atspari antiseptikams, turi turėti ne mažiau  kaip 2 žiedus, apsaugančius nuo stūmoklio ištraukimo. Korpusas pagamintas iš polipropileno, švirkšto stūmoklis su gumyte, kuri pagaminta iš sintetinės gumos, silikonizuota, su atramomis. Ant kiekvienos pakuotės nurodytas Matrix kodas arba lygiavertis. Blister pakuotė.  </w:t>
            </w:r>
            <w:r w:rsidR="00B67486">
              <w:rPr>
                <w:rFonts w:cs="Times New Roman"/>
                <w:sz w:val="21"/>
                <w:szCs w:val="21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D3E0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1E81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0472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2"/>
                <w:lang w:eastAsia="lt-LT"/>
              </w:rPr>
              <w:t>B.Braun Melsungen , Vokietija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4B1F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0EFED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471D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1295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F2C5E" w:rsidRPr="0043650F" w14:paraId="46907652" w14:textId="77777777" w:rsidTr="00DC01D8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2C0D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71.1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ABCB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3FA5" w14:textId="77777777" w:rsidR="00EF2C5E" w:rsidRPr="0043650F" w:rsidRDefault="00EF2C5E" w:rsidP="00EF2C5E">
            <w:pPr>
              <w:widowControl w:val="0"/>
              <w:autoSpaceDE w:val="0"/>
              <w:spacing w:after="40"/>
              <w:ind w:firstLine="0"/>
              <w:rPr>
                <w:rFonts w:cs="Times New Roman"/>
                <w:sz w:val="21"/>
                <w:szCs w:val="21"/>
                <w:lang w:eastAsia="ar-SA"/>
              </w:rPr>
            </w:pPr>
            <w:r w:rsidRPr="0043650F">
              <w:rPr>
                <w:rFonts w:cs="Times New Roman"/>
                <w:sz w:val="21"/>
                <w:szCs w:val="21"/>
                <w:lang w:eastAsia="ar-SA"/>
              </w:rPr>
              <w:t>1ml su integruota adata 0,3 x 11-12mm.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7FED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588D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EE91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 xml:space="preserve">Omnican </w:t>
            </w:r>
            <w:r w:rsidRPr="0043650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k. </w:t>
            </w:r>
            <w:r w:rsidRPr="0043650F">
              <w:rPr>
                <w:rFonts w:cs="Times New Roman"/>
                <w:sz w:val="22"/>
              </w:rPr>
              <w:t>9151141S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063E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62FF" w14:textId="77777777" w:rsidR="00EF2C5E" w:rsidRPr="0043650F" w:rsidRDefault="00EF2C5E" w:rsidP="00EF2C5E">
            <w:pPr>
              <w:ind w:firstLine="0"/>
              <w:rPr>
                <w:sz w:val="22"/>
              </w:rPr>
            </w:pPr>
            <w:r w:rsidRPr="0043650F">
              <w:rPr>
                <w:sz w:val="22"/>
              </w:rPr>
              <w:t>0,062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AED2" w14:textId="77777777" w:rsidR="00EF2C5E" w:rsidRPr="0043650F" w:rsidRDefault="00EF2C5E" w:rsidP="00EF2C5E">
            <w:pPr>
              <w:ind w:firstLine="0"/>
              <w:rPr>
                <w:sz w:val="22"/>
              </w:rPr>
            </w:pPr>
            <w:r w:rsidRPr="0043650F">
              <w:rPr>
                <w:sz w:val="22"/>
              </w:rPr>
              <w:t>0,0651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947E" w14:textId="77777777" w:rsidR="00EF2C5E" w:rsidRPr="0043650F" w:rsidRDefault="00EF2C5E" w:rsidP="00EF2C5E">
            <w:pPr>
              <w:ind w:firstLine="0"/>
              <w:rPr>
                <w:sz w:val="22"/>
              </w:rPr>
            </w:pPr>
            <w:r w:rsidRPr="0043650F">
              <w:rPr>
                <w:sz w:val="22"/>
              </w:rPr>
              <w:t>3100,00</w:t>
            </w:r>
          </w:p>
        </w:tc>
      </w:tr>
      <w:tr w:rsidR="00EF2C5E" w:rsidRPr="0043650F" w14:paraId="31B3B8B4" w14:textId="77777777" w:rsidTr="00DC01D8">
        <w:trPr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80BBF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71.2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5DB3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8887" w14:textId="77777777" w:rsidR="00EF2C5E" w:rsidRPr="0043650F" w:rsidRDefault="00EF2C5E" w:rsidP="00EF2C5E">
            <w:pPr>
              <w:widowControl w:val="0"/>
              <w:autoSpaceDE w:val="0"/>
              <w:spacing w:after="40"/>
              <w:ind w:firstLine="0"/>
              <w:rPr>
                <w:rFonts w:cs="Times New Roman"/>
                <w:sz w:val="21"/>
                <w:szCs w:val="21"/>
                <w:lang w:eastAsia="ar-SA"/>
              </w:rPr>
            </w:pPr>
            <w:r w:rsidRPr="0043650F">
              <w:rPr>
                <w:rFonts w:cs="Times New Roman"/>
                <w:sz w:val="21"/>
                <w:szCs w:val="21"/>
              </w:rPr>
              <w:t>Tipas “luer lock“</w:t>
            </w:r>
            <w:r w:rsidRPr="0043650F">
              <w:rPr>
                <w:rFonts w:cs="Times New Roman"/>
                <w:sz w:val="21"/>
                <w:szCs w:val="21"/>
                <w:lang w:val="en-US"/>
              </w:rPr>
              <w:t xml:space="preserve">, be </w:t>
            </w:r>
            <w:proofErr w:type="spellStart"/>
            <w:r w:rsidRPr="0043650F">
              <w:rPr>
                <w:rFonts w:cs="Times New Roman"/>
                <w:sz w:val="21"/>
                <w:szCs w:val="21"/>
                <w:lang w:val="en-US"/>
              </w:rPr>
              <w:t>adatos</w:t>
            </w:r>
            <w:proofErr w:type="spellEnd"/>
            <w:r w:rsidRPr="0043650F">
              <w:rPr>
                <w:rFonts w:cs="Times New Roman"/>
                <w:sz w:val="21"/>
                <w:szCs w:val="21"/>
                <w:lang w:eastAsia="lt-LT"/>
              </w:rPr>
              <w:t>, turi pilnai prisitraukti 3ml.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C571F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FCF4" w14:textId="77777777" w:rsidR="00EF2C5E" w:rsidRPr="0043650F" w:rsidRDefault="00EF2C5E" w:rsidP="00EF2C5E">
            <w:pPr>
              <w:ind w:left="-108"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200 000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FB6D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Omnifix k.</w:t>
            </w:r>
            <w:r w:rsidRPr="0043650F">
              <w:t xml:space="preserve"> 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 xml:space="preserve">4617022V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55D2" w14:textId="77777777" w:rsidR="00EF2C5E" w:rsidRPr="0043650F" w:rsidRDefault="00EF2C5E" w:rsidP="00EF2C5E"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D2F3B" w14:textId="77777777" w:rsidR="00EF2C5E" w:rsidRPr="0043650F" w:rsidRDefault="00EF2C5E" w:rsidP="00EF2C5E">
            <w:pPr>
              <w:ind w:firstLine="0"/>
              <w:rPr>
                <w:sz w:val="22"/>
              </w:rPr>
            </w:pPr>
            <w:r w:rsidRPr="0043650F">
              <w:rPr>
                <w:sz w:val="22"/>
              </w:rPr>
              <w:t>0,068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D163" w14:textId="77777777" w:rsidR="00EF2C5E" w:rsidRPr="0043650F" w:rsidRDefault="00EF2C5E" w:rsidP="00EF2C5E">
            <w:pPr>
              <w:ind w:firstLine="0"/>
              <w:rPr>
                <w:sz w:val="22"/>
              </w:rPr>
            </w:pPr>
            <w:r w:rsidRPr="0043650F">
              <w:rPr>
                <w:sz w:val="22"/>
              </w:rPr>
              <w:t>0,0714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8C77" w14:textId="77777777" w:rsidR="00EF2C5E" w:rsidRPr="0043650F" w:rsidRDefault="00EF2C5E" w:rsidP="00EF2C5E">
            <w:pPr>
              <w:ind w:firstLine="0"/>
              <w:rPr>
                <w:sz w:val="22"/>
              </w:rPr>
            </w:pPr>
            <w:r w:rsidRPr="0043650F">
              <w:rPr>
                <w:sz w:val="22"/>
              </w:rPr>
              <w:t>13600,00</w:t>
            </w:r>
          </w:p>
        </w:tc>
      </w:tr>
      <w:tr w:rsidR="00EF2C5E" w:rsidRPr="0043650F" w14:paraId="12A9D52C" w14:textId="77777777" w:rsidTr="00DC01D8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9473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71.3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EF6B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CE6F" w14:textId="77777777" w:rsidR="00EF2C5E" w:rsidRPr="0043650F" w:rsidRDefault="00EF2C5E" w:rsidP="00EF2C5E">
            <w:pPr>
              <w:widowControl w:val="0"/>
              <w:autoSpaceDE w:val="0"/>
              <w:spacing w:after="40"/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5ml, tipas „luer lock“, be adatos.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6E1C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16B2" w14:textId="77777777" w:rsidR="00EF2C5E" w:rsidRPr="0043650F" w:rsidRDefault="00EF2C5E" w:rsidP="00EF2C5E">
            <w:pPr>
              <w:ind w:left="-108"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200 000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15B11" w14:textId="77777777" w:rsidR="00EF2C5E" w:rsidRPr="0043650F" w:rsidRDefault="00EF2C5E" w:rsidP="00EF2C5E">
            <w:pPr>
              <w:jc w:val="right"/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Omnifix k.</w:t>
            </w:r>
            <w:r w:rsidRPr="0043650F">
              <w:t xml:space="preserve"> 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4617053V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820D" w14:textId="77777777" w:rsidR="00EF2C5E" w:rsidRPr="0043650F" w:rsidRDefault="00EF2C5E" w:rsidP="00EF2C5E"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15A0" w14:textId="77777777" w:rsidR="00EF2C5E" w:rsidRPr="0043650F" w:rsidRDefault="00EF2C5E" w:rsidP="00EF2C5E">
            <w:pPr>
              <w:ind w:firstLine="0"/>
              <w:rPr>
                <w:sz w:val="22"/>
              </w:rPr>
            </w:pPr>
            <w:r w:rsidRPr="0043650F">
              <w:rPr>
                <w:sz w:val="22"/>
              </w:rPr>
              <w:t>0,0775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59FE" w14:textId="77777777" w:rsidR="00EF2C5E" w:rsidRPr="0043650F" w:rsidRDefault="00EF2C5E" w:rsidP="00EF2C5E">
            <w:pPr>
              <w:ind w:firstLine="0"/>
              <w:rPr>
                <w:sz w:val="22"/>
              </w:rPr>
            </w:pPr>
            <w:r w:rsidRPr="0043650F">
              <w:rPr>
                <w:sz w:val="22"/>
              </w:rPr>
              <w:t>0,081375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27F5" w14:textId="77777777" w:rsidR="00EF2C5E" w:rsidRPr="0043650F" w:rsidRDefault="00EF2C5E" w:rsidP="00EF2C5E">
            <w:pPr>
              <w:ind w:firstLine="0"/>
              <w:rPr>
                <w:sz w:val="22"/>
              </w:rPr>
            </w:pPr>
            <w:r w:rsidRPr="0043650F">
              <w:rPr>
                <w:sz w:val="22"/>
              </w:rPr>
              <w:t>15500,00</w:t>
            </w:r>
          </w:p>
        </w:tc>
      </w:tr>
      <w:tr w:rsidR="00EF2C5E" w:rsidRPr="0043650F" w14:paraId="77F075CE" w14:textId="77777777" w:rsidTr="00DC01D8">
        <w:trPr>
          <w:trHeight w:val="4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3B36E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71.4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75083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8B5B" w14:textId="77777777" w:rsidR="00EF2C5E" w:rsidRPr="0043650F" w:rsidRDefault="00EF2C5E" w:rsidP="00EF2C5E">
            <w:pPr>
              <w:widowControl w:val="0"/>
              <w:autoSpaceDE w:val="0"/>
              <w:spacing w:after="40"/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Tipas “luer lock“</w:t>
            </w:r>
            <w:r w:rsidRPr="0043650F">
              <w:rPr>
                <w:rFonts w:cs="Times New Roman"/>
                <w:sz w:val="21"/>
                <w:szCs w:val="21"/>
                <w:lang w:val="en-US"/>
              </w:rPr>
              <w:t xml:space="preserve">, be </w:t>
            </w:r>
            <w:proofErr w:type="spellStart"/>
            <w:r w:rsidRPr="0043650F">
              <w:rPr>
                <w:rFonts w:cs="Times New Roman"/>
                <w:sz w:val="21"/>
                <w:szCs w:val="21"/>
                <w:lang w:val="en-US"/>
              </w:rPr>
              <w:t>adatos</w:t>
            </w:r>
            <w:proofErr w:type="spellEnd"/>
            <w:r w:rsidRPr="0043650F">
              <w:rPr>
                <w:rFonts w:cs="Times New Roman"/>
                <w:sz w:val="21"/>
                <w:szCs w:val="21"/>
                <w:lang w:eastAsia="lt-LT"/>
              </w:rPr>
              <w:t>, turi pilnai prisitraukti 12ml.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ECC4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5D259" w14:textId="77777777" w:rsidR="00EF2C5E" w:rsidRPr="0043650F" w:rsidRDefault="00EF2C5E" w:rsidP="00EF2C5E">
            <w:pPr>
              <w:ind w:left="-108"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200 000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3948C" w14:textId="77777777" w:rsidR="00EF2C5E" w:rsidRPr="0043650F" w:rsidRDefault="00EF2C5E" w:rsidP="00EF2C5E">
            <w:pPr>
              <w:jc w:val="right"/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Omnifix k.</w:t>
            </w:r>
            <w:r w:rsidRPr="0043650F">
              <w:t xml:space="preserve"> 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4617100V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8E22" w14:textId="77777777" w:rsidR="00EF2C5E" w:rsidRPr="0043650F" w:rsidRDefault="00EF2C5E" w:rsidP="00EF2C5E"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8EF0" w14:textId="77777777" w:rsidR="00EF2C5E" w:rsidRPr="0043650F" w:rsidRDefault="00EF2C5E" w:rsidP="00EF2C5E">
            <w:pPr>
              <w:ind w:firstLine="0"/>
              <w:rPr>
                <w:sz w:val="22"/>
              </w:rPr>
            </w:pPr>
            <w:r w:rsidRPr="0043650F">
              <w:rPr>
                <w:sz w:val="22"/>
              </w:rPr>
              <w:t>0,096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45D5" w14:textId="77777777" w:rsidR="00EF2C5E" w:rsidRPr="0043650F" w:rsidRDefault="00EF2C5E" w:rsidP="00EF2C5E">
            <w:pPr>
              <w:ind w:firstLine="0"/>
              <w:rPr>
                <w:sz w:val="22"/>
              </w:rPr>
            </w:pPr>
            <w:r w:rsidRPr="0043650F">
              <w:rPr>
                <w:sz w:val="22"/>
              </w:rPr>
              <w:t>0,1008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E282" w14:textId="77777777" w:rsidR="00EF2C5E" w:rsidRPr="0043650F" w:rsidRDefault="00EF2C5E" w:rsidP="00EF2C5E">
            <w:pPr>
              <w:ind w:firstLine="0"/>
              <w:rPr>
                <w:sz w:val="22"/>
              </w:rPr>
            </w:pPr>
            <w:r w:rsidRPr="0043650F">
              <w:rPr>
                <w:sz w:val="22"/>
              </w:rPr>
              <w:t>19200,00</w:t>
            </w:r>
          </w:p>
        </w:tc>
      </w:tr>
      <w:tr w:rsidR="00EF2C5E" w:rsidRPr="0043650F" w14:paraId="625E8435" w14:textId="77777777" w:rsidTr="00DC01D8">
        <w:trPr>
          <w:trHeight w:val="1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6535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71.5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8861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E12F" w14:textId="77777777" w:rsidR="00EF2C5E" w:rsidRPr="0043650F" w:rsidRDefault="00EF2C5E" w:rsidP="00EF2C5E">
            <w:pPr>
              <w:widowControl w:val="0"/>
              <w:autoSpaceDE w:val="0"/>
              <w:spacing w:after="40"/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20ml, tipas „luer lock“, be adatos.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89F0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8911" w14:textId="77777777" w:rsidR="00EF2C5E" w:rsidRPr="0043650F" w:rsidRDefault="00EF2C5E" w:rsidP="00EF2C5E">
            <w:pPr>
              <w:ind w:left="-108"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1297" w14:textId="77777777" w:rsidR="00EF2C5E" w:rsidRPr="0043650F" w:rsidRDefault="00EF2C5E" w:rsidP="00EF2C5E">
            <w:pPr>
              <w:jc w:val="right"/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Omnifix k.</w:t>
            </w:r>
            <w:r w:rsidRPr="0043650F">
              <w:t xml:space="preserve"> 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4617207V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F44A" w14:textId="77777777" w:rsidR="00EF2C5E" w:rsidRPr="0043650F" w:rsidRDefault="00EF2C5E" w:rsidP="00EF2C5E"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6EAA" w14:textId="77777777" w:rsidR="00EF2C5E" w:rsidRPr="0043650F" w:rsidRDefault="00EF2C5E" w:rsidP="00EF2C5E">
            <w:pPr>
              <w:ind w:firstLine="0"/>
              <w:rPr>
                <w:sz w:val="22"/>
              </w:rPr>
            </w:pPr>
            <w:r w:rsidRPr="0043650F">
              <w:rPr>
                <w:sz w:val="22"/>
              </w:rPr>
              <w:t>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1095" w14:textId="77777777" w:rsidR="00EF2C5E" w:rsidRPr="0043650F" w:rsidRDefault="00EF2C5E" w:rsidP="00EF2C5E">
            <w:pPr>
              <w:ind w:firstLine="0"/>
              <w:rPr>
                <w:sz w:val="22"/>
              </w:rPr>
            </w:pPr>
            <w:r w:rsidRPr="0043650F">
              <w:rPr>
                <w:sz w:val="22"/>
              </w:rPr>
              <w:t>0,0945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C6AC" w14:textId="77777777" w:rsidR="00EF2C5E" w:rsidRPr="0043650F" w:rsidRDefault="00EF2C5E" w:rsidP="00EF2C5E">
            <w:pPr>
              <w:ind w:firstLine="0"/>
              <w:rPr>
                <w:sz w:val="22"/>
              </w:rPr>
            </w:pPr>
            <w:r w:rsidRPr="0043650F">
              <w:rPr>
                <w:sz w:val="22"/>
              </w:rPr>
              <w:t>9000,00</w:t>
            </w:r>
          </w:p>
        </w:tc>
      </w:tr>
      <w:tr w:rsidR="00EF2C5E" w:rsidRPr="0043650F" w14:paraId="4891156E" w14:textId="77777777" w:rsidTr="00DC01D8">
        <w:trPr>
          <w:trHeight w:val="4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C948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71.6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BBCE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8FDA" w14:textId="77777777" w:rsidR="00EF2C5E" w:rsidRPr="0043650F" w:rsidRDefault="00EF2C5E" w:rsidP="00EF2C5E">
            <w:pPr>
              <w:widowControl w:val="0"/>
              <w:autoSpaceDE w:val="0"/>
              <w:spacing w:after="40"/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Tipas “luer slip“</w:t>
            </w:r>
            <w:r w:rsidRPr="0043650F">
              <w:rPr>
                <w:rFonts w:cs="Times New Roman"/>
                <w:sz w:val="21"/>
                <w:szCs w:val="21"/>
                <w:lang w:val="en-US"/>
              </w:rPr>
              <w:t xml:space="preserve">, be </w:t>
            </w:r>
            <w:proofErr w:type="spellStart"/>
            <w:r w:rsidRPr="0043650F">
              <w:rPr>
                <w:rFonts w:cs="Times New Roman"/>
                <w:sz w:val="21"/>
                <w:szCs w:val="21"/>
                <w:lang w:val="en-US"/>
              </w:rPr>
              <w:t>adatos</w:t>
            </w:r>
            <w:proofErr w:type="spellEnd"/>
            <w:r w:rsidRPr="0043650F">
              <w:rPr>
                <w:rFonts w:cs="Times New Roman"/>
                <w:sz w:val="21"/>
                <w:szCs w:val="21"/>
                <w:lang w:eastAsia="lt-LT"/>
              </w:rPr>
              <w:t>, turi pilnai prisitraukti 12ml.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52A5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637B" w14:textId="77777777" w:rsidR="00EF2C5E" w:rsidRPr="0043650F" w:rsidRDefault="00EF2C5E" w:rsidP="00EF2C5E">
            <w:pPr>
              <w:ind w:left="-108"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0980" w14:textId="77777777" w:rsidR="00EF2C5E" w:rsidRPr="0043650F" w:rsidRDefault="00EF2C5E" w:rsidP="00EF2C5E">
            <w:pPr>
              <w:jc w:val="right"/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Omnifix k.</w:t>
            </w:r>
            <w:r w:rsidRPr="0043650F">
              <w:t xml:space="preserve"> 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4616103V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4698" w14:textId="77777777" w:rsidR="00EF2C5E" w:rsidRPr="0043650F" w:rsidRDefault="00EF2C5E" w:rsidP="00EF2C5E"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62B61" w14:textId="77777777" w:rsidR="00EF2C5E" w:rsidRPr="0043650F" w:rsidRDefault="00EF2C5E" w:rsidP="00EF2C5E">
            <w:pPr>
              <w:ind w:firstLine="0"/>
              <w:rPr>
                <w:sz w:val="22"/>
              </w:rPr>
            </w:pPr>
            <w:r w:rsidRPr="0043650F">
              <w:rPr>
                <w:sz w:val="22"/>
              </w:rPr>
              <w:t>0,064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B134F" w14:textId="77777777" w:rsidR="00EF2C5E" w:rsidRPr="0043650F" w:rsidRDefault="00EF2C5E" w:rsidP="00EF2C5E">
            <w:pPr>
              <w:ind w:firstLine="0"/>
              <w:rPr>
                <w:sz w:val="22"/>
              </w:rPr>
            </w:pPr>
            <w:r w:rsidRPr="0043650F">
              <w:rPr>
                <w:sz w:val="22"/>
              </w:rPr>
              <w:t>0,0672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AD32" w14:textId="77777777" w:rsidR="00EF2C5E" w:rsidRPr="0043650F" w:rsidRDefault="00EF2C5E" w:rsidP="00EF2C5E">
            <w:pPr>
              <w:ind w:firstLine="0"/>
              <w:rPr>
                <w:sz w:val="22"/>
              </w:rPr>
            </w:pPr>
            <w:r w:rsidRPr="0043650F">
              <w:rPr>
                <w:sz w:val="22"/>
              </w:rPr>
              <w:t>3200,00</w:t>
            </w:r>
          </w:p>
        </w:tc>
      </w:tr>
      <w:tr w:rsidR="00EF2C5E" w:rsidRPr="0043650F" w14:paraId="3A781C54" w14:textId="77777777" w:rsidTr="00DC01D8">
        <w:trPr>
          <w:trHeight w:val="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F4A2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71.7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8BE6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AE00" w14:textId="77777777" w:rsidR="00EF2C5E" w:rsidRPr="0043650F" w:rsidRDefault="00EF2C5E" w:rsidP="00EF2C5E">
            <w:pPr>
              <w:widowControl w:val="0"/>
              <w:autoSpaceDE w:val="0"/>
              <w:spacing w:after="40"/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20ml, tipas „luer slip“, be adatos.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2B39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1D8C" w14:textId="77777777" w:rsidR="00EF2C5E" w:rsidRPr="0043650F" w:rsidRDefault="00EF2C5E" w:rsidP="00EF2C5E">
            <w:pPr>
              <w:ind w:left="-108"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56CE" w14:textId="77777777" w:rsidR="00EF2C5E" w:rsidRPr="0043650F" w:rsidRDefault="00EF2C5E" w:rsidP="00EF2C5E">
            <w:pPr>
              <w:jc w:val="right"/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Omnifix k.</w:t>
            </w:r>
            <w:r w:rsidRPr="0043650F">
              <w:t xml:space="preserve"> 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4616200V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F999" w14:textId="77777777" w:rsidR="00EF2C5E" w:rsidRPr="0043650F" w:rsidRDefault="00EF2C5E" w:rsidP="00EF2C5E"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377A" w14:textId="77777777" w:rsidR="00EF2C5E" w:rsidRPr="0043650F" w:rsidRDefault="00EF2C5E" w:rsidP="00EF2C5E">
            <w:pPr>
              <w:ind w:firstLine="0"/>
              <w:rPr>
                <w:sz w:val="22"/>
              </w:rPr>
            </w:pPr>
            <w:r w:rsidRPr="0043650F">
              <w:rPr>
                <w:sz w:val="22"/>
              </w:rPr>
              <w:t>0,0994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1571" w14:textId="77777777" w:rsidR="00EF2C5E" w:rsidRPr="0043650F" w:rsidRDefault="00EF2C5E" w:rsidP="00EF2C5E">
            <w:pPr>
              <w:ind w:firstLine="0"/>
              <w:rPr>
                <w:sz w:val="22"/>
              </w:rPr>
            </w:pPr>
            <w:r w:rsidRPr="0043650F">
              <w:rPr>
                <w:sz w:val="22"/>
              </w:rPr>
              <w:t>0,10437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6CE3" w14:textId="77777777" w:rsidR="00EF2C5E" w:rsidRPr="0043650F" w:rsidRDefault="00EF2C5E" w:rsidP="00EF2C5E">
            <w:pPr>
              <w:ind w:firstLine="0"/>
              <w:rPr>
                <w:sz w:val="22"/>
              </w:rPr>
            </w:pPr>
            <w:r w:rsidRPr="0043650F">
              <w:rPr>
                <w:sz w:val="22"/>
              </w:rPr>
              <w:t>4970,00</w:t>
            </w:r>
          </w:p>
        </w:tc>
      </w:tr>
      <w:tr w:rsidR="00EF2C5E" w:rsidRPr="0043650F" w14:paraId="7AE95E7F" w14:textId="77777777" w:rsidTr="00E56F1D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9084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71.8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F52A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2498" w14:textId="77777777" w:rsidR="00EF2C5E" w:rsidRPr="0043650F" w:rsidRDefault="00EF2C5E" w:rsidP="00EF2C5E">
            <w:pPr>
              <w:widowControl w:val="0"/>
              <w:autoSpaceDE w:val="0"/>
              <w:spacing w:after="40"/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50ml, tipas „luer lock“, šviesai jautriems vaistams, su adata 0,2x28-32mm, kurioje integruotas 14-15mk dalelių filtras.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E158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A5D8" w14:textId="77777777" w:rsidR="00EF2C5E" w:rsidRPr="0043650F" w:rsidRDefault="00EF2C5E" w:rsidP="00EF2C5E">
            <w:pPr>
              <w:ind w:left="-108"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FDC6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Omnifix k. </w:t>
            </w:r>
            <w:r w:rsidRPr="0043650F">
              <w:rPr>
                <w:rFonts w:cs="Times New Roman"/>
                <w:sz w:val="22"/>
              </w:rPr>
              <w:t>8728861F-06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7883" w14:textId="77777777" w:rsidR="00EF2C5E" w:rsidRPr="0043650F" w:rsidRDefault="00EF2C5E" w:rsidP="00EF2C5E"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FC6D" w14:textId="77777777" w:rsidR="00EF2C5E" w:rsidRPr="0043650F" w:rsidRDefault="00EF2C5E" w:rsidP="00EF2C5E">
            <w:pPr>
              <w:ind w:firstLine="0"/>
              <w:rPr>
                <w:sz w:val="22"/>
              </w:rPr>
            </w:pPr>
            <w:r w:rsidRPr="0043650F">
              <w:rPr>
                <w:sz w:val="22"/>
              </w:rPr>
              <w:t>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BC57" w14:textId="77777777" w:rsidR="00EF2C5E" w:rsidRPr="0043650F" w:rsidRDefault="00EF2C5E" w:rsidP="00EF2C5E">
            <w:pPr>
              <w:ind w:firstLine="0"/>
              <w:rPr>
                <w:sz w:val="22"/>
              </w:rPr>
            </w:pPr>
            <w:r w:rsidRPr="0043650F">
              <w:rPr>
                <w:sz w:val="22"/>
              </w:rPr>
              <w:t>0,651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507CE" w14:textId="77777777" w:rsidR="00EF2C5E" w:rsidRPr="0043650F" w:rsidRDefault="00EF2C5E" w:rsidP="00EF2C5E">
            <w:pPr>
              <w:ind w:firstLine="0"/>
              <w:rPr>
                <w:sz w:val="22"/>
              </w:rPr>
            </w:pPr>
            <w:r w:rsidRPr="0043650F">
              <w:rPr>
                <w:sz w:val="22"/>
              </w:rPr>
              <w:t>3100,00</w:t>
            </w:r>
          </w:p>
        </w:tc>
      </w:tr>
      <w:tr w:rsidR="00EF2C5E" w:rsidRPr="0043650F" w14:paraId="0D9F1222" w14:textId="77777777" w:rsidTr="00E56F1D">
        <w:trPr>
          <w:trHeight w:val="2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274B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F5D83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  <w:t>Bendra 71 p.d. suma be PVM,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2854" w14:textId="77777777" w:rsidR="00EF2C5E" w:rsidRPr="0043650F" w:rsidRDefault="00EF2C5E" w:rsidP="00EF2C5E">
            <w:pPr>
              <w:ind w:firstLine="0"/>
              <w:rPr>
                <w:rFonts w:cs="Times New Roman"/>
                <w:b/>
                <w:color w:val="000000"/>
                <w:sz w:val="22"/>
              </w:rPr>
            </w:pPr>
            <w:r w:rsidRPr="0043650F">
              <w:rPr>
                <w:rFonts w:cs="Times New Roman"/>
                <w:b/>
                <w:color w:val="000000"/>
                <w:sz w:val="22"/>
              </w:rPr>
              <w:t>71670,00</w:t>
            </w:r>
          </w:p>
        </w:tc>
      </w:tr>
      <w:tr w:rsidR="00EF2C5E" w:rsidRPr="0043650F" w14:paraId="5E0B14EC" w14:textId="77777777" w:rsidTr="00E56F1D">
        <w:trPr>
          <w:trHeight w:val="2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603E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68405B7" w14:textId="7D17DCFF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PVM 5</w:t>
            </w:r>
            <w:r w:rsidRPr="0043650F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lt-LT"/>
              </w:rPr>
              <w:t xml:space="preserve">% 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suma 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F321" w14:textId="77777777" w:rsidR="00EF2C5E" w:rsidRPr="0043650F" w:rsidRDefault="00EF2C5E" w:rsidP="00EF2C5E">
            <w:pPr>
              <w:ind w:firstLine="0"/>
              <w:rPr>
                <w:rFonts w:cs="Times New Roman"/>
                <w:b/>
                <w:color w:val="000000"/>
                <w:sz w:val="22"/>
              </w:rPr>
            </w:pPr>
            <w:r w:rsidRPr="0043650F">
              <w:rPr>
                <w:rFonts w:cs="Times New Roman"/>
                <w:b/>
                <w:color w:val="000000"/>
                <w:sz w:val="22"/>
              </w:rPr>
              <w:t>3583,50</w:t>
            </w:r>
          </w:p>
        </w:tc>
      </w:tr>
      <w:tr w:rsidR="00EF2C5E" w:rsidRPr="0043650F" w14:paraId="3A09881C" w14:textId="77777777" w:rsidTr="00E56F1D">
        <w:trPr>
          <w:trHeight w:val="2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9D10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94C6E45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  <w:t>Bendra 71 p.d. suma su PVM,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FF6C" w14:textId="77777777" w:rsidR="00EF2C5E" w:rsidRPr="0043650F" w:rsidRDefault="00EF2C5E" w:rsidP="00EF2C5E">
            <w:pPr>
              <w:ind w:firstLine="0"/>
              <w:rPr>
                <w:rFonts w:cs="Times New Roman"/>
                <w:b/>
                <w:color w:val="000000"/>
                <w:sz w:val="22"/>
              </w:rPr>
            </w:pPr>
            <w:r w:rsidRPr="0043650F">
              <w:rPr>
                <w:rFonts w:cs="Times New Roman"/>
                <w:b/>
                <w:color w:val="000000"/>
                <w:sz w:val="22"/>
              </w:rPr>
              <w:t>75253,50</w:t>
            </w:r>
          </w:p>
        </w:tc>
      </w:tr>
      <w:tr w:rsidR="00EF2C5E" w:rsidRPr="0043650F" w14:paraId="05F0DCB4" w14:textId="77777777" w:rsidTr="00C47769">
        <w:trPr>
          <w:trHeight w:val="4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64A7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80.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2347" w14:textId="77777777" w:rsidR="00EF2C5E" w:rsidRPr="0043650F" w:rsidRDefault="00EF2C5E" w:rsidP="00EF2C5E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Adata spinalinė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0EA6" w14:textId="77777777" w:rsidR="00EF2C5E" w:rsidRPr="0043650F" w:rsidRDefault="00EF2C5E" w:rsidP="00EF2C5E">
            <w:pPr>
              <w:widowControl w:val="0"/>
              <w:autoSpaceDE w:val="0"/>
              <w:spacing w:after="40"/>
              <w:ind w:firstLine="0"/>
              <w:rPr>
                <w:rFonts w:cs="Times New Roman"/>
                <w:sz w:val="21"/>
                <w:szCs w:val="21"/>
              </w:rPr>
            </w:pPr>
            <w:r w:rsidRPr="0043650F">
              <w:rPr>
                <w:rFonts w:cs="Times New Roman"/>
                <w:sz w:val="21"/>
                <w:szCs w:val="21"/>
              </w:rPr>
              <w:t>Vienkartinė, sterili spinalinė adata 27G x 88-90mm ilgio, „pieštuko“ tipo.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9E17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C381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FBF5" w14:textId="7599C4D9" w:rsidR="00EF2C5E" w:rsidRPr="0043650F" w:rsidRDefault="00797EE6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b/>
                <w:i/>
                <w:color w:val="000000"/>
                <w:sz w:val="21"/>
                <w:szCs w:val="21"/>
                <w:lang w:eastAsia="lt-LT"/>
              </w:rPr>
              <w:t>Pencan*,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 xml:space="preserve"> k. 4502027-01 (B.Braun Melsungen AG, Vokietija), katalogas p.d.80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ECDF" w14:textId="270B2BC1" w:rsidR="00EF2C5E" w:rsidRPr="0043650F" w:rsidRDefault="00797EE6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256B" w14:textId="19407AFE" w:rsidR="00EF2C5E" w:rsidRPr="0043650F" w:rsidRDefault="00797EE6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43DD5" w14:textId="60D9E7FD" w:rsidR="00EF2C5E" w:rsidRPr="0043650F" w:rsidRDefault="00797EE6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2,7825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E48E" w14:textId="52D0AA01" w:rsidR="00EF2C5E" w:rsidRPr="0043650F" w:rsidRDefault="00534E02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2.650,00</w:t>
            </w:r>
          </w:p>
        </w:tc>
      </w:tr>
      <w:tr w:rsidR="00EF2C5E" w:rsidRPr="0043650F" w14:paraId="7D95E810" w14:textId="77777777" w:rsidTr="00E56F1D">
        <w:trPr>
          <w:trHeight w:val="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92F3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BC53889" w14:textId="179A3A9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 xml:space="preserve">PVM </w:t>
            </w:r>
            <w:r w:rsidR="00534E02"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 xml:space="preserve"> </w:t>
            </w:r>
            <w:r w:rsidRPr="0043650F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lt-LT"/>
              </w:rPr>
              <w:t xml:space="preserve">% </w:t>
            </w: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suma 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CBD1" w14:textId="42AFDA47" w:rsidR="00EF2C5E" w:rsidRPr="0043650F" w:rsidRDefault="00534E02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132,50</w:t>
            </w:r>
          </w:p>
        </w:tc>
      </w:tr>
      <w:tr w:rsidR="00EF2C5E" w:rsidRPr="00F56F16" w14:paraId="019F3F16" w14:textId="77777777" w:rsidTr="00E56F1D">
        <w:trPr>
          <w:trHeight w:val="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B787" w14:textId="77777777" w:rsidR="00EF2C5E" w:rsidRPr="0043650F" w:rsidRDefault="00EF2C5E" w:rsidP="00EF2C5E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931B0DA" w14:textId="77777777" w:rsidR="00EF2C5E" w:rsidRPr="0043650F" w:rsidRDefault="00EF2C5E" w:rsidP="00EF2C5E">
            <w:pPr>
              <w:ind w:firstLine="0"/>
              <w:jc w:val="right"/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  <w:t>Bendra 80 p.d. suma su PVM, Eur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69F2" w14:textId="06C74266" w:rsidR="00EF2C5E" w:rsidRPr="00F56F16" w:rsidRDefault="00534E02" w:rsidP="00EF2C5E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 w:rsidRPr="0043650F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2.782,50</w:t>
            </w:r>
          </w:p>
        </w:tc>
      </w:tr>
    </w:tbl>
    <w:p w14:paraId="5543DE1F" w14:textId="77777777" w:rsidR="006E2861" w:rsidRPr="00F56F16" w:rsidRDefault="006E2861">
      <w:pPr>
        <w:rPr>
          <w:rFonts w:cs="Times New Roman"/>
          <w:sz w:val="21"/>
          <w:szCs w:val="21"/>
        </w:rPr>
      </w:pPr>
    </w:p>
    <w:sectPr w:rsidR="006E2861" w:rsidRPr="00F56F16" w:rsidSect="002A27CE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otisSansSerifPro">
    <w:altName w:val="Calibri"/>
    <w:panose1 w:val="00000000000000000000"/>
    <w:charset w:val="A1"/>
    <w:family w:val="swiss"/>
    <w:notTrueType/>
    <w:pitch w:val="default"/>
    <w:sig w:usb0="00000087" w:usb1="00000000" w:usb2="00000000" w:usb3="00000000" w:csb0="00000089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F110D"/>
    <w:multiLevelType w:val="hybridMultilevel"/>
    <w:tmpl w:val="2EA27358"/>
    <w:lvl w:ilvl="0" w:tplc="BA18D77C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94" w:hanging="360"/>
      </w:pPr>
    </w:lvl>
    <w:lvl w:ilvl="2" w:tplc="0427001B" w:tentative="1">
      <w:start w:val="1"/>
      <w:numFmt w:val="lowerRoman"/>
      <w:lvlText w:val="%3."/>
      <w:lvlJc w:val="right"/>
      <w:pPr>
        <w:ind w:left="2214" w:hanging="180"/>
      </w:pPr>
    </w:lvl>
    <w:lvl w:ilvl="3" w:tplc="0427000F" w:tentative="1">
      <w:start w:val="1"/>
      <w:numFmt w:val="decimal"/>
      <w:lvlText w:val="%4."/>
      <w:lvlJc w:val="left"/>
      <w:pPr>
        <w:ind w:left="2934" w:hanging="360"/>
      </w:pPr>
    </w:lvl>
    <w:lvl w:ilvl="4" w:tplc="04270019" w:tentative="1">
      <w:start w:val="1"/>
      <w:numFmt w:val="lowerLetter"/>
      <w:lvlText w:val="%5."/>
      <w:lvlJc w:val="left"/>
      <w:pPr>
        <w:ind w:left="3654" w:hanging="360"/>
      </w:pPr>
    </w:lvl>
    <w:lvl w:ilvl="5" w:tplc="0427001B" w:tentative="1">
      <w:start w:val="1"/>
      <w:numFmt w:val="lowerRoman"/>
      <w:lvlText w:val="%6."/>
      <w:lvlJc w:val="right"/>
      <w:pPr>
        <w:ind w:left="4374" w:hanging="180"/>
      </w:pPr>
    </w:lvl>
    <w:lvl w:ilvl="6" w:tplc="0427000F" w:tentative="1">
      <w:start w:val="1"/>
      <w:numFmt w:val="decimal"/>
      <w:lvlText w:val="%7."/>
      <w:lvlJc w:val="left"/>
      <w:pPr>
        <w:ind w:left="5094" w:hanging="360"/>
      </w:pPr>
    </w:lvl>
    <w:lvl w:ilvl="7" w:tplc="04270019" w:tentative="1">
      <w:start w:val="1"/>
      <w:numFmt w:val="lowerLetter"/>
      <w:lvlText w:val="%8."/>
      <w:lvlJc w:val="left"/>
      <w:pPr>
        <w:ind w:left="5814" w:hanging="360"/>
      </w:pPr>
    </w:lvl>
    <w:lvl w:ilvl="8" w:tplc="0427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20E6535D"/>
    <w:multiLevelType w:val="hybridMultilevel"/>
    <w:tmpl w:val="B86C7666"/>
    <w:lvl w:ilvl="0" w:tplc="6186EE1E">
      <w:start w:val="1"/>
      <w:numFmt w:val="decimal"/>
      <w:lvlText w:val="%1."/>
      <w:lvlJc w:val="left"/>
      <w:pPr>
        <w:ind w:left="774" w:hanging="360"/>
      </w:pPr>
    </w:lvl>
    <w:lvl w:ilvl="1" w:tplc="04270019">
      <w:start w:val="1"/>
      <w:numFmt w:val="lowerLetter"/>
      <w:lvlText w:val="%2."/>
      <w:lvlJc w:val="left"/>
      <w:pPr>
        <w:ind w:left="1494" w:hanging="360"/>
      </w:pPr>
    </w:lvl>
    <w:lvl w:ilvl="2" w:tplc="0427001B">
      <w:start w:val="1"/>
      <w:numFmt w:val="lowerRoman"/>
      <w:lvlText w:val="%3."/>
      <w:lvlJc w:val="right"/>
      <w:pPr>
        <w:ind w:left="2214" w:hanging="180"/>
      </w:pPr>
    </w:lvl>
    <w:lvl w:ilvl="3" w:tplc="0427000F">
      <w:start w:val="1"/>
      <w:numFmt w:val="decimal"/>
      <w:lvlText w:val="%4."/>
      <w:lvlJc w:val="left"/>
      <w:pPr>
        <w:ind w:left="2934" w:hanging="360"/>
      </w:pPr>
    </w:lvl>
    <w:lvl w:ilvl="4" w:tplc="04270019">
      <w:start w:val="1"/>
      <w:numFmt w:val="lowerLetter"/>
      <w:lvlText w:val="%5."/>
      <w:lvlJc w:val="left"/>
      <w:pPr>
        <w:ind w:left="3654" w:hanging="360"/>
      </w:pPr>
    </w:lvl>
    <w:lvl w:ilvl="5" w:tplc="0427001B">
      <w:start w:val="1"/>
      <w:numFmt w:val="lowerRoman"/>
      <w:lvlText w:val="%6."/>
      <w:lvlJc w:val="right"/>
      <w:pPr>
        <w:ind w:left="4374" w:hanging="180"/>
      </w:pPr>
    </w:lvl>
    <w:lvl w:ilvl="6" w:tplc="0427000F">
      <w:start w:val="1"/>
      <w:numFmt w:val="decimal"/>
      <w:lvlText w:val="%7."/>
      <w:lvlJc w:val="left"/>
      <w:pPr>
        <w:ind w:left="5094" w:hanging="360"/>
      </w:pPr>
    </w:lvl>
    <w:lvl w:ilvl="7" w:tplc="04270019">
      <w:start w:val="1"/>
      <w:numFmt w:val="lowerLetter"/>
      <w:lvlText w:val="%8."/>
      <w:lvlJc w:val="left"/>
      <w:pPr>
        <w:ind w:left="5814" w:hanging="360"/>
      </w:pPr>
    </w:lvl>
    <w:lvl w:ilvl="8" w:tplc="0427001B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24E51AEA"/>
    <w:multiLevelType w:val="hybridMultilevel"/>
    <w:tmpl w:val="365A6BD2"/>
    <w:lvl w:ilvl="0" w:tplc="CF64C1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9E4CCD"/>
    <w:multiLevelType w:val="hybridMultilevel"/>
    <w:tmpl w:val="D2B893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61"/>
    <w:rsid w:val="00007591"/>
    <w:rsid w:val="0002564B"/>
    <w:rsid w:val="00037DDB"/>
    <w:rsid w:val="00067D9F"/>
    <w:rsid w:val="000A78AE"/>
    <w:rsid w:val="000B0879"/>
    <w:rsid w:val="000E1337"/>
    <w:rsid w:val="000E78CF"/>
    <w:rsid w:val="000F18F3"/>
    <w:rsid w:val="00105AE6"/>
    <w:rsid w:val="00153D69"/>
    <w:rsid w:val="001D5160"/>
    <w:rsid w:val="001D52C7"/>
    <w:rsid w:val="00200CF7"/>
    <w:rsid w:val="0020516D"/>
    <w:rsid w:val="00217B7B"/>
    <w:rsid w:val="00224AC2"/>
    <w:rsid w:val="002254AF"/>
    <w:rsid w:val="00257C40"/>
    <w:rsid w:val="00275058"/>
    <w:rsid w:val="002A0F4A"/>
    <w:rsid w:val="002A27CE"/>
    <w:rsid w:val="002A5447"/>
    <w:rsid w:val="002B230F"/>
    <w:rsid w:val="002B294B"/>
    <w:rsid w:val="002F0732"/>
    <w:rsid w:val="002F3460"/>
    <w:rsid w:val="00344E93"/>
    <w:rsid w:val="00347B48"/>
    <w:rsid w:val="003561A3"/>
    <w:rsid w:val="003633DA"/>
    <w:rsid w:val="0037127B"/>
    <w:rsid w:val="00383EC0"/>
    <w:rsid w:val="003857B0"/>
    <w:rsid w:val="003955C0"/>
    <w:rsid w:val="0040476D"/>
    <w:rsid w:val="00411B73"/>
    <w:rsid w:val="00424DBF"/>
    <w:rsid w:val="00427346"/>
    <w:rsid w:val="0043650F"/>
    <w:rsid w:val="00440F70"/>
    <w:rsid w:val="00447F8D"/>
    <w:rsid w:val="004746AB"/>
    <w:rsid w:val="00495104"/>
    <w:rsid w:val="004C0177"/>
    <w:rsid w:val="004D59D2"/>
    <w:rsid w:val="004E619E"/>
    <w:rsid w:val="004F0A74"/>
    <w:rsid w:val="00501F61"/>
    <w:rsid w:val="00523E3B"/>
    <w:rsid w:val="00534E02"/>
    <w:rsid w:val="00537C05"/>
    <w:rsid w:val="00572FC9"/>
    <w:rsid w:val="005742FB"/>
    <w:rsid w:val="0058094A"/>
    <w:rsid w:val="00584E02"/>
    <w:rsid w:val="00585C17"/>
    <w:rsid w:val="005977D0"/>
    <w:rsid w:val="005C4566"/>
    <w:rsid w:val="005D3758"/>
    <w:rsid w:val="005E0FE7"/>
    <w:rsid w:val="00630287"/>
    <w:rsid w:val="006638E8"/>
    <w:rsid w:val="006658E0"/>
    <w:rsid w:val="0066736C"/>
    <w:rsid w:val="006B5A84"/>
    <w:rsid w:val="006C2D8F"/>
    <w:rsid w:val="006E2861"/>
    <w:rsid w:val="006F5AE6"/>
    <w:rsid w:val="00717F6A"/>
    <w:rsid w:val="007333A0"/>
    <w:rsid w:val="007344AE"/>
    <w:rsid w:val="0073626E"/>
    <w:rsid w:val="0078390D"/>
    <w:rsid w:val="007863EE"/>
    <w:rsid w:val="00797EE6"/>
    <w:rsid w:val="007C10E7"/>
    <w:rsid w:val="007C6A8F"/>
    <w:rsid w:val="007D49A1"/>
    <w:rsid w:val="007E6CBE"/>
    <w:rsid w:val="008027C4"/>
    <w:rsid w:val="00832D8A"/>
    <w:rsid w:val="00880063"/>
    <w:rsid w:val="00885C01"/>
    <w:rsid w:val="008B4518"/>
    <w:rsid w:val="008B4FB1"/>
    <w:rsid w:val="008E2340"/>
    <w:rsid w:val="008E794B"/>
    <w:rsid w:val="008E7FD2"/>
    <w:rsid w:val="00900A4B"/>
    <w:rsid w:val="00903340"/>
    <w:rsid w:val="00935366"/>
    <w:rsid w:val="00990716"/>
    <w:rsid w:val="009D06D9"/>
    <w:rsid w:val="009D3263"/>
    <w:rsid w:val="009F4A30"/>
    <w:rsid w:val="00A229D2"/>
    <w:rsid w:val="00A25F0E"/>
    <w:rsid w:val="00A567BC"/>
    <w:rsid w:val="00A56E76"/>
    <w:rsid w:val="00A84A63"/>
    <w:rsid w:val="00A84DCC"/>
    <w:rsid w:val="00A90332"/>
    <w:rsid w:val="00AA5813"/>
    <w:rsid w:val="00AC39AA"/>
    <w:rsid w:val="00AE42E6"/>
    <w:rsid w:val="00B40E8E"/>
    <w:rsid w:val="00B57F74"/>
    <w:rsid w:val="00B65639"/>
    <w:rsid w:val="00B67486"/>
    <w:rsid w:val="00BA4C8B"/>
    <w:rsid w:val="00BB2F2B"/>
    <w:rsid w:val="00BD5C9E"/>
    <w:rsid w:val="00BD5D84"/>
    <w:rsid w:val="00BD7D8E"/>
    <w:rsid w:val="00BE47D9"/>
    <w:rsid w:val="00C06130"/>
    <w:rsid w:val="00C34BC6"/>
    <w:rsid w:val="00C47769"/>
    <w:rsid w:val="00C51AFD"/>
    <w:rsid w:val="00CB21E1"/>
    <w:rsid w:val="00CD17C8"/>
    <w:rsid w:val="00CF6933"/>
    <w:rsid w:val="00D20372"/>
    <w:rsid w:val="00D272D3"/>
    <w:rsid w:val="00D329B2"/>
    <w:rsid w:val="00D37C8E"/>
    <w:rsid w:val="00D44D34"/>
    <w:rsid w:val="00D53A13"/>
    <w:rsid w:val="00DC01D8"/>
    <w:rsid w:val="00DC12E5"/>
    <w:rsid w:val="00DD58DD"/>
    <w:rsid w:val="00E02EFE"/>
    <w:rsid w:val="00E25D69"/>
    <w:rsid w:val="00E4427C"/>
    <w:rsid w:val="00E51BF9"/>
    <w:rsid w:val="00E56F1D"/>
    <w:rsid w:val="00E6159F"/>
    <w:rsid w:val="00EA0BF4"/>
    <w:rsid w:val="00EB657F"/>
    <w:rsid w:val="00EC5000"/>
    <w:rsid w:val="00EC5F17"/>
    <w:rsid w:val="00EF2C5E"/>
    <w:rsid w:val="00F26E9F"/>
    <w:rsid w:val="00F56F16"/>
    <w:rsid w:val="00F60113"/>
    <w:rsid w:val="00FD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0907"/>
  <w15:chartTrackingRefBased/>
  <w15:docId w15:val="{A48F377A-D957-4BDE-AF38-6809FE10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4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6E2861"/>
    <w:pPr>
      <w:ind w:firstLine="0"/>
    </w:pPr>
    <w:rPr>
      <w:rFonts w:ascii="Calibri" w:hAnsi="Calibri" w:cs="Calibri"/>
      <w:sz w:val="22"/>
      <w:lang w:val="en-US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, Diagrama2,Diagrama2"/>
    <w:basedOn w:val="Normal"/>
    <w:link w:val="HeaderChar"/>
    <w:rsid w:val="006E2861"/>
    <w:pPr>
      <w:tabs>
        <w:tab w:val="center" w:pos="4320"/>
        <w:tab w:val="right" w:pos="8640"/>
      </w:tabs>
      <w:ind w:firstLine="0"/>
    </w:pPr>
    <w:rPr>
      <w:rFonts w:eastAsia="Times New Roman" w:cs="Times New Roman"/>
      <w:szCs w:val="24"/>
      <w:lang w:val="en-US"/>
    </w:r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rsid w:val="006E2861"/>
    <w:rPr>
      <w:rFonts w:eastAsia="Times New Roman" w:cs="Times New Roman"/>
      <w:szCs w:val="24"/>
      <w:lang w:val="en-US"/>
    </w:rPr>
  </w:style>
  <w:style w:type="paragraph" w:styleId="Footer">
    <w:name w:val="footer"/>
    <w:basedOn w:val="Normal"/>
    <w:link w:val="FooterChar"/>
    <w:semiHidden/>
    <w:rsid w:val="006E2861"/>
    <w:pPr>
      <w:tabs>
        <w:tab w:val="center" w:pos="4320"/>
        <w:tab w:val="right" w:pos="8640"/>
      </w:tabs>
      <w:ind w:firstLine="0"/>
    </w:pPr>
    <w:rPr>
      <w:rFonts w:eastAsia="Times New Roman" w:cs="Times New Roman"/>
      <w:szCs w:val="24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6E2861"/>
    <w:rPr>
      <w:rFonts w:eastAsia="Times New Roman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E2861"/>
    <w:pPr>
      <w:ind w:left="720" w:firstLine="0"/>
      <w:contextualSpacing/>
    </w:pPr>
  </w:style>
  <w:style w:type="paragraph" w:styleId="NormalWeb">
    <w:name w:val="Normal (Web)"/>
    <w:basedOn w:val="Normal"/>
    <w:uiPriority w:val="99"/>
    <w:unhideWhenUsed/>
    <w:rsid w:val="006E2861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lt-LT"/>
    </w:rPr>
  </w:style>
  <w:style w:type="paragraph" w:styleId="BodyText">
    <w:name w:val="Body Text"/>
    <w:basedOn w:val="Normal"/>
    <w:link w:val="BodyTextChar"/>
    <w:semiHidden/>
    <w:rsid w:val="007D49A1"/>
    <w:pPr>
      <w:ind w:firstLine="0"/>
      <w:jc w:val="both"/>
    </w:pPr>
    <w:rPr>
      <w:rFonts w:eastAsia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7D49A1"/>
    <w:rPr>
      <w:rFonts w:eastAsia="Times New Roman" w:cs="Times New Roman"/>
      <w:b/>
      <w:sz w:val="28"/>
      <w:szCs w:val="20"/>
    </w:rPr>
  </w:style>
  <w:style w:type="paragraph" w:customStyle="1" w:styleId="Body2">
    <w:name w:val="Body 2"/>
    <w:rsid w:val="002A2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ind w:firstLine="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35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3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3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3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3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1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6006</Words>
  <Characters>3424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Zbignevas Martiševskis</dc:creator>
  <cp:keywords/>
  <dc:description/>
  <cp:lastModifiedBy>Indrė Linkevičiūtė</cp:lastModifiedBy>
  <cp:revision>5</cp:revision>
  <dcterms:created xsi:type="dcterms:W3CDTF">2019-04-19T07:35:00Z</dcterms:created>
  <dcterms:modified xsi:type="dcterms:W3CDTF">2019-04-19T11:18:00Z</dcterms:modified>
</cp:coreProperties>
</file>