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93" w:rsidRDefault="00E643F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CPO288528-20738</w:t>
      </w:r>
    </w:p>
    <w:p w:rsidR="00666493" w:rsidRDefault="00666493">
      <w:pPr>
        <w:pStyle w:val="BodyText"/>
        <w:ind w:left="0"/>
        <w:rPr>
          <w:b/>
          <w:sz w:val="26"/>
        </w:rPr>
      </w:pPr>
    </w:p>
    <w:p w:rsidR="00666493" w:rsidRDefault="00666493">
      <w:pPr>
        <w:pStyle w:val="BodyText"/>
        <w:ind w:left="0"/>
        <w:rPr>
          <w:b/>
          <w:sz w:val="26"/>
        </w:rPr>
      </w:pPr>
    </w:p>
    <w:p w:rsidR="00666493" w:rsidRDefault="00666493">
      <w:pPr>
        <w:pStyle w:val="BodyText"/>
        <w:spacing w:before="5"/>
        <w:ind w:left="0"/>
        <w:rPr>
          <w:b/>
          <w:sz w:val="34"/>
        </w:rPr>
      </w:pPr>
    </w:p>
    <w:p w:rsidR="00666493" w:rsidRDefault="00E643F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666493" w:rsidRDefault="00E643F0">
      <w:pPr>
        <w:pStyle w:val="BodyText"/>
        <w:tabs>
          <w:tab w:val="left" w:pos="9503"/>
        </w:tabs>
        <w:spacing w:before="99"/>
      </w:pPr>
      <w:r>
        <w:t>atstovaujama</w:t>
      </w:r>
      <w:r w:rsidR="00D53AAC">
        <w:t>s</w:t>
      </w:r>
      <w:r>
        <w:t xml:space="preserve"> </w:t>
      </w:r>
      <w:r>
        <w:rPr>
          <w:u w:val="single"/>
        </w:rPr>
        <w:t xml:space="preserve"> </w:t>
      </w:r>
      <w:r w:rsidR="00D53AAC" w:rsidRPr="00D53AAC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666493" w:rsidRDefault="00E643F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66493" w:rsidRDefault="00E643F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3"/>
        <w:ind w:left="0"/>
        <w:rPr>
          <w:sz w:val="15"/>
        </w:rPr>
      </w:pPr>
    </w:p>
    <w:p w:rsidR="00666493" w:rsidRDefault="00E643F0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666493" w:rsidRDefault="00E643F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D53AAC" w:rsidRPr="00D53AAC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666493" w:rsidRDefault="00E643F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66493" w:rsidRDefault="00E643F0">
      <w:pPr>
        <w:pStyle w:val="BodyText"/>
        <w:spacing w:before="64"/>
      </w:pPr>
      <w:r>
        <w:t>(toliau vadinamas – Tiekejas),</w:t>
      </w:r>
    </w:p>
    <w:p w:rsidR="00666493" w:rsidRDefault="00E643F0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CPO288528-20738,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8"/>
        <w:ind w:left="0"/>
        <w:rPr>
          <w:sz w:val="20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666493" w:rsidRDefault="00666493">
      <w:pPr>
        <w:pStyle w:val="BodyText"/>
        <w:spacing w:before="11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8"/>
        <w:ind w:left="0"/>
        <w:rPr>
          <w:sz w:val="22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666493" w:rsidRDefault="00666493">
      <w:pPr>
        <w:pStyle w:val="BodyText"/>
        <w:spacing w:before="11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1"/>
        <w:ind w:left="0"/>
        <w:rPr>
          <w:sz w:val="14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666493" w:rsidRDefault="00E643F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666493" w:rsidRDefault="00E643F0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666493" w:rsidRDefault="00E643F0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</w:t>
      </w:r>
      <w:r>
        <w:rPr>
          <w:sz w:val="16"/>
        </w:rPr>
        <w:t>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</w:t>
      </w:r>
      <w:r>
        <w:rPr>
          <w:sz w:val="16"/>
        </w:rPr>
        <w:t>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66493" w:rsidRDefault="00E643F0">
      <w:pPr>
        <w:pStyle w:val="BodyText"/>
        <w:spacing w:before="100"/>
      </w:pPr>
      <w:r>
        <w:t>prašyti</w:t>
      </w:r>
      <w:r>
        <w:rPr>
          <w:spacing w:val="-2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ir/ar</w:t>
      </w:r>
      <w:r>
        <w:rPr>
          <w:spacing w:val="-2"/>
        </w:rPr>
        <w:t xml:space="preserve"> </w:t>
      </w:r>
      <w:r>
        <w:t>dokumentus,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rrodytų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(jos</w:t>
      </w:r>
      <w:r>
        <w:rPr>
          <w:spacing w:val="-2"/>
        </w:rPr>
        <w:t xml:space="preserve"> </w:t>
      </w:r>
      <w:r>
        <w:t>sudetinių</w:t>
      </w:r>
      <w:r>
        <w:rPr>
          <w:spacing w:val="-3"/>
        </w:rPr>
        <w:t xml:space="preserve"> </w:t>
      </w:r>
      <w:r>
        <w:t>dalių)</w:t>
      </w:r>
      <w:r>
        <w:rPr>
          <w:spacing w:val="-2"/>
        </w:rPr>
        <w:t xml:space="preserve"> </w:t>
      </w:r>
      <w:r>
        <w:t>atit</w:t>
      </w:r>
      <w:r>
        <w:t>ikimą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3.1.8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3.1.9.</w:t>
      </w:r>
      <w:r>
        <w:rPr>
          <w:spacing w:val="-2"/>
        </w:rPr>
        <w:t xml:space="preserve"> </w:t>
      </w:r>
      <w:r>
        <w:t>reikalavimams.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</w:t>
      </w:r>
      <w:r>
        <w:rPr>
          <w:sz w:val="16"/>
        </w:rPr>
        <w:t>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</w:t>
      </w:r>
      <w:r>
        <w:rPr>
          <w:sz w:val="16"/>
        </w:rPr>
        <w:t>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</w:t>
      </w:r>
      <w:r>
        <w:rPr>
          <w:sz w:val="16"/>
        </w:rPr>
        <w:t>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spacing w:before="74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z w:val="16"/>
        </w:rPr>
        <w:t xml:space="preserve">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666493" w:rsidRDefault="00E643F0">
      <w:pPr>
        <w:pStyle w:val="BodyText"/>
      </w:pPr>
      <w:r>
        <w:t>atvejus: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</w:t>
      </w:r>
      <w:r>
        <w:rPr>
          <w:sz w:val="16"/>
        </w:rPr>
        <w:t>esnis kaip 24 val. nuo užsakymo pateikimo.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</w:t>
      </w:r>
      <w:r>
        <w:rPr>
          <w:sz w:val="16"/>
        </w:rPr>
        <w:t xml:space="preserve">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666493" w:rsidRDefault="00E643F0">
      <w:pPr>
        <w:pStyle w:val="BodyText"/>
        <w:spacing w:before="100" w:line="369" w:lineRule="auto"/>
        <w:ind w:right="425"/>
      </w:pPr>
      <w:r>
        <w:t>tinkamai pristatytos. Jei ne visos Prek</w:t>
      </w:r>
      <w:r>
        <w:t>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</w:t>
      </w:r>
      <w:r>
        <w:t>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Priemimo-perdavimo akto (ar kito priemimą-perdavimą patvirtinančio dokumento) pasirašymo (kai jis pasirašytas </w:t>
      </w:r>
      <w:r>
        <w:rPr>
          <w:sz w:val="16"/>
        </w:rPr>
        <w:t>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</w:t>
      </w:r>
      <w:r>
        <w:rPr>
          <w:sz w:val="16"/>
        </w:rPr>
        <w:t>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666493" w:rsidRDefault="00E643F0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</w:t>
      </w:r>
      <w:r>
        <w:t>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666493" w:rsidRDefault="00E643F0">
      <w:pPr>
        <w:pStyle w:val="BodyText"/>
        <w:spacing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jegos (force majeure) aplinkybes, Tiekejas nedelsdamas, </w:t>
      </w:r>
      <w:r>
        <w:rPr>
          <w:sz w:val="16"/>
        </w:rPr>
        <w:t>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</w:t>
      </w:r>
      <w:r>
        <w:rPr>
          <w:sz w:val="16"/>
        </w:rPr>
        <w:t>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</w:t>
      </w:r>
      <w:r>
        <w:rPr>
          <w:sz w:val="16"/>
        </w:rPr>
        <w:t>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r>
        <w:rPr>
          <w:sz w:val="16"/>
        </w:rPr>
        <w:t>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66493" w:rsidRPr="00D53AAC" w:rsidRDefault="00E643F0" w:rsidP="00D53AAC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242" w:firstLine="0"/>
        <w:rPr>
          <w:sz w:val="16"/>
        </w:rPr>
      </w:pPr>
      <w:r w:rsidRPr="00D53AAC">
        <w:rPr>
          <w:sz w:val="16"/>
        </w:rPr>
        <w:lastRenderedPageBreak/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rkainiai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nustatyti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priede.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rkainiai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yra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fiksuoti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ir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gali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būti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keičiami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tik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5.3-5.5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punktuose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nustatyta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tvarka</w:t>
      </w:r>
      <w:r w:rsidR="00D53AAC" w:rsidRPr="00D53AAC">
        <w:rPr>
          <w:sz w:val="16"/>
        </w:rPr>
        <w:t xml:space="preserve"> </w:t>
      </w:r>
      <w:r w:rsidRPr="00D53AAC">
        <w:rPr>
          <w:sz w:val="16"/>
        </w:rPr>
        <w:t>Prekių rkainiai keičiami pasikeitus pridetines vertes mokesčio (toliau - PVM) tarifu</w:t>
      </w:r>
      <w:r w:rsidRPr="00D53AAC">
        <w:rPr>
          <w:sz w:val="16"/>
        </w:rPr>
        <w:t>i. Prekių rkainių perskaičiavimas rforminamas Sutarties šalių</w:t>
      </w:r>
      <w:r w:rsidRPr="00D53AAC">
        <w:rPr>
          <w:spacing w:val="-37"/>
          <w:sz w:val="16"/>
        </w:rPr>
        <w:t xml:space="preserve"> </w:t>
      </w:r>
      <w:r w:rsidRPr="00D53AAC">
        <w:rPr>
          <w:sz w:val="16"/>
        </w:rPr>
        <w:t>pasirašomu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dvišaliu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susitarimu,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kuriame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užfiksuojami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perskaičiuoti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rkainiai,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ir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kuris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tampa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neatskiriama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šios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dalimi.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Pakeitus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rkainius</w:t>
      </w:r>
      <w:r w:rsidRPr="00D53AAC">
        <w:rPr>
          <w:spacing w:val="1"/>
          <w:sz w:val="16"/>
        </w:rPr>
        <w:t xml:space="preserve"> </w:t>
      </w:r>
      <w:r w:rsidRPr="00D53AAC">
        <w:rPr>
          <w:sz w:val="16"/>
        </w:rPr>
        <w:t>atitinkamai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pakeičiama ir Pradine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verte.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</w:t>
      </w:r>
      <w:r>
        <w:rPr>
          <w:sz w:val="16"/>
        </w:rPr>
        <w:t>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</w:t>
      </w:r>
      <w:r>
        <w:rPr>
          <w:sz w:val="16"/>
        </w:rPr>
        <w:t>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</w:t>
      </w:r>
      <w:r>
        <w:rPr>
          <w:sz w:val="16"/>
        </w:rPr>
        <w:t xml:space="preserve">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666493" w:rsidRDefault="00E643F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666493" w:rsidRDefault="00E643F0">
      <w:pPr>
        <w:pStyle w:val="BodyText"/>
        <w:spacing w:before="100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666493" w:rsidRDefault="00E643F0">
      <w:pPr>
        <w:pStyle w:val="BodyText"/>
        <w:spacing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666493" w:rsidRDefault="00E643F0">
      <w:pPr>
        <w:pStyle w:val="BodyText"/>
      </w:pPr>
      <w:r>
        <w:t>k = Ind(naujausias) / Ind(pradžia) x 100 – 1</w:t>
      </w:r>
      <w:r>
        <w:t>00 (proc.), kur</w:t>
      </w:r>
    </w:p>
    <w:p w:rsidR="00666493" w:rsidRDefault="00E643F0">
      <w:pPr>
        <w:pStyle w:val="BodyText"/>
        <w:spacing w:before="100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666493" w:rsidRDefault="00E643F0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</w:t>
      </w:r>
      <w:r>
        <w:t>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</w:t>
      </w:r>
      <w:r>
        <w:rPr>
          <w:sz w:val="16"/>
        </w:rPr>
        <w:t>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</w:t>
      </w:r>
      <w:r>
        <w:rPr>
          <w:sz w:val="16"/>
        </w:rPr>
        <w:t>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666493" w:rsidRDefault="00E643F0">
      <w:pPr>
        <w:pStyle w:val="BodyText"/>
        <w:spacing w:before="1"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</w:t>
      </w:r>
      <w:r>
        <w:t>inansavimo iš trečiųjų šalių</w:t>
      </w:r>
      <w:r>
        <w:rPr>
          <w:spacing w:val="-1"/>
        </w:rPr>
        <w:t xml:space="preserve"> </w:t>
      </w:r>
      <w:r>
        <w:t>velavimą.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</w:t>
      </w:r>
      <w:r>
        <w:rPr>
          <w:sz w:val="16"/>
        </w:rPr>
        <w:t>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z w:val="16"/>
        </w:rPr>
        <w:t>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666493" w:rsidRDefault="00E643F0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</w:t>
      </w:r>
      <w:r>
        <w:t>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666493" w:rsidRDefault="00E643F0">
      <w:pPr>
        <w:pStyle w:val="BodyText"/>
        <w:spacing w:before="1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</w:t>
      </w:r>
      <w:r>
        <w:rPr>
          <w:sz w:val="16"/>
        </w:rPr>
        <w:t>kimai pašalinami Tiekejo sąskaita.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1"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666493" w:rsidRDefault="00E643F0">
      <w:pPr>
        <w:pStyle w:val="BodyText"/>
        <w:spacing w:before="69"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</w:t>
      </w:r>
      <w:r>
        <w:rPr>
          <w:sz w:val="16"/>
        </w:rPr>
        <w:t xml:space="preserve">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elektroninių sąskaitų faktūrų standartą ir </w:t>
      </w:r>
      <w:r>
        <w:rPr>
          <w:sz w:val="16"/>
        </w:rPr>
        <w:t>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</w:t>
      </w:r>
      <w:r>
        <w:rPr>
          <w:sz w:val="16"/>
        </w:rPr>
        <w:t xml:space="preserve">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1"/>
        <w:ind w:left="0"/>
        <w:rPr>
          <w:sz w:val="14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666493" w:rsidRDefault="00666493">
      <w:pPr>
        <w:pStyle w:val="BodyText"/>
        <w:spacing w:before="11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</w:t>
      </w:r>
      <w:r>
        <w:rPr>
          <w:sz w:val="16"/>
        </w:rPr>
        <w:t>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666493" w:rsidRDefault="00E643F0">
      <w:pPr>
        <w:pStyle w:val="BodyText"/>
        <w:spacing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666493" w:rsidRDefault="00E643F0">
      <w:pPr>
        <w:pStyle w:val="BodyText"/>
        <w:spacing w:before="1"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</w:t>
      </w:r>
      <w:r>
        <w:t xml:space="preserve">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</w:t>
      </w:r>
      <w:r>
        <w:t>rbo dienų nuo rašytinio reikalavimo gavimo iš Užsakovo.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</w:t>
      </w:r>
      <w:r>
        <w:rPr>
          <w:sz w:val="16"/>
        </w:rPr>
        <w:t>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8"/>
        <w:ind w:left="0"/>
        <w:rPr>
          <w:sz w:val="22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666493" w:rsidRDefault="00666493">
      <w:pPr>
        <w:pStyle w:val="BodyText"/>
        <w:spacing w:before="11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 xml:space="preserve">nurodytus </w:t>
      </w:r>
      <w:r>
        <w:rPr>
          <w:sz w:val="16"/>
        </w:rPr>
        <w:t>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</w:t>
      </w:r>
      <w:r>
        <w:rPr>
          <w:sz w:val="16"/>
        </w:rPr>
        <w:t>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1"/>
          <w:sz w:val="16"/>
        </w:rPr>
        <w:t xml:space="preserve"> </w:t>
      </w:r>
      <w:r>
        <w:rPr>
          <w:sz w:val="16"/>
        </w:rPr>
        <w:t>pagrindus,</w:t>
      </w:r>
    </w:p>
    <w:p w:rsidR="00666493" w:rsidRDefault="00E643F0">
      <w:pPr>
        <w:pStyle w:val="BodyText"/>
        <w:spacing w:before="69"/>
      </w:pPr>
      <w:r>
        <w:t>Užsakovas</w:t>
      </w:r>
      <w:r>
        <w:rPr>
          <w:spacing w:val="-4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protingą</w:t>
      </w:r>
      <w:r>
        <w:rPr>
          <w:spacing w:val="-3"/>
        </w:rPr>
        <w:t xml:space="preserve"> </w:t>
      </w:r>
      <w:r>
        <w:t>terminą</w:t>
      </w:r>
      <w:r>
        <w:rPr>
          <w:spacing w:val="-2"/>
        </w:rPr>
        <w:t xml:space="preserve"> </w:t>
      </w:r>
      <w:r>
        <w:t>tokr</w:t>
      </w:r>
      <w:r>
        <w:rPr>
          <w:spacing w:val="-3"/>
        </w:rPr>
        <w:t xml:space="preserve"> </w:t>
      </w:r>
      <w:r>
        <w:t>subtiekeją</w:t>
      </w:r>
      <w:r>
        <w:rPr>
          <w:spacing w:val="-3"/>
        </w:rPr>
        <w:t xml:space="preserve"> </w:t>
      </w:r>
      <w:r>
        <w:t>pakeisti</w:t>
      </w:r>
      <w:r>
        <w:rPr>
          <w:spacing w:val="-3"/>
        </w:rPr>
        <w:t xml:space="preserve"> </w:t>
      </w:r>
      <w:r>
        <w:t>kitu.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1"/>
        <w:ind w:left="0"/>
        <w:rPr>
          <w:sz w:val="14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</w:t>
      </w:r>
      <w:r>
        <w:rPr>
          <w:sz w:val="16"/>
        </w:rPr>
        <w:t>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666493" w:rsidRDefault="00E643F0">
      <w:pPr>
        <w:pStyle w:val="BodyText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</w:t>
      </w:r>
      <w:r>
        <w:rPr>
          <w:sz w:val="16"/>
        </w:rPr>
        <w:t>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</w:t>
      </w:r>
      <w:r>
        <w:rPr>
          <w:sz w:val="16"/>
        </w:rPr>
        <w:t>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666493" w:rsidRDefault="00E643F0">
      <w:pPr>
        <w:pStyle w:val="BodyText"/>
        <w:spacing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</w:t>
      </w:r>
      <w:r>
        <w:rPr>
          <w:sz w:val="16"/>
        </w:rPr>
        <w:t>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</w:t>
      </w:r>
      <w:r>
        <w:rPr>
          <w:sz w:val="16"/>
        </w:rPr>
        <w:t>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666493" w:rsidRDefault="00E643F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</w:t>
      </w:r>
      <w:r>
        <w:rPr>
          <w:sz w:val="16"/>
        </w:rPr>
        <w:t>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8"/>
        <w:ind w:left="0"/>
        <w:rPr>
          <w:sz w:val="22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8"/>
        <w:ind w:left="0"/>
        <w:rPr>
          <w:sz w:val="22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</w:t>
      </w:r>
      <w:r>
        <w:rPr>
          <w:sz w:val="16"/>
        </w:rPr>
        <w:t>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nutraukti Pirkimo sutartr rspedama apie tai kitą Šalr prieš 5 (penkias) kalendorines dienas. Jei pasibaigus šiam 5 (penkių) dienų laikotarpiui nenugali</w:t>
      </w:r>
      <w:r>
        <w:rPr>
          <w:sz w:val="16"/>
        </w:rPr>
        <w:t>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1"/>
        <w:ind w:left="0"/>
        <w:rPr>
          <w:sz w:val="14"/>
        </w:rPr>
      </w:pPr>
    </w:p>
    <w:p w:rsidR="00666493" w:rsidRDefault="00E643F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</w:t>
      </w:r>
      <w:r>
        <w:rPr>
          <w:sz w:val="16"/>
        </w:rPr>
        <w:t>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666493" w:rsidRDefault="00E643F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666493" w:rsidRDefault="00666493">
      <w:pPr>
        <w:pStyle w:val="BodyText"/>
        <w:spacing w:before="10"/>
        <w:ind w:left="0"/>
        <w:rPr>
          <w:b/>
          <w:sz w:val="25"/>
        </w:rPr>
      </w:pP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</w:t>
      </w:r>
      <w:r>
        <w:rPr>
          <w:sz w:val="16"/>
        </w:rPr>
        <w:t>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666493" w:rsidRDefault="00E643F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666493">
      <w:pPr>
        <w:pStyle w:val="BodyText"/>
        <w:spacing w:before="6"/>
        <w:ind w:left="0"/>
        <w:rPr>
          <w:sz w:val="19"/>
        </w:rPr>
      </w:pPr>
    </w:p>
    <w:p w:rsidR="00666493" w:rsidRDefault="00E643F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666493" w:rsidRDefault="00E643F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666493" w:rsidRDefault="00E643F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666493" w:rsidRDefault="00E643F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666493" w:rsidRDefault="00E643F0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</w:r>
      <w:r>
        <w:t>Tel.: +37060230463</w:t>
      </w:r>
    </w:p>
    <w:p w:rsidR="00666493" w:rsidRDefault="00E643F0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666493" w:rsidRDefault="00E643F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E643F0">
      <w:pPr>
        <w:pStyle w:val="BodyText"/>
        <w:tabs>
          <w:tab w:val="left" w:pos="5285"/>
        </w:tabs>
        <w:spacing w:before="11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</w:t>
      </w:r>
      <w:r>
        <w:t>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666493" w:rsidRDefault="00E643F0">
      <w:pPr>
        <w:pStyle w:val="BodyText"/>
        <w:tabs>
          <w:tab w:val="left" w:pos="5285"/>
        </w:tabs>
        <w:spacing w:before="43" w:line="295" w:lineRule="auto"/>
        <w:ind w:right="3598"/>
      </w:pP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Jolita Lapinskiene +37060116164</w:t>
      </w:r>
      <w:r>
        <w:rPr>
          <w:spacing w:val="-37"/>
        </w:rPr>
        <w:t xml:space="preserve"> </w:t>
      </w:r>
      <w:hyperlink r:id="rId10">
        <w:r>
          <w:t>info@ldpagrandukas.lt</w:t>
        </w:r>
      </w:hyperlink>
    </w:p>
    <w:p w:rsidR="00666493" w:rsidRDefault="00E643F0">
      <w:pPr>
        <w:pStyle w:val="BodyText"/>
        <w:spacing w:before="1"/>
      </w:pPr>
      <w:r>
        <w:t>+370 683 68641</w:t>
      </w:r>
    </w:p>
    <w:p w:rsidR="00666493" w:rsidRDefault="00E643F0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666493" w:rsidRDefault="00E643F0">
      <w:pPr>
        <w:pStyle w:val="BodyText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1">
        <w:r>
          <w:t>info@ldpagrandukas.lt</w:t>
        </w:r>
      </w:hyperlink>
    </w:p>
    <w:p w:rsidR="00666493" w:rsidRDefault="00E643F0">
      <w:pPr>
        <w:pStyle w:val="BodyText"/>
        <w:spacing w:before="1"/>
      </w:pPr>
      <w:r>
        <w:t>+370 683 68641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Pr="00D53AAC" w:rsidRDefault="00E643F0" w:rsidP="00D53AAC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D53AAC" w:rsidRDefault="00D53AAC" w:rsidP="00D53AAC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666493" w:rsidRDefault="00666493">
      <w:pPr>
        <w:pStyle w:val="BodyText"/>
        <w:spacing w:before="8"/>
        <w:ind w:left="0"/>
        <w:rPr>
          <w:sz w:val="12"/>
        </w:rPr>
      </w:pPr>
    </w:p>
    <w:p w:rsidR="00D53AAC" w:rsidRDefault="00D53AAC" w:rsidP="00D53AAC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666493" w:rsidRDefault="00E643F0">
      <w:pPr>
        <w:pStyle w:val="BodyText"/>
        <w:spacing w:before="7"/>
        <w:ind w:left="0"/>
        <w:rPr>
          <w:sz w:val="15"/>
        </w:rPr>
      </w:pPr>
      <w:r>
        <w:pict>
          <v:shape id="_x0000_s1029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28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666493" w:rsidRDefault="00666493">
      <w:pPr>
        <w:pStyle w:val="BodyText"/>
        <w:spacing w:before="8"/>
        <w:ind w:left="0"/>
        <w:rPr>
          <w:sz w:val="12"/>
        </w:rPr>
      </w:pPr>
    </w:p>
    <w:p w:rsidR="00666493" w:rsidRDefault="00E643F0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pStyle w:val="BodyText"/>
        <w:spacing w:before="4"/>
        <w:ind w:left="0"/>
        <w:rPr>
          <w:sz w:val="15"/>
        </w:rPr>
      </w:pPr>
    </w:p>
    <w:p w:rsidR="00666493" w:rsidRDefault="00E643F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sectPr w:rsidR="00666493">
          <w:footerReference w:type="default" r:id="rId12"/>
          <w:pgSz w:w="11910" w:h="16840"/>
          <w:pgMar w:top="1460" w:right="400" w:bottom="940" w:left="440" w:header="0" w:footer="755" w:gutter="0"/>
          <w:cols w:space="720"/>
        </w:sectPr>
      </w:pPr>
    </w:p>
    <w:p w:rsidR="00666493" w:rsidRDefault="00E643F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CPO288528-20738</w:t>
      </w:r>
      <w:r>
        <w:rPr>
          <w:spacing w:val="-7"/>
        </w:rPr>
        <w:t xml:space="preserve"> </w:t>
      </w:r>
      <w:r>
        <w:t>priedas</w:t>
      </w:r>
    </w:p>
    <w:p w:rsidR="00666493" w:rsidRDefault="00666493">
      <w:pPr>
        <w:pStyle w:val="BodyText"/>
        <w:spacing w:before="7"/>
        <w:ind w:left="0"/>
        <w:rPr>
          <w:b/>
          <w:sz w:val="22"/>
        </w:rPr>
      </w:pPr>
    </w:p>
    <w:p w:rsidR="00666493" w:rsidRDefault="00E643F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666493" w:rsidRDefault="00666493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666493">
        <w:trPr>
          <w:trHeight w:val="32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666493">
        <w:trPr>
          <w:trHeight w:val="886"/>
        </w:trPr>
        <w:tc>
          <w:tcPr>
            <w:tcW w:w="5669" w:type="dxa"/>
            <w:gridSpan w:val="2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666493" w:rsidRDefault="00D53AAC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E643F0">
              <w:rPr>
                <w:b/>
                <w:w w:val="95"/>
                <w:sz w:val="16"/>
              </w:rPr>
              <w:t>sigyti</w:t>
            </w:r>
            <w:r w:rsidR="00E643F0">
              <w:rPr>
                <w:b/>
                <w:spacing w:val="14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kiekis</w:t>
            </w:r>
            <w:r w:rsidR="00E643F0">
              <w:rPr>
                <w:b/>
                <w:spacing w:val="12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per</w:t>
            </w:r>
            <w:r w:rsidR="00E643F0">
              <w:rPr>
                <w:b/>
                <w:spacing w:val="13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Pirkimo</w:t>
            </w:r>
            <w:r w:rsidR="00E643F0">
              <w:rPr>
                <w:b/>
                <w:spacing w:val="-35"/>
                <w:w w:val="95"/>
                <w:sz w:val="16"/>
              </w:rPr>
              <w:t xml:space="preserve"> </w:t>
            </w:r>
            <w:r w:rsidR="00E643F0">
              <w:rPr>
                <w:b/>
                <w:sz w:val="16"/>
              </w:rPr>
              <w:t>sutarties galiojimo</w:t>
            </w:r>
            <w:r w:rsidR="00E643F0">
              <w:rPr>
                <w:b/>
                <w:spacing w:val="1"/>
                <w:sz w:val="16"/>
              </w:rPr>
              <w:t xml:space="preserve"> </w:t>
            </w:r>
            <w:r w:rsidR="00E643F0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 w:rsidP="00D53AAC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D53AAC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666493">
        <w:trPr>
          <w:trHeight w:val="20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(VirD1)</w:t>
            </w:r>
          </w:p>
        </w:tc>
      </w:tr>
      <w:tr w:rsidR="00666493">
        <w:trPr>
          <w:trHeight w:val="206"/>
        </w:trPr>
        <w:tc>
          <w:tcPr>
            <w:tcW w:w="5102" w:type="dxa"/>
          </w:tcPr>
          <w:p w:rsidR="00666493" w:rsidRDefault="00E643F0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7-9 val.</w:t>
            </w:r>
          </w:p>
        </w:tc>
      </w:tr>
      <w:tr w:rsidR="00666493">
        <w:trPr>
          <w:trHeight w:val="206"/>
        </w:trPr>
        <w:tc>
          <w:tcPr>
            <w:tcW w:w="5102" w:type="dxa"/>
          </w:tcPr>
          <w:p w:rsidR="00666493" w:rsidRDefault="00E643F0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(VirD1-5)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Valgomieji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svogūnai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397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Valgomieji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Valgomųjų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svogūnų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Allium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cepa), apvalios arba pailgos, baltos spalvos, padengtos kelių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sluoksnių gelsvai rudos ar auksines spalvos odele (lukštais).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0.5082</w:t>
            </w:r>
          </w:p>
        </w:tc>
      </w:tr>
      <w:tr w:rsidR="00666493">
        <w:trPr>
          <w:trHeight w:val="83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Valgomieji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svogūnai</w:t>
            </w:r>
          </w:p>
          <w:p w:rsidR="00666493" w:rsidRDefault="00E643F0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Valgomųjų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svogūnų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ropeles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(lot.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cepa),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apvalios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pailgos,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padengtos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sluoksnių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gelsvai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auksines spalvos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(lukštais). Turi 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 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433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666493" w:rsidRDefault="00E643F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konkrečią fasuotę)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 kg tinklelis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(VirD1-7)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Valgomosios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morkos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830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Valgomosios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morkos.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Neskustos,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nepjaustytos,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plautos,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lapų.</w:t>
            </w:r>
          </w:p>
          <w:p w:rsidR="00666493" w:rsidRDefault="00E643F0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Atitinka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0.5082</w:t>
            </w:r>
          </w:p>
        </w:tc>
      </w:tr>
      <w:tr w:rsidR="00666493">
        <w:trPr>
          <w:trHeight w:val="54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Valgomosios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morkos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Neskustos,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nepjaustytos,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plautos,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kg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(VirD1-8) Burokeliai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830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Burokeliai.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Šakniavaisiai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apvalūs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pailgi,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tamsiai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raudoni.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666493" w:rsidRDefault="00E643F0">
            <w:pPr>
              <w:pStyle w:val="TableParagraph"/>
              <w:spacing w:before="3" w:line="280" w:lineRule="atLeast"/>
              <w:ind w:right="-45"/>
              <w:rPr>
                <w:b/>
                <w:sz w:val="20"/>
              </w:rPr>
            </w:pPr>
            <w:r>
              <w:rPr>
                <w:b/>
                <w:sz w:val="20"/>
              </w:rPr>
              <w:t>lapkočių, be smulkių šaknelių. Atitinka būtiniausius šviežių vaisių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0.3630</w:t>
            </w:r>
          </w:p>
        </w:tc>
      </w:tr>
      <w:tr w:rsidR="00666493">
        <w:trPr>
          <w:trHeight w:val="83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(VirD1-8) Burokeliai</w:t>
            </w:r>
          </w:p>
          <w:p w:rsidR="00666493" w:rsidRDefault="00E643F0">
            <w:pPr>
              <w:pStyle w:val="TableParagraph"/>
              <w:spacing w:before="3" w:line="280" w:lineRule="atLeast"/>
              <w:ind w:right="225"/>
              <w:rPr>
                <w:sz w:val="20"/>
              </w:rPr>
            </w:pPr>
            <w:r>
              <w:rPr>
                <w:sz w:val="20"/>
              </w:rPr>
              <w:t>Šakniavaisiai apvalūs ar pailgi, tamsiai raudoni. Be lapkočių, be smulkių šaknelių. Turi atitikti būtiniausius šviežių vaisių 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666493">
        <w:trPr>
          <w:trHeight w:val="433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</w:t>
            </w:r>
            <w:r>
              <w:rPr>
                <w:sz w:val="16"/>
              </w:rPr>
              <w:t>ejas</w:t>
            </w:r>
          </w:p>
          <w:p w:rsidR="00666493" w:rsidRDefault="00E643F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privalo nurodyti konkrečią fasuotę)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 kg, tinklelyje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Česnakai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546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Česnakai.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mažesni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skersmens.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666493" w:rsidRDefault="00E643F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4.2350</w:t>
            </w:r>
          </w:p>
        </w:tc>
      </w:tr>
      <w:tr w:rsidR="00666493">
        <w:trPr>
          <w:trHeight w:val="54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(VirD1-9) Česnakai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mažesni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skersmens.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Fasuoti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tinklelyje.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(VirD1-10) Kopūstai (baltagūžiai)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114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 Kopūstai (baltagūžiai) Stiebas lapuotas, apatiniai lapai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stambūs, mesingi, baltai žalios spalvos. Šaknys nupjautos 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išorinių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pagrindu,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0.4235</w:t>
            </w:r>
          </w:p>
        </w:tc>
      </w:tr>
      <w:tr w:rsidR="00666493">
        <w:trPr>
          <w:trHeight w:val="556"/>
        </w:trPr>
        <w:tc>
          <w:tcPr>
            <w:tcW w:w="10208" w:type="dxa"/>
            <w:gridSpan w:val="7"/>
            <w:tcBorders>
              <w:bottom w:val="nil"/>
            </w:tcBorders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Kopūstai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(baltagūžiai)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Stiebas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lapuotas,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apatiniai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mesingi,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Šaknys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nupjautos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išorinių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pagrindu,</w:t>
            </w:r>
          </w:p>
        </w:tc>
      </w:tr>
    </w:tbl>
    <w:p w:rsidR="00666493" w:rsidRDefault="00666493">
      <w:pPr>
        <w:rPr>
          <w:sz w:val="20"/>
        </w:rPr>
        <w:sectPr w:rsidR="00666493">
          <w:pgSz w:w="11910" w:h="16840"/>
          <w:pgMar w:top="960" w:right="400" w:bottom="940" w:left="440" w:header="0" w:footer="755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666493">
        <w:trPr>
          <w:trHeight w:val="273"/>
        </w:trPr>
        <w:tc>
          <w:tcPr>
            <w:tcW w:w="10208" w:type="dxa"/>
            <w:gridSpan w:val="6"/>
            <w:tcBorders>
              <w:top w:val="nil"/>
            </w:tcBorders>
          </w:tcPr>
          <w:p w:rsidR="00666493" w:rsidRDefault="00E643F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pjūvis 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tvarkingas.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 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666493">
        <w:trPr>
          <w:trHeight w:val="206"/>
        </w:trPr>
        <w:tc>
          <w:tcPr>
            <w:tcW w:w="9073" w:type="dxa"/>
            <w:gridSpan w:val="5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(VirD1-11) Kopūstai (ankstyvieji)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397"/>
        </w:trPr>
        <w:tc>
          <w:tcPr>
            <w:tcW w:w="5669" w:type="dxa"/>
          </w:tcPr>
          <w:p w:rsidR="00666493" w:rsidRDefault="00E643F0">
            <w:pPr>
              <w:pStyle w:val="TableParagraph"/>
              <w:spacing w:before="5" w:line="295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6. Kopūstai (ankstyvieji). Ankstyvųjų baltagūžių kopūstų veislių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derlius tiekiamas - tais metais, kuriais buvo nuimtas derlius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antrą, trečią metų ketvirt¿.Šaknys nupjautos ties išorinių lapų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pagrindu,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0.6050</w:t>
            </w:r>
          </w:p>
        </w:tc>
      </w:tr>
      <w:tr w:rsidR="00666493">
        <w:trPr>
          <w:trHeight w:val="1113"/>
        </w:trPr>
        <w:tc>
          <w:tcPr>
            <w:tcW w:w="10208" w:type="dxa"/>
            <w:gridSpan w:val="6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(VirD1-11)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Kopūstai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(ankstyvieji)</w:t>
            </w:r>
          </w:p>
          <w:p w:rsidR="00666493" w:rsidRDefault="00E643F0">
            <w:pPr>
              <w:pStyle w:val="TableParagraph"/>
              <w:spacing w:before="7" w:line="284" w:lineRule="exact"/>
              <w:ind w:right="-31"/>
              <w:rPr>
                <w:sz w:val="20"/>
              </w:rPr>
            </w:pPr>
            <w:r>
              <w:rPr>
                <w:sz w:val="20"/>
              </w:rPr>
              <w:t>Ankstyvųjų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baltagūžių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kopūstų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veislių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perkamas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nuimtas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trečią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ketvirtr.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Šaknys turi būti nupjautos ties išorinių lapų pagrindu, o pjūvis turi būti tvarkingas. Turi atitikti būtiniausius šviežių vaisių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</w:tbl>
    <w:p w:rsidR="00666493" w:rsidRDefault="00666493">
      <w:pPr>
        <w:pStyle w:val="BodyText"/>
        <w:ind w:left="0"/>
        <w:rPr>
          <w:b/>
          <w:sz w:val="20"/>
        </w:rPr>
      </w:pPr>
    </w:p>
    <w:p w:rsidR="00666493" w:rsidRDefault="00666493">
      <w:pPr>
        <w:pStyle w:val="BodyText"/>
        <w:spacing w:before="4"/>
        <w:ind w:left="0"/>
        <w:rPr>
          <w:b/>
          <w:sz w:val="18"/>
        </w:rPr>
      </w:pPr>
    </w:p>
    <w:p w:rsidR="00666493" w:rsidRDefault="00E643F0">
      <w:pPr>
        <w:pStyle w:val="ListParagraph"/>
        <w:numPr>
          <w:ilvl w:val="0"/>
          <w:numId w:val="1"/>
        </w:numPr>
        <w:tabs>
          <w:tab w:val="left" w:pos="434"/>
        </w:tabs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1544.5650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666493" w:rsidRDefault="00E643F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666493" w:rsidRDefault="00666493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666493">
        <w:trPr>
          <w:trHeight w:val="206"/>
        </w:trPr>
        <w:tc>
          <w:tcPr>
            <w:tcW w:w="7937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666493">
        <w:trPr>
          <w:trHeight w:val="206"/>
        </w:trPr>
        <w:tc>
          <w:tcPr>
            <w:tcW w:w="7937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666493" w:rsidRDefault="00E643F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666493" w:rsidRDefault="00666493">
      <w:pPr>
        <w:pStyle w:val="BodyText"/>
        <w:ind w:left="0"/>
        <w:rPr>
          <w:b/>
          <w:sz w:val="22"/>
        </w:rPr>
      </w:pPr>
    </w:p>
    <w:p w:rsidR="00666493" w:rsidRDefault="00666493">
      <w:pPr>
        <w:pStyle w:val="BodyText"/>
        <w:spacing w:before="7"/>
        <w:ind w:left="0"/>
        <w:rPr>
          <w:b/>
          <w:sz w:val="27"/>
        </w:rPr>
      </w:pPr>
    </w:p>
    <w:p w:rsidR="00666493" w:rsidRDefault="00E643F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666493" w:rsidRDefault="00E643F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666493" w:rsidRDefault="00666493">
      <w:pPr>
        <w:pStyle w:val="BodyText"/>
        <w:ind w:left="0"/>
        <w:rPr>
          <w:sz w:val="18"/>
        </w:rPr>
      </w:pPr>
    </w:p>
    <w:p w:rsidR="00666493" w:rsidRDefault="00E643F0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666493" w:rsidRDefault="00666493">
      <w:pPr>
        <w:pStyle w:val="BodyText"/>
        <w:spacing w:before="4"/>
        <w:ind w:left="0"/>
        <w:rPr>
          <w:sz w:val="15"/>
        </w:rPr>
      </w:pPr>
    </w:p>
    <w:p w:rsidR="00D53AAC" w:rsidRDefault="00D53AAC" w:rsidP="00D53AAC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666493" w:rsidRDefault="00E643F0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666493" w:rsidRDefault="00666493">
      <w:pPr>
        <w:pStyle w:val="BodyText"/>
        <w:spacing w:before="8"/>
        <w:ind w:left="0"/>
        <w:rPr>
          <w:sz w:val="12"/>
        </w:rPr>
      </w:pPr>
    </w:p>
    <w:p w:rsidR="00666493" w:rsidRDefault="00E643F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sectPr w:rsidR="00666493">
          <w:pgSz w:w="11910" w:h="16840"/>
          <w:pgMar w:top="540" w:right="400" w:bottom="940" w:left="440" w:header="0" w:footer="755" w:gutter="0"/>
          <w:cols w:space="720"/>
        </w:sectPr>
      </w:pPr>
    </w:p>
    <w:p w:rsidR="00666493" w:rsidRDefault="00E643F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CPO288528-20738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666493" w:rsidRDefault="00666493">
      <w:pPr>
        <w:pStyle w:val="BodyText"/>
        <w:spacing w:before="1"/>
        <w:ind w:left="0"/>
        <w:rPr>
          <w:b/>
          <w:sz w:val="37"/>
        </w:rPr>
      </w:pPr>
    </w:p>
    <w:p w:rsidR="00666493" w:rsidRDefault="00E643F0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</w:t>
      </w:r>
      <w:r>
        <w:t>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</w:t>
      </w:r>
      <w:r>
        <w:t>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666493" w:rsidRDefault="00E643F0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 xml:space="preserve">del </w:t>
      </w:r>
      <w:r>
        <w:t>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666493" w:rsidRDefault="00E643F0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</w:t>
      </w:r>
      <w:r>
        <w:t>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666493" w:rsidRDefault="00E643F0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</w:t>
      </w:r>
      <w:r>
        <w:t xml:space="preserve">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</w:t>
      </w:r>
      <w:r>
        <w:t>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666493" w:rsidRDefault="00E643F0">
      <w:pPr>
        <w:pStyle w:val="BodyText"/>
        <w:spacing w:before="100" w:line="369" w:lineRule="auto"/>
        <w:ind w:right="54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666493" w:rsidRDefault="00E643F0">
      <w:pPr>
        <w:pStyle w:val="BodyText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</w:t>
      </w:r>
      <w:r>
        <w:t>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666493" w:rsidRDefault="00E643F0">
      <w:pPr>
        <w:pStyle w:val="BodyText"/>
        <w:spacing w:before="100" w:line="369" w:lineRule="auto"/>
        <w:ind w:right="1122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666493" w:rsidRDefault="00E643F0">
      <w:pPr>
        <w:pStyle w:val="BodyText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</w:t>
      </w:r>
      <w:r>
        <w:t>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666493" w:rsidRDefault="00E643F0">
      <w:pPr>
        <w:pStyle w:val="BodyText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 xml:space="preserve">nektarinams, kriaušems, obuoliams, braškems ir žemuogems, valgomosioms vynuogems, salotoms, garbanotosioms </w:t>
      </w:r>
      <w:r>
        <w:t>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666493" w:rsidRDefault="00E643F0">
      <w:pPr>
        <w:pStyle w:val="BodyText"/>
        <w:spacing w:before="1" w:line="369" w:lineRule="auto"/>
        <w:ind w:right="1248"/>
      </w:pPr>
      <w:r>
        <w:t>Ban</w:t>
      </w:r>
      <w:r>
        <w:t>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666493" w:rsidRDefault="00E643F0">
      <w:pPr>
        <w:pStyle w:val="BodyText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666493" w:rsidRDefault="00E643F0">
      <w:pPr>
        <w:pStyle w:val="BodyText"/>
        <w:spacing w:before="99" w:line="369" w:lineRule="auto"/>
        <w:ind w:right="1761"/>
      </w:pPr>
      <w:r>
        <w:t>m. kovo 11 d. Komisijos reglamentą (ES) Nr. 209/2013, kuriuo del daigų mikrobiologinių kriterijų i</w:t>
      </w:r>
      <w:r>
        <w:t>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666493" w:rsidRDefault="00E643F0">
      <w:pPr>
        <w:pStyle w:val="BodyText"/>
        <w:spacing w:before="1" w:line="369" w:lineRule="auto"/>
        <w:ind w:right="675"/>
      </w:pPr>
      <w:r>
        <w:t>Daržovese ir vaisiuose didžiausi pesdicidų kiekiai turi atitikti 2005 m. vasario 21 d. Europos Parlamento ir Tarybos reglamen</w:t>
      </w:r>
      <w:r>
        <w:t>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666493" w:rsidRDefault="00E643F0">
      <w:pPr>
        <w:pStyle w:val="BodyText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</w:t>
      </w:r>
      <w:r>
        <w:t xml:space="preserve">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666493" w:rsidRDefault="00E643F0">
      <w:pPr>
        <w:pStyle w:val="BodyText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 xml:space="preserve">1308/2013 kuriuo nustatomas bendras žemes </w:t>
      </w:r>
      <w:r>
        <w:t>ūkio produktų rinkų organizavimas reikalavimus;</w:t>
      </w:r>
    </w:p>
    <w:p w:rsidR="00666493" w:rsidRDefault="00E643F0">
      <w:pPr>
        <w:pStyle w:val="BodyText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</w:t>
      </w:r>
      <w:r>
        <w:t>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666493" w:rsidRDefault="00E643F0">
      <w:pPr>
        <w:pStyle w:val="BodyText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666493" w:rsidRDefault="00E643F0">
      <w:pPr>
        <w:pStyle w:val="BodyText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</w:t>
      </w:r>
      <w:r>
        <w:t>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666493" w:rsidRDefault="00E643F0">
      <w:pPr>
        <w:pStyle w:val="BodyText"/>
        <w:spacing w:line="369" w:lineRule="auto"/>
        <w:ind w:right="914"/>
      </w:pPr>
      <w:r>
        <w:t>Perdirbti vaisių, uogų ir daržovių produktai turi atitikti tiekiamų rinkai šviežių vaisių prekybos standart</w:t>
      </w:r>
      <w:r>
        <w:t>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</w:t>
      </w:r>
      <w:r>
        <w:t xml:space="preserve"> 1);</w:t>
      </w:r>
    </w:p>
    <w:p w:rsidR="00666493" w:rsidRDefault="00E643F0">
      <w:pPr>
        <w:pStyle w:val="BodyText"/>
        <w:spacing w:before="69" w:line="369" w:lineRule="auto"/>
        <w:ind w:right="468"/>
      </w:pPr>
      <w:bookmarkStart w:id="0" w:name="_GoBack"/>
      <w:bookmarkEnd w:id="0"/>
      <w:r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 xml:space="preserve">rsakymu Nr. 436 ,,Del privalomųjų konservuotų agurkų, konservuotų morkų </w:t>
      </w:r>
      <w:r>
        <w:t>ir konservuotų kultūrinių grybų kokybes reikalavimų patvirtinimo“ (aktuali</w:t>
      </w:r>
      <w:r>
        <w:rPr>
          <w:spacing w:val="1"/>
        </w:rPr>
        <w:t xml:space="preserve"> </w:t>
      </w:r>
      <w:r>
        <w:lastRenderedPageBreak/>
        <w:t>redakcija);</w:t>
      </w:r>
    </w:p>
    <w:p w:rsidR="00666493" w:rsidRDefault="00E643F0">
      <w:pPr>
        <w:pStyle w:val="BodyText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666493" w:rsidRDefault="00E643F0">
      <w:pPr>
        <w:pStyle w:val="BodyText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</w:t>
      </w:r>
      <w:r>
        <w:t>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 xml:space="preserve">Greitai užšaldyti maisto produktai turi atitikti Lietuvos Respublikos žemes ūkio ministro 2000 m. vasario 3 d. rsakymo Nr.: 33 „Del Greitai </w:t>
      </w:r>
      <w:r>
        <w:t>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666493" w:rsidRDefault="00E643F0">
      <w:pPr>
        <w:pStyle w:val="BodyText"/>
        <w:spacing w:line="369" w:lineRule="auto"/>
        <w:ind w:right="1583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666493" w:rsidRDefault="00E643F0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666493" w:rsidRDefault="00E643F0">
      <w:pPr>
        <w:pStyle w:val="BodyText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BodyText"/>
        <w:spacing w:line="369" w:lineRule="auto"/>
        <w:ind w:right="543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666493" w:rsidRDefault="00E643F0">
      <w:pPr>
        <w:pStyle w:val="BodyText"/>
        <w:spacing w:before="1" w:line="369" w:lineRule="auto"/>
        <w:ind w:right="1122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666493" w:rsidRDefault="00E643F0">
      <w:pPr>
        <w:pStyle w:val="BodyText"/>
        <w:spacing w:line="369" w:lineRule="auto"/>
        <w:ind w:right="543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666493" w:rsidRDefault="00E643F0">
      <w:pPr>
        <w:pStyle w:val="BodyText"/>
        <w:spacing w:line="369" w:lineRule="auto"/>
        <w:ind w:right="282"/>
      </w:pPr>
      <w:r>
        <w:t>Mikrobiologiniai kriterijai turi atitikti reikalavimus, pateikt</w:t>
      </w:r>
      <w:r>
        <w:t>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</w:t>
      </w:r>
      <w:r>
        <w:t>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666493" w:rsidRDefault="00E643F0">
      <w:pPr>
        <w:pStyle w:val="BodyText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</w:t>
      </w:r>
      <w:r>
        <w:t>li redakcija), reikalavimus;</w:t>
      </w:r>
    </w:p>
    <w:p w:rsidR="00666493" w:rsidRDefault="00E643F0">
      <w:pPr>
        <w:pStyle w:val="BodyText"/>
        <w:spacing w:line="369" w:lineRule="auto"/>
        <w:ind w:right="543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</w:t>
      </w:r>
      <w:r>
        <w:t>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666493" w:rsidRDefault="00E643F0">
      <w:pPr>
        <w:pStyle w:val="BodyText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</w:t>
      </w:r>
      <w:r>
        <w:t>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666493" w:rsidRDefault="00E643F0">
      <w:pPr>
        <w:pStyle w:val="BodyText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666493" w:rsidRDefault="00E643F0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666493" w:rsidRDefault="00E643F0">
      <w:pPr>
        <w:pStyle w:val="Heading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666493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F0" w:rsidRDefault="00E643F0">
      <w:r>
        <w:separator/>
      </w:r>
    </w:p>
  </w:endnote>
  <w:endnote w:type="continuationSeparator" w:id="0">
    <w:p w:rsidR="00E643F0" w:rsidRDefault="00E6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93" w:rsidRDefault="00E643F0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6228352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227840;mso-position-horizontal-relative:page;mso-position-vertical-relative:page" filled="f" stroked="f">
          <v:textbox inset="0,0,0,0">
            <w:txbxContent>
              <w:p w:rsidR="00666493" w:rsidRDefault="00E643F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CPO288528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227328;mso-position-horizontal-relative:page;mso-position-vertical-relative:page" filled="f" stroked="f">
          <v:textbox inset="0,0,0,0">
            <w:txbxContent>
              <w:p w:rsidR="00666493" w:rsidRDefault="00E643F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53AAC">
                  <w:rPr>
                    <w:b/>
                    <w:noProof/>
                    <w:sz w:val="16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F0" w:rsidRDefault="00E643F0">
      <w:r>
        <w:separator/>
      </w:r>
    </w:p>
  </w:footnote>
  <w:footnote w:type="continuationSeparator" w:id="0">
    <w:p w:rsidR="00E643F0" w:rsidRDefault="00E6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1EFA"/>
    <w:multiLevelType w:val="multilevel"/>
    <w:tmpl w:val="7FD21ED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77A24170"/>
    <w:multiLevelType w:val="hybridMultilevel"/>
    <w:tmpl w:val="3A369790"/>
    <w:lvl w:ilvl="0" w:tplc="D9785F18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7D5A5E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CB52BFD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3738AAB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D3DAE54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A028C2F2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511C1F4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989E9564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C81C5DB0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6493"/>
    <w:rsid w:val="00666493"/>
    <w:rsid w:val="00D53AAC"/>
    <w:rsid w:val="00E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dpagranduk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7474</Words>
  <Characters>42607</Characters>
  <Application>Microsoft Office Word</Application>
  <DocSecurity>0</DocSecurity>
  <Lines>355</Lines>
  <Paragraphs>99</Paragraphs>
  <ScaleCrop>false</ScaleCrop>
  <Company/>
  <LinksUpToDate>false</LinksUpToDate>
  <CharactersWithSpaces>49982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(288528,20738,20240208150034)</dc:title>
  <dc:subject>SUTARTIS</dc:subject>
  <cp:lastModifiedBy>Kompas01</cp:lastModifiedBy>
  <cp:revision>2</cp:revision>
  <dcterms:created xsi:type="dcterms:W3CDTF">2024-02-08T13:01:00Z</dcterms:created>
  <dcterms:modified xsi:type="dcterms:W3CDTF">2024-02-08T13:07:00Z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