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F529B7" w14:textId="77777777" w:rsidR="0047011A" w:rsidRDefault="00F96627">
      <w:pPr>
        <w:spacing w:after="0" w:line="240" w:lineRule="auto"/>
        <w:jc w:val="center"/>
        <w:outlineLvl w:val="0"/>
        <w:rPr>
          <w:b/>
          <w:sz w:val="22"/>
        </w:rPr>
      </w:pPr>
      <w:bookmarkStart w:id="0" w:name="_Toc86135564"/>
      <w:r>
        <w:rPr>
          <w:b/>
          <w:sz w:val="22"/>
        </w:rPr>
        <w:t xml:space="preserve">BALSAVIMO IR DISKUSIJŲ VALDYMO SISTEMOS PRIEŽIŪROS </w:t>
      </w:r>
      <w:r w:rsidR="0047011A">
        <w:rPr>
          <w:b/>
          <w:sz w:val="22"/>
        </w:rPr>
        <w:t xml:space="preserve">PASLAUGŲ SUTARTIS </w:t>
      </w:r>
    </w:p>
    <w:p w14:paraId="044E0F4D" w14:textId="77777777" w:rsidR="00725E9A" w:rsidRDefault="00725E9A">
      <w:pPr>
        <w:spacing w:after="0" w:line="240" w:lineRule="auto"/>
        <w:jc w:val="center"/>
        <w:outlineLvl w:val="0"/>
        <w:rPr>
          <w:b/>
          <w:sz w:val="22"/>
        </w:rPr>
      </w:pPr>
    </w:p>
    <w:p w14:paraId="41ADAAD4" w14:textId="77777777" w:rsidR="0047011A" w:rsidRDefault="0047011A">
      <w:pPr>
        <w:spacing w:after="0" w:line="240" w:lineRule="auto"/>
        <w:jc w:val="center"/>
        <w:outlineLvl w:val="0"/>
        <w:rPr>
          <w:b/>
          <w:sz w:val="22"/>
        </w:rPr>
      </w:pPr>
      <w:r>
        <w:rPr>
          <w:b/>
          <w:sz w:val="22"/>
        </w:rPr>
        <w:t xml:space="preserve">Nr.  </w:t>
      </w:r>
      <w:r w:rsidR="00367D42">
        <w:rPr>
          <w:b/>
          <w:sz w:val="22"/>
        </w:rPr>
        <w:t>_________________</w:t>
      </w:r>
    </w:p>
    <w:p w14:paraId="3E7F6726" w14:textId="77777777" w:rsidR="0047011A" w:rsidRDefault="0047011A">
      <w:pPr>
        <w:spacing w:after="0" w:line="240" w:lineRule="auto"/>
        <w:jc w:val="center"/>
        <w:outlineLvl w:val="0"/>
        <w:rPr>
          <w:b/>
          <w:sz w:val="22"/>
        </w:rPr>
      </w:pPr>
    </w:p>
    <w:p w14:paraId="38A4F85E" w14:textId="471F97C1" w:rsidR="0047011A" w:rsidRDefault="00133D49">
      <w:pPr>
        <w:spacing w:after="0" w:line="240" w:lineRule="auto"/>
        <w:jc w:val="center"/>
        <w:rPr>
          <w:sz w:val="22"/>
        </w:rPr>
      </w:pPr>
      <w:r>
        <w:rPr>
          <w:sz w:val="22"/>
        </w:rPr>
        <w:t>202</w:t>
      </w:r>
      <w:r w:rsidR="006D02D2">
        <w:rPr>
          <w:sz w:val="22"/>
        </w:rPr>
        <w:t>4</w:t>
      </w:r>
      <w:r>
        <w:rPr>
          <w:sz w:val="22"/>
        </w:rPr>
        <w:t>-03</w:t>
      </w:r>
      <w:r w:rsidR="00066841">
        <w:rPr>
          <w:sz w:val="22"/>
        </w:rPr>
        <w:t>-____</w:t>
      </w:r>
    </w:p>
    <w:p w14:paraId="2BD906A4" w14:textId="77777777" w:rsidR="0047011A" w:rsidRDefault="0047011A">
      <w:pPr>
        <w:spacing w:after="0" w:line="240" w:lineRule="auto"/>
        <w:jc w:val="center"/>
        <w:rPr>
          <w:sz w:val="22"/>
        </w:rPr>
      </w:pPr>
    </w:p>
    <w:p w14:paraId="7D8B7A9A" w14:textId="6F9B5638" w:rsidR="0047011A" w:rsidRDefault="00367D42">
      <w:pPr>
        <w:tabs>
          <w:tab w:val="left" w:pos="720"/>
        </w:tabs>
        <w:spacing w:after="0" w:line="240" w:lineRule="auto"/>
        <w:ind w:firstLine="720"/>
        <w:jc w:val="both"/>
        <w:rPr>
          <w:sz w:val="22"/>
        </w:rPr>
      </w:pPr>
      <w:r>
        <w:rPr>
          <w:b/>
          <w:bCs/>
          <w:iCs/>
          <w:sz w:val="22"/>
        </w:rPr>
        <w:t>Neringos</w:t>
      </w:r>
      <w:r w:rsidR="0047011A">
        <w:rPr>
          <w:b/>
          <w:bCs/>
          <w:iCs/>
          <w:sz w:val="22"/>
        </w:rPr>
        <w:t xml:space="preserve"> savivaldybės administracija</w:t>
      </w:r>
      <w:r w:rsidR="0047011A">
        <w:rPr>
          <w:sz w:val="22"/>
        </w:rPr>
        <w:t xml:space="preserve">, juridinio asmens kodas </w:t>
      </w:r>
      <w:r w:rsidRPr="00367D42">
        <w:rPr>
          <w:sz w:val="22"/>
        </w:rPr>
        <w:t>188754378</w:t>
      </w:r>
      <w:r w:rsidR="0047011A">
        <w:rPr>
          <w:sz w:val="22"/>
        </w:rPr>
        <w:t xml:space="preserve">, </w:t>
      </w:r>
      <w:r w:rsidRPr="00367D42">
        <w:rPr>
          <w:sz w:val="22"/>
        </w:rPr>
        <w:t>Taikos g. 2, LT-93123, Neringa</w:t>
      </w:r>
      <w:r w:rsidR="0047011A">
        <w:rPr>
          <w:sz w:val="22"/>
        </w:rPr>
        <w:t xml:space="preserve">, </w:t>
      </w:r>
      <w:r w:rsidR="00260E79" w:rsidRPr="003679DC">
        <w:rPr>
          <w:b/>
          <w:bCs/>
          <w:szCs w:val="24"/>
        </w:rPr>
        <w:t xml:space="preserve">atstovaujama </w:t>
      </w:r>
      <w:r w:rsidR="003679DC">
        <w:rPr>
          <w:b/>
          <w:szCs w:val="24"/>
        </w:rPr>
        <w:t>Civilinės metrikacijos skyriaus vedėjos, vykdančios administracijos direktoriaus funkcijas, Editos Vaičiūnienės</w:t>
      </w:r>
      <w:r w:rsidR="00260E79" w:rsidRPr="002B2E79">
        <w:rPr>
          <w:szCs w:val="24"/>
        </w:rPr>
        <w:t>,</w:t>
      </w:r>
      <w:r w:rsidR="003679DC">
        <w:rPr>
          <w:szCs w:val="24"/>
        </w:rPr>
        <w:t xml:space="preserve"> </w:t>
      </w:r>
      <w:r w:rsidR="00260E79" w:rsidRPr="002B2E79">
        <w:rPr>
          <w:szCs w:val="24"/>
        </w:rPr>
        <w:t>veikiančio</w:t>
      </w:r>
      <w:r w:rsidR="003679DC">
        <w:rPr>
          <w:szCs w:val="24"/>
        </w:rPr>
        <w:t>s</w:t>
      </w:r>
      <w:r w:rsidR="00260E79" w:rsidRPr="002B2E79">
        <w:rPr>
          <w:szCs w:val="24"/>
        </w:rPr>
        <w:t xml:space="preserve"> pagal Administracijos nuostatus,</w:t>
      </w:r>
      <w:r w:rsidR="00C53EEC">
        <w:rPr>
          <w:szCs w:val="24"/>
        </w:rPr>
        <w:t xml:space="preserve"> </w:t>
      </w:r>
      <w:r w:rsidR="00260E79" w:rsidRPr="002B2E79">
        <w:rPr>
          <w:szCs w:val="24"/>
        </w:rPr>
        <w:t>patvirtintus Neringos savivaldybės tarybos 20</w:t>
      </w:r>
      <w:r w:rsidR="00E12CA4">
        <w:rPr>
          <w:szCs w:val="24"/>
        </w:rPr>
        <w:t>2</w:t>
      </w:r>
      <w:r w:rsidR="000A04D8">
        <w:rPr>
          <w:szCs w:val="24"/>
        </w:rPr>
        <w:t>3</w:t>
      </w:r>
      <w:r w:rsidR="00260E79" w:rsidRPr="002B2E79">
        <w:rPr>
          <w:szCs w:val="24"/>
        </w:rPr>
        <w:t xml:space="preserve"> m. </w:t>
      </w:r>
      <w:r w:rsidR="000A04D8">
        <w:rPr>
          <w:szCs w:val="24"/>
        </w:rPr>
        <w:t xml:space="preserve">gruodžio 21 </w:t>
      </w:r>
      <w:r w:rsidR="00260E79" w:rsidRPr="002B2E79">
        <w:rPr>
          <w:szCs w:val="24"/>
        </w:rPr>
        <w:t>d. sprendimu Nr. T1-</w:t>
      </w:r>
      <w:r w:rsidR="00E12CA4">
        <w:rPr>
          <w:szCs w:val="24"/>
        </w:rPr>
        <w:t>307</w:t>
      </w:r>
      <w:r w:rsidR="00260E79" w:rsidRPr="002B2E79">
        <w:rPr>
          <w:szCs w:val="24"/>
        </w:rPr>
        <w:t xml:space="preserve"> „Dėl Neringos savivaldybės administracijos </w:t>
      </w:r>
      <w:r w:rsidR="00E12CA4">
        <w:rPr>
          <w:szCs w:val="24"/>
        </w:rPr>
        <w:t>n</w:t>
      </w:r>
      <w:r w:rsidR="00260E79" w:rsidRPr="002B2E79">
        <w:rPr>
          <w:szCs w:val="24"/>
        </w:rPr>
        <w:t>uostatų patvirtinimo“,</w:t>
      </w:r>
      <w:r w:rsidR="00260E79" w:rsidRPr="002B2E79">
        <w:rPr>
          <w:bCs/>
          <w:szCs w:val="24"/>
        </w:rPr>
        <w:t xml:space="preserve"> </w:t>
      </w:r>
      <w:r w:rsidR="0047011A">
        <w:rPr>
          <w:sz w:val="22"/>
        </w:rPr>
        <w:t>(toliau – Užsakovas), ir</w:t>
      </w:r>
    </w:p>
    <w:p w14:paraId="6AEB71FC" w14:textId="77777777" w:rsidR="0047011A" w:rsidRDefault="0047011A">
      <w:pPr>
        <w:spacing w:after="0" w:line="240" w:lineRule="auto"/>
        <w:ind w:firstLine="720"/>
        <w:jc w:val="both"/>
        <w:rPr>
          <w:sz w:val="22"/>
        </w:rPr>
      </w:pPr>
      <w:r>
        <w:rPr>
          <w:b/>
          <w:sz w:val="22"/>
        </w:rPr>
        <w:t>uždaroji akcinė bendrovė ,,</w:t>
      </w:r>
      <w:proofErr w:type="spellStart"/>
      <w:r>
        <w:rPr>
          <w:b/>
          <w:sz w:val="22"/>
        </w:rPr>
        <w:t>Konferenta</w:t>
      </w:r>
      <w:proofErr w:type="spellEnd"/>
      <w:r>
        <w:rPr>
          <w:b/>
          <w:sz w:val="22"/>
        </w:rPr>
        <w:t>“,</w:t>
      </w:r>
      <w:r>
        <w:rPr>
          <w:sz w:val="22"/>
        </w:rPr>
        <w:t xml:space="preserve"> juridinio asmens kodas 301503833, Kalvarijų g. 125 B, LT-08221, Vilniuje, duomenys apie bendrovę kaupiami ir saugomi Lietuvos Respublikos juridinių asmenų registre, </w:t>
      </w:r>
      <w:r>
        <w:rPr>
          <w:b/>
          <w:bCs/>
          <w:sz w:val="22"/>
        </w:rPr>
        <w:t xml:space="preserve">atstovaujama generalinio </w:t>
      </w:r>
      <w:r>
        <w:rPr>
          <w:b/>
          <w:sz w:val="22"/>
        </w:rPr>
        <w:t>direktoriaus Petro Pauliko</w:t>
      </w:r>
      <w:r>
        <w:rPr>
          <w:b/>
          <w:bCs/>
          <w:sz w:val="22"/>
        </w:rPr>
        <w:t xml:space="preserve">, </w:t>
      </w:r>
      <w:r>
        <w:rPr>
          <w:bCs/>
          <w:sz w:val="22"/>
        </w:rPr>
        <w:t>veikiančio pagal bendrovės įstatus (toliau – Vykdytojas)</w:t>
      </w:r>
      <w:r>
        <w:rPr>
          <w:sz w:val="22"/>
        </w:rPr>
        <w:t>,</w:t>
      </w:r>
    </w:p>
    <w:p w14:paraId="6580BD1E" w14:textId="7BD42D03" w:rsidR="0047011A" w:rsidRPr="00537186" w:rsidRDefault="0047011A" w:rsidP="00537186">
      <w:pPr>
        <w:ind w:firstLine="709"/>
        <w:jc w:val="both"/>
        <w:rPr>
          <w:sz w:val="22"/>
        </w:rPr>
      </w:pPr>
      <w:r w:rsidRPr="00537186">
        <w:rPr>
          <w:spacing w:val="-8"/>
          <w:sz w:val="22"/>
        </w:rPr>
        <w:t xml:space="preserve">toliau kartu šioje paslaugų pirkimo – pardavimo sutartyje vadinami „Šalimis“, o kiekvienas atskirai – „Šalimi“, </w:t>
      </w:r>
      <w:r w:rsidRPr="00537186">
        <w:rPr>
          <w:sz w:val="22"/>
        </w:rPr>
        <w:t xml:space="preserve">atsižvelgdami į </w:t>
      </w:r>
      <w:r w:rsidR="00133D49" w:rsidRPr="00145118">
        <w:rPr>
          <w:sz w:val="22"/>
        </w:rPr>
        <w:t>202</w:t>
      </w:r>
      <w:r w:rsidR="006D02D2">
        <w:rPr>
          <w:sz w:val="22"/>
        </w:rPr>
        <w:t>4</w:t>
      </w:r>
      <w:r w:rsidR="00133D49" w:rsidRPr="00145118">
        <w:rPr>
          <w:sz w:val="22"/>
        </w:rPr>
        <w:t>-03-</w:t>
      </w:r>
      <w:r w:rsidR="00AC44A0">
        <w:rPr>
          <w:sz w:val="22"/>
        </w:rPr>
        <w:t xml:space="preserve">27 </w:t>
      </w:r>
      <w:r w:rsidR="00260E79" w:rsidRPr="00260E79">
        <w:rPr>
          <w:sz w:val="22"/>
        </w:rPr>
        <w:t>d.</w:t>
      </w:r>
      <w:r w:rsidRPr="00260E79">
        <w:rPr>
          <w:sz w:val="22"/>
        </w:rPr>
        <w:t xml:space="preserve"> pirkimo </w:t>
      </w:r>
      <w:r w:rsidR="00E37B6E" w:rsidRPr="00537186">
        <w:rPr>
          <w:sz w:val="22"/>
        </w:rPr>
        <w:t>rezultatus</w:t>
      </w:r>
      <w:r w:rsidRPr="00537186">
        <w:rPr>
          <w:sz w:val="22"/>
        </w:rPr>
        <w:t>, sudarė šią paslaugų pirkimo – pardavimo sutartį, toliau vadinamą „Sutartimi“, ir susitarė dėl vėliau išvardintų sąlygų.</w:t>
      </w:r>
    </w:p>
    <w:p w14:paraId="16E40962" w14:textId="77777777" w:rsidR="0047011A" w:rsidRDefault="0047011A">
      <w:pPr>
        <w:numPr>
          <w:ilvl w:val="0"/>
          <w:numId w:val="2"/>
        </w:numPr>
        <w:spacing w:after="0" w:line="240" w:lineRule="auto"/>
        <w:ind w:left="284" w:hanging="284"/>
        <w:jc w:val="center"/>
        <w:outlineLvl w:val="0"/>
        <w:rPr>
          <w:sz w:val="22"/>
        </w:rPr>
      </w:pPr>
      <w:r>
        <w:rPr>
          <w:b/>
          <w:sz w:val="22"/>
        </w:rPr>
        <w:t>Sutarties dalykas</w:t>
      </w:r>
    </w:p>
    <w:p w14:paraId="4548B424" w14:textId="77777777" w:rsidR="0047011A" w:rsidRDefault="0047011A">
      <w:pPr>
        <w:spacing w:after="0" w:line="240" w:lineRule="auto"/>
        <w:outlineLvl w:val="0"/>
        <w:rPr>
          <w:sz w:val="22"/>
        </w:rPr>
      </w:pPr>
    </w:p>
    <w:p w14:paraId="1133A41F" w14:textId="77777777" w:rsidR="0047011A" w:rsidRPr="00367D42" w:rsidRDefault="0047011A" w:rsidP="00145118">
      <w:pPr>
        <w:numPr>
          <w:ilvl w:val="1"/>
          <w:numId w:val="2"/>
        </w:numPr>
        <w:tabs>
          <w:tab w:val="left" w:pos="709"/>
          <w:tab w:val="left" w:pos="1134"/>
        </w:tabs>
        <w:spacing w:after="0" w:line="240" w:lineRule="auto"/>
        <w:ind w:left="0" w:firstLine="709"/>
        <w:jc w:val="both"/>
        <w:rPr>
          <w:i/>
          <w:sz w:val="22"/>
        </w:rPr>
      </w:pPr>
      <w:r w:rsidRPr="00367D42">
        <w:rPr>
          <w:sz w:val="22"/>
        </w:rPr>
        <w:t xml:space="preserve">Sutarties dalykas – </w:t>
      </w:r>
      <w:proofErr w:type="spellStart"/>
      <w:r w:rsidR="00367D42" w:rsidRPr="00367D42">
        <w:rPr>
          <w:b/>
          <w:bCs/>
          <w:i/>
          <w:iCs/>
          <w:sz w:val="22"/>
          <w:lang w:val="en-US"/>
        </w:rPr>
        <w:t>balsavimo</w:t>
      </w:r>
      <w:proofErr w:type="spellEnd"/>
      <w:r w:rsidR="00367D42" w:rsidRPr="00367D42">
        <w:rPr>
          <w:b/>
          <w:bCs/>
          <w:i/>
          <w:iCs/>
          <w:sz w:val="22"/>
          <w:lang w:val="en-US"/>
        </w:rPr>
        <w:t xml:space="preserve"> </w:t>
      </w:r>
      <w:proofErr w:type="spellStart"/>
      <w:r w:rsidR="00367D42" w:rsidRPr="00367D42">
        <w:rPr>
          <w:b/>
          <w:bCs/>
          <w:i/>
          <w:iCs/>
          <w:sz w:val="22"/>
          <w:lang w:val="en-US"/>
        </w:rPr>
        <w:t>ir</w:t>
      </w:r>
      <w:proofErr w:type="spellEnd"/>
      <w:r w:rsidR="00367D42" w:rsidRPr="00367D42">
        <w:rPr>
          <w:b/>
          <w:bCs/>
          <w:i/>
          <w:iCs/>
          <w:sz w:val="22"/>
          <w:lang w:val="en-US"/>
        </w:rPr>
        <w:t xml:space="preserve"> </w:t>
      </w:r>
      <w:proofErr w:type="spellStart"/>
      <w:r w:rsidR="00367D42" w:rsidRPr="00367D42">
        <w:rPr>
          <w:b/>
          <w:bCs/>
          <w:i/>
          <w:iCs/>
          <w:sz w:val="22"/>
          <w:lang w:val="en-US"/>
        </w:rPr>
        <w:t>diskusijų</w:t>
      </w:r>
      <w:proofErr w:type="spellEnd"/>
      <w:r w:rsidR="00367D42" w:rsidRPr="00367D42">
        <w:rPr>
          <w:b/>
          <w:bCs/>
          <w:i/>
          <w:iCs/>
          <w:sz w:val="22"/>
          <w:lang w:val="en-US"/>
        </w:rPr>
        <w:t xml:space="preserve"> </w:t>
      </w:r>
      <w:proofErr w:type="spellStart"/>
      <w:r w:rsidR="00367D42" w:rsidRPr="00367D42">
        <w:rPr>
          <w:b/>
          <w:bCs/>
          <w:i/>
          <w:iCs/>
          <w:sz w:val="22"/>
          <w:lang w:val="en-US"/>
        </w:rPr>
        <w:t>valdymo</w:t>
      </w:r>
      <w:proofErr w:type="spellEnd"/>
      <w:r w:rsidR="00367D42" w:rsidRPr="00367D42">
        <w:rPr>
          <w:b/>
          <w:bCs/>
          <w:i/>
          <w:iCs/>
          <w:sz w:val="22"/>
          <w:lang w:val="en-US"/>
        </w:rPr>
        <w:t xml:space="preserve"> </w:t>
      </w:r>
      <w:proofErr w:type="spellStart"/>
      <w:r w:rsidR="00367D42" w:rsidRPr="00367D42">
        <w:rPr>
          <w:b/>
          <w:bCs/>
          <w:i/>
          <w:iCs/>
          <w:sz w:val="22"/>
          <w:lang w:val="en-US"/>
        </w:rPr>
        <w:t>sistemos</w:t>
      </w:r>
      <w:proofErr w:type="spellEnd"/>
      <w:r w:rsidR="00367D42" w:rsidRPr="00367D42">
        <w:rPr>
          <w:b/>
          <w:bCs/>
          <w:i/>
          <w:iCs/>
          <w:sz w:val="22"/>
          <w:lang w:val="en-US"/>
        </w:rPr>
        <w:t xml:space="preserve"> </w:t>
      </w:r>
      <w:proofErr w:type="spellStart"/>
      <w:r w:rsidR="00367D42" w:rsidRPr="00367D42">
        <w:rPr>
          <w:b/>
          <w:bCs/>
          <w:i/>
          <w:iCs/>
          <w:sz w:val="22"/>
          <w:lang w:val="en-US"/>
        </w:rPr>
        <w:t>techninės</w:t>
      </w:r>
      <w:proofErr w:type="spellEnd"/>
      <w:r w:rsidR="00367D42" w:rsidRPr="00367D42">
        <w:rPr>
          <w:b/>
          <w:bCs/>
          <w:i/>
          <w:iCs/>
          <w:sz w:val="22"/>
          <w:lang w:val="en-US"/>
        </w:rPr>
        <w:t xml:space="preserve"> </w:t>
      </w:r>
      <w:proofErr w:type="spellStart"/>
      <w:r w:rsidR="00367D42" w:rsidRPr="00367D42">
        <w:rPr>
          <w:b/>
          <w:bCs/>
          <w:i/>
          <w:iCs/>
          <w:sz w:val="22"/>
          <w:lang w:val="en-US"/>
        </w:rPr>
        <w:t>ir</w:t>
      </w:r>
      <w:proofErr w:type="spellEnd"/>
      <w:r w:rsidR="00367D42" w:rsidRPr="00367D42">
        <w:rPr>
          <w:b/>
          <w:bCs/>
          <w:i/>
          <w:iCs/>
          <w:sz w:val="22"/>
          <w:lang w:val="en-US"/>
        </w:rPr>
        <w:t xml:space="preserve"> </w:t>
      </w:r>
      <w:proofErr w:type="spellStart"/>
      <w:r w:rsidR="00367D42" w:rsidRPr="00367D42">
        <w:rPr>
          <w:b/>
          <w:bCs/>
          <w:i/>
          <w:iCs/>
          <w:sz w:val="22"/>
          <w:lang w:val="en-US"/>
        </w:rPr>
        <w:t>standartinės</w:t>
      </w:r>
      <w:proofErr w:type="spellEnd"/>
      <w:r w:rsidR="00367D42" w:rsidRPr="00367D42">
        <w:rPr>
          <w:b/>
          <w:bCs/>
          <w:i/>
          <w:iCs/>
          <w:sz w:val="22"/>
        </w:rPr>
        <w:t xml:space="preserve"> </w:t>
      </w:r>
      <w:proofErr w:type="spellStart"/>
      <w:r w:rsidR="00367D42">
        <w:rPr>
          <w:b/>
          <w:bCs/>
          <w:i/>
          <w:iCs/>
          <w:sz w:val="22"/>
          <w:lang w:val="en-US"/>
        </w:rPr>
        <w:t>programinės</w:t>
      </w:r>
      <w:proofErr w:type="spellEnd"/>
      <w:r w:rsidR="00367D42">
        <w:rPr>
          <w:b/>
          <w:bCs/>
          <w:i/>
          <w:iCs/>
          <w:sz w:val="22"/>
          <w:lang w:val="en-US"/>
        </w:rPr>
        <w:t xml:space="preserve"> </w:t>
      </w:r>
      <w:proofErr w:type="spellStart"/>
      <w:r w:rsidR="00367D42">
        <w:rPr>
          <w:b/>
          <w:bCs/>
          <w:i/>
          <w:iCs/>
          <w:sz w:val="22"/>
          <w:lang w:val="en-US"/>
        </w:rPr>
        <w:t>įrangos</w:t>
      </w:r>
      <w:proofErr w:type="spellEnd"/>
      <w:r w:rsidR="00367D42">
        <w:rPr>
          <w:b/>
          <w:bCs/>
          <w:i/>
          <w:iCs/>
          <w:sz w:val="22"/>
          <w:lang w:val="en-US"/>
        </w:rPr>
        <w:t xml:space="preserve"> </w:t>
      </w:r>
      <w:proofErr w:type="spellStart"/>
      <w:r w:rsidR="00367D42">
        <w:rPr>
          <w:b/>
          <w:bCs/>
          <w:i/>
          <w:iCs/>
          <w:sz w:val="22"/>
          <w:lang w:val="en-US"/>
        </w:rPr>
        <w:t>sistemos</w:t>
      </w:r>
      <w:proofErr w:type="spellEnd"/>
      <w:r w:rsidR="00367D42">
        <w:rPr>
          <w:b/>
          <w:bCs/>
          <w:i/>
          <w:iCs/>
          <w:sz w:val="22"/>
          <w:lang w:val="en-US"/>
        </w:rPr>
        <w:t xml:space="preserve"> </w:t>
      </w:r>
      <w:proofErr w:type="spellStart"/>
      <w:r w:rsidRPr="00367D42">
        <w:rPr>
          <w:b/>
          <w:bCs/>
          <w:i/>
          <w:iCs/>
          <w:sz w:val="22"/>
          <w:lang w:val="en-US"/>
        </w:rPr>
        <w:t>priežiūros</w:t>
      </w:r>
      <w:proofErr w:type="spellEnd"/>
      <w:r w:rsidRPr="00367D42">
        <w:rPr>
          <w:b/>
          <w:bCs/>
          <w:i/>
          <w:iCs/>
          <w:sz w:val="22"/>
          <w:lang w:val="en-US"/>
        </w:rPr>
        <w:t xml:space="preserve"> </w:t>
      </w:r>
      <w:proofErr w:type="spellStart"/>
      <w:r w:rsidRPr="00367D42">
        <w:rPr>
          <w:b/>
          <w:bCs/>
          <w:i/>
          <w:iCs/>
          <w:sz w:val="22"/>
          <w:lang w:val="en-US"/>
        </w:rPr>
        <w:t>paslaug</w:t>
      </w:r>
      <w:proofErr w:type="spellEnd"/>
      <w:r w:rsidRPr="00367D42">
        <w:rPr>
          <w:b/>
          <w:bCs/>
          <w:i/>
          <w:iCs/>
          <w:sz w:val="22"/>
        </w:rPr>
        <w:t>o</w:t>
      </w:r>
      <w:r w:rsidRPr="00367D42">
        <w:rPr>
          <w:b/>
          <w:bCs/>
          <w:i/>
          <w:iCs/>
          <w:sz w:val="22"/>
          <w:lang w:val="en-US"/>
        </w:rPr>
        <w:t>s</w:t>
      </w:r>
      <w:r w:rsidRPr="00367D42">
        <w:rPr>
          <w:b/>
          <w:bCs/>
          <w:i/>
          <w:sz w:val="22"/>
        </w:rPr>
        <w:t xml:space="preserve"> </w:t>
      </w:r>
      <w:r w:rsidRPr="00367D42">
        <w:rPr>
          <w:sz w:val="22"/>
        </w:rPr>
        <w:t>(toliau – Paslaugos)</w:t>
      </w:r>
      <w:r w:rsidRPr="00367D42">
        <w:rPr>
          <w:i/>
          <w:sz w:val="22"/>
        </w:rPr>
        <w:t>:</w:t>
      </w:r>
    </w:p>
    <w:p w14:paraId="052BE0FA" w14:textId="77777777" w:rsidR="0047011A" w:rsidRDefault="0047011A">
      <w:pPr>
        <w:numPr>
          <w:ilvl w:val="1"/>
          <w:numId w:val="2"/>
        </w:numPr>
        <w:spacing w:after="0" w:line="240" w:lineRule="auto"/>
        <w:jc w:val="both"/>
        <w:rPr>
          <w:sz w:val="22"/>
        </w:rPr>
      </w:pPr>
      <w:r>
        <w:rPr>
          <w:sz w:val="22"/>
        </w:rPr>
        <w:t>Paslaugų apimtys ir savybės nustatytos Sutarties 1 priede.</w:t>
      </w:r>
    </w:p>
    <w:p w14:paraId="7F6294A2" w14:textId="77777777" w:rsidR="0047011A" w:rsidRDefault="0047011A" w:rsidP="00497E5B">
      <w:pPr>
        <w:numPr>
          <w:ilvl w:val="1"/>
          <w:numId w:val="2"/>
        </w:numPr>
        <w:spacing w:after="0" w:line="240" w:lineRule="auto"/>
        <w:jc w:val="both"/>
        <w:rPr>
          <w:sz w:val="22"/>
        </w:rPr>
      </w:pPr>
      <w:r>
        <w:rPr>
          <w:sz w:val="22"/>
        </w:rPr>
        <w:t xml:space="preserve">Paslaugų teikimo vieta – </w:t>
      </w:r>
      <w:r w:rsidR="00367D42">
        <w:rPr>
          <w:sz w:val="22"/>
        </w:rPr>
        <w:t>Neringos</w:t>
      </w:r>
      <w:r>
        <w:rPr>
          <w:sz w:val="22"/>
        </w:rPr>
        <w:t xml:space="preserve"> savivaldybė</w:t>
      </w:r>
      <w:r w:rsidR="00497E5B">
        <w:rPr>
          <w:sz w:val="22"/>
        </w:rPr>
        <w:t xml:space="preserve">, </w:t>
      </w:r>
      <w:r w:rsidR="00497E5B" w:rsidRPr="00497E5B">
        <w:rPr>
          <w:sz w:val="22"/>
        </w:rPr>
        <w:t>Taikos g. 2, LT-93123, Neringa</w:t>
      </w:r>
      <w:r>
        <w:rPr>
          <w:sz w:val="22"/>
        </w:rPr>
        <w:t>.</w:t>
      </w:r>
    </w:p>
    <w:p w14:paraId="03ED0570" w14:textId="77777777" w:rsidR="0047011A" w:rsidRDefault="0047011A">
      <w:pPr>
        <w:spacing w:after="0" w:line="240" w:lineRule="auto"/>
        <w:ind w:firstLine="709"/>
        <w:jc w:val="both"/>
        <w:rPr>
          <w:sz w:val="22"/>
        </w:rPr>
      </w:pPr>
    </w:p>
    <w:p w14:paraId="36F65375" w14:textId="77777777" w:rsidR="0047011A" w:rsidRDefault="0047011A">
      <w:pPr>
        <w:numPr>
          <w:ilvl w:val="0"/>
          <w:numId w:val="2"/>
        </w:numPr>
        <w:spacing w:after="0" w:line="240" w:lineRule="auto"/>
        <w:ind w:left="284" w:hanging="284"/>
        <w:jc w:val="center"/>
        <w:outlineLvl w:val="0"/>
        <w:rPr>
          <w:b/>
          <w:sz w:val="22"/>
        </w:rPr>
      </w:pPr>
      <w:r>
        <w:rPr>
          <w:b/>
          <w:sz w:val="22"/>
        </w:rPr>
        <w:t>Sutarties galiojimas, vykdymo pradžia, trukmė ir terminai</w:t>
      </w:r>
    </w:p>
    <w:p w14:paraId="22EC8B12" w14:textId="77777777" w:rsidR="0047011A" w:rsidRDefault="0047011A">
      <w:pPr>
        <w:spacing w:after="0" w:line="240" w:lineRule="auto"/>
        <w:jc w:val="center"/>
        <w:outlineLvl w:val="0"/>
        <w:rPr>
          <w:sz w:val="22"/>
        </w:rPr>
      </w:pPr>
    </w:p>
    <w:p w14:paraId="679FE3AA" w14:textId="6825CEA1" w:rsidR="0047011A" w:rsidRDefault="0047011A">
      <w:pPr>
        <w:pStyle w:val="ListParagraph1"/>
        <w:numPr>
          <w:ilvl w:val="1"/>
          <w:numId w:val="2"/>
        </w:numPr>
        <w:spacing w:after="0" w:line="240" w:lineRule="auto"/>
        <w:ind w:left="1134" w:hanging="425"/>
        <w:jc w:val="both"/>
        <w:rPr>
          <w:rFonts w:ascii="Times New Roman" w:hAnsi="Times New Roman"/>
        </w:rPr>
      </w:pPr>
      <w:r>
        <w:rPr>
          <w:rFonts w:ascii="Times New Roman" w:hAnsi="Times New Roman"/>
        </w:rPr>
        <w:t xml:space="preserve">Sutartis sudaroma </w:t>
      </w:r>
      <w:r w:rsidR="006D02D2">
        <w:rPr>
          <w:rFonts w:ascii="Times New Roman" w:hAnsi="Times New Roman"/>
        </w:rPr>
        <w:t>24</w:t>
      </w:r>
      <w:r>
        <w:rPr>
          <w:rFonts w:ascii="Times New Roman" w:hAnsi="Times New Roman"/>
        </w:rPr>
        <w:t xml:space="preserve"> mėnesi</w:t>
      </w:r>
      <w:r w:rsidR="00497E5B">
        <w:rPr>
          <w:rFonts w:ascii="Times New Roman" w:hAnsi="Times New Roman"/>
        </w:rPr>
        <w:t>ų</w:t>
      </w:r>
      <w:r>
        <w:rPr>
          <w:rFonts w:ascii="Times New Roman" w:hAnsi="Times New Roman"/>
        </w:rPr>
        <w:t xml:space="preserve">, jos trukmę skaičiuojant nuo sutarties pasirašymo dienos. </w:t>
      </w:r>
    </w:p>
    <w:p w14:paraId="7BEDDE73" w14:textId="3DF6FC2A" w:rsidR="0047011A" w:rsidRDefault="0047011A">
      <w:pPr>
        <w:pStyle w:val="ListParagraph1"/>
        <w:numPr>
          <w:ilvl w:val="1"/>
          <w:numId w:val="2"/>
        </w:numPr>
        <w:tabs>
          <w:tab w:val="left" w:pos="1134"/>
        </w:tabs>
        <w:spacing w:after="0" w:line="240" w:lineRule="auto"/>
        <w:ind w:left="0" w:firstLine="709"/>
        <w:jc w:val="both"/>
        <w:rPr>
          <w:rFonts w:ascii="Times New Roman" w:hAnsi="Times New Roman"/>
        </w:rPr>
      </w:pPr>
      <w:r>
        <w:rPr>
          <w:rFonts w:ascii="Times New Roman" w:hAnsi="Times New Roman"/>
        </w:rPr>
        <w:t>Ši Sutartis įsigalioja nuo tada, kai Sutartis pasirašoma ir galioja, kol Šalys sutaria ją nutraukti arba kol Sutarties galiojimas pasibaigia (visiškai įvykdomi įsipareigojimai), nutraukiama įstatymu ar šioje Sutartyje nustatytais atvejais, o finansinių įsipareigojimų atžvilgiu – iki visiško sutartinių įsipareigojimų įvykdymo.</w:t>
      </w:r>
    </w:p>
    <w:p w14:paraId="4734B272" w14:textId="77777777" w:rsidR="00C53EEC" w:rsidRDefault="00C53EEC" w:rsidP="00C53EEC">
      <w:pPr>
        <w:pStyle w:val="ListParagraph1"/>
        <w:tabs>
          <w:tab w:val="left" w:pos="1134"/>
        </w:tabs>
        <w:spacing w:after="0" w:line="240" w:lineRule="auto"/>
        <w:ind w:left="709"/>
        <w:jc w:val="both"/>
        <w:rPr>
          <w:rFonts w:ascii="Times New Roman" w:hAnsi="Times New Roman"/>
        </w:rPr>
      </w:pPr>
    </w:p>
    <w:p w14:paraId="6F7BDEFB" w14:textId="77777777" w:rsidR="00A97980" w:rsidRDefault="0047011A" w:rsidP="00687793">
      <w:pPr>
        <w:widowControl w:val="0"/>
        <w:numPr>
          <w:ilvl w:val="0"/>
          <w:numId w:val="2"/>
        </w:numPr>
        <w:tabs>
          <w:tab w:val="left" w:pos="284"/>
        </w:tabs>
        <w:spacing w:after="0" w:line="240" w:lineRule="auto"/>
        <w:ind w:left="426" w:hanging="426"/>
        <w:jc w:val="center"/>
        <w:rPr>
          <w:b/>
          <w:sz w:val="22"/>
        </w:rPr>
      </w:pPr>
      <w:r>
        <w:rPr>
          <w:b/>
          <w:sz w:val="22"/>
        </w:rPr>
        <w:t>Sutarties kaina (kainodaros taisyklės) ir mokėjimo sąlygos</w:t>
      </w:r>
    </w:p>
    <w:p w14:paraId="7E26311A" w14:textId="77777777" w:rsidR="00687793" w:rsidRPr="00687793" w:rsidRDefault="00687793" w:rsidP="00687793">
      <w:pPr>
        <w:widowControl w:val="0"/>
        <w:tabs>
          <w:tab w:val="left" w:pos="284"/>
        </w:tabs>
        <w:spacing w:after="0" w:line="240" w:lineRule="auto"/>
        <w:ind w:left="426"/>
        <w:rPr>
          <w:b/>
          <w:sz w:val="22"/>
        </w:rPr>
      </w:pPr>
    </w:p>
    <w:p w14:paraId="1A369E45" w14:textId="33F10773" w:rsidR="0047011A" w:rsidRDefault="00A97980">
      <w:pPr>
        <w:pStyle w:val="Sraopastraipa"/>
        <w:numPr>
          <w:ilvl w:val="1"/>
          <w:numId w:val="2"/>
        </w:numPr>
        <w:tabs>
          <w:tab w:val="left" w:pos="851"/>
          <w:tab w:val="left" w:pos="993"/>
          <w:tab w:val="left" w:pos="1134"/>
        </w:tabs>
        <w:ind w:left="0" w:firstLine="709"/>
        <w:jc w:val="both"/>
        <w:rPr>
          <w:b w:val="0"/>
          <w:color w:val="auto"/>
          <w:sz w:val="22"/>
          <w:szCs w:val="22"/>
        </w:rPr>
      </w:pPr>
      <w:r>
        <w:rPr>
          <w:b w:val="0"/>
          <w:color w:val="auto"/>
          <w:sz w:val="22"/>
          <w:szCs w:val="22"/>
        </w:rPr>
        <w:t xml:space="preserve"> </w:t>
      </w:r>
      <w:r w:rsidR="0047011A">
        <w:rPr>
          <w:b w:val="0"/>
          <w:color w:val="auto"/>
          <w:sz w:val="22"/>
          <w:szCs w:val="22"/>
        </w:rPr>
        <w:t xml:space="preserve">Paslaugų įkainis vienam mėnesiui yra </w:t>
      </w:r>
      <w:r w:rsidR="006D02D2">
        <w:rPr>
          <w:b w:val="0"/>
          <w:color w:val="auto"/>
          <w:sz w:val="22"/>
          <w:szCs w:val="22"/>
        </w:rPr>
        <w:t>285</w:t>
      </w:r>
      <w:r>
        <w:rPr>
          <w:b w:val="0"/>
          <w:color w:val="auto"/>
          <w:sz w:val="22"/>
          <w:szCs w:val="22"/>
        </w:rPr>
        <w:t>,5</w:t>
      </w:r>
      <w:r w:rsidR="006D02D2">
        <w:rPr>
          <w:b w:val="0"/>
          <w:color w:val="auto"/>
          <w:sz w:val="22"/>
          <w:szCs w:val="22"/>
        </w:rPr>
        <w:t>6</w:t>
      </w:r>
      <w:r w:rsidR="0047011A">
        <w:rPr>
          <w:b w:val="0"/>
          <w:color w:val="auto"/>
          <w:sz w:val="22"/>
          <w:szCs w:val="22"/>
        </w:rPr>
        <w:t xml:space="preserve"> Eur</w:t>
      </w:r>
      <w:r w:rsidR="0047011A">
        <w:rPr>
          <w:b w:val="0"/>
          <w:color w:val="auto"/>
          <w:sz w:val="22"/>
          <w:szCs w:val="22"/>
          <w:lang w:eastAsia="lt-LT"/>
        </w:rPr>
        <w:t xml:space="preserve"> </w:t>
      </w:r>
      <w:r w:rsidR="0047011A">
        <w:rPr>
          <w:b w:val="0"/>
          <w:color w:val="auto"/>
          <w:sz w:val="22"/>
          <w:szCs w:val="22"/>
        </w:rPr>
        <w:t>(</w:t>
      </w:r>
      <w:r w:rsidR="006D02D2">
        <w:rPr>
          <w:b w:val="0"/>
          <w:color w:val="auto"/>
          <w:sz w:val="22"/>
          <w:szCs w:val="22"/>
        </w:rPr>
        <w:t>du</w:t>
      </w:r>
      <w:r>
        <w:rPr>
          <w:b w:val="0"/>
          <w:color w:val="auto"/>
          <w:sz w:val="22"/>
          <w:szCs w:val="22"/>
        </w:rPr>
        <w:t xml:space="preserve"> </w:t>
      </w:r>
      <w:r w:rsidR="00497E5B">
        <w:rPr>
          <w:b w:val="0"/>
          <w:color w:val="auto"/>
          <w:sz w:val="22"/>
          <w:szCs w:val="22"/>
        </w:rPr>
        <w:t>šimta</w:t>
      </w:r>
      <w:r w:rsidR="006D02D2">
        <w:rPr>
          <w:b w:val="0"/>
          <w:color w:val="auto"/>
          <w:sz w:val="22"/>
          <w:szCs w:val="22"/>
        </w:rPr>
        <w:t>i</w:t>
      </w:r>
      <w:r w:rsidR="00497E5B">
        <w:rPr>
          <w:b w:val="0"/>
          <w:color w:val="auto"/>
          <w:sz w:val="22"/>
          <w:szCs w:val="22"/>
        </w:rPr>
        <w:t xml:space="preserve"> </w:t>
      </w:r>
      <w:r>
        <w:rPr>
          <w:b w:val="0"/>
          <w:color w:val="auto"/>
          <w:sz w:val="22"/>
          <w:szCs w:val="22"/>
        </w:rPr>
        <w:t>aštuonias</w:t>
      </w:r>
      <w:r w:rsidR="00497E5B">
        <w:rPr>
          <w:b w:val="0"/>
          <w:color w:val="auto"/>
          <w:sz w:val="22"/>
          <w:szCs w:val="22"/>
        </w:rPr>
        <w:t xml:space="preserve">dešimt </w:t>
      </w:r>
      <w:r w:rsidR="006D02D2">
        <w:rPr>
          <w:b w:val="0"/>
          <w:color w:val="auto"/>
          <w:sz w:val="22"/>
          <w:szCs w:val="22"/>
        </w:rPr>
        <w:t>penki</w:t>
      </w:r>
      <w:r w:rsidR="0047011A">
        <w:rPr>
          <w:b w:val="0"/>
          <w:color w:val="auto"/>
          <w:sz w:val="22"/>
          <w:szCs w:val="22"/>
        </w:rPr>
        <w:t xml:space="preserve"> eura</w:t>
      </w:r>
      <w:r w:rsidR="006D02D2">
        <w:rPr>
          <w:b w:val="0"/>
          <w:color w:val="auto"/>
          <w:sz w:val="22"/>
          <w:szCs w:val="22"/>
        </w:rPr>
        <w:t>i</w:t>
      </w:r>
      <w:r w:rsidR="0047011A">
        <w:rPr>
          <w:b w:val="0"/>
          <w:color w:val="auto"/>
          <w:sz w:val="22"/>
          <w:szCs w:val="22"/>
        </w:rPr>
        <w:t xml:space="preserve"> </w:t>
      </w:r>
      <w:r w:rsidR="006D02D2">
        <w:rPr>
          <w:b w:val="0"/>
          <w:color w:val="auto"/>
          <w:sz w:val="22"/>
          <w:szCs w:val="22"/>
        </w:rPr>
        <w:t>56</w:t>
      </w:r>
      <w:r w:rsidR="0047011A">
        <w:rPr>
          <w:b w:val="0"/>
          <w:color w:val="auto"/>
          <w:sz w:val="22"/>
          <w:szCs w:val="22"/>
        </w:rPr>
        <w:t xml:space="preserve"> ct</w:t>
      </w:r>
      <w:r w:rsidR="00EC3055">
        <w:rPr>
          <w:b w:val="0"/>
          <w:color w:val="auto"/>
          <w:sz w:val="22"/>
          <w:szCs w:val="22"/>
        </w:rPr>
        <w:t>)</w:t>
      </w:r>
      <w:r w:rsidR="00BE26CC" w:rsidRPr="00BE26CC">
        <w:rPr>
          <w:b w:val="0"/>
          <w:color w:val="auto"/>
          <w:sz w:val="22"/>
          <w:szCs w:val="22"/>
          <w:lang w:eastAsia="lt-LT"/>
        </w:rPr>
        <w:t xml:space="preserve"> </w:t>
      </w:r>
      <w:r w:rsidR="00BE26CC">
        <w:rPr>
          <w:b w:val="0"/>
          <w:color w:val="auto"/>
          <w:sz w:val="22"/>
          <w:szCs w:val="22"/>
          <w:lang w:eastAsia="lt-LT"/>
        </w:rPr>
        <w:t>su PVM</w:t>
      </w:r>
      <w:r w:rsidR="0047011A">
        <w:rPr>
          <w:b w:val="0"/>
          <w:color w:val="auto"/>
          <w:sz w:val="22"/>
          <w:szCs w:val="22"/>
        </w:rPr>
        <w:t xml:space="preserve">. </w:t>
      </w:r>
      <w:r w:rsidR="00927271" w:rsidRPr="00927271">
        <w:rPr>
          <w:b w:val="0"/>
          <w:color w:val="auto"/>
          <w:sz w:val="22"/>
          <w:szCs w:val="22"/>
        </w:rPr>
        <w:t xml:space="preserve">Minimali bendra paslaugų sutarties kaina </w:t>
      </w:r>
      <w:r w:rsidR="006D02D2">
        <w:rPr>
          <w:b w:val="0"/>
          <w:color w:val="auto"/>
          <w:sz w:val="22"/>
          <w:szCs w:val="22"/>
        </w:rPr>
        <w:t>24</w:t>
      </w:r>
      <w:r w:rsidR="00927271" w:rsidRPr="00927271">
        <w:rPr>
          <w:b w:val="0"/>
          <w:color w:val="auto"/>
          <w:sz w:val="22"/>
          <w:szCs w:val="22"/>
        </w:rPr>
        <w:t xml:space="preserve"> mėn. yra </w:t>
      </w:r>
      <w:r w:rsidR="006D02D2">
        <w:rPr>
          <w:b w:val="0"/>
          <w:color w:val="auto"/>
          <w:sz w:val="22"/>
          <w:szCs w:val="22"/>
        </w:rPr>
        <w:t>6853</w:t>
      </w:r>
      <w:r w:rsidR="00927271">
        <w:rPr>
          <w:b w:val="0"/>
          <w:color w:val="auto"/>
          <w:sz w:val="22"/>
          <w:szCs w:val="22"/>
        </w:rPr>
        <w:t>,</w:t>
      </w:r>
      <w:r w:rsidR="006D02D2">
        <w:rPr>
          <w:b w:val="0"/>
          <w:color w:val="auto"/>
          <w:sz w:val="22"/>
          <w:szCs w:val="22"/>
        </w:rPr>
        <w:t>44</w:t>
      </w:r>
      <w:r w:rsidR="00927271" w:rsidRPr="00927271">
        <w:rPr>
          <w:b w:val="0"/>
          <w:color w:val="auto"/>
          <w:sz w:val="22"/>
          <w:szCs w:val="22"/>
        </w:rPr>
        <w:t xml:space="preserve"> Eur </w:t>
      </w:r>
      <w:r w:rsidR="00927271">
        <w:rPr>
          <w:b w:val="0"/>
          <w:color w:val="auto"/>
          <w:sz w:val="22"/>
          <w:szCs w:val="22"/>
        </w:rPr>
        <w:t>(</w:t>
      </w:r>
      <w:r w:rsidR="006D02D2">
        <w:rPr>
          <w:b w:val="0"/>
          <w:color w:val="auto"/>
          <w:sz w:val="22"/>
          <w:szCs w:val="22"/>
        </w:rPr>
        <w:t>šeši tūkstančiai aštuoni šimtai penkiasdešimt trys eurai 44 centai</w:t>
      </w:r>
      <w:r w:rsidR="00927271">
        <w:rPr>
          <w:b w:val="0"/>
          <w:color w:val="auto"/>
          <w:sz w:val="22"/>
          <w:szCs w:val="22"/>
        </w:rPr>
        <w:t>)</w:t>
      </w:r>
      <w:r w:rsidR="00EC3055">
        <w:rPr>
          <w:b w:val="0"/>
          <w:color w:val="auto"/>
          <w:sz w:val="22"/>
          <w:szCs w:val="22"/>
        </w:rPr>
        <w:t xml:space="preserve"> su</w:t>
      </w:r>
      <w:r w:rsidR="00EC3055" w:rsidRPr="00927271">
        <w:rPr>
          <w:b w:val="0"/>
          <w:color w:val="auto"/>
          <w:sz w:val="22"/>
          <w:szCs w:val="22"/>
        </w:rPr>
        <w:t xml:space="preserve"> PVM</w:t>
      </w:r>
      <w:r w:rsidR="00EC3055">
        <w:rPr>
          <w:b w:val="0"/>
          <w:color w:val="auto"/>
          <w:sz w:val="22"/>
          <w:szCs w:val="22"/>
        </w:rPr>
        <w:t xml:space="preserve">. </w:t>
      </w:r>
      <w:r w:rsidR="00BE26CC">
        <w:rPr>
          <w:b w:val="0"/>
          <w:color w:val="auto"/>
          <w:sz w:val="22"/>
          <w:szCs w:val="22"/>
        </w:rPr>
        <w:t xml:space="preserve">Užsakomųjų paslaugų įkainis vienai valandai yra </w:t>
      </w:r>
      <w:r w:rsidR="006D02D2">
        <w:rPr>
          <w:b w:val="0"/>
          <w:color w:val="auto"/>
          <w:sz w:val="22"/>
          <w:szCs w:val="22"/>
        </w:rPr>
        <w:t>71</w:t>
      </w:r>
      <w:r w:rsidR="00BE26CC">
        <w:rPr>
          <w:b w:val="0"/>
          <w:color w:val="auto"/>
          <w:sz w:val="22"/>
          <w:szCs w:val="22"/>
        </w:rPr>
        <w:t>,</w:t>
      </w:r>
      <w:r w:rsidR="006D02D2">
        <w:rPr>
          <w:b w:val="0"/>
          <w:color w:val="auto"/>
          <w:sz w:val="22"/>
          <w:szCs w:val="22"/>
        </w:rPr>
        <w:t>39</w:t>
      </w:r>
      <w:r w:rsidR="00BE26CC">
        <w:rPr>
          <w:b w:val="0"/>
          <w:color w:val="auto"/>
          <w:sz w:val="22"/>
          <w:szCs w:val="22"/>
        </w:rPr>
        <w:t xml:space="preserve"> Eur</w:t>
      </w:r>
      <w:r w:rsidR="00EC3055">
        <w:rPr>
          <w:b w:val="0"/>
          <w:color w:val="auto"/>
          <w:sz w:val="22"/>
          <w:szCs w:val="22"/>
        </w:rPr>
        <w:t xml:space="preserve"> (</w:t>
      </w:r>
      <w:r w:rsidR="006D02D2">
        <w:rPr>
          <w:b w:val="0"/>
          <w:color w:val="auto"/>
          <w:sz w:val="22"/>
          <w:szCs w:val="22"/>
        </w:rPr>
        <w:t>septyniasdešimt vienas</w:t>
      </w:r>
      <w:r w:rsidR="00EC3055">
        <w:rPr>
          <w:b w:val="0"/>
          <w:color w:val="auto"/>
          <w:sz w:val="22"/>
          <w:szCs w:val="22"/>
        </w:rPr>
        <w:t xml:space="preserve"> eur</w:t>
      </w:r>
      <w:r w:rsidR="006D02D2">
        <w:rPr>
          <w:b w:val="0"/>
          <w:color w:val="auto"/>
          <w:sz w:val="22"/>
          <w:szCs w:val="22"/>
        </w:rPr>
        <w:t>as</w:t>
      </w:r>
      <w:r w:rsidR="00EC3055">
        <w:rPr>
          <w:b w:val="0"/>
          <w:color w:val="auto"/>
          <w:sz w:val="22"/>
          <w:szCs w:val="22"/>
        </w:rPr>
        <w:t xml:space="preserve"> </w:t>
      </w:r>
      <w:r w:rsidR="006D02D2">
        <w:rPr>
          <w:b w:val="0"/>
          <w:color w:val="auto"/>
          <w:sz w:val="22"/>
          <w:szCs w:val="22"/>
        </w:rPr>
        <w:t>39</w:t>
      </w:r>
      <w:r w:rsidR="00EC3055">
        <w:rPr>
          <w:b w:val="0"/>
          <w:color w:val="auto"/>
          <w:sz w:val="22"/>
          <w:szCs w:val="22"/>
        </w:rPr>
        <w:t xml:space="preserve"> c</w:t>
      </w:r>
      <w:r w:rsidR="006D02D2">
        <w:rPr>
          <w:b w:val="0"/>
          <w:color w:val="auto"/>
          <w:sz w:val="22"/>
          <w:szCs w:val="22"/>
        </w:rPr>
        <w:t>entai</w:t>
      </w:r>
      <w:r w:rsidR="00EC3055">
        <w:rPr>
          <w:b w:val="0"/>
          <w:color w:val="auto"/>
          <w:sz w:val="22"/>
          <w:szCs w:val="22"/>
        </w:rPr>
        <w:t>)</w:t>
      </w:r>
      <w:r w:rsidR="00BE26CC">
        <w:rPr>
          <w:b w:val="0"/>
          <w:color w:val="auto"/>
          <w:sz w:val="22"/>
          <w:szCs w:val="22"/>
        </w:rPr>
        <w:t xml:space="preserve"> su PVM. </w:t>
      </w:r>
      <w:r w:rsidR="00EC3055">
        <w:rPr>
          <w:b w:val="0"/>
          <w:color w:val="auto"/>
          <w:sz w:val="22"/>
          <w:szCs w:val="22"/>
        </w:rPr>
        <w:t>Maksimali b</w:t>
      </w:r>
      <w:r w:rsidR="0047011A">
        <w:rPr>
          <w:b w:val="0"/>
          <w:color w:val="auto"/>
          <w:sz w:val="22"/>
          <w:szCs w:val="22"/>
        </w:rPr>
        <w:t xml:space="preserve">endra paslaugų sutarties kaina </w:t>
      </w:r>
      <w:r w:rsidR="006D02D2">
        <w:rPr>
          <w:b w:val="0"/>
          <w:color w:val="auto"/>
          <w:sz w:val="22"/>
          <w:szCs w:val="22"/>
        </w:rPr>
        <w:t>24</w:t>
      </w:r>
      <w:r w:rsidR="0047011A">
        <w:rPr>
          <w:b w:val="0"/>
          <w:color w:val="auto"/>
          <w:sz w:val="22"/>
          <w:szCs w:val="22"/>
        </w:rPr>
        <w:t xml:space="preserve"> mėn.</w:t>
      </w:r>
      <w:r w:rsidR="00EC3055">
        <w:rPr>
          <w:b w:val="0"/>
          <w:color w:val="auto"/>
          <w:sz w:val="22"/>
          <w:szCs w:val="22"/>
        </w:rPr>
        <w:t xml:space="preserve">, įskaitant </w:t>
      </w:r>
      <w:r w:rsidR="00423539">
        <w:rPr>
          <w:b w:val="0"/>
          <w:color w:val="auto"/>
          <w:sz w:val="22"/>
          <w:szCs w:val="22"/>
        </w:rPr>
        <w:t>užsakom</w:t>
      </w:r>
      <w:r w:rsidR="006D02D2">
        <w:rPr>
          <w:b w:val="0"/>
          <w:color w:val="auto"/>
          <w:sz w:val="22"/>
          <w:szCs w:val="22"/>
        </w:rPr>
        <w:t>ąsias paslaugas</w:t>
      </w:r>
      <w:r w:rsidR="00F85C43">
        <w:rPr>
          <w:b w:val="0"/>
          <w:color w:val="auto"/>
          <w:sz w:val="22"/>
          <w:szCs w:val="22"/>
        </w:rPr>
        <w:t xml:space="preserve"> 72 valandas (septyniasdešimt dvi valandas)</w:t>
      </w:r>
      <w:r w:rsidR="00423539">
        <w:rPr>
          <w:b w:val="0"/>
          <w:color w:val="auto"/>
          <w:sz w:val="22"/>
          <w:szCs w:val="22"/>
        </w:rPr>
        <w:t>,</w:t>
      </w:r>
      <w:r w:rsidR="0047011A">
        <w:rPr>
          <w:b w:val="0"/>
          <w:color w:val="auto"/>
          <w:sz w:val="22"/>
          <w:szCs w:val="22"/>
        </w:rPr>
        <w:t xml:space="preserve"> yra </w:t>
      </w:r>
      <w:r w:rsidR="00F85C43">
        <w:rPr>
          <w:b w:val="0"/>
          <w:color w:val="auto"/>
          <w:sz w:val="22"/>
          <w:szCs w:val="22"/>
        </w:rPr>
        <w:t>11993,52</w:t>
      </w:r>
      <w:r w:rsidR="0047011A">
        <w:rPr>
          <w:b w:val="0"/>
          <w:color w:val="auto"/>
          <w:sz w:val="22"/>
          <w:szCs w:val="22"/>
        </w:rPr>
        <w:t xml:space="preserve"> Eur su PVM (</w:t>
      </w:r>
      <w:r w:rsidR="00F85C43">
        <w:rPr>
          <w:b w:val="0"/>
          <w:color w:val="auto"/>
          <w:sz w:val="22"/>
          <w:szCs w:val="22"/>
        </w:rPr>
        <w:t>vienuolika</w:t>
      </w:r>
      <w:r w:rsidR="006D02D2">
        <w:rPr>
          <w:b w:val="0"/>
          <w:color w:val="auto"/>
          <w:sz w:val="22"/>
          <w:szCs w:val="22"/>
        </w:rPr>
        <w:t xml:space="preserve"> tūkstančių </w:t>
      </w:r>
      <w:r w:rsidR="00F85C43">
        <w:rPr>
          <w:b w:val="0"/>
          <w:color w:val="auto"/>
          <w:sz w:val="22"/>
          <w:szCs w:val="22"/>
        </w:rPr>
        <w:t xml:space="preserve">devyni šimtai devyniasdešimt trys </w:t>
      </w:r>
      <w:r w:rsidR="006D02D2">
        <w:rPr>
          <w:b w:val="0"/>
          <w:color w:val="auto"/>
          <w:sz w:val="22"/>
          <w:szCs w:val="22"/>
        </w:rPr>
        <w:t xml:space="preserve"> </w:t>
      </w:r>
      <w:r w:rsidR="00423539">
        <w:rPr>
          <w:b w:val="0"/>
          <w:color w:val="auto"/>
          <w:sz w:val="22"/>
          <w:szCs w:val="22"/>
        </w:rPr>
        <w:t>eu</w:t>
      </w:r>
      <w:r w:rsidR="00F85C43">
        <w:rPr>
          <w:b w:val="0"/>
          <w:color w:val="auto"/>
          <w:sz w:val="22"/>
          <w:szCs w:val="22"/>
        </w:rPr>
        <w:t>rai</w:t>
      </w:r>
      <w:r w:rsidR="00423539">
        <w:rPr>
          <w:b w:val="0"/>
          <w:color w:val="auto"/>
          <w:sz w:val="22"/>
          <w:szCs w:val="22"/>
        </w:rPr>
        <w:t xml:space="preserve"> </w:t>
      </w:r>
      <w:r w:rsidR="00F85C43">
        <w:rPr>
          <w:b w:val="0"/>
          <w:color w:val="auto"/>
          <w:sz w:val="22"/>
          <w:szCs w:val="22"/>
        </w:rPr>
        <w:t>52</w:t>
      </w:r>
      <w:r w:rsidR="00423539">
        <w:rPr>
          <w:b w:val="0"/>
          <w:color w:val="auto"/>
          <w:sz w:val="22"/>
          <w:szCs w:val="22"/>
        </w:rPr>
        <w:t xml:space="preserve"> ct)</w:t>
      </w:r>
      <w:r w:rsidR="0047011A">
        <w:rPr>
          <w:b w:val="0"/>
          <w:color w:val="auto"/>
          <w:sz w:val="22"/>
          <w:szCs w:val="22"/>
        </w:rPr>
        <w:t>.</w:t>
      </w:r>
      <w:r w:rsidR="0047011A" w:rsidRPr="00D50F56">
        <w:rPr>
          <w:b w:val="0"/>
          <w:color w:val="auto"/>
          <w:sz w:val="22"/>
          <w:szCs w:val="22"/>
        </w:rPr>
        <w:t xml:space="preserve"> </w:t>
      </w:r>
      <w:r w:rsidR="00687793" w:rsidRPr="00687793">
        <w:rPr>
          <w:b w:val="0"/>
          <w:color w:val="auto"/>
          <w:sz w:val="22"/>
          <w:szCs w:val="22"/>
        </w:rPr>
        <w:t>Užsakovas neįsipareigoja nupirkti visų užsakomųjų paslaugų</w:t>
      </w:r>
      <w:r w:rsidR="00687793">
        <w:rPr>
          <w:b w:val="0"/>
          <w:color w:val="auto"/>
          <w:sz w:val="22"/>
          <w:szCs w:val="22"/>
        </w:rPr>
        <w:t>.</w:t>
      </w:r>
    </w:p>
    <w:p w14:paraId="3C627F3B" w14:textId="77777777" w:rsidR="0047011A" w:rsidRDefault="0047011A">
      <w:pPr>
        <w:widowControl w:val="0"/>
        <w:numPr>
          <w:ilvl w:val="1"/>
          <w:numId w:val="2"/>
        </w:numPr>
        <w:tabs>
          <w:tab w:val="left" w:pos="720"/>
          <w:tab w:val="left" w:pos="1134"/>
        </w:tabs>
        <w:spacing w:after="0" w:line="240" w:lineRule="auto"/>
        <w:ind w:left="0" w:firstLine="709"/>
        <w:jc w:val="both"/>
        <w:rPr>
          <w:sz w:val="22"/>
        </w:rPr>
      </w:pPr>
      <w:r>
        <w:rPr>
          <w:sz w:val="22"/>
        </w:rPr>
        <w:t>Į paslaugos kainą įeina visi mokesčiai ir visos Vykdytojo išlaidos, susijusios su paslaugų teikimu, ir privalomi mokėti mokesčiai.</w:t>
      </w:r>
    </w:p>
    <w:p w14:paraId="29B7BCD2" w14:textId="77777777" w:rsidR="0047011A" w:rsidRDefault="0047011A">
      <w:pPr>
        <w:numPr>
          <w:ilvl w:val="1"/>
          <w:numId w:val="2"/>
        </w:numPr>
        <w:tabs>
          <w:tab w:val="left" w:pos="1134"/>
        </w:tabs>
        <w:spacing w:after="0" w:line="240" w:lineRule="auto"/>
        <w:ind w:left="0" w:firstLine="709"/>
        <w:jc w:val="both"/>
        <w:rPr>
          <w:b/>
          <w:sz w:val="22"/>
          <w:lang w:val="pt-BR"/>
        </w:rPr>
      </w:pPr>
      <w:r>
        <w:rPr>
          <w:sz w:val="22"/>
        </w:rPr>
        <w:t>Pirkimo sutartyje nustatyta</w:t>
      </w:r>
      <w:r w:rsidR="00687793">
        <w:rPr>
          <w:sz w:val="22"/>
        </w:rPr>
        <w:t>s</w:t>
      </w:r>
      <w:r>
        <w:rPr>
          <w:sz w:val="22"/>
        </w:rPr>
        <w:t xml:space="preserve"> fiksuotas paslaugų įkainis. Jeigu sutarties galiojimo metu, pasikeitus Lietuvos Respublikos teisės aktams, pasikeistų PVM tarifas, likutinei paslaugų vertei bus taikomas naujai nustatytas PVM tarifas. Paslaugų įkainis be PVM nekeičiamas. Įkainio perskaičiavimas įforminamas papildomu susitarimu.</w:t>
      </w:r>
    </w:p>
    <w:p w14:paraId="08D39B96" w14:textId="77777777" w:rsidR="0047011A" w:rsidRDefault="0047011A">
      <w:pPr>
        <w:numPr>
          <w:ilvl w:val="1"/>
          <w:numId w:val="2"/>
        </w:numPr>
        <w:tabs>
          <w:tab w:val="left" w:pos="1134"/>
        </w:tabs>
        <w:spacing w:after="0" w:line="240" w:lineRule="auto"/>
        <w:ind w:left="0" w:firstLine="709"/>
        <w:jc w:val="both"/>
        <w:rPr>
          <w:sz w:val="22"/>
        </w:rPr>
      </w:pPr>
      <w:r>
        <w:rPr>
          <w:sz w:val="22"/>
        </w:rPr>
        <w:t>Atsiskaitymo su Vykdytoju tvarka:</w:t>
      </w:r>
    </w:p>
    <w:p w14:paraId="39046E0F" w14:textId="77777777" w:rsidR="0047011A" w:rsidRPr="0084310A" w:rsidRDefault="0084310A" w:rsidP="00E27BA2">
      <w:pPr>
        <w:numPr>
          <w:ilvl w:val="0"/>
          <w:numId w:val="6"/>
        </w:numPr>
        <w:tabs>
          <w:tab w:val="left" w:pos="1276"/>
        </w:tabs>
        <w:spacing w:after="0" w:line="240" w:lineRule="auto"/>
        <w:ind w:left="0" w:firstLine="698"/>
        <w:jc w:val="both"/>
        <w:rPr>
          <w:sz w:val="22"/>
        </w:rPr>
      </w:pPr>
      <w:r>
        <w:rPr>
          <w:sz w:val="22"/>
        </w:rPr>
        <w:t>Vykdytojas</w:t>
      </w:r>
      <w:r w:rsidRPr="0084310A">
        <w:rPr>
          <w:sz w:val="22"/>
        </w:rPr>
        <w:t xml:space="preserve"> PVM sąskaitą faktūrą privalo pateikti naudojantis elektronine paslauga „E. sąskaita“ (elektroninės paslaugos „E. sąskaita“ svetainė pasiekiama adresu www.esaskaita.eu).</w:t>
      </w:r>
    </w:p>
    <w:p w14:paraId="79FF0180" w14:textId="77777777" w:rsidR="0084310A" w:rsidRDefault="0084310A" w:rsidP="0084310A">
      <w:pPr>
        <w:numPr>
          <w:ilvl w:val="0"/>
          <w:numId w:val="6"/>
        </w:numPr>
        <w:tabs>
          <w:tab w:val="left" w:pos="851"/>
          <w:tab w:val="left" w:pos="993"/>
          <w:tab w:val="left" w:pos="1276"/>
        </w:tabs>
        <w:spacing w:after="0" w:line="240" w:lineRule="auto"/>
        <w:ind w:left="0" w:firstLine="698"/>
        <w:jc w:val="both"/>
        <w:rPr>
          <w:sz w:val="22"/>
        </w:rPr>
      </w:pPr>
      <w:r>
        <w:rPr>
          <w:sz w:val="22"/>
        </w:rPr>
        <w:t>Vykdytojui už suteiktas Paslaugas bus apmokama pagal PVM sąskaitas - faktūras ir suteiktų paslaugų aktus ne vėliau kaip per 30 (trisdešimt) dienų nuo tinkamų mokėjimo dokumentų gavimo dienos.</w:t>
      </w:r>
    </w:p>
    <w:p w14:paraId="46E9735A" w14:textId="77777777" w:rsidR="0047011A" w:rsidRDefault="0047011A" w:rsidP="0084310A">
      <w:pPr>
        <w:numPr>
          <w:ilvl w:val="0"/>
          <w:numId w:val="6"/>
        </w:numPr>
        <w:tabs>
          <w:tab w:val="left" w:pos="851"/>
          <w:tab w:val="left" w:pos="1134"/>
        </w:tabs>
        <w:spacing w:after="0" w:line="240" w:lineRule="auto"/>
        <w:ind w:left="0" w:firstLine="556"/>
        <w:jc w:val="both"/>
        <w:rPr>
          <w:sz w:val="22"/>
        </w:rPr>
      </w:pPr>
      <w:r>
        <w:rPr>
          <w:sz w:val="22"/>
          <w:lang w:eastAsia="lt-LT"/>
        </w:rPr>
        <w:t>Vykdytojui pinigai pervedami bankiniu pavedimu. Atsiskaitymas laikomas įvykdytu, kai pinigai patenka į Vykdytojo nurodytą sąskaitą banke.</w:t>
      </w:r>
      <w:r>
        <w:rPr>
          <w:sz w:val="22"/>
        </w:rPr>
        <w:t xml:space="preserve"> Mokėjimai bus atliekami eurais. Avansas nemokamas.</w:t>
      </w:r>
    </w:p>
    <w:p w14:paraId="04FB143F" w14:textId="77777777" w:rsidR="00463D2E" w:rsidRDefault="00463D2E" w:rsidP="00E37B6E">
      <w:pPr>
        <w:tabs>
          <w:tab w:val="left" w:pos="1134"/>
          <w:tab w:val="left" w:pos="1418"/>
        </w:tabs>
        <w:spacing w:after="0" w:line="240" w:lineRule="auto"/>
        <w:ind w:firstLine="709"/>
        <w:jc w:val="both"/>
        <w:rPr>
          <w:sz w:val="22"/>
        </w:rPr>
      </w:pPr>
    </w:p>
    <w:p w14:paraId="2F44727B" w14:textId="77777777" w:rsidR="0047011A" w:rsidRDefault="0047011A">
      <w:pPr>
        <w:tabs>
          <w:tab w:val="left" w:pos="720"/>
        </w:tabs>
        <w:spacing w:after="0" w:line="240" w:lineRule="auto"/>
        <w:ind w:firstLine="720"/>
        <w:jc w:val="both"/>
        <w:rPr>
          <w:sz w:val="22"/>
        </w:rPr>
      </w:pPr>
    </w:p>
    <w:p w14:paraId="6FE897FF" w14:textId="77777777" w:rsidR="0047011A" w:rsidRDefault="0047011A" w:rsidP="00463D2E">
      <w:pPr>
        <w:widowControl w:val="0"/>
        <w:numPr>
          <w:ilvl w:val="0"/>
          <w:numId w:val="2"/>
        </w:numPr>
        <w:tabs>
          <w:tab w:val="left" w:pos="284"/>
        </w:tabs>
        <w:spacing w:after="0" w:line="240" w:lineRule="auto"/>
        <w:ind w:left="426" w:hanging="426"/>
        <w:jc w:val="center"/>
        <w:rPr>
          <w:b/>
          <w:sz w:val="22"/>
        </w:rPr>
      </w:pPr>
      <w:r>
        <w:rPr>
          <w:b/>
          <w:sz w:val="22"/>
        </w:rPr>
        <w:t>Šalių teisės ir pareigos</w:t>
      </w:r>
    </w:p>
    <w:p w14:paraId="491BFE22" w14:textId="77777777" w:rsidR="00E37B6E" w:rsidRDefault="00E37B6E" w:rsidP="00E37B6E">
      <w:pPr>
        <w:pStyle w:val="Statja"/>
        <w:tabs>
          <w:tab w:val="clear" w:pos="1304"/>
          <w:tab w:val="left" w:pos="1134"/>
        </w:tabs>
        <w:spacing w:before="0"/>
        <w:ind w:left="1174"/>
        <w:jc w:val="both"/>
        <w:rPr>
          <w:rFonts w:ascii="Times New Roman" w:hAnsi="Times New Roman"/>
          <w:sz w:val="22"/>
          <w:szCs w:val="22"/>
          <w:lang w:val="lt-LT"/>
        </w:rPr>
      </w:pPr>
    </w:p>
    <w:p w14:paraId="51F138CA" w14:textId="77777777" w:rsidR="0047011A" w:rsidRDefault="0047011A">
      <w:pPr>
        <w:pStyle w:val="Statja"/>
        <w:numPr>
          <w:ilvl w:val="1"/>
          <w:numId w:val="2"/>
        </w:numPr>
        <w:tabs>
          <w:tab w:val="clear" w:pos="1304"/>
          <w:tab w:val="left" w:pos="1134"/>
        </w:tabs>
        <w:spacing w:before="0"/>
        <w:jc w:val="both"/>
        <w:rPr>
          <w:rFonts w:ascii="Times New Roman" w:hAnsi="Times New Roman"/>
          <w:sz w:val="22"/>
          <w:szCs w:val="22"/>
          <w:lang w:val="lt-LT"/>
        </w:rPr>
      </w:pPr>
      <w:r>
        <w:rPr>
          <w:rFonts w:ascii="Times New Roman" w:hAnsi="Times New Roman"/>
          <w:sz w:val="22"/>
          <w:szCs w:val="22"/>
          <w:lang w:val="lt-LT"/>
        </w:rPr>
        <w:t>Vykdytojo teisės ir pareigos</w:t>
      </w:r>
    </w:p>
    <w:p w14:paraId="2E1C8070" w14:textId="77777777" w:rsidR="0047011A" w:rsidRDefault="0047011A" w:rsidP="00E37B6E">
      <w:pPr>
        <w:pStyle w:val="BodyText1"/>
        <w:ind w:firstLine="709"/>
        <w:rPr>
          <w:rFonts w:ascii="Times New Roman" w:hAnsi="Times New Roman"/>
          <w:sz w:val="22"/>
          <w:szCs w:val="22"/>
          <w:lang w:val="lt-LT"/>
        </w:rPr>
      </w:pPr>
      <w:r>
        <w:rPr>
          <w:rFonts w:ascii="Times New Roman" w:hAnsi="Times New Roman"/>
          <w:sz w:val="22"/>
          <w:szCs w:val="22"/>
          <w:lang w:val="lt-LT"/>
        </w:rPr>
        <w:t>4.1.1. Vykdytojas įsipareigoja:</w:t>
      </w:r>
    </w:p>
    <w:p w14:paraId="1678277A" w14:textId="77777777" w:rsidR="0047011A" w:rsidRDefault="0047011A">
      <w:pPr>
        <w:pStyle w:val="BodyText1"/>
        <w:ind w:firstLine="851"/>
        <w:rPr>
          <w:rFonts w:ascii="Times New Roman" w:hAnsi="Times New Roman"/>
          <w:sz w:val="22"/>
          <w:szCs w:val="22"/>
          <w:lang w:val="lt-LT"/>
        </w:rPr>
      </w:pPr>
      <w:r>
        <w:rPr>
          <w:rFonts w:ascii="Times New Roman" w:hAnsi="Times New Roman"/>
          <w:sz w:val="22"/>
          <w:szCs w:val="22"/>
          <w:lang w:val="lt-LT"/>
        </w:rPr>
        <w:t>4.1.1.1. teikti Paslaugas Užsakovui pagal Sutartį ir Užsakovo pateiktus užsakymus už Paslaugų kainą, savo rizika bei sąskaita kaip įmanoma rūpestingai bei efektyviai, įskaitant, bet neapsiribojant, Paslaugų teikimą pagal geriausius visuotinai pripažįstamus profesinius, techninius standartus ir praktiką, panaudodamas visus reikiamus įgūdžius, žinias;</w:t>
      </w:r>
    </w:p>
    <w:p w14:paraId="1A8F1E2F" w14:textId="77777777" w:rsidR="0047011A" w:rsidRDefault="0047011A">
      <w:pPr>
        <w:pStyle w:val="BodyText1"/>
        <w:ind w:firstLine="851"/>
        <w:rPr>
          <w:rFonts w:ascii="Times New Roman" w:hAnsi="Times New Roman"/>
          <w:sz w:val="22"/>
          <w:szCs w:val="22"/>
          <w:lang w:val="lt-LT"/>
        </w:rPr>
      </w:pPr>
      <w:r>
        <w:rPr>
          <w:rFonts w:ascii="Times New Roman" w:hAnsi="Times New Roman"/>
          <w:sz w:val="22"/>
          <w:szCs w:val="22"/>
          <w:lang w:val="lt-LT"/>
        </w:rPr>
        <w:t>4.1.1.2. nedelsdamas raštu informuoti Užsakovą apie bet kurias aplinkybes, kurios trukdo ar gali sutrukdyti Vykdytojui užbaigti Paslaugų teikimą nustatytais terminais;</w:t>
      </w:r>
    </w:p>
    <w:p w14:paraId="7F85A0A6" w14:textId="77777777" w:rsidR="0047011A" w:rsidRDefault="0047011A">
      <w:pPr>
        <w:pStyle w:val="BodyText1"/>
        <w:ind w:firstLine="851"/>
        <w:rPr>
          <w:rFonts w:ascii="Times New Roman" w:hAnsi="Times New Roman"/>
          <w:sz w:val="22"/>
          <w:szCs w:val="22"/>
          <w:lang w:val="lt-LT"/>
        </w:rPr>
      </w:pPr>
      <w:r>
        <w:rPr>
          <w:rFonts w:ascii="Times New Roman" w:hAnsi="Times New Roman"/>
          <w:sz w:val="22"/>
          <w:szCs w:val="22"/>
          <w:lang w:val="lt-LT"/>
        </w:rPr>
        <w:t>4.1.1.3. po Paslaugų suteikimo nedelsdamas perleisti nuosavybės teisę į Paslaugų teikimo rezultatą, jeigu toks sukuriamas;</w:t>
      </w:r>
    </w:p>
    <w:p w14:paraId="44710D9F" w14:textId="77777777" w:rsidR="0047011A" w:rsidRDefault="0047011A">
      <w:pPr>
        <w:pStyle w:val="BodyText1"/>
        <w:ind w:firstLine="851"/>
        <w:rPr>
          <w:rFonts w:ascii="Times New Roman" w:hAnsi="Times New Roman"/>
          <w:sz w:val="22"/>
          <w:szCs w:val="22"/>
          <w:lang w:val="lt-LT"/>
        </w:rPr>
      </w:pPr>
      <w:r>
        <w:rPr>
          <w:rFonts w:ascii="Times New Roman" w:hAnsi="Times New Roman"/>
          <w:sz w:val="22"/>
          <w:szCs w:val="22"/>
          <w:lang w:val="lt-LT"/>
        </w:rPr>
        <w:t>4.1.1.4. užtikrinti iš Užsakovo Sutarties vykdymo metu gautos ir su Sutarties vykdymu susijusios informacijos konfidencialumą bei apsaugą;</w:t>
      </w:r>
    </w:p>
    <w:p w14:paraId="4024566B" w14:textId="77777777" w:rsidR="0047011A" w:rsidRDefault="0047011A">
      <w:pPr>
        <w:pStyle w:val="BodyText1"/>
        <w:ind w:firstLine="851"/>
        <w:rPr>
          <w:rFonts w:ascii="Times New Roman" w:hAnsi="Times New Roman"/>
          <w:sz w:val="22"/>
          <w:szCs w:val="22"/>
          <w:lang w:val="lt-LT"/>
        </w:rPr>
      </w:pPr>
      <w:r>
        <w:rPr>
          <w:rFonts w:ascii="Times New Roman" w:hAnsi="Times New Roman"/>
          <w:sz w:val="22"/>
          <w:szCs w:val="22"/>
          <w:lang w:val="lt-LT"/>
        </w:rPr>
        <w:t>4.1.1.</w:t>
      </w:r>
      <w:r w:rsidR="00A674BF">
        <w:rPr>
          <w:rFonts w:ascii="Times New Roman" w:hAnsi="Times New Roman"/>
          <w:sz w:val="22"/>
          <w:szCs w:val="22"/>
          <w:lang w:val="lt-LT"/>
        </w:rPr>
        <w:t>5</w:t>
      </w:r>
      <w:r>
        <w:rPr>
          <w:rFonts w:ascii="Times New Roman" w:hAnsi="Times New Roman"/>
          <w:sz w:val="22"/>
          <w:szCs w:val="22"/>
          <w:lang w:val="lt-LT"/>
        </w:rPr>
        <w:t>. užtikrinti, kad Sutarties sudarymo momentu ir visą jos galiojimo laikotarpį Vykdytojo darbuotojai turėtų reikiamą kvalifikaciją ir patirtį, reikalingas norint teikti Paslaugas;</w:t>
      </w:r>
    </w:p>
    <w:p w14:paraId="4D140F8D" w14:textId="77777777" w:rsidR="0047011A" w:rsidRDefault="0047011A">
      <w:pPr>
        <w:pStyle w:val="BodyText1"/>
        <w:ind w:firstLine="851"/>
        <w:rPr>
          <w:rFonts w:ascii="Times New Roman" w:hAnsi="Times New Roman"/>
          <w:sz w:val="22"/>
          <w:szCs w:val="22"/>
          <w:lang w:val="lt-LT"/>
        </w:rPr>
      </w:pPr>
      <w:r>
        <w:rPr>
          <w:rFonts w:ascii="Times New Roman" w:hAnsi="Times New Roman"/>
          <w:sz w:val="22"/>
          <w:szCs w:val="22"/>
          <w:lang w:val="lt-LT"/>
        </w:rPr>
        <w:t>4.1.1.</w:t>
      </w:r>
      <w:r w:rsidR="00A674BF">
        <w:rPr>
          <w:rFonts w:ascii="Times New Roman" w:hAnsi="Times New Roman"/>
          <w:sz w:val="22"/>
          <w:szCs w:val="22"/>
          <w:lang w:val="lt-LT"/>
        </w:rPr>
        <w:t>6</w:t>
      </w:r>
      <w:r>
        <w:rPr>
          <w:rFonts w:ascii="Times New Roman" w:hAnsi="Times New Roman"/>
          <w:sz w:val="22"/>
          <w:szCs w:val="22"/>
          <w:lang w:val="lt-LT"/>
        </w:rPr>
        <w:t>. Užsakovui raštu paprašius, grąžinti visus iš Užsakovo gautus, Sutarčiai vykdyti reikalingus dokumentus;</w:t>
      </w:r>
    </w:p>
    <w:p w14:paraId="15A57568" w14:textId="77777777" w:rsidR="0047011A" w:rsidRDefault="0047011A">
      <w:pPr>
        <w:pStyle w:val="BodyText1"/>
        <w:ind w:firstLine="851"/>
        <w:rPr>
          <w:rFonts w:ascii="Times New Roman" w:hAnsi="Times New Roman"/>
          <w:sz w:val="22"/>
          <w:szCs w:val="22"/>
          <w:lang w:val="lt-LT"/>
        </w:rPr>
      </w:pPr>
      <w:r>
        <w:rPr>
          <w:rFonts w:ascii="Times New Roman" w:hAnsi="Times New Roman"/>
          <w:sz w:val="22"/>
          <w:szCs w:val="22"/>
          <w:lang w:val="lt-LT"/>
        </w:rPr>
        <w:t>4.1.1.</w:t>
      </w:r>
      <w:r w:rsidR="00A674BF">
        <w:rPr>
          <w:rFonts w:ascii="Times New Roman" w:hAnsi="Times New Roman"/>
          <w:sz w:val="22"/>
          <w:szCs w:val="22"/>
          <w:lang w:val="lt-LT"/>
        </w:rPr>
        <w:t>7</w:t>
      </w:r>
      <w:r>
        <w:rPr>
          <w:rFonts w:ascii="Times New Roman" w:hAnsi="Times New Roman"/>
          <w:sz w:val="22"/>
          <w:szCs w:val="22"/>
          <w:lang w:val="lt-LT"/>
        </w:rPr>
        <w:t>. tinkamai vykdyti kitus įsipareigojimus, numatytus Sutartyje ir galiojančiuose Lietuvos Respublikos teisės aktuose.</w:t>
      </w:r>
    </w:p>
    <w:p w14:paraId="0795E0D0" w14:textId="77777777" w:rsidR="0047011A" w:rsidRDefault="0047011A">
      <w:pPr>
        <w:pStyle w:val="BodyText1"/>
        <w:ind w:firstLine="851"/>
        <w:rPr>
          <w:rFonts w:ascii="Times New Roman" w:hAnsi="Times New Roman"/>
          <w:sz w:val="22"/>
          <w:szCs w:val="22"/>
          <w:lang w:val="lt-LT"/>
        </w:rPr>
      </w:pPr>
      <w:r>
        <w:rPr>
          <w:rFonts w:ascii="Times New Roman" w:hAnsi="Times New Roman"/>
          <w:sz w:val="22"/>
          <w:szCs w:val="22"/>
          <w:lang w:val="lt-LT"/>
        </w:rPr>
        <w:t>4.1.2. Vykdytojas turi teisę gauti Paslaugų kainą su sąlyga, kad jis tinkamai vykdo šią Sutartį.</w:t>
      </w:r>
    </w:p>
    <w:p w14:paraId="1BDE50B9" w14:textId="77777777" w:rsidR="0047011A" w:rsidRDefault="0047011A">
      <w:pPr>
        <w:pStyle w:val="BodyText1"/>
        <w:ind w:firstLine="851"/>
        <w:rPr>
          <w:rFonts w:ascii="Times New Roman" w:hAnsi="Times New Roman"/>
          <w:sz w:val="22"/>
          <w:szCs w:val="22"/>
          <w:lang w:val="lt-LT"/>
        </w:rPr>
      </w:pPr>
      <w:r>
        <w:rPr>
          <w:rFonts w:ascii="Times New Roman" w:hAnsi="Times New Roman"/>
          <w:sz w:val="22"/>
          <w:szCs w:val="22"/>
          <w:lang w:val="lt-LT"/>
        </w:rPr>
        <w:t>4.1.3. Vykdytojas turi ir kitas šios Sutarties ir Lietuvos Respublikoje galiojančių teisės aktų numatytas teises.</w:t>
      </w:r>
    </w:p>
    <w:p w14:paraId="3ACB95C9" w14:textId="77777777" w:rsidR="0047011A" w:rsidRDefault="0047011A">
      <w:pPr>
        <w:pStyle w:val="Statja"/>
        <w:spacing w:before="0"/>
        <w:ind w:left="0" w:firstLine="851"/>
        <w:jc w:val="both"/>
        <w:rPr>
          <w:rFonts w:ascii="Times New Roman" w:hAnsi="Times New Roman"/>
          <w:sz w:val="22"/>
          <w:szCs w:val="22"/>
          <w:lang w:val="lt-LT"/>
        </w:rPr>
      </w:pPr>
      <w:r>
        <w:rPr>
          <w:rFonts w:ascii="Times New Roman" w:hAnsi="Times New Roman"/>
          <w:sz w:val="22"/>
          <w:szCs w:val="22"/>
          <w:lang w:val="lt-LT"/>
        </w:rPr>
        <w:t>4.1.4 Užsakovo teisės ir pareigos</w:t>
      </w:r>
    </w:p>
    <w:p w14:paraId="2F3E0BEC" w14:textId="77777777" w:rsidR="0047011A" w:rsidRDefault="0047011A">
      <w:pPr>
        <w:pStyle w:val="BodyText1"/>
        <w:ind w:firstLine="851"/>
        <w:rPr>
          <w:rFonts w:ascii="Times New Roman" w:hAnsi="Times New Roman"/>
          <w:sz w:val="22"/>
          <w:szCs w:val="22"/>
          <w:lang w:val="lt-LT"/>
        </w:rPr>
      </w:pPr>
      <w:r>
        <w:rPr>
          <w:rFonts w:ascii="Times New Roman" w:hAnsi="Times New Roman"/>
          <w:sz w:val="22"/>
          <w:szCs w:val="22"/>
          <w:lang w:val="lt-LT"/>
        </w:rPr>
        <w:t>4.1.4.1. Užsakovas įsipareigoja Vykdytojui sudaryti visas sąlygas, suteikti informaciją ar dokumentus, būtinus Paslaugoms teikti.</w:t>
      </w:r>
    </w:p>
    <w:p w14:paraId="7A5C36A5" w14:textId="77777777" w:rsidR="0047011A" w:rsidRDefault="0047011A">
      <w:pPr>
        <w:pStyle w:val="BodyText1"/>
        <w:ind w:firstLine="851"/>
        <w:rPr>
          <w:rFonts w:ascii="Times New Roman" w:hAnsi="Times New Roman"/>
          <w:sz w:val="22"/>
          <w:szCs w:val="22"/>
          <w:lang w:val="lt-LT"/>
        </w:rPr>
      </w:pPr>
      <w:r>
        <w:rPr>
          <w:rFonts w:ascii="Times New Roman" w:hAnsi="Times New Roman"/>
          <w:sz w:val="22"/>
          <w:szCs w:val="22"/>
          <w:lang w:val="lt-LT"/>
        </w:rPr>
        <w:t>4.1.4.2. Užsakovas įsipareigoja mokėti Sutarties kainą už tinkamai suteiktas Paslaugas pagal šios Sutarties sąlygas.</w:t>
      </w:r>
    </w:p>
    <w:p w14:paraId="3EA956F2" w14:textId="77777777" w:rsidR="0047011A" w:rsidRDefault="0047011A">
      <w:pPr>
        <w:pStyle w:val="BodyText1"/>
        <w:ind w:firstLine="851"/>
        <w:rPr>
          <w:rFonts w:ascii="Times New Roman" w:hAnsi="Times New Roman"/>
          <w:sz w:val="22"/>
          <w:szCs w:val="22"/>
          <w:lang w:val="lt-LT"/>
        </w:rPr>
      </w:pPr>
      <w:r>
        <w:rPr>
          <w:rFonts w:ascii="Times New Roman" w:hAnsi="Times New Roman"/>
          <w:sz w:val="22"/>
          <w:szCs w:val="22"/>
          <w:lang w:val="lt-LT"/>
        </w:rPr>
        <w:t>4.1.4.3. Užsakovas turi visas šios Sutarties bei Lietuvos Respublikoje galiojančių teisės aktų numatytas teises.</w:t>
      </w:r>
    </w:p>
    <w:p w14:paraId="01795743" w14:textId="77777777" w:rsidR="0047011A" w:rsidRDefault="0047011A">
      <w:pPr>
        <w:pStyle w:val="Pagrindinistekstas"/>
        <w:spacing w:after="0" w:line="240" w:lineRule="auto"/>
        <w:ind w:firstLine="741"/>
        <w:jc w:val="both"/>
        <w:rPr>
          <w:sz w:val="22"/>
        </w:rPr>
      </w:pPr>
    </w:p>
    <w:p w14:paraId="2715548C" w14:textId="77777777" w:rsidR="0047011A" w:rsidRDefault="0047011A">
      <w:pPr>
        <w:keepNext/>
        <w:numPr>
          <w:ilvl w:val="0"/>
          <w:numId w:val="2"/>
        </w:numPr>
        <w:tabs>
          <w:tab w:val="left" w:pos="720"/>
        </w:tabs>
        <w:spacing w:after="0" w:line="240" w:lineRule="auto"/>
        <w:jc w:val="center"/>
        <w:rPr>
          <w:b/>
          <w:sz w:val="22"/>
        </w:rPr>
      </w:pPr>
      <w:r>
        <w:rPr>
          <w:b/>
          <w:sz w:val="22"/>
        </w:rPr>
        <w:t>Šalių atsakomybė</w:t>
      </w:r>
    </w:p>
    <w:p w14:paraId="785942F8" w14:textId="77777777" w:rsidR="0047011A" w:rsidRDefault="0047011A">
      <w:pPr>
        <w:keepNext/>
        <w:spacing w:after="0" w:line="240" w:lineRule="auto"/>
        <w:ind w:left="720" w:hanging="360"/>
        <w:jc w:val="center"/>
        <w:outlineLvl w:val="0"/>
        <w:rPr>
          <w:sz w:val="22"/>
        </w:rPr>
      </w:pPr>
    </w:p>
    <w:p w14:paraId="136B0DB5" w14:textId="77777777" w:rsidR="0047011A" w:rsidRDefault="0047011A">
      <w:pPr>
        <w:spacing w:after="0" w:line="240" w:lineRule="auto"/>
        <w:ind w:firstLine="720"/>
        <w:jc w:val="both"/>
        <w:rPr>
          <w:sz w:val="22"/>
        </w:rPr>
      </w:pPr>
      <w:r>
        <w:rPr>
          <w:sz w:val="22"/>
        </w:rPr>
        <w:t xml:space="preserve">5.1. Neatlikus apmokėjimo nustatytais terminais, Vykdytojo pareikalavimu, Užsakovas privalo sumokėti Vykdytojui už kiekvieną uždelstą dieną </w:t>
      </w:r>
      <w:r>
        <w:rPr>
          <w:iCs/>
          <w:sz w:val="22"/>
        </w:rPr>
        <w:t>0,02 %</w:t>
      </w:r>
      <w:r>
        <w:rPr>
          <w:sz w:val="22"/>
        </w:rPr>
        <w:t xml:space="preserve"> delspinigių nuo nesumokėtos sumos, neviršijant </w:t>
      </w:r>
      <w:r>
        <w:rPr>
          <w:iCs/>
          <w:sz w:val="22"/>
        </w:rPr>
        <w:t>10 %</w:t>
      </w:r>
      <w:r>
        <w:rPr>
          <w:i/>
          <w:sz w:val="22"/>
        </w:rPr>
        <w:t xml:space="preserve"> </w:t>
      </w:r>
      <w:r>
        <w:rPr>
          <w:sz w:val="22"/>
        </w:rPr>
        <w:t xml:space="preserve"> bendros Sutarties kainos.</w:t>
      </w:r>
    </w:p>
    <w:p w14:paraId="0CF9A050" w14:textId="77777777" w:rsidR="0047011A" w:rsidRDefault="0047011A">
      <w:pPr>
        <w:spacing w:after="0" w:line="240" w:lineRule="auto"/>
        <w:ind w:firstLine="720"/>
        <w:jc w:val="both"/>
        <w:rPr>
          <w:sz w:val="22"/>
        </w:rPr>
      </w:pPr>
      <w:r>
        <w:rPr>
          <w:sz w:val="22"/>
        </w:rPr>
        <w:t xml:space="preserve">5.2. Jei Vykdytojas dėl savo kaltės neatlieka Paslaugų nustatytu terminu, Užsakovas turi teisę be oficialaus įspėjimo ir nesumažindamas kitų savo teisių gynimo būdų pradėti skaičiuoti </w:t>
      </w:r>
      <w:r>
        <w:rPr>
          <w:iCs/>
          <w:sz w:val="22"/>
        </w:rPr>
        <w:t>0,02 %</w:t>
      </w:r>
      <w:r>
        <w:rPr>
          <w:sz w:val="22"/>
        </w:rPr>
        <w:t xml:space="preserve"> dydžio delspinigius nuo neatliktų Paslaugų kainos už kiekvieną termino praleidimo dieną, neviršijant </w:t>
      </w:r>
      <w:r>
        <w:rPr>
          <w:iCs/>
          <w:sz w:val="22"/>
        </w:rPr>
        <w:t>10 %</w:t>
      </w:r>
      <w:r>
        <w:rPr>
          <w:i/>
          <w:sz w:val="22"/>
        </w:rPr>
        <w:t xml:space="preserve"> </w:t>
      </w:r>
      <w:r>
        <w:rPr>
          <w:sz w:val="22"/>
        </w:rPr>
        <w:t>bendros Sutarties kainos.</w:t>
      </w:r>
    </w:p>
    <w:p w14:paraId="5F87E272" w14:textId="77777777" w:rsidR="0047011A" w:rsidRDefault="0047011A">
      <w:pPr>
        <w:spacing w:after="0" w:line="240" w:lineRule="auto"/>
        <w:jc w:val="both"/>
        <w:rPr>
          <w:sz w:val="22"/>
        </w:rPr>
      </w:pPr>
    </w:p>
    <w:p w14:paraId="7B0710E4" w14:textId="77777777" w:rsidR="0047011A" w:rsidRDefault="0047011A">
      <w:pPr>
        <w:keepNext/>
        <w:numPr>
          <w:ilvl w:val="0"/>
          <w:numId w:val="2"/>
        </w:numPr>
        <w:tabs>
          <w:tab w:val="left" w:pos="720"/>
        </w:tabs>
        <w:spacing w:after="0" w:line="240" w:lineRule="auto"/>
        <w:jc w:val="center"/>
        <w:rPr>
          <w:b/>
          <w:sz w:val="22"/>
        </w:rPr>
      </w:pPr>
      <w:r>
        <w:rPr>
          <w:b/>
          <w:sz w:val="22"/>
        </w:rPr>
        <w:t>Susirašinėjimas</w:t>
      </w:r>
    </w:p>
    <w:p w14:paraId="59200718" w14:textId="77777777" w:rsidR="0047011A" w:rsidRDefault="0047011A">
      <w:pPr>
        <w:keepNext/>
        <w:spacing w:after="0" w:line="240" w:lineRule="auto"/>
        <w:ind w:left="187"/>
        <w:jc w:val="center"/>
        <w:outlineLvl w:val="0"/>
        <w:rPr>
          <w:sz w:val="22"/>
        </w:rPr>
      </w:pPr>
    </w:p>
    <w:p w14:paraId="3CBCFEC2" w14:textId="77777777" w:rsidR="0047011A" w:rsidRDefault="0047011A">
      <w:pPr>
        <w:pStyle w:val="Pagrindinistekstas"/>
        <w:spacing w:after="0" w:line="240" w:lineRule="auto"/>
        <w:ind w:firstLine="720"/>
        <w:jc w:val="both"/>
        <w:rPr>
          <w:sz w:val="22"/>
        </w:rPr>
      </w:pPr>
      <w:r>
        <w:rPr>
          <w:sz w:val="22"/>
        </w:rPr>
        <w:t>6.1. Sutarties Šalys susirašinėja lietuvių kalba. Visi pranešimai, sutikimai ir kitas susižinojimas, kuriuos Šalys gali pateikti viena kitai pagal šią Sutartį, bus laikomi galiojančiais ir įteiktais tinkamai, jeigu yra pateikti kitai Šaliai registruotu paštu, faksu ar elektroniniu paštu (patvirtinant gavimą) toliau nurodytais adresais, fakso numeriais ar el. pašto adresais:</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020"/>
        <w:gridCol w:w="4260"/>
      </w:tblGrid>
      <w:tr w:rsidR="0047011A" w14:paraId="0C114F5A" w14:textId="77777777" w:rsidTr="00A674BF">
        <w:tc>
          <w:tcPr>
            <w:tcW w:w="1620" w:type="dxa"/>
            <w:tcBorders>
              <w:top w:val="single" w:sz="4" w:space="0" w:color="auto"/>
              <w:left w:val="single" w:sz="4" w:space="0" w:color="auto"/>
              <w:bottom w:val="single" w:sz="4" w:space="0" w:color="auto"/>
              <w:right w:val="single" w:sz="4" w:space="0" w:color="auto"/>
            </w:tcBorders>
          </w:tcPr>
          <w:p w14:paraId="3986268D" w14:textId="77777777" w:rsidR="0047011A" w:rsidRDefault="0047011A">
            <w:pPr>
              <w:spacing w:after="0" w:line="240" w:lineRule="auto"/>
              <w:jc w:val="both"/>
              <w:rPr>
                <w:b/>
                <w:sz w:val="22"/>
              </w:rPr>
            </w:pPr>
          </w:p>
        </w:tc>
        <w:tc>
          <w:tcPr>
            <w:tcW w:w="4020" w:type="dxa"/>
            <w:tcBorders>
              <w:top w:val="single" w:sz="4" w:space="0" w:color="auto"/>
              <w:left w:val="single" w:sz="4" w:space="0" w:color="auto"/>
              <w:bottom w:val="single" w:sz="4" w:space="0" w:color="auto"/>
              <w:right w:val="single" w:sz="4" w:space="0" w:color="auto"/>
            </w:tcBorders>
          </w:tcPr>
          <w:p w14:paraId="6A81D366" w14:textId="77777777" w:rsidR="0047011A" w:rsidRDefault="0047011A">
            <w:pPr>
              <w:spacing w:after="0" w:line="240" w:lineRule="auto"/>
              <w:jc w:val="both"/>
              <w:rPr>
                <w:b/>
                <w:sz w:val="22"/>
              </w:rPr>
            </w:pPr>
            <w:r>
              <w:rPr>
                <w:b/>
                <w:sz w:val="22"/>
              </w:rPr>
              <w:t>Užsakovas:</w:t>
            </w:r>
          </w:p>
        </w:tc>
        <w:tc>
          <w:tcPr>
            <w:tcW w:w="4260" w:type="dxa"/>
            <w:tcBorders>
              <w:top w:val="single" w:sz="4" w:space="0" w:color="auto"/>
              <w:left w:val="single" w:sz="4" w:space="0" w:color="auto"/>
              <w:bottom w:val="single" w:sz="4" w:space="0" w:color="auto"/>
              <w:right w:val="single" w:sz="4" w:space="0" w:color="auto"/>
            </w:tcBorders>
          </w:tcPr>
          <w:p w14:paraId="1197EAA4" w14:textId="77777777" w:rsidR="0047011A" w:rsidRDefault="0047011A">
            <w:pPr>
              <w:spacing w:after="0" w:line="240" w:lineRule="auto"/>
              <w:jc w:val="both"/>
              <w:rPr>
                <w:b/>
                <w:sz w:val="22"/>
              </w:rPr>
            </w:pPr>
            <w:r>
              <w:rPr>
                <w:b/>
                <w:sz w:val="22"/>
              </w:rPr>
              <w:t>Vykdytojas</w:t>
            </w:r>
          </w:p>
        </w:tc>
      </w:tr>
      <w:tr w:rsidR="0047011A" w14:paraId="145C4020" w14:textId="77777777" w:rsidTr="00A674BF">
        <w:tc>
          <w:tcPr>
            <w:tcW w:w="1620" w:type="dxa"/>
            <w:tcBorders>
              <w:top w:val="single" w:sz="4" w:space="0" w:color="auto"/>
              <w:left w:val="single" w:sz="4" w:space="0" w:color="auto"/>
              <w:bottom w:val="single" w:sz="4" w:space="0" w:color="auto"/>
              <w:right w:val="single" w:sz="4" w:space="0" w:color="auto"/>
            </w:tcBorders>
          </w:tcPr>
          <w:p w14:paraId="0F1DE4E6" w14:textId="77777777" w:rsidR="0047011A" w:rsidRDefault="0047011A">
            <w:pPr>
              <w:spacing w:after="0" w:line="240" w:lineRule="auto"/>
              <w:jc w:val="both"/>
              <w:rPr>
                <w:sz w:val="22"/>
              </w:rPr>
            </w:pPr>
            <w:r>
              <w:rPr>
                <w:sz w:val="22"/>
              </w:rPr>
              <w:t>Šalies pavadinimas</w:t>
            </w:r>
          </w:p>
        </w:tc>
        <w:tc>
          <w:tcPr>
            <w:tcW w:w="4020" w:type="dxa"/>
            <w:tcBorders>
              <w:top w:val="single" w:sz="4" w:space="0" w:color="auto"/>
              <w:left w:val="single" w:sz="4" w:space="0" w:color="auto"/>
              <w:bottom w:val="single" w:sz="4" w:space="0" w:color="auto"/>
              <w:right w:val="single" w:sz="4" w:space="0" w:color="auto"/>
            </w:tcBorders>
          </w:tcPr>
          <w:p w14:paraId="08E2FDAF" w14:textId="77777777" w:rsidR="0047011A" w:rsidRDefault="00A674BF">
            <w:pPr>
              <w:spacing w:after="0" w:line="240" w:lineRule="auto"/>
              <w:jc w:val="both"/>
              <w:rPr>
                <w:sz w:val="22"/>
              </w:rPr>
            </w:pPr>
            <w:r>
              <w:rPr>
                <w:sz w:val="22"/>
              </w:rPr>
              <w:t>Neringos</w:t>
            </w:r>
            <w:r w:rsidR="0047011A">
              <w:rPr>
                <w:sz w:val="22"/>
              </w:rPr>
              <w:t xml:space="preserve"> savivaldybės administracija</w:t>
            </w:r>
          </w:p>
        </w:tc>
        <w:tc>
          <w:tcPr>
            <w:tcW w:w="4260" w:type="dxa"/>
            <w:tcBorders>
              <w:top w:val="single" w:sz="4" w:space="0" w:color="auto"/>
              <w:left w:val="single" w:sz="4" w:space="0" w:color="auto"/>
              <w:bottom w:val="single" w:sz="4" w:space="0" w:color="auto"/>
              <w:right w:val="single" w:sz="4" w:space="0" w:color="auto"/>
            </w:tcBorders>
          </w:tcPr>
          <w:p w14:paraId="072AE9E9" w14:textId="77777777" w:rsidR="0047011A" w:rsidRDefault="0047011A">
            <w:pPr>
              <w:spacing w:after="0" w:line="240" w:lineRule="auto"/>
              <w:jc w:val="both"/>
              <w:rPr>
                <w:sz w:val="22"/>
              </w:rPr>
            </w:pPr>
            <w:r>
              <w:rPr>
                <w:sz w:val="22"/>
              </w:rPr>
              <w:t>UAB ,,</w:t>
            </w:r>
            <w:proofErr w:type="spellStart"/>
            <w:r>
              <w:rPr>
                <w:sz w:val="22"/>
                <w:lang w:val="en-US"/>
              </w:rPr>
              <w:t>Konferenta</w:t>
            </w:r>
            <w:proofErr w:type="spellEnd"/>
            <w:r>
              <w:rPr>
                <w:sz w:val="22"/>
              </w:rPr>
              <w:t>“</w:t>
            </w:r>
          </w:p>
        </w:tc>
      </w:tr>
      <w:tr w:rsidR="0047011A" w14:paraId="30E6ED3F" w14:textId="77777777" w:rsidTr="00A674BF">
        <w:tc>
          <w:tcPr>
            <w:tcW w:w="1620" w:type="dxa"/>
            <w:tcBorders>
              <w:top w:val="single" w:sz="4" w:space="0" w:color="auto"/>
              <w:left w:val="single" w:sz="4" w:space="0" w:color="auto"/>
              <w:bottom w:val="single" w:sz="4" w:space="0" w:color="auto"/>
              <w:right w:val="single" w:sz="4" w:space="0" w:color="auto"/>
            </w:tcBorders>
          </w:tcPr>
          <w:p w14:paraId="3214D31C" w14:textId="77777777" w:rsidR="0047011A" w:rsidRDefault="0047011A">
            <w:pPr>
              <w:spacing w:after="0" w:line="240" w:lineRule="auto"/>
              <w:jc w:val="both"/>
              <w:rPr>
                <w:sz w:val="22"/>
              </w:rPr>
            </w:pPr>
            <w:r>
              <w:rPr>
                <w:sz w:val="22"/>
              </w:rPr>
              <w:t>Adresas</w:t>
            </w:r>
          </w:p>
        </w:tc>
        <w:tc>
          <w:tcPr>
            <w:tcW w:w="4020" w:type="dxa"/>
            <w:tcBorders>
              <w:top w:val="single" w:sz="4" w:space="0" w:color="auto"/>
              <w:left w:val="single" w:sz="4" w:space="0" w:color="auto"/>
              <w:bottom w:val="single" w:sz="4" w:space="0" w:color="auto"/>
              <w:right w:val="single" w:sz="4" w:space="0" w:color="auto"/>
            </w:tcBorders>
          </w:tcPr>
          <w:p w14:paraId="63F39796" w14:textId="77777777" w:rsidR="0047011A" w:rsidRDefault="00A674BF">
            <w:pPr>
              <w:spacing w:after="0" w:line="240" w:lineRule="auto"/>
              <w:jc w:val="both"/>
              <w:rPr>
                <w:sz w:val="22"/>
              </w:rPr>
            </w:pPr>
            <w:r w:rsidRPr="00A674BF">
              <w:rPr>
                <w:sz w:val="22"/>
              </w:rPr>
              <w:t>Taikos g. 2, LT-93123, Neringa</w:t>
            </w:r>
          </w:p>
        </w:tc>
        <w:tc>
          <w:tcPr>
            <w:tcW w:w="4260" w:type="dxa"/>
            <w:tcBorders>
              <w:top w:val="single" w:sz="4" w:space="0" w:color="auto"/>
              <w:left w:val="single" w:sz="4" w:space="0" w:color="auto"/>
              <w:bottom w:val="single" w:sz="4" w:space="0" w:color="auto"/>
              <w:right w:val="single" w:sz="4" w:space="0" w:color="auto"/>
            </w:tcBorders>
          </w:tcPr>
          <w:p w14:paraId="130B3B19" w14:textId="77777777" w:rsidR="0047011A" w:rsidRDefault="0047011A">
            <w:pPr>
              <w:spacing w:after="0" w:line="240" w:lineRule="auto"/>
              <w:jc w:val="both"/>
              <w:rPr>
                <w:sz w:val="22"/>
              </w:rPr>
            </w:pPr>
            <w:r>
              <w:rPr>
                <w:sz w:val="22"/>
              </w:rPr>
              <w:t>Kalvarijų g.  125</w:t>
            </w:r>
            <w:r>
              <w:rPr>
                <w:sz w:val="22"/>
                <w:lang w:val="en-US"/>
              </w:rPr>
              <w:t xml:space="preserve"> B</w:t>
            </w:r>
            <w:r>
              <w:rPr>
                <w:sz w:val="22"/>
              </w:rPr>
              <w:t>, LT-09303, Vilnius</w:t>
            </w:r>
          </w:p>
        </w:tc>
      </w:tr>
      <w:tr w:rsidR="0047011A" w14:paraId="5CF63B01" w14:textId="77777777" w:rsidTr="00A674BF">
        <w:tc>
          <w:tcPr>
            <w:tcW w:w="1620" w:type="dxa"/>
            <w:tcBorders>
              <w:top w:val="single" w:sz="4" w:space="0" w:color="auto"/>
              <w:left w:val="single" w:sz="4" w:space="0" w:color="auto"/>
              <w:bottom w:val="single" w:sz="4" w:space="0" w:color="auto"/>
              <w:right w:val="single" w:sz="4" w:space="0" w:color="auto"/>
            </w:tcBorders>
          </w:tcPr>
          <w:p w14:paraId="26286873" w14:textId="77777777" w:rsidR="0047011A" w:rsidRDefault="0047011A">
            <w:pPr>
              <w:spacing w:after="0" w:line="240" w:lineRule="auto"/>
              <w:jc w:val="both"/>
              <w:rPr>
                <w:sz w:val="22"/>
              </w:rPr>
            </w:pPr>
            <w:r>
              <w:rPr>
                <w:sz w:val="22"/>
              </w:rPr>
              <w:t>Telefonas</w:t>
            </w:r>
          </w:p>
        </w:tc>
        <w:tc>
          <w:tcPr>
            <w:tcW w:w="4020" w:type="dxa"/>
            <w:tcBorders>
              <w:top w:val="single" w:sz="4" w:space="0" w:color="auto"/>
              <w:left w:val="single" w:sz="4" w:space="0" w:color="auto"/>
              <w:bottom w:val="single" w:sz="4" w:space="0" w:color="auto"/>
              <w:right w:val="single" w:sz="4" w:space="0" w:color="auto"/>
            </w:tcBorders>
          </w:tcPr>
          <w:p w14:paraId="773BC017" w14:textId="77777777" w:rsidR="0047011A" w:rsidRDefault="000D2BA9">
            <w:pPr>
              <w:spacing w:after="0" w:line="240" w:lineRule="auto"/>
              <w:jc w:val="both"/>
              <w:rPr>
                <w:sz w:val="22"/>
              </w:rPr>
            </w:pPr>
            <w:r>
              <w:rPr>
                <w:sz w:val="22"/>
              </w:rPr>
              <w:t>(8 469) 52</w:t>
            </w:r>
            <w:r w:rsidRPr="000D2BA9">
              <w:rPr>
                <w:sz w:val="22"/>
              </w:rPr>
              <w:t>234</w:t>
            </w:r>
          </w:p>
        </w:tc>
        <w:tc>
          <w:tcPr>
            <w:tcW w:w="4260" w:type="dxa"/>
            <w:tcBorders>
              <w:top w:val="single" w:sz="4" w:space="0" w:color="auto"/>
              <w:left w:val="single" w:sz="4" w:space="0" w:color="auto"/>
              <w:bottom w:val="single" w:sz="4" w:space="0" w:color="auto"/>
              <w:right w:val="single" w:sz="4" w:space="0" w:color="auto"/>
            </w:tcBorders>
          </w:tcPr>
          <w:p w14:paraId="4A453B06" w14:textId="77777777" w:rsidR="0047011A" w:rsidRDefault="0067367A" w:rsidP="000D2BA9">
            <w:pPr>
              <w:spacing w:after="0" w:line="240" w:lineRule="auto"/>
              <w:jc w:val="both"/>
              <w:rPr>
                <w:sz w:val="22"/>
              </w:rPr>
            </w:pPr>
            <w:r>
              <w:rPr>
                <w:sz w:val="22"/>
              </w:rPr>
              <w:t>(8</w:t>
            </w:r>
            <w:r w:rsidRPr="0067367A">
              <w:rPr>
                <w:sz w:val="22"/>
              </w:rPr>
              <w:t xml:space="preserve"> 5</w:t>
            </w:r>
            <w:r>
              <w:rPr>
                <w:sz w:val="22"/>
              </w:rPr>
              <w:t>)</w:t>
            </w:r>
            <w:r w:rsidRPr="0067367A">
              <w:rPr>
                <w:sz w:val="22"/>
              </w:rPr>
              <w:t xml:space="preserve"> </w:t>
            </w:r>
            <w:r w:rsidR="000D2BA9">
              <w:rPr>
                <w:sz w:val="22"/>
              </w:rPr>
              <w:t>2102440</w:t>
            </w:r>
          </w:p>
        </w:tc>
      </w:tr>
      <w:tr w:rsidR="0047011A" w14:paraId="11E52FB1" w14:textId="77777777" w:rsidTr="00A674BF">
        <w:tc>
          <w:tcPr>
            <w:tcW w:w="1620" w:type="dxa"/>
            <w:tcBorders>
              <w:top w:val="single" w:sz="4" w:space="0" w:color="auto"/>
              <w:left w:val="single" w:sz="4" w:space="0" w:color="auto"/>
              <w:bottom w:val="single" w:sz="4" w:space="0" w:color="auto"/>
              <w:right w:val="single" w:sz="4" w:space="0" w:color="auto"/>
            </w:tcBorders>
          </w:tcPr>
          <w:p w14:paraId="6D428FCB" w14:textId="77777777" w:rsidR="0047011A" w:rsidRDefault="0047011A">
            <w:pPr>
              <w:spacing w:after="0" w:line="240" w:lineRule="auto"/>
              <w:jc w:val="both"/>
              <w:rPr>
                <w:sz w:val="22"/>
              </w:rPr>
            </w:pPr>
            <w:r>
              <w:rPr>
                <w:sz w:val="22"/>
              </w:rPr>
              <w:t>El. paštas</w:t>
            </w:r>
          </w:p>
        </w:tc>
        <w:tc>
          <w:tcPr>
            <w:tcW w:w="4020" w:type="dxa"/>
            <w:tcBorders>
              <w:top w:val="single" w:sz="4" w:space="0" w:color="auto"/>
              <w:left w:val="single" w:sz="4" w:space="0" w:color="auto"/>
              <w:bottom w:val="single" w:sz="4" w:space="0" w:color="auto"/>
              <w:right w:val="single" w:sz="4" w:space="0" w:color="auto"/>
            </w:tcBorders>
          </w:tcPr>
          <w:p w14:paraId="2D93574F" w14:textId="77777777" w:rsidR="0047011A" w:rsidRDefault="0067367A">
            <w:pPr>
              <w:spacing w:after="0" w:line="240" w:lineRule="auto"/>
              <w:jc w:val="both"/>
              <w:rPr>
                <w:sz w:val="22"/>
              </w:rPr>
            </w:pPr>
            <w:r w:rsidRPr="0067367A">
              <w:rPr>
                <w:sz w:val="22"/>
              </w:rPr>
              <w:t>administracija@neringa.lt</w:t>
            </w:r>
          </w:p>
        </w:tc>
        <w:tc>
          <w:tcPr>
            <w:tcW w:w="4260" w:type="dxa"/>
            <w:tcBorders>
              <w:top w:val="single" w:sz="4" w:space="0" w:color="auto"/>
              <w:left w:val="single" w:sz="4" w:space="0" w:color="auto"/>
              <w:bottom w:val="single" w:sz="4" w:space="0" w:color="auto"/>
              <w:right w:val="single" w:sz="4" w:space="0" w:color="auto"/>
            </w:tcBorders>
          </w:tcPr>
          <w:p w14:paraId="08892F38" w14:textId="77777777" w:rsidR="0047011A" w:rsidRDefault="000D2BA9">
            <w:pPr>
              <w:spacing w:after="0" w:line="240" w:lineRule="auto"/>
              <w:jc w:val="both"/>
              <w:rPr>
                <w:sz w:val="22"/>
                <w:lang w:val="en-US"/>
              </w:rPr>
            </w:pPr>
            <w:r>
              <w:rPr>
                <w:sz w:val="22"/>
                <w:lang w:val="en-US"/>
              </w:rPr>
              <w:t>info</w:t>
            </w:r>
            <w:r w:rsidR="0047011A">
              <w:rPr>
                <w:sz w:val="22"/>
              </w:rPr>
              <w:t>@</w:t>
            </w:r>
            <w:proofErr w:type="spellStart"/>
            <w:r w:rsidR="0047011A">
              <w:rPr>
                <w:sz w:val="22"/>
                <w:lang w:val="en-US"/>
              </w:rPr>
              <w:t>konferenta.lt</w:t>
            </w:r>
            <w:proofErr w:type="spellEnd"/>
          </w:p>
        </w:tc>
      </w:tr>
    </w:tbl>
    <w:p w14:paraId="2063638F" w14:textId="77777777" w:rsidR="0047011A" w:rsidRDefault="0047011A">
      <w:pPr>
        <w:pStyle w:val="Pagrindinistekstas"/>
        <w:spacing w:after="0" w:line="240" w:lineRule="auto"/>
        <w:ind w:firstLine="720"/>
        <w:jc w:val="both"/>
        <w:rPr>
          <w:sz w:val="22"/>
        </w:rPr>
      </w:pPr>
    </w:p>
    <w:p w14:paraId="1FEF18A7" w14:textId="77777777" w:rsidR="0047011A" w:rsidRDefault="0047011A">
      <w:pPr>
        <w:pStyle w:val="Pagrindinistekstas"/>
        <w:spacing w:after="0" w:line="240" w:lineRule="auto"/>
        <w:ind w:firstLine="720"/>
        <w:jc w:val="both"/>
        <w:rPr>
          <w:sz w:val="22"/>
        </w:rPr>
      </w:pPr>
      <w:r>
        <w:rPr>
          <w:sz w:val="22"/>
        </w:rPr>
        <w:lastRenderedPageBreak/>
        <w:t>6.2. Jei pasikeičia Šalies adresas ir/ar kiti duomenys, tokia Šalis turi informuoti kitą Šalį pranešdama ne vėliau, kaip prieš 14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2BD7122" w14:textId="77777777" w:rsidR="0047011A" w:rsidRDefault="0047011A">
      <w:pPr>
        <w:pStyle w:val="Pagrindinistekstas"/>
        <w:spacing w:after="0" w:line="240" w:lineRule="auto"/>
        <w:ind w:firstLine="720"/>
        <w:jc w:val="both"/>
        <w:rPr>
          <w:sz w:val="22"/>
        </w:rPr>
      </w:pPr>
      <w:r>
        <w:rPr>
          <w:sz w:val="22"/>
        </w:rPr>
        <w:t>6.3. Už Sutarties vykdymą Šalių paskirti atsakingi asmenys: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3625"/>
        <w:gridCol w:w="4394"/>
      </w:tblGrid>
      <w:tr w:rsidR="0047011A" w14:paraId="0BE43B6F" w14:textId="77777777" w:rsidTr="000A04D8">
        <w:tc>
          <w:tcPr>
            <w:tcW w:w="1620" w:type="dxa"/>
            <w:tcBorders>
              <w:top w:val="single" w:sz="4" w:space="0" w:color="auto"/>
              <w:left w:val="single" w:sz="4" w:space="0" w:color="auto"/>
              <w:bottom w:val="single" w:sz="4" w:space="0" w:color="auto"/>
              <w:right w:val="single" w:sz="4" w:space="0" w:color="auto"/>
            </w:tcBorders>
          </w:tcPr>
          <w:p w14:paraId="08A9CE57" w14:textId="77777777" w:rsidR="0047011A" w:rsidRDefault="0047011A">
            <w:pPr>
              <w:spacing w:after="0" w:line="240" w:lineRule="auto"/>
              <w:jc w:val="both"/>
              <w:rPr>
                <w:b/>
                <w:sz w:val="22"/>
              </w:rPr>
            </w:pPr>
          </w:p>
        </w:tc>
        <w:tc>
          <w:tcPr>
            <w:tcW w:w="3625" w:type="dxa"/>
            <w:tcBorders>
              <w:top w:val="single" w:sz="4" w:space="0" w:color="auto"/>
              <w:left w:val="single" w:sz="4" w:space="0" w:color="auto"/>
              <w:bottom w:val="single" w:sz="4" w:space="0" w:color="auto"/>
              <w:right w:val="single" w:sz="4" w:space="0" w:color="auto"/>
            </w:tcBorders>
          </w:tcPr>
          <w:p w14:paraId="755DA0CA" w14:textId="77777777" w:rsidR="0047011A" w:rsidRDefault="0047011A">
            <w:pPr>
              <w:spacing w:after="0" w:line="240" w:lineRule="auto"/>
              <w:jc w:val="both"/>
              <w:rPr>
                <w:b/>
                <w:sz w:val="22"/>
              </w:rPr>
            </w:pPr>
            <w:r>
              <w:rPr>
                <w:b/>
                <w:sz w:val="22"/>
              </w:rPr>
              <w:t>Užsakovo:</w:t>
            </w:r>
          </w:p>
        </w:tc>
        <w:tc>
          <w:tcPr>
            <w:tcW w:w="4394" w:type="dxa"/>
            <w:tcBorders>
              <w:top w:val="single" w:sz="4" w:space="0" w:color="auto"/>
              <w:left w:val="single" w:sz="4" w:space="0" w:color="auto"/>
              <w:bottom w:val="single" w:sz="4" w:space="0" w:color="auto"/>
              <w:right w:val="single" w:sz="4" w:space="0" w:color="auto"/>
            </w:tcBorders>
          </w:tcPr>
          <w:p w14:paraId="23EE66A3" w14:textId="77777777" w:rsidR="0047011A" w:rsidRDefault="0047011A">
            <w:pPr>
              <w:spacing w:after="0" w:line="240" w:lineRule="auto"/>
              <w:jc w:val="both"/>
              <w:rPr>
                <w:b/>
                <w:sz w:val="22"/>
              </w:rPr>
            </w:pPr>
            <w:r>
              <w:rPr>
                <w:b/>
                <w:sz w:val="22"/>
              </w:rPr>
              <w:t>Vykdytojo:</w:t>
            </w:r>
          </w:p>
        </w:tc>
      </w:tr>
      <w:tr w:rsidR="0047011A" w14:paraId="51D6A8EE" w14:textId="77777777" w:rsidTr="000A04D8">
        <w:tc>
          <w:tcPr>
            <w:tcW w:w="1620" w:type="dxa"/>
            <w:tcBorders>
              <w:top w:val="single" w:sz="4" w:space="0" w:color="auto"/>
              <w:left w:val="single" w:sz="4" w:space="0" w:color="auto"/>
              <w:bottom w:val="single" w:sz="4" w:space="0" w:color="auto"/>
              <w:right w:val="single" w:sz="4" w:space="0" w:color="auto"/>
            </w:tcBorders>
          </w:tcPr>
          <w:p w14:paraId="4DC8B7FD" w14:textId="77777777" w:rsidR="0047011A" w:rsidRDefault="0047011A">
            <w:pPr>
              <w:spacing w:after="0" w:line="240" w:lineRule="auto"/>
              <w:jc w:val="both"/>
              <w:rPr>
                <w:sz w:val="22"/>
              </w:rPr>
            </w:pPr>
            <w:r>
              <w:rPr>
                <w:sz w:val="22"/>
              </w:rPr>
              <w:t>Vardas, pavardė</w:t>
            </w:r>
          </w:p>
        </w:tc>
        <w:tc>
          <w:tcPr>
            <w:tcW w:w="3625" w:type="dxa"/>
            <w:tcBorders>
              <w:top w:val="single" w:sz="4" w:space="0" w:color="auto"/>
              <w:left w:val="single" w:sz="4" w:space="0" w:color="auto"/>
              <w:bottom w:val="single" w:sz="4" w:space="0" w:color="auto"/>
              <w:right w:val="single" w:sz="4" w:space="0" w:color="auto"/>
            </w:tcBorders>
          </w:tcPr>
          <w:p w14:paraId="28473443" w14:textId="77777777" w:rsidR="0047011A" w:rsidRDefault="000D2BA9">
            <w:pPr>
              <w:spacing w:after="0" w:line="240" w:lineRule="auto"/>
              <w:jc w:val="both"/>
              <w:rPr>
                <w:sz w:val="22"/>
              </w:rPr>
            </w:pPr>
            <w:r w:rsidRPr="000D2BA9">
              <w:rPr>
                <w:sz w:val="22"/>
              </w:rPr>
              <w:t>Tatjana Pokoniečnaja</w:t>
            </w:r>
          </w:p>
        </w:tc>
        <w:tc>
          <w:tcPr>
            <w:tcW w:w="4394" w:type="dxa"/>
            <w:tcBorders>
              <w:top w:val="single" w:sz="4" w:space="0" w:color="auto"/>
              <w:left w:val="single" w:sz="4" w:space="0" w:color="auto"/>
              <w:bottom w:val="single" w:sz="4" w:space="0" w:color="auto"/>
              <w:right w:val="single" w:sz="4" w:space="0" w:color="auto"/>
            </w:tcBorders>
          </w:tcPr>
          <w:p w14:paraId="4EACAF87" w14:textId="77777777" w:rsidR="0047011A" w:rsidRDefault="000D2BA9">
            <w:pPr>
              <w:spacing w:after="0" w:line="240" w:lineRule="auto"/>
              <w:jc w:val="both"/>
              <w:rPr>
                <w:sz w:val="22"/>
              </w:rPr>
            </w:pPr>
            <w:r>
              <w:rPr>
                <w:sz w:val="22"/>
              </w:rPr>
              <w:t xml:space="preserve">Rimas </w:t>
            </w:r>
            <w:proofErr w:type="spellStart"/>
            <w:r>
              <w:rPr>
                <w:sz w:val="22"/>
              </w:rPr>
              <w:t>Labrencas</w:t>
            </w:r>
            <w:proofErr w:type="spellEnd"/>
          </w:p>
        </w:tc>
      </w:tr>
      <w:tr w:rsidR="000D2BA9" w14:paraId="482B135F" w14:textId="77777777" w:rsidTr="000A04D8">
        <w:tc>
          <w:tcPr>
            <w:tcW w:w="1620" w:type="dxa"/>
            <w:tcBorders>
              <w:top w:val="single" w:sz="4" w:space="0" w:color="auto"/>
              <w:left w:val="single" w:sz="4" w:space="0" w:color="auto"/>
              <w:bottom w:val="single" w:sz="4" w:space="0" w:color="auto"/>
              <w:right w:val="single" w:sz="4" w:space="0" w:color="auto"/>
            </w:tcBorders>
          </w:tcPr>
          <w:p w14:paraId="331B98F7" w14:textId="77777777" w:rsidR="000D2BA9" w:rsidRDefault="000D2BA9" w:rsidP="000D2BA9">
            <w:pPr>
              <w:spacing w:after="0" w:line="240" w:lineRule="auto"/>
              <w:jc w:val="both"/>
              <w:rPr>
                <w:sz w:val="22"/>
              </w:rPr>
            </w:pPr>
            <w:r>
              <w:rPr>
                <w:sz w:val="22"/>
              </w:rPr>
              <w:t>Telefonas</w:t>
            </w:r>
          </w:p>
        </w:tc>
        <w:tc>
          <w:tcPr>
            <w:tcW w:w="3625" w:type="dxa"/>
            <w:tcBorders>
              <w:top w:val="single" w:sz="4" w:space="0" w:color="auto"/>
              <w:left w:val="single" w:sz="4" w:space="0" w:color="auto"/>
              <w:bottom w:val="single" w:sz="4" w:space="0" w:color="auto"/>
              <w:right w:val="single" w:sz="4" w:space="0" w:color="auto"/>
            </w:tcBorders>
          </w:tcPr>
          <w:p w14:paraId="44C801CA" w14:textId="77777777" w:rsidR="000D2BA9" w:rsidRDefault="000D2BA9" w:rsidP="000D2BA9">
            <w:pPr>
              <w:spacing w:after="0" w:line="240" w:lineRule="auto"/>
              <w:jc w:val="both"/>
              <w:rPr>
                <w:sz w:val="22"/>
              </w:rPr>
            </w:pPr>
            <w:r w:rsidRPr="000D2BA9">
              <w:rPr>
                <w:sz w:val="22"/>
              </w:rPr>
              <w:t>(8 469) 52057</w:t>
            </w:r>
          </w:p>
        </w:tc>
        <w:tc>
          <w:tcPr>
            <w:tcW w:w="4394" w:type="dxa"/>
            <w:tcBorders>
              <w:top w:val="single" w:sz="4" w:space="0" w:color="auto"/>
              <w:left w:val="single" w:sz="4" w:space="0" w:color="auto"/>
              <w:bottom w:val="single" w:sz="4" w:space="0" w:color="auto"/>
              <w:right w:val="single" w:sz="4" w:space="0" w:color="auto"/>
            </w:tcBorders>
          </w:tcPr>
          <w:p w14:paraId="47F975DA" w14:textId="77777777" w:rsidR="000D2BA9" w:rsidRDefault="000D2BA9" w:rsidP="000D2BA9">
            <w:pPr>
              <w:spacing w:after="0" w:line="240" w:lineRule="auto"/>
              <w:jc w:val="both"/>
              <w:rPr>
                <w:sz w:val="22"/>
              </w:rPr>
            </w:pPr>
            <w:r>
              <w:rPr>
                <w:sz w:val="22"/>
              </w:rPr>
              <w:t>(8</w:t>
            </w:r>
            <w:r w:rsidRPr="0067367A">
              <w:rPr>
                <w:sz w:val="22"/>
              </w:rPr>
              <w:t xml:space="preserve"> 5</w:t>
            </w:r>
            <w:r>
              <w:rPr>
                <w:sz w:val="22"/>
              </w:rPr>
              <w:t>)</w:t>
            </w:r>
            <w:r w:rsidRPr="0067367A">
              <w:rPr>
                <w:sz w:val="22"/>
              </w:rPr>
              <w:t xml:space="preserve"> 2595059</w:t>
            </w:r>
          </w:p>
        </w:tc>
      </w:tr>
      <w:tr w:rsidR="000D2BA9" w14:paraId="14579ABB" w14:textId="77777777" w:rsidTr="000A04D8">
        <w:tc>
          <w:tcPr>
            <w:tcW w:w="1620" w:type="dxa"/>
            <w:tcBorders>
              <w:top w:val="single" w:sz="4" w:space="0" w:color="auto"/>
              <w:left w:val="single" w:sz="4" w:space="0" w:color="auto"/>
              <w:bottom w:val="single" w:sz="4" w:space="0" w:color="auto"/>
              <w:right w:val="single" w:sz="4" w:space="0" w:color="auto"/>
            </w:tcBorders>
          </w:tcPr>
          <w:p w14:paraId="379301EC" w14:textId="77777777" w:rsidR="000D2BA9" w:rsidRDefault="000D2BA9" w:rsidP="000D2BA9">
            <w:pPr>
              <w:spacing w:after="0" w:line="240" w:lineRule="auto"/>
              <w:jc w:val="both"/>
              <w:rPr>
                <w:sz w:val="22"/>
              </w:rPr>
            </w:pPr>
            <w:r>
              <w:rPr>
                <w:sz w:val="22"/>
              </w:rPr>
              <w:t>El. paštas</w:t>
            </w:r>
          </w:p>
        </w:tc>
        <w:tc>
          <w:tcPr>
            <w:tcW w:w="3625" w:type="dxa"/>
            <w:tcBorders>
              <w:top w:val="single" w:sz="4" w:space="0" w:color="auto"/>
              <w:left w:val="single" w:sz="4" w:space="0" w:color="auto"/>
              <w:bottom w:val="single" w:sz="4" w:space="0" w:color="auto"/>
              <w:right w:val="single" w:sz="4" w:space="0" w:color="auto"/>
            </w:tcBorders>
          </w:tcPr>
          <w:p w14:paraId="1DBD8F7B" w14:textId="77777777" w:rsidR="000D2BA9" w:rsidRDefault="000D2BA9" w:rsidP="000D2BA9">
            <w:pPr>
              <w:spacing w:after="0" w:line="240" w:lineRule="auto"/>
              <w:jc w:val="both"/>
              <w:rPr>
                <w:sz w:val="22"/>
              </w:rPr>
            </w:pPr>
            <w:r w:rsidRPr="000D2BA9">
              <w:rPr>
                <w:sz w:val="22"/>
              </w:rPr>
              <w:t>tatjana.pokoniecnaja@neringa.lt</w:t>
            </w:r>
          </w:p>
        </w:tc>
        <w:tc>
          <w:tcPr>
            <w:tcW w:w="4394" w:type="dxa"/>
            <w:tcBorders>
              <w:top w:val="single" w:sz="4" w:space="0" w:color="auto"/>
              <w:left w:val="single" w:sz="4" w:space="0" w:color="auto"/>
              <w:bottom w:val="single" w:sz="4" w:space="0" w:color="auto"/>
              <w:right w:val="single" w:sz="4" w:space="0" w:color="auto"/>
            </w:tcBorders>
          </w:tcPr>
          <w:p w14:paraId="0C3625DF" w14:textId="77777777" w:rsidR="000D2BA9" w:rsidRDefault="000D2BA9" w:rsidP="000D2BA9">
            <w:pPr>
              <w:spacing w:after="0" w:line="240" w:lineRule="auto"/>
              <w:jc w:val="both"/>
              <w:rPr>
                <w:sz w:val="22"/>
                <w:lang w:val="en-US"/>
              </w:rPr>
            </w:pPr>
            <w:proofErr w:type="spellStart"/>
            <w:r>
              <w:rPr>
                <w:sz w:val="22"/>
                <w:lang w:val="en-US"/>
              </w:rPr>
              <w:t>pagalba</w:t>
            </w:r>
            <w:proofErr w:type="spellEnd"/>
            <w:r>
              <w:rPr>
                <w:sz w:val="22"/>
              </w:rPr>
              <w:t>@</w:t>
            </w:r>
            <w:proofErr w:type="spellStart"/>
            <w:r>
              <w:rPr>
                <w:sz w:val="22"/>
                <w:lang w:val="en-US"/>
              </w:rPr>
              <w:t>konferenta.lt</w:t>
            </w:r>
            <w:proofErr w:type="spellEnd"/>
          </w:p>
        </w:tc>
      </w:tr>
    </w:tbl>
    <w:p w14:paraId="27FABFBA" w14:textId="58E4A52C" w:rsidR="000A04D8" w:rsidRPr="000A04D8" w:rsidRDefault="000A04D8" w:rsidP="000A04D8">
      <w:pPr>
        <w:tabs>
          <w:tab w:val="left" w:pos="284"/>
          <w:tab w:val="left" w:pos="426"/>
        </w:tabs>
        <w:suppressAutoHyphens/>
        <w:spacing w:after="0" w:line="240" w:lineRule="auto"/>
        <w:contextualSpacing/>
        <w:jc w:val="both"/>
        <w:rPr>
          <w:rFonts w:eastAsia="Times New Roman"/>
          <w:szCs w:val="24"/>
          <w:lang w:eastAsia="zh-CN"/>
        </w:rPr>
      </w:pPr>
      <w:r>
        <w:rPr>
          <w:rFonts w:eastAsia="Times New Roman"/>
          <w:szCs w:val="24"/>
          <w:lang w:eastAsia="zh-CN"/>
        </w:rPr>
        <w:tab/>
      </w:r>
      <w:r>
        <w:rPr>
          <w:rFonts w:eastAsia="Times New Roman"/>
          <w:szCs w:val="24"/>
          <w:lang w:eastAsia="zh-CN"/>
        </w:rPr>
        <w:tab/>
      </w:r>
      <w:r>
        <w:rPr>
          <w:rFonts w:eastAsia="Times New Roman"/>
          <w:szCs w:val="24"/>
          <w:lang w:eastAsia="zh-CN"/>
        </w:rPr>
        <w:tab/>
        <w:t xml:space="preserve">6.4 </w:t>
      </w:r>
      <w:r w:rsidRPr="000A04D8">
        <w:rPr>
          <w:rFonts w:eastAsia="Times New Roman"/>
          <w:szCs w:val="24"/>
          <w:lang w:eastAsia="zh-CN"/>
        </w:rPr>
        <w:t>Už sutarties bei jos pakeitimų paskelbimą pagal Viešųjų pirkimų įstatymo 86 straipsnio 9 dalies nuostatas, atsakinga Informacinių technologijų ir civilinės saugos skyriaus vedėja Tatjana Pokoniečnaja</w:t>
      </w:r>
      <w:r w:rsidRPr="000A04D8">
        <w:rPr>
          <w:rFonts w:eastAsia="Times New Roman"/>
          <w:color w:val="000000"/>
          <w:szCs w:val="24"/>
          <w:lang w:eastAsia="zh-CN"/>
        </w:rPr>
        <w:t>.</w:t>
      </w:r>
    </w:p>
    <w:p w14:paraId="5D2F45BF" w14:textId="77777777" w:rsidR="000A04D8" w:rsidRDefault="000A04D8">
      <w:pPr>
        <w:pStyle w:val="Pagrindinistekstas"/>
        <w:spacing w:after="0" w:line="240" w:lineRule="auto"/>
        <w:ind w:firstLine="720"/>
        <w:jc w:val="both"/>
        <w:rPr>
          <w:sz w:val="22"/>
        </w:rPr>
      </w:pPr>
    </w:p>
    <w:p w14:paraId="10088A9F" w14:textId="77777777" w:rsidR="0047011A" w:rsidRDefault="0047011A">
      <w:pPr>
        <w:keepNext/>
        <w:numPr>
          <w:ilvl w:val="0"/>
          <w:numId w:val="2"/>
        </w:numPr>
        <w:spacing w:after="0" w:line="240" w:lineRule="auto"/>
        <w:jc w:val="center"/>
        <w:outlineLvl w:val="0"/>
        <w:rPr>
          <w:rFonts w:eastAsia="Batang"/>
          <w:b/>
          <w:sz w:val="22"/>
        </w:rPr>
      </w:pPr>
      <w:r>
        <w:rPr>
          <w:rFonts w:eastAsia="Batang"/>
          <w:b/>
          <w:sz w:val="22"/>
        </w:rPr>
        <w:t>Subtiekėjai</w:t>
      </w:r>
      <w:r>
        <w:rPr>
          <w:b/>
          <w:sz w:val="22"/>
        </w:rPr>
        <w:t xml:space="preserve"> ir jų</w:t>
      </w:r>
      <w:r>
        <w:rPr>
          <w:rFonts w:eastAsia="Batang"/>
          <w:b/>
          <w:sz w:val="22"/>
        </w:rPr>
        <w:t xml:space="preserve"> keitimo tvarka</w:t>
      </w:r>
    </w:p>
    <w:p w14:paraId="32BAAF88" w14:textId="77777777" w:rsidR="0047011A" w:rsidRDefault="0047011A">
      <w:pPr>
        <w:keepNext/>
        <w:spacing w:after="0" w:line="240" w:lineRule="auto"/>
        <w:ind w:left="357" w:hanging="357"/>
        <w:jc w:val="center"/>
        <w:outlineLvl w:val="0"/>
        <w:rPr>
          <w:rFonts w:eastAsia="Batang"/>
          <w:sz w:val="22"/>
        </w:rPr>
      </w:pPr>
    </w:p>
    <w:p w14:paraId="3EECCFF8" w14:textId="77777777" w:rsidR="0047011A" w:rsidRDefault="0047011A">
      <w:pPr>
        <w:spacing w:after="0" w:line="240" w:lineRule="auto"/>
        <w:ind w:firstLine="720"/>
        <w:jc w:val="both"/>
        <w:rPr>
          <w:b/>
          <w:sz w:val="22"/>
        </w:rPr>
      </w:pPr>
      <w:r>
        <w:rPr>
          <w:sz w:val="22"/>
        </w:rPr>
        <w:t>7.1. Sutartyje numatytų Paslaugų įvykdymui subtiekėjai nebus pasitelkiami.</w:t>
      </w:r>
    </w:p>
    <w:p w14:paraId="1DF33596" w14:textId="77777777" w:rsidR="0047011A" w:rsidRDefault="0047011A">
      <w:pPr>
        <w:keepNext/>
        <w:spacing w:after="0" w:line="240" w:lineRule="auto"/>
        <w:jc w:val="center"/>
        <w:outlineLvl w:val="0"/>
        <w:rPr>
          <w:sz w:val="22"/>
        </w:rPr>
      </w:pPr>
    </w:p>
    <w:p w14:paraId="165B82D4" w14:textId="77777777" w:rsidR="0047011A" w:rsidRDefault="0047011A">
      <w:pPr>
        <w:numPr>
          <w:ilvl w:val="0"/>
          <w:numId w:val="2"/>
        </w:numPr>
        <w:jc w:val="center"/>
        <w:rPr>
          <w:b/>
          <w:i/>
          <w:sz w:val="22"/>
        </w:rPr>
      </w:pPr>
      <w:r>
        <w:rPr>
          <w:b/>
          <w:sz w:val="22"/>
        </w:rPr>
        <w:t xml:space="preserve">Nenugalimos jėgos aplinkybės </w:t>
      </w:r>
      <w:r>
        <w:rPr>
          <w:b/>
          <w:i/>
          <w:sz w:val="22"/>
        </w:rPr>
        <w:t>(force majeure)</w:t>
      </w:r>
    </w:p>
    <w:p w14:paraId="4FB6AF7E" w14:textId="77777777" w:rsidR="0047011A" w:rsidRDefault="0047011A">
      <w:pPr>
        <w:pStyle w:val="BodyText1"/>
        <w:ind w:firstLine="709"/>
        <w:rPr>
          <w:rFonts w:ascii="Times New Roman" w:hAnsi="Times New Roman"/>
          <w:sz w:val="22"/>
          <w:szCs w:val="22"/>
          <w:lang w:val="lt-LT"/>
        </w:rPr>
      </w:pPr>
      <w:r>
        <w:rPr>
          <w:rFonts w:ascii="Times New Roman" w:hAnsi="Times New Roman"/>
          <w:sz w:val="22"/>
          <w:szCs w:val="22"/>
          <w:lang w:val="lt-LT"/>
        </w:rPr>
        <w:t>8.1.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Pr>
          <w:rFonts w:ascii="Times New Roman" w:hAnsi="Times New Roman"/>
          <w:i/>
          <w:iCs/>
          <w:sz w:val="22"/>
          <w:szCs w:val="22"/>
          <w:lang w:val="lt-LT"/>
        </w:rPr>
        <w:t>force majeure</w:t>
      </w:r>
      <w:r>
        <w:rPr>
          <w:rFonts w:ascii="Times New Roman" w:hAnsi="Times New Roman"/>
          <w:sz w:val="22"/>
          <w:szCs w:val="22"/>
          <w:lang w:val="lt-LT"/>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Pr>
          <w:rFonts w:ascii="Times New Roman" w:hAnsi="Times New Roman"/>
          <w:i/>
          <w:iCs/>
          <w:sz w:val="22"/>
          <w:szCs w:val="22"/>
          <w:lang w:val="lt-LT"/>
        </w:rPr>
        <w:t>force majeure</w:t>
      </w:r>
      <w:r>
        <w:rPr>
          <w:rFonts w:ascii="Times New Roman" w:hAnsi="Times New Roman"/>
          <w:sz w:val="22"/>
          <w:szCs w:val="22"/>
          <w:lang w:val="lt-LT"/>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E77629F" w14:textId="77777777" w:rsidR="0047011A" w:rsidRDefault="0047011A">
      <w:pPr>
        <w:pStyle w:val="BodyText1"/>
        <w:ind w:firstLine="709"/>
        <w:rPr>
          <w:rFonts w:ascii="Times New Roman" w:hAnsi="Times New Roman"/>
          <w:sz w:val="22"/>
          <w:szCs w:val="22"/>
          <w:lang w:val="lt-LT"/>
        </w:rPr>
      </w:pPr>
      <w:r>
        <w:rPr>
          <w:rFonts w:ascii="Times New Roman" w:hAnsi="Times New Roman"/>
          <w:sz w:val="22"/>
          <w:szCs w:val="22"/>
          <w:lang w:val="lt-LT"/>
        </w:rPr>
        <w:t>8.2.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50F2C2E" w14:textId="77777777" w:rsidR="0047011A" w:rsidRDefault="0047011A">
      <w:pPr>
        <w:pStyle w:val="BodyText1"/>
        <w:ind w:firstLine="709"/>
        <w:rPr>
          <w:rFonts w:ascii="Times New Roman" w:hAnsi="Times New Roman"/>
          <w:sz w:val="22"/>
          <w:szCs w:val="22"/>
          <w:lang w:val="lt-LT"/>
        </w:rPr>
      </w:pPr>
      <w:r>
        <w:rPr>
          <w:rFonts w:ascii="Times New Roman" w:hAnsi="Times New Roman"/>
          <w:sz w:val="22"/>
          <w:szCs w:val="22"/>
          <w:lang w:val="lt-LT"/>
        </w:rPr>
        <w:t>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21E9FF4" w14:textId="77777777" w:rsidR="0047011A" w:rsidRDefault="0047011A">
      <w:pPr>
        <w:keepNext/>
        <w:spacing w:after="0" w:line="240" w:lineRule="auto"/>
        <w:jc w:val="center"/>
        <w:outlineLvl w:val="0"/>
        <w:rPr>
          <w:sz w:val="22"/>
        </w:rPr>
      </w:pPr>
    </w:p>
    <w:p w14:paraId="0BEB12CF" w14:textId="77777777" w:rsidR="0047011A" w:rsidRDefault="0047011A">
      <w:pPr>
        <w:keepNext/>
        <w:numPr>
          <w:ilvl w:val="0"/>
          <w:numId w:val="2"/>
        </w:numPr>
        <w:spacing w:after="0" w:line="240" w:lineRule="auto"/>
        <w:jc w:val="center"/>
        <w:outlineLvl w:val="0"/>
        <w:rPr>
          <w:b/>
          <w:sz w:val="22"/>
        </w:rPr>
      </w:pPr>
      <w:r>
        <w:rPr>
          <w:b/>
          <w:sz w:val="22"/>
        </w:rPr>
        <w:t>Kitos nuostatos</w:t>
      </w:r>
    </w:p>
    <w:p w14:paraId="543D4765" w14:textId="77777777" w:rsidR="0047011A" w:rsidRDefault="0047011A">
      <w:pPr>
        <w:keepNext/>
        <w:spacing w:after="0" w:line="240" w:lineRule="auto"/>
        <w:jc w:val="center"/>
        <w:outlineLvl w:val="0"/>
        <w:rPr>
          <w:sz w:val="22"/>
        </w:rPr>
      </w:pPr>
    </w:p>
    <w:p w14:paraId="4DE8D05F" w14:textId="77777777" w:rsidR="0047011A" w:rsidRDefault="0047011A">
      <w:pPr>
        <w:spacing w:after="0" w:line="240" w:lineRule="auto"/>
        <w:ind w:firstLine="720"/>
        <w:jc w:val="both"/>
        <w:rPr>
          <w:sz w:val="22"/>
        </w:rPr>
      </w:pPr>
      <w:r>
        <w:rPr>
          <w:sz w:val="22"/>
        </w:rPr>
        <w:t>9.1. Jeigu viena iš Šalių negali įvykdyti Sutartyje numatytų esminių įsipareigojimų, apie tai nedelsdama informuoja kitą Šalį dėl sutarties papildymo ar pakeitimo.</w:t>
      </w:r>
    </w:p>
    <w:p w14:paraId="778EAED1" w14:textId="44DE8DBF" w:rsidR="0047011A" w:rsidRDefault="0047011A">
      <w:pPr>
        <w:spacing w:after="0" w:line="240" w:lineRule="auto"/>
        <w:ind w:firstLine="720"/>
        <w:jc w:val="both"/>
        <w:rPr>
          <w:sz w:val="22"/>
        </w:rPr>
      </w:pPr>
      <w:r>
        <w:rPr>
          <w:sz w:val="22"/>
        </w:rPr>
        <w:t xml:space="preserve">9.2. Pirkimo sutarties sąlygos pirkimo sutarties </w:t>
      </w:r>
      <w:r w:rsidR="00C351CD" w:rsidRPr="00C351CD">
        <w:rPr>
          <w:sz w:val="22"/>
        </w:rPr>
        <w:t xml:space="preserve">galiojimo laikotarpiu gali būti keičiamos Viešųjų pirkimo įstatymo 89 straipsnio 2 dalyje nustatytais atvejais ir tvarka. Visi Sutarties pakeitimai ir papildymai yra neatskiriamos Sutarties dalys ir turi privalomą pobūdį Šalims, jei jie yra pasirašyti </w:t>
      </w:r>
      <w:r w:rsidR="00C351CD">
        <w:rPr>
          <w:sz w:val="22"/>
        </w:rPr>
        <w:t xml:space="preserve">Užsakovo ir Vykdytojo. </w:t>
      </w:r>
    </w:p>
    <w:p w14:paraId="37D56DC1" w14:textId="77777777" w:rsidR="0047011A" w:rsidRDefault="0047011A">
      <w:pPr>
        <w:spacing w:after="0" w:line="240" w:lineRule="auto"/>
        <w:ind w:firstLine="720"/>
        <w:jc w:val="both"/>
        <w:rPr>
          <w:sz w:val="22"/>
        </w:rPr>
      </w:pPr>
      <w:r>
        <w:rPr>
          <w:sz w:val="22"/>
        </w:rPr>
        <w:t>9.4. Užsakovas turi teisę vienašališkai nutraukti pirkimo sutartį, prieš 14 dienų raštu pranešus apie tai Vykdytojui, jeigu tiekėjas nevykdo savo sutartinių įsipareigojimų arba vykdo juos kitomis sąlygomis, negu numatyta sutartyje. Vykdytojas turi teisę vienašališkai nutraukti pirkimo sutartį, prieš 14 dienų raštu pranešęs apie tai Užsakovui, jeigu šis nevykdo savo sutartinių įsipareigojimų arba vykdo juos kitomis sąlygomis.</w:t>
      </w:r>
    </w:p>
    <w:p w14:paraId="11E05943" w14:textId="77777777" w:rsidR="0047011A" w:rsidRDefault="0047011A">
      <w:pPr>
        <w:pStyle w:val="Pagrindinistekstas"/>
        <w:spacing w:after="0" w:line="240" w:lineRule="auto"/>
        <w:ind w:firstLine="720"/>
        <w:jc w:val="both"/>
        <w:rPr>
          <w:sz w:val="22"/>
        </w:rPr>
      </w:pPr>
      <w:r>
        <w:rPr>
          <w:sz w:val="22"/>
        </w:rPr>
        <w:t>9.5. Ginčai dėl šios sutarties vykdymo sprendžiami šalių susitarimu, o nesusitarus – Lietuvos Respublikos įstatymų nustatyta tvarka.</w:t>
      </w:r>
    </w:p>
    <w:p w14:paraId="66CD1224" w14:textId="77777777" w:rsidR="0047011A" w:rsidRDefault="0047011A">
      <w:pPr>
        <w:pStyle w:val="Pagrindinistekstas"/>
        <w:spacing w:after="0" w:line="240" w:lineRule="auto"/>
        <w:ind w:firstLine="720"/>
        <w:jc w:val="both"/>
        <w:rPr>
          <w:sz w:val="22"/>
        </w:rPr>
      </w:pPr>
      <w:r>
        <w:rPr>
          <w:sz w:val="22"/>
        </w:rPr>
        <w:lastRenderedPageBreak/>
        <w:t xml:space="preserve">9.6. Ši Sutartis sudaryta lietuvių kalba, 2 (dviem) egzemplioriais, turinčiais vienodą teisinę galią – po vieną kiekvienai Šaliai. </w:t>
      </w:r>
    </w:p>
    <w:p w14:paraId="643DCEC2" w14:textId="77777777" w:rsidR="0047011A" w:rsidRDefault="0047011A">
      <w:pPr>
        <w:pStyle w:val="Pagrindinistekstas"/>
        <w:spacing w:after="0" w:line="240" w:lineRule="auto"/>
        <w:ind w:firstLine="720"/>
        <w:jc w:val="both"/>
        <w:rPr>
          <w:sz w:val="22"/>
        </w:rPr>
      </w:pPr>
      <w:r>
        <w:rPr>
          <w:sz w:val="22"/>
        </w:rPr>
        <w:t>9.7. Šiuo Šalys patvirtina, kad Sutartį perskaitė, suprato jos turinį ir pasekmes, priėmė ją kaip atitinkančią jų tikslus ir pasirašė aukščiau nurodyta data.</w:t>
      </w:r>
    </w:p>
    <w:p w14:paraId="3231E6F5" w14:textId="77777777" w:rsidR="0047011A" w:rsidRDefault="0047011A">
      <w:pPr>
        <w:suppressAutoHyphens/>
        <w:spacing w:after="0" w:line="240" w:lineRule="auto"/>
        <w:ind w:firstLine="601"/>
        <w:jc w:val="both"/>
        <w:rPr>
          <w:sz w:val="22"/>
        </w:rPr>
      </w:pPr>
      <w:r>
        <w:rPr>
          <w:sz w:val="22"/>
        </w:rPr>
        <w:t xml:space="preserve">  9.8. Sutarties priedai yra neatsiejama šios Sutarties dalis:</w:t>
      </w:r>
    </w:p>
    <w:p w14:paraId="3F760FDC" w14:textId="77777777" w:rsidR="0047011A" w:rsidRDefault="0047011A">
      <w:pPr>
        <w:pStyle w:val="Headnorm1"/>
        <w:keepNext w:val="0"/>
        <w:jc w:val="left"/>
        <w:rPr>
          <w:rFonts w:ascii="Times New Roman" w:hAnsi="Times New Roman" w:cs="Times New Roman"/>
          <w:sz w:val="22"/>
          <w:szCs w:val="22"/>
        </w:rPr>
      </w:pPr>
      <w:r>
        <w:rPr>
          <w:rFonts w:ascii="Times New Roman" w:hAnsi="Times New Roman" w:cs="Times New Roman"/>
          <w:sz w:val="22"/>
          <w:szCs w:val="22"/>
        </w:rPr>
        <w:t xml:space="preserve">   9.8.1. 1 priedas</w:t>
      </w:r>
      <w:r w:rsidR="00D90E56">
        <w:rPr>
          <w:rFonts w:ascii="Times New Roman" w:hAnsi="Times New Roman" w:cs="Times New Roman"/>
          <w:sz w:val="22"/>
          <w:szCs w:val="22"/>
        </w:rPr>
        <w:t>-</w:t>
      </w:r>
      <w:r>
        <w:rPr>
          <w:rFonts w:ascii="Times New Roman" w:hAnsi="Times New Roman" w:cs="Times New Roman"/>
          <w:sz w:val="22"/>
          <w:szCs w:val="22"/>
        </w:rPr>
        <w:t xml:space="preserve"> </w:t>
      </w:r>
      <w:r w:rsidR="004E48CF">
        <w:rPr>
          <w:rFonts w:ascii="Times New Roman" w:hAnsi="Times New Roman" w:cs="Times New Roman"/>
          <w:sz w:val="22"/>
          <w:szCs w:val="22"/>
        </w:rPr>
        <w:t>Paslaugų apimtys ir savybės</w:t>
      </w:r>
      <w:r>
        <w:rPr>
          <w:rFonts w:ascii="Times New Roman" w:hAnsi="Times New Roman" w:cs="Times New Roman"/>
          <w:sz w:val="22"/>
          <w:szCs w:val="22"/>
        </w:rPr>
        <w:t>.</w:t>
      </w:r>
    </w:p>
    <w:bookmarkEnd w:id="0"/>
    <w:p w14:paraId="2F4B3002" w14:textId="77777777" w:rsidR="0047011A" w:rsidRDefault="0047011A">
      <w:pPr>
        <w:pStyle w:val="Headnorm1"/>
        <w:keepNext w:val="0"/>
        <w:jc w:val="left"/>
        <w:rPr>
          <w:rFonts w:ascii="Times New Roman" w:hAnsi="Times New Roman" w:cs="Times New Roman"/>
          <w:sz w:val="22"/>
          <w:szCs w:val="22"/>
        </w:rPr>
      </w:pPr>
    </w:p>
    <w:p w14:paraId="727D8255" w14:textId="77777777" w:rsidR="0047011A" w:rsidRDefault="0047011A">
      <w:pPr>
        <w:pStyle w:val="Headnorm1"/>
        <w:keepNext w:val="0"/>
        <w:jc w:val="left"/>
        <w:rPr>
          <w:rFonts w:ascii="Times New Roman" w:hAnsi="Times New Roman" w:cs="Times New Roman"/>
          <w:sz w:val="22"/>
          <w:szCs w:val="22"/>
        </w:rPr>
      </w:pPr>
    </w:p>
    <w:p w14:paraId="53FDED44" w14:textId="77777777" w:rsidR="004E48CF" w:rsidRPr="004E48CF" w:rsidRDefault="004E48CF" w:rsidP="004E48CF">
      <w:pPr>
        <w:widowControl w:val="0"/>
        <w:autoSpaceDE w:val="0"/>
        <w:autoSpaceDN w:val="0"/>
        <w:adjustRightInd w:val="0"/>
        <w:spacing w:after="0" w:line="240" w:lineRule="auto"/>
        <w:jc w:val="both"/>
        <w:rPr>
          <w:rFonts w:eastAsia="SimSun"/>
          <w:b/>
          <w:bCs/>
          <w:szCs w:val="24"/>
        </w:rPr>
      </w:pPr>
    </w:p>
    <w:tbl>
      <w:tblPr>
        <w:tblW w:w="0" w:type="auto"/>
        <w:tblInd w:w="108" w:type="dxa"/>
        <w:tblLayout w:type="fixed"/>
        <w:tblLook w:val="0000" w:firstRow="0" w:lastRow="0" w:firstColumn="0" w:lastColumn="0" w:noHBand="0" w:noVBand="0"/>
      </w:tblPr>
      <w:tblGrid>
        <w:gridCol w:w="4649"/>
        <w:gridCol w:w="4996"/>
      </w:tblGrid>
      <w:tr w:rsidR="004E48CF" w:rsidRPr="004E48CF" w14:paraId="2E4D75DB" w14:textId="77777777" w:rsidTr="003A78E3">
        <w:tc>
          <w:tcPr>
            <w:tcW w:w="4649" w:type="dxa"/>
            <w:tcBorders>
              <w:top w:val="nil"/>
              <w:left w:val="nil"/>
              <w:bottom w:val="nil"/>
              <w:right w:val="nil"/>
            </w:tcBorders>
          </w:tcPr>
          <w:p w14:paraId="4F84233E" w14:textId="77777777" w:rsidR="004E48CF" w:rsidRPr="004E48CF" w:rsidRDefault="004E48CF" w:rsidP="004E48CF">
            <w:pPr>
              <w:widowControl w:val="0"/>
              <w:autoSpaceDE w:val="0"/>
              <w:autoSpaceDN w:val="0"/>
              <w:adjustRightInd w:val="0"/>
              <w:spacing w:after="0" w:line="240" w:lineRule="auto"/>
              <w:ind w:left="285" w:hanging="285"/>
              <w:rPr>
                <w:rFonts w:eastAsia="SimSun"/>
                <w:szCs w:val="24"/>
              </w:rPr>
            </w:pPr>
            <w:r w:rsidRPr="004E48CF">
              <w:rPr>
                <w:rFonts w:eastAsia="SimSun"/>
                <w:szCs w:val="24"/>
              </w:rPr>
              <w:t>UŽSAKOVAS:</w:t>
            </w:r>
          </w:p>
          <w:p w14:paraId="1B48DDB0" w14:textId="77777777" w:rsidR="004E48CF" w:rsidRPr="004E48CF" w:rsidRDefault="004E48CF" w:rsidP="004E48CF">
            <w:pPr>
              <w:widowControl w:val="0"/>
              <w:autoSpaceDE w:val="0"/>
              <w:autoSpaceDN w:val="0"/>
              <w:adjustRightInd w:val="0"/>
              <w:spacing w:after="0" w:line="240" w:lineRule="auto"/>
              <w:rPr>
                <w:rFonts w:eastAsia="SimSun"/>
                <w:szCs w:val="24"/>
              </w:rPr>
            </w:pPr>
          </w:p>
          <w:p w14:paraId="556D6C72" w14:textId="77777777" w:rsidR="004E48CF" w:rsidRPr="004E48CF" w:rsidRDefault="004E48CF" w:rsidP="004E48CF">
            <w:pPr>
              <w:spacing w:after="0" w:line="240" w:lineRule="auto"/>
              <w:rPr>
                <w:rFonts w:eastAsia="SimSun"/>
                <w:szCs w:val="24"/>
              </w:rPr>
            </w:pPr>
            <w:r w:rsidRPr="004E48CF">
              <w:rPr>
                <w:rFonts w:eastAsia="SimSun"/>
                <w:szCs w:val="24"/>
              </w:rPr>
              <w:t>Neringos savivaldybės administracija</w:t>
            </w:r>
          </w:p>
          <w:p w14:paraId="61E64481" w14:textId="77777777" w:rsidR="004E48CF" w:rsidRPr="004E48CF" w:rsidRDefault="004E48CF" w:rsidP="004E48CF">
            <w:pPr>
              <w:spacing w:after="0" w:line="240" w:lineRule="auto"/>
              <w:rPr>
                <w:rFonts w:eastAsia="SimSun"/>
                <w:szCs w:val="24"/>
              </w:rPr>
            </w:pPr>
          </w:p>
          <w:p w14:paraId="59DEE2B3" w14:textId="77777777" w:rsidR="004E48CF" w:rsidRPr="004E48CF" w:rsidRDefault="004E48CF" w:rsidP="004E48CF">
            <w:pPr>
              <w:widowControl w:val="0"/>
              <w:autoSpaceDE w:val="0"/>
              <w:autoSpaceDN w:val="0"/>
              <w:adjustRightInd w:val="0"/>
              <w:spacing w:after="0" w:line="240" w:lineRule="auto"/>
              <w:ind w:left="285" w:hanging="285"/>
              <w:rPr>
                <w:rFonts w:eastAsia="SimSun"/>
                <w:szCs w:val="24"/>
              </w:rPr>
            </w:pPr>
            <w:r w:rsidRPr="004E48CF">
              <w:rPr>
                <w:rFonts w:eastAsia="SimSun"/>
                <w:szCs w:val="24"/>
              </w:rPr>
              <w:t>Taikos g. 2, LT-93123, Neringa</w:t>
            </w:r>
          </w:p>
          <w:p w14:paraId="56ABE510" w14:textId="77777777" w:rsidR="004E48CF" w:rsidRPr="004E48CF" w:rsidRDefault="004E48CF" w:rsidP="004E48CF">
            <w:pPr>
              <w:widowControl w:val="0"/>
              <w:autoSpaceDE w:val="0"/>
              <w:autoSpaceDN w:val="0"/>
              <w:adjustRightInd w:val="0"/>
              <w:spacing w:after="0" w:line="240" w:lineRule="auto"/>
              <w:ind w:left="285" w:hanging="285"/>
              <w:rPr>
                <w:rFonts w:eastAsia="SimSun"/>
                <w:szCs w:val="24"/>
              </w:rPr>
            </w:pPr>
            <w:r w:rsidRPr="004E48CF">
              <w:rPr>
                <w:rFonts w:eastAsia="SimSun"/>
                <w:szCs w:val="24"/>
                <w:lang w:val="en-US"/>
              </w:rPr>
              <w:t xml:space="preserve">Tel.: 8 469 52 234; </w:t>
            </w:r>
            <w:r w:rsidRPr="004E48CF">
              <w:rPr>
                <w:rFonts w:eastAsia="SimSun"/>
                <w:szCs w:val="24"/>
              </w:rPr>
              <w:t>faksas 8 469 52 572</w:t>
            </w:r>
          </w:p>
          <w:p w14:paraId="1B7F7034" w14:textId="77777777" w:rsidR="004E48CF" w:rsidRPr="004E48CF" w:rsidRDefault="004E48CF" w:rsidP="004E48CF">
            <w:pPr>
              <w:widowControl w:val="0"/>
              <w:autoSpaceDE w:val="0"/>
              <w:autoSpaceDN w:val="0"/>
              <w:adjustRightInd w:val="0"/>
              <w:spacing w:after="0" w:line="240" w:lineRule="auto"/>
              <w:ind w:left="285" w:hanging="285"/>
              <w:rPr>
                <w:rFonts w:eastAsia="SimSun"/>
                <w:color w:val="444444"/>
                <w:szCs w:val="24"/>
                <w:highlight w:val="yellow"/>
                <w:lang w:val="en-US"/>
              </w:rPr>
            </w:pPr>
            <w:r w:rsidRPr="004E48CF">
              <w:rPr>
                <w:rFonts w:eastAsia="SimSun"/>
                <w:szCs w:val="24"/>
              </w:rPr>
              <w:t>A/s Nr. LT214010042301204821</w:t>
            </w:r>
            <w:r w:rsidRPr="004E48CF">
              <w:rPr>
                <w:rFonts w:eastAsia="SimSun"/>
                <w:color w:val="444444"/>
                <w:szCs w:val="24"/>
                <w:highlight w:val="yellow"/>
                <w:lang w:val="en-US"/>
              </w:rPr>
              <w:t xml:space="preserve"> </w:t>
            </w:r>
          </w:p>
          <w:p w14:paraId="0300491F" w14:textId="77777777" w:rsidR="004E48CF" w:rsidRPr="004E48CF" w:rsidRDefault="004E48CF" w:rsidP="004E48CF">
            <w:pPr>
              <w:widowControl w:val="0"/>
              <w:autoSpaceDE w:val="0"/>
              <w:autoSpaceDN w:val="0"/>
              <w:adjustRightInd w:val="0"/>
              <w:spacing w:after="0" w:line="240" w:lineRule="auto"/>
              <w:ind w:left="285" w:hanging="285"/>
              <w:rPr>
                <w:rFonts w:eastAsia="Arial Unicode MS"/>
                <w:szCs w:val="24"/>
              </w:rPr>
            </w:pPr>
            <w:r w:rsidRPr="004E48CF">
              <w:rPr>
                <w:rFonts w:eastAsia="SimSun"/>
                <w:color w:val="444444"/>
                <w:szCs w:val="24"/>
                <w:lang w:val="en-US"/>
              </w:rPr>
              <w:t xml:space="preserve">AB </w:t>
            </w:r>
            <w:proofErr w:type="spellStart"/>
            <w:r w:rsidRPr="004E48CF">
              <w:rPr>
                <w:rFonts w:eastAsia="SimSun"/>
                <w:color w:val="444444"/>
                <w:szCs w:val="24"/>
                <w:lang w:val="en-US"/>
              </w:rPr>
              <w:t>bankas</w:t>
            </w:r>
            <w:proofErr w:type="spellEnd"/>
            <w:r w:rsidRPr="004E48CF">
              <w:rPr>
                <w:rFonts w:eastAsia="SimSun"/>
                <w:color w:val="444444"/>
                <w:szCs w:val="24"/>
                <w:lang w:val="en-US"/>
              </w:rPr>
              <w:t xml:space="preserve"> Luminor Bank, </w:t>
            </w:r>
            <w:proofErr w:type="spellStart"/>
            <w:r w:rsidRPr="004E48CF">
              <w:rPr>
                <w:rFonts w:eastAsia="SimSun"/>
                <w:color w:val="444444"/>
                <w:szCs w:val="24"/>
                <w:lang w:val="en-US"/>
              </w:rPr>
              <w:t>b.k</w:t>
            </w:r>
            <w:proofErr w:type="spellEnd"/>
            <w:r w:rsidRPr="004E48CF">
              <w:rPr>
                <w:rFonts w:eastAsia="SimSun"/>
                <w:color w:val="444444"/>
                <w:szCs w:val="24"/>
                <w:lang w:val="en-US"/>
              </w:rPr>
              <w:t>. 40100</w:t>
            </w:r>
          </w:p>
          <w:p w14:paraId="3D01CFA7" w14:textId="77777777" w:rsidR="004E48CF" w:rsidRPr="004E48CF" w:rsidRDefault="004E48CF" w:rsidP="004E48CF">
            <w:pPr>
              <w:widowControl w:val="0"/>
              <w:autoSpaceDE w:val="0"/>
              <w:autoSpaceDN w:val="0"/>
              <w:adjustRightInd w:val="0"/>
              <w:spacing w:after="0" w:line="240" w:lineRule="auto"/>
              <w:rPr>
                <w:rFonts w:eastAsia="SimSun"/>
                <w:szCs w:val="24"/>
              </w:rPr>
            </w:pPr>
            <w:r w:rsidRPr="004E48CF">
              <w:rPr>
                <w:rFonts w:eastAsia="SimSun"/>
                <w:szCs w:val="24"/>
              </w:rPr>
              <w:t>Įm. k. 188754378</w:t>
            </w:r>
          </w:p>
          <w:p w14:paraId="098805A7" w14:textId="77777777" w:rsidR="004E48CF" w:rsidRPr="004E48CF" w:rsidRDefault="004E48CF" w:rsidP="004E48CF">
            <w:pPr>
              <w:widowControl w:val="0"/>
              <w:autoSpaceDE w:val="0"/>
              <w:autoSpaceDN w:val="0"/>
              <w:adjustRightInd w:val="0"/>
              <w:spacing w:after="0" w:line="240" w:lineRule="auto"/>
              <w:ind w:left="285" w:hanging="285"/>
              <w:rPr>
                <w:rFonts w:eastAsia="SimSun"/>
                <w:szCs w:val="24"/>
              </w:rPr>
            </w:pPr>
          </w:p>
          <w:p w14:paraId="424D82D4" w14:textId="77777777" w:rsidR="004E48CF" w:rsidRPr="004E48CF" w:rsidRDefault="004E48CF" w:rsidP="004E48CF">
            <w:pPr>
              <w:widowControl w:val="0"/>
              <w:autoSpaceDE w:val="0"/>
              <w:autoSpaceDN w:val="0"/>
              <w:adjustRightInd w:val="0"/>
              <w:spacing w:after="0" w:line="240" w:lineRule="auto"/>
              <w:ind w:left="285" w:hanging="285"/>
              <w:rPr>
                <w:rFonts w:eastAsia="SimSun"/>
                <w:szCs w:val="24"/>
              </w:rPr>
            </w:pPr>
          </w:p>
          <w:p w14:paraId="32A0CA78" w14:textId="77777777" w:rsidR="004E48CF" w:rsidRPr="004E48CF" w:rsidRDefault="004E48CF" w:rsidP="004E48CF">
            <w:pPr>
              <w:widowControl w:val="0"/>
              <w:autoSpaceDE w:val="0"/>
              <w:autoSpaceDN w:val="0"/>
              <w:adjustRightInd w:val="0"/>
              <w:spacing w:after="0" w:line="240" w:lineRule="auto"/>
              <w:ind w:left="285" w:hanging="285"/>
              <w:rPr>
                <w:rFonts w:eastAsia="SimSun"/>
                <w:szCs w:val="24"/>
              </w:rPr>
            </w:pPr>
          </w:p>
          <w:p w14:paraId="5D84340F" w14:textId="77777777" w:rsidR="004E48CF" w:rsidRPr="004E48CF" w:rsidRDefault="004E48CF" w:rsidP="004E48CF">
            <w:pPr>
              <w:widowControl w:val="0"/>
              <w:autoSpaceDE w:val="0"/>
              <w:autoSpaceDN w:val="0"/>
              <w:adjustRightInd w:val="0"/>
              <w:spacing w:after="0" w:line="240" w:lineRule="auto"/>
              <w:ind w:left="285" w:hanging="285"/>
              <w:rPr>
                <w:rFonts w:eastAsia="SimSun"/>
                <w:szCs w:val="24"/>
              </w:rPr>
            </w:pPr>
            <w:r w:rsidRPr="004E48CF">
              <w:rPr>
                <w:rFonts w:eastAsia="SimSun"/>
                <w:szCs w:val="24"/>
              </w:rPr>
              <w:t>UŽSAKOVO VARDU:</w:t>
            </w:r>
          </w:p>
          <w:p w14:paraId="33CE14D1" w14:textId="77777777" w:rsidR="004E48CF" w:rsidRPr="004E48CF" w:rsidRDefault="004E48CF" w:rsidP="004E48CF">
            <w:pPr>
              <w:widowControl w:val="0"/>
              <w:autoSpaceDE w:val="0"/>
              <w:autoSpaceDN w:val="0"/>
              <w:adjustRightInd w:val="0"/>
              <w:spacing w:after="0" w:line="240" w:lineRule="auto"/>
              <w:ind w:left="285" w:hanging="285"/>
              <w:rPr>
                <w:rFonts w:eastAsia="SimSun"/>
                <w:szCs w:val="24"/>
              </w:rPr>
            </w:pPr>
          </w:p>
          <w:p w14:paraId="040168F3" w14:textId="77777777" w:rsidR="004E48CF" w:rsidRPr="004E48CF" w:rsidRDefault="004E48CF" w:rsidP="004E48CF">
            <w:pPr>
              <w:widowControl w:val="0"/>
              <w:autoSpaceDE w:val="0"/>
              <w:autoSpaceDN w:val="0"/>
              <w:adjustRightInd w:val="0"/>
              <w:spacing w:after="0" w:line="240" w:lineRule="auto"/>
              <w:ind w:left="285" w:hanging="285"/>
              <w:rPr>
                <w:rFonts w:eastAsia="SimSun"/>
                <w:szCs w:val="24"/>
              </w:rPr>
            </w:pPr>
          </w:p>
          <w:p w14:paraId="4523EFA5" w14:textId="77777777" w:rsidR="004E48CF" w:rsidRPr="004E48CF" w:rsidRDefault="004E48CF" w:rsidP="004E48CF">
            <w:pPr>
              <w:widowControl w:val="0"/>
              <w:autoSpaceDE w:val="0"/>
              <w:autoSpaceDN w:val="0"/>
              <w:adjustRightInd w:val="0"/>
              <w:spacing w:after="0" w:line="240" w:lineRule="auto"/>
              <w:ind w:left="285" w:hanging="285"/>
              <w:rPr>
                <w:rFonts w:eastAsia="SimSun"/>
                <w:szCs w:val="24"/>
              </w:rPr>
            </w:pPr>
            <w:r w:rsidRPr="004E48CF">
              <w:rPr>
                <w:rFonts w:eastAsia="SimSun"/>
                <w:szCs w:val="24"/>
              </w:rPr>
              <w:t>_____________________</w:t>
            </w:r>
          </w:p>
          <w:p w14:paraId="0EAD5DB8" w14:textId="63A094FF" w:rsidR="004E48CF" w:rsidRPr="004E48CF" w:rsidRDefault="0034042B" w:rsidP="004E48CF">
            <w:pPr>
              <w:widowControl w:val="0"/>
              <w:autoSpaceDE w:val="0"/>
              <w:autoSpaceDN w:val="0"/>
              <w:adjustRightInd w:val="0"/>
              <w:spacing w:after="0" w:line="240" w:lineRule="auto"/>
              <w:ind w:left="285" w:hanging="285"/>
              <w:rPr>
                <w:rFonts w:eastAsia="SimSun"/>
                <w:szCs w:val="24"/>
              </w:rPr>
            </w:pPr>
            <w:r>
              <w:rPr>
                <w:rFonts w:eastAsia="SimSun"/>
                <w:szCs w:val="24"/>
              </w:rPr>
              <w:t>Edita Vaičiūnienė</w:t>
            </w:r>
          </w:p>
          <w:p w14:paraId="2BF107FA" w14:textId="3A7B2D87" w:rsidR="004E48CF" w:rsidRPr="004E48CF" w:rsidRDefault="0034042B" w:rsidP="004E48CF">
            <w:pPr>
              <w:widowControl w:val="0"/>
              <w:autoSpaceDE w:val="0"/>
              <w:autoSpaceDN w:val="0"/>
              <w:adjustRightInd w:val="0"/>
              <w:spacing w:after="0" w:line="240" w:lineRule="auto"/>
              <w:ind w:left="285" w:hanging="285"/>
              <w:rPr>
                <w:rFonts w:eastAsia="SimSun"/>
                <w:szCs w:val="24"/>
              </w:rPr>
            </w:pPr>
            <w:r>
              <w:rPr>
                <w:rFonts w:eastAsia="SimSun"/>
                <w:szCs w:val="24"/>
              </w:rPr>
              <w:t>Civilinės metrikacijos skyriaus vedėja,</w:t>
            </w:r>
          </w:p>
          <w:p w14:paraId="58CBDB22" w14:textId="66AB9985" w:rsidR="004E48CF" w:rsidRPr="004E48CF" w:rsidRDefault="0034042B" w:rsidP="004E48CF">
            <w:pPr>
              <w:widowControl w:val="0"/>
              <w:autoSpaceDE w:val="0"/>
              <w:autoSpaceDN w:val="0"/>
              <w:adjustRightInd w:val="0"/>
              <w:spacing w:after="0" w:line="240" w:lineRule="auto"/>
              <w:ind w:left="285" w:hanging="285"/>
              <w:rPr>
                <w:rFonts w:eastAsia="SimSun"/>
                <w:szCs w:val="24"/>
              </w:rPr>
            </w:pPr>
            <w:r>
              <w:rPr>
                <w:rFonts w:eastAsia="SimSun"/>
                <w:szCs w:val="24"/>
              </w:rPr>
              <w:t>vykdanti direktoriaus funkcijas</w:t>
            </w:r>
          </w:p>
          <w:p w14:paraId="1FA294F9" w14:textId="77777777" w:rsidR="004E48CF" w:rsidRPr="004E48CF" w:rsidRDefault="004E48CF" w:rsidP="004E48CF">
            <w:pPr>
              <w:widowControl w:val="0"/>
              <w:autoSpaceDE w:val="0"/>
              <w:autoSpaceDN w:val="0"/>
              <w:adjustRightInd w:val="0"/>
              <w:spacing w:after="0" w:line="240" w:lineRule="auto"/>
              <w:ind w:left="285" w:hanging="285"/>
              <w:rPr>
                <w:rFonts w:eastAsia="SimSun"/>
                <w:szCs w:val="24"/>
              </w:rPr>
            </w:pPr>
          </w:p>
          <w:p w14:paraId="3B39E455" w14:textId="24931894" w:rsidR="004E48CF" w:rsidRPr="004E48CF" w:rsidRDefault="004425E7" w:rsidP="004E48CF">
            <w:pPr>
              <w:widowControl w:val="0"/>
              <w:autoSpaceDE w:val="0"/>
              <w:autoSpaceDN w:val="0"/>
              <w:adjustRightInd w:val="0"/>
              <w:spacing w:after="0" w:line="240" w:lineRule="auto"/>
              <w:ind w:left="285" w:hanging="285"/>
              <w:rPr>
                <w:rFonts w:eastAsia="SimSun"/>
                <w:szCs w:val="24"/>
              </w:rPr>
            </w:pPr>
            <w:r>
              <w:rPr>
                <w:rFonts w:eastAsia="SimSun"/>
                <w:szCs w:val="24"/>
              </w:rPr>
              <w:t>202</w:t>
            </w:r>
            <w:r w:rsidR="009D06BF">
              <w:rPr>
                <w:rFonts w:eastAsia="SimSun"/>
                <w:szCs w:val="24"/>
              </w:rPr>
              <w:t>4</w:t>
            </w:r>
            <w:r w:rsidR="004E48CF" w:rsidRPr="004E48CF">
              <w:rPr>
                <w:rFonts w:eastAsia="SimSun"/>
                <w:szCs w:val="24"/>
              </w:rPr>
              <w:t xml:space="preserve"> m. ________________ mėn. ____ d.</w:t>
            </w:r>
          </w:p>
          <w:p w14:paraId="36F95C7C" w14:textId="77777777" w:rsidR="004E48CF" w:rsidRPr="004E48CF" w:rsidRDefault="004E48CF" w:rsidP="004E48CF">
            <w:pPr>
              <w:widowControl w:val="0"/>
              <w:autoSpaceDE w:val="0"/>
              <w:autoSpaceDN w:val="0"/>
              <w:adjustRightInd w:val="0"/>
              <w:spacing w:after="0" w:line="240" w:lineRule="auto"/>
              <w:ind w:left="285" w:hanging="285"/>
              <w:rPr>
                <w:rFonts w:eastAsia="SimSun"/>
                <w:szCs w:val="24"/>
              </w:rPr>
            </w:pPr>
          </w:p>
          <w:p w14:paraId="175DBF17" w14:textId="77777777" w:rsidR="004E48CF" w:rsidRPr="004E48CF" w:rsidRDefault="004E48CF" w:rsidP="004E48CF">
            <w:pPr>
              <w:widowControl w:val="0"/>
              <w:autoSpaceDE w:val="0"/>
              <w:autoSpaceDN w:val="0"/>
              <w:adjustRightInd w:val="0"/>
              <w:spacing w:after="0" w:line="240" w:lineRule="auto"/>
              <w:rPr>
                <w:rFonts w:eastAsia="SimSun"/>
                <w:b/>
                <w:bCs/>
                <w:szCs w:val="24"/>
              </w:rPr>
            </w:pPr>
            <w:r w:rsidRPr="004E48CF">
              <w:rPr>
                <w:rFonts w:eastAsia="SimSun"/>
                <w:szCs w:val="24"/>
              </w:rPr>
              <w:t>A.V.</w:t>
            </w:r>
          </w:p>
          <w:p w14:paraId="0278981F" w14:textId="77777777" w:rsidR="004E48CF" w:rsidRPr="004E48CF" w:rsidRDefault="004E48CF" w:rsidP="004E48CF">
            <w:pPr>
              <w:widowControl w:val="0"/>
              <w:autoSpaceDE w:val="0"/>
              <w:autoSpaceDN w:val="0"/>
              <w:adjustRightInd w:val="0"/>
              <w:spacing w:after="0" w:line="240" w:lineRule="auto"/>
              <w:rPr>
                <w:rFonts w:eastAsia="SimSun"/>
                <w:b/>
                <w:bCs/>
                <w:szCs w:val="24"/>
              </w:rPr>
            </w:pPr>
          </w:p>
          <w:p w14:paraId="67708AAB" w14:textId="77777777" w:rsidR="004E48CF" w:rsidRPr="004E48CF" w:rsidRDefault="004E48CF" w:rsidP="004E48CF">
            <w:pPr>
              <w:widowControl w:val="0"/>
              <w:autoSpaceDE w:val="0"/>
              <w:autoSpaceDN w:val="0"/>
              <w:adjustRightInd w:val="0"/>
              <w:spacing w:after="0" w:line="240" w:lineRule="auto"/>
              <w:rPr>
                <w:rFonts w:eastAsia="SimSun"/>
                <w:b/>
                <w:bCs/>
                <w:szCs w:val="24"/>
              </w:rPr>
            </w:pPr>
          </w:p>
          <w:p w14:paraId="63849ECF" w14:textId="77777777" w:rsidR="004E48CF" w:rsidRPr="004E48CF" w:rsidRDefault="004E48CF" w:rsidP="004E48CF">
            <w:pPr>
              <w:widowControl w:val="0"/>
              <w:autoSpaceDE w:val="0"/>
              <w:autoSpaceDN w:val="0"/>
              <w:adjustRightInd w:val="0"/>
              <w:spacing w:after="0" w:line="240" w:lineRule="auto"/>
              <w:rPr>
                <w:rFonts w:eastAsia="SimSun"/>
                <w:b/>
                <w:bCs/>
                <w:szCs w:val="24"/>
              </w:rPr>
            </w:pPr>
          </w:p>
          <w:p w14:paraId="71CD5020" w14:textId="77777777" w:rsidR="004E48CF" w:rsidRPr="004E48CF" w:rsidRDefault="004E48CF" w:rsidP="004E48CF">
            <w:pPr>
              <w:widowControl w:val="0"/>
              <w:autoSpaceDE w:val="0"/>
              <w:autoSpaceDN w:val="0"/>
              <w:adjustRightInd w:val="0"/>
              <w:spacing w:after="0" w:line="240" w:lineRule="auto"/>
              <w:rPr>
                <w:rFonts w:eastAsia="SimSun"/>
                <w:b/>
                <w:bCs/>
                <w:szCs w:val="24"/>
              </w:rPr>
            </w:pPr>
          </w:p>
          <w:p w14:paraId="6C87CF29" w14:textId="77777777" w:rsidR="004E48CF" w:rsidRPr="004E48CF" w:rsidRDefault="004E48CF" w:rsidP="004E48CF">
            <w:pPr>
              <w:widowControl w:val="0"/>
              <w:autoSpaceDE w:val="0"/>
              <w:autoSpaceDN w:val="0"/>
              <w:adjustRightInd w:val="0"/>
              <w:spacing w:after="0" w:line="240" w:lineRule="auto"/>
              <w:ind w:left="284"/>
              <w:rPr>
                <w:rFonts w:eastAsia="SimSun"/>
                <w:szCs w:val="24"/>
              </w:rPr>
            </w:pPr>
          </w:p>
        </w:tc>
        <w:tc>
          <w:tcPr>
            <w:tcW w:w="4996" w:type="dxa"/>
            <w:tcBorders>
              <w:top w:val="nil"/>
              <w:left w:val="nil"/>
              <w:bottom w:val="nil"/>
              <w:right w:val="nil"/>
            </w:tcBorders>
          </w:tcPr>
          <w:p w14:paraId="31235BB2" w14:textId="77777777" w:rsidR="004E48CF" w:rsidRPr="004E48CF" w:rsidRDefault="00D90E56" w:rsidP="004E48CF">
            <w:pPr>
              <w:widowControl w:val="0"/>
              <w:autoSpaceDE w:val="0"/>
              <w:autoSpaceDN w:val="0"/>
              <w:adjustRightInd w:val="0"/>
              <w:spacing w:after="0" w:line="240" w:lineRule="auto"/>
              <w:ind w:left="284"/>
              <w:rPr>
                <w:rFonts w:eastAsia="SimSun"/>
                <w:szCs w:val="24"/>
              </w:rPr>
            </w:pPr>
            <w:r>
              <w:rPr>
                <w:rFonts w:eastAsia="SimSun"/>
                <w:szCs w:val="24"/>
              </w:rPr>
              <w:t>VYKDYTO</w:t>
            </w:r>
            <w:r w:rsidR="004E48CF" w:rsidRPr="004E48CF">
              <w:rPr>
                <w:rFonts w:eastAsia="SimSun"/>
                <w:szCs w:val="24"/>
              </w:rPr>
              <w:t>JAS:</w:t>
            </w:r>
          </w:p>
          <w:p w14:paraId="3481829F" w14:textId="77777777" w:rsidR="004E48CF" w:rsidRPr="004E48CF" w:rsidRDefault="004E48CF" w:rsidP="004E48CF">
            <w:pPr>
              <w:widowControl w:val="0"/>
              <w:autoSpaceDE w:val="0"/>
              <w:autoSpaceDN w:val="0"/>
              <w:adjustRightInd w:val="0"/>
              <w:spacing w:after="0" w:line="240" w:lineRule="auto"/>
              <w:ind w:left="284"/>
              <w:rPr>
                <w:rFonts w:eastAsia="SimSun"/>
                <w:szCs w:val="24"/>
              </w:rPr>
            </w:pPr>
          </w:p>
          <w:p w14:paraId="677CE820" w14:textId="77777777" w:rsidR="004E48CF" w:rsidRPr="004E48CF" w:rsidRDefault="004E48CF" w:rsidP="004E48CF">
            <w:pPr>
              <w:widowControl w:val="0"/>
              <w:autoSpaceDE w:val="0"/>
              <w:autoSpaceDN w:val="0"/>
              <w:adjustRightInd w:val="0"/>
              <w:spacing w:after="0" w:line="240" w:lineRule="auto"/>
              <w:ind w:left="284"/>
              <w:rPr>
                <w:rFonts w:eastAsia="SimSun"/>
                <w:szCs w:val="24"/>
              </w:rPr>
            </w:pPr>
            <w:r w:rsidRPr="004E48CF">
              <w:rPr>
                <w:rFonts w:eastAsia="SimSun"/>
                <w:szCs w:val="24"/>
              </w:rPr>
              <w:t>UAB „</w:t>
            </w:r>
            <w:proofErr w:type="spellStart"/>
            <w:r w:rsidRPr="004E48CF">
              <w:rPr>
                <w:rFonts w:eastAsia="SimSun"/>
                <w:szCs w:val="24"/>
              </w:rPr>
              <w:t>Konferenta</w:t>
            </w:r>
            <w:proofErr w:type="spellEnd"/>
            <w:r w:rsidRPr="004E48CF">
              <w:rPr>
                <w:rFonts w:eastAsia="SimSun"/>
                <w:szCs w:val="24"/>
              </w:rPr>
              <w:t>“</w:t>
            </w:r>
          </w:p>
          <w:p w14:paraId="3DE1EFB6" w14:textId="77777777" w:rsidR="004E48CF" w:rsidRPr="004E48CF" w:rsidRDefault="004E48CF" w:rsidP="004E48CF">
            <w:pPr>
              <w:widowControl w:val="0"/>
              <w:autoSpaceDE w:val="0"/>
              <w:autoSpaceDN w:val="0"/>
              <w:adjustRightInd w:val="0"/>
              <w:spacing w:after="0" w:line="240" w:lineRule="auto"/>
              <w:ind w:left="284"/>
              <w:rPr>
                <w:rFonts w:eastAsia="SimSun"/>
                <w:szCs w:val="24"/>
              </w:rPr>
            </w:pPr>
          </w:p>
          <w:p w14:paraId="1FB5FC06" w14:textId="77777777" w:rsidR="004E48CF" w:rsidRPr="004E48CF" w:rsidRDefault="004E48CF" w:rsidP="004E48CF">
            <w:pPr>
              <w:widowControl w:val="0"/>
              <w:autoSpaceDE w:val="0"/>
              <w:autoSpaceDN w:val="0"/>
              <w:adjustRightInd w:val="0"/>
              <w:spacing w:after="0" w:line="240" w:lineRule="auto"/>
              <w:ind w:left="284"/>
              <w:rPr>
                <w:rFonts w:eastAsia="SimSun"/>
                <w:szCs w:val="24"/>
              </w:rPr>
            </w:pPr>
            <w:r w:rsidRPr="004E48CF">
              <w:rPr>
                <w:rFonts w:eastAsia="SimSun"/>
                <w:szCs w:val="24"/>
              </w:rPr>
              <w:t>Kalvarijų g. 125B, Vilnius, LT-08221</w:t>
            </w:r>
          </w:p>
          <w:p w14:paraId="23924308" w14:textId="77777777" w:rsidR="004E48CF" w:rsidRPr="004E48CF" w:rsidRDefault="004E48CF" w:rsidP="004E48CF">
            <w:pPr>
              <w:widowControl w:val="0"/>
              <w:autoSpaceDE w:val="0"/>
              <w:autoSpaceDN w:val="0"/>
              <w:adjustRightInd w:val="0"/>
              <w:spacing w:after="0" w:line="240" w:lineRule="auto"/>
              <w:ind w:left="284"/>
              <w:rPr>
                <w:rFonts w:eastAsia="SimSun"/>
                <w:szCs w:val="24"/>
              </w:rPr>
            </w:pPr>
            <w:r w:rsidRPr="004E48CF">
              <w:rPr>
                <w:rFonts w:eastAsia="SimSun"/>
                <w:szCs w:val="24"/>
              </w:rPr>
              <w:t>Tel. 8 5 2102440, faksas 8 5 2102449</w:t>
            </w:r>
          </w:p>
          <w:p w14:paraId="3D223D02" w14:textId="77777777" w:rsidR="004E48CF" w:rsidRPr="004E48CF" w:rsidRDefault="004E48CF" w:rsidP="004E48CF">
            <w:pPr>
              <w:widowControl w:val="0"/>
              <w:autoSpaceDE w:val="0"/>
              <w:autoSpaceDN w:val="0"/>
              <w:adjustRightInd w:val="0"/>
              <w:spacing w:after="0" w:line="240" w:lineRule="auto"/>
              <w:ind w:left="284"/>
              <w:rPr>
                <w:rFonts w:eastAsia="SimSun"/>
                <w:szCs w:val="24"/>
              </w:rPr>
            </w:pPr>
            <w:r w:rsidRPr="004E48CF">
              <w:rPr>
                <w:rFonts w:eastAsia="SimSun"/>
                <w:szCs w:val="24"/>
              </w:rPr>
              <w:t>A/s Nr. LT36 7044 0600 0626 7299</w:t>
            </w:r>
          </w:p>
          <w:p w14:paraId="658B4AEB" w14:textId="77777777" w:rsidR="004E48CF" w:rsidRPr="004E48CF" w:rsidRDefault="004E48CF" w:rsidP="004E48CF">
            <w:pPr>
              <w:widowControl w:val="0"/>
              <w:autoSpaceDE w:val="0"/>
              <w:autoSpaceDN w:val="0"/>
              <w:adjustRightInd w:val="0"/>
              <w:spacing w:after="0" w:line="240" w:lineRule="auto"/>
              <w:ind w:left="284"/>
              <w:rPr>
                <w:rFonts w:eastAsia="SimSun"/>
                <w:szCs w:val="24"/>
              </w:rPr>
            </w:pPr>
            <w:r w:rsidRPr="004E48CF">
              <w:rPr>
                <w:rFonts w:eastAsia="SimSun"/>
                <w:szCs w:val="24"/>
              </w:rPr>
              <w:t xml:space="preserve">AB SEB bankas, </w:t>
            </w:r>
            <w:proofErr w:type="spellStart"/>
            <w:r w:rsidRPr="004E48CF">
              <w:rPr>
                <w:rFonts w:eastAsia="SimSun"/>
                <w:szCs w:val="24"/>
                <w:lang w:val="en-US"/>
              </w:rPr>
              <w:t>b.k</w:t>
            </w:r>
            <w:proofErr w:type="spellEnd"/>
            <w:r w:rsidRPr="004E48CF">
              <w:rPr>
                <w:rFonts w:eastAsia="SimSun"/>
                <w:szCs w:val="24"/>
                <w:lang w:val="en-US"/>
              </w:rPr>
              <w:t>. 70440</w:t>
            </w:r>
            <w:r w:rsidRPr="004E48CF">
              <w:rPr>
                <w:rFonts w:eastAsia="SimSun"/>
                <w:szCs w:val="24"/>
              </w:rPr>
              <w:t xml:space="preserve"> </w:t>
            </w:r>
          </w:p>
          <w:p w14:paraId="2BC6075E" w14:textId="77777777" w:rsidR="004E48CF" w:rsidRPr="004E48CF" w:rsidRDefault="004E48CF" w:rsidP="004E48CF">
            <w:pPr>
              <w:widowControl w:val="0"/>
              <w:autoSpaceDE w:val="0"/>
              <w:autoSpaceDN w:val="0"/>
              <w:adjustRightInd w:val="0"/>
              <w:spacing w:after="0" w:line="240" w:lineRule="auto"/>
              <w:ind w:left="284"/>
              <w:rPr>
                <w:rFonts w:eastAsia="SimSun"/>
                <w:szCs w:val="24"/>
              </w:rPr>
            </w:pPr>
            <w:r w:rsidRPr="004E48CF">
              <w:rPr>
                <w:rFonts w:eastAsia="SimSun"/>
                <w:szCs w:val="24"/>
              </w:rPr>
              <w:t>Įm. k. 301503833</w:t>
            </w:r>
          </w:p>
          <w:p w14:paraId="67156D80" w14:textId="77777777" w:rsidR="004E48CF" w:rsidRPr="004E48CF" w:rsidRDefault="004E48CF" w:rsidP="004E48CF">
            <w:pPr>
              <w:widowControl w:val="0"/>
              <w:autoSpaceDE w:val="0"/>
              <w:autoSpaceDN w:val="0"/>
              <w:adjustRightInd w:val="0"/>
              <w:spacing w:after="0" w:line="240" w:lineRule="auto"/>
              <w:ind w:left="284"/>
              <w:rPr>
                <w:rFonts w:eastAsia="SimSun"/>
                <w:szCs w:val="24"/>
              </w:rPr>
            </w:pPr>
            <w:r w:rsidRPr="004E48CF">
              <w:rPr>
                <w:rFonts w:eastAsia="SimSun"/>
                <w:szCs w:val="24"/>
              </w:rPr>
              <w:t>PVM mokėtojo kodas LT100003705610</w:t>
            </w:r>
          </w:p>
          <w:p w14:paraId="3C16A4DC" w14:textId="77777777" w:rsidR="004E48CF" w:rsidRPr="004E48CF" w:rsidRDefault="004E48CF" w:rsidP="004E48CF">
            <w:pPr>
              <w:widowControl w:val="0"/>
              <w:autoSpaceDE w:val="0"/>
              <w:autoSpaceDN w:val="0"/>
              <w:adjustRightInd w:val="0"/>
              <w:spacing w:after="0" w:line="240" w:lineRule="auto"/>
              <w:ind w:left="284"/>
              <w:rPr>
                <w:rFonts w:eastAsia="SimSun"/>
                <w:szCs w:val="24"/>
              </w:rPr>
            </w:pPr>
          </w:p>
          <w:p w14:paraId="4BBF7233" w14:textId="77777777" w:rsidR="004E48CF" w:rsidRPr="004E48CF" w:rsidRDefault="004E48CF" w:rsidP="004E48CF">
            <w:pPr>
              <w:widowControl w:val="0"/>
              <w:autoSpaceDE w:val="0"/>
              <w:autoSpaceDN w:val="0"/>
              <w:adjustRightInd w:val="0"/>
              <w:spacing w:after="0" w:line="240" w:lineRule="auto"/>
              <w:ind w:left="284"/>
              <w:rPr>
                <w:rFonts w:eastAsia="SimSun"/>
                <w:szCs w:val="24"/>
              </w:rPr>
            </w:pPr>
          </w:p>
          <w:p w14:paraId="0A8CE60C" w14:textId="77777777" w:rsidR="004E48CF" w:rsidRPr="004E48CF" w:rsidRDefault="004E48CF" w:rsidP="004E48CF">
            <w:pPr>
              <w:widowControl w:val="0"/>
              <w:autoSpaceDE w:val="0"/>
              <w:autoSpaceDN w:val="0"/>
              <w:adjustRightInd w:val="0"/>
              <w:spacing w:after="0" w:line="240" w:lineRule="auto"/>
              <w:ind w:left="284"/>
              <w:rPr>
                <w:rFonts w:eastAsia="SimSun"/>
                <w:szCs w:val="24"/>
              </w:rPr>
            </w:pPr>
            <w:r w:rsidRPr="004E48CF">
              <w:rPr>
                <w:rFonts w:eastAsia="SimSun"/>
                <w:szCs w:val="24"/>
              </w:rPr>
              <w:t>TIEKĖJO VARDU:</w:t>
            </w:r>
          </w:p>
          <w:p w14:paraId="5A6213D4" w14:textId="77777777" w:rsidR="004E48CF" w:rsidRPr="004E48CF" w:rsidRDefault="004E48CF" w:rsidP="004E48CF">
            <w:pPr>
              <w:widowControl w:val="0"/>
              <w:autoSpaceDE w:val="0"/>
              <w:autoSpaceDN w:val="0"/>
              <w:adjustRightInd w:val="0"/>
              <w:spacing w:after="0" w:line="240" w:lineRule="auto"/>
              <w:ind w:left="284"/>
              <w:rPr>
                <w:rFonts w:eastAsia="SimSun"/>
                <w:szCs w:val="24"/>
              </w:rPr>
            </w:pPr>
          </w:p>
          <w:p w14:paraId="7F9F9210" w14:textId="77777777" w:rsidR="004E48CF" w:rsidRPr="004E48CF" w:rsidRDefault="004E48CF" w:rsidP="004E48CF">
            <w:pPr>
              <w:widowControl w:val="0"/>
              <w:autoSpaceDE w:val="0"/>
              <w:autoSpaceDN w:val="0"/>
              <w:adjustRightInd w:val="0"/>
              <w:spacing w:after="0" w:line="240" w:lineRule="auto"/>
              <w:ind w:left="284"/>
              <w:rPr>
                <w:rFonts w:eastAsia="SimSun"/>
                <w:szCs w:val="24"/>
              </w:rPr>
            </w:pPr>
          </w:p>
          <w:p w14:paraId="27B37F27" w14:textId="77777777" w:rsidR="004E48CF" w:rsidRPr="004E48CF" w:rsidRDefault="004E48CF" w:rsidP="004E48CF">
            <w:pPr>
              <w:widowControl w:val="0"/>
              <w:autoSpaceDE w:val="0"/>
              <w:autoSpaceDN w:val="0"/>
              <w:adjustRightInd w:val="0"/>
              <w:spacing w:after="0" w:line="240" w:lineRule="auto"/>
              <w:ind w:left="284"/>
              <w:rPr>
                <w:rFonts w:eastAsia="SimSun"/>
                <w:szCs w:val="24"/>
              </w:rPr>
            </w:pPr>
            <w:r w:rsidRPr="004E48CF">
              <w:rPr>
                <w:rFonts w:eastAsia="SimSun"/>
                <w:szCs w:val="24"/>
              </w:rPr>
              <w:t>_____________________</w:t>
            </w:r>
          </w:p>
          <w:p w14:paraId="2C21C114" w14:textId="77777777" w:rsidR="004E48CF" w:rsidRPr="004E48CF" w:rsidRDefault="004E48CF" w:rsidP="004E48CF">
            <w:pPr>
              <w:widowControl w:val="0"/>
              <w:autoSpaceDE w:val="0"/>
              <w:autoSpaceDN w:val="0"/>
              <w:adjustRightInd w:val="0"/>
              <w:spacing w:after="0" w:line="240" w:lineRule="auto"/>
              <w:ind w:left="284"/>
              <w:rPr>
                <w:rFonts w:eastAsia="SimSun"/>
                <w:szCs w:val="24"/>
              </w:rPr>
            </w:pPr>
            <w:r w:rsidRPr="004E48CF">
              <w:rPr>
                <w:rFonts w:eastAsia="SimSun"/>
                <w:szCs w:val="24"/>
              </w:rPr>
              <w:t>Petras Paulikas</w:t>
            </w:r>
          </w:p>
          <w:p w14:paraId="25F8E1CD" w14:textId="77777777" w:rsidR="004E48CF" w:rsidRPr="004E48CF" w:rsidRDefault="004E48CF" w:rsidP="004E48CF">
            <w:pPr>
              <w:widowControl w:val="0"/>
              <w:autoSpaceDE w:val="0"/>
              <w:autoSpaceDN w:val="0"/>
              <w:adjustRightInd w:val="0"/>
              <w:spacing w:after="0" w:line="240" w:lineRule="auto"/>
              <w:ind w:left="284"/>
              <w:rPr>
                <w:rFonts w:eastAsia="SimSun"/>
                <w:szCs w:val="24"/>
              </w:rPr>
            </w:pPr>
            <w:r w:rsidRPr="004E48CF">
              <w:rPr>
                <w:rFonts w:eastAsia="SimSun"/>
                <w:szCs w:val="24"/>
              </w:rPr>
              <w:t>Generalinis direktorius</w:t>
            </w:r>
          </w:p>
          <w:p w14:paraId="57FB3E87" w14:textId="77777777" w:rsidR="004E48CF" w:rsidRPr="004E48CF" w:rsidRDefault="004E48CF" w:rsidP="004E48CF">
            <w:pPr>
              <w:widowControl w:val="0"/>
              <w:autoSpaceDE w:val="0"/>
              <w:autoSpaceDN w:val="0"/>
              <w:adjustRightInd w:val="0"/>
              <w:spacing w:after="0" w:line="240" w:lineRule="auto"/>
              <w:ind w:left="284"/>
              <w:rPr>
                <w:rFonts w:eastAsia="SimSun"/>
                <w:szCs w:val="24"/>
              </w:rPr>
            </w:pPr>
          </w:p>
          <w:p w14:paraId="5C9A9EB4" w14:textId="77777777" w:rsidR="004E48CF" w:rsidRPr="004E48CF" w:rsidRDefault="004E48CF" w:rsidP="004E48CF">
            <w:pPr>
              <w:widowControl w:val="0"/>
              <w:autoSpaceDE w:val="0"/>
              <w:autoSpaceDN w:val="0"/>
              <w:adjustRightInd w:val="0"/>
              <w:spacing w:after="0" w:line="240" w:lineRule="auto"/>
              <w:ind w:left="284"/>
              <w:rPr>
                <w:rFonts w:eastAsia="SimSun"/>
                <w:szCs w:val="24"/>
              </w:rPr>
            </w:pPr>
          </w:p>
          <w:p w14:paraId="32C73B2E" w14:textId="5CB9AD0E" w:rsidR="004E48CF" w:rsidRPr="004E48CF" w:rsidRDefault="004425E7" w:rsidP="004E48CF">
            <w:pPr>
              <w:widowControl w:val="0"/>
              <w:autoSpaceDE w:val="0"/>
              <w:autoSpaceDN w:val="0"/>
              <w:adjustRightInd w:val="0"/>
              <w:spacing w:after="0" w:line="240" w:lineRule="auto"/>
              <w:ind w:left="284"/>
              <w:rPr>
                <w:rFonts w:eastAsia="SimSun"/>
                <w:szCs w:val="24"/>
              </w:rPr>
            </w:pPr>
            <w:r>
              <w:rPr>
                <w:rFonts w:eastAsia="SimSun"/>
                <w:szCs w:val="24"/>
              </w:rPr>
              <w:t>202</w:t>
            </w:r>
            <w:r w:rsidR="009D06BF">
              <w:rPr>
                <w:rFonts w:eastAsia="SimSun"/>
                <w:szCs w:val="24"/>
              </w:rPr>
              <w:t>4</w:t>
            </w:r>
            <w:r w:rsidR="004E48CF" w:rsidRPr="004E48CF">
              <w:rPr>
                <w:rFonts w:eastAsia="SimSun"/>
                <w:szCs w:val="24"/>
              </w:rPr>
              <w:t xml:space="preserve"> m. ___________ mėn. ____ d.</w:t>
            </w:r>
          </w:p>
          <w:p w14:paraId="20361ABF" w14:textId="77777777" w:rsidR="004E48CF" w:rsidRPr="004E48CF" w:rsidRDefault="004E48CF" w:rsidP="004E48CF">
            <w:pPr>
              <w:widowControl w:val="0"/>
              <w:autoSpaceDE w:val="0"/>
              <w:autoSpaceDN w:val="0"/>
              <w:adjustRightInd w:val="0"/>
              <w:spacing w:after="0" w:line="240" w:lineRule="auto"/>
              <w:ind w:left="284"/>
              <w:rPr>
                <w:rFonts w:eastAsia="SimSun"/>
                <w:szCs w:val="24"/>
              </w:rPr>
            </w:pPr>
          </w:p>
          <w:p w14:paraId="56ACCC5B" w14:textId="77777777" w:rsidR="004E48CF" w:rsidRPr="004E48CF" w:rsidRDefault="004E48CF" w:rsidP="004E48CF">
            <w:pPr>
              <w:widowControl w:val="0"/>
              <w:autoSpaceDE w:val="0"/>
              <w:autoSpaceDN w:val="0"/>
              <w:adjustRightInd w:val="0"/>
              <w:spacing w:after="0" w:line="240" w:lineRule="auto"/>
              <w:ind w:left="285" w:hanging="285"/>
              <w:rPr>
                <w:rFonts w:eastAsia="SimSun"/>
                <w:szCs w:val="24"/>
              </w:rPr>
            </w:pPr>
            <w:r w:rsidRPr="004E48CF">
              <w:rPr>
                <w:rFonts w:eastAsia="SimSun"/>
                <w:szCs w:val="24"/>
              </w:rPr>
              <w:t>A.V.</w:t>
            </w:r>
          </w:p>
          <w:p w14:paraId="3E289706" w14:textId="77777777" w:rsidR="004E48CF" w:rsidRPr="004E48CF" w:rsidRDefault="004E48CF" w:rsidP="004E48CF">
            <w:pPr>
              <w:widowControl w:val="0"/>
              <w:autoSpaceDE w:val="0"/>
              <w:autoSpaceDN w:val="0"/>
              <w:adjustRightInd w:val="0"/>
              <w:spacing w:after="0" w:line="240" w:lineRule="auto"/>
              <w:ind w:left="285" w:hanging="285"/>
              <w:rPr>
                <w:rFonts w:eastAsia="SimSun"/>
                <w:szCs w:val="24"/>
              </w:rPr>
            </w:pPr>
          </w:p>
          <w:p w14:paraId="3636A476" w14:textId="77777777" w:rsidR="004E48CF" w:rsidRPr="004E48CF" w:rsidRDefault="004E48CF" w:rsidP="004E48CF">
            <w:pPr>
              <w:widowControl w:val="0"/>
              <w:autoSpaceDE w:val="0"/>
              <w:autoSpaceDN w:val="0"/>
              <w:adjustRightInd w:val="0"/>
              <w:spacing w:after="0" w:line="240" w:lineRule="auto"/>
              <w:ind w:left="285" w:hanging="285"/>
              <w:rPr>
                <w:rFonts w:eastAsia="SimSun"/>
                <w:szCs w:val="24"/>
              </w:rPr>
            </w:pPr>
          </w:p>
          <w:p w14:paraId="69501031" w14:textId="77777777" w:rsidR="004E48CF" w:rsidRPr="004E48CF" w:rsidRDefault="004E48CF" w:rsidP="004E48CF">
            <w:pPr>
              <w:widowControl w:val="0"/>
              <w:autoSpaceDE w:val="0"/>
              <w:autoSpaceDN w:val="0"/>
              <w:adjustRightInd w:val="0"/>
              <w:spacing w:after="0" w:line="240" w:lineRule="auto"/>
              <w:ind w:left="285" w:hanging="285"/>
              <w:rPr>
                <w:rFonts w:eastAsia="SimSun"/>
                <w:szCs w:val="24"/>
              </w:rPr>
            </w:pPr>
          </w:p>
          <w:p w14:paraId="3F8A1306" w14:textId="77777777" w:rsidR="004E48CF" w:rsidRPr="004E48CF" w:rsidRDefault="004E48CF" w:rsidP="004E48CF">
            <w:pPr>
              <w:widowControl w:val="0"/>
              <w:autoSpaceDE w:val="0"/>
              <w:autoSpaceDN w:val="0"/>
              <w:adjustRightInd w:val="0"/>
              <w:spacing w:after="0" w:line="240" w:lineRule="auto"/>
              <w:ind w:left="285" w:hanging="285"/>
              <w:rPr>
                <w:rFonts w:eastAsia="SimSun"/>
                <w:szCs w:val="24"/>
              </w:rPr>
            </w:pPr>
          </w:p>
          <w:p w14:paraId="2F08A43F" w14:textId="77777777" w:rsidR="004E48CF" w:rsidRPr="004E48CF" w:rsidRDefault="004E48CF" w:rsidP="004E48CF">
            <w:pPr>
              <w:widowControl w:val="0"/>
              <w:autoSpaceDE w:val="0"/>
              <w:autoSpaceDN w:val="0"/>
              <w:adjustRightInd w:val="0"/>
              <w:spacing w:after="0" w:line="240" w:lineRule="auto"/>
              <w:ind w:left="285" w:hanging="285"/>
              <w:rPr>
                <w:rFonts w:eastAsia="SimSun"/>
                <w:szCs w:val="24"/>
              </w:rPr>
            </w:pPr>
          </w:p>
          <w:p w14:paraId="7991E145" w14:textId="77777777" w:rsidR="004E48CF" w:rsidRPr="004E48CF" w:rsidRDefault="004E48CF" w:rsidP="004E48CF">
            <w:pPr>
              <w:widowControl w:val="0"/>
              <w:autoSpaceDE w:val="0"/>
              <w:autoSpaceDN w:val="0"/>
              <w:adjustRightInd w:val="0"/>
              <w:spacing w:after="0" w:line="240" w:lineRule="auto"/>
              <w:ind w:left="285" w:hanging="285"/>
              <w:rPr>
                <w:rFonts w:eastAsia="SimSun"/>
                <w:szCs w:val="24"/>
              </w:rPr>
            </w:pPr>
          </w:p>
          <w:p w14:paraId="6C7C12D8" w14:textId="77777777" w:rsidR="004E48CF" w:rsidRPr="004E48CF" w:rsidRDefault="004E48CF" w:rsidP="004E48CF">
            <w:pPr>
              <w:widowControl w:val="0"/>
              <w:autoSpaceDE w:val="0"/>
              <w:autoSpaceDN w:val="0"/>
              <w:adjustRightInd w:val="0"/>
              <w:spacing w:after="0" w:line="240" w:lineRule="auto"/>
              <w:ind w:left="285" w:hanging="285"/>
              <w:rPr>
                <w:rFonts w:eastAsia="SimSun"/>
                <w:szCs w:val="24"/>
              </w:rPr>
            </w:pPr>
          </w:p>
          <w:p w14:paraId="6EEBCF31" w14:textId="77777777" w:rsidR="004E48CF" w:rsidRPr="004E48CF" w:rsidRDefault="004E48CF" w:rsidP="004E48CF">
            <w:pPr>
              <w:widowControl w:val="0"/>
              <w:autoSpaceDE w:val="0"/>
              <w:autoSpaceDN w:val="0"/>
              <w:adjustRightInd w:val="0"/>
              <w:spacing w:after="0" w:line="240" w:lineRule="auto"/>
              <w:ind w:left="285" w:hanging="285"/>
              <w:rPr>
                <w:rFonts w:eastAsia="SimSun"/>
                <w:szCs w:val="24"/>
              </w:rPr>
            </w:pPr>
          </w:p>
          <w:p w14:paraId="67788C33" w14:textId="77777777" w:rsidR="004E48CF" w:rsidRPr="004E48CF" w:rsidRDefault="004E48CF" w:rsidP="004E48CF">
            <w:pPr>
              <w:widowControl w:val="0"/>
              <w:autoSpaceDE w:val="0"/>
              <w:autoSpaceDN w:val="0"/>
              <w:adjustRightInd w:val="0"/>
              <w:spacing w:after="0" w:line="240" w:lineRule="auto"/>
              <w:ind w:left="285" w:hanging="285"/>
              <w:rPr>
                <w:rFonts w:eastAsia="SimSun"/>
                <w:szCs w:val="24"/>
              </w:rPr>
            </w:pPr>
          </w:p>
          <w:p w14:paraId="16A7750B" w14:textId="77777777" w:rsidR="004E48CF" w:rsidRPr="004E48CF" w:rsidRDefault="004E48CF" w:rsidP="004E48CF">
            <w:pPr>
              <w:widowControl w:val="0"/>
              <w:autoSpaceDE w:val="0"/>
              <w:autoSpaceDN w:val="0"/>
              <w:adjustRightInd w:val="0"/>
              <w:spacing w:after="0" w:line="240" w:lineRule="auto"/>
              <w:ind w:left="285" w:hanging="285"/>
              <w:rPr>
                <w:rFonts w:eastAsia="SimSun"/>
                <w:szCs w:val="24"/>
              </w:rPr>
            </w:pPr>
          </w:p>
          <w:p w14:paraId="3141EBC8" w14:textId="77777777" w:rsidR="004E48CF" w:rsidRPr="004E48CF" w:rsidRDefault="004E48CF" w:rsidP="004E48CF">
            <w:pPr>
              <w:widowControl w:val="0"/>
              <w:autoSpaceDE w:val="0"/>
              <w:autoSpaceDN w:val="0"/>
              <w:adjustRightInd w:val="0"/>
              <w:spacing w:after="0" w:line="240" w:lineRule="auto"/>
              <w:ind w:left="285" w:hanging="285"/>
              <w:rPr>
                <w:rFonts w:eastAsia="SimSun"/>
                <w:szCs w:val="24"/>
              </w:rPr>
            </w:pPr>
          </w:p>
          <w:p w14:paraId="48FF27C1" w14:textId="77777777" w:rsidR="004E48CF" w:rsidRPr="004E48CF" w:rsidRDefault="004E48CF" w:rsidP="004E48CF">
            <w:pPr>
              <w:widowControl w:val="0"/>
              <w:autoSpaceDE w:val="0"/>
              <w:autoSpaceDN w:val="0"/>
              <w:adjustRightInd w:val="0"/>
              <w:spacing w:after="0" w:line="240" w:lineRule="auto"/>
              <w:ind w:left="285" w:hanging="285"/>
              <w:rPr>
                <w:rFonts w:eastAsia="SimSun"/>
                <w:szCs w:val="24"/>
              </w:rPr>
            </w:pPr>
          </w:p>
          <w:p w14:paraId="7FA4F79E" w14:textId="77777777" w:rsidR="004E48CF" w:rsidRPr="004E48CF" w:rsidRDefault="004E48CF" w:rsidP="004E48CF">
            <w:pPr>
              <w:widowControl w:val="0"/>
              <w:autoSpaceDE w:val="0"/>
              <w:autoSpaceDN w:val="0"/>
              <w:adjustRightInd w:val="0"/>
              <w:spacing w:after="0" w:line="240" w:lineRule="auto"/>
              <w:ind w:left="285" w:hanging="285"/>
              <w:rPr>
                <w:rFonts w:eastAsia="SimSun"/>
                <w:szCs w:val="24"/>
              </w:rPr>
            </w:pPr>
          </w:p>
          <w:p w14:paraId="76BC66CD" w14:textId="743B2AF3" w:rsidR="004E48CF" w:rsidRDefault="004E48CF" w:rsidP="004E48CF">
            <w:pPr>
              <w:widowControl w:val="0"/>
              <w:autoSpaceDE w:val="0"/>
              <w:autoSpaceDN w:val="0"/>
              <w:adjustRightInd w:val="0"/>
              <w:spacing w:after="0" w:line="240" w:lineRule="auto"/>
              <w:ind w:left="285" w:hanging="285"/>
              <w:rPr>
                <w:rFonts w:eastAsia="SimSun"/>
                <w:szCs w:val="24"/>
              </w:rPr>
            </w:pPr>
          </w:p>
          <w:p w14:paraId="1CEBA61D" w14:textId="17506780" w:rsidR="002752C4" w:rsidRDefault="002752C4" w:rsidP="004E48CF">
            <w:pPr>
              <w:widowControl w:val="0"/>
              <w:autoSpaceDE w:val="0"/>
              <w:autoSpaceDN w:val="0"/>
              <w:adjustRightInd w:val="0"/>
              <w:spacing w:after="0" w:line="240" w:lineRule="auto"/>
              <w:ind w:left="285" w:hanging="285"/>
              <w:rPr>
                <w:rFonts w:eastAsia="SimSun"/>
                <w:szCs w:val="24"/>
              </w:rPr>
            </w:pPr>
          </w:p>
          <w:p w14:paraId="029F5F7D" w14:textId="371EE48D" w:rsidR="002752C4" w:rsidRDefault="002752C4" w:rsidP="004E48CF">
            <w:pPr>
              <w:widowControl w:val="0"/>
              <w:autoSpaceDE w:val="0"/>
              <w:autoSpaceDN w:val="0"/>
              <w:adjustRightInd w:val="0"/>
              <w:spacing w:after="0" w:line="240" w:lineRule="auto"/>
              <w:ind w:left="285" w:hanging="285"/>
              <w:rPr>
                <w:rFonts w:eastAsia="SimSun"/>
                <w:szCs w:val="24"/>
              </w:rPr>
            </w:pPr>
          </w:p>
          <w:p w14:paraId="3732BA29" w14:textId="301C8592" w:rsidR="002752C4" w:rsidRDefault="002752C4" w:rsidP="004E48CF">
            <w:pPr>
              <w:widowControl w:val="0"/>
              <w:autoSpaceDE w:val="0"/>
              <w:autoSpaceDN w:val="0"/>
              <w:adjustRightInd w:val="0"/>
              <w:spacing w:after="0" w:line="240" w:lineRule="auto"/>
              <w:ind w:left="285" w:hanging="285"/>
              <w:rPr>
                <w:rFonts w:eastAsia="SimSun"/>
                <w:szCs w:val="24"/>
              </w:rPr>
            </w:pPr>
          </w:p>
          <w:p w14:paraId="513D013D" w14:textId="2C655AC7" w:rsidR="002752C4" w:rsidRDefault="002752C4" w:rsidP="004E48CF">
            <w:pPr>
              <w:widowControl w:val="0"/>
              <w:autoSpaceDE w:val="0"/>
              <w:autoSpaceDN w:val="0"/>
              <w:adjustRightInd w:val="0"/>
              <w:spacing w:after="0" w:line="240" w:lineRule="auto"/>
              <w:ind w:left="285" w:hanging="285"/>
              <w:rPr>
                <w:rFonts w:eastAsia="SimSun"/>
                <w:szCs w:val="24"/>
              </w:rPr>
            </w:pPr>
          </w:p>
          <w:p w14:paraId="4758410F" w14:textId="1FC4C234" w:rsidR="002752C4" w:rsidRDefault="002752C4" w:rsidP="004E48CF">
            <w:pPr>
              <w:widowControl w:val="0"/>
              <w:autoSpaceDE w:val="0"/>
              <w:autoSpaceDN w:val="0"/>
              <w:adjustRightInd w:val="0"/>
              <w:spacing w:after="0" w:line="240" w:lineRule="auto"/>
              <w:ind w:left="285" w:hanging="285"/>
              <w:rPr>
                <w:rFonts w:eastAsia="SimSun"/>
                <w:szCs w:val="24"/>
              </w:rPr>
            </w:pPr>
          </w:p>
          <w:p w14:paraId="5A5B11FE" w14:textId="72CE1397" w:rsidR="002752C4" w:rsidRDefault="002752C4" w:rsidP="004E48CF">
            <w:pPr>
              <w:widowControl w:val="0"/>
              <w:autoSpaceDE w:val="0"/>
              <w:autoSpaceDN w:val="0"/>
              <w:adjustRightInd w:val="0"/>
              <w:spacing w:after="0" w:line="240" w:lineRule="auto"/>
              <w:ind w:left="285" w:hanging="285"/>
              <w:rPr>
                <w:rFonts w:eastAsia="SimSun"/>
                <w:szCs w:val="24"/>
              </w:rPr>
            </w:pPr>
          </w:p>
          <w:p w14:paraId="66D26B49" w14:textId="77777777" w:rsidR="002752C4" w:rsidRPr="004E48CF" w:rsidRDefault="002752C4" w:rsidP="004E48CF">
            <w:pPr>
              <w:widowControl w:val="0"/>
              <w:autoSpaceDE w:val="0"/>
              <w:autoSpaceDN w:val="0"/>
              <w:adjustRightInd w:val="0"/>
              <w:spacing w:after="0" w:line="240" w:lineRule="auto"/>
              <w:ind w:left="285" w:hanging="285"/>
              <w:rPr>
                <w:rFonts w:eastAsia="SimSun"/>
                <w:szCs w:val="24"/>
              </w:rPr>
            </w:pPr>
          </w:p>
          <w:p w14:paraId="34C0B0CC" w14:textId="77777777" w:rsidR="004E48CF" w:rsidRPr="004E48CF" w:rsidRDefault="004E48CF" w:rsidP="004E48CF">
            <w:pPr>
              <w:widowControl w:val="0"/>
              <w:autoSpaceDE w:val="0"/>
              <w:autoSpaceDN w:val="0"/>
              <w:adjustRightInd w:val="0"/>
              <w:spacing w:after="0" w:line="240" w:lineRule="auto"/>
              <w:ind w:left="285" w:hanging="285"/>
              <w:rPr>
                <w:rFonts w:eastAsia="SimSun"/>
                <w:szCs w:val="24"/>
              </w:rPr>
            </w:pPr>
          </w:p>
          <w:p w14:paraId="5F4B525B" w14:textId="77777777" w:rsidR="004E48CF" w:rsidRPr="004E48CF" w:rsidRDefault="004E48CF" w:rsidP="004E48CF">
            <w:pPr>
              <w:widowControl w:val="0"/>
              <w:autoSpaceDE w:val="0"/>
              <w:autoSpaceDN w:val="0"/>
              <w:adjustRightInd w:val="0"/>
              <w:spacing w:after="0" w:line="240" w:lineRule="auto"/>
              <w:ind w:left="285" w:hanging="285"/>
              <w:rPr>
                <w:rFonts w:eastAsia="SimSun"/>
                <w:szCs w:val="24"/>
              </w:rPr>
            </w:pPr>
          </w:p>
          <w:p w14:paraId="67A35B80" w14:textId="77777777" w:rsidR="004E48CF" w:rsidRPr="004E48CF" w:rsidRDefault="004E48CF" w:rsidP="004E48CF">
            <w:pPr>
              <w:widowControl w:val="0"/>
              <w:autoSpaceDE w:val="0"/>
              <w:autoSpaceDN w:val="0"/>
              <w:adjustRightInd w:val="0"/>
              <w:spacing w:after="0" w:line="240" w:lineRule="auto"/>
              <w:ind w:left="285" w:hanging="285"/>
              <w:rPr>
                <w:rFonts w:eastAsia="SimSun"/>
                <w:szCs w:val="24"/>
              </w:rPr>
            </w:pPr>
          </w:p>
          <w:p w14:paraId="00FA33AB" w14:textId="77777777" w:rsidR="004E48CF" w:rsidRPr="004E48CF" w:rsidRDefault="004E48CF" w:rsidP="004E48CF">
            <w:pPr>
              <w:widowControl w:val="0"/>
              <w:autoSpaceDE w:val="0"/>
              <w:autoSpaceDN w:val="0"/>
              <w:adjustRightInd w:val="0"/>
              <w:spacing w:after="0" w:line="240" w:lineRule="auto"/>
              <w:ind w:left="285" w:hanging="285"/>
              <w:rPr>
                <w:rFonts w:eastAsia="SimSun"/>
                <w:szCs w:val="24"/>
              </w:rPr>
            </w:pPr>
          </w:p>
          <w:p w14:paraId="199CC565" w14:textId="77777777" w:rsidR="004E48CF" w:rsidRPr="004E48CF" w:rsidRDefault="004E48CF" w:rsidP="004E48CF">
            <w:pPr>
              <w:widowControl w:val="0"/>
              <w:autoSpaceDE w:val="0"/>
              <w:autoSpaceDN w:val="0"/>
              <w:adjustRightInd w:val="0"/>
              <w:spacing w:after="0" w:line="240" w:lineRule="auto"/>
              <w:ind w:left="285" w:hanging="285"/>
              <w:rPr>
                <w:rFonts w:eastAsia="SimSun"/>
                <w:szCs w:val="24"/>
              </w:rPr>
            </w:pPr>
          </w:p>
        </w:tc>
      </w:tr>
    </w:tbl>
    <w:p w14:paraId="6CAF2072" w14:textId="77777777" w:rsidR="00C0552F" w:rsidRDefault="00C0552F" w:rsidP="00C0552F">
      <w:pPr>
        <w:spacing w:after="0" w:line="240" w:lineRule="auto"/>
        <w:ind w:firstLine="4395"/>
        <w:rPr>
          <w:rFonts w:eastAsia="Times New Roman"/>
          <w:szCs w:val="24"/>
        </w:rPr>
      </w:pPr>
      <w:r w:rsidRPr="00C0552F">
        <w:rPr>
          <w:rFonts w:eastAsia="Times New Roman"/>
          <w:szCs w:val="24"/>
        </w:rPr>
        <w:lastRenderedPageBreak/>
        <w:t>Balsavimo ir diskusijų valdymo sistemos priežiūros</w:t>
      </w:r>
    </w:p>
    <w:p w14:paraId="157C9B5B" w14:textId="77777777" w:rsidR="00C0552F" w:rsidRPr="00C0552F" w:rsidRDefault="00C0552F" w:rsidP="00C0552F">
      <w:pPr>
        <w:spacing w:after="0" w:line="240" w:lineRule="auto"/>
        <w:ind w:firstLine="4395"/>
        <w:rPr>
          <w:rFonts w:eastAsia="Times New Roman"/>
          <w:szCs w:val="24"/>
        </w:rPr>
      </w:pPr>
      <w:r w:rsidRPr="00C0552F">
        <w:rPr>
          <w:rFonts w:eastAsia="Times New Roman"/>
          <w:szCs w:val="24"/>
        </w:rPr>
        <w:t xml:space="preserve"> </w:t>
      </w:r>
      <w:r>
        <w:rPr>
          <w:rFonts w:eastAsia="Times New Roman"/>
          <w:szCs w:val="24"/>
        </w:rPr>
        <w:t xml:space="preserve"> </w:t>
      </w:r>
      <w:r w:rsidRPr="00C0552F">
        <w:rPr>
          <w:rFonts w:eastAsia="Times New Roman"/>
          <w:szCs w:val="24"/>
        </w:rPr>
        <w:t>paslaugų sutarties Nr._____</w:t>
      </w:r>
      <w:r>
        <w:rPr>
          <w:rFonts w:eastAsia="Times New Roman"/>
          <w:szCs w:val="24"/>
        </w:rPr>
        <w:t xml:space="preserve"> </w:t>
      </w:r>
      <w:r w:rsidRPr="00C0552F">
        <w:rPr>
          <w:rFonts w:eastAsia="Times New Roman"/>
          <w:szCs w:val="24"/>
        </w:rPr>
        <w:t xml:space="preserve"> 1 priedas</w:t>
      </w:r>
    </w:p>
    <w:p w14:paraId="6860BD82" w14:textId="77777777" w:rsidR="00C0552F" w:rsidRPr="00C0552F" w:rsidRDefault="00C0552F" w:rsidP="00C0552F">
      <w:pPr>
        <w:spacing w:after="0" w:line="240" w:lineRule="auto"/>
        <w:jc w:val="both"/>
        <w:rPr>
          <w:rFonts w:eastAsia="Times New Roman"/>
          <w:szCs w:val="24"/>
        </w:rPr>
      </w:pPr>
    </w:p>
    <w:p w14:paraId="6253210E" w14:textId="77777777" w:rsidR="00C0552F" w:rsidRPr="00C0552F" w:rsidRDefault="00C0552F" w:rsidP="00C0552F">
      <w:pPr>
        <w:spacing w:after="0" w:line="240" w:lineRule="auto"/>
        <w:jc w:val="both"/>
        <w:rPr>
          <w:rFonts w:eastAsia="Times New Roman"/>
          <w:szCs w:val="24"/>
        </w:rPr>
      </w:pPr>
    </w:p>
    <w:p w14:paraId="2A280774" w14:textId="77777777" w:rsidR="00C0552F" w:rsidRDefault="00C0552F" w:rsidP="00C0552F">
      <w:pPr>
        <w:pStyle w:val="Pagrindinistekstas"/>
        <w:spacing w:after="0" w:line="240" w:lineRule="auto"/>
        <w:jc w:val="center"/>
        <w:rPr>
          <w:b/>
          <w:sz w:val="22"/>
        </w:rPr>
      </w:pPr>
      <w:r>
        <w:rPr>
          <w:b/>
          <w:sz w:val="22"/>
        </w:rPr>
        <w:t>BALSAVIMO IR DISKUSIJŲ VALDYMO SISTEMOS PRIEŽIŪROS</w:t>
      </w:r>
    </w:p>
    <w:p w14:paraId="5CB2C029" w14:textId="77777777" w:rsidR="0047011A" w:rsidRDefault="00C0552F" w:rsidP="00C0552F">
      <w:pPr>
        <w:pStyle w:val="Pagrindinistekstas"/>
        <w:spacing w:after="0" w:line="240" w:lineRule="auto"/>
        <w:jc w:val="center"/>
        <w:rPr>
          <w:b/>
          <w:sz w:val="22"/>
        </w:rPr>
      </w:pPr>
      <w:r>
        <w:rPr>
          <w:b/>
          <w:sz w:val="22"/>
        </w:rPr>
        <w:t>PASLAUGŲ APIMTYS IR SAVYBĖS</w:t>
      </w:r>
    </w:p>
    <w:p w14:paraId="5082C8A0" w14:textId="77777777" w:rsidR="00C0552F" w:rsidRDefault="00C0552F" w:rsidP="00C0552F">
      <w:pPr>
        <w:pStyle w:val="Pagrindinistekstas"/>
        <w:spacing w:after="0" w:line="240" w:lineRule="auto"/>
        <w:jc w:val="center"/>
        <w:rPr>
          <w:b/>
          <w:sz w:val="22"/>
        </w:rPr>
      </w:pPr>
    </w:p>
    <w:p w14:paraId="445772E6" w14:textId="77777777" w:rsidR="00C0552F" w:rsidRPr="000B1111" w:rsidRDefault="00C0552F" w:rsidP="00C0552F">
      <w:pPr>
        <w:pStyle w:val="Antrat1"/>
        <w:rPr>
          <w:rFonts w:ascii="Times New Roman" w:hAnsi="Times New Roman"/>
          <w:color w:val="auto"/>
          <w:sz w:val="24"/>
          <w:szCs w:val="24"/>
        </w:rPr>
      </w:pPr>
      <w:r w:rsidRPr="000B1111">
        <w:rPr>
          <w:rFonts w:ascii="Times New Roman" w:hAnsi="Times New Roman"/>
          <w:color w:val="auto"/>
          <w:sz w:val="24"/>
          <w:szCs w:val="24"/>
        </w:rPr>
        <w:t>Priežiūros paslaugos</w:t>
      </w:r>
    </w:p>
    <w:p w14:paraId="69DFB40C" w14:textId="77777777" w:rsidR="00C0552F" w:rsidRPr="000B1111" w:rsidRDefault="00C0552F" w:rsidP="00C0552F">
      <w:pPr>
        <w:ind w:firstLine="567"/>
        <w:jc w:val="both"/>
        <w:rPr>
          <w:szCs w:val="24"/>
        </w:rPr>
      </w:pPr>
      <w:r w:rsidRPr="000B1111">
        <w:rPr>
          <w:szCs w:val="24"/>
        </w:rPr>
        <w:t>Priežiūros paslaugos apima šiuos diskusijų valdymo sistemos techninės ir standartinės programinės įrangos komponentus:</w:t>
      </w:r>
    </w:p>
    <w:p w14:paraId="460B300A" w14:textId="77777777" w:rsidR="00C0552F" w:rsidRPr="000B1111" w:rsidRDefault="00C0552F" w:rsidP="00C0552F">
      <w:pPr>
        <w:pStyle w:val="Sraopastraipa"/>
        <w:numPr>
          <w:ilvl w:val="0"/>
          <w:numId w:val="3"/>
        </w:numPr>
        <w:spacing w:after="200" w:line="276" w:lineRule="auto"/>
        <w:rPr>
          <w:sz w:val="24"/>
          <w:szCs w:val="24"/>
        </w:rPr>
      </w:pPr>
      <w:r w:rsidRPr="000B1111">
        <w:rPr>
          <w:sz w:val="24"/>
          <w:szCs w:val="24"/>
        </w:rPr>
        <w:t>posėdžių salės įgarsinimo įranga;</w:t>
      </w:r>
    </w:p>
    <w:p w14:paraId="363EB6E4" w14:textId="77777777" w:rsidR="00C0552F" w:rsidRPr="000B1111" w:rsidRDefault="00C0552F" w:rsidP="00C0552F">
      <w:pPr>
        <w:pStyle w:val="Sraopastraipa"/>
        <w:numPr>
          <w:ilvl w:val="0"/>
          <w:numId w:val="3"/>
        </w:numPr>
        <w:spacing w:after="200" w:line="276" w:lineRule="auto"/>
        <w:rPr>
          <w:sz w:val="24"/>
          <w:szCs w:val="24"/>
        </w:rPr>
      </w:pPr>
      <w:r w:rsidRPr="000B1111">
        <w:rPr>
          <w:sz w:val="24"/>
          <w:szCs w:val="24"/>
        </w:rPr>
        <w:t xml:space="preserve">programinė įranga, skirta balsavimo diskusinės sistemos valdymui ir </w:t>
      </w:r>
      <w:proofErr w:type="spellStart"/>
      <w:r w:rsidRPr="000B1111">
        <w:rPr>
          <w:sz w:val="24"/>
          <w:szCs w:val="24"/>
        </w:rPr>
        <w:t>audio</w:t>
      </w:r>
      <w:proofErr w:type="spellEnd"/>
      <w:r w:rsidRPr="000B1111">
        <w:rPr>
          <w:sz w:val="24"/>
          <w:szCs w:val="24"/>
        </w:rPr>
        <w:t xml:space="preserve"> - </w:t>
      </w:r>
      <w:proofErr w:type="spellStart"/>
      <w:r w:rsidRPr="000B1111">
        <w:rPr>
          <w:sz w:val="24"/>
          <w:szCs w:val="24"/>
        </w:rPr>
        <w:t>video</w:t>
      </w:r>
      <w:proofErr w:type="spellEnd"/>
      <w:r w:rsidRPr="000B1111">
        <w:rPr>
          <w:sz w:val="24"/>
          <w:szCs w:val="24"/>
        </w:rPr>
        <w:t xml:space="preserve"> transliacijai internetu, įrašymui bei atkūrimui;</w:t>
      </w:r>
    </w:p>
    <w:p w14:paraId="1EFB18B4" w14:textId="77777777" w:rsidR="00C0552F" w:rsidRPr="000B1111" w:rsidRDefault="00C0552F" w:rsidP="00C0552F">
      <w:pPr>
        <w:pStyle w:val="Sraopastraipa"/>
        <w:numPr>
          <w:ilvl w:val="0"/>
          <w:numId w:val="3"/>
        </w:numPr>
        <w:spacing w:after="200" w:line="276" w:lineRule="auto"/>
        <w:rPr>
          <w:sz w:val="24"/>
          <w:szCs w:val="24"/>
        </w:rPr>
      </w:pPr>
      <w:r w:rsidRPr="000B1111">
        <w:rPr>
          <w:sz w:val="24"/>
          <w:szCs w:val="24"/>
        </w:rPr>
        <w:t>diskusijų pirmininko pultelis su mygtukiniu balsavimu ir mikrofonu;</w:t>
      </w:r>
    </w:p>
    <w:p w14:paraId="21EF7CFF" w14:textId="77777777" w:rsidR="00C0552F" w:rsidRPr="000B1111" w:rsidRDefault="00C0552F" w:rsidP="00C0552F">
      <w:pPr>
        <w:pStyle w:val="Sraopastraipa"/>
        <w:numPr>
          <w:ilvl w:val="0"/>
          <w:numId w:val="3"/>
        </w:numPr>
        <w:spacing w:after="200" w:line="276" w:lineRule="auto"/>
        <w:rPr>
          <w:sz w:val="24"/>
          <w:szCs w:val="24"/>
        </w:rPr>
      </w:pPr>
      <w:r w:rsidRPr="000B1111">
        <w:rPr>
          <w:sz w:val="24"/>
          <w:szCs w:val="24"/>
        </w:rPr>
        <w:t>diskusijų dalyvio pulteliai su mygtukiniu balsavimu ir mikrofonu;</w:t>
      </w:r>
    </w:p>
    <w:p w14:paraId="7B9B00AD" w14:textId="77777777" w:rsidR="00C0552F" w:rsidRPr="000B1111" w:rsidRDefault="00C0552F" w:rsidP="00C0552F">
      <w:pPr>
        <w:pStyle w:val="Sraopastraipa"/>
        <w:numPr>
          <w:ilvl w:val="0"/>
          <w:numId w:val="3"/>
        </w:numPr>
        <w:spacing w:after="200" w:line="276" w:lineRule="auto"/>
        <w:rPr>
          <w:sz w:val="24"/>
          <w:szCs w:val="24"/>
        </w:rPr>
      </w:pPr>
      <w:r w:rsidRPr="000B1111">
        <w:rPr>
          <w:sz w:val="24"/>
          <w:szCs w:val="24"/>
        </w:rPr>
        <w:t xml:space="preserve">registracijos kortelės; </w:t>
      </w:r>
    </w:p>
    <w:p w14:paraId="0475D5FA" w14:textId="77777777" w:rsidR="00C0552F" w:rsidRPr="000B1111" w:rsidRDefault="00C0552F" w:rsidP="00C0552F">
      <w:pPr>
        <w:pStyle w:val="Sraopastraipa"/>
        <w:numPr>
          <w:ilvl w:val="0"/>
          <w:numId w:val="3"/>
        </w:numPr>
        <w:spacing w:after="200" w:line="276" w:lineRule="auto"/>
        <w:rPr>
          <w:sz w:val="24"/>
          <w:szCs w:val="24"/>
        </w:rPr>
      </w:pPr>
      <w:r w:rsidRPr="000B1111">
        <w:rPr>
          <w:sz w:val="24"/>
          <w:szCs w:val="24"/>
        </w:rPr>
        <w:t xml:space="preserve">registracijos kortelių programavimo įrenginys; </w:t>
      </w:r>
    </w:p>
    <w:p w14:paraId="379E854D" w14:textId="77777777" w:rsidR="00C0552F" w:rsidRPr="000B1111" w:rsidRDefault="00C0552F" w:rsidP="00C0552F">
      <w:pPr>
        <w:pStyle w:val="Sraopastraipa"/>
        <w:numPr>
          <w:ilvl w:val="0"/>
          <w:numId w:val="3"/>
        </w:numPr>
        <w:spacing w:after="200" w:line="276" w:lineRule="auto"/>
        <w:rPr>
          <w:sz w:val="24"/>
          <w:szCs w:val="24"/>
        </w:rPr>
      </w:pPr>
      <w:r w:rsidRPr="000B1111">
        <w:rPr>
          <w:sz w:val="24"/>
          <w:szCs w:val="24"/>
        </w:rPr>
        <w:t xml:space="preserve">diskusijų sistemos centrinis valdymo įrenginys; </w:t>
      </w:r>
    </w:p>
    <w:p w14:paraId="576CBEA0" w14:textId="77777777" w:rsidR="00C0552F" w:rsidRPr="000B1111" w:rsidRDefault="00C0552F" w:rsidP="00C0552F">
      <w:pPr>
        <w:pStyle w:val="Sraopastraipa"/>
        <w:numPr>
          <w:ilvl w:val="0"/>
          <w:numId w:val="3"/>
        </w:numPr>
        <w:spacing w:after="200" w:line="276" w:lineRule="auto"/>
        <w:rPr>
          <w:sz w:val="24"/>
          <w:szCs w:val="24"/>
        </w:rPr>
      </w:pPr>
      <w:r w:rsidRPr="000B1111">
        <w:rPr>
          <w:sz w:val="24"/>
          <w:szCs w:val="24"/>
        </w:rPr>
        <w:t xml:space="preserve">diskusijų sistemos šakotuvas; </w:t>
      </w:r>
    </w:p>
    <w:p w14:paraId="01D9F04C" w14:textId="77777777" w:rsidR="00C0552F" w:rsidRPr="000B1111" w:rsidRDefault="00C0552F" w:rsidP="00C0552F">
      <w:pPr>
        <w:pStyle w:val="Sraopastraipa"/>
        <w:numPr>
          <w:ilvl w:val="0"/>
          <w:numId w:val="3"/>
        </w:numPr>
        <w:spacing w:after="200" w:line="276" w:lineRule="auto"/>
        <w:rPr>
          <w:sz w:val="24"/>
          <w:szCs w:val="24"/>
        </w:rPr>
      </w:pPr>
      <w:r w:rsidRPr="000B1111">
        <w:rPr>
          <w:sz w:val="24"/>
          <w:szCs w:val="24"/>
        </w:rPr>
        <w:t xml:space="preserve">vaizdo komutavimo įranga; </w:t>
      </w:r>
    </w:p>
    <w:p w14:paraId="20E443DE" w14:textId="77777777" w:rsidR="00C0552F" w:rsidRPr="000B1111" w:rsidRDefault="00C0552F" w:rsidP="00C0552F">
      <w:pPr>
        <w:pStyle w:val="Sraopastraipa"/>
        <w:numPr>
          <w:ilvl w:val="0"/>
          <w:numId w:val="3"/>
        </w:numPr>
        <w:spacing w:after="200" w:line="276" w:lineRule="auto"/>
        <w:rPr>
          <w:sz w:val="24"/>
          <w:szCs w:val="24"/>
        </w:rPr>
      </w:pPr>
      <w:r w:rsidRPr="000B1111">
        <w:rPr>
          <w:sz w:val="24"/>
          <w:szCs w:val="24"/>
        </w:rPr>
        <w:t>vaizdo kameros.</w:t>
      </w:r>
    </w:p>
    <w:p w14:paraId="700C4E3A" w14:textId="77777777" w:rsidR="00C0552F" w:rsidRPr="000B1111" w:rsidRDefault="00C0552F" w:rsidP="00C0552F">
      <w:pPr>
        <w:pStyle w:val="Antrat2"/>
        <w:rPr>
          <w:rFonts w:ascii="Times New Roman" w:hAnsi="Times New Roman"/>
          <w:color w:val="auto"/>
          <w:sz w:val="24"/>
          <w:szCs w:val="24"/>
        </w:rPr>
      </w:pPr>
      <w:r w:rsidRPr="000B1111">
        <w:rPr>
          <w:rFonts w:ascii="Times New Roman" w:hAnsi="Times New Roman"/>
          <w:color w:val="auto"/>
          <w:sz w:val="24"/>
          <w:szCs w:val="24"/>
        </w:rPr>
        <w:t>Bazinės priežiūros paslaugos</w:t>
      </w:r>
    </w:p>
    <w:p w14:paraId="2321E8DB" w14:textId="2BD8E8CC" w:rsidR="00C0552F" w:rsidRPr="000B1111" w:rsidRDefault="00C0552F" w:rsidP="00C0552F">
      <w:pPr>
        <w:ind w:firstLine="567"/>
        <w:jc w:val="both"/>
        <w:rPr>
          <w:szCs w:val="24"/>
        </w:rPr>
      </w:pPr>
      <w:r w:rsidRPr="000B1111">
        <w:rPr>
          <w:szCs w:val="24"/>
        </w:rPr>
        <w:t xml:space="preserve">Bazinės priežiūros paslaugos teikiamos nuolat, jų apimtis sudaro iki </w:t>
      </w:r>
      <w:r w:rsidR="009D06BF">
        <w:rPr>
          <w:szCs w:val="24"/>
        </w:rPr>
        <w:t>4</w:t>
      </w:r>
      <w:r w:rsidRPr="000B1111">
        <w:rPr>
          <w:szCs w:val="24"/>
        </w:rPr>
        <w:t xml:space="preserve"> valandų per mėnesį. Bazinės priežiūros paslaugos apima:</w:t>
      </w:r>
    </w:p>
    <w:p w14:paraId="66EECEAE" w14:textId="77777777" w:rsidR="00C0552F" w:rsidRPr="000B1111" w:rsidRDefault="00C0552F" w:rsidP="00C0552F">
      <w:pPr>
        <w:pStyle w:val="Sraopastraipa"/>
        <w:numPr>
          <w:ilvl w:val="0"/>
          <w:numId w:val="3"/>
        </w:numPr>
        <w:spacing w:after="200" w:line="276" w:lineRule="auto"/>
        <w:rPr>
          <w:sz w:val="24"/>
          <w:szCs w:val="24"/>
        </w:rPr>
      </w:pPr>
      <w:r w:rsidRPr="000B1111">
        <w:rPr>
          <w:sz w:val="24"/>
          <w:szCs w:val="24"/>
        </w:rPr>
        <w:t>Periodinį DVS sistemos patikrinimą</w:t>
      </w:r>
      <w:r>
        <w:rPr>
          <w:sz w:val="24"/>
          <w:szCs w:val="24"/>
        </w:rPr>
        <w:t>, konfigūravimas ir paruošimą transliacijai prieš posėdį</w:t>
      </w:r>
      <w:r w:rsidRPr="000B1111">
        <w:rPr>
          <w:sz w:val="24"/>
          <w:szCs w:val="24"/>
        </w:rPr>
        <w:t xml:space="preserve">; </w:t>
      </w:r>
    </w:p>
    <w:p w14:paraId="727BE118" w14:textId="77777777" w:rsidR="00C0552F" w:rsidRPr="000B1111" w:rsidRDefault="00C0552F" w:rsidP="00C0552F">
      <w:pPr>
        <w:pStyle w:val="Sraopastraipa"/>
        <w:numPr>
          <w:ilvl w:val="0"/>
          <w:numId w:val="3"/>
        </w:numPr>
        <w:spacing w:after="200" w:line="276" w:lineRule="auto"/>
        <w:rPr>
          <w:sz w:val="24"/>
          <w:szCs w:val="24"/>
        </w:rPr>
      </w:pPr>
      <w:r w:rsidRPr="000B1111">
        <w:rPr>
          <w:sz w:val="24"/>
          <w:szCs w:val="24"/>
        </w:rPr>
        <w:t>Periodinį diskusijų pirmininko pultelio bei diskusijų sistemos centrinio valdymo įrenginio patikrinimą;</w:t>
      </w:r>
    </w:p>
    <w:p w14:paraId="1577478A" w14:textId="77777777" w:rsidR="00C0552F" w:rsidRPr="000B1111" w:rsidRDefault="00C0552F" w:rsidP="00C0552F">
      <w:pPr>
        <w:pStyle w:val="Sraopastraipa"/>
        <w:numPr>
          <w:ilvl w:val="0"/>
          <w:numId w:val="3"/>
        </w:numPr>
        <w:spacing w:after="200" w:line="276" w:lineRule="auto"/>
        <w:rPr>
          <w:sz w:val="24"/>
          <w:szCs w:val="24"/>
        </w:rPr>
      </w:pPr>
      <w:r w:rsidRPr="000B1111">
        <w:rPr>
          <w:sz w:val="24"/>
          <w:szCs w:val="24"/>
        </w:rPr>
        <w:t>Periodinį vaizdo kamerų vaizdo komutavimo</w:t>
      </w:r>
      <w:r>
        <w:rPr>
          <w:sz w:val="24"/>
          <w:szCs w:val="24"/>
        </w:rPr>
        <w:t xml:space="preserve"> ir įgarsinimo</w:t>
      </w:r>
      <w:r w:rsidRPr="000B1111">
        <w:rPr>
          <w:sz w:val="24"/>
          <w:szCs w:val="24"/>
        </w:rPr>
        <w:t xml:space="preserve"> įrangos patikrinimą.</w:t>
      </w:r>
    </w:p>
    <w:p w14:paraId="1C002950" w14:textId="77777777" w:rsidR="00C0552F" w:rsidRPr="000B1111" w:rsidRDefault="00C0552F" w:rsidP="00C0552F">
      <w:pPr>
        <w:pStyle w:val="Antrat2"/>
        <w:rPr>
          <w:rFonts w:ascii="Times New Roman" w:hAnsi="Times New Roman"/>
          <w:color w:val="auto"/>
          <w:sz w:val="24"/>
          <w:szCs w:val="24"/>
        </w:rPr>
      </w:pPr>
      <w:r w:rsidRPr="000B1111">
        <w:rPr>
          <w:rFonts w:ascii="Times New Roman" w:hAnsi="Times New Roman"/>
          <w:color w:val="auto"/>
          <w:sz w:val="24"/>
          <w:szCs w:val="24"/>
        </w:rPr>
        <w:t>Užsakomosios priežiūros paslaugos</w:t>
      </w:r>
    </w:p>
    <w:p w14:paraId="4D3DB409" w14:textId="77777777" w:rsidR="00C0552F" w:rsidRDefault="00C0552F" w:rsidP="00C0552F">
      <w:pPr>
        <w:ind w:firstLine="567"/>
        <w:jc w:val="both"/>
        <w:rPr>
          <w:szCs w:val="24"/>
        </w:rPr>
      </w:pPr>
      <w:r w:rsidRPr="000B1111">
        <w:rPr>
          <w:szCs w:val="24"/>
        </w:rPr>
        <w:t>Paslaugos, kurios pagal savo apibrėžimą nepatenka į bazinių paslaugų apimtis arba viršija numatytas bazinių priežiūros paslaugų apimtis</w:t>
      </w:r>
      <w:r>
        <w:rPr>
          <w:szCs w:val="24"/>
        </w:rPr>
        <w:t xml:space="preserve"> </w:t>
      </w:r>
      <w:r w:rsidRPr="000B1111">
        <w:rPr>
          <w:szCs w:val="24"/>
        </w:rPr>
        <w:t>gali būti teikiamos kaip užsakomosios. Užsakomosios priežiūros paslaugos teikiamos tik esant Užsakovo patvirtinimui. Už užsakomąsias priežiūros paslaugas atsiskaitoma pagal faktą, skaičiuojant faktiškai paslaugoms teikti sugaištą laiką.</w:t>
      </w:r>
      <w:r>
        <w:rPr>
          <w:szCs w:val="24"/>
        </w:rPr>
        <w:t xml:space="preserve"> </w:t>
      </w:r>
    </w:p>
    <w:p w14:paraId="53308C2B" w14:textId="0FF7366D" w:rsidR="00C0552F" w:rsidRPr="000B1111" w:rsidRDefault="00C0552F" w:rsidP="00C0552F">
      <w:pPr>
        <w:ind w:firstLine="567"/>
        <w:jc w:val="both"/>
        <w:rPr>
          <w:szCs w:val="24"/>
        </w:rPr>
      </w:pPr>
      <w:r>
        <w:rPr>
          <w:szCs w:val="24"/>
        </w:rPr>
        <w:t xml:space="preserve">Bazinių paslaugų kiekis viršijantis </w:t>
      </w:r>
      <w:r w:rsidR="009D06BF">
        <w:rPr>
          <w:szCs w:val="24"/>
        </w:rPr>
        <w:t>4</w:t>
      </w:r>
      <w:r>
        <w:rPr>
          <w:szCs w:val="24"/>
        </w:rPr>
        <w:t xml:space="preserve"> valandas per mėnesį </w:t>
      </w:r>
      <w:r w:rsidRPr="000B1111">
        <w:rPr>
          <w:szCs w:val="24"/>
        </w:rPr>
        <w:t>teikiam</w:t>
      </w:r>
      <w:r>
        <w:rPr>
          <w:szCs w:val="24"/>
        </w:rPr>
        <w:t>a</w:t>
      </w:r>
      <w:r w:rsidRPr="000B1111">
        <w:rPr>
          <w:szCs w:val="24"/>
        </w:rPr>
        <w:t>s kaip užsakomosios</w:t>
      </w:r>
      <w:r>
        <w:rPr>
          <w:szCs w:val="24"/>
        </w:rPr>
        <w:t xml:space="preserve"> paslaugos.</w:t>
      </w:r>
    </w:p>
    <w:p w14:paraId="087E31BB" w14:textId="77777777" w:rsidR="00C0552F" w:rsidRPr="000B1111" w:rsidRDefault="00C0552F" w:rsidP="00C0552F">
      <w:pPr>
        <w:ind w:firstLine="567"/>
        <w:jc w:val="both"/>
        <w:rPr>
          <w:szCs w:val="24"/>
        </w:rPr>
      </w:pPr>
      <w:r w:rsidRPr="000B1111">
        <w:rPr>
          <w:szCs w:val="24"/>
        </w:rPr>
        <w:lastRenderedPageBreak/>
        <w:t>Užsakomosios DVS sistemos priežiūros paslaugos:</w:t>
      </w:r>
    </w:p>
    <w:p w14:paraId="6C4679D2" w14:textId="186DE6A6" w:rsidR="00C0552F" w:rsidRDefault="00C0552F" w:rsidP="00C0552F">
      <w:pPr>
        <w:pStyle w:val="Sraopastraipa"/>
        <w:numPr>
          <w:ilvl w:val="0"/>
          <w:numId w:val="3"/>
        </w:numPr>
        <w:spacing w:after="200" w:line="276" w:lineRule="auto"/>
        <w:rPr>
          <w:sz w:val="24"/>
          <w:szCs w:val="24"/>
        </w:rPr>
      </w:pPr>
      <w:r>
        <w:rPr>
          <w:sz w:val="24"/>
          <w:szCs w:val="24"/>
        </w:rPr>
        <w:t>S</w:t>
      </w:r>
      <w:r w:rsidRPr="000B1111">
        <w:rPr>
          <w:sz w:val="24"/>
          <w:szCs w:val="24"/>
        </w:rPr>
        <w:t>istemos patikrinim</w:t>
      </w:r>
      <w:r>
        <w:rPr>
          <w:sz w:val="24"/>
          <w:szCs w:val="24"/>
        </w:rPr>
        <w:t xml:space="preserve">as, konfigūravimas ir paruošimą transliacijai prieš renginį (už bazinių paslaugų kiekį viršijantį </w:t>
      </w:r>
      <w:r w:rsidR="009D06BF">
        <w:rPr>
          <w:sz w:val="24"/>
          <w:szCs w:val="24"/>
        </w:rPr>
        <w:t>4</w:t>
      </w:r>
      <w:r>
        <w:rPr>
          <w:sz w:val="24"/>
          <w:szCs w:val="24"/>
        </w:rPr>
        <w:t xml:space="preserve"> valandas per mėnesį);</w:t>
      </w:r>
    </w:p>
    <w:p w14:paraId="66BC518B" w14:textId="77B1FC34" w:rsidR="00C0552F" w:rsidRPr="000B1111" w:rsidRDefault="00C0552F" w:rsidP="00C0552F">
      <w:pPr>
        <w:pStyle w:val="Sraopastraipa"/>
        <w:numPr>
          <w:ilvl w:val="0"/>
          <w:numId w:val="3"/>
        </w:numPr>
        <w:spacing w:after="200" w:line="276" w:lineRule="auto"/>
        <w:rPr>
          <w:sz w:val="24"/>
          <w:szCs w:val="24"/>
        </w:rPr>
      </w:pPr>
      <w:r w:rsidRPr="000B1111">
        <w:rPr>
          <w:sz w:val="24"/>
          <w:szCs w:val="24"/>
        </w:rPr>
        <w:t>Diskusijų dalyvių pultelių patikrinim</w:t>
      </w:r>
      <w:r>
        <w:rPr>
          <w:sz w:val="24"/>
          <w:szCs w:val="24"/>
        </w:rPr>
        <w:t xml:space="preserve">as (už bazinių paslaugų kiekį viršijantį </w:t>
      </w:r>
      <w:r w:rsidR="009D06BF">
        <w:rPr>
          <w:sz w:val="24"/>
          <w:szCs w:val="24"/>
        </w:rPr>
        <w:t>4</w:t>
      </w:r>
      <w:r>
        <w:rPr>
          <w:sz w:val="24"/>
          <w:szCs w:val="24"/>
        </w:rPr>
        <w:t xml:space="preserve"> valandas per mėnesį)</w:t>
      </w:r>
      <w:r w:rsidRPr="000B1111">
        <w:rPr>
          <w:sz w:val="24"/>
          <w:szCs w:val="24"/>
        </w:rPr>
        <w:t>;</w:t>
      </w:r>
    </w:p>
    <w:p w14:paraId="61911CD5" w14:textId="6C1B1604" w:rsidR="00C0552F" w:rsidRPr="000B1111" w:rsidRDefault="00C0552F" w:rsidP="00C0552F">
      <w:pPr>
        <w:pStyle w:val="Sraopastraipa"/>
        <w:numPr>
          <w:ilvl w:val="0"/>
          <w:numId w:val="3"/>
        </w:numPr>
        <w:spacing w:after="200" w:line="276" w:lineRule="auto"/>
        <w:rPr>
          <w:sz w:val="24"/>
          <w:szCs w:val="24"/>
        </w:rPr>
      </w:pPr>
      <w:r w:rsidRPr="000B1111">
        <w:rPr>
          <w:sz w:val="24"/>
          <w:szCs w:val="24"/>
        </w:rPr>
        <w:t>Diskusijų pirmininko ir dalyvių pultelių vietų susiejimo su įsimintomis vaizdo kamerų pozicijomis patikrinimas</w:t>
      </w:r>
      <w:r>
        <w:rPr>
          <w:sz w:val="24"/>
          <w:szCs w:val="24"/>
        </w:rPr>
        <w:t xml:space="preserve"> (už bazinių paslaugų kiekį viršijantį </w:t>
      </w:r>
      <w:r w:rsidR="009D06BF">
        <w:rPr>
          <w:sz w:val="24"/>
          <w:szCs w:val="24"/>
        </w:rPr>
        <w:t>4</w:t>
      </w:r>
      <w:r>
        <w:rPr>
          <w:sz w:val="24"/>
          <w:szCs w:val="24"/>
        </w:rPr>
        <w:t xml:space="preserve"> valandas per mėnesį)</w:t>
      </w:r>
      <w:r w:rsidRPr="000B1111">
        <w:rPr>
          <w:sz w:val="24"/>
          <w:szCs w:val="24"/>
        </w:rPr>
        <w:t>;</w:t>
      </w:r>
    </w:p>
    <w:p w14:paraId="170C0155" w14:textId="3DD91615" w:rsidR="00C0552F" w:rsidRPr="000B1111" w:rsidRDefault="00C0552F" w:rsidP="00C0552F">
      <w:pPr>
        <w:pStyle w:val="Sraopastraipa"/>
        <w:numPr>
          <w:ilvl w:val="0"/>
          <w:numId w:val="3"/>
        </w:numPr>
        <w:spacing w:after="200" w:line="276" w:lineRule="auto"/>
        <w:rPr>
          <w:sz w:val="24"/>
          <w:szCs w:val="24"/>
        </w:rPr>
      </w:pPr>
      <w:r w:rsidRPr="000B1111">
        <w:rPr>
          <w:sz w:val="24"/>
          <w:szCs w:val="24"/>
        </w:rPr>
        <w:t>Diskusijų pirmininko ir dalyvių pultelių vietų susiejimo su įsimintomis vaizdo kamerų pozicijomis koregavimas arba atkūrimas</w:t>
      </w:r>
      <w:r>
        <w:rPr>
          <w:sz w:val="24"/>
          <w:szCs w:val="24"/>
        </w:rPr>
        <w:t xml:space="preserve"> (už bazinių paslaugų kiekį viršijantį </w:t>
      </w:r>
      <w:r w:rsidR="009D06BF">
        <w:rPr>
          <w:sz w:val="24"/>
          <w:szCs w:val="24"/>
        </w:rPr>
        <w:t>4</w:t>
      </w:r>
      <w:r>
        <w:rPr>
          <w:sz w:val="24"/>
          <w:szCs w:val="24"/>
        </w:rPr>
        <w:t xml:space="preserve"> valandas per mėnesį)</w:t>
      </w:r>
      <w:r w:rsidRPr="000B1111">
        <w:rPr>
          <w:sz w:val="24"/>
          <w:szCs w:val="24"/>
        </w:rPr>
        <w:t>;</w:t>
      </w:r>
    </w:p>
    <w:p w14:paraId="429BC736" w14:textId="1069FFE5" w:rsidR="00C0552F" w:rsidRPr="000B1111" w:rsidRDefault="00C0552F" w:rsidP="00C0552F">
      <w:pPr>
        <w:pStyle w:val="Sraopastraipa"/>
        <w:numPr>
          <w:ilvl w:val="0"/>
          <w:numId w:val="3"/>
        </w:numPr>
        <w:spacing w:after="200" w:line="276" w:lineRule="auto"/>
        <w:rPr>
          <w:sz w:val="24"/>
          <w:szCs w:val="24"/>
        </w:rPr>
      </w:pPr>
      <w:r w:rsidRPr="000B1111">
        <w:rPr>
          <w:sz w:val="24"/>
          <w:szCs w:val="24"/>
        </w:rPr>
        <w:t>standartinės programinės įrangos, skirtos DVS sistemos funkcionalumui užtikrinti atstatymas, diegimas, konfigūravimas, atnaujinimų diegimas</w:t>
      </w:r>
      <w:r>
        <w:rPr>
          <w:sz w:val="24"/>
          <w:szCs w:val="24"/>
        </w:rPr>
        <w:t xml:space="preserve"> (už bazinių paslaugų kiekį viršijantį </w:t>
      </w:r>
      <w:r w:rsidR="009D06BF">
        <w:rPr>
          <w:sz w:val="24"/>
          <w:szCs w:val="24"/>
        </w:rPr>
        <w:t>4</w:t>
      </w:r>
      <w:r>
        <w:rPr>
          <w:sz w:val="24"/>
          <w:szCs w:val="24"/>
        </w:rPr>
        <w:t xml:space="preserve"> valandas per mėnesį)</w:t>
      </w:r>
      <w:r w:rsidRPr="000B1111">
        <w:rPr>
          <w:sz w:val="24"/>
          <w:szCs w:val="24"/>
        </w:rPr>
        <w:t>;</w:t>
      </w:r>
    </w:p>
    <w:p w14:paraId="6D363855" w14:textId="77777777" w:rsidR="00C0552F" w:rsidRPr="000B1111" w:rsidRDefault="00C0552F" w:rsidP="00C0552F">
      <w:pPr>
        <w:pStyle w:val="Sraopastraipa"/>
        <w:numPr>
          <w:ilvl w:val="0"/>
          <w:numId w:val="3"/>
        </w:numPr>
        <w:spacing w:after="200" w:line="276" w:lineRule="auto"/>
        <w:rPr>
          <w:sz w:val="24"/>
          <w:szCs w:val="24"/>
        </w:rPr>
      </w:pPr>
      <w:r w:rsidRPr="000B1111">
        <w:rPr>
          <w:sz w:val="24"/>
          <w:szCs w:val="24"/>
        </w:rPr>
        <w:t>papildomo funkcionalumo kūrimas, kuris apima:</w:t>
      </w:r>
    </w:p>
    <w:p w14:paraId="541C0D4A" w14:textId="77777777" w:rsidR="00C0552F" w:rsidRPr="000B1111" w:rsidRDefault="00C0552F" w:rsidP="00C0552F">
      <w:pPr>
        <w:pStyle w:val="Sraopastraipa"/>
        <w:numPr>
          <w:ilvl w:val="1"/>
          <w:numId w:val="3"/>
        </w:numPr>
        <w:spacing w:after="200" w:line="276" w:lineRule="auto"/>
        <w:rPr>
          <w:sz w:val="24"/>
          <w:szCs w:val="24"/>
        </w:rPr>
      </w:pPr>
      <w:r w:rsidRPr="000B1111">
        <w:rPr>
          <w:sz w:val="24"/>
          <w:szCs w:val="24"/>
        </w:rPr>
        <w:t>poreikių analizę;</w:t>
      </w:r>
    </w:p>
    <w:p w14:paraId="5336A5D3" w14:textId="77777777" w:rsidR="00C0552F" w:rsidRPr="000B1111" w:rsidRDefault="00C0552F" w:rsidP="00C0552F">
      <w:pPr>
        <w:pStyle w:val="Sraopastraipa"/>
        <w:numPr>
          <w:ilvl w:val="1"/>
          <w:numId w:val="3"/>
        </w:numPr>
        <w:spacing w:after="200" w:line="276" w:lineRule="auto"/>
        <w:rPr>
          <w:sz w:val="24"/>
          <w:szCs w:val="24"/>
        </w:rPr>
      </w:pPr>
      <w:r w:rsidRPr="000B1111">
        <w:rPr>
          <w:sz w:val="24"/>
          <w:szCs w:val="24"/>
        </w:rPr>
        <w:t>reikalavimų derinimą;</w:t>
      </w:r>
    </w:p>
    <w:p w14:paraId="7284769A" w14:textId="77777777" w:rsidR="00C0552F" w:rsidRPr="000B1111" w:rsidRDefault="00C0552F" w:rsidP="00C0552F">
      <w:pPr>
        <w:pStyle w:val="Sraopastraipa"/>
        <w:numPr>
          <w:ilvl w:val="1"/>
          <w:numId w:val="3"/>
        </w:numPr>
        <w:spacing w:after="200" w:line="276" w:lineRule="auto"/>
        <w:rPr>
          <w:sz w:val="24"/>
          <w:szCs w:val="24"/>
        </w:rPr>
      </w:pPr>
      <w:r w:rsidRPr="000B1111">
        <w:rPr>
          <w:sz w:val="24"/>
          <w:szCs w:val="24"/>
        </w:rPr>
        <w:t>techninės ir programinės įrangos parinkimą;</w:t>
      </w:r>
    </w:p>
    <w:p w14:paraId="5EC6E1D0" w14:textId="77777777" w:rsidR="00C0552F" w:rsidRPr="000B1111" w:rsidRDefault="00C0552F" w:rsidP="00C0552F">
      <w:pPr>
        <w:pStyle w:val="Sraopastraipa"/>
        <w:numPr>
          <w:ilvl w:val="1"/>
          <w:numId w:val="3"/>
        </w:numPr>
        <w:spacing w:after="200" w:line="276" w:lineRule="auto"/>
        <w:rPr>
          <w:sz w:val="24"/>
          <w:szCs w:val="24"/>
        </w:rPr>
      </w:pPr>
      <w:r w:rsidRPr="000B1111">
        <w:rPr>
          <w:sz w:val="24"/>
          <w:szCs w:val="24"/>
        </w:rPr>
        <w:t>techninės ir programinės įrangos integravimą;</w:t>
      </w:r>
    </w:p>
    <w:p w14:paraId="0ED1C9BF" w14:textId="77777777" w:rsidR="00C0552F" w:rsidRPr="000B1111" w:rsidRDefault="00C0552F" w:rsidP="00C0552F">
      <w:pPr>
        <w:pStyle w:val="Sraopastraipa"/>
        <w:numPr>
          <w:ilvl w:val="1"/>
          <w:numId w:val="3"/>
        </w:numPr>
        <w:spacing w:after="200" w:line="276" w:lineRule="auto"/>
        <w:rPr>
          <w:sz w:val="24"/>
          <w:szCs w:val="24"/>
        </w:rPr>
      </w:pPr>
      <w:r w:rsidRPr="000B1111">
        <w:rPr>
          <w:sz w:val="24"/>
          <w:szCs w:val="24"/>
        </w:rPr>
        <w:t>programavimą;</w:t>
      </w:r>
    </w:p>
    <w:p w14:paraId="21356E6B" w14:textId="77777777" w:rsidR="00C0552F" w:rsidRPr="000B1111" w:rsidRDefault="00C0552F" w:rsidP="00C0552F">
      <w:pPr>
        <w:pStyle w:val="Sraopastraipa"/>
        <w:numPr>
          <w:ilvl w:val="1"/>
          <w:numId w:val="3"/>
        </w:numPr>
        <w:spacing w:after="200" w:line="276" w:lineRule="auto"/>
        <w:rPr>
          <w:sz w:val="24"/>
          <w:szCs w:val="24"/>
        </w:rPr>
      </w:pPr>
      <w:r w:rsidRPr="000B1111">
        <w:rPr>
          <w:sz w:val="24"/>
          <w:szCs w:val="24"/>
        </w:rPr>
        <w:t>programinės įrangos diegimą Užsakovo tarnybinėje stotyje;</w:t>
      </w:r>
    </w:p>
    <w:p w14:paraId="19D9C408" w14:textId="77777777" w:rsidR="00C0552F" w:rsidRPr="000B1111" w:rsidRDefault="00C0552F" w:rsidP="00C0552F">
      <w:pPr>
        <w:pStyle w:val="Sraopastraipa"/>
        <w:numPr>
          <w:ilvl w:val="1"/>
          <w:numId w:val="3"/>
        </w:numPr>
        <w:spacing w:after="200" w:line="276" w:lineRule="auto"/>
        <w:rPr>
          <w:sz w:val="24"/>
          <w:szCs w:val="24"/>
        </w:rPr>
      </w:pPr>
      <w:r w:rsidRPr="000B1111">
        <w:rPr>
          <w:sz w:val="24"/>
          <w:szCs w:val="24"/>
        </w:rPr>
        <w:t>dokumentacijos atnaujinimą;</w:t>
      </w:r>
    </w:p>
    <w:p w14:paraId="5242337B" w14:textId="77777777" w:rsidR="00C0552F" w:rsidRPr="000B1111" w:rsidRDefault="00C0552F" w:rsidP="00C0552F">
      <w:pPr>
        <w:pStyle w:val="Sraopastraipa"/>
        <w:numPr>
          <w:ilvl w:val="1"/>
          <w:numId w:val="3"/>
        </w:numPr>
        <w:spacing w:after="200" w:line="276" w:lineRule="auto"/>
        <w:rPr>
          <w:sz w:val="24"/>
          <w:szCs w:val="24"/>
        </w:rPr>
      </w:pPr>
      <w:r w:rsidRPr="000B1111">
        <w:rPr>
          <w:sz w:val="24"/>
          <w:szCs w:val="24"/>
        </w:rPr>
        <w:t>naudotojų apmokymus.</w:t>
      </w:r>
    </w:p>
    <w:p w14:paraId="50BDE7F3" w14:textId="77777777" w:rsidR="00C0552F" w:rsidRPr="000B1111" w:rsidRDefault="00C0552F" w:rsidP="00C0552F">
      <w:pPr>
        <w:pStyle w:val="Antrat1"/>
        <w:rPr>
          <w:rFonts w:ascii="Times New Roman" w:hAnsi="Times New Roman"/>
          <w:color w:val="auto"/>
          <w:sz w:val="24"/>
          <w:szCs w:val="24"/>
        </w:rPr>
      </w:pPr>
      <w:r w:rsidRPr="000B1111">
        <w:rPr>
          <w:rFonts w:ascii="Times New Roman" w:hAnsi="Times New Roman"/>
          <w:color w:val="auto"/>
          <w:sz w:val="24"/>
          <w:szCs w:val="24"/>
        </w:rPr>
        <w:t>Paslaugų teikimo sąlygos</w:t>
      </w:r>
    </w:p>
    <w:p w14:paraId="20782F32" w14:textId="77777777" w:rsidR="00C0552F" w:rsidRDefault="00C0552F" w:rsidP="00C0552F">
      <w:pPr>
        <w:ind w:firstLine="567"/>
        <w:jc w:val="both"/>
        <w:rPr>
          <w:szCs w:val="24"/>
        </w:rPr>
      </w:pPr>
      <w:r w:rsidRPr="000B1111">
        <w:rPr>
          <w:szCs w:val="24"/>
        </w:rPr>
        <w:t>Paslaugos teikiamos Vykdytojo darbo dienomis nuo 8 val. iki 17 val. Paslaugos teikiamos telefonu, elektroniniu paštu, nuotoliniu būdu arba Užsakovo darbo vietoje.</w:t>
      </w:r>
    </w:p>
    <w:p w14:paraId="3DB74371" w14:textId="77777777" w:rsidR="00DC33E4" w:rsidRDefault="00DC33E4" w:rsidP="00DC33E4">
      <w:pPr>
        <w:ind w:firstLine="567"/>
        <w:jc w:val="both"/>
        <w:rPr>
          <w:szCs w:val="24"/>
        </w:rPr>
      </w:pPr>
      <w:r>
        <w:rPr>
          <w:szCs w:val="24"/>
        </w:rPr>
        <w:t>Minimali vienu metu užsakoma priežiūros paslaugų trukmė – viena valanda. Jeigu paslaugos teikiamos trumpiau negu vieną valandą, tai skaičiuojama, kad paslaugos teiktos vieną valandą.</w:t>
      </w:r>
    </w:p>
    <w:p w14:paraId="3AA31B52" w14:textId="77777777" w:rsidR="00C0552F" w:rsidRPr="000B1111" w:rsidRDefault="00C0552F" w:rsidP="00C0552F">
      <w:pPr>
        <w:ind w:firstLine="567"/>
        <w:jc w:val="both"/>
        <w:rPr>
          <w:szCs w:val="24"/>
        </w:rPr>
      </w:pPr>
      <w:r w:rsidRPr="000B1111">
        <w:rPr>
          <w:szCs w:val="24"/>
        </w:rPr>
        <w:t>Priežiūros paslaugos teikiamos internetu. Užsakovas turi suteikti Vykdytojui nuotolinį prisijungimą prie Užsakovo techninės įrangos stočių visą paslaugų teikimo laikotarpį.</w:t>
      </w:r>
    </w:p>
    <w:p w14:paraId="1E5BE764" w14:textId="77777777" w:rsidR="00C0552F" w:rsidRPr="000B1111" w:rsidRDefault="00C0552F" w:rsidP="00C0552F">
      <w:pPr>
        <w:ind w:firstLine="567"/>
        <w:jc w:val="both"/>
        <w:rPr>
          <w:szCs w:val="24"/>
        </w:rPr>
      </w:pPr>
      <w:r w:rsidRPr="000B1111">
        <w:rPr>
          <w:szCs w:val="24"/>
        </w:rPr>
        <w:t>Iškilus probleminėms situacijoms ir esant poreikiui vykti pas Užsakovą, garantuojamas atvykimas sekančią darbo dieną. Tiekiant paslaugas Užsakovo darbo vietoje, papildomai priskaičiuojamas kelionėje sugaištas laikas.</w:t>
      </w:r>
    </w:p>
    <w:p w14:paraId="46C8AF8F" w14:textId="77777777" w:rsidR="00C0552F" w:rsidRDefault="00C0552F" w:rsidP="00C0552F">
      <w:pPr>
        <w:ind w:firstLine="567"/>
        <w:jc w:val="both"/>
        <w:rPr>
          <w:szCs w:val="24"/>
        </w:rPr>
      </w:pPr>
      <w:r w:rsidRPr="000B1111">
        <w:rPr>
          <w:szCs w:val="24"/>
        </w:rPr>
        <w:t>Dėl paslaugų suteikimo į Vykdytoją gali kreiptis tik Užsakovo įgaliotas asmuo. Suteikus užsakomąsias paslaugas, Užsakovui pateikiama paslaugų suteikimo ataskaita.</w:t>
      </w:r>
    </w:p>
    <w:sectPr w:rsidR="00C0552F" w:rsidSect="00A0567A">
      <w:headerReference w:type="even" r:id="rId7"/>
      <w:headerReference w:type="default" r:id="rId8"/>
      <w:pgSz w:w="11907" w:h="16840"/>
      <w:pgMar w:top="1134" w:right="567" w:bottom="1135" w:left="1701" w:header="709"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1225BA" w14:textId="77777777" w:rsidR="00A0567A" w:rsidRDefault="00A0567A">
      <w:pPr>
        <w:spacing w:after="0" w:line="240" w:lineRule="auto"/>
      </w:pPr>
      <w:r>
        <w:separator/>
      </w:r>
    </w:p>
  </w:endnote>
  <w:endnote w:type="continuationSeparator" w:id="0">
    <w:p w14:paraId="05B6DB42" w14:textId="77777777" w:rsidR="00A0567A" w:rsidRDefault="00A05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2299E3" w14:textId="77777777" w:rsidR="00A0567A" w:rsidRDefault="00A0567A">
      <w:pPr>
        <w:spacing w:after="0" w:line="240" w:lineRule="auto"/>
      </w:pPr>
      <w:r>
        <w:separator/>
      </w:r>
    </w:p>
  </w:footnote>
  <w:footnote w:type="continuationSeparator" w:id="0">
    <w:p w14:paraId="4745BA10" w14:textId="77777777" w:rsidR="00A0567A" w:rsidRDefault="00A056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A7AF3" w14:textId="77777777" w:rsidR="0047011A" w:rsidRDefault="0047011A">
    <w:pPr>
      <w:pStyle w:val="Antrats"/>
      <w:framePr w:wrap="around" w:vAnchor="text" w:hAnchor="margin" w:xAlign="center" w:y="1"/>
      <w:rPr>
        <w:rStyle w:val="Puslapionumeris"/>
      </w:rPr>
    </w:pPr>
    <w:r>
      <w:fldChar w:fldCharType="begin"/>
    </w:r>
    <w:r>
      <w:rPr>
        <w:rStyle w:val="Puslapionumeris"/>
      </w:rPr>
      <w:instrText xml:space="preserve">PAGE  </w:instrText>
    </w:r>
    <w:r>
      <w:fldChar w:fldCharType="end"/>
    </w:r>
  </w:p>
  <w:p w14:paraId="66BBA207" w14:textId="77777777" w:rsidR="0047011A" w:rsidRDefault="0047011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F550C" w14:textId="77777777" w:rsidR="0047011A" w:rsidRDefault="0047011A">
    <w:pPr>
      <w:pStyle w:val="Antrats"/>
      <w:framePr w:wrap="around" w:vAnchor="text" w:hAnchor="margin" w:xAlign="center" w:y="1"/>
      <w:rPr>
        <w:rStyle w:val="Puslapionumeris"/>
      </w:rPr>
    </w:pPr>
    <w:r>
      <w:fldChar w:fldCharType="begin"/>
    </w:r>
    <w:r>
      <w:rPr>
        <w:rStyle w:val="Puslapionumeris"/>
      </w:rPr>
      <w:instrText xml:space="preserve">PAGE  </w:instrText>
    </w:r>
    <w:r>
      <w:fldChar w:fldCharType="separate"/>
    </w:r>
    <w:r w:rsidR="00742860">
      <w:rPr>
        <w:rStyle w:val="Puslapionumeris"/>
        <w:noProof/>
      </w:rPr>
      <w:t>6</w:t>
    </w:r>
    <w:r>
      <w:fldChar w:fldCharType="end"/>
    </w:r>
  </w:p>
  <w:p w14:paraId="143E6A6E" w14:textId="77777777" w:rsidR="0047011A" w:rsidRDefault="0047011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B57389"/>
    <w:multiLevelType w:val="hybridMultilevel"/>
    <w:tmpl w:val="64E28B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C8146B"/>
    <w:multiLevelType w:val="multilevel"/>
    <w:tmpl w:val="0FC8146B"/>
    <w:lvl w:ilvl="0">
      <w:start w:val="1"/>
      <w:numFmt w:val="decimal"/>
      <w:lvlText w:val="%1."/>
      <w:lvlJc w:val="left"/>
      <w:pPr>
        <w:ind w:left="465" w:hanging="465"/>
      </w:pPr>
      <w:rPr>
        <w:rFonts w:hint="default"/>
        <w:b/>
        <w:i w:val="0"/>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i w:val="0"/>
      </w:rPr>
    </w:lvl>
    <w:lvl w:ilvl="3">
      <w:start w:val="1"/>
      <w:numFmt w:val="decimal"/>
      <w:lvlText w:val="%1.%2.%3.%4."/>
      <w:lvlJc w:val="left"/>
      <w:pPr>
        <w:ind w:left="2847" w:hanging="720"/>
      </w:pPr>
      <w:rPr>
        <w:rFonts w:hint="default"/>
        <w:i w:val="0"/>
      </w:rPr>
    </w:lvl>
    <w:lvl w:ilvl="4">
      <w:start w:val="1"/>
      <w:numFmt w:val="decimal"/>
      <w:lvlText w:val="%1.%2.%3.%4.%5."/>
      <w:lvlJc w:val="left"/>
      <w:pPr>
        <w:ind w:left="3916" w:hanging="1080"/>
      </w:pPr>
      <w:rPr>
        <w:rFonts w:hint="default"/>
        <w:i w:val="0"/>
      </w:rPr>
    </w:lvl>
    <w:lvl w:ilvl="5">
      <w:start w:val="1"/>
      <w:numFmt w:val="decimal"/>
      <w:lvlText w:val="%1.%2.%3.%4.%5.%6."/>
      <w:lvlJc w:val="left"/>
      <w:pPr>
        <w:ind w:left="4625" w:hanging="1080"/>
      </w:pPr>
      <w:rPr>
        <w:rFonts w:hint="default"/>
        <w:i w:val="0"/>
      </w:rPr>
    </w:lvl>
    <w:lvl w:ilvl="6">
      <w:start w:val="1"/>
      <w:numFmt w:val="decimal"/>
      <w:lvlText w:val="%1.%2.%3.%4.%5.%6.%7."/>
      <w:lvlJc w:val="left"/>
      <w:pPr>
        <w:ind w:left="5694" w:hanging="1440"/>
      </w:pPr>
      <w:rPr>
        <w:rFonts w:hint="default"/>
        <w:i w:val="0"/>
      </w:rPr>
    </w:lvl>
    <w:lvl w:ilvl="7">
      <w:start w:val="1"/>
      <w:numFmt w:val="decimal"/>
      <w:lvlText w:val="%1.%2.%3.%4.%5.%6.%7.%8."/>
      <w:lvlJc w:val="left"/>
      <w:pPr>
        <w:ind w:left="6403" w:hanging="1440"/>
      </w:pPr>
      <w:rPr>
        <w:rFonts w:hint="default"/>
        <w:i w:val="0"/>
      </w:rPr>
    </w:lvl>
    <w:lvl w:ilvl="8">
      <w:start w:val="1"/>
      <w:numFmt w:val="decimal"/>
      <w:lvlText w:val="%1.%2.%3.%4.%5.%6.%7.%8.%9."/>
      <w:lvlJc w:val="left"/>
      <w:pPr>
        <w:ind w:left="7472" w:hanging="1800"/>
      </w:pPr>
      <w:rPr>
        <w:rFonts w:hint="default"/>
        <w:i w:val="0"/>
      </w:rPr>
    </w:lvl>
  </w:abstractNum>
  <w:abstractNum w:abstractNumId="2" w15:restartNumberingAfterBreak="0">
    <w:nsid w:val="249826E0"/>
    <w:multiLevelType w:val="multilevel"/>
    <w:tmpl w:val="249826E0"/>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5002CCB"/>
    <w:multiLevelType w:val="multilevel"/>
    <w:tmpl w:val="25002C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12B6CAA"/>
    <w:multiLevelType w:val="hybridMultilevel"/>
    <w:tmpl w:val="D9808656"/>
    <w:lvl w:ilvl="0" w:tplc="236AF7E0">
      <w:start w:val="1"/>
      <w:numFmt w:val="decimal"/>
      <w:lvlText w:val="3.5.%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5" w15:restartNumberingAfterBreak="0">
    <w:nsid w:val="3E0C0337"/>
    <w:multiLevelType w:val="hybridMultilevel"/>
    <w:tmpl w:val="187C9750"/>
    <w:lvl w:ilvl="0" w:tplc="0427000F">
      <w:start w:val="1"/>
      <w:numFmt w:val="decimal"/>
      <w:lvlText w:val="%1."/>
      <w:lvlJc w:val="left"/>
      <w:pPr>
        <w:ind w:left="1152" w:hanging="360"/>
      </w:pPr>
    </w:lvl>
    <w:lvl w:ilvl="1" w:tplc="04270019" w:tentative="1">
      <w:start w:val="1"/>
      <w:numFmt w:val="lowerLetter"/>
      <w:lvlText w:val="%2."/>
      <w:lvlJc w:val="left"/>
      <w:pPr>
        <w:ind w:left="1872" w:hanging="360"/>
      </w:pPr>
    </w:lvl>
    <w:lvl w:ilvl="2" w:tplc="0427001B" w:tentative="1">
      <w:start w:val="1"/>
      <w:numFmt w:val="lowerRoman"/>
      <w:lvlText w:val="%3."/>
      <w:lvlJc w:val="right"/>
      <w:pPr>
        <w:ind w:left="2592" w:hanging="180"/>
      </w:pPr>
    </w:lvl>
    <w:lvl w:ilvl="3" w:tplc="0427000F" w:tentative="1">
      <w:start w:val="1"/>
      <w:numFmt w:val="decimal"/>
      <w:lvlText w:val="%4."/>
      <w:lvlJc w:val="left"/>
      <w:pPr>
        <w:ind w:left="3312" w:hanging="360"/>
      </w:pPr>
    </w:lvl>
    <w:lvl w:ilvl="4" w:tplc="04270019" w:tentative="1">
      <w:start w:val="1"/>
      <w:numFmt w:val="lowerLetter"/>
      <w:lvlText w:val="%5."/>
      <w:lvlJc w:val="left"/>
      <w:pPr>
        <w:ind w:left="4032" w:hanging="360"/>
      </w:pPr>
    </w:lvl>
    <w:lvl w:ilvl="5" w:tplc="0427001B" w:tentative="1">
      <w:start w:val="1"/>
      <w:numFmt w:val="lowerRoman"/>
      <w:lvlText w:val="%6."/>
      <w:lvlJc w:val="right"/>
      <w:pPr>
        <w:ind w:left="4752" w:hanging="180"/>
      </w:pPr>
    </w:lvl>
    <w:lvl w:ilvl="6" w:tplc="0427000F" w:tentative="1">
      <w:start w:val="1"/>
      <w:numFmt w:val="decimal"/>
      <w:lvlText w:val="%7."/>
      <w:lvlJc w:val="left"/>
      <w:pPr>
        <w:ind w:left="5472" w:hanging="360"/>
      </w:pPr>
    </w:lvl>
    <w:lvl w:ilvl="7" w:tplc="04270019" w:tentative="1">
      <w:start w:val="1"/>
      <w:numFmt w:val="lowerLetter"/>
      <w:lvlText w:val="%8."/>
      <w:lvlJc w:val="left"/>
      <w:pPr>
        <w:ind w:left="6192" w:hanging="360"/>
      </w:pPr>
    </w:lvl>
    <w:lvl w:ilvl="8" w:tplc="0427001B" w:tentative="1">
      <w:start w:val="1"/>
      <w:numFmt w:val="lowerRoman"/>
      <w:lvlText w:val="%9."/>
      <w:lvlJc w:val="right"/>
      <w:pPr>
        <w:ind w:left="6912" w:hanging="180"/>
      </w:pPr>
    </w:lvl>
  </w:abstractNum>
  <w:abstractNum w:abstractNumId="6" w15:restartNumberingAfterBreak="0">
    <w:nsid w:val="45773547"/>
    <w:multiLevelType w:val="multilevel"/>
    <w:tmpl w:val="9B5C8F60"/>
    <w:lvl w:ilvl="0">
      <w:start w:val="1"/>
      <w:numFmt w:val="decimal"/>
      <w:lvlText w:val="%1."/>
      <w:lvlJc w:val="left"/>
      <w:pPr>
        <w:ind w:left="928" w:hanging="360"/>
      </w:pPr>
      <w:rPr>
        <w:rFonts w:hint="default"/>
        <w:b w:val="0"/>
        <w:bCs/>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50791533">
    <w:abstractNumId w:val="2"/>
  </w:num>
  <w:num w:numId="2" w16cid:durableId="1221592359">
    <w:abstractNumId w:val="1"/>
  </w:num>
  <w:num w:numId="3" w16cid:durableId="359859155">
    <w:abstractNumId w:val="3"/>
  </w:num>
  <w:num w:numId="4" w16cid:durableId="1802504056">
    <w:abstractNumId w:val="5"/>
  </w:num>
  <w:num w:numId="5" w16cid:durableId="280764695">
    <w:abstractNumId w:val="0"/>
  </w:num>
  <w:num w:numId="6" w16cid:durableId="1207794979">
    <w:abstractNumId w:val="4"/>
  </w:num>
  <w:num w:numId="7" w16cid:durableId="20307208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57"/>
  <w:displayVerticalDrawingGridEvery w:val="2"/>
  <w:characterSpacingControl w:val="doNotCompress"/>
  <w:doNotValidateAgainstSchema/>
  <w:doNotDemarcateInvalidXml/>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F9A"/>
    <w:rsid w:val="00011922"/>
    <w:rsid w:val="00022241"/>
    <w:rsid w:val="000261D8"/>
    <w:rsid w:val="0002737D"/>
    <w:rsid w:val="00044357"/>
    <w:rsid w:val="0005340D"/>
    <w:rsid w:val="00066841"/>
    <w:rsid w:val="00070E6B"/>
    <w:rsid w:val="0007634C"/>
    <w:rsid w:val="00091593"/>
    <w:rsid w:val="000943E2"/>
    <w:rsid w:val="000A04D8"/>
    <w:rsid w:val="000B00E6"/>
    <w:rsid w:val="000B4E62"/>
    <w:rsid w:val="000D2BA9"/>
    <w:rsid w:val="000E3325"/>
    <w:rsid w:val="000F011A"/>
    <w:rsid w:val="000F02CD"/>
    <w:rsid w:val="001021CD"/>
    <w:rsid w:val="00133D49"/>
    <w:rsid w:val="00145118"/>
    <w:rsid w:val="00165694"/>
    <w:rsid w:val="00177ACD"/>
    <w:rsid w:val="001B23EF"/>
    <w:rsid w:val="001B72F1"/>
    <w:rsid w:val="001C2B66"/>
    <w:rsid w:val="001C61E4"/>
    <w:rsid w:val="001C72DE"/>
    <w:rsid w:val="001E0D83"/>
    <w:rsid w:val="001F31C5"/>
    <w:rsid w:val="00200FBC"/>
    <w:rsid w:val="0021293B"/>
    <w:rsid w:val="00215601"/>
    <w:rsid w:val="002275C8"/>
    <w:rsid w:val="002318B0"/>
    <w:rsid w:val="00245B29"/>
    <w:rsid w:val="00251DC1"/>
    <w:rsid w:val="00260E79"/>
    <w:rsid w:val="002614FA"/>
    <w:rsid w:val="0026456A"/>
    <w:rsid w:val="002752C4"/>
    <w:rsid w:val="00281377"/>
    <w:rsid w:val="00291435"/>
    <w:rsid w:val="002E5471"/>
    <w:rsid w:val="00317672"/>
    <w:rsid w:val="00335CEB"/>
    <w:rsid w:val="0034042B"/>
    <w:rsid w:val="00347F9A"/>
    <w:rsid w:val="00362E8E"/>
    <w:rsid w:val="003679DC"/>
    <w:rsid w:val="00367D42"/>
    <w:rsid w:val="00376DFB"/>
    <w:rsid w:val="00376ED8"/>
    <w:rsid w:val="00385EC3"/>
    <w:rsid w:val="0039797D"/>
    <w:rsid w:val="003A191F"/>
    <w:rsid w:val="003A78E3"/>
    <w:rsid w:val="00403F94"/>
    <w:rsid w:val="00423539"/>
    <w:rsid w:val="00436C3E"/>
    <w:rsid w:val="004425E7"/>
    <w:rsid w:val="00447909"/>
    <w:rsid w:val="00463D2E"/>
    <w:rsid w:val="0047011A"/>
    <w:rsid w:val="00485011"/>
    <w:rsid w:val="00487C07"/>
    <w:rsid w:val="0049476E"/>
    <w:rsid w:val="00496458"/>
    <w:rsid w:val="00497E5B"/>
    <w:rsid w:val="004B7D9E"/>
    <w:rsid w:val="004D60FB"/>
    <w:rsid w:val="004E48CF"/>
    <w:rsid w:val="004F6037"/>
    <w:rsid w:val="00505825"/>
    <w:rsid w:val="00515AAD"/>
    <w:rsid w:val="00532315"/>
    <w:rsid w:val="005369BC"/>
    <w:rsid w:val="00537186"/>
    <w:rsid w:val="00577F77"/>
    <w:rsid w:val="005B1260"/>
    <w:rsid w:val="005C190D"/>
    <w:rsid w:val="005D69BC"/>
    <w:rsid w:val="005D7F4C"/>
    <w:rsid w:val="005F5D61"/>
    <w:rsid w:val="00601428"/>
    <w:rsid w:val="0060393F"/>
    <w:rsid w:val="00610B08"/>
    <w:rsid w:val="006273AC"/>
    <w:rsid w:val="0063109A"/>
    <w:rsid w:val="00645085"/>
    <w:rsid w:val="00656834"/>
    <w:rsid w:val="00663B8E"/>
    <w:rsid w:val="0067367A"/>
    <w:rsid w:val="00687793"/>
    <w:rsid w:val="006A0949"/>
    <w:rsid w:val="006B6A88"/>
    <w:rsid w:val="006C2D5B"/>
    <w:rsid w:val="006C74DB"/>
    <w:rsid w:val="006D02D2"/>
    <w:rsid w:val="006D3A5F"/>
    <w:rsid w:val="006D4CDE"/>
    <w:rsid w:val="006D5CA3"/>
    <w:rsid w:val="00723196"/>
    <w:rsid w:val="00725E9A"/>
    <w:rsid w:val="0073655B"/>
    <w:rsid w:val="00740AB3"/>
    <w:rsid w:val="00742860"/>
    <w:rsid w:val="0074689A"/>
    <w:rsid w:val="00750043"/>
    <w:rsid w:val="007511ED"/>
    <w:rsid w:val="007560DD"/>
    <w:rsid w:val="007771F7"/>
    <w:rsid w:val="0078286D"/>
    <w:rsid w:val="0079779F"/>
    <w:rsid w:val="00797DD6"/>
    <w:rsid w:val="007C4E70"/>
    <w:rsid w:val="007D39D4"/>
    <w:rsid w:val="007D5159"/>
    <w:rsid w:val="007E2E86"/>
    <w:rsid w:val="007E4BDF"/>
    <w:rsid w:val="007F1169"/>
    <w:rsid w:val="00800CE1"/>
    <w:rsid w:val="0081249A"/>
    <w:rsid w:val="0081556E"/>
    <w:rsid w:val="008201A8"/>
    <w:rsid w:val="0084310A"/>
    <w:rsid w:val="00846443"/>
    <w:rsid w:val="008501F0"/>
    <w:rsid w:val="008823B1"/>
    <w:rsid w:val="008D0BD9"/>
    <w:rsid w:val="0091692B"/>
    <w:rsid w:val="009207BC"/>
    <w:rsid w:val="00927271"/>
    <w:rsid w:val="009431B9"/>
    <w:rsid w:val="009432E7"/>
    <w:rsid w:val="00951D01"/>
    <w:rsid w:val="009716FB"/>
    <w:rsid w:val="00972016"/>
    <w:rsid w:val="00974757"/>
    <w:rsid w:val="0099135A"/>
    <w:rsid w:val="009A0146"/>
    <w:rsid w:val="009D06BF"/>
    <w:rsid w:val="009E3F90"/>
    <w:rsid w:val="00A0567A"/>
    <w:rsid w:val="00A216C4"/>
    <w:rsid w:val="00A246A8"/>
    <w:rsid w:val="00A44067"/>
    <w:rsid w:val="00A61D74"/>
    <w:rsid w:val="00A674BF"/>
    <w:rsid w:val="00A7067F"/>
    <w:rsid w:val="00A73083"/>
    <w:rsid w:val="00A93E01"/>
    <w:rsid w:val="00A97980"/>
    <w:rsid w:val="00AA316F"/>
    <w:rsid w:val="00AA4127"/>
    <w:rsid w:val="00AC44A0"/>
    <w:rsid w:val="00AC5FD1"/>
    <w:rsid w:val="00AD1994"/>
    <w:rsid w:val="00AE478C"/>
    <w:rsid w:val="00B100C2"/>
    <w:rsid w:val="00B21127"/>
    <w:rsid w:val="00B4217E"/>
    <w:rsid w:val="00B479D0"/>
    <w:rsid w:val="00B54F4B"/>
    <w:rsid w:val="00B6030D"/>
    <w:rsid w:val="00B661D9"/>
    <w:rsid w:val="00B77C18"/>
    <w:rsid w:val="00B81B0B"/>
    <w:rsid w:val="00BB5E5F"/>
    <w:rsid w:val="00BC4566"/>
    <w:rsid w:val="00BE26CC"/>
    <w:rsid w:val="00BE48A9"/>
    <w:rsid w:val="00C0552F"/>
    <w:rsid w:val="00C23DE0"/>
    <w:rsid w:val="00C351CD"/>
    <w:rsid w:val="00C53EEC"/>
    <w:rsid w:val="00C74068"/>
    <w:rsid w:val="00C91617"/>
    <w:rsid w:val="00CC4F55"/>
    <w:rsid w:val="00CD6A4A"/>
    <w:rsid w:val="00CF18F9"/>
    <w:rsid w:val="00CF2853"/>
    <w:rsid w:val="00D50F56"/>
    <w:rsid w:val="00D5181B"/>
    <w:rsid w:val="00D7336F"/>
    <w:rsid w:val="00D7373C"/>
    <w:rsid w:val="00D877C4"/>
    <w:rsid w:val="00D90E56"/>
    <w:rsid w:val="00DA78E1"/>
    <w:rsid w:val="00DC03EC"/>
    <w:rsid w:val="00DC33E4"/>
    <w:rsid w:val="00DD1CAB"/>
    <w:rsid w:val="00DD482D"/>
    <w:rsid w:val="00DD4B36"/>
    <w:rsid w:val="00DF2358"/>
    <w:rsid w:val="00DF3FA5"/>
    <w:rsid w:val="00DF799D"/>
    <w:rsid w:val="00E12CA4"/>
    <w:rsid w:val="00E2638D"/>
    <w:rsid w:val="00E27BA2"/>
    <w:rsid w:val="00E31E31"/>
    <w:rsid w:val="00E37B6E"/>
    <w:rsid w:val="00E46C97"/>
    <w:rsid w:val="00E539CD"/>
    <w:rsid w:val="00E53FF9"/>
    <w:rsid w:val="00E768B7"/>
    <w:rsid w:val="00E7755D"/>
    <w:rsid w:val="00E84270"/>
    <w:rsid w:val="00E91CCF"/>
    <w:rsid w:val="00E931B7"/>
    <w:rsid w:val="00EA65C4"/>
    <w:rsid w:val="00EC1104"/>
    <w:rsid w:val="00EC3055"/>
    <w:rsid w:val="00EC5ED7"/>
    <w:rsid w:val="00ED3A26"/>
    <w:rsid w:val="00F04C5E"/>
    <w:rsid w:val="00F06671"/>
    <w:rsid w:val="00F12051"/>
    <w:rsid w:val="00F17972"/>
    <w:rsid w:val="00F23B8F"/>
    <w:rsid w:val="00F2433A"/>
    <w:rsid w:val="00F604B2"/>
    <w:rsid w:val="00F76621"/>
    <w:rsid w:val="00F803DE"/>
    <w:rsid w:val="00F836E5"/>
    <w:rsid w:val="00F85C43"/>
    <w:rsid w:val="00F90DD6"/>
    <w:rsid w:val="00F91F7E"/>
    <w:rsid w:val="00F96627"/>
    <w:rsid w:val="00FA70CA"/>
    <w:rsid w:val="00FD3CFD"/>
    <w:rsid w:val="00FF5DB4"/>
    <w:rsid w:val="1877174A"/>
    <w:rsid w:val="53E63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266326A4"/>
  <w15:chartTrackingRefBased/>
  <w15:docId w15:val="{AA303F1E-F543-44B1-BBA6-46F8DB091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semiHidden="1"/>
    <w:lsdException w:name="Subtitle" w:qFormat="1"/>
    <w:lsdException w:name="Hyperlink" w:semiHidden="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spacing w:after="200" w:line="276" w:lineRule="auto"/>
    </w:pPr>
    <w:rPr>
      <w:rFonts w:eastAsia="Calibri"/>
      <w:sz w:val="24"/>
      <w:szCs w:val="22"/>
      <w:lang w:val="lt-LT"/>
    </w:rPr>
  </w:style>
  <w:style w:type="paragraph" w:styleId="Antrat1">
    <w:name w:val="heading 1"/>
    <w:basedOn w:val="prastasis"/>
    <w:next w:val="prastasis"/>
    <w:qFormat/>
    <w:pPr>
      <w:keepNext/>
      <w:keepLines/>
      <w:numPr>
        <w:numId w:val="1"/>
      </w:numPr>
      <w:spacing w:before="480" w:after="0"/>
      <w:outlineLvl w:val="0"/>
    </w:pPr>
    <w:rPr>
      <w:rFonts w:ascii="Cambria" w:hAnsi="Cambria"/>
      <w:b/>
      <w:bCs/>
      <w:color w:val="365F90"/>
      <w:sz w:val="28"/>
      <w:szCs w:val="28"/>
    </w:rPr>
  </w:style>
  <w:style w:type="paragraph" w:styleId="Antrat2">
    <w:name w:val="heading 2"/>
    <w:basedOn w:val="prastasis"/>
    <w:next w:val="prastasis"/>
    <w:qFormat/>
    <w:pPr>
      <w:keepNext/>
      <w:keepLines/>
      <w:numPr>
        <w:ilvl w:val="1"/>
        <w:numId w:val="1"/>
      </w:numPr>
      <w:spacing w:before="200" w:after="0"/>
      <w:outlineLvl w:val="1"/>
    </w:pPr>
    <w:rPr>
      <w:rFonts w:ascii="Cambria" w:hAnsi="Cambria"/>
      <w:b/>
      <w:bCs/>
      <w:color w:val="4F81BD"/>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
  </w:style>
  <w:style w:type="character" w:styleId="Hipersaitas">
    <w:name w:val="Hyperlink"/>
    <w:semiHidden/>
    <w:rPr>
      <w:color w:val="0000FF"/>
      <w:u w:val="single"/>
    </w:rPr>
  </w:style>
  <w:style w:type="paragraph" w:styleId="Antrats">
    <w:name w:val="header"/>
    <w:basedOn w:val="prastasis"/>
    <w:pPr>
      <w:tabs>
        <w:tab w:val="center" w:pos="4986"/>
        <w:tab w:val="right" w:pos="9972"/>
      </w:tabs>
    </w:pPr>
  </w:style>
  <w:style w:type="paragraph" w:styleId="Pagrindinistekstas">
    <w:name w:val="Body Text"/>
    <w:basedOn w:val="prastasis"/>
    <w:semiHidden/>
    <w:pPr>
      <w:spacing w:after="120"/>
    </w:pPr>
  </w:style>
  <w:style w:type="paragraph" w:styleId="Debesliotekstas">
    <w:name w:val="Balloon Text"/>
    <w:basedOn w:val="prastasis"/>
    <w:semiHidden/>
    <w:rPr>
      <w:rFonts w:ascii="Tahoma" w:hAnsi="Tahoma" w:cs="Tahoma"/>
      <w:sz w:val="16"/>
      <w:szCs w:val="16"/>
    </w:rPr>
  </w:style>
  <w:style w:type="paragraph" w:customStyle="1" w:styleId="ListParagraph1">
    <w:name w:val="List Paragraph1"/>
    <w:basedOn w:val="prastasis"/>
    <w:pPr>
      <w:ind w:left="720"/>
      <w:contextualSpacing/>
    </w:pPr>
    <w:rPr>
      <w:rFonts w:ascii="Calibri" w:hAnsi="Calibri"/>
      <w:sz w:val="22"/>
    </w:rPr>
  </w:style>
  <w:style w:type="paragraph" w:customStyle="1" w:styleId="Headnorm1">
    <w:name w:val="Headnorm1_"/>
    <w:basedOn w:val="prastasis"/>
    <w:pPr>
      <w:keepNext/>
      <w:tabs>
        <w:tab w:val="left" w:pos="1134"/>
      </w:tabs>
      <w:spacing w:after="0" w:line="240" w:lineRule="auto"/>
      <w:ind w:left="1134" w:hanging="567"/>
      <w:jc w:val="both"/>
      <w:outlineLvl w:val="2"/>
    </w:pPr>
    <w:rPr>
      <w:rFonts w:ascii="Arial" w:eastAsia="Times New Roman" w:hAnsi="Arial" w:cs="Arial"/>
      <w:bCs/>
      <w:kern w:val="32"/>
      <w:sz w:val="20"/>
      <w:szCs w:val="32"/>
    </w:rPr>
  </w:style>
  <w:style w:type="paragraph" w:customStyle="1" w:styleId="Statja">
    <w:name w:val="Statja"/>
    <w:basedOn w:val="prastasis"/>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b/>
      <w:bCs/>
      <w:sz w:val="20"/>
      <w:szCs w:val="20"/>
      <w:lang w:val="en-US"/>
    </w:rPr>
  </w:style>
  <w:style w:type="paragraph" w:customStyle="1" w:styleId="BodyText1">
    <w:name w:val="Body Text1"/>
    <w:pPr>
      <w:snapToGrid w:val="0"/>
      <w:ind w:firstLine="312"/>
      <w:jc w:val="both"/>
    </w:pPr>
    <w:rPr>
      <w:rFonts w:ascii="TimesLT" w:hAnsi="TimesLT"/>
    </w:rPr>
  </w:style>
  <w:style w:type="paragraph" w:styleId="Sraopastraipa">
    <w:name w:val="List Paragraph"/>
    <w:basedOn w:val="prastasis"/>
    <w:uiPriority w:val="34"/>
    <w:qFormat/>
    <w:pPr>
      <w:spacing w:after="0" w:line="240" w:lineRule="auto"/>
      <w:ind w:left="720"/>
      <w:contextualSpacing/>
    </w:pPr>
    <w:rPr>
      <w:rFonts w:eastAsia="Times New Roman"/>
      <w:b/>
      <w:color w:val="000000"/>
      <w:sz w:val="20"/>
      <w:szCs w:val="20"/>
    </w:rPr>
  </w:style>
  <w:style w:type="paragraph" w:customStyle="1" w:styleId="text">
    <w:name w:val="text"/>
    <w:pPr>
      <w:widowControl w:val="0"/>
      <w:suppressAutoHyphens/>
      <w:spacing w:before="240" w:line="240" w:lineRule="exact"/>
      <w:jc w:val="both"/>
    </w:pPr>
    <w:rPr>
      <w:rFonts w:ascii="Arial" w:eastAsia="Arial" w:hAnsi="Arial" w:cs="Arial"/>
      <w:sz w:val="24"/>
      <w:szCs w:val="24"/>
      <w:lang w:val="cs-CZ" w:eastAsia="ar-SA"/>
    </w:rPr>
  </w:style>
  <w:style w:type="paragraph" w:customStyle="1" w:styleId="TableContents">
    <w:name w:val="Table Contents"/>
    <w:basedOn w:val="prastasis"/>
    <w:pPr>
      <w:suppressLineNumbers/>
      <w:suppressAutoHyphens/>
      <w:spacing w:after="0" w:line="240" w:lineRule="auto"/>
    </w:pPr>
    <w:rPr>
      <w:rFonts w:eastAsia="Times New Roman"/>
      <w:szCs w:val="24"/>
      <w:lang w:val="en-GB" w:eastAsia="ar-SA"/>
    </w:rPr>
  </w:style>
  <w:style w:type="paragraph" w:customStyle="1" w:styleId="Standard">
    <w:name w:val="Standard"/>
    <w:rsid w:val="004E48CF"/>
    <w:pPr>
      <w:widowControl w:val="0"/>
      <w:autoSpaceDE w:val="0"/>
      <w:autoSpaceDN w:val="0"/>
      <w:adjustRightInd w:val="0"/>
    </w:pPr>
    <w:rPr>
      <w:rFonts w:ascii="Arial" w:eastAsia="SimSun"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10228</Words>
  <Characters>5831</Characters>
  <Application>Microsoft Office Word</Application>
  <DocSecurity>0</DocSecurity>
  <PresentationFormat/>
  <Lines>48</Lines>
  <Paragraphs>32</Paragraphs>
  <Slides>0</Slides>
  <Notes>0</Notes>
  <HiddenSlides>0</HiddenSlides>
  <MMClips>0</MMClip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VIEŠOJO PIRKIMO–PARDAVIMO SUTARTIS</vt:lpstr>
      <vt:lpstr>PASLAUGŲ VIEŠOJO PIRKIMO–PARDAVIMO SUTARTIS</vt:lpstr>
    </vt:vector>
  </TitlesOfParts>
  <Manager/>
  <Company/>
  <LinksUpToDate>false</LinksUpToDate>
  <CharactersWithSpaces>16027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Tatjana Pokoniečnaja</dc:creator>
  <cp:keywords/>
  <dc:description/>
  <cp:lastModifiedBy>Viktorija Budvytytė-Bedalienė</cp:lastModifiedBy>
  <cp:revision>2</cp:revision>
  <cp:lastPrinted>2015-08-19T06:35:00Z</cp:lastPrinted>
  <dcterms:created xsi:type="dcterms:W3CDTF">2024-03-28T08:10:00Z</dcterms:created>
  <dcterms:modified xsi:type="dcterms:W3CDTF">2024-03-28T08:10:00Z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1033-9.1.0.4941</vt:lpwstr>
  </property>
</Properties>
</file>