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15F1A" w14:textId="64EA6A4B" w:rsidR="007775F5" w:rsidRPr="00B0206C" w:rsidRDefault="009B476A" w:rsidP="007775F5">
      <w:pPr>
        <w:spacing w:after="0" w:line="240" w:lineRule="auto"/>
        <w:jc w:val="center"/>
        <w:rPr>
          <w:rFonts w:ascii="Times New Roman" w:eastAsia="Times New Roman" w:hAnsi="Times New Roman"/>
          <w:b/>
          <w:sz w:val="24"/>
          <w:szCs w:val="24"/>
        </w:rPr>
      </w:pPr>
      <w:bookmarkStart w:id="0" w:name="_Toc329968646"/>
      <w:r w:rsidRPr="00B0206C">
        <w:rPr>
          <w:rFonts w:ascii="Times New Roman" w:eastAsia="Times New Roman" w:hAnsi="Times New Roman"/>
          <w:b/>
          <w:sz w:val="24"/>
          <w:szCs w:val="24"/>
        </w:rPr>
        <w:t xml:space="preserve">BENDROSIOS CIVILINĖS ATSAKOMYBĖS DRAUDIMO PASLAUGŲ SUTARTIS </w:t>
      </w:r>
      <w:bookmarkEnd w:id="0"/>
    </w:p>
    <w:p w14:paraId="508E8D59" w14:textId="77777777" w:rsidR="000432AF" w:rsidRPr="009B476A" w:rsidRDefault="000432AF" w:rsidP="007775F5">
      <w:pPr>
        <w:spacing w:after="0" w:line="240" w:lineRule="auto"/>
        <w:jc w:val="center"/>
        <w:rPr>
          <w:rFonts w:ascii="Times New Roman" w:hAnsi="Times New Roman"/>
          <w:bCs/>
          <w:sz w:val="24"/>
          <w:szCs w:val="24"/>
        </w:rPr>
      </w:pPr>
    </w:p>
    <w:p w14:paraId="7D1A36F8" w14:textId="5EE1F766" w:rsidR="007775F5" w:rsidRDefault="007775F5" w:rsidP="007775F5">
      <w:pPr>
        <w:spacing w:after="0" w:line="240" w:lineRule="auto"/>
        <w:jc w:val="center"/>
        <w:rPr>
          <w:rFonts w:ascii="Times New Roman" w:eastAsia="Times New Roman" w:hAnsi="Times New Roman"/>
          <w:sz w:val="24"/>
          <w:szCs w:val="24"/>
        </w:rPr>
      </w:pPr>
      <w:r w:rsidRPr="001A7232">
        <w:rPr>
          <w:rFonts w:ascii="Times New Roman" w:eastAsia="Times New Roman" w:hAnsi="Times New Roman"/>
          <w:sz w:val="24"/>
          <w:szCs w:val="24"/>
        </w:rPr>
        <w:t>202</w:t>
      </w:r>
      <w:r w:rsidR="00814356">
        <w:rPr>
          <w:rFonts w:ascii="Times New Roman" w:eastAsia="Times New Roman" w:hAnsi="Times New Roman"/>
          <w:sz w:val="24"/>
          <w:szCs w:val="24"/>
        </w:rPr>
        <w:t>4</w:t>
      </w:r>
      <w:r w:rsidR="006E3F4D">
        <w:rPr>
          <w:rFonts w:ascii="Times New Roman" w:eastAsia="Times New Roman" w:hAnsi="Times New Roman"/>
          <w:sz w:val="24"/>
          <w:szCs w:val="24"/>
        </w:rPr>
        <w:t xml:space="preserve"> m. </w:t>
      </w:r>
      <w:r w:rsidR="00F54484">
        <w:rPr>
          <w:rFonts w:ascii="Times New Roman" w:eastAsia="Times New Roman" w:hAnsi="Times New Roman"/>
          <w:sz w:val="24"/>
          <w:szCs w:val="24"/>
        </w:rPr>
        <w:t xml:space="preserve">balandžio </w:t>
      </w:r>
      <w:r w:rsidR="00D66898">
        <w:rPr>
          <w:rFonts w:ascii="Times New Roman" w:eastAsia="Times New Roman" w:hAnsi="Times New Roman"/>
          <w:sz w:val="24"/>
          <w:szCs w:val="24"/>
        </w:rPr>
        <w:t>____ Nr. ST-     (3.19E)</w:t>
      </w:r>
    </w:p>
    <w:p w14:paraId="1DDCE829" w14:textId="629A81B2" w:rsidR="00D66898" w:rsidRPr="001A7232" w:rsidRDefault="00D66898" w:rsidP="007775F5">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Ginkūnai</w:t>
      </w:r>
      <w:proofErr w:type="spellEnd"/>
    </w:p>
    <w:p w14:paraId="7A1EF502" w14:textId="77777777" w:rsidR="00C64646" w:rsidRPr="001A7232" w:rsidRDefault="00C64646" w:rsidP="002F2542">
      <w:pPr>
        <w:spacing w:after="0" w:line="240" w:lineRule="auto"/>
        <w:rPr>
          <w:rFonts w:ascii="Times New Roman" w:eastAsia="Times New Roman" w:hAnsi="Times New Roman"/>
          <w:sz w:val="24"/>
          <w:szCs w:val="24"/>
        </w:rPr>
      </w:pPr>
    </w:p>
    <w:p w14:paraId="0E9C4F01" w14:textId="2EB5E690" w:rsidR="0018742A" w:rsidRDefault="0018742A" w:rsidP="0018742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Šiaulių rajono savivaldybės</w:t>
      </w:r>
      <w:r>
        <w:rPr>
          <w:rFonts w:ascii="Times New Roman" w:eastAsia="Times New Roman" w:hAnsi="Times New Roman"/>
          <w:i/>
          <w:iCs/>
          <w:sz w:val="24"/>
          <w:szCs w:val="24"/>
        </w:rPr>
        <w:t xml:space="preserve"> Šiaulių r. </w:t>
      </w:r>
      <w:proofErr w:type="spellStart"/>
      <w:r>
        <w:rPr>
          <w:rFonts w:ascii="Times New Roman" w:eastAsia="Times New Roman" w:hAnsi="Times New Roman"/>
          <w:i/>
          <w:iCs/>
          <w:sz w:val="24"/>
          <w:szCs w:val="24"/>
        </w:rPr>
        <w:t>Ginkūnų</w:t>
      </w:r>
      <w:proofErr w:type="spellEnd"/>
      <w:r>
        <w:rPr>
          <w:rFonts w:ascii="Times New Roman" w:eastAsia="Times New Roman" w:hAnsi="Times New Roman"/>
          <w:i/>
          <w:iCs/>
          <w:sz w:val="24"/>
          <w:szCs w:val="24"/>
        </w:rPr>
        <w:t xml:space="preserve"> Sofijos ir Vladimiro Zubovų progimnazija, esanti Aušros </w:t>
      </w:r>
      <w:proofErr w:type="spellStart"/>
      <w:r>
        <w:rPr>
          <w:rFonts w:ascii="Times New Roman" w:eastAsia="Times New Roman" w:hAnsi="Times New Roman"/>
          <w:i/>
          <w:iCs/>
          <w:sz w:val="24"/>
          <w:szCs w:val="24"/>
        </w:rPr>
        <w:t>g</w:t>
      </w:r>
      <w:proofErr w:type="spellEnd"/>
      <w:r>
        <w:rPr>
          <w:rFonts w:ascii="Times New Roman" w:eastAsia="Times New Roman" w:hAnsi="Times New Roman"/>
          <w:i/>
          <w:iCs/>
          <w:sz w:val="24"/>
          <w:szCs w:val="24"/>
        </w:rPr>
        <w:t xml:space="preserve">. 2, </w:t>
      </w:r>
      <w:proofErr w:type="spellStart"/>
      <w:r>
        <w:rPr>
          <w:rFonts w:ascii="Times New Roman" w:eastAsia="Times New Roman" w:hAnsi="Times New Roman"/>
          <w:i/>
          <w:iCs/>
          <w:sz w:val="24"/>
          <w:szCs w:val="24"/>
        </w:rPr>
        <w:t>Ginkūnų</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k</w:t>
      </w:r>
      <w:proofErr w:type="spellEnd"/>
      <w:r>
        <w:rPr>
          <w:rFonts w:ascii="Times New Roman" w:eastAsia="Times New Roman" w:hAnsi="Times New Roman"/>
          <w:i/>
          <w:iCs/>
          <w:sz w:val="24"/>
          <w:szCs w:val="24"/>
        </w:rPr>
        <w:t>., Šiaulių r.,</w:t>
      </w:r>
      <w:r>
        <w:rPr>
          <w:rFonts w:ascii="Times New Roman" w:eastAsia="Times New Roman" w:hAnsi="Times New Roman"/>
          <w:sz w:val="24"/>
          <w:szCs w:val="24"/>
        </w:rPr>
        <w:t xml:space="preserve"> juridinio asmens kodas 190061064</w:t>
      </w:r>
      <w:r>
        <w:rPr>
          <w:rFonts w:ascii="Times New Roman" w:eastAsia="Times New Roman" w:hAnsi="Times New Roman"/>
          <w:i/>
          <w:iCs/>
          <w:sz w:val="24"/>
          <w:szCs w:val="24"/>
        </w:rPr>
        <w:t>,</w:t>
      </w:r>
      <w:r>
        <w:rPr>
          <w:rFonts w:ascii="Times New Roman" w:eastAsia="Times New Roman" w:hAnsi="Times New Roman"/>
          <w:sz w:val="24"/>
          <w:szCs w:val="24"/>
        </w:rPr>
        <w:t xml:space="preserve"> (toliau – Paslaugų gavė</w:t>
      </w:r>
      <w:r w:rsidR="009E226D">
        <w:rPr>
          <w:rFonts w:ascii="Times New Roman" w:eastAsia="Times New Roman" w:hAnsi="Times New Roman"/>
          <w:sz w:val="24"/>
          <w:szCs w:val="24"/>
        </w:rPr>
        <w:t xml:space="preserve">jas), atstovaujamas direktorės Daivos </w:t>
      </w:r>
      <w:proofErr w:type="spellStart"/>
      <w:r w:rsidR="009E226D">
        <w:rPr>
          <w:rFonts w:ascii="Times New Roman" w:eastAsia="Times New Roman" w:hAnsi="Times New Roman"/>
          <w:sz w:val="24"/>
          <w:szCs w:val="24"/>
        </w:rPr>
        <w:t>Jagminienės</w:t>
      </w:r>
      <w:proofErr w:type="spellEnd"/>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veikiančios pagal Šiaulių rajono savivaldybės tarybos 2021 </w:t>
      </w:r>
      <w:proofErr w:type="spellStart"/>
      <w:r>
        <w:rPr>
          <w:rFonts w:ascii="Times New Roman" w:eastAsia="Times New Roman" w:hAnsi="Times New Roman"/>
          <w:sz w:val="24"/>
          <w:szCs w:val="24"/>
        </w:rPr>
        <w:t>m</w:t>
      </w:r>
      <w:proofErr w:type="spellEnd"/>
      <w:r>
        <w:rPr>
          <w:rFonts w:ascii="Times New Roman" w:eastAsia="Times New Roman" w:hAnsi="Times New Roman"/>
          <w:sz w:val="24"/>
          <w:szCs w:val="24"/>
        </w:rPr>
        <w:t xml:space="preserve">. liepos 27 </w:t>
      </w:r>
      <w:proofErr w:type="spellStart"/>
      <w:r>
        <w:rPr>
          <w:rFonts w:ascii="Times New Roman" w:eastAsia="Times New Roman" w:hAnsi="Times New Roman"/>
          <w:sz w:val="24"/>
          <w:szCs w:val="24"/>
        </w:rPr>
        <w:t>d</w:t>
      </w:r>
      <w:proofErr w:type="spellEnd"/>
      <w:r>
        <w:rPr>
          <w:rFonts w:ascii="Times New Roman" w:eastAsia="Times New Roman" w:hAnsi="Times New Roman"/>
          <w:sz w:val="24"/>
          <w:szCs w:val="24"/>
        </w:rPr>
        <w:t xml:space="preserve">. sprendimu </w:t>
      </w:r>
      <w:proofErr w:type="spellStart"/>
      <w:r>
        <w:rPr>
          <w:rFonts w:ascii="Times New Roman" w:eastAsia="Times New Roman" w:hAnsi="Times New Roman"/>
          <w:sz w:val="24"/>
          <w:szCs w:val="24"/>
        </w:rPr>
        <w:t>Nr</w:t>
      </w:r>
      <w:proofErr w:type="spellEnd"/>
      <w:r>
        <w:rPr>
          <w:rFonts w:ascii="Times New Roman" w:eastAsia="Times New Roman" w:hAnsi="Times New Roman"/>
          <w:sz w:val="24"/>
          <w:szCs w:val="24"/>
        </w:rPr>
        <w:t>. T-233</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patvirtintus nuostatus, ir AB „Lietuvos draudimas“, juridinio asmens kodas 110051834, kurios registruota buveinė yra J. Basanavičiaus </w:t>
      </w:r>
      <w:proofErr w:type="spellStart"/>
      <w:r>
        <w:rPr>
          <w:rFonts w:ascii="Times New Roman" w:eastAsia="Times New Roman" w:hAnsi="Times New Roman"/>
          <w:sz w:val="24"/>
          <w:szCs w:val="24"/>
        </w:rPr>
        <w:t>g</w:t>
      </w:r>
      <w:proofErr w:type="spellEnd"/>
      <w:r>
        <w:rPr>
          <w:rFonts w:ascii="Times New Roman" w:eastAsia="Times New Roman" w:hAnsi="Times New Roman"/>
          <w:sz w:val="24"/>
          <w:szCs w:val="24"/>
        </w:rPr>
        <w:t xml:space="preserve">. 10, Vilnius, duomenys apie įmonę kaupiami ir saugomi Lietuvos Respublikos juridinių asmenų registre, atstovaujama verslo klientų departamento verslo draudimo ekspertės Lijanos </w:t>
      </w:r>
      <w:proofErr w:type="spellStart"/>
      <w:r>
        <w:rPr>
          <w:rFonts w:ascii="Times New Roman" w:eastAsia="Times New Roman" w:hAnsi="Times New Roman"/>
          <w:sz w:val="24"/>
          <w:szCs w:val="24"/>
        </w:rPr>
        <w:t>Skruibytės</w:t>
      </w:r>
      <w:proofErr w:type="spellEnd"/>
      <w:r>
        <w:rPr>
          <w:rFonts w:ascii="Times New Roman" w:eastAsia="Times New Roman" w:hAnsi="Times New Roman"/>
          <w:sz w:val="24"/>
          <w:szCs w:val="24"/>
        </w:rPr>
        <w:t xml:space="preserve">, veikiančios </w:t>
      </w:r>
      <w:r w:rsidRPr="00BD6432">
        <w:rPr>
          <w:rFonts w:ascii="Times New Roman" w:eastAsia="Times New Roman" w:hAnsi="Times New Roman"/>
          <w:b/>
          <w:bCs/>
          <w:sz w:val="24"/>
          <w:szCs w:val="24"/>
        </w:rPr>
        <w:t xml:space="preserve">pagal 2022-12-19 įgaliojimą </w:t>
      </w:r>
      <w:proofErr w:type="spellStart"/>
      <w:r w:rsidRPr="00BD6432">
        <w:rPr>
          <w:rFonts w:ascii="Times New Roman" w:eastAsia="Times New Roman" w:hAnsi="Times New Roman"/>
          <w:b/>
          <w:bCs/>
          <w:sz w:val="24"/>
          <w:szCs w:val="24"/>
        </w:rPr>
        <w:t>Nr</w:t>
      </w:r>
      <w:proofErr w:type="spellEnd"/>
      <w:r w:rsidRPr="00BD6432">
        <w:rPr>
          <w:rFonts w:ascii="Times New Roman" w:eastAsia="Times New Roman" w:hAnsi="Times New Roman"/>
          <w:b/>
          <w:bCs/>
          <w:sz w:val="24"/>
          <w:szCs w:val="24"/>
        </w:rPr>
        <w:t>. 6-2-102</w:t>
      </w:r>
      <w:r>
        <w:rPr>
          <w:rFonts w:ascii="Times New Roman" w:eastAsia="Times New Roman" w:hAnsi="Times New Roman"/>
          <w:sz w:val="24"/>
          <w:szCs w:val="24"/>
        </w:rPr>
        <w:t xml:space="preserve"> (toliau – Paslaugų teikėjas), sutartyje Paslaugų gavėjas ir Paslaugų teikėjas vadinami Šalimis, o kiekvienas atskirai – Šalimi, vadovaujantis mažos vertės </w:t>
      </w:r>
      <w:r w:rsidRPr="00BD6432">
        <w:rPr>
          <w:rFonts w:ascii="Times New Roman" w:eastAsia="Times New Roman" w:hAnsi="Times New Roman"/>
          <w:b/>
          <w:bCs/>
          <w:sz w:val="24"/>
          <w:szCs w:val="24"/>
        </w:rPr>
        <w:t>neskelbiamos</w:t>
      </w:r>
      <w:r>
        <w:rPr>
          <w:rFonts w:ascii="Times New Roman" w:eastAsia="Times New Roman" w:hAnsi="Times New Roman"/>
          <w:sz w:val="24"/>
          <w:szCs w:val="24"/>
        </w:rPr>
        <w:t xml:space="preserve"> apklausos</w:t>
      </w:r>
      <w:r>
        <w:rPr>
          <w:rFonts w:ascii="Times New Roman" w:eastAsia="Times New Roman" w:hAnsi="Times New Roman"/>
          <w:i/>
          <w:iCs/>
          <w:sz w:val="24"/>
          <w:szCs w:val="24"/>
        </w:rPr>
        <w:t xml:space="preserve"> </w:t>
      </w:r>
      <w:r>
        <w:rPr>
          <w:rFonts w:ascii="Times New Roman" w:eastAsia="Times New Roman" w:hAnsi="Times New Roman"/>
          <w:iCs/>
          <w:sz w:val="24"/>
          <w:szCs w:val="24"/>
        </w:rPr>
        <w:t>būdu atlikto viešojo pirkimo</w:t>
      </w:r>
      <w:r>
        <w:rPr>
          <w:rFonts w:ascii="Times New Roman" w:eastAsia="Times New Roman" w:hAnsi="Times New Roman"/>
          <w:i/>
          <w:iCs/>
          <w:sz w:val="24"/>
          <w:szCs w:val="24"/>
        </w:rPr>
        <w:t xml:space="preserve"> „Bendrosios civilinės atsakomybės draudimo paslaugos pirkimas Šiaulių rajono savivaldybės ugdymo įstaigoms“ </w:t>
      </w:r>
      <w:r>
        <w:rPr>
          <w:rFonts w:ascii="Times New Roman" w:eastAsia="Times New Roman" w:hAnsi="Times New Roman"/>
          <w:iCs/>
          <w:sz w:val="24"/>
          <w:szCs w:val="24"/>
        </w:rPr>
        <w:t xml:space="preserve">(pirkimo numeris – </w:t>
      </w:r>
      <w:r>
        <w:rPr>
          <w:rFonts w:ascii="Times New Roman" w:eastAsia="Times New Roman" w:hAnsi="Times New Roman"/>
          <w:b/>
          <w:bCs/>
          <w:iCs/>
          <w:sz w:val="24"/>
          <w:szCs w:val="24"/>
        </w:rPr>
        <w:t>714535</w:t>
      </w:r>
      <w:r>
        <w:rPr>
          <w:rFonts w:ascii="Times New Roman" w:eastAsia="Times New Roman" w:hAnsi="Times New Roman"/>
          <w:i/>
          <w:iCs/>
          <w:sz w:val="24"/>
          <w:szCs w:val="24"/>
        </w:rPr>
        <w:t xml:space="preserve">) </w:t>
      </w:r>
      <w:r>
        <w:rPr>
          <w:rFonts w:ascii="Times New Roman" w:eastAsia="Times New Roman" w:hAnsi="Times New Roman"/>
          <w:iCs/>
          <w:sz w:val="24"/>
          <w:szCs w:val="24"/>
        </w:rPr>
        <w:t>(toliau – pirkimas) sąlygomis</w:t>
      </w:r>
      <w:r>
        <w:rPr>
          <w:rFonts w:ascii="Times New Roman" w:eastAsia="Times New Roman" w:hAnsi="Times New Roman"/>
          <w:sz w:val="24"/>
          <w:szCs w:val="24"/>
        </w:rPr>
        <w:t xml:space="preserve"> bei pirkimui Paslaugų teikėjo pateiktu pasiūlymu susitarė ir sudarė šią paslaugų teikimo sutartį (toliau – Sutartis).</w:t>
      </w:r>
    </w:p>
    <w:p w14:paraId="0144A47C" w14:textId="77777777" w:rsidR="007775F5" w:rsidRPr="009B476A" w:rsidRDefault="007775F5" w:rsidP="007775F5">
      <w:pPr>
        <w:spacing w:after="0" w:line="240" w:lineRule="auto"/>
        <w:jc w:val="both"/>
        <w:rPr>
          <w:rFonts w:ascii="Times New Roman" w:hAnsi="Times New Roman"/>
          <w:sz w:val="24"/>
          <w:szCs w:val="24"/>
        </w:rPr>
      </w:pPr>
    </w:p>
    <w:p w14:paraId="532EB3AB" w14:textId="1E152462" w:rsidR="0018742A" w:rsidRDefault="0018742A" w:rsidP="007775F5">
      <w:pPr>
        <w:spacing w:after="0" w:line="240" w:lineRule="auto"/>
        <w:jc w:val="center"/>
        <w:rPr>
          <w:rFonts w:ascii="Times New Roman" w:eastAsia="Times New Roman" w:hAnsi="Times New Roman"/>
          <w:b/>
          <w:sz w:val="24"/>
          <w:szCs w:val="24"/>
        </w:rPr>
      </w:pPr>
      <w:bookmarkStart w:id="1" w:name="_Toc329968647"/>
      <w:r>
        <w:rPr>
          <w:rFonts w:ascii="Times New Roman" w:eastAsia="Times New Roman" w:hAnsi="Times New Roman"/>
          <w:b/>
          <w:sz w:val="24"/>
          <w:szCs w:val="24"/>
        </w:rPr>
        <w:t>I</w:t>
      </w:r>
      <w:r w:rsidR="00D66898">
        <w:rPr>
          <w:rFonts w:ascii="Times New Roman" w:eastAsia="Times New Roman" w:hAnsi="Times New Roman"/>
          <w:b/>
          <w:sz w:val="24"/>
          <w:szCs w:val="24"/>
        </w:rPr>
        <w:t xml:space="preserve"> </w:t>
      </w:r>
      <w:r>
        <w:rPr>
          <w:rFonts w:ascii="Times New Roman" w:eastAsia="Times New Roman" w:hAnsi="Times New Roman"/>
          <w:b/>
          <w:sz w:val="24"/>
          <w:szCs w:val="24"/>
        </w:rPr>
        <w:t>SKYRIUS</w:t>
      </w:r>
    </w:p>
    <w:p w14:paraId="4166C84B" w14:textId="41AF8FCC"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caps/>
          <w:sz w:val="24"/>
          <w:szCs w:val="24"/>
        </w:rPr>
        <w:t>Sutarties dalykas</w:t>
      </w:r>
      <w:bookmarkEnd w:id="1"/>
    </w:p>
    <w:p w14:paraId="1F1EB546" w14:textId="77777777" w:rsidR="007775F5" w:rsidRPr="001A7232" w:rsidRDefault="007775F5" w:rsidP="007775F5">
      <w:pPr>
        <w:tabs>
          <w:tab w:val="left" w:pos="669"/>
        </w:tabs>
        <w:spacing w:after="0" w:line="240" w:lineRule="auto"/>
        <w:jc w:val="both"/>
        <w:rPr>
          <w:rFonts w:ascii="Times New Roman" w:hAnsi="Times New Roman"/>
          <w:sz w:val="24"/>
          <w:szCs w:val="24"/>
        </w:rPr>
      </w:pPr>
    </w:p>
    <w:p w14:paraId="0F953BB1" w14:textId="7ED26AD2" w:rsidR="00C64646" w:rsidRDefault="007775F5" w:rsidP="00D66898">
      <w:pPr>
        <w:numPr>
          <w:ilvl w:val="1"/>
          <w:numId w:val="21"/>
        </w:numPr>
        <w:suppressAutoHyphens/>
        <w:autoSpaceDN w:val="0"/>
        <w:spacing w:after="0" w:line="240" w:lineRule="auto"/>
        <w:ind w:left="0" w:firstLine="851"/>
        <w:jc w:val="both"/>
        <w:textAlignment w:val="baseline"/>
        <w:rPr>
          <w:rFonts w:ascii="Times New Roman" w:hAnsi="Times New Roman"/>
          <w:bCs/>
          <w:sz w:val="24"/>
          <w:szCs w:val="24"/>
        </w:rPr>
      </w:pPr>
      <w:r w:rsidRPr="001A7232">
        <w:rPr>
          <w:rFonts w:ascii="Times New Roman" w:eastAsia="Times New Roman" w:hAnsi="Times New Roman"/>
          <w:sz w:val="24"/>
          <w:szCs w:val="24"/>
        </w:rPr>
        <w:t>Sutarties dalykas yra</w:t>
      </w:r>
      <w:r w:rsidRPr="001A7232">
        <w:rPr>
          <w:rFonts w:ascii="Times New Roman" w:eastAsia="Times New Roman" w:hAnsi="Times New Roman"/>
          <w:b/>
          <w:sz w:val="24"/>
          <w:szCs w:val="24"/>
        </w:rPr>
        <w:t xml:space="preserve"> </w:t>
      </w:r>
      <w:r w:rsidR="00B0206C" w:rsidRPr="00B0206C">
        <w:rPr>
          <w:rFonts w:ascii="Times New Roman" w:eastAsia="Times New Roman" w:hAnsi="Times New Roman"/>
          <w:bCs/>
          <w:sz w:val="24"/>
          <w:szCs w:val="24"/>
        </w:rPr>
        <w:t>bendrosios civilinės atsakomybės draudimo paslaugos (toliau</w:t>
      </w:r>
      <w:r w:rsidR="00B0206C">
        <w:rPr>
          <w:rFonts w:ascii="Times New Roman" w:eastAsia="Times New Roman" w:hAnsi="Times New Roman"/>
          <w:b/>
          <w:sz w:val="24"/>
          <w:szCs w:val="24"/>
        </w:rPr>
        <w:t xml:space="preserve"> – </w:t>
      </w:r>
      <w:r w:rsidR="00B95CB1" w:rsidRPr="00B95CB1">
        <w:rPr>
          <w:rFonts w:ascii="Times New Roman" w:eastAsia="Times New Roman" w:hAnsi="Times New Roman"/>
          <w:bCs/>
          <w:sz w:val="24"/>
          <w:szCs w:val="24"/>
        </w:rPr>
        <w:t>Paslaugos</w:t>
      </w:r>
      <w:r w:rsidR="00B0206C">
        <w:rPr>
          <w:rFonts w:ascii="Times New Roman" w:eastAsia="Times New Roman" w:hAnsi="Times New Roman"/>
          <w:bCs/>
          <w:sz w:val="24"/>
          <w:szCs w:val="24"/>
        </w:rPr>
        <w:t>).</w:t>
      </w:r>
    </w:p>
    <w:p w14:paraId="0B256FB0" w14:textId="77777777" w:rsidR="007775F5" w:rsidRPr="00C953AF" w:rsidRDefault="007775F5" w:rsidP="00D66898">
      <w:pPr>
        <w:numPr>
          <w:ilvl w:val="1"/>
          <w:numId w:val="21"/>
        </w:numPr>
        <w:suppressAutoHyphens/>
        <w:autoSpaceDN w:val="0"/>
        <w:spacing w:after="0" w:line="240" w:lineRule="auto"/>
        <w:ind w:left="0" w:firstLine="851"/>
        <w:jc w:val="both"/>
        <w:textAlignment w:val="baseline"/>
        <w:rPr>
          <w:rFonts w:ascii="Times New Roman" w:hAnsi="Times New Roman"/>
          <w:sz w:val="24"/>
          <w:szCs w:val="24"/>
        </w:rPr>
      </w:pPr>
      <w:r w:rsidRPr="00C953AF">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w:t>
      </w:r>
      <w:r w:rsidR="007607F3" w:rsidRPr="00C953AF">
        <w:rPr>
          <w:rFonts w:ascii="Times New Roman" w:eastAsia="Times New Roman" w:hAnsi="Times New Roman"/>
          <w:sz w:val="24"/>
          <w:szCs w:val="24"/>
        </w:rPr>
        <w:t>Paslaugų gavėjui</w:t>
      </w:r>
      <w:r w:rsidRPr="00C953AF">
        <w:rPr>
          <w:rFonts w:ascii="Times New Roman" w:eastAsia="Times New Roman" w:hAnsi="Times New Roman"/>
          <w:sz w:val="24"/>
          <w:szCs w:val="24"/>
        </w:rPr>
        <w:t xml:space="preserve"> Paslaugas, kurių detalus aprašymas, jų kokybė nustatyt</w:t>
      </w:r>
      <w:r w:rsidR="000D4B88" w:rsidRPr="00C953AF">
        <w:rPr>
          <w:rFonts w:ascii="Times New Roman" w:eastAsia="Times New Roman" w:hAnsi="Times New Roman"/>
          <w:sz w:val="24"/>
          <w:szCs w:val="24"/>
        </w:rPr>
        <w:t>a</w:t>
      </w:r>
      <w:r w:rsidRPr="00C953AF">
        <w:rPr>
          <w:rFonts w:ascii="Times New Roman" w:eastAsia="Times New Roman" w:hAnsi="Times New Roman"/>
          <w:sz w:val="24"/>
          <w:szCs w:val="24"/>
        </w:rPr>
        <w:t xml:space="preserve"> techninėje specifikacijoje (1 priedas) ir pasiūlyme (2 priedas), o </w:t>
      </w:r>
      <w:r w:rsidR="00C42968" w:rsidRPr="00C953AF">
        <w:rPr>
          <w:rFonts w:ascii="Times New Roman" w:eastAsia="Times New Roman" w:hAnsi="Times New Roman"/>
          <w:sz w:val="24"/>
          <w:szCs w:val="24"/>
        </w:rPr>
        <w:t>Paslaugų gavėjas</w:t>
      </w:r>
      <w:r w:rsidRPr="00C953AF">
        <w:rPr>
          <w:rFonts w:ascii="Times New Roman" w:eastAsia="Times New Roman" w:hAnsi="Times New Roman"/>
          <w:sz w:val="24"/>
          <w:szCs w:val="24"/>
        </w:rPr>
        <w:t xml:space="preserve"> įsipareigoja Sutartyje nustatytomis sąlygomis priimti Paslaugas ir apmokėti už jas Sutartyje nustatytomis sąlygomis ir terminais.</w:t>
      </w:r>
    </w:p>
    <w:p w14:paraId="363A65D1" w14:textId="77777777" w:rsidR="007775F5" w:rsidRPr="00C953AF" w:rsidRDefault="007775F5" w:rsidP="00D66898">
      <w:pPr>
        <w:numPr>
          <w:ilvl w:val="1"/>
          <w:numId w:val="21"/>
        </w:numPr>
        <w:suppressAutoHyphens/>
        <w:autoSpaceDN w:val="0"/>
        <w:spacing w:after="0" w:line="240" w:lineRule="auto"/>
        <w:ind w:left="0" w:firstLine="851"/>
        <w:jc w:val="both"/>
        <w:textAlignment w:val="baseline"/>
        <w:rPr>
          <w:rFonts w:ascii="Times New Roman" w:hAnsi="Times New Roman"/>
          <w:sz w:val="24"/>
          <w:szCs w:val="24"/>
        </w:rPr>
      </w:pPr>
      <w:r w:rsidRPr="00C953AF">
        <w:rPr>
          <w:rFonts w:ascii="Times New Roman" w:eastAsia="Times New Roman" w:hAnsi="Times New Roman"/>
          <w:sz w:val="24"/>
          <w:szCs w:val="24"/>
        </w:rPr>
        <w:t>Perkamų Paslaugų apimtis nurodyta techninėje specifikacijoje (1 priedas), kuri yra neatskiriama šios Sutarties dalis.</w:t>
      </w:r>
    </w:p>
    <w:p w14:paraId="7960C336" w14:textId="305B98E8" w:rsidR="007775F5" w:rsidRPr="00C953AF" w:rsidRDefault="007775F5" w:rsidP="00D66898">
      <w:pPr>
        <w:numPr>
          <w:ilvl w:val="1"/>
          <w:numId w:val="21"/>
        </w:numPr>
        <w:suppressAutoHyphens/>
        <w:autoSpaceDN w:val="0"/>
        <w:spacing w:after="0" w:line="240" w:lineRule="auto"/>
        <w:ind w:left="0" w:firstLine="851"/>
        <w:jc w:val="both"/>
        <w:textAlignment w:val="baseline"/>
        <w:rPr>
          <w:rFonts w:ascii="Times New Roman" w:hAnsi="Times New Roman"/>
          <w:sz w:val="24"/>
          <w:szCs w:val="24"/>
        </w:rPr>
      </w:pPr>
      <w:r w:rsidRPr="00C953AF">
        <w:rPr>
          <w:rFonts w:ascii="Times New Roman" w:eastAsia="Times New Roman" w:hAnsi="Times New Roman"/>
          <w:sz w:val="24"/>
          <w:szCs w:val="24"/>
        </w:rPr>
        <w:t>Paslaugų teikimo laikotarpis</w:t>
      </w:r>
      <w:r w:rsidR="00D66898">
        <w:rPr>
          <w:rFonts w:ascii="Times New Roman" w:eastAsia="Times New Roman" w:hAnsi="Times New Roman"/>
          <w:sz w:val="24"/>
          <w:szCs w:val="24"/>
        </w:rPr>
        <w:t xml:space="preserve"> –</w:t>
      </w:r>
      <w:r w:rsidR="00B0206C">
        <w:rPr>
          <w:rFonts w:ascii="Times New Roman" w:eastAsia="Times New Roman" w:hAnsi="Times New Roman"/>
          <w:sz w:val="24"/>
          <w:szCs w:val="24"/>
        </w:rPr>
        <w:t xml:space="preserve"> nuo 202</w:t>
      </w:r>
      <w:r w:rsidR="00814356">
        <w:rPr>
          <w:rFonts w:ascii="Times New Roman" w:eastAsia="Times New Roman" w:hAnsi="Times New Roman"/>
          <w:sz w:val="24"/>
          <w:szCs w:val="24"/>
        </w:rPr>
        <w:t>4</w:t>
      </w:r>
      <w:r w:rsidR="00B0206C">
        <w:rPr>
          <w:rFonts w:ascii="Times New Roman" w:eastAsia="Times New Roman" w:hAnsi="Times New Roman"/>
          <w:sz w:val="24"/>
          <w:szCs w:val="24"/>
        </w:rPr>
        <w:t xml:space="preserve"> </w:t>
      </w:r>
      <w:proofErr w:type="spellStart"/>
      <w:r w:rsidR="00B0206C">
        <w:rPr>
          <w:rFonts w:ascii="Times New Roman" w:eastAsia="Times New Roman" w:hAnsi="Times New Roman"/>
          <w:sz w:val="24"/>
          <w:szCs w:val="24"/>
        </w:rPr>
        <w:t>m</w:t>
      </w:r>
      <w:proofErr w:type="spellEnd"/>
      <w:r w:rsidR="00B0206C">
        <w:rPr>
          <w:rFonts w:ascii="Times New Roman" w:eastAsia="Times New Roman" w:hAnsi="Times New Roman"/>
          <w:sz w:val="24"/>
          <w:szCs w:val="24"/>
        </w:rPr>
        <w:t>. balandžio 1</w:t>
      </w:r>
      <w:r w:rsidR="006B1506">
        <w:rPr>
          <w:rFonts w:ascii="Times New Roman" w:eastAsia="Times New Roman" w:hAnsi="Times New Roman"/>
          <w:sz w:val="24"/>
          <w:szCs w:val="24"/>
        </w:rPr>
        <w:t>4</w:t>
      </w:r>
      <w:r w:rsidR="00B0206C">
        <w:rPr>
          <w:rFonts w:ascii="Times New Roman" w:eastAsia="Times New Roman" w:hAnsi="Times New Roman"/>
          <w:sz w:val="24"/>
          <w:szCs w:val="24"/>
        </w:rPr>
        <w:t xml:space="preserve"> d. iki 202</w:t>
      </w:r>
      <w:r w:rsidR="00814356">
        <w:rPr>
          <w:rFonts w:ascii="Times New Roman" w:eastAsia="Times New Roman" w:hAnsi="Times New Roman"/>
          <w:sz w:val="24"/>
          <w:szCs w:val="24"/>
        </w:rPr>
        <w:t>5</w:t>
      </w:r>
      <w:r w:rsidR="00B0206C">
        <w:rPr>
          <w:rFonts w:ascii="Times New Roman" w:eastAsia="Times New Roman" w:hAnsi="Times New Roman"/>
          <w:sz w:val="24"/>
          <w:szCs w:val="24"/>
        </w:rPr>
        <w:t xml:space="preserve"> m. balandžio 1</w:t>
      </w:r>
      <w:r w:rsidR="006B1506">
        <w:rPr>
          <w:rFonts w:ascii="Times New Roman" w:eastAsia="Times New Roman" w:hAnsi="Times New Roman"/>
          <w:sz w:val="24"/>
          <w:szCs w:val="24"/>
        </w:rPr>
        <w:t>3</w:t>
      </w:r>
      <w:r w:rsidR="00B0206C">
        <w:rPr>
          <w:rFonts w:ascii="Times New Roman" w:eastAsia="Times New Roman" w:hAnsi="Times New Roman"/>
          <w:sz w:val="24"/>
          <w:szCs w:val="24"/>
        </w:rPr>
        <w:t xml:space="preserve"> d.</w:t>
      </w:r>
    </w:p>
    <w:p w14:paraId="4C4F8A1F" w14:textId="29276FE7" w:rsidR="007775F5" w:rsidRPr="00C953AF" w:rsidRDefault="007775F5" w:rsidP="00D66898">
      <w:pPr>
        <w:numPr>
          <w:ilvl w:val="1"/>
          <w:numId w:val="21"/>
        </w:numPr>
        <w:suppressAutoHyphens/>
        <w:autoSpaceDN w:val="0"/>
        <w:spacing w:after="0" w:line="240" w:lineRule="auto"/>
        <w:ind w:left="0" w:firstLine="851"/>
        <w:jc w:val="both"/>
        <w:textAlignment w:val="baseline"/>
        <w:rPr>
          <w:rFonts w:ascii="Times New Roman" w:hAnsi="Times New Roman"/>
          <w:sz w:val="24"/>
          <w:szCs w:val="24"/>
        </w:rPr>
      </w:pPr>
      <w:r w:rsidRPr="00C953AF">
        <w:rPr>
          <w:rFonts w:ascii="Times New Roman" w:eastAsia="Times New Roman" w:hAnsi="Times New Roman"/>
          <w:sz w:val="24"/>
          <w:szCs w:val="24"/>
        </w:rPr>
        <w:t>Kitos Paslaugų teikimo sąlygos, kiek nėra aptartos Sutartyje, yra nustatytos pirkimo dokumentuose, techninėje specifikacijoje (1 priedas) ir yra Sutarties Šalims privalomos.</w:t>
      </w:r>
    </w:p>
    <w:p w14:paraId="2272B628" w14:textId="77777777" w:rsidR="007775F5" w:rsidRPr="00C953AF" w:rsidRDefault="007775F5" w:rsidP="007775F5">
      <w:pPr>
        <w:suppressAutoHyphens/>
        <w:autoSpaceDN w:val="0"/>
        <w:spacing w:after="0" w:line="240" w:lineRule="auto"/>
        <w:ind w:left="567"/>
        <w:jc w:val="both"/>
        <w:textAlignment w:val="baseline"/>
        <w:rPr>
          <w:rFonts w:ascii="Times New Roman" w:hAnsi="Times New Roman"/>
          <w:sz w:val="24"/>
          <w:szCs w:val="24"/>
        </w:rPr>
      </w:pPr>
    </w:p>
    <w:p w14:paraId="01C78AF6" w14:textId="77777777" w:rsidR="00D66898" w:rsidRDefault="00D66898" w:rsidP="007775F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 SKYRIUS</w:t>
      </w:r>
    </w:p>
    <w:p w14:paraId="25C2EFC7" w14:textId="5F2AA8EF"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sz w:val="24"/>
          <w:szCs w:val="24"/>
        </w:rPr>
        <w:t>PASLAUGŲ KAINA IR APMOKĖJIMAS</w:t>
      </w:r>
    </w:p>
    <w:p w14:paraId="42757790" w14:textId="77777777" w:rsidR="007775F5" w:rsidRPr="001A7232" w:rsidRDefault="007775F5" w:rsidP="007775F5">
      <w:pPr>
        <w:spacing w:after="0" w:line="240" w:lineRule="auto"/>
        <w:jc w:val="both"/>
        <w:rPr>
          <w:rFonts w:ascii="Times New Roman" w:hAnsi="Times New Roman"/>
          <w:sz w:val="24"/>
          <w:szCs w:val="24"/>
        </w:rPr>
      </w:pPr>
    </w:p>
    <w:p w14:paraId="69EE3F6D" w14:textId="30999B25" w:rsidR="00972C02" w:rsidRPr="00DE7C65" w:rsidRDefault="00972C02" w:rsidP="00D66898">
      <w:pPr>
        <w:pStyle w:val="Sraopastraipa"/>
        <w:numPr>
          <w:ilvl w:val="1"/>
          <w:numId w:val="26"/>
        </w:numPr>
        <w:suppressAutoHyphens/>
        <w:autoSpaceDN w:val="0"/>
        <w:ind w:left="0" w:firstLine="851"/>
        <w:contextualSpacing w:val="0"/>
        <w:textAlignment w:val="baseline"/>
        <w:rPr>
          <w:color w:val="000000"/>
          <w:szCs w:val="24"/>
        </w:rPr>
      </w:pPr>
      <w:r w:rsidRPr="00DE7C65">
        <w:rPr>
          <w:color w:val="000000"/>
          <w:szCs w:val="24"/>
        </w:rPr>
        <w:t xml:space="preserve">Pradinė Sutarties vertė be PVM yra </w:t>
      </w:r>
      <w:r w:rsidR="006F175D">
        <w:rPr>
          <w:color w:val="000000"/>
          <w:szCs w:val="24"/>
        </w:rPr>
        <w:t>45,00</w:t>
      </w:r>
      <w:r w:rsidRPr="00DE7C65">
        <w:rPr>
          <w:color w:val="000000"/>
          <w:szCs w:val="24"/>
        </w:rPr>
        <w:t xml:space="preserve"> </w:t>
      </w:r>
      <w:proofErr w:type="spellStart"/>
      <w:r w:rsidRPr="00DE7C65">
        <w:rPr>
          <w:color w:val="000000"/>
          <w:szCs w:val="24"/>
        </w:rPr>
        <w:t>Eur</w:t>
      </w:r>
      <w:proofErr w:type="spellEnd"/>
      <w:r w:rsidR="00B0206C">
        <w:rPr>
          <w:color w:val="000000"/>
          <w:szCs w:val="24"/>
        </w:rPr>
        <w:t xml:space="preserve"> (</w:t>
      </w:r>
      <w:r w:rsidR="006F175D">
        <w:rPr>
          <w:color w:val="000000"/>
          <w:szCs w:val="24"/>
        </w:rPr>
        <w:t xml:space="preserve">keturiasdešimt penki </w:t>
      </w:r>
      <w:proofErr w:type="spellStart"/>
      <w:r w:rsidR="006F175D">
        <w:rPr>
          <w:color w:val="000000"/>
          <w:szCs w:val="24"/>
        </w:rPr>
        <w:t>Eur</w:t>
      </w:r>
      <w:proofErr w:type="spellEnd"/>
      <w:r w:rsidR="006F175D">
        <w:rPr>
          <w:color w:val="000000"/>
          <w:szCs w:val="24"/>
        </w:rPr>
        <w:t xml:space="preserve"> 00 ct</w:t>
      </w:r>
      <w:r w:rsidR="00B0206C">
        <w:rPr>
          <w:color w:val="000000"/>
          <w:szCs w:val="24"/>
        </w:rPr>
        <w:t>).</w:t>
      </w:r>
    </w:p>
    <w:p w14:paraId="4587B19D" w14:textId="0253F9BB" w:rsidR="005B0A98" w:rsidRPr="009B476A" w:rsidRDefault="007775F5" w:rsidP="00D66898">
      <w:pPr>
        <w:pStyle w:val="Sraopastraipa"/>
        <w:numPr>
          <w:ilvl w:val="1"/>
          <w:numId w:val="26"/>
        </w:numPr>
        <w:suppressAutoHyphens/>
        <w:autoSpaceDN w:val="0"/>
        <w:ind w:left="0" w:firstLine="851"/>
        <w:contextualSpacing w:val="0"/>
        <w:textAlignment w:val="baseline"/>
        <w:rPr>
          <w:rStyle w:val="A3"/>
          <w:color w:val="FF0000"/>
          <w:szCs w:val="24"/>
        </w:rPr>
      </w:pPr>
      <w:r w:rsidRPr="000D6FEF">
        <w:rPr>
          <w:color w:val="000000"/>
          <w:szCs w:val="24"/>
        </w:rPr>
        <w:t xml:space="preserve">Sutartyje ir jos galimiems keitimo atvejams yra pasirinktas šis kainos apskaičiavimo būdas: </w:t>
      </w:r>
      <w:r w:rsidRPr="00B0206C">
        <w:rPr>
          <w:szCs w:val="24"/>
        </w:rPr>
        <w:t>fiksuotos kainos</w:t>
      </w:r>
      <w:r w:rsidRPr="000D6FEF">
        <w:rPr>
          <w:color w:val="000000"/>
          <w:szCs w:val="24"/>
        </w:rPr>
        <w:t xml:space="preserve">. </w:t>
      </w:r>
      <w:r w:rsidRPr="000D6FEF">
        <w:rPr>
          <w:bCs/>
          <w:color w:val="000000"/>
          <w:szCs w:val="24"/>
        </w:rPr>
        <w:t>Šis kainos apskaičiavimo būdas yra viena iš esminių Sutarties sąlygų, kuri negali būti keičiama</w:t>
      </w:r>
      <w:r w:rsidR="00B0206C">
        <w:rPr>
          <w:bCs/>
          <w:color w:val="000000"/>
          <w:szCs w:val="24"/>
        </w:rPr>
        <w:t>.</w:t>
      </w:r>
      <w:r w:rsidR="00EF544D" w:rsidRPr="0054429D">
        <w:rPr>
          <w:rStyle w:val="A3"/>
          <w:rFonts w:cs="Times New Roman"/>
          <w:i/>
          <w:iCs/>
          <w:color w:val="FF0000"/>
          <w:sz w:val="20"/>
          <w:szCs w:val="20"/>
        </w:rPr>
        <w:t xml:space="preserve"> </w:t>
      </w:r>
    </w:p>
    <w:p w14:paraId="0CA3867F" w14:textId="77777777" w:rsidR="009B476A" w:rsidRPr="0054429D" w:rsidRDefault="009B476A" w:rsidP="009B476A">
      <w:pPr>
        <w:pStyle w:val="Sraopastraipa"/>
        <w:suppressAutoHyphens/>
        <w:autoSpaceDN w:val="0"/>
        <w:ind w:left="567"/>
        <w:contextualSpacing w:val="0"/>
        <w:textAlignment w:val="baseline"/>
        <w:rPr>
          <w:rStyle w:val="A3"/>
          <w:color w:val="FF0000"/>
          <w:szCs w:val="24"/>
        </w:rPr>
      </w:pPr>
    </w:p>
    <w:p w14:paraId="2BFFD132" w14:textId="77777777" w:rsidR="00D66898" w:rsidRDefault="00D66898" w:rsidP="007775F5">
      <w:pPr>
        <w:spacing w:after="0" w:line="240" w:lineRule="auto"/>
        <w:jc w:val="center"/>
        <w:rPr>
          <w:rFonts w:ascii="Times New Roman" w:eastAsia="Times New Roman" w:hAnsi="Times New Roman"/>
          <w:b/>
          <w:sz w:val="24"/>
          <w:szCs w:val="24"/>
        </w:rPr>
      </w:pPr>
      <w:bookmarkStart w:id="2" w:name="_Hlk53587808"/>
      <w:r>
        <w:rPr>
          <w:rFonts w:ascii="Times New Roman" w:eastAsia="Times New Roman" w:hAnsi="Times New Roman"/>
          <w:b/>
          <w:sz w:val="24"/>
          <w:szCs w:val="24"/>
        </w:rPr>
        <w:t>III SKYRIUS</w:t>
      </w:r>
    </w:p>
    <w:p w14:paraId="284339EF" w14:textId="10093379"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caps/>
          <w:sz w:val="24"/>
          <w:szCs w:val="24"/>
        </w:rPr>
        <w:t>Paslaugų priėmimas, atsiskaitymo tvarka</w:t>
      </w:r>
    </w:p>
    <w:p w14:paraId="361259F8" w14:textId="77777777" w:rsidR="007775F5" w:rsidRPr="001A7232" w:rsidRDefault="007775F5" w:rsidP="007775F5">
      <w:pPr>
        <w:spacing w:after="0" w:line="240" w:lineRule="auto"/>
        <w:jc w:val="both"/>
        <w:rPr>
          <w:rFonts w:ascii="Times New Roman" w:hAnsi="Times New Roman"/>
          <w:sz w:val="24"/>
          <w:szCs w:val="24"/>
        </w:rPr>
      </w:pPr>
    </w:p>
    <w:p w14:paraId="79125841" w14:textId="0950C505" w:rsidR="007775F5" w:rsidRPr="001A7232" w:rsidRDefault="0005346C" w:rsidP="00D66898">
      <w:pPr>
        <w:pStyle w:val="Sraopastraipa"/>
        <w:numPr>
          <w:ilvl w:val="1"/>
          <w:numId w:val="22"/>
        </w:numPr>
        <w:suppressAutoHyphens/>
        <w:autoSpaceDN w:val="0"/>
        <w:ind w:left="0" w:firstLine="851"/>
        <w:contextualSpacing w:val="0"/>
        <w:textAlignment w:val="baseline"/>
        <w:rPr>
          <w:szCs w:val="24"/>
        </w:rPr>
      </w:pPr>
      <w:r>
        <w:rPr>
          <w:szCs w:val="24"/>
          <w:lang w:eastAsia="lt-LT"/>
        </w:rPr>
        <w:t>Paslaugos perkamos šios Sutarties pagrindu ir sąlygomis Paslaugų gavėjui pateikiant Paslaugų teikėjui užsakymą su nurodytais duomenimis apie draudžiamas Paslaugas bei draudimo laikotarpį.</w:t>
      </w:r>
    </w:p>
    <w:p w14:paraId="4FD0BBA9" w14:textId="4F92C937" w:rsidR="007775F5" w:rsidRDefault="0005346C" w:rsidP="00D66898">
      <w:pPr>
        <w:pStyle w:val="Sraopastraipa"/>
        <w:numPr>
          <w:ilvl w:val="1"/>
          <w:numId w:val="22"/>
        </w:numPr>
        <w:suppressAutoHyphens/>
        <w:autoSpaceDN w:val="0"/>
        <w:ind w:left="0" w:firstLine="851"/>
        <w:contextualSpacing w:val="0"/>
        <w:textAlignment w:val="baseline"/>
        <w:rPr>
          <w:szCs w:val="24"/>
        </w:rPr>
      </w:pPr>
      <w:r>
        <w:rPr>
          <w:szCs w:val="24"/>
          <w:lang w:eastAsia="lt-LT"/>
        </w:rPr>
        <w:lastRenderedPageBreak/>
        <w:t xml:space="preserve">Už paslaugas Paslaugų gavėjas sumoka Paslaugų teikėjui draudimo įmoką per 30 (trisdešimt) kalendorinių dienų nuo draudimo apsaugos įsigaliojimo dienos, pagal Paslaugos teikėjo pateiktą sąskaitą faktūrą ar kitą apmokėjimui skirtą dokumentą. Šiame punkte nurodyti mokėjimo terminai, susieti su finansavimu, gaunamu iš trečiųjų Šalių, gali būti pratęsti, tačiau bet kokiu atveju šie terminai negali viršyti 60 (šešiasdešimt) kalendorinių dienų. Nurodytu atveju ilgesnio apmokėjimo termino taikymo galimybę Paslaugų gavėjas įgyja tuo atveju, jei jis Paslaugų teikėjui pateikia įrodymus, patvirtinančius finansavimo iš trečiųjų Šalių vėlavimą. </w:t>
      </w:r>
    </w:p>
    <w:p w14:paraId="4D3E2CDB" w14:textId="4B061053" w:rsidR="006064F2" w:rsidRDefault="006064F2" w:rsidP="00D66898">
      <w:pPr>
        <w:pStyle w:val="Sraopastraipa"/>
        <w:numPr>
          <w:ilvl w:val="1"/>
          <w:numId w:val="22"/>
        </w:numPr>
        <w:suppressAutoHyphens/>
        <w:autoSpaceDN w:val="0"/>
        <w:ind w:left="0" w:firstLine="851"/>
        <w:contextualSpacing w:val="0"/>
        <w:textAlignment w:val="baseline"/>
        <w:rPr>
          <w:szCs w:val="24"/>
        </w:rPr>
      </w:pPr>
      <w:r>
        <w:rPr>
          <w:szCs w:val="24"/>
          <w:lang w:eastAsia="lt-LT"/>
        </w:rPr>
        <w:t>Paslaugų gavėjas turi teisę pareikšti Paslaugų teikėjui pretenziją, nurodant trūkumus ir savo pasirinkimu pareikalauti, kad:</w:t>
      </w:r>
    </w:p>
    <w:p w14:paraId="0903F1D5" w14:textId="45B0402E" w:rsidR="00C0109A" w:rsidRPr="001A7232" w:rsidRDefault="00C0109A" w:rsidP="00D66898">
      <w:pPr>
        <w:pStyle w:val="Sraopastraipa"/>
        <w:numPr>
          <w:ilvl w:val="2"/>
          <w:numId w:val="22"/>
        </w:numPr>
        <w:suppressAutoHyphens/>
        <w:autoSpaceDN w:val="0"/>
        <w:ind w:left="0" w:firstLine="851"/>
        <w:contextualSpacing w:val="0"/>
        <w:textAlignment w:val="baseline"/>
        <w:rPr>
          <w:szCs w:val="24"/>
        </w:rPr>
      </w:pPr>
      <w:r w:rsidRPr="001A7232">
        <w:t xml:space="preserve">Paslaugų teikėjas neatlygintinai per </w:t>
      </w:r>
      <w:r>
        <w:t>3</w:t>
      </w:r>
      <w:r w:rsidRPr="001A7232">
        <w:t xml:space="preserve"> darbo dienas pašalintų ar ištaisytų Paslaugų teikimo trūkumus arba atlygintų </w:t>
      </w:r>
      <w:r>
        <w:rPr>
          <w:szCs w:val="24"/>
          <w:lang w:eastAsia="lt-LT"/>
        </w:rPr>
        <w:t>Paslaugų gavėjo</w:t>
      </w:r>
      <w:r w:rsidRPr="001A7232">
        <w:rPr>
          <w:szCs w:val="24"/>
          <w:lang w:eastAsia="lt-LT"/>
        </w:rPr>
        <w:t xml:space="preserve"> </w:t>
      </w:r>
      <w:r w:rsidRPr="001A7232">
        <w:t>išlaidas joms ištaisyti arba pašalinti;</w:t>
      </w:r>
    </w:p>
    <w:p w14:paraId="776131EC" w14:textId="77777777" w:rsidR="00C0109A" w:rsidRPr="001A7232" w:rsidRDefault="00C0109A" w:rsidP="00D66898">
      <w:pPr>
        <w:pStyle w:val="Sraopastraipa"/>
        <w:numPr>
          <w:ilvl w:val="2"/>
          <w:numId w:val="22"/>
        </w:numPr>
        <w:suppressAutoHyphens/>
        <w:autoSpaceDN w:val="0"/>
        <w:ind w:left="0" w:firstLine="851"/>
        <w:contextualSpacing w:val="0"/>
        <w:textAlignment w:val="baseline"/>
        <w:rPr>
          <w:szCs w:val="24"/>
        </w:rPr>
      </w:pPr>
      <w:r w:rsidRPr="001A7232">
        <w:rPr>
          <w:szCs w:val="24"/>
          <w:lang w:eastAsia="lt-LT"/>
        </w:rPr>
        <w:t>Paslaugų teikėjas grąžintų už kokybės reikalavimų neatitinkančias Paslaugas sumokėtas sumas ir nutraukti Sutartį, kai netinkamos kokybės Paslaugų suteikimas yra esminis Sutarties pažeidimas.</w:t>
      </w:r>
    </w:p>
    <w:p w14:paraId="66C517C1" w14:textId="77777777" w:rsidR="00C0109A" w:rsidRPr="001A7232" w:rsidRDefault="00C0109A" w:rsidP="00D66898">
      <w:pPr>
        <w:pStyle w:val="Sraopastraipa"/>
        <w:numPr>
          <w:ilvl w:val="1"/>
          <w:numId w:val="22"/>
        </w:numPr>
        <w:suppressAutoHyphens/>
        <w:autoSpaceDN w:val="0"/>
        <w:ind w:left="0" w:firstLine="851"/>
        <w:contextualSpacing w:val="0"/>
        <w:textAlignment w:val="baseline"/>
        <w:rPr>
          <w:szCs w:val="24"/>
        </w:rPr>
      </w:pPr>
      <w:r w:rsidRPr="001A7232">
        <w:rPr>
          <w:szCs w:val="24"/>
        </w:rPr>
        <w:t xml:space="preserve">Jeigu Paslaugų teikėjas nepašalina trūkumų, </w:t>
      </w:r>
      <w:r>
        <w:rPr>
          <w:szCs w:val="24"/>
          <w:lang w:eastAsia="lt-LT"/>
        </w:rPr>
        <w:t>Paslaugų gavėjas</w:t>
      </w:r>
      <w:r w:rsidRPr="001A7232">
        <w:rPr>
          <w:szCs w:val="24"/>
        </w:rPr>
        <w:t xml:space="preserve"> turi teisę reikalauti proporcingai sumažinti Sutarties kainą ar mokėtinas sumas ir mokėti tik už tas Paslaugas ar jų dalį, kurios atitinka Sutartyje nustatytus reikalavimus.</w:t>
      </w:r>
    </w:p>
    <w:p w14:paraId="59FE33A6" w14:textId="77777777" w:rsidR="00671E50" w:rsidRPr="00D66898" w:rsidRDefault="00671E50" w:rsidP="00D66898">
      <w:pPr>
        <w:suppressAutoHyphens/>
        <w:autoSpaceDN w:val="0"/>
        <w:textAlignment w:val="baseline"/>
        <w:rPr>
          <w:szCs w:val="24"/>
        </w:rPr>
      </w:pPr>
    </w:p>
    <w:p w14:paraId="691E219B" w14:textId="77777777" w:rsidR="00D66898" w:rsidRDefault="00D66898" w:rsidP="007775F5">
      <w:pPr>
        <w:spacing w:after="0" w:line="240" w:lineRule="auto"/>
        <w:jc w:val="center"/>
        <w:rPr>
          <w:rFonts w:ascii="Times New Roman" w:eastAsia="Times New Roman" w:hAnsi="Times New Roman"/>
          <w:b/>
          <w:sz w:val="24"/>
          <w:szCs w:val="24"/>
        </w:rPr>
      </w:pPr>
      <w:bookmarkStart w:id="3" w:name="_Toc329968649"/>
      <w:bookmarkStart w:id="4" w:name="_Hlk49855601"/>
      <w:bookmarkStart w:id="5" w:name="_Hlk53587926"/>
      <w:bookmarkEnd w:id="2"/>
      <w:r>
        <w:rPr>
          <w:rFonts w:ascii="Times New Roman" w:eastAsia="Times New Roman" w:hAnsi="Times New Roman"/>
          <w:b/>
          <w:sz w:val="24"/>
          <w:szCs w:val="24"/>
        </w:rPr>
        <w:t>IV SKYRIUS</w:t>
      </w:r>
    </w:p>
    <w:p w14:paraId="41F3DD6F" w14:textId="43FC25D4"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sz w:val="24"/>
          <w:szCs w:val="24"/>
        </w:rPr>
        <w:t>SUTARTIES PRIEVOLIŲ ĮVYKDYMO UŽTIKRINIMAS</w:t>
      </w:r>
      <w:bookmarkEnd w:id="3"/>
    </w:p>
    <w:p w14:paraId="4382D280" w14:textId="77777777" w:rsidR="007775F5" w:rsidRPr="001A7232" w:rsidRDefault="007775F5" w:rsidP="007775F5">
      <w:pPr>
        <w:spacing w:after="0" w:line="240" w:lineRule="auto"/>
        <w:jc w:val="both"/>
        <w:rPr>
          <w:rFonts w:ascii="Times New Roman" w:hAnsi="Times New Roman"/>
          <w:sz w:val="24"/>
          <w:szCs w:val="24"/>
        </w:rPr>
      </w:pPr>
    </w:p>
    <w:p w14:paraId="1AAD44BC" w14:textId="77777777" w:rsidR="001D6E6F" w:rsidRPr="00F92A25" w:rsidRDefault="001D6E6F" w:rsidP="00D66898">
      <w:pPr>
        <w:pStyle w:val="Sraopastraipa"/>
        <w:numPr>
          <w:ilvl w:val="1"/>
          <w:numId w:val="27"/>
        </w:numPr>
        <w:suppressAutoHyphens/>
        <w:autoSpaceDN w:val="0"/>
        <w:ind w:left="0" w:firstLine="851"/>
        <w:contextualSpacing w:val="0"/>
        <w:rPr>
          <w:szCs w:val="24"/>
        </w:rPr>
      </w:pPr>
      <w:bookmarkStart w:id="6" w:name="_Hlk53587991"/>
      <w:bookmarkEnd w:id="4"/>
      <w:bookmarkEnd w:id="5"/>
      <w:r w:rsidRPr="00F92A25">
        <w:rPr>
          <w:szCs w:val="24"/>
        </w:rPr>
        <w:t>Sutarčiai taikomas įvykdymo užtikrinimo būdas – netesybos, 10 procentų nuo pradinės Sutarties vertės be PVM (suapvalinus iki sveiko skaičiaus).</w:t>
      </w:r>
    </w:p>
    <w:p w14:paraId="7C5CFD63" w14:textId="77777777" w:rsidR="007775F5" w:rsidRPr="00F92A25" w:rsidRDefault="007775F5" w:rsidP="007775F5">
      <w:pPr>
        <w:spacing w:after="0" w:line="240" w:lineRule="auto"/>
        <w:jc w:val="both"/>
        <w:rPr>
          <w:rFonts w:ascii="Times New Roman" w:hAnsi="Times New Roman"/>
          <w:sz w:val="24"/>
          <w:szCs w:val="24"/>
        </w:rPr>
      </w:pPr>
    </w:p>
    <w:p w14:paraId="4663DF5D" w14:textId="77777777" w:rsidR="00D66898" w:rsidRDefault="00D66898" w:rsidP="007775F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 SKYRIUS</w:t>
      </w:r>
    </w:p>
    <w:p w14:paraId="1671A984" w14:textId="007CBF97"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sz w:val="24"/>
          <w:szCs w:val="24"/>
        </w:rPr>
        <w:t>ŠALIŲ ATSAKOMYBĖ</w:t>
      </w:r>
    </w:p>
    <w:p w14:paraId="2180EBD2" w14:textId="3FD32602" w:rsidR="007775F5" w:rsidRDefault="007775F5" w:rsidP="007775F5">
      <w:pPr>
        <w:spacing w:after="0" w:line="240" w:lineRule="auto"/>
        <w:jc w:val="both"/>
        <w:rPr>
          <w:rFonts w:ascii="Times New Roman" w:hAnsi="Times New Roman"/>
          <w:sz w:val="24"/>
          <w:szCs w:val="24"/>
        </w:rPr>
      </w:pPr>
    </w:p>
    <w:p w14:paraId="69E399F9" w14:textId="024E92F0" w:rsidR="00F02893" w:rsidRPr="009B50BA" w:rsidRDefault="004233B6" w:rsidP="00D66898">
      <w:pPr>
        <w:pStyle w:val="Sraopastraipa"/>
        <w:numPr>
          <w:ilvl w:val="1"/>
          <w:numId w:val="31"/>
        </w:numPr>
        <w:suppressAutoHyphens/>
        <w:autoSpaceDN w:val="0"/>
        <w:ind w:left="0" w:firstLine="851"/>
        <w:contextualSpacing w:val="0"/>
        <w:rPr>
          <w:szCs w:val="24"/>
        </w:rPr>
      </w:pPr>
      <w:r>
        <w:rPr>
          <w:szCs w:val="24"/>
        </w:rPr>
        <w:t xml:space="preserve">Paslaugų gavėjo bendrosios civilinės atsakomybės draudimui taikomos Paslaugų teikėjo patvirtintos </w:t>
      </w:r>
      <w:r w:rsidRPr="004233B6">
        <w:rPr>
          <w:i/>
          <w:iCs/>
          <w:szCs w:val="24"/>
        </w:rPr>
        <w:t>(nurodomas Draudiko priimtas teisės aktas, kuriuo patvirtintos Bendrosios civilinės atsakomybės draudimo taisyklės ir jo data)</w:t>
      </w:r>
      <w:r>
        <w:rPr>
          <w:i/>
          <w:iCs/>
          <w:szCs w:val="24"/>
        </w:rPr>
        <w:t xml:space="preserve"> </w:t>
      </w:r>
      <w:r w:rsidRPr="004233B6">
        <w:rPr>
          <w:szCs w:val="24"/>
        </w:rPr>
        <w:t>Bendrosios civilinės atsakomybės draudimo taisyklės Nr.__ su pakeitimais ir papildymais</w:t>
      </w:r>
      <w:r w:rsidRPr="004233B6">
        <w:rPr>
          <w:b/>
          <w:bCs/>
          <w:szCs w:val="24"/>
        </w:rPr>
        <w:t>. Esant prieštaravimams tarp šioje Sutartyje (bei jos prieduose) ir Bendrosios civilinės atsakomybės draudimo taisyklėse numatytų sąlygų, taikomos šioje Sutartyje (bei jos prieduose) nurodytos sąlygos.</w:t>
      </w:r>
      <w:r>
        <w:rPr>
          <w:b/>
          <w:bCs/>
          <w:szCs w:val="24"/>
        </w:rPr>
        <w:t xml:space="preserve"> </w:t>
      </w:r>
      <w:r w:rsidRPr="009B50BA">
        <w:rPr>
          <w:szCs w:val="24"/>
        </w:rPr>
        <w:t>Neaptartos taisyklių nuostatos, darančios įtaką esminėms Šalių teisėms ir pareigoms, galioja su sąlyga, kad nekeičia Sutartyje (bei jos prieduose) išdėstytų nuostatų</w:t>
      </w:r>
      <w:r w:rsidR="009B50BA" w:rsidRPr="009B50BA">
        <w:rPr>
          <w:szCs w:val="24"/>
        </w:rPr>
        <w:t>, nes priešingu atveju jos laikomos negaliojančiomis.</w:t>
      </w:r>
    </w:p>
    <w:p w14:paraId="5870B576" w14:textId="77777777" w:rsidR="004233B6" w:rsidRPr="0057210B" w:rsidRDefault="004233B6" w:rsidP="00D66898">
      <w:pPr>
        <w:pStyle w:val="Sraopastraipa"/>
        <w:numPr>
          <w:ilvl w:val="1"/>
          <w:numId w:val="31"/>
        </w:numPr>
        <w:suppressAutoHyphens/>
        <w:autoSpaceDN w:val="0"/>
        <w:ind w:left="0" w:firstLine="851"/>
        <w:contextualSpacing w:val="0"/>
        <w:rPr>
          <w:szCs w:val="24"/>
        </w:rPr>
      </w:pPr>
      <w:r w:rsidRPr="0057210B">
        <w:rPr>
          <w:szCs w:val="24"/>
        </w:rPr>
        <w:t>Šalių atsakomybė yra nustatoma pagal galiojančius Lietuvos Respublikos teisės aktus ir Sutartį. Šalys įsipareigoja tinkamai vykdyti Sutartyje prisiimtus įsipareigojimus ir susilaikyti nuo bet kokių veiksmų, kuriais galėtų padaryti žalos viena kitai ar apsunkintų kitos Šalies prisiimtų įsipareigojimų įvykdymą.</w:t>
      </w:r>
    </w:p>
    <w:p w14:paraId="076D77C2" w14:textId="423D83CA" w:rsidR="004233B6" w:rsidRPr="0057210B" w:rsidRDefault="004233B6" w:rsidP="00D66898">
      <w:pPr>
        <w:pStyle w:val="Sraopastraipa"/>
        <w:numPr>
          <w:ilvl w:val="1"/>
          <w:numId w:val="31"/>
        </w:numPr>
        <w:suppressAutoHyphens/>
        <w:autoSpaceDN w:val="0"/>
        <w:ind w:left="0" w:firstLine="851"/>
        <w:contextualSpacing w:val="0"/>
        <w:rPr>
          <w:szCs w:val="24"/>
        </w:rPr>
      </w:pPr>
      <w:r w:rsidRPr="0057210B">
        <w:rPr>
          <w:szCs w:val="24"/>
        </w:rPr>
        <w:t>Paslaugos teikėjui nesuteikus Paslaugų ar suteikus ne visas Paslaugas Sutartyje nurodytų Paslaugų kiekio, suteikus nekokybiškas ir/arb</w:t>
      </w:r>
      <w:r w:rsidR="00D66898">
        <w:rPr>
          <w:szCs w:val="24"/>
        </w:rPr>
        <w:t>a neatitinkančias Sutarties 1</w:t>
      </w:r>
      <w:r w:rsidRPr="0057210B">
        <w:rPr>
          <w:szCs w:val="24"/>
        </w:rPr>
        <w:t xml:space="preserve"> priede nurodytų techninių specifikacijų reikalavimų (jei taikoma) Paslaugas, tai yra laikoma esminiu Sutarties pažeidimu.</w:t>
      </w:r>
    </w:p>
    <w:p w14:paraId="03EE72B3" w14:textId="5EA3C2B9" w:rsidR="004233B6" w:rsidRPr="0057210B" w:rsidRDefault="004233B6" w:rsidP="00D66898">
      <w:pPr>
        <w:pStyle w:val="Sraopastraipa"/>
        <w:numPr>
          <w:ilvl w:val="1"/>
          <w:numId w:val="31"/>
        </w:numPr>
        <w:suppressAutoHyphens/>
        <w:autoSpaceDN w:val="0"/>
        <w:ind w:left="0" w:firstLine="851"/>
        <w:contextualSpacing w:val="0"/>
        <w:rPr>
          <w:szCs w:val="24"/>
        </w:rPr>
      </w:pPr>
      <w:r w:rsidRPr="0057210B">
        <w:rPr>
          <w:szCs w:val="24"/>
        </w:rPr>
        <w:t xml:space="preserve">Paslaugos teikėjui </w:t>
      </w:r>
      <w:r>
        <w:rPr>
          <w:szCs w:val="24"/>
        </w:rPr>
        <w:t>Paslaugų gavėjas gali skirti šias baudas už Sutarties pažeidimus, padarytus ne dėl Paslaugos gavėjo kaltės</w:t>
      </w:r>
      <w:r w:rsidR="00FA1C42">
        <w:rPr>
          <w:szCs w:val="24"/>
        </w:rPr>
        <w:t>:</w:t>
      </w:r>
    </w:p>
    <w:p w14:paraId="62AB15D0" w14:textId="7EA716B3" w:rsidR="004233B6" w:rsidRPr="0057210B" w:rsidRDefault="00FA1C42" w:rsidP="00D66898">
      <w:pPr>
        <w:pStyle w:val="Sraopastraipa"/>
        <w:numPr>
          <w:ilvl w:val="2"/>
          <w:numId w:val="31"/>
        </w:numPr>
        <w:suppressAutoHyphens/>
        <w:autoSpaceDN w:val="0"/>
        <w:ind w:left="0" w:firstLine="851"/>
        <w:contextualSpacing w:val="0"/>
        <w:rPr>
          <w:szCs w:val="24"/>
        </w:rPr>
      </w:pPr>
      <w:r>
        <w:rPr>
          <w:szCs w:val="24"/>
        </w:rPr>
        <w:t>Jei Paslaugų teikėjas netinkamai ar nekokybiškai teikia Paslaugas, ir, Paslaugų gavėjui raštu paprašius per protingą terminą nurodytus trūkumus pašalinti, jų nepašalina, Paslaugų gavėjas Paslaugų teikėjui gali skirti 50 EUR baudą už kiekvieną tokį atvejį.</w:t>
      </w:r>
    </w:p>
    <w:p w14:paraId="7BF83C9E" w14:textId="4DD45101" w:rsidR="0020419D" w:rsidRPr="0020419D" w:rsidRDefault="0020419D" w:rsidP="00D66898">
      <w:pPr>
        <w:pStyle w:val="Sraopastraipa"/>
        <w:keepNext/>
        <w:numPr>
          <w:ilvl w:val="1"/>
          <w:numId w:val="31"/>
        </w:numPr>
        <w:suppressAutoHyphens/>
        <w:autoSpaceDN w:val="0"/>
        <w:ind w:left="0" w:firstLine="851"/>
        <w:contextualSpacing w:val="0"/>
        <w:textAlignment w:val="baseline"/>
        <w:rPr>
          <w:szCs w:val="24"/>
        </w:rPr>
      </w:pPr>
      <w:r w:rsidRPr="0020419D">
        <w:rPr>
          <w:bCs/>
          <w:szCs w:val="24"/>
        </w:rPr>
        <w:t xml:space="preserve">Jei </w:t>
      </w:r>
      <w:r>
        <w:rPr>
          <w:bCs/>
          <w:szCs w:val="24"/>
        </w:rPr>
        <w:t>Paslaugos teikėjas</w:t>
      </w:r>
      <w:r w:rsidRPr="0020419D">
        <w:rPr>
          <w:bCs/>
          <w:szCs w:val="24"/>
        </w:rPr>
        <w:t xml:space="preserve"> nutraukia Sutartį vienašališkai ne dėl </w:t>
      </w:r>
      <w:r>
        <w:rPr>
          <w:bCs/>
          <w:szCs w:val="24"/>
        </w:rPr>
        <w:t xml:space="preserve">Paslaugos </w:t>
      </w:r>
      <w:r w:rsidR="0093191D">
        <w:rPr>
          <w:bCs/>
          <w:szCs w:val="24"/>
        </w:rPr>
        <w:t>gavėjo</w:t>
      </w:r>
      <w:r w:rsidRPr="0020419D">
        <w:rPr>
          <w:bCs/>
          <w:szCs w:val="24"/>
        </w:rPr>
        <w:t xml:space="preserve"> kaltės, sumoka </w:t>
      </w:r>
      <w:r>
        <w:rPr>
          <w:bCs/>
          <w:szCs w:val="24"/>
        </w:rPr>
        <w:t>Paslaugos pirkėjui</w:t>
      </w:r>
      <w:r w:rsidRPr="0020419D">
        <w:rPr>
          <w:bCs/>
          <w:szCs w:val="24"/>
        </w:rPr>
        <w:t xml:space="preserve"> baudą – 10 proc. nuo pradinės Sutarties kainos be PVM.</w:t>
      </w:r>
    </w:p>
    <w:p w14:paraId="5A6B7DC5" w14:textId="77777777" w:rsidR="00D03123" w:rsidRDefault="00D03123" w:rsidP="002F2542">
      <w:pPr>
        <w:spacing w:after="0" w:line="240" w:lineRule="auto"/>
        <w:rPr>
          <w:rFonts w:ascii="Times New Roman" w:eastAsia="Times New Roman" w:hAnsi="Times New Roman"/>
          <w:b/>
          <w:sz w:val="24"/>
          <w:szCs w:val="24"/>
        </w:rPr>
      </w:pPr>
      <w:bookmarkStart w:id="7" w:name="_Hlk53588690"/>
      <w:bookmarkStart w:id="8" w:name="_Hlk49859531"/>
      <w:bookmarkEnd w:id="6"/>
    </w:p>
    <w:p w14:paraId="69FAC9C6" w14:textId="77777777" w:rsidR="00D66898" w:rsidRDefault="00D66898" w:rsidP="007775F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VI SKYRIUS</w:t>
      </w:r>
    </w:p>
    <w:p w14:paraId="0AE754FC" w14:textId="551BA7D7" w:rsidR="007775F5" w:rsidRPr="001A7232" w:rsidRDefault="007775F5" w:rsidP="007775F5">
      <w:pPr>
        <w:spacing w:after="0" w:line="240" w:lineRule="auto"/>
        <w:jc w:val="center"/>
        <w:rPr>
          <w:rFonts w:ascii="Times New Roman" w:hAnsi="Times New Roman"/>
          <w:sz w:val="24"/>
          <w:szCs w:val="24"/>
        </w:rPr>
      </w:pPr>
      <w:r w:rsidRPr="001A7232">
        <w:rPr>
          <w:rFonts w:ascii="Times New Roman" w:eastAsia="Times New Roman" w:hAnsi="Times New Roman"/>
          <w:b/>
          <w:sz w:val="24"/>
          <w:szCs w:val="24"/>
        </w:rPr>
        <w:t>SUBTEIKĖJAI</w:t>
      </w:r>
    </w:p>
    <w:p w14:paraId="67B3FD0B" w14:textId="77777777" w:rsidR="007775F5" w:rsidRPr="001A7232" w:rsidRDefault="007775F5" w:rsidP="007775F5">
      <w:pPr>
        <w:spacing w:after="0" w:line="240" w:lineRule="auto"/>
        <w:jc w:val="both"/>
        <w:rPr>
          <w:rFonts w:ascii="Times New Roman" w:hAnsi="Times New Roman"/>
          <w:sz w:val="24"/>
          <w:szCs w:val="24"/>
        </w:rPr>
      </w:pPr>
    </w:p>
    <w:p w14:paraId="7EFF835B" w14:textId="4EEE0328" w:rsidR="007775F5" w:rsidRPr="00A4634C" w:rsidRDefault="007775F5" w:rsidP="00D66898">
      <w:pPr>
        <w:pStyle w:val="Sraopastraipa"/>
        <w:numPr>
          <w:ilvl w:val="1"/>
          <w:numId w:val="28"/>
        </w:numPr>
        <w:suppressAutoHyphens/>
        <w:autoSpaceDN w:val="0"/>
        <w:ind w:left="0" w:firstLine="851"/>
        <w:contextualSpacing w:val="0"/>
        <w:textAlignment w:val="baseline"/>
        <w:rPr>
          <w:szCs w:val="24"/>
        </w:rPr>
      </w:pPr>
      <w:r w:rsidRPr="001A7232">
        <w:rPr>
          <w:szCs w:val="24"/>
        </w:rPr>
        <w:t>Sutarčiai vykdyti pasitelkiami šie subteikėj</w:t>
      </w:r>
      <w:r w:rsidR="006E3F4D">
        <w:rPr>
          <w:szCs w:val="24"/>
        </w:rPr>
        <w:t xml:space="preserve">ų nėra. </w:t>
      </w:r>
      <w:r w:rsidRPr="001A7232">
        <w:rPr>
          <w:szCs w:val="24"/>
        </w:rPr>
        <w:t xml:space="preserve">Paslaugų teikėjas įsipareigoja ne vėliau kaip iki Sutarties vykdymo pradžios raštu pranešti </w:t>
      </w:r>
      <w:r w:rsidR="00A4634C" w:rsidRPr="00A4634C">
        <w:rPr>
          <w:szCs w:val="24"/>
        </w:rPr>
        <w:t>Paslaugos gavėjo</w:t>
      </w:r>
      <w:r w:rsidRPr="00A4634C">
        <w:rPr>
          <w:szCs w:val="24"/>
        </w:rPr>
        <w:t xml:space="preserve"> atstovui subteikėjų kontaktinius duomenis ir subteikėjų atstovus.</w:t>
      </w:r>
      <w:bookmarkStart w:id="9" w:name="_Hlk53588862"/>
      <w:bookmarkEnd w:id="7"/>
    </w:p>
    <w:p w14:paraId="2B5F3DA2" w14:textId="77777777" w:rsidR="007775F5" w:rsidRPr="001A7232" w:rsidRDefault="007775F5" w:rsidP="007775F5">
      <w:pPr>
        <w:spacing w:after="0" w:line="240" w:lineRule="auto"/>
        <w:jc w:val="both"/>
        <w:rPr>
          <w:rFonts w:ascii="Times New Roman" w:hAnsi="Times New Roman"/>
          <w:sz w:val="24"/>
          <w:szCs w:val="24"/>
        </w:rPr>
      </w:pPr>
    </w:p>
    <w:p w14:paraId="4A189938" w14:textId="77777777" w:rsidR="00D66898" w:rsidRDefault="00D66898" w:rsidP="00D66898">
      <w:pPr>
        <w:spacing w:after="0" w:line="240" w:lineRule="auto"/>
        <w:jc w:val="center"/>
        <w:rPr>
          <w:rFonts w:ascii="Times New Roman" w:hAnsi="Times New Roman"/>
          <w:b/>
          <w:bCs/>
          <w:sz w:val="24"/>
          <w:szCs w:val="24"/>
        </w:rPr>
      </w:pPr>
      <w:r>
        <w:rPr>
          <w:rFonts w:ascii="Times New Roman" w:hAnsi="Times New Roman"/>
          <w:b/>
          <w:bCs/>
          <w:sz w:val="24"/>
          <w:szCs w:val="24"/>
        </w:rPr>
        <w:t>VII SKYRIUS</w:t>
      </w:r>
    </w:p>
    <w:p w14:paraId="7FCC4830" w14:textId="2CBACBD7" w:rsidR="007775F5" w:rsidRPr="00D66898" w:rsidRDefault="007775F5" w:rsidP="00D66898">
      <w:pPr>
        <w:spacing w:after="0" w:line="240" w:lineRule="auto"/>
        <w:jc w:val="center"/>
        <w:rPr>
          <w:rFonts w:ascii="Times New Roman" w:hAnsi="Times New Roman"/>
          <w:b/>
          <w:bCs/>
          <w:sz w:val="24"/>
          <w:szCs w:val="24"/>
        </w:rPr>
      </w:pPr>
      <w:r w:rsidRPr="001A7232">
        <w:rPr>
          <w:rFonts w:ascii="Times New Roman" w:hAnsi="Times New Roman"/>
          <w:b/>
          <w:bCs/>
          <w:sz w:val="24"/>
          <w:szCs w:val="24"/>
        </w:rPr>
        <w:t>SUTARTIES ESMINIAI PAŽEIDIMAI</w:t>
      </w:r>
    </w:p>
    <w:p w14:paraId="5AFA5F8F" w14:textId="77777777" w:rsidR="007775F5" w:rsidRPr="001A7232" w:rsidRDefault="007775F5" w:rsidP="007775F5">
      <w:pPr>
        <w:spacing w:after="0" w:line="240" w:lineRule="auto"/>
        <w:jc w:val="both"/>
        <w:rPr>
          <w:rFonts w:ascii="Times New Roman" w:hAnsi="Times New Roman"/>
          <w:sz w:val="24"/>
          <w:szCs w:val="24"/>
        </w:rPr>
      </w:pPr>
    </w:p>
    <w:p w14:paraId="5230D02F" w14:textId="77777777" w:rsidR="007775F5" w:rsidRPr="001A7232" w:rsidRDefault="007775F5" w:rsidP="00D66898">
      <w:pPr>
        <w:pStyle w:val="Sraopastraipa"/>
        <w:numPr>
          <w:ilvl w:val="1"/>
          <w:numId w:val="29"/>
        </w:numPr>
        <w:suppressAutoHyphens/>
        <w:autoSpaceDN w:val="0"/>
        <w:ind w:left="0" w:firstLine="851"/>
        <w:contextualSpacing w:val="0"/>
        <w:textAlignment w:val="baseline"/>
        <w:rPr>
          <w:szCs w:val="24"/>
        </w:rPr>
      </w:pPr>
      <w:r w:rsidRPr="001A7232">
        <w:rPr>
          <w:szCs w:val="24"/>
        </w:rPr>
        <w:t>Sutarties esminiu pažeidimu bus laikoma, jeigu:</w:t>
      </w:r>
    </w:p>
    <w:p w14:paraId="35AF6FBF" w14:textId="77777777" w:rsidR="007775F5" w:rsidRPr="001A7232" w:rsidRDefault="007775F5" w:rsidP="00D66898">
      <w:pPr>
        <w:pStyle w:val="Sraopastraipa"/>
        <w:numPr>
          <w:ilvl w:val="2"/>
          <w:numId w:val="29"/>
        </w:numPr>
        <w:suppressAutoHyphens/>
        <w:autoSpaceDN w:val="0"/>
        <w:ind w:left="0" w:firstLine="851"/>
        <w:textAlignment w:val="baseline"/>
        <w:rPr>
          <w:szCs w:val="24"/>
        </w:rPr>
      </w:pPr>
      <w:r w:rsidRPr="001A7232">
        <w:rPr>
          <w:szCs w:val="24"/>
        </w:rPr>
        <w:t>Paslaugų teikėjas atsisako vykdyti Sutartį;</w:t>
      </w:r>
    </w:p>
    <w:p w14:paraId="265EAF9B" w14:textId="77777777" w:rsidR="007775F5" w:rsidRPr="001A7232" w:rsidRDefault="007775F5" w:rsidP="00D66898">
      <w:pPr>
        <w:pStyle w:val="Sraopastraipa"/>
        <w:numPr>
          <w:ilvl w:val="2"/>
          <w:numId w:val="29"/>
        </w:numPr>
        <w:suppressAutoHyphens/>
        <w:autoSpaceDN w:val="0"/>
        <w:ind w:left="0" w:firstLine="851"/>
        <w:textAlignment w:val="baseline"/>
        <w:rPr>
          <w:szCs w:val="24"/>
        </w:rPr>
      </w:pPr>
      <w:r w:rsidRPr="001A7232">
        <w:rPr>
          <w:szCs w:val="24"/>
        </w:rPr>
        <w:t>Paslaugų teikėjas didina Paslaugų įkainius, nurodytos Paslaugų teikėjo pasiūlyme, t. y. nevykdo Sutarties pagal Paslaugų teikėjo pasiūlyme nurodytus įkainius;</w:t>
      </w:r>
    </w:p>
    <w:p w14:paraId="19839026" w14:textId="77777777" w:rsidR="007775F5" w:rsidRPr="00A4634C" w:rsidRDefault="007775F5" w:rsidP="00D66898">
      <w:pPr>
        <w:pStyle w:val="Sraopastraipa"/>
        <w:numPr>
          <w:ilvl w:val="2"/>
          <w:numId w:val="29"/>
        </w:numPr>
        <w:suppressAutoHyphens/>
        <w:autoSpaceDN w:val="0"/>
        <w:ind w:left="0" w:firstLine="851"/>
        <w:textAlignment w:val="baseline"/>
        <w:rPr>
          <w:szCs w:val="24"/>
        </w:rPr>
      </w:pPr>
      <w:r w:rsidRPr="00A4634C">
        <w:rPr>
          <w:szCs w:val="24"/>
        </w:rPr>
        <w:t>Sutartį vykdo tokios teisės neturintys asmenys.</w:t>
      </w:r>
    </w:p>
    <w:p w14:paraId="673DB62D" w14:textId="3F7FA29E" w:rsidR="007775F5" w:rsidRPr="00A4634C" w:rsidRDefault="007775F5" w:rsidP="00D66898">
      <w:pPr>
        <w:pStyle w:val="Sraopastraipa"/>
        <w:numPr>
          <w:ilvl w:val="1"/>
          <w:numId w:val="29"/>
        </w:numPr>
        <w:suppressAutoHyphens/>
        <w:autoSpaceDN w:val="0"/>
        <w:ind w:left="0" w:firstLine="851"/>
        <w:contextualSpacing w:val="0"/>
        <w:textAlignment w:val="baseline"/>
        <w:rPr>
          <w:iCs/>
          <w:szCs w:val="24"/>
        </w:rPr>
      </w:pPr>
      <w:r w:rsidRPr="00A4634C">
        <w:rPr>
          <w:szCs w:val="24"/>
        </w:rPr>
        <w:t xml:space="preserve">Nustačius esminį Sutarties pažeidimą, </w:t>
      </w:r>
      <w:r w:rsidR="00A4634C" w:rsidRPr="00A4634C">
        <w:rPr>
          <w:szCs w:val="24"/>
        </w:rPr>
        <w:t xml:space="preserve">Paslaugos </w:t>
      </w:r>
      <w:r w:rsidR="0093191D">
        <w:rPr>
          <w:szCs w:val="24"/>
        </w:rPr>
        <w:t>gavėjas</w:t>
      </w:r>
      <w:r w:rsidRPr="00A4634C">
        <w:rPr>
          <w:szCs w:val="24"/>
        </w:rPr>
        <w:t xml:space="preserve"> turi teisę:</w:t>
      </w:r>
    </w:p>
    <w:p w14:paraId="4582DB47" w14:textId="09A2F96A" w:rsidR="007775F5" w:rsidRPr="00FA1C42" w:rsidRDefault="007775F5" w:rsidP="00D66898">
      <w:pPr>
        <w:pStyle w:val="Sraopastraipa"/>
        <w:numPr>
          <w:ilvl w:val="2"/>
          <w:numId w:val="29"/>
        </w:numPr>
        <w:suppressAutoHyphens/>
        <w:autoSpaceDN w:val="0"/>
        <w:ind w:left="0" w:firstLine="851"/>
        <w:contextualSpacing w:val="0"/>
        <w:textAlignment w:val="baseline"/>
        <w:rPr>
          <w:iCs/>
          <w:szCs w:val="24"/>
        </w:rPr>
      </w:pPr>
      <w:r w:rsidRPr="00A4634C">
        <w:rPr>
          <w:szCs w:val="24"/>
        </w:rPr>
        <w:t>vienašališkai nutraukti Sutartį, įspėjus Paslaugų teikėją prieš 15 (penkiolika) kalendorinių dienų;</w:t>
      </w:r>
    </w:p>
    <w:p w14:paraId="4C471579" w14:textId="175B7740" w:rsidR="00FA1C42" w:rsidRPr="00A4634C" w:rsidRDefault="00D66898" w:rsidP="00D66898">
      <w:pPr>
        <w:pStyle w:val="Sraopastraipa"/>
        <w:numPr>
          <w:ilvl w:val="2"/>
          <w:numId w:val="29"/>
        </w:numPr>
        <w:suppressAutoHyphens/>
        <w:autoSpaceDN w:val="0"/>
        <w:ind w:left="0" w:firstLine="851"/>
        <w:contextualSpacing w:val="0"/>
        <w:textAlignment w:val="baseline"/>
        <w:rPr>
          <w:iCs/>
          <w:szCs w:val="24"/>
        </w:rPr>
      </w:pPr>
      <w:r>
        <w:rPr>
          <w:szCs w:val="24"/>
        </w:rPr>
        <w:t xml:space="preserve">skirti baudą – </w:t>
      </w:r>
      <w:r w:rsidR="00FA1C42">
        <w:rPr>
          <w:szCs w:val="24"/>
        </w:rPr>
        <w:t xml:space="preserve">10 </w:t>
      </w:r>
      <w:proofErr w:type="spellStart"/>
      <w:r w:rsidR="00FA1C42">
        <w:rPr>
          <w:szCs w:val="24"/>
        </w:rPr>
        <w:t>proc</w:t>
      </w:r>
      <w:proofErr w:type="spellEnd"/>
      <w:r w:rsidR="00FA1C42">
        <w:rPr>
          <w:szCs w:val="24"/>
        </w:rPr>
        <w:t>. nuo pradinės Sutarties kainos be PVM</w:t>
      </w:r>
    </w:p>
    <w:p w14:paraId="48230118" w14:textId="77777777" w:rsidR="007775F5" w:rsidRPr="00A4634C" w:rsidRDefault="007775F5" w:rsidP="00D66898">
      <w:pPr>
        <w:pStyle w:val="Sraopastraipa"/>
        <w:numPr>
          <w:ilvl w:val="2"/>
          <w:numId w:val="29"/>
        </w:numPr>
        <w:suppressAutoHyphens/>
        <w:autoSpaceDN w:val="0"/>
        <w:ind w:left="0" w:firstLine="851"/>
        <w:contextualSpacing w:val="0"/>
        <w:textAlignment w:val="baseline"/>
        <w:rPr>
          <w:iCs/>
          <w:szCs w:val="24"/>
        </w:rPr>
      </w:pPr>
      <w:r w:rsidRPr="00A4634C">
        <w:rPr>
          <w:szCs w:val="24"/>
        </w:rPr>
        <w:t>gali taikyti aukščiau išvardytus atvejus.</w:t>
      </w:r>
      <w:bookmarkEnd w:id="9"/>
    </w:p>
    <w:p w14:paraId="01EDC872" w14:textId="77777777" w:rsidR="007775F5" w:rsidRPr="00A4634C" w:rsidRDefault="007775F5" w:rsidP="007775F5">
      <w:pPr>
        <w:spacing w:after="0" w:line="240" w:lineRule="auto"/>
        <w:jc w:val="both"/>
        <w:rPr>
          <w:rFonts w:ascii="Times New Roman" w:hAnsi="Times New Roman"/>
          <w:iCs/>
          <w:sz w:val="24"/>
          <w:szCs w:val="24"/>
        </w:rPr>
      </w:pPr>
    </w:p>
    <w:bookmarkEnd w:id="8"/>
    <w:p w14:paraId="00A214DE" w14:textId="77777777" w:rsidR="0093191D" w:rsidRDefault="0093191D" w:rsidP="007775F5">
      <w:pPr>
        <w:pStyle w:val="Sraopastraipa"/>
        <w:keepNext/>
        <w:ind w:left="0" w:firstLine="567"/>
        <w:rPr>
          <w:bCs/>
          <w:szCs w:val="24"/>
        </w:rPr>
      </w:pPr>
    </w:p>
    <w:p w14:paraId="0DA248B7" w14:textId="3C73AC70" w:rsidR="007775F5" w:rsidRPr="00A4634C" w:rsidRDefault="008A3C51" w:rsidP="007775F5">
      <w:pPr>
        <w:spacing w:after="0" w:line="240" w:lineRule="auto"/>
        <w:jc w:val="center"/>
        <w:rPr>
          <w:rFonts w:ascii="Times New Roman" w:hAnsi="Times New Roman"/>
          <w:b/>
          <w:iCs/>
          <w:sz w:val="24"/>
          <w:szCs w:val="24"/>
        </w:rPr>
      </w:pPr>
      <w:r>
        <w:rPr>
          <w:rFonts w:ascii="Times New Roman" w:hAnsi="Times New Roman"/>
          <w:b/>
          <w:iCs/>
          <w:sz w:val="24"/>
          <w:szCs w:val="24"/>
        </w:rPr>
        <w:t>VIII</w:t>
      </w:r>
      <w:r w:rsidR="007775F5" w:rsidRPr="00A4634C">
        <w:rPr>
          <w:rFonts w:ascii="Times New Roman" w:hAnsi="Times New Roman"/>
          <w:b/>
          <w:iCs/>
          <w:sz w:val="24"/>
          <w:szCs w:val="24"/>
        </w:rPr>
        <w:t>. KITOS NUOSTATOS</w:t>
      </w:r>
    </w:p>
    <w:p w14:paraId="25CC5CCA" w14:textId="77777777" w:rsidR="007775F5" w:rsidRPr="00A4634C" w:rsidRDefault="007775F5" w:rsidP="007775F5">
      <w:pPr>
        <w:spacing w:after="0" w:line="240" w:lineRule="auto"/>
        <w:jc w:val="both"/>
        <w:rPr>
          <w:rFonts w:ascii="Times New Roman" w:hAnsi="Times New Roman"/>
          <w:iCs/>
          <w:sz w:val="24"/>
          <w:szCs w:val="24"/>
        </w:rPr>
      </w:pPr>
    </w:p>
    <w:p w14:paraId="2C106FBA" w14:textId="5F872729" w:rsidR="007775F5" w:rsidRPr="0093191D" w:rsidRDefault="007775F5" w:rsidP="00D66898">
      <w:pPr>
        <w:pStyle w:val="Sraopastraipa"/>
        <w:numPr>
          <w:ilvl w:val="1"/>
          <w:numId w:val="42"/>
        </w:numPr>
        <w:suppressAutoHyphens/>
        <w:autoSpaceDN w:val="0"/>
        <w:ind w:left="0" w:firstLine="851"/>
        <w:textAlignment w:val="baseline"/>
        <w:rPr>
          <w:iCs/>
          <w:szCs w:val="24"/>
        </w:rPr>
      </w:pPr>
      <w:r w:rsidRPr="0093191D">
        <w:rPr>
          <w:szCs w:val="24"/>
        </w:rPr>
        <w:t>Paslaugų teikėjas Sutarčiai vykdyti skiria atsakin</w:t>
      </w:r>
      <w:r w:rsidR="00816660">
        <w:rPr>
          <w:szCs w:val="24"/>
        </w:rPr>
        <w:t>gą Sutarties vykdytoją (</w:t>
      </w:r>
      <w:proofErr w:type="spellStart"/>
      <w:r w:rsidR="00816660">
        <w:rPr>
          <w:szCs w:val="24"/>
        </w:rPr>
        <w:t>us</w:t>
      </w:r>
      <w:proofErr w:type="spellEnd"/>
      <w:r w:rsidR="00816660">
        <w:rPr>
          <w:szCs w:val="24"/>
        </w:rPr>
        <w:t xml:space="preserve">): verslo klientų departamento verslo draudimo ekspertė Lijana </w:t>
      </w:r>
      <w:proofErr w:type="spellStart"/>
      <w:r w:rsidR="00816660">
        <w:rPr>
          <w:szCs w:val="24"/>
        </w:rPr>
        <w:t>Skruibytės</w:t>
      </w:r>
      <w:proofErr w:type="spellEnd"/>
      <w:r w:rsidRPr="0093191D">
        <w:rPr>
          <w:szCs w:val="24"/>
        </w:rPr>
        <w:t xml:space="preserve">, </w:t>
      </w:r>
      <w:proofErr w:type="spellStart"/>
      <w:r w:rsidRPr="0093191D">
        <w:rPr>
          <w:szCs w:val="24"/>
        </w:rPr>
        <w:t>te</w:t>
      </w:r>
      <w:r w:rsidR="006F175D">
        <w:rPr>
          <w:szCs w:val="24"/>
        </w:rPr>
        <w:t>l</w:t>
      </w:r>
      <w:proofErr w:type="spellEnd"/>
      <w:r w:rsidR="006F175D">
        <w:rPr>
          <w:szCs w:val="24"/>
        </w:rPr>
        <w:t>. 8 686 19 326</w:t>
      </w:r>
      <w:r w:rsidRPr="0093191D">
        <w:rPr>
          <w:szCs w:val="24"/>
        </w:rPr>
        <w:t xml:space="preserve">, </w:t>
      </w:r>
      <w:proofErr w:type="spellStart"/>
      <w:r w:rsidRPr="0093191D">
        <w:rPr>
          <w:szCs w:val="24"/>
        </w:rPr>
        <w:t>el</w:t>
      </w:r>
      <w:proofErr w:type="spellEnd"/>
      <w:r w:rsidRPr="0093191D">
        <w:rPr>
          <w:szCs w:val="24"/>
        </w:rPr>
        <w:t>. pašt</w:t>
      </w:r>
      <w:r w:rsidR="006F175D">
        <w:rPr>
          <w:szCs w:val="24"/>
        </w:rPr>
        <w:t>as: lijana.skruibyte@ld.lt</w:t>
      </w:r>
    </w:p>
    <w:p w14:paraId="0D9AEAD8" w14:textId="24592B7E" w:rsidR="007775F5" w:rsidRPr="0093191D" w:rsidRDefault="00F211AC" w:rsidP="00D66898">
      <w:pPr>
        <w:pStyle w:val="Sraopastraipa"/>
        <w:numPr>
          <w:ilvl w:val="1"/>
          <w:numId w:val="42"/>
        </w:numPr>
        <w:suppressAutoHyphens/>
        <w:autoSpaceDN w:val="0"/>
        <w:ind w:left="0" w:firstLine="851"/>
        <w:textAlignment w:val="baseline"/>
        <w:rPr>
          <w:iCs/>
          <w:szCs w:val="24"/>
        </w:rPr>
      </w:pPr>
      <w:r w:rsidRPr="0093191D">
        <w:rPr>
          <w:szCs w:val="24"/>
        </w:rPr>
        <w:t>Paslaugų pirkėjas</w:t>
      </w:r>
      <w:r w:rsidR="007775F5" w:rsidRPr="0093191D">
        <w:rPr>
          <w:szCs w:val="24"/>
        </w:rPr>
        <w:t xml:space="preserve"> Sutarčiai vykdyti skiria ats</w:t>
      </w:r>
      <w:r w:rsidR="00D66898">
        <w:rPr>
          <w:szCs w:val="24"/>
        </w:rPr>
        <w:t xml:space="preserve">akingą Sutarties vykdytoją: direktoriaus pavaduotoją ūkio reikalams Aureliją Rimkienę, </w:t>
      </w:r>
      <w:proofErr w:type="spellStart"/>
      <w:r w:rsidR="00D66898">
        <w:rPr>
          <w:szCs w:val="24"/>
        </w:rPr>
        <w:t>tel</w:t>
      </w:r>
      <w:proofErr w:type="spellEnd"/>
      <w:r w:rsidR="00D66898">
        <w:rPr>
          <w:szCs w:val="24"/>
        </w:rPr>
        <w:t xml:space="preserve">. 8 684 34 520, </w:t>
      </w:r>
      <w:proofErr w:type="spellStart"/>
      <w:r w:rsidR="00D66898">
        <w:rPr>
          <w:szCs w:val="24"/>
        </w:rPr>
        <w:t>el</w:t>
      </w:r>
      <w:proofErr w:type="spellEnd"/>
      <w:r w:rsidR="00D66898">
        <w:rPr>
          <w:szCs w:val="24"/>
        </w:rPr>
        <w:t xml:space="preserve">. </w:t>
      </w:r>
      <w:proofErr w:type="spellStart"/>
      <w:r w:rsidR="00D66898">
        <w:rPr>
          <w:szCs w:val="24"/>
        </w:rPr>
        <w:t>p</w:t>
      </w:r>
      <w:proofErr w:type="spellEnd"/>
      <w:r w:rsidR="00D66898">
        <w:rPr>
          <w:szCs w:val="24"/>
        </w:rPr>
        <w:t>. ukis.progimnazija@gmail.com.</w:t>
      </w:r>
    </w:p>
    <w:p w14:paraId="0B3023C2" w14:textId="1B93722F" w:rsidR="007775F5" w:rsidRPr="00D66898" w:rsidRDefault="007775F5" w:rsidP="00D66898">
      <w:pPr>
        <w:pStyle w:val="Sraopastraipa"/>
        <w:numPr>
          <w:ilvl w:val="1"/>
          <w:numId w:val="42"/>
        </w:numPr>
        <w:ind w:left="0" w:firstLine="851"/>
        <w:rPr>
          <w:szCs w:val="24"/>
        </w:rPr>
      </w:pPr>
      <w:r w:rsidRPr="00D66898">
        <w:rPr>
          <w:szCs w:val="24"/>
        </w:rPr>
        <w:t xml:space="preserve">Asmuo, atsakingas už Sutarties ir pakeitimų paskelbimą pagal Viešųjų pirkimų įstatymo 86 straipsnio 9 dalies nuostatas, </w:t>
      </w:r>
      <w:r w:rsidR="00D66898">
        <w:rPr>
          <w:szCs w:val="24"/>
        </w:rPr>
        <w:t>direktoriaus pavaduotoja ūkio reikalams Aurelija Rimkienė</w:t>
      </w:r>
      <w:r w:rsidR="00D66898" w:rsidRPr="00D66898">
        <w:rPr>
          <w:szCs w:val="24"/>
        </w:rPr>
        <w:t xml:space="preserve">, </w:t>
      </w:r>
      <w:proofErr w:type="spellStart"/>
      <w:r w:rsidR="00D66898" w:rsidRPr="00D66898">
        <w:rPr>
          <w:szCs w:val="24"/>
        </w:rPr>
        <w:t>tel</w:t>
      </w:r>
      <w:proofErr w:type="spellEnd"/>
      <w:r w:rsidR="00D66898" w:rsidRPr="00D66898">
        <w:rPr>
          <w:szCs w:val="24"/>
        </w:rPr>
        <w:t xml:space="preserve">. 8 684 34 520, </w:t>
      </w:r>
      <w:proofErr w:type="spellStart"/>
      <w:r w:rsidR="00D66898" w:rsidRPr="00D66898">
        <w:rPr>
          <w:szCs w:val="24"/>
        </w:rPr>
        <w:t>el</w:t>
      </w:r>
      <w:proofErr w:type="spellEnd"/>
      <w:r w:rsidR="00D66898" w:rsidRPr="00D66898">
        <w:rPr>
          <w:szCs w:val="24"/>
        </w:rPr>
        <w:t xml:space="preserve">. </w:t>
      </w:r>
      <w:proofErr w:type="spellStart"/>
      <w:r w:rsidR="00D66898" w:rsidRPr="00D66898">
        <w:rPr>
          <w:szCs w:val="24"/>
        </w:rPr>
        <w:t>p</w:t>
      </w:r>
      <w:proofErr w:type="spellEnd"/>
      <w:r w:rsidR="00D66898" w:rsidRPr="00D66898">
        <w:rPr>
          <w:szCs w:val="24"/>
        </w:rPr>
        <w:t>. ukis.progimnazija@gmail.com.</w:t>
      </w:r>
    </w:p>
    <w:p w14:paraId="50D8814C" w14:textId="77777777" w:rsidR="007775F5" w:rsidRPr="00A4634C" w:rsidRDefault="007775F5" w:rsidP="00D66898">
      <w:pPr>
        <w:spacing w:after="0" w:line="240" w:lineRule="auto"/>
        <w:ind w:firstLine="851"/>
        <w:jc w:val="both"/>
        <w:rPr>
          <w:rFonts w:ascii="Times New Roman" w:hAnsi="Times New Roman"/>
          <w:iCs/>
          <w:sz w:val="24"/>
          <w:szCs w:val="24"/>
        </w:rPr>
      </w:pPr>
    </w:p>
    <w:p w14:paraId="167AA41C" w14:textId="77777777" w:rsidR="00D66898" w:rsidRDefault="008A3C51" w:rsidP="007775F5">
      <w:pPr>
        <w:tabs>
          <w:tab w:val="left" w:pos="1276"/>
        </w:tabs>
        <w:spacing w:after="0" w:line="240" w:lineRule="auto"/>
        <w:jc w:val="center"/>
        <w:rPr>
          <w:rFonts w:ascii="Times New Roman" w:hAnsi="Times New Roman"/>
          <w:b/>
          <w:sz w:val="24"/>
          <w:szCs w:val="24"/>
        </w:rPr>
      </w:pPr>
      <w:r>
        <w:rPr>
          <w:rFonts w:ascii="Times New Roman" w:hAnsi="Times New Roman"/>
          <w:b/>
          <w:sz w:val="24"/>
          <w:szCs w:val="24"/>
        </w:rPr>
        <w:t>I</w:t>
      </w:r>
      <w:r w:rsidR="00D66898">
        <w:rPr>
          <w:rFonts w:ascii="Times New Roman" w:hAnsi="Times New Roman"/>
          <w:b/>
          <w:sz w:val="24"/>
          <w:szCs w:val="24"/>
        </w:rPr>
        <w:t>X SKYRIUS</w:t>
      </w:r>
    </w:p>
    <w:p w14:paraId="1CE526D0" w14:textId="79F6742D" w:rsidR="007775F5" w:rsidRPr="00A4634C" w:rsidRDefault="007775F5" w:rsidP="007775F5">
      <w:pPr>
        <w:tabs>
          <w:tab w:val="left" w:pos="1276"/>
        </w:tabs>
        <w:spacing w:after="0" w:line="240" w:lineRule="auto"/>
        <w:jc w:val="center"/>
        <w:rPr>
          <w:rFonts w:ascii="Times New Roman" w:hAnsi="Times New Roman"/>
          <w:b/>
          <w:sz w:val="24"/>
          <w:szCs w:val="24"/>
        </w:rPr>
      </w:pPr>
      <w:r w:rsidRPr="00A4634C">
        <w:rPr>
          <w:rFonts w:ascii="Times New Roman" w:hAnsi="Times New Roman"/>
          <w:b/>
          <w:sz w:val="24"/>
          <w:szCs w:val="24"/>
        </w:rPr>
        <w:t>SUTARTIES PRIEDAI</w:t>
      </w:r>
    </w:p>
    <w:p w14:paraId="1E0ECA1D" w14:textId="77777777" w:rsidR="007775F5" w:rsidRPr="00A4634C" w:rsidRDefault="007775F5" w:rsidP="007775F5">
      <w:pPr>
        <w:spacing w:after="0" w:line="240" w:lineRule="auto"/>
        <w:jc w:val="both"/>
        <w:rPr>
          <w:rFonts w:ascii="Times New Roman" w:hAnsi="Times New Roman"/>
          <w:iCs/>
          <w:sz w:val="24"/>
          <w:szCs w:val="24"/>
        </w:rPr>
      </w:pPr>
    </w:p>
    <w:p w14:paraId="386C7821" w14:textId="277449F2" w:rsidR="007775F5" w:rsidRPr="00FA1C42" w:rsidRDefault="005F1D23" w:rsidP="00D66898">
      <w:pPr>
        <w:pStyle w:val="Sraopastraipa"/>
        <w:numPr>
          <w:ilvl w:val="1"/>
          <w:numId w:val="43"/>
        </w:numPr>
        <w:suppressAutoHyphens/>
        <w:autoSpaceDN w:val="0"/>
        <w:spacing w:after="120"/>
        <w:ind w:left="0" w:firstLine="851"/>
        <w:textAlignment w:val="baseline"/>
        <w:rPr>
          <w:iCs/>
          <w:szCs w:val="24"/>
        </w:rPr>
      </w:pPr>
      <w:r>
        <w:rPr>
          <w:szCs w:val="24"/>
        </w:rPr>
        <w:t xml:space="preserve"> </w:t>
      </w:r>
      <w:r w:rsidR="007775F5" w:rsidRPr="005F1D23">
        <w:rPr>
          <w:szCs w:val="24"/>
        </w:rPr>
        <w:t>Techninė specifikacija – 1 priedas.</w:t>
      </w:r>
    </w:p>
    <w:p w14:paraId="33458768" w14:textId="5EBE1885" w:rsidR="00FA1C42" w:rsidRPr="00D66898" w:rsidRDefault="00FA1C42" w:rsidP="00D66898">
      <w:pPr>
        <w:pStyle w:val="Sraopastraipa"/>
        <w:numPr>
          <w:ilvl w:val="1"/>
          <w:numId w:val="43"/>
        </w:numPr>
        <w:suppressAutoHyphens/>
        <w:autoSpaceDN w:val="0"/>
        <w:spacing w:after="120"/>
        <w:ind w:left="0" w:firstLine="851"/>
        <w:textAlignment w:val="baseline"/>
        <w:rPr>
          <w:iCs/>
          <w:szCs w:val="24"/>
        </w:rPr>
      </w:pPr>
      <w:r>
        <w:rPr>
          <w:szCs w:val="24"/>
        </w:rPr>
        <w:t>Paslaugų teikėjo pasiūlymas – 2 priedas.</w:t>
      </w:r>
    </w:p>
    <w:p w14:paraId="4CF5AF67" w14:textId="77777777" w:rsidR="00D66898" w:rsidRPr="005F1D23" w:rsidRDefault="00D66898" w:rsidP="00D66898">
      <w:pPr>
        <w:pStyle w:val="Sraopastraipa"/>
        <w:suppressAutoHyphens/>
        <w:autoSpaceDN w:val="0"/>
        <w:ind w:left="851"/>
        <w:textAlignment w:val="baseline"/>
        <w:rPr>
          <w:iCs/>
          <w:szCs w:val="24"/>
        </w:rPr>
      </w:pPr>
    </w:p>
    <w:p w14:paraId="5E7EB4AE" w14:textId="77777777" w:rsidR="00D66898" w:rsidRDefault="00D66898" w:rsidP="007775F5">
      <w:pPr>
        <w:tabs>
          <w:tab w:val="left" w:pos="720"/>
        </w:tabs>
        <w:spacing w:after="0" w:line="240" w:lineRule="auto"/>
        <w:jc w:val="center"/>
        <w:rPr>
          <w:rFonts w:ascii="Times New Roman" w:hAnsi="Times New Roman"/>
          <w:b/>
          <w:sz w:val="24"/>
          <w:szCs w:val="24"/>
        </w:rPr>
      </w:pPr>
      <w:r>
        <w:rPr>
          <w:rFonts w:ascii="Times New Roman" w:hAnsi="Times New Roman"/>
          <w:b/>
          <w:sz w:val="24"/>
          <w:szCs w:val="24"/>
        </w:rPr>
        <w:t>X SKYRIUS</w:t>
      </w:r>
    </w:p>
    <w:p w14:paraId="3449494E" w14:textId="3DE65805" w:rsidR="007775F5" w:rsidRPr="00A4634C" w:rsidRDefault="007775F5" w:rsidP="007775F5">
      <w:pPr>
        <w:tabs>
          <w:tab w:val="left" w:pos="720"/>
        </w:tabs>
        <w:spacing w:after="0" w:line="240" w:lineRule="auto"/>
        <w:jc w:val="center"/>
        <w:rPr>
          <w:rFonts w:ascii="Times New Roman" w:hAnsi="Times New Roman"/>
          <w:b/>
          <w:sz w:val="24"/>
          <w:szCs w:val="24"/>
        </w:rPr>
      </w:pPr>
      <w:r w:rsidRPr="00A4634C">
        <w:rPr>
          <w:rFonts w:ascii="Times New Roman" w:hAnsi="Times New Roman"/>
          <w:b/>
          <w:sz w:val="24"/>
          <w:szCs w:val="24"/>
        </w:rPr>
        <w:t>ŠALIŲ REKVIZITAI IR PARAŠAI</w:t>
      </w:r>
    </w:p>
    <w:p w14:paraId="7A8DFB77" w14:textId="77777777" w:rsidR="007775F5" w:rsidRPr="001A7232" w:rsidRDefault="007775F5" w:rsidP="007775F5">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7775F5" w:rsidRPr="00995CC0" w14:paraId="2992F548" w14:textId="77777777" w:rsidTr="00B75720">
        <w:tc>
          <w:tcPr>
            <w:tcW w:w="4531" w:type="dxa"/>
            <w:shd w:val="clear" w:color="auto" w:fill="auto"/>
            <w:tcMar>
              <w:top w:w="0" w:type="dxa"/>
              <w:left w:w="108" w:type="dxa"/>
              <w:bottom w:w="0" w:type="dxa"/>
              <w:right w:w="108" w:type="dxa"/>
            </w:tcMar>
          </w:tcPr>
          <w:p w14:paraId="33F50509" w14:textId="77777777" w:rsidR="007775F5" w:rsidRPr="00995CC0" w:rsidRDefault="00F211AC" w:rsidP="00B75720">
            <w:pPr>
              <w:spacing w:after="0" w:line="240" w:lineRule="auto"/>
              <w:jc w:val="both"/>
              <w:rPr>
                <w:rFonts w:ascii="Times New Roman" w:eastAsia="Times New Roman" w:hAnsi="Times New Roman"/>
                <w:b/>
                <w:color w:val="000000"/>
                <w:sz w:val="24"/>
                <w:szCs w:val="24"/>
                <w:lang w:eastAsia="lt-LT"/>
              </w:rPr>
            </w:pPr>
            <w:r w:rsidRPr="00995CC0">
              <w:rPr>
                <w:rFonts w:ascii="Times New Roman" w:eastAsia="Times New Roman" w:hAnsi="Times New Roman"/>
                <w:b/>
                <w:color w:val="000000"/>
                <w:sz w:val="24"/>
                <w:szCs w:val="24"/>
                <w:lang w:eastAsia="lt-LT"/>
              </w:rPr>
              <w:t>Paslaugų pirkėjas:</w:t>
            </w:r>
          </w:p>
        </w:tc>
        <w:tc>
          <w:tcPr>
            <w:tcW w:w="426" w:type="dxa"/>
            <w:shd w:val="clear" w:color="auto" w:fill="auto"/>
            <w:tcMar>
              <w:top w:w="0" w:type="dxa"/>
              <w:left w:w="108" w:type="dxa"/>
              <w:bottom w:w="0" w:type="dxa"/>
              <w:right w:w="108" w:type="dxa"/>
            </w:tcMar>
          </w:tcPr>
          <w:p w14:paraId="59CEE709" w14:textId="77777777" w:rsidR="007775F5" w:rsidRPr="00995CC0" w:rsidRDefault="007775F5" w:rsidP="00B75720">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71822A05" w14:textId="77777777" w:rsidR="007775F5" w:rsidRPr="00995CC0" w:rsidRDefault="007775F5" w:rsidP="00B75720">
            <w:pPr>
              <w:spacing w:after="0" w:line="240" w:lineRule="auto"/>
              <w:jc w:val="both"/>
              <w:rPr>
                <w:rFonts w:ascii="Times New Roman" w:eastAsia="Times New Roman" w:hAnsi="Times New Roman"/>
                <w:b/>
                <w:color w:val="000000"/>
                <w:sz w:val="24"/>
                <w:szCs w:val="24"/>
                <w:lang w:eastAsia="lt-LT"/>
              </w:rPr>
            </w:pPr>
            <w:r w:rsidRPr="00995CC0">
              <w:rPr>
                <w:rFonts w:ascii="Times New Roman" w:eastAsia="Times New Roman" w:hAnsi="Times New Roman"/>
                <w:b/>
                <w:color w:val="000000"/>
                <w:sz w:val="24"/>
                <w:szCs w:val="24"/>
                <w:lang w:eastAsia="lt-LT"/>
              </w:rPr>
              <w:t>Paslaugų teikėjas:</w:t>
            </w:r>
          </w:p>
        </w:tc>
      </w:tr>
      <w:tr w:rsidR="007775F5" w:rsidRPr="00995CC0" w14:paraId="133790AE" w14:textId="77777777" w:rsidTr="00B75720">
        <w:trPr>
          <w:trHeight w:val="60"/>
        </w:trPr>
        <w:tc>
          <w:tcPr>
            <w:tcW w:w="4531" w:type="dxa"/>
            <w:shd w:val="clear" w:color="auto" w:fill="auto"/>
            <w:tcMar>
              <w:top w:w="0" w:type="dxa"/>
              <w:left w:w="108" w:type="dxa"/>
              <w:bottom w:w="0" w:type="dxa"/>
              <w:right w:w="108" w:type="dxa"/>
            </w:tcMar>
          </w:tcPr>
          <w:p w14:paraId="23CFB717" w14:textId="1F452697" w:rsidR="00BE6064" w:rsidRDefault="00BE6064" w:rsidP="00917D04">
            <w:pPr>
              <w:spacing w:after="0" w:line="240" w:lineRule="auto"/>
              <w:jc w:val="both"/>
              <w:rPr>
                <w:rFonts w:ascii="Times New Roman" w:hAnsi="Times New Roman" w:cs="Times New Roman"/>
                <w:sz w:val="24"/>
                <w:szCs w:val="24"/>
              </w:rPr>
            </w:pPr>
            <w:r w:rsidRPr="00F2552E">
              <w:rPr>
                <w:rFonts w:ascii="Times New Roman" w:eastAsia="Times New Roman" w:hAnsi="Times New Roman" w:cs="Times New Roman"/>
                <w:b/>
                <w:bCs/>
                <w:noProof/>
                <w:sz w:val="24"/>
                <w:szCs w:val="24"/>
                <w:lang w:eastAsia="ar-SA"/>
              </w:rPr>
              <w:t>Šiaulių r. Ginkūnų Sofijos ir Vladimiro Zubovų progimnazija</w:t>
            </w:r>
          </w:p>
          <w:p w14:paraId="62BA6241" w14:textId="21FB9BC2" w:rsidR="007775F5" w:rsidRPr="00995CC0" w:rsidRDefault="007775F5" w:rsidP="00917D04">
            <w:pPr>
              <w:spacing w:after="0" w:line="240" w:lineRule="auto"/>
              <w:jc w:val="both"/>
              <w:rPr>
                <w:rFonts w:ascii="Times New Roman" w:hAnsi="Times New Roman" w:cs="Times New Roman"/>
                <w:sz w:val="24"/>
                <w:szCs w:val="24"/>
              </w:rPr>
            </w:pPr>
            <w:r w:rsidRPr="00995CC0">
              <w:rPr>
                <w:rFonts w:ascii="Times New Roman" w:hAnsi="Times New Roman" w:cs="Times New Roman"/>
                <w:sz w:val="24"/>
                <w:szCs w:val="24"/>
              </w:rPr>
              <w:t>Adresas</w:t>
            </w:r>
            <w:r w:rsidR="00BE6064">
              <w:rPr>
                <w:rFonts w:ascii="Times New Roman" w:hAnsi="Times New Roman" w:cs="Times New Roman"/>
                <w:sz w:val="24"/>
                <w:szCs w:val="24"/>
              </w:rPr>
              <w:t xml:space="preserve"> Aušros </w:t>
            </w:r>
            <w:proofErr w:type="spellStart"/>
            <w:r w:rsidR="00BE6064">
              <w:rPr>
                <w:rFonts w:ascii="Times New Roman" w:hAnsi="Times New Roman" w:cs="Times New Roman"/>
                <w:sz w:val="24"/>
                <w:szCs w:val="24"/>
              </w:rPr>
              <w:t>g</w:t>
            </w:r>
            <w:proofErr w:type="spellEnd"/>
            <w:r w:rsidR="00BE6064">
              <w:rPr>
                <w:rFonts w:ascii="Times New Roman" w:hAnsi="Times New Roman" w:cs="Times New Roman"/>
                <w:sz w:val="24"/>
                <w:szCs w:val="24"/>
              </w:rPr>
              <w:t xml:space="preserve">. 2, </w:t>
            </w:r>
            <w:proofErr w:type="spellStart"/>
            <w:r w:rsidR="00BE6064">
              <w:rPr>
                <w:rFonts w:ascii="Times New Roman" w:hAnsi="Times New Roman" w:cs="Times New Roman"/>
                <w:sz w:val="24"/>
                <w:szCs w:val="24"/>
              </w:rPr>
              <w:t>Ginkūnų</w:t>
            </w:r>
            <w:proofErr w:type="spellEnd"/>
            <w:r w:rsidR="00BE6064">
              <w:rPr>
                <w:rFonts w:ascii="Times New Roman" w:hAnsi="Times New Roman" w:cs="Times New Roman"/>
                <w:sz w:val="24"/>
                <w:szCs w:val="24"/>
              </w:rPr>
              <w:t xml:space="preserve"> </w:t>
            </w:r>
            <w:proofErr w:type="spellStart"/>
            <w:r w:rsidR="00BE6064">
              <w:rPr>
                <w:rFonts w:ascii="Times New Roman" w:hAnsi="Times New Roman" w:cs="Times New Roman"/>
                <w:sz w:val="24"/>
                <w:szCs w:val="24"/>
              </w:rPr>
              <w:t>k</w:t>
            </w:r>
            <w:proofErr w:type="spellEnd"/>
            <w:r w:rsidR="00BE6064">
              <w:rPr>
                <w:rFonts w:ascii="Times New Roman" w:hAnsi="Times New Roman" w:cs="Times New Roman"/>
                <w:sz w:val="24"/>
                <w:szCs w:val="24"/>
              </w:rPr>
              <w:t>., Šiaulių r.</w:t>
            </w:r>
          </w:p>
          <w:p w14:paraId="2358551F" w14:textId="4C932B0E"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Juridinio asmens kodas</w:t>
            </w:r>
            <w:r w:rsidR="00BE6064">
              <w:rPr>
                <w:rFonts w:ascii="Times New Roman" w:eastAsia="Times New Roman" w:hAnsi="Times New Roman"/>
                <w:sz w:val="24"/>
                <w:szCs w:val="24"/>
                <w:lang w:eastAsia="lt-LT"/>
              </w:rPr>
              <w:t xml:space="preserve"> 190061064</w:t>
            </w:r>
          </w:p>
          <w:p w14:paraId="670EE8E8" w14:textId="3E98157C"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 xml:space="preserve">Banko sąskaitos </w:t>
            </w:r>
            <w:proofErr w:type="spellStart"/>
            <w:r w:rsidRPr="00995CC0">
              <w:rPr>
                <w:rFonts w:ascii="Times New Roman" w:eastAsia="Times New Roman" w:hAnsi="Times New Roman"/>
                <w:sz w:val="24"/>
                <w:szCs w:val="24"/>
                <w:lang w:eastAsia="lt-LT"/>
              </w:rPr>
              <w:t>Nr</w:t>
            </w:r>
            <w:proofErr w:type="spellEnd"/>
            <w:r w:rsidRPr="00995CC0">
              <w:rPr>
                <w:rFonts w:ascii="Times New Roman" w:eastAsia="Times New Roman" w:hAnsi="Times New Roman"/>
                <w:sz w:val="24"/>
                <w:szCs w:val="24"/>
                <w:lang w:eastAsia="lt-LT"/>
              </w:rPr>
              <w:t>.</w:t>
            </w:r>
            <w:r w:rsidR="00BE6064" w:rsidRPr="00493DFB">
              <w:rPr>
                <w:rFonts w:eastAsia="Calibri"/>
              </w:rPr>
              <w:t xml:space="preserve"> </w:t>
            </w:r>
            <w:r w:rsidR="00BE6064" w:rsidRPr="00BE6064">
              <w:rPr>
                <w:rFonts w:ascii="Times New Roman" w:eastAsia="Calibri" w:hAnsi="Times New Roman" w:cs="Times New Roman"/>
                <w:sz w:val="24"/>
              </w:rPr>
              <w:t>LT824010044200848522</w:t>
            </w:r>
          </w:p>
          <w:p w14:paraId="4209F362" w14:textId="463EA82C" w:rsidR="007775F5" w:rsidRPr="00995CC0" w:rsidRDefault="007775F5" w:rsidP="00917D04">
            <w:pPr>
              <w:spacing w:after="0" w:line="240" w:lineRule="auto"/>
              <w:jc w:val="both"/>
              <w:rPr>
                <w:rFonts w:ascii="Times New Roman" w:hAnsi="Times New Roman" w:cs="Times New Roman"/>
                <w:sz w:val="24"/>
                <w:szCs w:val="24"/>
              </w:rPr>
            </w:pPr>
            <w:r w:rsidRPr="00995CC0">
              <w:rPr>
                <w:rFonts w:ascii="Times New Roman" w:hAnsi="Times New Roman" w:cs="Times New Roman"/>
                <w:sz w:val="24"/>
                <w:szCs w:val="24"/>
              </w:rPr>
              <w:t>Bankas</w:t>
            </w:r>
            <w:r w:rsidR="00BE6064">
              <w:rPr>
                <w:rFonts w:ascii="Times New Roman" w:hAnsi="Times New Roman" w:cs="Times New Roman"/>
                <w:sz w:val="24"/>
                <w:szCs w:val="24"/>
              </w:rPr>
              <w:t xml:space="preserve"> </w:t>
            </w:r>
            <w:r w:rsidR="00BE6064" w:rsidRPr="00BE6064">
              <w:rPr>
                <w:rFonts w:ascii="Times New Roman" w:eastAsia="Calibri" w:hAnsi="Times New Roman" w:cs="Times New Roman"/>
                <w:sz w:val="24"/>
              </w:rPr>
              <w:t>„</w:t>
            </w:r>
            <w:proofErr w:type="spellStart"/>
            <w:r w:rsidR="00BE6064" w:rsidRPr="00BE6064">
              <w:rPr>
                <w:rFonts w:ascii="Times New Roman" w:eastAsia="Calibri" w:hAnsi="Times New Roman" w:cs="Times New Roman"/>
                <w:sz w:val="24"/>
              </w:rPr>
              <w:t>Luminor</w:t>
            </w:r>
            <w:proofErr w:type="spellEnd"/>
            <w:r w:rsidR="00BE6064" w:rsidRPr="00BE6064">
              <w:rPr>
                <w:rFonts w:ascii="Times New Roman" w:eastAsia="Calibri" w:hAnsi="Times New Roman" w:cs="Times New Roman"/>
                <w:sz w:val="24"/>
              </w:rPr>
              <w:t xml:space="preserve"> </w:t>
            </w:r>
            <w:proofErr w:type="spellStart"/>
            <w:r w:rsidR="00BE6064" w:rsidRPr="00BE6064">
              <w:rPr>
                <w:rFonts w:ascii="Times New Roman" w:eastAsia="Calibri" w:hAnsi="Times New Roman" w:cs="Times New Roman"/>
                <w:sz w:val="24"/>
              </w:rPr>
              <w:t>Bank</w:t>
            </w:r>
            <w:proofErr w:type="spellEnd"/>
            <w:r w:rsidR="00BE6064" w:rsidRPr="00BE6064">
              <w:rPr>
                <w:rFonts w:ascii="Times New Roman" w:eastAsia="Calibri" w:hAnsi="Times New Roman" w:cs="Times New Roman"/>
                <w:sz w:val="24"/>
              </w:rPr>
              <w:t>“ AS Lietuvos skyrius</w:t>
            </w:r>
          </w:p>
          <w:p w14:paraId="12CACE0C" w14:textId="596AB338"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lastRenderedPageBreak/>
              <w:t xml:space="preserve">Tel. </w:t>
            </w:r>
            <w:proofErr w:type="spellStart"/>
            <w:r w:rsidRPr="00995CC0">
              <w:rPr>
                <w:rFonts w:ascii="Times New Roman" w:eastAsia="Times New Roman" w:hAnsi="Times New Roman"/>
                <w:sz w:val="24"/>
                <w:szCs w:val="24"/>
                <w:lang w:eastAsia="lt-LT"/>
              </w:rPr>
              <w:t>Nr</w:t>
            </w:r>
            <w:proofErr w:type="spellEnd"/>
            <w:r w:rsidRPr="00995CC0">
              <w:rPr>
                <w:rFonts w:ascii="Times New Roman" w:eastAsia="Times New Roman" w:hAnsi="Times New Roman"/>
                <w:sz w:val="24"/>
                <w:szCs w:val="24"/>
                <w:lang w:eastAsia="lt-LT"/>
              </w:rPr>
              <w:t>.</w:t>
            </w:r>
            <w:r w:rsidR="00BE6064">
              <w:rPr>
                <w:rFonts w:ascii="Times New Roman" w:eastAsia="Times New Roman" w:hAnsi="Times New Roman"/>
                <w:sz w:val="24"/>
                <w:szCs w:val="24"/>
                <w:lang w:eastAsia="lt-LT"/>
              </w:rPr>
              <w:t xml:space="preserve"> </w:t>
            </w:r>
            <w:r w:rsidR="00BE6064" w:rsidRPr="00F2552E">
              <w:rPr>
                <w:rFonts w:ascii="Times New Roman" w:eastAsia="Times New Roman" w:hAnsi="Times New Roman" w:cs="Times New Roman"/>
                <w:noProof/>
                <w:sz w:val="24"/>
                <w:szCs w:val="24"/>
                <w:lang w:eastAsia="ar-SA"/>
              </w:rPr>
              <w:t xml:space="preserve">+370 </w:t>
            </w:r>
            <w:r w:rsidR="00BE6064" w:rsidRPr="00F2552E">
              <w:rPr>
                <w:rFonts w:ascii="Times New Roman" w:hAnsi="Times New Roman" w:cs="Times New Roman"/>
                <w:sz w:val="24"/>
              </w:rPr>
              <w:t>41 58 92 70</w:t>
            </w:r>
          </w:p>
          <w:p w14:paraId="094F54DD" w14:textId="5F5DA022"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 xml:space="preserve">El. </w:t>
            </w:r>
            <w:proofErr w:type="spellStart"/>
            <w:r w:rsidRPr="00995CC0">
              <w:rPr>
                <w:rFonts w:ascii="Times New Roman" w:eastAsia="Times New Roman" w:hAnsi="Times New Roman"/>
                <w:sz w:val="24"/>
                <w:szCs w:val="24"/>
                <w:lang w:eastAsia="lt-LT"/>
              </w:rPr>
              <w:t>p</w:t>
            </w:r>
            <w:proofErr w:type="spellEnd"/>
            <w:r w:rsidRPr="00995CC0">
              <w:rPr>
                <w:rFonts w:ascii="Times New Roman" w:eastAsia="Times New Roman" w:hAnsi="Times New Roman"/>
                <w:sz w:val="24"/>
                <w:szCs w:val="24"/>
                <w:lang w:eastAsia="lt-LT"/>
              </w:rPr>
              <w:t>.</w:t>
            </w:r>
            <w:r w:rsidR="00BE6064">
              <w:rPr>
                <w:rFonts w:ascii="Times New Roman" w:eastAsia="Times New Roman" w:hAnsi="Times New Roman"/>
                <w:sz w:val="24"/>
                <w:szCs w:val="24"/>
                <w:lang w:eastAsia="lt-LT"/>
              </w:rPr>
              <w:t xml:space="preserve"> </w:t>
            </w:r>
            <w:r w:rsidR="00BE6064">
              <w:rPr>
                <w:rFonts w:ascii="Times New Roman" w:eastAsia="Times New Roman" w:hAnsi="Times New Roman" w:cs="Times New Roman"/>
                <w:noProof/>
                <w:sz w:val="24"/>
                <w:szCs w:val="24"/>
                <w:lang w:eastAsia="ar-SA"/>
              </w:rPr>
              <w:t>ginkmok@gmail.com</w:t>
            </w:r>
          </w:p>
          <w:p w14:paraId="44E7A029" w14:textId="3203810B" w:rsidR="00BE6064" w:rsidRDefault="009E226D" w:rsidP="00917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Jagminienė</w:t>
            </w:r>
            <w:proofErr w:type="spellEnd"/>
          </w:p>
          <w:p w14:paraId="498E820A" w14:textId="2FC6F53C" w:rsidR="00BE6064" w:rsidRPr="00995CC0" w:rsidRDefault="00BE6064" w:rsidP="009E226D">
            <w:pPr>
              <w:spacing w:after="0" w:line="240" w:lineRule="auto"/>
              <w:jc w:val="both"/>
              <w:rPr>
                <w:rFonts w:ascii="Times New Roman" w:hAnsi="Times New Roman"/>
                <w:sz w:val="24"/>
                <w:szCs w:val="24"/>
              </w:rPr>
            </w:pPr>
            <w:r>
              <w:rPr>
                <w:rFonts w:ascii="Times New Roman" w:hAnsi="Times New Roman" w:cs="Times New Roman"/>
                <w:sz w:val="24"/>
                <w:szCs w:val="24"/>
              </w:rPr>
              <w:t>Direktor</w:t>
            </w:r>
            <w:r w:rsidR="009E226D">
              <w:rPr>
                <w:rFonts w:ascii="Times New Roman" w:hAnsi="Times New Roman" w:cs="Times New Roman"/>
                <w:sz w:val="24"/>
                <w:szCs w:val="24"/>
              </w:rPr>
              <w:t>ė</w:t>
            </w:r>
            <w:bookmarkStart w:id="10" w:name="_GoBack"/>
            <w:bookmarkEnd w:id="10"/>
          </w:p>
          <w:p w14:paraId="1C4B0625" w14:textId="77777777"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______________</w:t>
            </w:r>
          </w:p>
          <w:p w14:paraId="05378C9E" w14:textId="77777777" w:rsidR="007775F5" w:rsidRPr="00995CC0" w:rsidRDefault="007775F5" w:rsidP="00917D04">
            <w:pPr>
              <w:spacing w:after="0" w:line="240" w:lineRule="auto"/>
              <w:jc w:val="both"/>
              <w:rPr>
                <w:rFonts w:ascii="Times New Roman" w:eastAsia="Times New Roman" w:hAnsi="Times New Roman"/>
                <w:sz w:val="24"/>
                <w:szCs w:val="24"/>
                <w:vertAlign w:val="superscript"/>
                <w:lang w:eastAsia="lt-LT"/>
              </w:rPr>
            </w:pPr>
            <w:r w:rsidRPr="00995CC0">
              <w:rPr>
                <w:rFonts w:ascii="Times New Roman" w:eastAsia="Times New Roman" w:hAnsi="Times New Roman"/>
                <w:sz w:val="24"/>
                <w:szCs w:val="24"/>
                <w:vertAlign w:val="superscript"/>
                <w:lang w:eastAsia="lt-LT"/>
              </w:rPr>
              <w:t>(parašas)</w:t>
            </w:r>
          </w:p>
          <w:p w14:paraId="3F1A2E57" w14:textId="77777777"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______________</w:t>
            </w:r>
          </w:p>
          <w:p w14:paraId="6A708822" w14:textId="77777777" w:rsidR="007775F5" w:rsidRPr="00995CC0" w:rsidRDefault="007775F5" w:rsidP="00917D04">
            <w:pPr>
              <w:spacing w:after="0" w:line="240" w:lineRule="auto"/>
              <w:jc w:val="both"/>
              <w:rPr>
                <w:rFonts w:ascii="Times New Roman" w:eastAsia="Times New Roman" w:hAnsi="Times New Roman"/>
                <w:sz w:val="24"/>
                <w:szCs w:val="24"/>
                <w:vertAlign w:val="superscript"/>
                <w:lang w:eastAsia="lt-LT"/>
              </w:rPr>
            </w:pPr>
            <w:r w:rsidRPr="00995CC0">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7A2379F5" w14:textId="77777777" w:rsidR="007775F5" w:rsidRPr="00995CC0" w:rsidRDefault="007775F5" w:rsidP="00917D04">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3E0AA4A4" w14:textId="2F5F6537" w:rsidR="007775F5" w:rsidRPr="00BE6064" w:rsidRDefault="008E746D" w:rsidP="00917D04">
            <w:pPr>
              <w:spacing w:after="0" w:line="240" w:lineRule="auto"/>
              <w:jc w:val="both"/>
              <w:rPr>
                <w:rFonts w:ascii="Times New Roman" w:hAnsi="Times New Roman" w:cs="Times New Roman"/>
                <w:b/>
                <w:sz w:val="24"/>
                <w:szCs w:val="24"/>
              </w:rPr>
            </w:pPr>
            <w:r w:rsidRPr="00BE6064">
              <w:rPr>
                <w:rFonts w:ascii="Times New Roman" w:hAnsi="Times New Roman" w:cs="Times New Roman"/>
                <w:b/>
                <w:sz w:val="24"/>
                <w:szCs w:val="24"/>
              </w:rPr>
              <w:t>AB „Lietuvos draudimas“</w:t>
            </w:r>
          </w:p>
          <w:p w14:paraId="395AEC23" w14:textId="3AF1BFB9" w:rsidR="007775F5" w:rsidRPr="00995CC0" w:rsidRDefault="006E3F4D" w:rsidP="00917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Basanavičiaus g. 10, Vilnius</w:t>
            </w:r>
          </w:p>
          <w:p w14:paraId="7021DC45" w14:textId="7D514F79" w:rsidR="007775F5" w:rsidRPr="00995CC0" w:rsidRDefault="006E3F4D" w:rsidP="00917D0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Įm. kodas 110051834</w:t>
            </w:r>
          </w:p>
          <w:p w14:paraId="1497E12F" w14:textId="0283AFBC"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 xml:space="preserve">Banko sąskaitos </w:t>
            </w:r>
            <w:proofErr w:type="spellStart"/>
            <w:r w:rsidRPr="00995CC0">
              <w:rPr>
                <w:rFonts w:ascii="Times New Roman" w:eastAsia="Times New Roman" w:hAnsi="Times New Roman"/>
                <w:sz w:val="24"/>
                <w:szCs w:val="24"/>
                <w:lang w:eastAsia="lt-LT"/>
              </w:rPr>
              <w:t>Nr</w:t>
            </w:r>
            <w:proofErr w:type="spellEnd"/>
            <w:r w:rsidRPr="00995CC0">
              <w:rPr>
                <w:rFonts w:ascii="Times New Roman" w:eastAsia="Times New Roman" w:hAnsi="Times New Roman"/>
                <w:sz w:val="24"/>
                <w:szCs w:val="24"/>
                <w:lang w:eastAsia="lt-LT"/>
              </w:rPr>
              <w:t>.</w:t>
            </w:r>
            <w:r w:rsidR="00BE6064">
              <w:rPr>
                <w:rFonts w:ascii="Times New Roman" w:eastAsia="Times New Roman" w:hAnsi="Times New Roman"/>
                <w:sz w:val="24"/>
                <w:szCs w:val="24"/>
                <w:lang w:eastAsia="lt-LT"/>
              </w:rPr>
              <w:t xml:space="preserve"> </w:t>
            </w:r>
            <w:r w:rsidR="009773F9">
              <w:rPr>
                <w:rFonts w:ascii="Times New Roman" w:eastAsia="Times New Roman" w:hAnsi="Times New Roman"/>
                <w:sz w:val="24"/>
                <w:szCs w:val="24"/>
                <w:lang w:eastAsia="lt-LT"/>
              </w:rPr>
              <w:t>LT637044060000364266</w:t>
            </w:r>
          </w:p>
          <w:p w14:paraId="21A67722" w14:textId="22FB40F2"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hAnsi="Times New Roman" w:cs="Times New Roman"/>
                <w:sz w:val="24"/>
                <w:szCs w:val="24"/>
              </w:rPr>
              <w:t>Bankas</w:t>
            </w:r>
            <w:r w:rsidR="009773F9">
              <w:rPr>
                <w:rFonts w:ascii="Times New Roman" w:hAnsi="Times New Roman" w:cs="Times New Roman"/>
                <w:sz w:val="24"/>
                <w:szCs w:val="24"/>
              </w:rPr>
              <w:t xml:space="preserve"> AB SEB bankas</w:t>
            </w:r>
          </w:p>
          <w:p w14:paraId="0A350987" w14:textId="738B0232"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Tel. Nr.</w:t>
            </w:r>
            <w:r w:rsidR="006E3F4D">
              <w:rPr>
                <w:rFonts w:ascii="Times New Roman" w:eastAsia="Times New Roman" w:hAnsi="Times New Roman"/>
                <w:sz w:val="24"/>
                <w:szCs w:val="24"/>
                <w:lang w:eastAsia="lt-LT"/>
              </w:rPr>
              <w:t xml:space="preserve"> +370 686 19326</w:t>
            </w:r>
          </w:p>
          <w:p w14:paraId="2FBB4008" w14:textId="146A0F90"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El. p.</w:t>
            </w:r>
            <w:r w:rsidR="006E3F4D">
              <w:rPr>
                <w:rFonts w:ascii="Times New Roman" w:eastAsia="Times New Roman" w:hAnsi="Times New Roman"/>
                <w:sz w:val="24"/>
                <w:szCs w:val="24"/>
                <w:lang w:eastAsia="lt-LT"/>
              </w:rPr>
              <w:t>Lijana.skruibyte@ld.lt</w:t>
            </w:r>
          </w:p>
          <w:p w14:paraId="3D945164" w14:textId="4BDDD320" w:rsidR="007775F5" w:rsidRPr="00995CC0" w:rsidRDefault="006E3F4D" w:rsidP="00917D04">
            <w:pPr>
              <w:spacing w:after="0" w:line="240" w:lineRule="auto"/>
              <w:jc w:val="both"/>
              <w:rPr>
                <w:rFonts w:ascii="Times New Roman" w:eastAsia="Times New Roman" w:hAnsi="Times New Roman"/>
                <w:sz w:val="24"/>
                <w:szCs w:val="24"/>
                <w:shd w:val="clear" w:color="auto" w:fill="D3D3D3"/>
                <w:lang w:eastAsia="lt-LT"/>
              </w:rPr>
            </w:pPr>
            <w:r>
              <w:rPr>
                <w:rFonts w:ascii="Times New Roman" w:hAnsi="Times New Roman" w:cs="Times New Roman"/>
                <w:sz w:val="24"/>
                <w:szCs w:val="24"/>
              </w:rPr>
              <w:t xml:space="preserve">Lijana </w:t>
            </w:r>
            <w:proofErr w:type="spellStart"/>
            <w:r>
              <w:rPr>
                <w:rFonts w:ascii="Times New Roman" w:hAnsi="Times New Roman" w:cs="Times New Roman"/>
                <w:sz w:val="24"/>
                <w:szCs w:val="24"/>
              </w:rPr>
              <w:t>Skruibytė</w:t>
            </w:r>
            <w:proofErr w:type="spellEnd"/>
          </w:p>
          <w:p w14:paraId="7E034509" w14:textId="0D2BD4B4" w:rsidR="007775F5" w:rsidRDefault="006E3F4D" w:rsidP="00917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Verslo klientų departamento</w:t>
            </w:r>
          </w:p>
          <w:p w14:paraId="3B97001D" w14:textId="791E2D23" w:rsidR="006E3F4D" w:rsidRPr="00995CC0" w:rsidRDefault="006E3F4D" w:rsidP="00917D04">
            <w:pPr>
              <w:spacing w:after="0" w:line="240" w:lineRule="auto"/>
              <w:jc w:val="both"/>
              <w:rPr>
                <w:rFonts w:ascii="Times New Roman" w:hAnsi="Times New Roman"/>
                <w:sz w:val="24"/>
                <w:szCs w:val="24"/>
              </w:rPr>
            </w:pPr>
            <w:r>
              <w:rPr>
                <w:rFonts w:ascii="Times New Roman" w:hAnsi="Times New Roman"/>
                <w:sz w:val="24"/>
                <w:szCs w:val="24"/>
              </w:rPr>
              <w:t>verslo draudimo ekspertė</w:t>
            </w:r>
          </w:p>
          <w:p w14:paraId="5E7C770F" w14:textId="77777777" w:rsidR="007775F5" w:rsidRPr="00995CC0"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______________</w:t>
            </w:r>
          </w:p>
          <w:p w14:paraId="67F05FFA" w14:textId="77777777" w:rsidR="007775F5" w:rsidRPr="00995CC0" w:rsidRDefault="007775F5" w:rsidP="00917D04">
            <w:pPr>
              <w:spacing w:after="0" w:line="240" w:lineRule="auto"/>
              <w:jc w:val="both"/>
              <w:rPr>
                <w:rFonts w:ascii="Times New Roman" w:eastAsia="Times New Roman" w:hAnsi="Times New Roman"/>
                <w:sz w:val="24"/>
                <w:szCs w:val="24"/>
                <w:vertAlign w:val="superscript"/>
                <w:lang w:eastAsia="lt-LT"/>
              </w:rPr>
            </w:pPr>
            <w:r w:rsidRPr="00995CC0">
              <w:rPr>
                <w:rFonts w:ascii="Times New Roman" w:eastAsia="Times New Roman" w:hAnsi="Times New Roman"/>
                <w:sz w:val="24"/>
                <w:szCs w:val="24"/>
                <w:vertAlign w:val="superscript"/>
                <w:lang w:eastAsia="lt-LT"/>
              </w:rPr>
              <w:t>(parašas)</w:t>
            </w:r>
          </w:p>
          <w:p w14:paraId="0B9ED862" w14:textId="77777777" w:rsidR="007775F5" w:rsidRDefault="007775F5" w:rsidP="00917D04">
            <w:pPr>
              <w:spacing w:after="0" w:line="240" w:lineRule="auto"/>
              <w:jc w:val="both"/>
              <w:rPr>
                <w:rFonts w:ascii="Times New Roman" w:eastAsia="Times New Roman" w:hAnsi="Times New Roman"/>
                <w:sz w:val="24"/>
                <w:szCs w:val="24"/>
                <w:lang w:eastAsia="lt-LT"/>
              </w:rPr>
            </w:pPr>
            <w:r w:rsidRPr="00995CC0">
              <w:rPr>
                <w:rFonts w:ascii="Times New Roman" w:eastAsia="Times New Roman" w:hAnsi="Times New Roman"/>
                <w:sz w:val="24"/>
                <w:szCs w:val="24"/>
                <w:lang w:eastAsia="lt-LT"/>
              </w:rPr>
              <w:t>______________</w:t>
            </w:r>
          </w:p>
          <w:p w14:paraId="5312FD91" w14:textId="77777777" w:rsidR="006E3F4D" w:rsidRPr="00995CC0" w:rsidRDefault="006E3F4D" w:rsidP="00917D04">
            <w:pPr>
              <w:spacing w:after="0" w:line="240" w:lineRule="auto"/>
              <w:jc w:val="both"/>
              <w:rPr>
                <w:rFonts w:ascii="Times New Roman" w:eastAsia="Times New Roman" w:hAnsi="Times New Roman"/>
                <w:sz w:val="24"/>
                <w:szCs w:val="24"/>
                <w:lang w:eastAsia="lt-LT"/>
              </w:rPr>
            </w:pPr>
          </w:p>
          <w:p w14:paraId="2645A8DA" w14:textId="77777777" w:rsidR="007775F5" w:rsidRDefault="007775F5" w:rsidP="00917D04">
            <w:pPr>
              <w:spacing w:after="0" w:line="240" w:lineRule="auto"/>
              <w:jc w:val="both"/>
              <w:rPr>
                <w:rFonts w:ascii="Times New Roman" w:eastAsia="Times New Roman" w:hAnsi="Times New Roman"/>
                <w:sz w:val="24"/>
                <w:szCs w:val="24"/>
                <w:vertAlign w:val="superscript"/>
                <w:lang w:eastAsia="lt-LT"/>
              </w:rPr>
            </w:pPr>
            <w:r w:rsidRPr="00995CC0">
              <w:rPr>
                <w:rFonts w:ascii="Times New Roman" w:eastAsia="Times New Roman" w:hAnsi="Times New Roman"/>
                <w:sz w:val="24"/>
                <w:szCs w:val="24"/>
                <w:vertAlign w:val="superscript"/>
                <w:lang w:eastAsia="lt-LT"/>
              </w:rPr>
              <w:t>(data)</w:t>
            </w:r>
          </w:p>
          <w:p w14:paraId="67DFE3EB" w14:textId="3AE62541" w:rsidR="00917D04" w:rsidRPr="00995CC0" w:rsidRDefault="00917D04" w:rsidP="00917D04">
            <w:pPr>
              <w:spacing w:after="0" w:line="240" w:lineRule="auto"/>
              <w:jc w:val="both"/>
              <w:rPr>
                <w:rFonts w:ascii="Times New Roman" w:hAnsi="Times New Roman"/>
                <w:sz w:val="24"/>
                <w:szCs w:val="24"/>
              </w:rPr>
            </w:pPr>
          </w:p>
        </w:tc>
      </w:tr>
    </w:tbl>
    <w:p w14:paraId="55B622AD" w14:textId="77777777" w:rsidR="00A96ECD" w:rsidRDefault="00A96ECD" w:rsidP="00917D04">
      <w:pPr>
        <w:jc w:val="both"/>
      </w:pPr>
    </w:p>
    <w:p w14:paraId="48CB855E" w14:textId="77777777" w:rsidR="00D66898" w:rsidRDefault="00D66898" w:rsidP="00917D04">
      <w:pPr>
        <w:jc w:val="both"/>
      </w:pPr>
    </w:p>
    <w:p w14:paraId="42C840EA" w14:textId="77777777" w:rsidR="00D66898" w:rsidRDefault="00D66898" w:rsidP="00917D04">
      <w:pPr>
        <w:jc w:val="both"/>
      </w:pPr>
    </w:p>
    <w:p w14:paraId="176F1BB7" w14:textId="77777777" w:rsidR="00D66898" w:rsidRDefault="00D66898" w:rsidP="00917D04">
      <w:pPr>
        <w:jc w:val="both"/>
      </w:pPr>
    </w:p>
    <w:p w14:paraId="1C86F2A1" w14:textId="77777777" w:rsidR="00D66898" w:rsidRDefault="00D66898" w:rsidP="00917D04">
      <w:pPr>
        <w:jc w:val="both"/>
      </w:pPr>
    </w:p>
    <w:p w14:paraId="0016D858" w14:textId="77777777" w:rsidR="00D66898" w:rsidRDefault="00D66898" w:rsidP="00917D04">
      <w:pPr>
        <w:jc w:val="both"/>
      </w:pPr>
    </w:p>
    <w:p w14:paraId="077650E2" w14:textId="77777777" w:rsidR="00D66898" w:rsidRDefault="00D66898" w:rsidP="00917D04">
      <w:pPr>
        <w:jc w:val="both"/>
      </w:pPr>
    </w:p>
    <w:p w14:paraId="6109A852" w14:textId="77777777" w:rsidR="00D66898" w:rsidRDefault="00D66898" w:rsidP="00917D04">
      <w:pPr>
        <w:jc w:val="both"/>
      </w:pPr>
    </w:p>
    <w:p w14:paraId="4A8B3E74" w14:textId="77777777" w:rsidR="00D66898" w:rsidRDefault="00D66898" w:rsidP="00917D04">
      <w:pPr>
        <w:jc w:val="both"/>
      </w:pPr>
    </w:p>
    <w:p w14:paraId="5AE7C8A6" w14:textId="77777777" w:rsidR="00D66898" w:rsidRDefault="00D66898" w:rsidP="00917D04">
      <w:pPr>
        <w:jc w:val="both"/>
      </w:pPr>
    </w:p>
    <w:p w14:paraId="09096059" w14:textId="77777777" w:rsidR="00D66898" w:rsidRDefault="00D66898" w:rsidP="00917D04">
      <w:pPr>
        <w:jc w:val="both"/>
      </w:pPr>
    </w:p>
    <w:p w14:paraId="47C1FA38" w14:textId="77777777" w:rsidR="00D66898" w:rsidRDefault="00D66898" w:rsidP="00917D04">
      <w:pPr>
        <w:jc w:val="both"/>
      </w:pPr>
    </w:p>
    <w:p w14:paraId="77A8FF8C" w14:textId="77777777" w:rsidR="00D66898" w:rsidRDefault="00D66898" w:rsidP="00917D04">
      <w:pPr>
        <w:jc w:val="both"/>
      </w:pPr>
    </w:p>
    <w:p w14:paraId="29608975" w14:textId="77777777" w:rsidR="00D66898" w:rsidRDefault="00D66898" w:rsidP="00917D04">
      <w:pPr>
        <w:jc w:val="both"/>
      </w:pPr>
    </w:p>
    <w:p w14:paraId="7786210C" w14:textId="77777777" w:rsidR="00D66898" w:rsidRDefault="00D66898" w:rsidP="00917D04">
      <w:pPr>
        <w:jc w:val="both"/>
      </w:pPr>
    </w:p>
    <w:p w14:paraId="6FAEB780" w14:textId="77777777" w:rsidR="00D66898" w:rsidRDefault="00D66898" w:rsidP="00917D04">
      <w:pPr>
        <w:jc w:val="both"/>
      </w:pPr>
    </w:p>
    <w:p w14:paraId="1CC2AA28" w14:textId="77777777" w:rsidR="00D66898" w:rsidRDefault="00D66898" w:rsidP="00917D04">
      <w:pPr>
        <w:jc w:val="both"/>
      </w:pPr>
    </w:p>
    <w:p w14:paraId="73066F5C" w14:textId="77777777" w:rsidR="00D66898" w:rsidRDefault="00D66898" w:rsidP="00917D04">
      <w:pPr>
        <w:jc w:val="both"/>
      </w:pPr>
    </w:p>
    <w:p w14:paraId="58EB0A6A" w14:textId="77777777" w:rsidR="00D66898" w:rsidRDefault="00D66898" w:rsidP="00917D04">
      <w:pPr>
        <w:jc w:val="both"/>
      </w:pPr>
    </w:p>
    <w:p w14:paraId="6FF4D68C" w14:textId="77777777" w:rsidR="00BE6064" w:rsidRDefault="00BE6064" w:rsidP="00917D04">
      <w:pPr>
        <w:jc w:val="both"/>
      </w:pPr>
    </w:p>
    <w:p w14:paraId="1ED7BB89" w14:textId="77777777" w:rsidR="00BE6064" w:rsidRDefault="00BE6064" w:rsidP="00917D04">
      <w:pPr>
        <w:jc w:val="both"/>
      </w:pPr>
    </w:p>
    <w:p w14:paraId="55424837" w14:textId="77777777" w:rsidR="00BE6064" w:rsidRDefault="00BE6064" w:rsidP="00917D04">
      <w:pPr>
        <w:jc w:val="both"/>
      </w:pPr>
    </w:p>
    <w:p w14:paraId="6AD950D3" w14:textId="77777777" w:rsidR="00BE6064" w:rsidRDefault="00BE6064" w:rsidP="00917D04">
      <w:pPr>
        <w:jc w:val="both"/>
      </w:pPr>
    </w:p>
    <w:p w14:paraId="632DC237" w14:textId="77777777" w:rsidR="00D66898" w:rsidRDefault="00D66898" w:rsidP="00917D04">
      <w:pPr>
        <w:jc w:val="both"/>
      </w:pPr>
    </w:p>
    <w:p w14:paraId="2A300382" w14:textId="77777777" w:rsidR="00BE6064" w:rsidRDefault="00BE6064" w:rsidP="00D66898">
      <w:pPr>
        <w:jc w:val="right"/>
        <w:rPr>
          <w:rFonts w:ascii="Times New Roman" w:hAnsi="Times New Roman" w:cs="Times New Roman"/>
          <w:sz w:val="24"/>
        </w:rPr>
      </w:pPr>
    </w:p>
    <w:p w14:paraId="6D80A440" w14:textId="18C6D5DD" w:rsidR="00D66898" w:rsidRPr="00D66898" w:rsidRDefault="00D66898" w:rsidP="00D66898">
      <w:pPr>
        <w:jc w:val="right"/>
        <w:rPr>
          <w:rFonts w:ascii="Times New Roman" w:hAnsi="Times New Roman" w:cs="Times New Roman"/>
          <w:sz w:val="24"/>
        </w:rPr>
      </w:pPr>
      <w:r w:rsidRPr="00D66898">
        <w:rPr>
          <w:rFonts w:ascii="Times New Roman" w:hAnsi="Times New Roman" w:cs="Times New Roman"/>
          <w:sz w:val="24"/>
        </w:rPr>
        <w:t>1 priedas</w:t>
      </w:r>
    </w:p>
    <w:p w14:paraId="5AE0C816" w14:textId="77777777" w:rsidR="00197E57" w:rsidRDefault="00197E57" w:rsidP="00197E57">
      <w:pPr>
        <w:jc w:val="center"/>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TECHNINĖ SPECIFIKACIJA</w:t>
      </w:r>
    </w:p>
    <w:p w14:paraId="7C68CEE0" w14:textId="77777777" w:rsidR="00197E57" w:rsidRDefault="00197E57" w:rsidP="00BE6064">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u w:val="single"/>
        </w:rPr>
        <w:t>Pirkimo objekto apibrėžimas</w:t>
      </w:r>
    </w:p>
    <w:p w14:paraId="5BD5743D" w14:textId="77777777" w:rsidR="00197E57" w:rsidRDefault="00197E57" w:rsidP="00BE606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Veiklos ir produkto civilinės atsakomybės draudimas</w:t>
      </w:r>
      <w:r>
        <w:rPr>
          <w:rFonts w:ascii="Times New Roman" w:hAnsi="Times New Roman" w:cs="Times New Roman"/>
          <w:sz w:val="24"/>
          <w:szCs w:val="24"/>
        </w:rPr>
        <w:t xml:space="preserve"> – draudžiami </w:t>
      </w:r>
      <w:r>
        <w:rPr>
          <w:rFonts w:ascii="Times New Roman" w:hAnsi="Times New Roman" w:cs="Times New Roman"/>
          <w:sz w:val="24"/>
          <w:szCs w:val="24"/>
          <w:lang w:eastAsia="lt-LT"/>
        </w:rPr>
        <w:t>Perkančiųjų organizacijų turtiniai interesai, susiję:</w:t>
      </w:r>
    </w:p>
    <w:p w14:paraId="26D93495" w14:textId="77777777" w:rsidR="00197E57" w:rsidRDefault="00197E57" w:rsidP="00D66898">
      <w:pPr>
        <w:tabs>
          <w:tab w:val="num" w:pos="142"/>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 Civiline atsakomybe su turima nuosavybe (arba valdomu turtu) adresu:</w:t>
      </w:r>
    </w:p>
    <w:p w14:paraId="75C30B99" w14:textId="77777777" w:rsidR="00197E57" w:rsidRDefault="00197E57" w:rsidP="00D66898">
      <w:pPr>
        <w:tabs>
          <w:tab w:val="num" w:pos="1224"/>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2. Civiline atsakomybe trečiajam asmeniui už žalą, padarytą Perkančiosios organizacijos pateiktų netinkamos kokybės produktų arba paslaugų;</w:t>
      </w:r>
    </w:p>
    <w:p w14:paraId="56A0D3C2" w14:textId="77777777" w:rsidR="00197E57" w:rsidRDefault="00197E57" w:rsidP="00D66898">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Civiline atsakomybe trečiajam asmeniui už žalą,  padarytą Perkančiajai organizacijai vykdant tik žemiau nurodytą veiklą: </w:t>
      </w:r>
    </w:p>
    <w:p w14:paraId="6E052CA9" w14:textId="77777777" w:rsidR="00D66898" w:rsidRDefault="00D66898" w:rsidP="00D66898">
      <w:pPr>
        <w:spacing w:after="0" w:line="240" w:lineRule="auto"/>
        <w:ind w:firstLine="851"/>
        <w:jc w:val="both"/>
        <w:rPr>
          <w:rFonts w:ascii="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197E57" w:rsidRPr="00BE6064" w14:paraId="490E53DB" w14:textId="77777777" w:rsidTr="00197E57">
        <w:tc>
          <w:tcPr>
            <w:tcW w:w="2406" w:type="dxa"/>
            <w:tcBorders>
              <w:top w:val="single" w:sz="4" w:space="0" w:color="auto"/>
              <w:left w:val="single" w:sz="4" w:space="0" w:color="auto"/>
              <w:bottom w:val="single" w:sz="4" w:space="0" w:color="auto"/>
              <w:right w:val="single" w:sz="4" w:space="0" w:color="auto"/>
            </w:tcBorders>
            <w:vAlign w:val="center"/>
            <w:hideMark/>
          </w:tcPr>
          <w:p w14:paraId="72E897F5" w14:textId="77777777" w:rsidR="00197E57" w:rsidRPr="00BE6064" w:rsidRDefault="00197E57" w:rsidP="00BE6064">
            <w:pPr>
              <w:spacing w:after="0" w:line="240" w:lineRule="auto"/>
              <w:jc w:val="center"/>
              <w:rPr>
                <w:rFonts w:ascii="Times New Roman" w:hAnsi="Times New Roman" w:cs="Times New Roman"/>
                <w:bCs/>
                <w:szCs w:val="24"/>
                <w:lang w:eastAsia="en-US"/>
              </w:rPr>
            </w:pPr>
            <w:r w:rsidRPr="00BE6064">
              <w:rPr>
                <w:rFonts w:ascii="Times New Roman" w:hAnsi="Times New Roman" w:cs="Times New Roman"/>
                <w:bCs/>
                <w:szCs w:val="24"/>
              </w:rPr>
              <w:t>Atsakomybė</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01A9414" w14:textId="77777777" w:rsidR="00197E57" w:rsidRPr="00BE6064" w:rsidRDefault="00197E57" w:rsidP="00D66898">
            <w:pPr>
              <w:spacing w:after="0" w:line="240" w:lineRule="auto"/>
              <w:jc w:val="center"/>
              <w:rPr>
                <w:rFonts w:ascii="Times New Roman" w:hAnsi="Times New Roman" w:cs="Times New Roman"/>
                <w:bCs/>
                <w:szCs w:val="24"/>
              </w:rPr>
            </w:pPr>
            <w:r w:rsidRPr="00BE6064">
              <w:rPr>
                <w:rFonts w:ascii="Times New Roman" w:hAnsi="Times New Roman" w:cs="Times New Roman"/>
                <w:bCs/>
                <w:szCs w:val="24"/>
              </w:rPr>
              <w:t>Draudimo suma visam draudimo sutarties galiojimo laikotarpiui, Eur</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6AFA9B1" w14:textId="77777777" w:rsidR="00197E57" w:rsidRPr="00BE6064" w:rsidRDefault="00197E57" w:rsidP="00D66898">
            <w:pPr>
              <w:spacing w:after="0" w:line="240" w:lineRule="auto"/>
              <w:jc w:val="center"/>
              <w:rPr>
                <w:rFonts w:ascii="Times New Roman" w:hAnsi="Times New Roman" w:cs="Times New Roman"/>
                <w:bCs/>
                <w:szCs w:val="24"/>
              </w:rPr>
            </w:pPr>
            <w:r w:rsidRPr="00BE6064">
              <w:rPr>
                <w:rFonts w:ascii="Times New Roman" w:hAnsi="Times New Roman" w:cs="Times New Roman"/>
                <w:bCs/>
                <w:szCs w:val="24"/>
              </w:rPr>
              <w:t>Draudimo suma vienam draudžiamajam įvykiui, Eur</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C0DD0C1" w14:textId="77777777" w:rsidR="00197E57" w:rsidRPr="00BE6064" w:rsidRDefault="00197E57" w:rsidP="00D66898">
            <w:pPr>
              <w:spacing w:after="0" w:line="240" w:lineRule="auto"/>
              <w:jc w:val="center"/>
              <w:rPr>
                <w:rFonts w:ascii="Times New Roman" w:hAnsi="Times New Roman" w:cs="Times New Roman"/>
                <w:bCs/>
                <w:szCs w:val="24"/>
              </w:rPr>
            </w:pPr>
            <w:r w:rsidRPr="00BE6064">
              <w:rPr>
                <w:rFonts w:ascii="Times New Roman" w:hAnsi="Times New Roman" w:cs="Times New Roman"/>
                <w:bCs/>
                <w:szCs w:val="24"/>
              </w:rPr>
              <w:t>Išskaita, Eur</w:t>
            </w:r>
          </w:p>
        </w:tc>
      </w:tr>
      <w:tr w:rsidR="00197E57" w:rsidRPr="00BE6064" w14:paraId="7B696683" w14:textId="77777777" w:rsidTr="00D66898">
        <w:trPr>
          <w:trHeight w:val="577"/>
        </w:trPr>
        <w:tc>
          <w:tcPr>
            <w:tcW w:w="2406" w:type="dxa"/>
            <w:tcBorders>
              <w:top w:val="single" w:sz="4" w:space="0" w:color="auto"/>
              <w:left w:val="single" w:sz="4" w:space="0" w:color="auto"/>
              <w:bottom w:val="single" w:sz="4" w:space="0" w:color="auto"/>
              <w:right w:val="single" w:sz="4" w:space="0" w:color="auto"/>
            </w:tcBorders>
            <w:vAlign w:val="center"/>
            <w:hideMark/>
          </w:tcPr>
          <w:p w14:paraId="45B3C6EF" w14:textId="77777777" w:rsidR="00197E57" w:rsidRPr="00BE6064" w:rsidRDefault="00197E57" w:rsidP="00BE6064">
            <w:pPr>
              <w:spacing w:after="0" w:line="240" w:lineRule="auto"/>
              <w:jc w:val="both"/>
              <w:rPr>
                <w:rFonts w:ascii="Times New Roman" w:hAnsi="Times New Roman" w:cs="Times New Roman"/>
                <w:szCs w:val="24"/>
              </w:rPr>
            </w:pPr>
            <w:r w:rsidRPr="00BE6064">
              <w:rPr>
                <w:rFonts w:ascii="Times New Roman" w:hAnsi="Times New Roman" w:cs="Times New Roman"/>
                <w:szCs w:val="24"/>
              </w:rPr>
              <w:t>Atsakomybė kylanti iš turimos nuosavybės</w:t>
            </w:r>
          </w:p>
        </w:tc>
        <w:tc>
          <w:tcPr>
            <w:tcW w:w="2407" w:type="dxa"/>
            <w:tcBorders>
              <w:top w:val="single" w:sz="4" w:space="0" w:color="auto"/>
              <w:left w:val="single" w:sz="4" w:space="0" w:color="auto"/>
              <w:bottom w:val="single" w:sz="4" w:space="0" w:color="auto"/>
              <w:right w:val="single" w:sz="4" w:space="0" w:color="auto"/>
            </w:tcBorders>
            <w:vAlign w:val="center"/>
            <w:hideMark/>
          </w:tcPr>
          <w:p w14:paraId="1CE39884"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14500,00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25EC3B0"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3000,00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8861891"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50,00 besąlyginė</w:t>
            </w:r>
          </w:p>
        </w:tc>
      </w:tr>
      <w:tr w:rsidR="00197E57" w:rsidRPr="00BE6064" w14:paraId="1DA9BBF3" w14:textId="77777777" w:rsidTr="00D66898">
        <w:trPr>
          <w:trHeight w:val="517"/>
        </w:trPr>
        <w:tc>
          <w:tcPr>
            <w:tcW w:w="2406" w:type="dxa"/>
            <w:tcBorders>
              <w:top w:val="single" w:sz="4" w:space="0" w:color="auto"/>
              <w:left w:val="single" w:sz="4" w:space="0" w:color="auto"/>
              <w:bottom w:val="single" w:sz="4" w:space="0" w:color="auto"/>
              <w:right w:val="single" w:sz="4" w:space="0" w:color="auto"/>
            </w:tcBorders>
            <w:vAlign w:val="center"/>
            <w:hideMark/>
          </w:tcPr>
          <w:p w14:paraId="158EA8C0" w14:textId="77777777" w:rsidR="00197E57" w:rsidRPr="00BE6064" w:rsidRDefault="00197E57" w:rsidP="00BE6064">
            <w:pPr>
              <w:spacing w:after="0" w:line="240" w:lineRule="auto"/>
              <w:jc w:val="both"/>
              <w:rPr>
                <w:rFonts w:ascii="Times New Roman" w:hAnsi="Times New Roman" w:cs="Times New Roman"/>
                <w:szCs w:val="24"/>
              </w:rPr>
            </w:pPr>
            <w:r w:rsidRPr="00BE6064">
              <w:rPr>
                <w:rFonts w:ascii="Times New Roman" w:hAnsi="Times New Roman" w:cs="Times New Roman"/>
                <w:szCs w:val="24"/>
              </w:rPr>
              <w:t>Produkto gamintojo civilinė atsakomybė</w:t>
            </w:r>
          </w:p>
        </w:tc>
        <w:tc>
          <w:tcPr>
            <w:tcW w:w="2407" w:type="dxa"/>
            <w:tcBorders>
              <w:top w:val="single" w:sz="4" w:space="0" w:color="auto"/>
              <w:left w:val="single" w:sz="4" w:space="0" w:color="auto"/>
              <w:bottom w:val="single" w:sz="4" w:space="0" w:color="auto"/>
              <w:right w:val="single" w:sz="4" w:space="0" w:color="auto"/>
            </w:tcBorders>
            <w:vAlign w:val="center"/>
            <w:hideMark/>
          </w:tcPr>
          <w:p w14:paraId="1CEC9CA7"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14500,00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C427069"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3000,00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BDF3965"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50,00 besąlyginė</w:t>
            </w:r>
          </w:p>
        </w:tc>
      </w:tr>
      <w:tr w:rsidR="00197E57" w:rsidRPr="00BE6064" w14:paraId="73CB840E" w14:textId="77777777" w:rsidTr="00D66898">
        <w:tc>
          <w:tcPr>
            <w:tcW w:w="2406" w:type="dxa"/>
            <w:tcBorders>
              <w:top w:val="single" w:sz="4" w:space="0" w:color="auto"/>
              <w:left w:val="single" w:sz="4" w:space="0" w:color="auto"/>
              <w:bottom w:val="single" w:sz="4" w:space="0" w:color="auto"/>
              <w:right w:val="single" w:sz="4" w:space="0" w:color="auto"/>
            </w:tcBorders>
            <w:vAlign w:val="center"/>
            <w:hideMark/>
          </w:tcPr>
          <w:p w14:paraId="139C0E1B" w14:textId="77777777" w:rsidR="00197E57" w:rsidRPr="00BE6064" w:rsidRDefault="00197E57" w:rsidP="00BE6064">
            <w:pPr>
              <w:spacing w:after="0" w:line="240" w:lineRule="auto"/>
              <w:jc w:val="both"/>
              <w:rPr>
                <w:rFonts w:ascii="Times New Roman" w:hAnsi="Times New Roman" w:cs="Times New Roman"/>
                <w:szCs w:val="24"/>
              </w:rPr>
            </w:pPr>
            <w:r w:rsidRPr="00BE6064">
              <w:rPr>
                <w:rFonts w:ascii="Times New Roman" w:hAnsi="Times New Roman" w:cs="Times New Roman"/>
                <w:szCs w:val="24"/>
              </w:rPr>
              <w:t>Paslaugos teikėjo (veiklos) civilinė atsakomybė</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4D5D775"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14500,00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AB77F70"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3000,00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CA0E704" w14:textId="77777777" w:rsidR="00197E57" w:rsidRPr="00BE6064" w:rsidRDefault="00197E57" w:rsidP="00BE6064">
            <w:pPr>
              <w:spacing w:after="0" w:line="240" w:lineRule="auto"/>
              <w:jc w:val="center"/>
              <w:rPr>
                <w:rFonts w:ascii="Times New Roman" w:hAnsi="Times New Roman" w:cs="Times New Roman"/>
                <w:szCs w:val="24"/>
              </w:rPr>
            </w:pPr>
            <w:r w:rsidRPr="00BE6064">
              <w:rPr>
                <w:rFonts w:ascii="Times New Roman" w:hAnsi="Times New Roman" w:cs="Times New Roman"/>
                <w:szCs w:val="24"/>
              </w:rPr>
              <w:t>50,00 besąlyginė</w:t>
            </w:r>
          </w:p>
        </w:tc>
      </w:tr>
    </w:tbl>
    <w:p w14:paraId="6195F3D0" w14:textId="77777777" w:rsidR="00197E57" w:rsidRDefault="00197E57" w:rsidP="00BE6064">
      <w:pPr>
        <w:spacing w:after="0" w:line="240" w:lineRule="auto"/>
        <w:rPr>
          <w:rFonts w:ascii="Times New Roman" w:hAnsi="Times New Roman" w:cs="Times New Roman"/>
          <w:bCs/>
          <w:sz w:val="24"/>
          <w:szCs w:val="24"/>
          <w:lang w:eastAsia="en-US"/>
        </w:rPr>
      </w:pPr>
    </w:p>
    <w:p w14:paraId="50B74D9A" w14:textId="77777777" w:rsidR="00197E57" w:rsidRDefault="00197E57" w:rsidP="00BE6064">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Draudimo apsaugos galiojimo teritorija – Lietuva.</w:t>
      </w:r>
    </w:p>
    <w:p w14:paraId="2328DB06" w14:textId="77777777" w:rsidR="00197E57" w:rsidRDefault="00197E57" w:rsidP="00BE6064">
      <w:pPr>
        <w:spacing w:after="0" w:line="240" w:lineRule="auto"/>
        <w:ind w:firstLine="851"/>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Draudžiamieji įvykiai</w:t>
      </w:r>
      <w:bookmarkStart w:id="11" w:name="_Toc461799566"/>
      <w:bookmarkEnd w:id="11"/>
      <w:r>
        <w:rPr>
          <w:rFonts w:ascii="Times New Roman" w:hAnsi="Times New Roman" w:cs="Times New Roman"/>
          <w:b/>
          <w:bCs/>
          <w:sz w:val="24"/>
          <w:szCs w:val="24"/>
          <w:u w:val="single"/>
        </w:rPr>
        <w:t>:</w:t>
      </w:r>
    </w:p>
    <w:p w14:paraId="716732FE" w14:textId="77777777" w:rsidR="00197E57" w:rsidRDefault="00197E57" w:rsidP="00BE6064">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Reikalavimo pateikimas dėl mokinio ir ugdytinio kūno sužalojimo ir/ar mirties, taip pat neturtinės žalos, </w:t>
      </w:r>
      <w:r>
        <w:rPr>
          <w:rFonts w:ascii="Times New Roman" w:hAnsi="Times New Roman" w:cs="Times New Roman"/>
          <w:sz w:val="24"/>
          <w:szCs w:val="24"/>
          <w:lang w:eastAsia="lt-LT"/>
        </w:rPr>
        <w:t>Draudėjui vykdant apdraustą veiklą, arba dėl pateiktų produktų, jei tenkinamos visos žemiau nurodytos sąlygos:</w:t>
      </w:r>
    </w:p>
    <w:p w14:paraId="1F1C34DC" w14:textId="77777777" w:rsidR="00197E57" w:rsidRDefault="00197E57" w:rsidP="00BE6064">
      <w:pPr>
        <w:autoSpaceDE w:val="0"/>
        <w:autoSpaceDN w:val="0"/>
        <w:adjustRightInd w:val="0"/>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a) reikalavimas pateiktas per draudimo apsaugos laikotarpį ir draudikui apie jį pranešta per draudimo apsaugos laikotarpį;</w:t>
      </w:r>
    </w:p>
    <w:p w14:paraId="182495B2" w14:textId="77777777" w:rsidR="00197E57" w:rsidRDefault="00197E57" w:rsidP="00BE6064">
      <w:pPr>
        <w:autoSpaceDE w:val="0"/>
        <w:autoSpaceDN w:val="0"/>
        <w:adjustRightInd w:val="0"/>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b) žala padaryta draudimo teritorijoje;</w:t>
      </w:r>
    </w:p>
    <w:p w14:paraId="4E8F82DD" w14:textId="77777777" w:rsidR="00197E57" w:rsidRDefault="00197E57" w:rsidP="00BE6064">
      <w:pPr>
        <w:autoSpaceDE w:val="0"/>
        <w:autoSpaceDN w:val="0"/>
        <w:adjustRightInd w:val="0"/>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c) Perkančioji organizacija pagal galiojančius įstatymus atsako už žalą;</w:t>
      </w:r>
    </w:p>
    <w:p w14:paraId="7769A211" w14:textId="25CAC5BF" w:rsidR="00197E57" w:rsidRDefault="00197E57" w:rsidP="00BE6064">
      <w:pPr>
        <w:autoSpaceDE w:val="0"/>
        <w:autoSpaceDN w:val="0"/>
        <w:adjustRightInd w:val="0"/>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d) žala padaryta laikotarpiu nuo draudimo apsaugos laikotarpio pradžios datos iki draudimo apsaugo</w:t>
      </w:r>
      <w:r w:rsidR="00D66898">
        <w:rPr>
          <w:rFonts w:ascii="Times New Roman" w:hAnsi="Times New Roman" w:cs="Times New Roman"/>
          <w:sz w:val="24"/>
          <w:szCs w:val="24"/>
          <w:lang w:eastAsia="lt-LT"/>
        </w:rPr>
        <w:t>s laikotarpio pasibaigimo datos.</w:t>
      </w:r>
    </w:p>
    <w:p w14:paraId="283F7726" w14:textId="3BE13B1D" w:rsidR="00D66898" w:rsidRDefault="00BE6064" w:rsidP="00BE6064">
      <w:pPr>
        <w:autoSpaceDE w:val="0"/>
        <w:autoSpaceDN w:val="0"/>
        <w:adjustRightInd w:val="0"/>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___________________________</w:t>
      </w:r>
    </w:p>
    <w:p w14:paraId="6D08099F" w14:textId="77777777" w:rsidR="00197E57" w:rsidRDefault="00197E57" w:rsidP="00197E57">
      <w:pPr>
        <w:rPr>
          <w:lang w:eastAsia="en-US"/>
        </w:rPr>
      </w:pPr>
    </w:p>
    <w:p w14:paraId="72376DFB" w14:textId="77777777" w:rsidR="00917D04" w:rsidRDefault="00917D04" w:rsidP="00917D04">
      <w:pPr>
        <w:jc w:val="both"/>
      </w:pPr>
    </w:p>
    <w:p w14:paraId="6B124DFC" w14:textId="77777777" w:rsidR="00917D04" w:rsidRDefault="00917D04" w:rsidP="00917D04">
      <w:pPr>
        <w:jc w:val="both"/>
      </w:pPr>
    </w:p>
    <w:p w14:paraId="0D06009A" w14:textId="77777777" w:rsidR="00917D04" w:rsidRDefault="00917D04" w:rsidP="00917D04">
      <w:pPr>
        <w:jc w:val="both"/>
      </w:pPr>
    </w:p>
    <w:p w14:paraId="6DACF3CB" w14:textId="77777777" w:rsidR="00917D04" w:rsidRDefault="00917D04" w:rsidP="00917D04">
      <w:pPr>
        <w:jc w:val="both"/>
      </w:pPr>
    </w:p>
    <w:p w14:paraId="02676458" w14:textId="77777777" w:rsidR="00917D04" w:rsidRDefault="00917D04" w:rsidP="00917D04">
      <w:pPr>
        <w:jc w:val="both"/>
      </w:pPr>
    </w:p>
    <w:p w14:paraId="208EF2B3" w14:textId="77777777" w:rsidR="00917D04" w:rsidRDefault="00917D04" w:rsidP="00917D04">
      <w:pPr>
        <w:jc w:val="both"/>
      </w:pPr>
    </w:p>
    <w:p w14:paraId="500DF12D" w14:textId="77777777" w:rsidR="00BE6064" w:rsidRDefault="00BE6064" w:rsidP="00917D04">
      <w:pPr>
        <w:jc w:val="both"/>
      </w:pPr>
    </w:p>
    <w:sectPr w:rsidR="00BE6064" w:rsidSect="00D668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acho Bold">
    <w:altName w:val="Macho Bold"/>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4CE"/>
    <w:multiLevelType w:val="multilevel"/>
    <w:tmpl w:val="BFD8357C"/>
    <w:lvl w:ilvl="0">
      <w:start w:val="4"/>
      <w:numFmt w:val="decimal"/>
      <w:lvlText w:val="%1."/>
      <w:lvlJc w:val="left"/>
      <w:pPr>
        <w:ind w:left="360" w:hanging="360"/>
      </w:pPr>
      <w:rPr>
        <w:rFonts w:hint="default"/>
      </w:rPr>
    </w:lvl>
    <w:lvl w:ilvl="1">
      <w:start w:val="1"/>
      <w:numFmt w:val="decimal"/>
      <w:suff w:val="space"/>
      <w:lvlText w:val="%1.%2."/>
      <w:lvlJc w:val="left"/>
      <w:pPr>
        <w:ind w:left="163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9A06B10"/>
    <w:multiLevelType w:val="hybridMultilevel"/>
    <w:tmpl w:val="2F96063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
    <w:nsid w:val="0FB41B80"/>
    <w:multiLevelType w:val="multilevel"/>
    <w:tmpl w:val="7E4CC58A"/>
    <w:lvl w:ilvl="0">
      <w:start w:val="3"/>
      <w:numFmt w:val="decimal"/>
      <w:lvlText w:val="%1."/>
      <w:lvlJc w:val="left"/>
      <w:pPr>
        <w:ind w:left="360" w:hanging="360"/>
      </w:pPr>
      <w:rPr>
        <w:rFonts w:eastAsia="Times New Roman" w:hint="default"/>
      </w:rPr>
    </w:lvl>
    <w:lvl w:ilvl="1">
      <w:start w:val="1"/>
      <w:numFmt w:val="decimal"/>
      <w:suff w:val="space"/>
      <w:lvlText w:val="%1.%2."/>
      <w:lvlJc w:val="left"/>
      <w:pPr>
        <w:ind w:left="1080" w:hanging="360"/>
      </w:pPr>
      <w:rPr>
        <w:rFonts w:eastAsia="Times New Roman" w:hint="default"/>
      </w:rPr>
    </w:lvl>
    <w:lvl w:ilvl="2">
      <w:start w:val="1"/>
      <w:numFmt w:val="decimal"/>
      <w:suff w:val="space"/>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6">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A209DB"/>
    <w:multiLevelType w:val="multilevel"/>
    <w:tmpl w:val="8C24B3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F1778A2"/>
    <w:multiLevelType w:val="multilevel"/>
    <w:tmpl w:val="1DDCF4FE"/>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i w:val="0"/>
        <w:color w:val="auto"/>
      </w:rPr>
    </w:lvl>
    <w:lvl w:ilvl="2">
      <w:start w:val="1"/>
      <w:numFmt w:val="decimal"/>
      <w:suff w:val="space"/>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317D55"/>
    <w:multiLevelType w:val="multilevel"/>
    <w:tmpl w:val="1632E2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3C6F20"/>
    <w:multiLevelType w:val="multilevel"/>
    <w:tmpl w:val="A94EAE92"/>
    <w:lvl w:ilvl="0">
      <w:start w:val="2"/>
      <w:numFmt w:val="decimal"/>
      <w:lvlText w:val="%1."/>
      <w:lvlJc w:val="left"/>
      <w:pPr>
        <w:ind w:left="360" w:hanging="360"/>
      </w:pPr>
      <w:rPr>
        <w:rFonts w:ascii="Calibri" w:hAnsi="Calibri" w:hint="default"/>
        <w:color w:val="000000"/>
        <w:sz w:val="22"/>
      </w:rPr>
    </w:lvl>
    <w:lvl w:ilvl="1">
      <w:start w:val="1"/>
      <w:numFmt w:val="decimal"/>
      <w:suff w:val="space"/>
      <w:lvlText w:val="%1.%2."/>
      <w:lvlJc w:val="left"/>
      <w:pPr>
        <w:ind w:left="502" w:hanging="360"/>
      </w:pPr>
      <w:rPr>
        <w:rFonts w:ascii="Times New Roman" w:hAnsi="Times New Roman" w:cs="Times New Roman" w:hint="default"/>
        <w:i w:val="0"/>
        <w:iCs w:val="0"/>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6">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8">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364526C0"/>
    <w:multiLevelType w:val="multilevel"/>
    <w:tmpl w:val="295C24D0"/>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b w:val="0"/>
        <w:bCs/>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2D3B1F"/>
    <w:multiLevelType w:val="multilevel"/>
    <w:tmpl w:val="BF3CDB7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3793EA7"/>
    <w:multiLevelType w:val="multilevel"/>
    <w:tmpl w:val="4052DF16"/>
    <w:lvl w:ilvl="0">
      <w:start w:val="6"/>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nsid w:val="57193156"/>
    <w:multiLevelType w:val="multilevel"/>
    <w:tmpl w:val="00841D1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58C12D33"/>
    <w:multiLevelType w:val="multilevel"/>
    <w:tmpl w:val="1D8AA616"/>
    <w:lvl w:ilvl="0">
      <w:start w:val="1"/>
      <w:numFmt w:val="decimal"/>
      <w:lvlText w:val="%1"/>
      <w:lvlJc w:val="center"/>
      <w:pPr>
        <w:ind w:left="0" w:firstLine="0"/>
      </w:pPr>
      <w:rPr>
        <w:rFonts w:ascii="Times New Roman" w:hAnsi="Times New Roman" w:hint="default"/>
        <w:b/>
        <w:i w:val="0"/>
        <w:caps w:val="0"/>
        <w:strike w:val="0"/>
        <w:dstrike w:val="0"/>
        <w:vanish w:val="0"/>
        <w:color w:val="auto"/>
        <w:position w:val="0"/>
        <w:sz w:val="24"/>
        <w:szCs w:val="24"/>
        <w:u w:val="none"/>
        <w:vertAlign w:val="baseline"/>
      </w:rPr>
    </w:lvl>
    <w:lvl w:ilvl="1">
      <w:start w:val="1"/>
      <w:numFmt w:val="decimal"/>
      <w:suff w:val="space"/>
      <w:lvlText w:val="%1.%2."/>
      <w:lvlJc w:val="left"/>
      <w:pPr>
        <w:ind w:left="-578" w:firstLine="720"/>
      </w:pPr>
      <w:rPr>
        <w:rFonts w:hint="default"/>
        <w:b w:val="0"/>
        <w:i w:val="0"/>
      </w:rPr>
    </w:lvl>
    <w:lvl w:ilvl="2">
      <w:start w:val="1"/>
      <w:numFmt w:val="decimal"/>
      <w:suff w:val="space"/>
      <w:lvlText w:val="%1.%2.%3."/>
      <w:lvlJc w:val="left"/>
      <w:pPr>
        <w:ind w:left="130" w:firstLine="720"/>
      </w:pPr>
      <w:rPr>
        <w:rFonts w:hint="default"/>
        <w:sz w:val="22"/>
        <w:szCs w:val="22"/>
      </w:rPr>
    </w:lvl>
    <w:lvl w:ilvl="3">
      <w:start w:val="1"/>
      <w:numFmt w:val="decimal"/>
      <w:lvlText w:val="%1.%2.%3.%4"/>
      <w:lvlJc w:val="left"/>
      <w:pPr>
        <w:ind w:left="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D43279"/>
    <w:multiLevelType w:val="multilevel"/>
    <w:tmpl w:val="8280D1AE"/>
    <w:lvl w:ilvl="0">
      <w:start w:val="8"/>
      <w:numFmt w:val="decimal"/>
      <w:lvlText w:val="%1."/>
      <w:lvlJc w:val="left"/>
      <w:pPr>
        <w:ind w:left="360" w:hanging="360"/>
      </w:pPr>
      <w:rPr>
        <w:rFonts w:hint="default"/>
      </w:rPr>
    </w:lvl>
    <w:lvl w:ilvl="1">
      <w:start w:val="1"/>
      <w:numFmt w:val="decimal"/>
      <w:suff w:val="space"/>
      <w:lvlText w:val="%1.%2."/>
      <w:lvlJc w:val="left"/>
      <w:pPr>
        <w:ind w:left="907"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4CB0E26"/>
    <w:multiLevelType w:val="multilevel"/>
    <w:tmpl w:val="21589D92"/>
    <w:lvl w:ilvl="0">
      <w:start w:val="9"/>
      <w:numFmt w:val="decimal"/>
      <w:lvlText w:val="%1."/>
      <w:lvlJc w:val="left"/>
      <w:pPr>
        <w:ind w:left="360" w:hanging="360"/>
      </w:pPr>
      <w:rPr>
        <w:rFonts w:hint="default"/>
      </w:rPr>
    </w:lvl>
    <w:lvl w:ilvl="1">
      <w:start w:val="1"/>
      <w:numFmt w:val="decimal"/>
      <w:suff w:val="space"/>
      <w:lvlText w:val="%1.%2."/>
      <w:lvlJc w:val="left"/>
      <w:pPr>
        <w:ind w:left="907" w:hanging="3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8">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9">
    <w:nsid w:val="7C563D98"/>
    <w:multiLevelType w:val="multilevel"/>
    <w:tmpl w:val="56740A52"/>
    <w:lvl w:ilvl="0">
      <w:start w:val="8"/>
      <w:numFmt w:val="decimal"/>
      <w:lvlText w:val="%1."/>
      <w:lvlJc w:val="left"/>
      <w:pPr>
        <w:ind w:left="360" w:hanging="360"/>
      </w:pPr>
      <w:rPr>
        <w:rFonts w:eastAsia="Arial Unicode MS" w:hint="default"/>
      </w:rPr>
    </w:lvl>
    <w:lvl w:ilvl="1">
      <w:start w:val="1"/>
      <w:numFmt w:val="decimal"/>
      <w:lvlText w:val="%1.%2."/>
      <w:lvlJc w:val="left"/>
      <w:pPr>
        <w:ind w:left="1287" w:hanging="360"/>
      </w:pPr>
      <w:rPr>
        <w:rFonts w:eastAsia="Arial Unicode MS" w:hint="default"/>
      </w:rPr>
    </w:lvl>
    <w:lvl w:ilvl="2">
      <w:start w:val="1"/>
      <w:numFmt w:val="decimal"/>
      <w:lvlText w:val="%1.%2.%3."/>
      <w:lvlJc w:val="left"/>
      <w:pPr>
        <w:ind w:left="2574" w:hanging="720"/>
      </w:pPr>
      <w:rPr>
        <w:rFonts w:eastAsia="Arial Unicode MS" w:hint="default"/>
      </w:rPr>
    </w:lvl>
    <w:lvl w:ilvl="3">
      <w:start w:val="1"/>
      <w:numFmt w:val="decimal"/>
      <w:lvlText w:val="%1.%2.%3.%4."/>
      <w:lvlJc w:val="left"/>
      <w:pPr>
        <w:ind w:left="3501" w:hanging="720"/>
      </w:pPr>
      <w:rPr>
        <w:rFonts w:eastAsia="Arial Unicode MS" w:hint="default"/>
      </w:rPr>
    </w:lvl>
    <w:lvl w:ilvl="4">
      <w:start w:val="1"/>
      <w:numFmt w:val="decimal"/>
      <w:lvlText w:val="%1.%2.%3.%4.%5."/>
      <w:lvlJc w:val="left"/>
      <w:pPr>
        <w:ind w:left="4788" w:hanging="1080"/>
      </w:pPr>
      <w:rPr>
        <w:rFonts w:eastAsia="Arial Unicode MS" w:hint="default"/>
      </w:rPr>
    </w:lvl>
    <w:lvl w:ilvl="5">
      <w:start w:val="1"/>
      <w:numFmt w:val="decimal"/>
      <w:lvlText w:val="%1.%2.%3.%4.%5.%6."/>
      <w:lvlJc w:val="left"/>
      <w:pPr>
        <w:ind w:left="5715" w:hanging="1080"/>
      </w:pPr>
      <w:rPr>
        <w:rFonts w:eastAsia="Arial Unicode MS" w:hint="default"/>
      </w:rPr>
    </w:lvl>
    <w:lvl w:ilvl="6">
      <w:start w:val="1"/>
      <w:numFmt w:val="decimal"/>
      <w:lvlText w:val="%1.%2.%3.%4.%5.%6.%7."/>
      <w:lvlJc w:val="left"/>
      <w:pPr>
        <w:ind w:left="7002" w:hanging="1440"/>
      </w:pPr>
      <w:rPr>
        <w:rFonts w:eastAsia="Arial Unicode MS" w:hint="default"/>
      </w:rPr>
    </w:lvl>
    <w:lvl w:ilvl="7">
      <w:start w:val="1"/>
      <w:numFmt w:val="decimal"/>
      <w:lvlText w:val="%1.%2.%3.%4.%5.%6.%7.%8."/>
      <w:lvlJc w:val="left"/>
      <w:pPr>
        <w:ind w:left="7929" w:hanging="1440"/>
      </w:pPr>
      <w:rPr>
        <w:rFonts w:eastAsia="Arial Unicode MS" w:hint="default"/>
      </w:rPr>
    </w:lvl>
    <w:lvl w:ilvl="8">
      <w:start w:val="1"/>
      <w:numFmt w:val="decimal"/>
      <w:lvlText w:val="%1.%2.%3.%4.%5.%6.%7.%8.%9."/>
      <w:lvlJc w:val="left"/>
      <w:pPr>
        <w:ind w:left="9216" w:hanging="1800"/>
      </w:pPr>
      <w:rPr>
        <w:rFonts w:eastAsia="Arial Unicode MS" w:hint="default"/>
      </w:rPr>
    </w:lvl>
  </w:abstractNum>
  <w:abstractNum w:abstractNumId="40">
    <w:nsid w:val="7C5A51FE"/>
    <w:multiLevelType w:val="multilevel"/>
    <w:tmpl w:val="EEB4F27C"/>
    <w:lvl w:ilvl="0">
      <w:start w:val="5"/>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suff w:val="space"/>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7C6757BA"/>
    <w:multiLevelType w:val="multilevel"/>
    <w:tmpl w:val="CCAC7BC8"/>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CB24F0"/>
    <w:multiLevelType w:val="multilevel"/>
    <w:tmpl w:val="F8348B34"/>
    <w:lvl w:ilvl="0">
      <w:start w:val="14"/>
      <w:numFmt w:val="decimal"/>
      <w:lvlText w:val="%1."/>
      <w:lvlJc w:val="left"/>
      <w:pPr>
        <w:ind w:left="480" w:hanging="480"/>
      </w:pPr>
    </w:lvl>
    <w:lvl w:ilvl="1">
      <w:start w:val="1"/>
      <w:numFmt w:val="decimal"/>
      <w:lvlText w:val="%1.%2."/>
      <w:lvlJc w:val="left"/>
      <w:pPr>
        <w:ind w:left="906" w:hanging="480"/>
      </w:pPr>
      <w:rPr>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1"/>
  </w:num>
  <w:num w:numId="2">
    <w:abstractNumId w:val="22"/>
  </w:num>
  <w:num w:numId="3">
    <w:abstractNumId w:val="38"/>
  </w:num>
  <w:num w:numId="4">
    <w:abstractNumId w:val="6"/>
  </w:num>
  <w:num w:numId="5">
    <w:abstractNumId w:val="37"/>
  </w:num>
  <w:num w:numId="6">
    <w:abstractNumId w:val="28"/>
  </w:num>
  <w:num w:numId="7">
    <w:abstractNumId w:val="36"/>
  </w:num>
  <w:num w:numId="8">
    <w:abstractNumId w:val="23"/>
  </w:num>
  <w:num w:numId="9">
    <w:abstractNumId w:val="13"/>
  </w:num>
  <w:num w:numId="10">
    <w:abstractNumId w:val="12"/>
  </w:num>
  <w:num w:numId="11">
    <w:abstractNumId w:val="14"/>
  </w:num>
  <w:num w:numId="12">
    <w:abstractNumId w:val="27"/>
  </w:num>
  <w:num w:numId="13">
    <w:abstractNumId w:val="41"/>
  </w:num>
  <w:num w:numId="14">
    <w:abstractNumId w:val="29"/>
  </w:num>
  <w:num w:numId="15">
    <w:abstractNumId w:val="20"/>
  </w:num>
  <w:num w:numId="16">
    <w:abstractNumId w:val="17"/>
  </w:num>
  <w:num w:numId="17">
    <w:abstractNumId w:val="1"/>
  </w:num>
  <w:num w:numId="18">
    <w:abstractNumId w:val="16"/>
  </w:num>
  <w:num w:numId="19">
    <w:abstractNumId w:val="35"/>
  </w:num>
  <w:num w:numId="20">
    <w:abstractNumId w:val="3"/>
  </w:num>
  <w:num w:numId="21">
    <w:abstractNumId w:val="31"/>
  </w:num>
  <w:num w:numId="22">
    <w:abstractNumId w:val="5"/>
  </w:num>
  <w:num w:numId="23">
    <w:abstractNumId w:val="24"/>
  </w:num>
  <w:num w:numId="24">
    <w:abstractNumId w:val="25"/>
  </w:num>
  <w:num w:numId="25">
    <w:abstractNumId w:val="18"/>
  </w:num>
  <w:num w:numId="26">
    <w:abstractNumId w:val="15"/>
  </w:num>
  <w:num w:numId="27">
    <w:abstractNumId w:val="0"/>
  </w:num>
  <w:num w:numId="28">
    <w:abstractNumId w:val="26"/>
  </w:num>
  <w:num w:numId="29">
    <w:abstractNumId w:val="10"/>
  </w:num>
  <w:num w:numId="30">
    <w:abstractNumId w:val="42"/>
  </w:num>
  <w:num w:numId="31">
    <w:abstractNumId w:val="40"/>
  </w:num>
  <w:num w:numId="32">
    <w:abstractNumId w:val="8"/>
  </w:num>
  <w:num w:numId="33">
    <w:abstractNumId w:val="7"/>
  </w:num>
  <w:num w:numId="34">
    <w:abstractNumId w:val="2"/>
  </w:num>
  <w:num w:numId="35">
    <w:abstractNumId w:val="39"/>
  </w:num>
  <w:num w:numId="36">
    <w:abstractNumId w:val="21"/>
  </w:num>
  <w:num w:numId="37">
    <w:abstractNumId w:val="4"/>
  </w:num>
  <w:num w:numId="38">
    <w:abstractNumId w:val="33"/>
  </w:num>
  <w:num w:numId="39">
    <w:abstractNumId w:val="19"/>
  </w:num>
  <w:num w:numId="40">
    <w:abstractNumId w:val="9"/>
  </w:num>
  <w:num w:numId="41">
    <w:abstractNumId w:val="30"/>
  </w:num>
  <w:num w:numId="42">
    <w:abstractNumId w:val="3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F5"/>
    <w:rsid w:val="00022358"/>
    <w:rsid w:val="00032247"/>
    <w:rsid w:val="000432AF"/>
    <w:rsid w:val="000466AA"/>
    <w:rsid w:val="00046B62"/>
    <w:rsid w:val="0005346C"/>
    <w:rsid w:val="00095688"/>
    <w:rsid w:val="000B7268"/>
    <w:rsid w:val="000D0523"/>
    <w:rsid w:val="000D4B88"/>
    <w:rsid w:val="000D6FEF"/>
    <w:rsid w:val="000E0CA5"/>
    <w:rsid w:val="0012543B"/>
    <w:rsid w:val="00165190"/>
    <w:rsid w:val="0018742A"/>
    <w:rsid w:val="00197E57"/>
    <w:rsid w:val="001A7023"/>
    <w:rsid w:val="001B1BCC"/>
    <w:rsid w:val="001D3778"/>
    <w:rsid w:val="001D6E6F"/>
    <w:rsid w:val="001E006C"/>
    <w:rsid w:val="0020419D"/>
    <w:rsid w:val="00234C39"/>
    <w:rsid w:val="00285929"/>
    <w:rsid w:val="002B2DEC"/>
    <w:rsid w:val="002F2542"/>
    <w:rsid w:val="002F2E70"/>
    <w:rsid w:val="003123F3"/>
    <w:rsid w:val="003615C8"/>
    <w:rsid w:val="003B4D07"/>
    <w:rsid w:val="003C27B7"/>
    <w:rsid w:val="003D47C4"/>
    <w:rsid w:val="00414109"/>
    <w:rsid w:val="004233B6"/>
    <w:rsid w:val="0044285F"/>
    <w:rsid w:val="00443390"/>
    <w:rsid w:val="004751B9"/>
    <w:rsid w:val="00483309"/>
    <w:rsid w:val="00491BE3"/>
    <w:rsid w:val="004B66C1"/>
    <w:rsid w:val="00507DA4"/>
    <w:rsid w:val="00540B7E"/>
    <w:rsid w:val="00543363"/>
    <w:rsid w:val="0054429D"/>
    <w:rsid w:val="0057210B"/>
    <w:rsid w:val="00586DC6"/>
    <w:rsid w:val="00591C7E"/>
    <w:rsid w:val="005B0A98"/>
    <w:rsid w:val="005C16B4"/>
    <w:rsid w:val="005D3867"/>
    <w:rsid w:val="005F1D23"/>
    <w:rsid w:val="006064F2"/>
    <w:rsid w:val="00611CFD"/>
    <w:rsid w:val="0062654D"/>
    <w:rsid w:val="00671E50"/>
    <w:rsid w:val="006774C5"/>
    <w:rsid w:val="006B0C81"/>
    <w:rsid w:val="006B1506"/>
    <w:rsid w:val="006B738D"/>
    <w:rsid w:val="006C7EDE"/>
    <w:rsid w:val="006E3F4D"/>
    <w:rsid w:val="006E6FB6"/>
    <w:rsid w:val="006F137F"/>
    <w:rsid w:val="006F175D"/>
    <w:rsid w:val="006F3B25"/>
    <w:rsid w:val="00734E57"/>
    <w:rsid w:val="0075218B"/>
    <w:rsid w:val="007607F3"/>
    <w:rsid w:val="007775F5"/>
    <w:rsid w:val="007A3656"/>
    <w:rsid w:val="007A7961"/>
    <w:rsid w:val="007D6101"/>
    <w:rsid w:val="007E5703"/>
    <w:rsid w:val="007F0307"/>
    <w:rsid w:val="00814356"/>
    <w:rsid w:val="00816660"/>
    <w:rsid w:val="00832DF6"/>
    <w:rsid w:val="0087377D"/>
    <w:rsid w:val="00873AE2"/>
    <w:rsid w:val="008A3C51"/>
    <w:rsid w:val="008C53E1"/>
    <w:rsid w:val="008E1E66"/>
    <w:rsid w:val="008E6AD5"/>
    <w:rsid w:val="008E746D"/>
    <w:rsid w:val="008F44D7"/>
    <w:rsid w:val="00917D04"/>
    <w:rsid w:val="0093191D"/>
    <w:rsid w:val="00933F70"/>
    <w:rsid w:val="00935B0D"/>
    <w:rsid w:val="009515D0"/>
    <w:rsid w:val="00972C02"/>
    <w:rsid w:val="009773F9"/>
    <w:rsid w:val="00995CC0"/>
    <w:rsid w:val="009A6828"/>
    <w:rsid w:val="009B476A"/>
    <w:rsid w:val="009B4CDB"/>
    <w:rsid w:val="009B50BA"/>
    <w:rsid w:val="009E226D"/>
    <w:rsid w:val="00A00286"/>
    <w:rsid w:val="00A10FDA"/>
    <w:rsid w:val="00A14AB3"/>
    <w:rsid w:val="00A17B73"/>
    <w:rsid w:val="00A430FD"/>
    <w:rsid w:val="00A45920"/>
    <w:rsid w:val="00A4634C"/>
    <w:rsid w:val="00A47F86"/>
    <w:rsid w:val="00A955EA"/>
    <w:rsid w:val="00A96ECD"/>
    <w:rsid w:val="00AA6741"/>
    <w:rsid w:val="00AD53F8"/>
    <w:rsid w:val="00AD7A2D"/>
    <w:rsid w:val="00AE5DB9"/>
    <w:rsid w:val="00B00FF1"/>
    <w:rsid w:val="00B0206C"/>
    <w:rsid w:val="00B5027D"/>
    <w:rsid w:val="00B513BC"/>
    <w:rsid w:val="00B56ED7"/>
    <w:rsid w:val="00B71940"/>
    <w:rsid w:val="00B957ED"/>
    <w:rsid w:val="00B95CB1"/>
    <w:rsid w:val="00BB4184"/>
    <w:rsid w:val="00BC1F2D"/>
    <w:rsid w:val="00BC211E"/>
    <w:rsid w:val="00BC78EF"/>
    <w:rsid w:val="00BD46D3"/>
    <w:rsid w:val="00BE4320"/>
    <w:rsid w:val="00BE4E72"/>
    <w:rsid w:val="00BE6064"/>
    <w:rsid w:val="00C0109A"/>
    <w:rsid w:val="00C01BAB"/>
    <w:rsid w:val="00C424D7"/>
    <w:rsid w:val="00C42968"/>
    <w:rsid w:val="00C43C90"/>
    <w:rsid w:val="00C443FB"/>
    <w:rsid w:val="00C624BA"/>
    <w:rsid w:val="00C64646"/>
    <w:rsid w:val="00C953AF"/>
    <w:rsid w:val="00CE28E7"/>
    <w:rsid w:val="00CE59E1"/>
    <w:rsid w:val="00D03123"/>
    <w:rsid w:val="00D33C03"/>
    <w:rsid w:val="00D41B28"/>
    <w:rsid w:val="00D62AF2"/>
    <w:rsid w:val="00D66898"/>
    <w:rsid w:val="00D80060"/>
    <w:rsid w:val="00DD6023"/>
    <w:rsid w:val="00DD767D"/>
    <w:rsid w:val="00E23168"/>
    <w:rsid w:val="00E3065C"/>
    <w:rsid w:val="00E31A0C"/>
    <w:rsid w:val="00E507F6"/>
    <w:rsid w:val="00E76873"/>
    <w:rsid w:val="00E86B1B"/>
    <w:rsid w:val="00E91EFA"/>
    <w:rsid w:val="00EB1636"/>
    <w:rsid w:val="00EF544D"/>
    <w:rsid w:val="00F02831"/>
    <w:rsid w:val="00F02893"/>
    <w:rsid w:val="00F211AC"/>
    <w:rsid w:val="00F33324"/>
    <w:rsid w:val="00F441A4"/>
    <w:rsid w:val="00F54484"/>
    <w:rsid w:val="00F92A25"/>
    <w:rsid w:val="00FA1C42"/>
    <w:rsid w:val="00FC617B"/>
    <w:rsid w:val="00FE5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75F5"/>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 Red,Table of contents numbered,List Paragraph21,List Paragraph2,Sąrašo pastraipa1,List Paragraph111,Buletai,lp1,Bullet 1,Use Case List Paragraph,Paragraph,Bullet"/>
    <w:basedOn w:val="prastasis"/>
    <w:link w:val="SraopastraipaDiagrama"/>
    <w:uiPriority w:val="34"/>
    <w:qFormat/>
    <w:rsid w:val="007775F5"/>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ist Paragraph Red Diagrama,Table of contents numbered Diagrama,List Paragraph21 Diagrama,List Paragraph2 Diagrama,Buletai Diagrama"/>
    <w:link w:val="Sraopastraipa"/>
    <w:uiPriority w:val="34"/>
    <w:qFormat/>
    <w:rsid w:val="007775F5"/>
    <w:rPr>
      <w:rFonts w:ascii="Times New Roman" w:eastAsia="Times New Roman" w:hAnsi="Times New Roman" w:cs="Times New Roman"/>
      <w:sz w:val="24"/>
      <w:szCs w:val="20"/>
    </w:rPr>
  </w:style>
  <w:style w:type="paragraph" w:customStyle="1" w:styleId="BodyText2">
    <w:name w:val="Body Text2"/>
    <w:rsid w:val="007775F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7775F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3">
    <w:name w:val="A3"/>
    <w:uiPriority w:val="99"/>
    <w:rsid w:val="005B0A98"/>
    <w:rPr>
      <w:rFonts w:cs="Macho Bold"/>
      <w:color w:val="2282C1"/>
      <w:sz w:val="22"/>
      <w:szCs w:val="22"/>
    </w:rPr>
  </w:style>
  <w:style w:type="paragraph" w:customStyle="1" w:styleId="Pa4">
    <w:name w:val="Pa4"/>
    <w:basedOn w:val="prastasis"/>
    <w:next w:val="prastasis"/>
    <w:uiPriority w:val="99"/>
    <w:rsid w:val="00EF544D"/>
    <w:pPr>
      <w:autoSpaceDE w:val="0"/>
      <w:autoSpaceDN w:val="0"/>
      <w:adjustRightInd w:val="0"/>
      <w:spacing w:after="0" w:line="201" w:lineRule="atLeast"/>
    </w:pPr>
    <w:rPr>
      <w:rFonts w:ascii="Macho Bold" w:eastAsiaTheme="minorHAnsi" w:hAnsi="Macho Bold"/>
      <w:sz w:val="24"/>
      <w:szCs w:val="24"/>
      <w:lang w:eastAsia="en-US"/>
    </w:rPr>
  </w:style>
  <w:style w:type="character" w:styleId="Komentaronuoroda">
    <w:name w:val="annotation reference"/>
    <w:basedOn w:val="Numatytasispastraiposriftas"/>
    <w:uiPriority w:val="99"/>
    <w:semiHidden/>
    <w:unhideWhenUsed/>
    <w:rsid w:val="00586DC6"/>
    <w:rPr>
      <w:sz w:val="16"/>
      <w:szCs w:val="16"/>
    </w:rPr>
  </w:style>
  <w:style w:type="paragraph" w:styleId="Komentarotekstas">
    <w:name w:val="annotation text"/>
    <w:basedOn w:val="prastasis"/>
    <w:link w:val="KomentarotekstasDiagrama"/>
    <w:uiPriority w:val="99"/>
    <w:semiHidden/>
    <w:unhideWhenUsed/>
    <w:rsid w:val="00586D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6DC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586DC6"/>
    <w:rPr>
      <w:b/>
      <w:bCs/>
    </w:rPr>
  </w:style>
  <w:style w:type="character" w:customStyle="1" w:styleId="KomentarotemaDiagrama">
    <w:name w:val="Komentaro tema Diagrama"/>
    <w:basedOn w:val="KomentarotekstasDiagrama"/>
    <w:link w:val="Komentarotema"/>
    <w:uiPriority w:val="99"/>
    <w:semiHidden/>
    <w:rsid w:val="00586DC6"/>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75F5"/>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 Red,Table of contents numbered,List Paragraph21,List Paragraph2,Sąrašo pastraipa1,List Paragraph111,Buletai,lp1,Bullet 1,Use Case List Paragraph,Paragraph,Bullet"/>
    <w:basedOn w:val="prastasis"/>
    <w:link w:val="SraopastraipaDiagrama"/>
    <w:uiPriority w:val="34"/>
    <w:qFormat/>
    <w:rsid w:val="007775F5"/>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ist Paragraph Red Diagrama,Table of contents numbered Diagrama,List Paragraph21 Diagrama,List Paragraph2 Diagrama,Buletai Diagrama"/>
    <w:link w:val="Sraopastraipa"/>
    <w:uiPriority w:val="34"/>
    <w:qFormat/>
    <w:rsid w:val="007775F5"/>
    <w:rPr>
      <w:rFonts w:ascii="Times New Roman" w:eastAsia="Times New Roman" w:hAnsi="Times New Roman" w:cs="Times New Roman"/>
      <w:sz w:val="24"/>
      <w:szCs w:val="20"/>
    </w:rPr>
  </w:style>
  <w:style w:type="paragraph" w:customStyle="1" w:styleId="BodyText2">
    <w:name w:val="Body Text2"/>
    <w:rsid w:val="007775F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7775F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3">
    <w:name w:val="A3"/>
    <w:uiPriority w:val="99"/>
    <w:rsid w:val="005B0A98"/>
    <w:rPr>
      <w:rFonts w:cs="Macho Bold"/>
      <w:color w:val="2282C1"/>
      <w:sz w:val="22"/>
      <w:szCs w:val="22"/>
    </w:rPr>
  </w:style>
  <w:style w:type="paragraph" w:customStyle="1" w:styleId="Pa4">
    <w:name w:val="Pa4"/>
    <w:basedOn w:val="prastasis"/>
    <w:next w:val="prastasis"/>
    <w:uiPriority w:val="99"/>
    <w:rsid w:val="00EF544D"/>
    <w:pPr>
      <w:autoSpaceDE w:val="0"/>
      <w:autoSpaceDN w:val="0"/>
      <w:adjustRightInd w:val="0"/>
      <w:spacing w:after="0" w:line="201" w:lineRule="atLeast"/>
    </w:pPr>
    <w:rPr>
      <w:rFonts w:ascii="Macho Bold" w:eastAsiaTheme="minorHAnsi" w:hAnsi="Macho Bold"/>
      <w:sz w:val="24"/>
      <w:szCs w:val="24"/>
      <w:lang w:eastAsia="en-US"/>
    </w:rPr>
  </w:style>
  <w:style w:type="character" w:styleId="Komentaronuoroda">
    <w:name w:val="annotation reference"/>
    <w:basedOn w:val="Numatytasispastraiposriftas"/>
    <w:uiPriority w:val="99"/>
    <w:semiHidden/>
    <w:unhideWhenUsed/>
    <w:rsid w:val="00586DC6"/>
    <w:rPr>
      <w:sz w:val="16"/>
      <w:szCs w:val="16"/>
    </w:rPr>
  </w:style>
  <w:style w:type="paragraph" w:styleId="Komentarotekstas">
    <w:name w:val="annotation text"/>
    <w:basedOn w:val="prastasis"/>
    <w:link w:val="KomentarotekstasDiagrama"/>
    <w:uiPriority w:val="99"/>
    <w:semiHidden/>
    <w:unhideWhenUsed/>
    <w:rsid w:val="00586D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86DC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586DC6"/>
    <w:rPr>
      <w:b/>
      <w:bCs/>
    </w:rPr>
  </w:style>
  <w:style w:type="character" w:customStyle="1" w:styleId="KomentarotemaDiagrama">
    <w:name w:val="Komentaro tema Diagrama"/>
    <w:basedOn w:val="KomentarotekstasDiagrama"/>
    <w:link w:val="Komentarotema"/>
    <w:uiPriority w:val="99"/>
    <w:semiHidden/>
    <w:rsid w:val="00586DC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19222">
      <w:bodyDiv w:val="1"/>
      <w:marLeft w:val="0"/>
      <w:marRight w:val="0"/>
      <w:marTop w:val="0"/>
      <w:marBottom w:val="0"/>
      <w:divBdr>
        <w:top w:val="none" w:sz="0" w:space="0" w:color="auto"/>
        <w:left w:val="none" w:sz="0" w:space="0" w:color="auto"/>
        <w:bottom w:val="none" w:sz="0" w:space="0" w:color="auto"/>
        <w:right w:val="none" w:sz="0" w:space="0" w:color="auto"/>
      </w:divBdr>
    </w:div>
    <w:div w:id="21436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50EE-8D3B-40D2-A044-09AFC4F2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6547</Words>
  <Characters>3732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2024-04-11T12:45:00Z</dcterms:created>
  <dc:creator>User</dc:creator>
  <cp:lastModifiedBy>Vartotojas</cp:lastModifiedBy>
  <cp:lastPrinted>2024-04-03T11:25:00Z</cp:lastPrinted>
  <dcterms:modified xsi:type="dcterms:W3CDTF">2024-04-11T12:45:00Z</dcterms:modified>
  <cp:revision>2</cp:revision>
</cp:coreProperties>
</file>