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41D6" w14:textId="77777777" w:rsidR="0042785B" w:rsidRPr="00974698" w:rsidRDefault="0042785B" w:rsidP="002C3DB0">
      <w:pPr>
        <w:tabs>
          <w:tab w:val="left" w:pos="-2057"/>
          <w:tab w:val="left" w:pos="6663"/>
        </w:tabs>
        <w:ind w:right="-1"/>
        <w:jc w:val="center"/>
        <w:rPr>
          <w:rFonts w:ascii="Verdana" w:hAnsi="Verdana"/>
          <w:b/>
          <w:sz w:val="24"/>
          <w:szCs w:val="24"/>
        </w:rPr>
      </w:pPr>
      <w:r w:rsidRPr="00974698">
        <w:rPr>
          <w:rFonts w:ascii="Verdana" w:hAnsi="Verdana"/>
          <w:b/>
          <w:sz w:val="24"/>
          <w:szCs w:val="24"/>
        </w:rPr>
        <w:t>KAZLŲ RŪDOS KAZIO GRINIAUS GIMNAZIJOS</w:t>
      </w:r>
    </w:p>
    <w:p w14:paraId="6DCC9697" w14:textId="77777777" w:rsidR="0042785B" w:rsidRDefault="0042785B" w:rsidP="002C3DB0">
      <w:pPr>
        <w:pStyle w:val="Antrat1"/>
        <w:spacing w:before="69"/>
        <w:ind w:right="-1" w:firstLine="0"/>
        <w:jc w:val="center"/>
        <w:rPr>
          <w:rFonts w:ascii="Verdana" w:hAnsi="Verdana"/>
        </w:rPr>
      </w:pPr>
      <w:bookmarkStart w:id="0" w:name="_Hlk104796602"/>
      <w:r w:rsidRPr="00974698">
        <w:rPr>
          <w:rFonts w:ascii="Verdana" w:hAnsi="Verdana"/>
        </w:rPr>
        <w:t>TRANSPORTO PRIEMONIŲ DRAUDIMO (TPVCA IR KASKO)</w:t>
      </w:r>
      <w:bookmarkEnd w:id="0"/>
      <w:r w:rsidRPr="00974698">
        <w:rPr>
          <w:rFonts w:ascii="Verdana" w:hAnsi="Verdana"/>
        </w:rPr>
        <w:t xml:space="preserve"> PASLAUGŲ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SUTARTIS</w:t>
      </w:r>
    </w:p>
    <w:p w14:paraId="5CBA159E" w14:textId="77777777" w:rsidR="0042785B" w:rsidRPr="00974698" w:rsidRDefault="0042785B" w:rsidP="002C3DB0">
      <w:pPr>
        <w:pStyle w:val="Antrat1"/>
        <w:spacing w:before="69"/>
        <w:ind w:right="-1" w:firstLine="0"/>
        <w:jc w:val="center"/>
        <w:rPr>
          <w:rFonts w:ascii="Verdana" w:hAnsi="Verdana"/>
        </w:rPr>
      </w:pPr>
    </w:p>
    <w:p w14:paraId="69DC247D" w14:textId="10F1B8B7" w:rsidR="0042785B" w:rsidRPr="00974698" w:rsidRDefault="0042785B" w:rsidP="007D47CE">
      <w:pPr>
        <w:pStyle w:val="Pagrindinistekstas"/>
        <w:spacing w:before="1"/>
        <w:ind w:left="0" w:right="-1" w:firstLine="709"/>
        <w:jc w:val="center"/>
        <w:rPr>
          <w:rFonts w:ascii="Verdana" w:hAnsi="Verdana"/>
        </w:rPr>
      </w:pPr>
      <w:r w:rsidRPr="00974698">
        <w:rPr>
          <w:rFonts w:ascii="Verdana" w:hAnsi="Verdana"/>
        </w:rPr>
        <w:t>202</w:t>
      </w:r>
      <w:r w:rsidR="006D04E8">
        <w:rPr>
          <w:rFonts w:ascii="Verdana" w:hAnsi="Verdana"/>
        </w:rPr>
        <w:t>4</w:t>
      </w:r>
      <w:r w:rsidRPr="00974698">
        <w:rPr>
          <w:rFonts w:ascii="Verdana" w:hAnsi="Verdana"/>
          <w:spacing w:val="-7"/>
        </w:rPr>
        <w:t xml:space="preserve"> </w:t>
      </w:r>
      <w:r w:rsidRPr="00974698">
        <w:rPr>
          <w:rFonts w:ascii="Verdana" w:hAnsi="Verdana"/>
        </w:rPr>
        <w:t>m.</w:t>
      </w:r>
      <w:r w:rsidRPr="00974698">
        <w:rPr>
          <w:rFonts w:ascii="Verdana" w:hAnsi="Verdana"/>
          <w:spacing w:val="14"/>
        </w:rPr>
        <w:t xml:space="preserve"> </w:t>
      </w:r>
      <w:r w:rsidR="006D04E8">
        <w:rPr>
          <w:rFonts w:ascii="Verdana" w:hAnsi="Verdana"/>
        </w:rPr>
        <w:t>__________</w:t>
      </w:r>
      <w:r w:rsidRPr="00974698">
        <w:rPr>
          <w:rFonts w:ascii="Verdana" w:hAnsi="Verdana"/>
          <w:spacing w:val="-7"/>
        </w:rPr>
        <w:t xml:space="preserve"> </w:t>
      </w:r>
      <w:r w:rsidRPr="00974698">
        <w:rPr>
          <w:rFonts w:ascii="Verdana" w:hAnsi="Verdana"/>
        </w:rPr>
        <w:t>d.</w:t>
      </w:r>
    </w:p>
    <w:p w14:paraId="3D70C44C" w14:textId="77777777" w:rsidR="0042785B" w:rsidRPr="00974698" w:rsidRDefault="0042785B" w:rsidP="007D47CE">
      <w:pPr>
        <w:pStyle w:val="Pagrindinistekstas"/>
        <w:ind w:left="0" w:right="-1" w:firstLine="748"/>
        <w:jc w:val="center"/>
        <w:rPr>
          <w:rFonts w:ascii="Verdana" w:hAnsi="Verdana"/>
        </w:rPr>
      </w:pPr>
      <w:r w:rsidRPr="00974698">
        <w:rPr>
          <w:rFonts w:ascii="Verdana" w:hAnsi="Verdana"/>
        </w:rPr>
        <w:t>Kazlų</w:t>
      </w:r>
      <w:r w:rsidRPr="00974698">
        <w:rPr>
          <w:rFonts w:ascii="Verdana" w:hAnsi="Verdana"/>
          <w:spacing w:val="-3"/>
        </w:rPr>
        <w:t xml:space="preserve"> </w:t>
      </w:r>
      <w:r w:rsidRPr="00974698">
        <w:rPr>
          <w:rFonts w:ascii="Verdana" w:hAnsi="Verdana"/>
        </w:rPr>
        <w:t>Rūda</w:t>
      </w:r>
    </w:p>
    <w:p w14:paraId="2A277F3D" w14:textId="77777777" w:rsidR="0042785B" w:rsidRPr="00974698" w:rsidRDefault="0042785B" w:rsidP="002C3DB0">
      <w:pPr>
        <w:pStyle w:val="Pagrindinistekstas"/>
        <w:ind w:left="0" w:right="-1" w:firstLine="709"/>
        <w:rPr>
          <w:rFonts w:ascii="Verdana" w:hAnsi="Verdana"/>
        </w:rPr>
      </w:pPr>
    </w:p>
    <w:p w14:paraId="484902A7" w14:textId="342F4650" w:rsidR="0042785B" w:rsidRPr="002950C6" w:rsidRDefault="0042785B" w:rsidP="002C3DB0">
      <w:pPr>
        <w:spacing w:line="276" w:lineRule="auto"/>
        <w:ind w:right="-1" w:firstLine="709"/>
        <w:jc w:val="both"/>
        <w:rPr>
          <w:rFonts w:ascii="Verdana" w:eastAsia="Trebuchet MS" w:hAnsi="Verdana"/>
          <w:sz w:val="24"/>
          <w:szCs w:val="24"/>
        </w:rPr>
      </w:pPr>
      <w:r w:rsidRPr="00154BA9">
        <w:rPr>
          <w:rFonts w:ascii="Verdana" w:eastAsia="Trebuchet MS" w:hAnsi="Verdana"/>
          <w:b/>
          <w:sz w:val="24"/>
          <w:szCs w:val="24"/>
        </w:rPr>
        <w:t>Kazlų Rūdos Kazio Griniaus gimnazija,</w:t>
      </w:r>
      <w:r w:rsidRPr="00154BA9">
        <w:rPr>
          <w:rFonts w:ascii="Verdana" w:eastAsia="Trebuchet MS" w:hAnsi="Verdana"/>
          <w:b/>
          <w:spacing w:val="1"/>
          <w:sz w:val="24"/>
          <w:szCs w:val="24"/>
        </w:rPr>
        <w:t xml:space="preserve"> </w:t>
      </w:r>
      <w:r w:rsidRPr="00154BA9">
        <w:rPr>
          <w:rFonts w:ascii="Verdana" w:eastAsia="Trebuchet MS" w:hAnsi="Verdana"/>
          <w:bCs/>
          <w:spacing w:val="1"/>
          <w:sz w:val="24"/>
          <w:szCs w:val="24"/>
        </w:rPr>
        <w:t>juridinio asmens</w:t>
      </w:r>
      <w:r w:rsidRPr="00154BA9">
        <w:rPr>
          <w:rFonts w:ascii="Verdana" w:eastAsia="Trebuchet MS" w:hAnsi="Verdana"/>
          <w:b/>
          <w:spacing w:val="1"/>
          <w:sz w:val="24"/>
          <w:szCs w:val="24"/>
        </w:rPr>
        <w:t xml:space="preserve"> </w:t>
      </w:r>
      <w:r w:rsidRPr="00154BA9">
        <w:rPr>
          <w:rFonts w:ascii="Verdana" w:eastAsia="Trebuchet MS" w:hAnsi="Verdana"/>
          <w:sz w:val="24"/>
          <w:szCs w:val="24"/>
        </w:rPr>
        <w:t>kodas</w:t>
      </w:r>
      <w:r w:rsidRPr="00154BA9">
        <w:rPr>
          <w:rFonts w:ascii="Verdana" w:eastAsia="Trebuchet MS" w:hAnsi="Verdana"/>
          <w:spacing w:val="1"/>
          <w:sz w:val="24"/>
          <w:szCs w:val="24"/>
        </w:rPr>
        <w:t xml:space="preserve"> 190398583 </w:t>
      </w:r>
      <w:r w:rsidRPr="00154BA9">
        <w:rPr>
          <w:rFonts w:ascii="Verdana" w:eastAsia="Trebuchet MS" w:hAnsi="Verdana"/>
          <w:sz w:val="24"/>
          <w:szCs w:val="24"/>
        </w:rPr>
        <w:t>(toliau</w:t>
      </w:r>
      <w:r w:rsidRPr="00154BA9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154BA9">
        <w:rPr>
          <w:rFonts w:ascii="Verdana" w:eastAsia="Trebuchet MS" w:hAnsi="Verdana"/>
          <w:sz w:val="24"/>
          <w:szCs w:val="24"/>
        </w:rPr>
        <w:t>vadinama</w:t>
      </w:r>
      <w:r w:rsidRPr="00154BA9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154BA9">
        <w:rPr>
          <w:rFonts w:ascii="Verdana" w:eastAsia="Trebuchet MS" w:hAnsi="Verdana"/>
          <w:sz w:val="24"/>
          <w:szCs w:val="24"/>
        </w:rPr>
        <w:t>–</w:t>
      </w:r>
      <w:r w:rsidRPr="00154BA9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154BA9">
        <w:rPr>
          <w:rFonts w:ascii="Verdana" w:eastAsia="Trebuchet MS" w:hAnsi="Verdana"/>
          <w:b/>
          <w:sz w:val="24"/>
          <w:szCs w:val="24"/>
        </w:rPr>
        <w:t>Pirkėjas</w:t>
      </w:r>
      <w:r w:rsidRPr="00154BA9">
        <w:rPr>
          <w:rFonts w:ascii="Verdana" w:eastAsia="Trebuchet MS" w:hAnsi="Verdana"/>
          <w:sz w:val="24"/>
          <w:szCs w:val="24"/>
        </w:rPr>
        <w:t xml:space="preserve">), kurios buveinė – Atgimimo g. 1, Kazlų Rūda, </w:t>
      </w:r>
      <w:r w:rsidR="002950C6" w:rsidRPr="002950C6">
        <w:rPr>
          <w:rFonts w:ascii="Verdana" w:hAnsi="Verdana"/>
          <w:sz w:val="24"/>
          <w:szCs w:val="24"/>
        </w:rPr>
        <w:t>kuriam atstovauja direktoriaus pavaduotojas ūkiui Evaldas Silickas, veikiantis pagal 2023-01-09 įgaliojimą Nr. SD10), ir</w:t>
      </w:r>
    </w:p>
    <w:p w14:paraId="33F7A30D" w14:textId="7EAFD2FA" w:rsidR="0042785B" w:rsidRPr="002950C6" w:rsidRDefault="002950C6" w:rsidP="002C3DB0">
      <w:pPr>
        <w:spacing w:line="276" w:lineRule="auto"/>
        <w:ind w:right="-1" w:firstLine="709"/>
        <w:jc w:val="both"/>
        <w:rPr>
          <w:rFonts w:ascii="Verdana" w:eastAsia="Trebuchet MS" w:hAnsi="Verdana"/>
          <w:sz w:val="24"/>
          <w:szCs w:val="24"/>
        </w:rPr>
      </w:pPr>
      <w:r w:rsidRPr="002950C6">
        <w:rPr>
          <w:rFonts w:ascii="Verdana" w:hAnsi="Verdana"/>
          <w:sz w:val="24"/>
          <w:szCs w:val="24"/>
        </w:rPr>
        <w:t>Akcinė bendrovė „Lietuvos draudimas“, juridinio asmens kodas 110051834, kurio buveinė įregistruota adresu J. Basanavičiaus g. 12, 03224 Vilnius (toliau – Tiekėjas), kuriam atstovauja priklausomo tarpininko UAB „Geriausias sprendimas“ Pietų regiono plėtros vadovė Daiva Balandienė, veikianti pagal bendrovės nuostatus ir draudiko tarpininko pažymėjimą Nr. 8.3- 5-153,</w:t>
      </w:r>
    </w:p>
    <w:p w14:paraId="3E36F028" w14:textId="55ACA354" w:rsidR="0042785B" w:rsidRDefault="0042785B" w:rsidP="002C3DB0">
      <w:pPr>
        <w:pStyle w:val="Pagrindinistekstas"/>
        <w:spacing w:before="1"/>
        <w:ind w:left="0" w:right="-1" w:firstLine="709"/>
        <w:rPr>
          <w:rFonts w:ascii="Verdana" w:hAnsi="Verdana"/>
        </w:rPr>
      </w:pPr>
      <w:r w:rsidRPr="00974698">
        <w:rPr>
          <w:rFonts w:ascii="Verdana" w:hAnsi="Verdana"/>
        </w:rPr>
        <w:t>toliau</w:t>
      </w:r>
      <w:r w:rsidRPr="00974698">
        <w:rPr>
          <w:rFonts w:ascii="Verdana" w:hAnsi="Verdana"/>
          <w:spacing w:val="17"/>
        </w:rPr>
        <w:t xml:space="preserve"> </w:t>
      </w:r>
      <w:r w:rsidRPr="00974698">
        <w:rPr>
          <w:rFonts w:ascii="Verdana" w:hAnsi="Verdana"/>
        </w:rPr>
        <w:t>kartu</w:t>
      </w:r>
      <w:r w:rsidRPr="00974698">
        <w:rPr>
          <w:rFonts w:ascii="Verdana" w:hAnsi="Verdana"/>
          <w:spacing w:val="40"/>
        </w:rPr>
        <w:t xml:space="preserve"> </w:t>
      </w:r>
      <w:r w:rsidRPr="00974698">
        <w:rPr>
          <w:rFonts w:ascii="Verdana" w:hAnsi="Verdana"/>
        </w:rPr>
        <w:t>vadinami</w:t>
      </w:r>
      <w:r w:rsidRPr="00974698">
        <w:rPr>
          <w:rFonts w:ascii="Verdana" w:hAnsi="Verdana"/>
          <w:spacing w:val="44"/>
        </w:rPr>
        <w:t xml:space="preserve"> </w:t>
      </w:r>
      <w:r w:rsidRPr="00974698">
        <w:rPr>
          <w:rFonts w:ascii="Verdana" w:hAnsi="Verdana"/>
        </w:rPr>
        <w:t>Šalimis,</w:t>
      </w:r>
      <w:r w:rsidRPr="00974698">
        <w:rPr>
          <w:rFonts w:ascii="Verdana" w:hAnsi="Verdana"/>
          <w:spacing w:val="18"/>
        </w:rPr>
        <w:t xml:space="preserve"> </w:t>
      </w:r>
      <w:r w:rsidRPr="00974698">
        <w:rPr>
          <w:rFonts w:ascii="Verdana" w:hAnsi="Verdana"/>
        </w:rPr>
        <w:t>o</w:t>
      </w:r>
      <w:r w:rsidRPr="00974698">
        <w:rPr>
          <w:rFonts w:ascii="Verdana" w:hAnsi="Verdana"/>
          <w:spacing w:val="29"/>
        </w:rPr>
        <w:t xml:space="preserve"> </w:t>
      </w:r>
      <w:r w:rsidRPr="00974698">
        <w:rPr>
          <w:rFonts w:ascii="Verdana" w:hAnsi="Verdana"/>
        </w:rPr>
        <w:t>kiekvienas</w:t>
      </w:r>
      <w:r w:rsidRPr="00974698">
        <w:rPr>
          <w:rFonts w:ascii="Verdana" w:hAnsi="Verdana"/>
          <w:spacing w:val="42"/>
        </w:rPr>
        <w:t xml:space="preserve"> </w:t>
      </w:r>
      <w:r w:rsidRPr="00974698">
        <w:rPr>
          <w:rFonts w:ascii="Verdana" w:hAnsi="Verdana"/>
        </w:rPr>
        <w:t>atskirai</w:t>
      </w:r>
      <w:r w:rsidRPr="00974698">
        <w:rPr>
          <w:rFonts w:ascii="Verdana" w:hAnsi="Verdana"/>
          <w:spacing w:val="35"/>
        </w:rPr>
        <w:t xml:space="preserve"> </w:t>
      </w:r>
      <w:r w:rsidRPr="00974698">
        <w:rPr>
          <w:rFonts w:ascii="Verdana" w:hAnsi="Verdana"/>
        </w:rPr>
        <w:t>–</w:t>
      </w:r>
      <w:r w:rsidRPr="00974698">
        <w:rPr>
          <w:rFonts w:ascii="Verdana" w:hAnsi="Verdana"/>
          <w:spacing w:val="30"/>
        </w:rPr>
        <w:t xml:space="preserve"> </w:t>
      </w:r>
      <w:r w:rsidRPr="00974698">
        <w:rPr>
          <w:rFonts w:ascii="Verdana" w:hAnsi="Verdana"/>
        </w:rPr>
        <w:t>Šalimi,</w:t>
      </w:r>
      <w:r w:rsidRPr="00974698">
        <w:rPr>
          <w:rFonts w:ascii="Verdana" w:hAnsi="Verdana"/>
          <w:spacing w:val="18"/>
        </w:rPr>
        <w:t xml:space="preserve"> </w:t>
      </w:r>
      <w:r w:rsidRPr="00974698">
        <w:rPr>
          <w:rFonts w:ascii="Verdana" w:hAnsi="Verdana"/>
        </w:rPr>
        <w:t>sudarė</w:t>
      </w:r>
      <w:r w:rsidRPr="00974698">
        <w:rPr>
          <w:rFonts w:ascii="Verdana" w:hAnsi="Verdana"/>
          <w:spacing w:val="30"/>
        </w:rPr>
        <w:t xml:space="preserve"> </w:t>
      </w:r>
      <w:r w:rsidRPr="00974698">
        <w:rPr>
          <w:rFonts w:ascii="Verdana" w:hAnsi="Verdana"/>
        </w:rPr>
        <w:t>šią</w:t>
      </w:r>
      <w:r w:rsidRPr="00974698">
        <w:rPr>
          <w:rFonts w:ascii="Verdana" w:hAnsi="Verdana"/>
          <w:spacing w:val="19"/>
        </w:rPr>
        <w:t xml:space="preserve"> </w:t>
      </w:r>
      <w:r w:rsidRPr="00974698">
        <w:rPr>
          <w:rFonts w:ascii="Verdana" w:hAnsi="Verdana"/>
        </w:rPr>
        <w:t>sutartį</w:t>
      </w:r>
      <w:r w:rsidRPr="00974698">
        <w:rPr>
          <w:rFonts w:ascii="Verdana" w:hAnsi="Verdana"/>
          <w:spacing w:val="34"/>
        </w:rPr>
        <w:t xml:space="preserve"> </w:t>
      </w:r>
      <w:r w:rsidRPr="00974698">
        <w:rPr>
          <w:rFonts w:ascii="Verdana" w:hAnsi="Verdana"/>
        </w:rPr>
        <w:t>(toliau</w:t>
      </w:r>
      <w:r w:rsidRPr="00974698">
        <w:rPr>
          <w:rFonts w:ascii="Verdana" w:hAnsi="Verdana"/>
          <w:spacing w:val="27"/>
        </w:rPr>
        <w:t xml:space="preserve"> </w:t>
      </w:r>
      <w:r w:rsidRPr="00974698">
        <w:rPr>
          <w:rFonts w:ascii="Verdana" w:hAnsi="Verdana"/>
        </w:rPr>
        <w:t>–</w:t>
      </w:r>
      <w:r w:rsidRPr="00974698">
        <w:rPr>
          <w:rFonts w:ascii="Verdana" w:hAnsi="Verdana"/>
          <w:spacing w:val="-57"/>
        </w:rPr>
        <w:t xml:space="preserve"> </w:t>
      </w:r>
      <w:r w:rsidRPr="00974698">
        <w:rPr>
          <w:rFonts w:ascii="Verdana" w:hAnsi="Verdana"/>
        </w:rPr>
        <w:t>Sutartis):</w:t>
      </w:r>
    </w:p>
    <w:p w14:paraId="5B02C0D4" w14:textId="77777777" w:rsidR="0042785B" w:rsidRPr="00974698" w:rsidRDefault="0042785B" w:rsidP="002C3DB0">
      <w:pPr>
        <w:pStyle w:val="Pagrindinistekstas"/>
        <w:spacing w:before="1"/>
        <w:ind w:left="0" w:right="-1" w:firstLine="709"/>
        <w:rPr>
          <w:rFonts w:ascii="Verdana" w:hAnsi="Verdana"/>
        </w:rPr>
      </w:pPr>
    </w:p>
    <w:p w14:paraId="5CA7FE7A" w14:textId="77777777" w:rsidR="0042785B" w:rsidRPr="00974698" w:rsidRDefault="0042785B" w:rsidP="002C3DB0">
      <w:pPr>
        <w:pStyle w:val="Antrat1"/>
        <w:numPr>
          <w:ilvl w:val="0"/>
          <w:numId w:val="2"/>
        </w:numPr>
        <w:tabs>
          <w:tab w:val="left" w:pos="3341"/>
        </w:tabs>
        <w:spacing w:before="1"/>
        <w:ind w:right="-1"/>
        <w:jc w:val="left"/>
        <w:rPr>
          <w:rFonts w:ascii="Verdana" w:hAnsi="Verdana"/>
        </w:rPr>
      </w:pPr>
      <w:r w:rsidRPr="00974698">
        <w:rPr>
          <w:rFonts w:ascii="Verdana" w:hAnsi="Verdana"/>
          <w:spacing w:val="-3"/>
        </w:rPr>
        <w:t>SUTARTIES</w:t>
      </w:r>
      <w:r w:rsidRPr="00974698">
        <w:rPr>
          <w:rFonts w:ascii="Verdana" w:hAnsi="Verdana"/>
          <w:spacing w:val="8"/>
        </w:rPr>
        <w:t xml:space="preserve"> </w:t>
      </w:r>
      <w:r w:rsidRPr="00974698">
        <w:rPr>
          <w:rFonts w:ascii="Verdana" w:hAnsi="Verdana"/>
          <w:spacing w:val="-3"/>
        </w:rPr>
        <w:t>DALYKAS</w:t>
      </w:r>
      <w:r w:rsidRPr="00974698">
        <w:rPr>
          <w:rFonts w:ascii="Verdana" w:hAnsi="Verdana"/>
          <w:spacing w:val="28"/>
        </w:rPr>
        <w:t xml:space="preserve"> </w:t>
      </w:r>
      <w:r w:rsidRPr="00974698">
        <w:rPr>
          <w:rFonts w:ascii="Verdana" w:hAnsi="Verdana"/>
          <w:spacing w:val="-3"/>
        </w:rPr>
        <w:t>IR</w:t>
      </w:r>
      <w:r w:rsidRPr="00974698">
        <w:rPr>
          <w:rFonts w:ascii="Verdana" w:hAnsi="Verdana"/>
          <w:spacing w:val="-12"/>
        </w:rPr>
        <w:t xml:space="preserve"> </w:t>
      </w:r>
      <w:r w:rsidRPr="00974698">
        <w:rPr>
          <w:rFonts w:ascii="Verdana" w:hAnsi="Verdana"/>
          <w:spacing w:val="-3"/>
        </w:rPr>
        <w:t>VYKDYMAS</w:t>
      </w:r>
    </w:p>
    <w:p w14:paraId="33DA8741" w14:textId="77777777" w:rsidR="0042785B" w:rsidRPr="00974698" w:rsidRDefault="0042785B" w:rsidP="002C3DB0">
      <w:pPr>
        <w:pStyle w:val="Pagrindinistekstas"/>
        <w:tabs>
          <w:tab w:val="left" w:pos="993"/>
        </w:tabs>
        <w:ind w:left="0" w:right="-1" w:firstLine="709"/>
        <w:jc w:val="left"/>
        <w:rPr>
          <w:rFonts w:ascii="Verdana" w:hAnsi="Verdana"/>
          <w:b/>
        </w:rPr>
      </w:pPr>
    </w:p>
    <w:p w14:paraId="601A9443" w14:textId="77777777" w:rsidR="002950C6" w:rsidRPr="002950C6" w:rsidRDefault="002950C6" w:rsidP="002C3DB0">
      <w:pPr>
        <w:pStyle w:val="Sraopastraipa"/>
        <w:numPr>
          <w:ilvl w:val="0"/>
          <w:numId w:val="1"/>
        </w:numPr>
        <w:tabs>
          <w:tab w:val="left" w:pos="993"/>
          <w:tab w:val="left" w:pos="1263"/>
        </w:tabs>
        <w:spacing w:before="1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2950C6">
        <w:rPr>
          <w:rFonts w:ascii="Verdana" w:hAnsi="Verdana"/>
          <w:sz w:val="24"/>
          <w:szCs w:val="24"/>
        </w:rPr>
        <w:t>Sutarties dalykas - transporto priemonių draudimo (TPVCA ir KASKO) paslaugos. Transporto priemonės draudžiamos AB „Lietuvos draudimas" Transporto priemonių draudimo taisyklių Nr. 021 (2017-02-07 redakcija, galioja nuo 2017-03-01), Lietuvos Respublikos transporto priemonių valdytojų civilinės atsakomybės privalomojo draudimo įstatymo (toliau - Privalomojo draudimo įstatymas), Lietuvos Respublikos civilinio kodekso, Lietuvos Respublikos draudimo įstatymo ir šios Sutarties sąlygomis.</w:t>
      </w:r>
    </w:p>
    <w:p w14:paraId="12F342B2" w14:textId="49BC83D6" w:rsidR="0042785B" w:rsidRPr="00974698" w:rsidRDefault="0042785B" w:rsidP="002C3DB0">
      <w:pPr>
        <w:pStyle w:val="Sraopastraipa"/>
        <w:numPr>
          <w:ilvl w:val="0"/>
          <w:numId w:val="1"/>
        </w:numPr>
        <w:tabs>
          <w:tab w:val="left" w:pos="993"/>
          <w:tab w:val="left" w:pos="1263"/>
        </w:tabs>
        <w:spacing w:before="1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Sutarties laikotarpiu draudžiamų transporto priemonių skaičius gali keistis įsigijus naujų</w:t>
      </w:r>
      <w:r w:rsidRPr="00974698">
        <w:rPr>
          <w:rFonts w:ascii="Verdana" w:hAnsi="Verdana"/>
          <w:spacing w:val="-57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 xml:space="preserve">ar pardavus naudojamas transporto priemones. Užsakovas </w:t>
      </w:r>
      <w:r w:rsidRPr="00974698">
        <w:rPr>
          <w:rFonts w:ascii="Verdana" w:hAnsi="Verdana"/>
          <w:spacing w:val="-2"/>
          <w:sz w:val="24"/>
          <w:szCs w:val="24"/>
        </w:rPr>
        <w:t>Sutarties 50 punkte nurodytais kontaktais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raštu pateikia poreikį Tiekėjui drausti poreikio lentelėje nurodytas transporto priemones, sutartis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 xml:space="preserve">pasirašant dėl kiekvienos draudžiamos </w:t>
      </w:r>
      <w:r w:rsidRPr="00974698">
        <w:rPr>
          <w:rFonts w:ascii="Verdana" w:hAnsi="Verdana"/>
          <w:sz w:val="24"/>
          <w:szCs w:val="24"/>
        </w:rPr>
        <w:t>transporto priemonės atskirai vadovaujantis Tiekėjo įmonės</w:t>
      </w:r>
      <w:r w:rsidRPr="00974698">
        <w:rPr>
          <w:rFonts w:ascii="Verdana" w:hAnsi="Verdana"/>
          <w:spacing w:val="-5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TPVCA</w:t>
      </w:r>
      <w:r w:rsidRPr="00974698">
        <w:rPr>
          <w:rFonts w:ascii="Verdana" w:hAnsi="Verdana"/>
          <w:spacing w:val="2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ir</w:t>
      </w:r>
      <w:r w:rsidRPr="00974698">
        <w:rPr>
          <w:rFonts w:ascii="Verdana" w:hAnsi="Verdana"/>
          <w:spacing w:val="-1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KASKO</w:t>
      </w:r>
      <w:r w:rsidRPr="00974698">
        <w:rPr>
          <w:rFonts w:ascii="Verdana" w:hAnsi="Verdana"/>
          <w:spacing w:val="1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sutarčių</w:t>
      </w:r>
      <w:r w:rsidRPr="00974698">
        <w:rPr>
          <w:rFonts w:ascii="Verdana" w:hAnsi="Verdana"/>
          <w:spacing w:val="-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formose</w:t>
      </w:r>
      <w:r w:rsidRPr="00974698">
        <w:rPr>
          <w:rFonts w:ascii="Verdana" w:hAnsi="Verdana"/>
          <w:spacing w:val="9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nurodytomis</w:t>
      </w:r>
      <w:r w:rsidRPr="00974698">
        <w:rPr>
          <w:rFonts w:ascii="Verdana" w:hAnsi="Verdana"/>
          <w:spacing w:val="4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draudimo</w:t>
      </w:r>
      <w:r w:rsidRPr="00974698">
        <w:rPr>
          <w:rFonts w:ascii="Verdana" w:hAnsi="Verdana"/>
          <w:spacing w:val="19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sąlygomis.</w:t>
      </w:r>
    </w:p>
    <w:p w14:paraId="1952508D" w14:textId="77777777" w:rsidR="0042785B" w:rsidRPr="00974698" w:rsidRDefault="0042785B" w:rsidP="002C3DB0">
      <w:pPr>
        <w:pStyle w:val="Sraopastraipa"/>
        <w:numPr>
          <w:ilvl w:val="0"/>
          <w:numId w:val="1"/>
        </w:numPr>
        <w:tabs>
          <w:tab w:val="left" w:pos="993"/>
          <w:tab w:val="left" w:pos="1263"/>
        </w:tabs>
        <w:spacing w:before="1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Draudžiamų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transporto priemonių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sąrašas nurodytas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šios Sutarties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6 punkte,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1 ir 2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prieduose.</w:t>
      </w:r>
    </w:p>
    <w:p w14:paraId="05E8F94F" w14:textId="77777777" w:rsidR="0042785B" w:rsidRPr="00974698" w:rsidRDefault="0042785B" w:rsidP="002C3DB0">
      <w:pPr>
        <w:pStyle w:val="Pagrindinistekstas"/>
        <w:spacing w:before="1"/>
        <w:ind w:left="0" w:right="-1" w:firstLine="0"/>
        <w:jc w:val="left"/>
        <w:rPr>
          <w:rFonts w:ascii="Verdana" w:hAnsi="Verdana"/>
        </w:rPr>
      </w:pPr>
    </w:p>
    <w:p w14:paraId="55B0F522" w14:textId="77777777" w:rsidR="0042785B" w:rsidRPr="00974698" w:rsidRDefault="0042785B" w:rsidP="002C3DB0">
      <w:pPr>
        <w:pStyle w:val="Antrat1"/>
        <w:numPr>
          <w:ilvl w:val="0"/>
          <w:numId w:val="2"/>
        </w:numPr>
        <w:tabs>
          <w:tab w:val="left" w:pos="2693"/>
        </w:tabs>
        <w:spacing w:before="1"/>
        <w:ind w:left="2692" w:right="-1" w:hanging="290"/>
        <w:jc w:val="left"/>
        <w:rPr>
          <w:rFonts w:ascii="Verdana" w:hAnsi="Verdana"/>
        </w:rPr>
      </w:pPr>
      <w:r w:rsidRPr="00974698">
        <w:rPr>
          <w:rFonts w:ascii="Verdana" w:hAnsi="Verdana"/>
          <w:spacing w:val="-3"/>
        </w:rPr>
        <w:t>SUTARTIES</w:t>
      </w:r>
      <w:r w:rsidRPr="00974698">
        <w:rPr>
          <w:rFonts w:ascii="Verdana" w:hAnsi="Verdana"/>
          <w:spacing w:val="9"/>
        </w:rPr>
        <w:t xml:space="preserve"> </w:t>
      </w:r>
      <w:r w:rsidRPr="00974698">
        <w:rPr>
          <w:rFonts w:ascii="Verdana" w:hAnsi="Verdana"/>
          <w:spacing w:val="-3"/>
        </w:rPr>
        <w:t>KAINA</w:t>
      </w:r>
      <w:r w:rsidRPr="00974698">
        <w:rPr>
          <w:rFonts w:ascii="Verdana" w:hAnsi="Verdana"/>
          <w:spacing w:val="14"/>
        </w:rPr>
        <w:t xml:space="preserve"> </w:t>
      </w:r>
      <w:r w:rsidRPr="00974698">
        <w:rPr>
          <w:rFonts w:ascii="Verdana" w:hAnsi="Verdana"/>
          <w:spacing w:val="-3"/>
        </w:rPr>
        <w:t>IR</w:t>
      </w:r>
      <w:r w:rsidRPr="00974698">
        <w:rPr>
          <w:rFonts w:ascii="Verdana" w:hAnsi="Verdana"/>
          <w:spacing w:val="-11"/>
        </w:rPr>
        <w:t xml:space="preserve"> </w:t>
      </w:r>
      <w:r w:rsidRPr="00974698">
        <w:rPr>
          <w:rFonts w:ascii="Verdana" w:hAnsi="Verdana"/>
          <w:spacing w:val="-3"/>
        </w:rPr>
        <w:t>KAINODAROS</w:t>
      </w:r>
      <w:r w:rsidRPr="00974698">
        <w:rPr>
          <w:rFonts w:ascii="Verdana" w:hAnsi="Verdana"/>
          <w:spacing w:val="18"/>
        </w:rPr>
        <w:t xml:space="preserve"> </w:t>
      </w:r>
      <w:r w:rsidRPr="00974698">
        <w:rPr>
          <w:rFonts w:ascii="Verdana" w:hAnsi="Verdana"/>
          <w:spacing w:val="-2"/>
        </w:rPr>
        <w:t>TAISYKLĖS</w:t>
      </w:r>
    </w:p>
    <w:p w14:paraId="00B9045A" w14:textId="77777777" w:rsidR="0042785B" w:rsidRPr="00974698" w:rsidRDefault="0042785B" w:rsidP="002C3DB0">
      <w:pPr>
        <w:pStyle w:val="Pagrindinistekstas"/>
        <w:ind w:left="0" w:right="-1" w:firstLine="0"/>
        <w:jc w:val="left"/>
        <w:rPr>
          <w:rFonts w:ascii="Verdana" w:hAnsi="Verdana"/>
          <w:b/>
        </w:rPr>
      </w:pPr>
    </w:p>
    <w:p w14:paraId="54E8B2DB" w14:textId="77777777" w:rsidR="0042785B" w:rsidRPr="00974698" w:rsidRDefault="0042785B" w:rsidP="002C3DB0">
      <w:pPr>
        <w:pStyle w:val="Sraopastraipa"/>
        <w:numPr>
          <w:ilvl w:val="0"/>
          <w:numId w:val="1"/>
        </w:numPr>
        <w:tabs>
          <w:tab w:val="left" w:pos="993"/>
          <w:tab w:val="left" w:pos="1263"/>
        </w:tabs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Šiai Sutarčiai yra taikoma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fiksuoto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įkainio kainodara, kaip tai numatyta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Kainodaros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taisyklių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nustatymo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metodikoje,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patvirtintoje Viešųjų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pirkimų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tarnybos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direktoriaus 2017 m.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birželio</w:t>
      </w:r>
      <w:r w:rsidRPr="00974698">
        <w:rPr>
          <w:rFonts w:ascii="Verdana" w:hAnsi="Verdana"/>
          <w:spacing w:val="-1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28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d.</w:t>
      </w:r>
      <w:r w:rsidRPr="00974698">
        <w:rPr>
          <w:rFonts w:ascii="Verdana" w:hAnsi="Verdana"/>
          <w:spacing w:val="-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įsakymu</w:t>
      </w:r>
      <w:r w:rsidRPr="00974698">
        <w:rPr>
          <w:rFonts w:ascii="Verdana" w:hAnsi="Verdana"/>
          <w:spacing w:val="3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Nr.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1S-95</w:t>
      </w:r>
      <w:r w:rsidRPr="00974698">
        <w:rPr>
          <w:rFonts w:ascii="Verdana" w:hAnsi="Verdana"/>
          <w:spacing w:val="-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(aktuali</w:t>
      </w:r>
      <w:r w:rsidRPr="00974698">
        <w:rPr>
          <w:rFonts w:ascii="Verdana" w:hAnsi="Verdana"/>
          <w:spacing w:val="1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redakcija)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(toliau</w:t>
      </w:r>
      <w:r w:rsidRPr="00974698">
        <w:rPr>
          <w:rFonts w:ascii="Verdana" w:hAnsi="Verdana"/>
          <w:spacing w:val="-6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–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Kainodaros taisyklės).</w:t>
      </w:r>
    </w:p>
    <w:p w14:paraId="7E22644E" w14:textId="77777777" w:rsidR="0042785B" w:rsidRPr="00974698" w:rsidRDefault="0042785B" w:rsidP="002C3DB0">
      <w:pPr>
        <w:pStyle w:val="Sraopastraipa"/>
        <w:numPr>
          <w:ilvl w:val="0"/>
          <w:numId w:val="1"/>
        </w:numPr>
        <w:tabs>
          <w:tab w:val="left" w:pos="993"/>
        </w:tabs>
        <w:spacing w:before="1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1"/>
          <w:sz w:val="24"/>
          <w:szCs w:val="24"/>
        </w:rPr>
        <w:t>Pradinė</w:t>
      </w:r>
      <w:r w:rsidRPr="00974698">
        <w:rPr>
          <w:rFonts w:ascii="Verdana" w:hAnsi="Verdana"/>
          <w:spacing w:val="-5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sutarties</w:t>
      </w:r>
      <w:r w:rsidRPr="00974698">
        <w:rPr>
          <w:rFonts w:ascii="Verdana" w:hAnsi="Verdana"/>
          <w:spacing w:val="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vertė</w:t>
      </w:r>
      <w:r w:rsidRPr="00974698">
        <w:rPr>
          <w:rFonts w:ascii="Verdana" w:hAnsi="Verdana"/>
          <w:spacing w:val="-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(suma)</w:t>
      </w:r>
      <w:r w:rsidRPr="00974698">
        <w:rPr>
          <w:rFonts w:ascii="Verdana" w:hAnsi="Verdana"/>
          <w:spacing w:val="10"/>
          <w:sz w:val="24"/>
          <w:szCs w:val="24"/>
        </w:rPr>
        <w:t xml:space="preserve"> </w:t>
      </w:r>
      <w:r>
        <w:rPr>
          <w:rFonts w:ascii="Verdana" w:hAnsi="Verdana"/>
          <w:spacing w:val="10"/>
          <w:sz w:val="24"/>
          <w:szCs w:val="24"/>
        </w:rPr>
        <w:t xml:space="preserve"> - 4 500,00 </w:t>
      </w:r>
      <w:r w:rsidRPr="00974698">
        <w:rPr>
          <w:rFonts w:ascii="Verdana" w:hAnsi="Verdana"/>
          <w:sz w:val="24"/>
          <w:szCs w:val="24"/>
        </w:rPr>
        <w:t>Eur</w:t>
      </w:r>
      <w:r w:rsidRPr="00974698">
        <w:rPr>
          <w:rFonts w:ascii="Verdana" w:hAnsi="Verdana"/>
          <w:spacing w:val="8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be</w:t>
      </w:r>
      <w:r w:rsidRPr="00974698">
        <w:rPr>
          <w:rFonts w:ascii="Verdana" w:hAnsi="Verdana"/>
          <w:spacing w:val="-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pridėtinės</w:t>
      </w:r>
      <w:r w:rsidRPr="00974698">
        <w:rPr>
          <w:rFonts w:ascii="Verdana" w:hAnsi="Verdana"/>
          <w:spacing w:val="-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vertės</w:t>
      </w:r>
      <w:r w:rsidRPr="00974698">
        <w:rPr>
          <w:rFonts w:ascii="Verdana" w:hAnsi="Verdana"/>
          <w:spacing w:val="-1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lastRenderedPageBreak/>
        <w:t>mokesči</w:t>
      </w:r>
      <w:r>
        <w:rPr>
          <w:rFonts w:ascii="Verdana" w:hAnsi="Verdana"/>
          <w:sz w:val="24"/>
          <w:szCs w:val="24"/>
        </w:rPr>
        <w:t>o</w:t>
      </w:r>
      <w:r w:rsidRPr="00974698">
        <w:rPr>
          <w:rFonts w:ascii="Verdana" w:hAnsi="Verdana"/>
          <w:spacing w:val="1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(toliau</w:t>
      </w:r>
      <w:r w:rsidRPr="00974698">
        <w:rPr>
          <w:rFonts w:ascii="Verdana" w:hAnsi="Verdana"/>
          <w:spacing w:val="-8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–</w:t>
      </w:r>
      <w:r w:rsidRPr="00974698">
        <w:rPr>
          <w:rFonts w:ascii="Verdana" w:hAnsi="Verdana"/>
          <w:spacing w:val="-6"/>
          <w:sz w:val="24"/>
          <w:szCs w:val="24"/>
        </w:rPr>
        <w:t xml:space="preserve"> </w:t>
      </w:r>
      <w:r w:rsidRPr="00974698">
        <w:rPr>
          <w:rFonts w:ascii="Verdana" w:hAnsi="Verdana"/>
          <w:b/>
          <w:sz w:val="24"/>
          <w:szCs w:val="24"/>
        </w:rPr>
        <w:t>PVM</w:t>
      </w:r>
      <w:r w:rsidRPr="00974698">
        <w:rPr>
          <w:rFonts w:ascii="Verdana" w:hAnsi="Verdana"/>
          <w:sz w:val="24"/>
          <w:szCs w:val="24"/>
        </w:rPr>
        <w:t>):</w:t>
      </w:r>
    </w:p>
    <w:p w14:paraId="74190422" w14:textId="21E812FF" w:rsidR="0042785B" w:rsidRDefault="0042785B" w:rsidP="002C3DB0">
      <w:pPr>
        <w:pStyle w:val="Sraopastraipa"/>
        <w:numPr>
          <w:ilvl w:val="0"/>
          <w:numId w:val="1"/>
        </w:numPr>
        <w:tabs>
          <w:tab w:val="left" w:pos="993"/>
          <w:tab w:val="left" w:pos="1263"/>
        </w:tabs>
        <w:spacing w:after="20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Pasiūlymo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įkainiai</w:t>
      </w:r>
      <w:r w:rsidRPr="00974698">
        <w:rPr>
          <w:rFonts w:ascii="Verdana" w:hAnsi="Verdana"/>
          <w:spacing w:val="-1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nurodyti</w:t>
      </w:r>
      <w:r w:rsidRPr="00974698">
        <w:rPr>
          <w:rFonts w:ascii="Verdana" w:hAnsi="Verdana"/>
          <w:spacing w:val="1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tiekėjo</w:t>
      </w:r>
      <w:r w:rsidRPr="00974698">
        <w:rPr>
          <w:rFonts w:ascii="Verdana" w:hAnsi="Verdana"/>
          <w:spacing w:val="-9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pasiūlyme: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415"/>
        <w:gridCol w:w="1736"/>
        <w:gridCol w:w="2017"/>
        <w:gridCol w:w="1560"/>
      </w:tblGrid>
      <w:tr w:rsidR="0042785B" w:rsidRPr="005C0754" w14:paraId="77EB3D2A" w14:textId="77777777" w:rsidTr="006C01C5">
        <w:trPr>
          <w:trHeight w:val="274"/>
          <w:jc w:val="center"/>
        </w:trPr>
        <w:tc>
          <w:tcPr>
            <w:tcW w:w="631" w:type="dxa"/>
            <w:vAlign w:val="center"/>
          </w:tcPr>
          <w:p w14:paraId="3BA22EB8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sz w:val="24"/>
                <w:szCs w:val="24"/>
              </w:rPr>
              <w:t>Eil. Nr.</w:t>
            </w:r>
          </w:p>
        </w:tc>
        <w:tc>
          <w:tcPr>
            <w:tcW w:w="2415" w:type="dxa"/>
            <w:vAlign w:val="center"/>
          </w:tcPr>
          <w:p w14:paraId="57E71E56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i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iCs/>
                <w:sz w:val="24"/>
                <w:szCs w:val="24"/>
              </w:rPr>
              <w:t>Automobilio markė</w:t>
            </w:r>
          </w:p>
        </w:tc>
        <w:tc>
          <w:tcPr>
            <w:tcW w:w="1736" w:type="dxa"/>
            <w:vAlign w:val="center"/>
          </w:tcPr>
          <w:p w14:paraId="5883ACBF" w14:textId="77777777" w:rsidR="0042785B" w:rsidRPr="005C0754" w:rsidRDefault="0042785B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sz w:val="24"/>
                <w:szCs w:val="24"/>
              </w:rPr>
              <w:t>Valstybinis numeris</w:t>
            </w:r>
          </w:p>
        </w:tc>
        <w:tc>
          <w:tcPr>
            <w:tcW w:w="2017" w:type="dxa"/>
          </w:tcPr>
          <w:p w14:paraId="4E86FD9E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b/>
                <w:bCs/>
                <w:sz w:val="24"/>
                <w:szCs w:val="24"/>
              </w:rPr>
              <w:t xml:space="preserve">TPVCA privalomojo draudimo 12 mėn.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įkainis</w:t>
            </w:r>
            <w:r w:rsidRPr="005C0754">
              <w:rPr>
                <w:rFonts w:ascii="Verdana" w:hAnsi="Verdana"/>
                <w:b/>
                <w:bCs/>
                <w:sz w:val="24"/>
                <w:szCs w:val="24"/>
              </w:rPr>
              <w:t xml:space="preserve"> EUR be PVM</w:t>
            </w:r>
          </w:p>
        </w:tc>
        <w:tc>
          <w:tcPr>
            <w:tcW w:w="1560" w:type="dxa"/>
            <w:vAlign w:val="center"/>
          </w:tcPr>
          <w:p w14:paraId="2BBC7542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b/>
                <w:bCs/>
                <w:sz w:val="24"/>
                <w:szCs w:val="24"/>
              </w:rPr>
              <w:t xml:space="preserve">KASKO draudimo 12 mėn.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įkainis</w:t>
            </w:r>
            <w:r w:rsidRPr="005C0754">
              <w:rPr>
                <w:rFonts w:ascii="Verdana" w:hAnsi="Verdana"/>
                <w:b/>
                <w:bCs/>
                <w:sz w:val="24"/>
                <w:szCs w:val="24"/>
              </w:rPr>
              <w:t xml:space="preserve"> EUR be PVM</w:t>
            </w:r>
          </w:p>
        </w:tc>
      </w:tr>
      <w:tr w:rsidR="0042785B" w:rsidRPr="005C0754" w14:paraId="1FA27743" w14:textId="77777777" w:rsidTr="006C01C5">
        <w:trPr>
          <w:trHeight w:val="274"/>
          <w:jc w:val="center"/>
        </w:trPr>
        <w:tc>
          <w:tcPr>
            <w:tcW w:w="631" w:type="dxa"/>
            <w:vAlign w:val="center"/>
          </w:tcPr>
          <w:p w14:paraId="16966C72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23CB1261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i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center"/>
          </w:tcPr>
          <w:p w14:paraId="408CD939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76762C35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E8AD88D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/>
                <w:sz w:val="24"/>
                <w:szCs w:val="24"/>
              </w:rPr>
              <w:t>5</w:t>
            </w:r>
          </w:p>
        </w:tc>
      </w:tr>
      <w:tr w:rsidR="0042785B" w:rsidRPr="005C0754" w14:paraId="34074D75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36C5F73E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1.</w:t>
            </w:r>
          </w:p>
        </w:tc>
        <w:tc>
          <w:tcPr>
            <w:tcW w:w="2415" w:type="dxa"/>
          </w:tcPr>
          <w:p w14:paraId="63AADE50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Iveco Daily</w:t>
            </w:r>
          </w:p>
        </w:tc>
        <w:tc>
          <w:tcPr>
            <w:tcW w:w="1736" w:type="dxa"/>
          </w:tcPr>
          <w:p w14:paraId="2D1F8645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MBG326</w:t>
            </w:r>
          </w:p>
        </w:tc>
        <w:tc>
          <w:tcPr>
            <w:tcW w:w="2017" w:type="dxa"/>
            <w:shd w:val="clear" w:color="auto" w:fill="auto"/>
          </w:tcPr>
          <w:p w14:paraId="2D6ECB6D" w14:textId="13DF2071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0E7EDD95" w14:textId="473EC7C5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581,40</w:t>
            </w:r>
          </w:p>
        </w:tc>
      </w:tr>
      <w:tr w:rsidR="0042785B" w:rsidRPr="005C0754" w14:paraId="652750E5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1733616A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2.</w:t>
            </w:r>
          </w:p>
        </w:tc>
        <w:tc>
          <w:tcPr>
            <w:tcW w:w="2415" w:type="dxa"/>
          </w:tcPr>
          <w:p w14:paraId="292CE62B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Iveco Daily</w:t>
            </w:r>
          </w:p>
        </w:tc>
        <w:tc>
          <w:tcPr>
            <w:tcW w:w="1736" w:type="dxa"/>
          </w:tcPr>
          <w:p w14:paraId="3A86BE1D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JZU087</w:t>
            </w:r>
          </w:p>
        </w:tc>
        <w:tc>
          <w:tcPr>
            <w:tcW w:w="2017" w:type="dxa"/>
            <w:shd w:val="clear" w:color="auto" w:fill="auto"/>
          </w:tcPr>
          <w:p w14:paraId="5E3824BE" w14:textId="26594D87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2AE66E6F" w14:textId="447B0B18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267,28</w:t>
            </w:r>
          </w:p>
        </w:tc>
      </w:tr>
      <w:tr w:rsidR="0042785B" w:rsidRPr="005C0754" w14:paraId="6946E9A3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3057405A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3.</w:t>
            </w:r>
          </w:p>
        </w:tc>
        <w:tc>
          <w:tcPr>
            <w:tcW w:w="2415" w:type="dxa"/>
          </w:tcPr>
          <w:p w14:paraId="1E4C8A66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VW Krafter</w:t>
            </w:r>
          </w:p>
        </w:tc>
        <w:tc>
          <w:tcPr>
            <w:tcW w:w="1736" w:type="dxa"/>
          </w:tcPr>
          <w:p w14:paraId="79662C64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 xml:space="preserve">KRA328    </w:t>
            </w:r>
          </w:p>
        </w:tc>
        <w:tc>
          <w:tcPr>
            <w:tcW w:w="2017" w:type="dxa"/>
            <w:shd w:val="clear" w:color="auto" w:fill="auto"/>
          </w:tcPr>
          <w:p w14:paraId="5FC1E127" w14:textId="1EC11FFC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2BE77381" w14:textId="27D801AC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269,51</w:t>
            </w:r>
          </w:p>
        </w:tc>
      </w:tr>
      <w:tr w:rsidR="0042785B" w:rsidRPr="005C0754" w14:paraId="49DA6DF5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607E00E2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4.</w:t>
            </w:r>
          </w:p>
        </w:tc>
        <w:tc>
          <w:tcPr>
            <w:tcW w:w="2415" w:type="dxa"/>
          </w:tcPr>
          <w:p w14:paraId="5CF4C2CE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VW Krafter</w:t>
            </w:r>
          </w:p>
        </w:tc>
        <w:tc>
          <w:tcPr>
            <w:tcW w:w="1736" w:type="dxa"/>
          </w:tcPr>
          <w:p w14:paraId="34E23779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KSC259</w:t>
            </w:r>
          </w:p>
        </w:tc>
        <w:tc>
          <w:tcPr>
            <w:tcW w:w="2017" w:type="dxa"/>
            <w:shd w:val="clear" w:color="auto" w:fill="auto"/>
          </w:tcPr>
          <w:p w14:paraId="6576E03E" w14:textId="34B76211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1C8588B6" w14:textId="3D2F9D3F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302,51</w:t>
            </w:r>
          </w:p>
        </w:tc>
      </w:tr>
      <w:tr w:rsidR="0042785B" w:rsidRPr="005C0754" w14:paraId="79C9E992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5BB9208D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5.</w:t>
            </w:r>
          </w:p>
        </w:tc>
        <w:tc>
          <w:tcPr>
            <w:tcW w:w="2415" w:type="dxa"/>
          </w:tcPr>
          <w:p w14:paraId="6822A52D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Iveco Daily</w:t>
            </w:r>
          </w:p>
        </w:tc>
        <w:tc>
          <w:tcPr>
            <w:tcW w:w="1736" w:type="dxa"/>
          </w:tcPr>
          <w:p w14:paraId="14279507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ENS794</w:t>
            </w:r>
          </w:p>
        </w:tc>
        <w:tc>
          <w:tcPr>
            <w:tcW w:w="2017" w:type="dxa"/>
            <w:shd w:val="clear" w:color="auto" w:fill="auto"/>
          </w:tcPr>
          <w:p w14:paraId="4D8CF3AD" w14:textId="605F283F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336D0E4A" w14:textId="7004ECEE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107,25</w:t>
            </w:r>
          </w:p>
        </w:tc>
      </w:tr>
      <w:tr w:rsidR="0042785B" w:rsidRPr="005C0754" w14:paraId="2039DB99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52128B30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6.</w:t>
            </w:r>
          </w:p>
        </w:tc>
        <w:tc>
          <w:tcPr>
            <w:tcW w:w="2415" w:type="dxa"/>
          </w:tcPr>
          <w:p w14:paraId="2C7281BC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Mercedes Benz Vito</w:t>
            </w:r>
          </w:p>
        </w:tc>
        <w:tc>
          <w:tcPr>
            <w:tcW w:w="1736" w:type="dxa"/>
          </w:tcPr>
          <w:p w14:paraId="3FE7E635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BZN727</w:t>
            </w:r>
          </w:p>
        </w:tc>
        <w:tc>
          <w:tcPr>
            <w:tcW w:w="2017" w:type="dxa"/>
            <w:shd w:val="clear" w:color="auto" w:fill="auto"/>
          </w:tcPr>
          <w:p w14:paraId="3E776216" w14:textId="0730BC14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14:paraId="04FAAFE0" w14:textId="76179FAF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81,18</w:t>
            </w:r>
          </w:p>
        </w:tc>
      </w:tr>
      <w:tr w:rsidR="0042785B" w:rsidRPr="005C0754" w14:paraId="372CA421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66AA5166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7.</w:t>
            </w:r>
          </w:p>
        </w:tc>
        <w:tc>
          <w:tcPr>
            <w:tcW w:w="2415" w:type="dxa"/>
          </w:tcPr>
          <w:p w14:paraId="2F01A793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Mercedes Benz 513</w:t>
            </w:r>
          </w:p>
        </w:tc>
        <w:tc>
          <w:tcPr>
            <w:tcW w:w="1736" w:type="dxa"/>
          </w:tcPr>
          <w:p w14:paraId="6D866CFE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FNG688</w:t>
            </w:r>
          </w:p>
        </w:tc>
        <w:tc>
          <w:tcPr>
            <w:tcW w:w="2017" w:type="dxa"/>
            <w:shd w:val="clear" w:color="auto" w:fill="auto"/>
          </w:tcPr>
          <w:p w14:paraId="59104E1F" w14:textId="60BAEE8D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6191F338" w14:textId="06C6EF1A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133,04</w:t>
            </w:r>
          </w:p>
        </w:tc>
      </w:tr>
      <w:tr w:rsidR="0042785B" w:rsidRPr="005C0754" w14:paraId="714739B3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46A15856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8.</w:t>
            </w:r>
          </w:p>
        </w:tc>
        <w:tc>
          <w:tcPr>
            <w:tcW w:w="2415" w:type="dxa"/>
          </w:tcPr>
          <w:p w14:paraId="36C6A69F" w14:textId="77777777" w:rsidR="0042785B" w:rsidRPr="005C0754" w:rsidRDefault="0042785B" w:rsidP="002C3DB0">
            <w:pPr>
              <w:ind w:right="-1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Iveco Daily</w:t>
            </w:r>
          </w:p>
        </w:tc>
        <w:tc>
          <w:tcPr>
            <w:tcW w:w="1736" w:type="dxa"/>
          </w:tcPr>
          <w:p w14:paraId="7DF2F142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LNK256</w:t>
            </w:r>
          </w:p>
        </w:tc>
        <w:tc>
          <w:tcPr>
            <w:tcW w:w="2017" w:type="dxa"/>
            <w:shd w:val="clear" w:color="auto" w:fill="auto"/>
          </w:tcPr>
          <w:p w14:paraId="6C1E6676" w14:textId="1579F76A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654DB5E0" w14:textId="309A22B5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643,14</w:t>
            </w:r>
          </w:p>
        </w:tc>
      </w:tr>
      <w:tr w:rsidR="0042785B" w:rsidRPr="005C0754" w14:paraId="50AE87CF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547D745F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9.</w:t>
            </w:r>
          </w:p>
        </w:tc>
        <w:tc>
          <w:tcPr>
            <w:tcW w:w="2415" w:type="dxa"/>
          </w:tcPr>
          <w:p w14:paraId="6BE65386" w14:textId="77777777" w:rsidR="0042785B" w:rsidRPr="005C0754" w:rsidRDefault="0042785B" w:rsidP="002C3DB0">
            <w:pPr>
              <w:ind w:right="-1"/>
              <w:rPr>
                <w:rFonts w:ascii="Verdana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Iveco Daily</w:t>
            </w:r>
          </w:p>
        </w:tc>
        <w:tc>
          <w:tcPr>
            <w:tcW w:w="1736" w:type="dxa"/>
          </w:tcPr>
          <w:p w14:paraId="7E1F34E9" w14:textId="77777777" w:rsidR="0042785B" w:rsidRPr="005C0754" w:rsidRDefault="0042785B" w:rsidP="002C3DB0">
            <w:pPr>
              <w:ind w:right="-1"/>
              <w:jc w:val="center"/>
              <w:rPr>
                <w:rFonts w:ascii="Verdana" w:hAnsi="Verdana"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HZK249</w:t>
            </w:r>
          </w:p>
        </w:tc>
        <w:tc>
          <w:tcPr>
            <w:tcW w:w="2017" w:type="dxa"/>
            <w:shd w:val="clear" w:color="auto" w:fill="auto"/>
          </w:tcPr>
          <w:p w14:paraId="0E3DCAF4" w14:textId="371721F7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739FB34D" w14:textId="722588DD" w:rsidR="0042785B" w:rsidRPr="002950C6" w:rsidRDefault="002950C6" w:rsidP="002C3DB0">
            <w:pPr>
              <w:ind w:right="-1" w:firstLine="4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950C6">
              <w:rPr>
                <w:rFonts w:ascii="Verdana" w:hAnsi="Verdana"/>
                <w:b/>
                <w:sz w:val="24"/>
                <w:szCs w:val="24"/>
              </w:rPr>
              <w:t>194,60</w:t>
            </w:r>
          </w:p>
        </w:tc>
      </w:tr>
      <w:tr w:rsidR="0042785B" w:rsidRPr="005C0754" w14:paraId="22DF7839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529CED56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10.</w:t>
            </w:r>
          </w:p>
        </w:tc>
        <w:tc>
          <w:tcPr>
            <w:tcW w:w="2415" w:type="dxa"/>
          </w:tcPr>
          <w:p w14:paraId="6949CD9D" w14:textId="77777777" w:rsidR="0042785B" w:rsidRPr="005C0754" w:rsidRDefault="0042785B" w:rsidP="002C3DB0">
            <w:pPr>
              <w:ind w:right="-1"/>
              <w:rPr>
                <w:rFonts w:ascii="Verdana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Mercedes Benz</w:t>
            </w:r>
          </w:p>
        </w:tc>
        <w:tc>
          <w:tcPr>
            <w:tcW w:w="1736" w:type="dxa"/>
          </w:tcPr>
          <w:p w14:paraId="4F61E3EA" w14:textId="77777777" w:rsidR="0042785B" w:rsidRPr="005C0754" w:rsidRDefault="0042785B" w:rsidP="002C3DB0">
            <w:pPr>
              <w:ind w:right="-1"/>
              <w:jc w:val="center"/>
              <w:rPr>
                <w:rFonts w:ascii="Verdana" w:hAnsi="Verdana"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LRF826</w:t>
            </w:r>
          </w:p>
        </w:tc>
        <w:tc>
          <w:tcPr>
            <w:tcW w:w="2017" w:type="dxa"/>
            <w:shd w:val="clear" w:color="auto" w:fill="auto"/>
          </w:tcPr>
          <w:p w14:paraId="797166B7" w14:textId="6CF45B0E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14:paraId="0E7E6B1A" w14:textId="3606D42F" w:rsidR="0042785B" w:rsidRPr="002950C6" w:rsidRDefault="002950C6" w:rsidP="002C3DB0">
            <w:pPr>
              <w:ind w:right="-1" w:firstLine="4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950C6">
              <w:rPr>
                <w:rFonts w:ascii="Verdana" w:hAnsi="Verdana"/>
                <w:b/>
                <w:sz w:val="24"/>
                <w:szCs w:val="24"/>
              </w:rPr>
              <w:t>465,12</w:t>
            </w:r>
          </w:p>
        </w:tc>
      </w:tr>
      <w:tr w:rsidR="0042785B" w:rsidRPr="005C0754" w14:paraId="740A0B42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7213E9E3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11.</w:t>
            </w:r>
          </w:p>
        </w:tc>
        <w:tc>
          <w:tcPr>
            <w:tcW w:w="2415" w:type="dxa"/>
          </w:tcPr>
          <w:p w14:paraId="010098BD" w14:textId="77777777" w:rsidR="0042785B" w:rsidRPr="005C0754" w:rsidRDefault="0042785B" w:rsidP="002C3DB0">
            <w:pPr>
              <w:ind w:right="-1"/>
              <w:rPr>
                <w:rFonts w:ascii="Verdana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VW LT-46</w:t>
            </w:r>
          </w:p>
        </w:tc>
        <w:tc>
          <w:tcPr>
            <w:tcW w:w="1736" w:type="dxa"/>
          </w:tcPr>
          <w:p w14:paraId="0EF03419" w14:textId="77777777" w:rsidR="0042785B" w:rsidRPr="005C0754" w:rsidRDefault="0042785B" w:rsidP="002C3DB0">
            <w:pPr>
              <w:ind w:right="-1"/>
              <w:jc w:val="center"/>
              <w:rPr>
                <w:rFonts w:ascii="Verdana" w:hAnsi="Verdana"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ACL049</w:t>
            </w:r>
          </w:p>
        </w:tc>
        <w:tc>
          <w:tcPr>
            <w:tcW w:w="2017" w:type="dxa"/>
            <w:shd w:val="clear" w:color="auto" w:fill="auto"/>
          </w:tcPr>
          <w:p w14:paraId="300B67B8" w14:textId="551FD198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14:paraId="4096CB82" w14:textId="0724735B" w:rsidR="0042785B" w:rsidRPr="002950C6" w:rsidRDefault="002950C6" w:rsidP="002C3DB0">
            <w:pPr>
              <w:ind w:right="-1" w:firstLine="4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950C6">
              <w:rPr>
                <w:rFonts w:ascii="Verdana" w:hAnsi="Verdana"/>
                <w:b/>
                <w:sz w:val="24"/>
                <w:szCs w:val="24"/>
              </w:rPr>
              <w:t>70,22</w:t>
            </w:r>
          </w:p>
        </w:tc>
      </w:tr>
      <w:tr w:rsidR="0042785B" w:rsidRPr="005C0754" w14:paraId="14FA290B" w14:textId="77777777" w:rsidTr="002950C6">
        <w:trPr>
          <w:trHeight w:val="355"/>
          <w:jc w:val="center"/>
        </w:trPr>
        <w:tc>
          <w:tcPr>
            <w:tcW w:w="631" w:type="dxa"/>
            <w:vAlign w:val="center"/>
          </w:tcPr>
          <w:p w14:paraId="405EE102" w14:textId="77777777" w:rsidR="0042785B" w:rsidRPr="005C0754" w:rsidRDefault="0042785B" w:rsidP="002C3DB0">
            <w:pPr>
              <w:ind w:right="-1"/>
              <w:jc w:val="center"/>
              <w:rPr>
                <w:rFonts w:ascii="Verdana" w:eastAsia="Calibri" w:hAnsi="Verdana"/>
                <w:bCs/>
                <w:sz w:val="24"/>
                <w:szCs w:val="24"/>
              </w:rPr>
            </w:pPr>
            <w:r w:rsidRPr="005C0754">
              <w:rPr>
                <w:rFonts w:ascii="Verdana" w:eastAsia="Calibri" w:hAnsi="Verdana"/>
                <w:bCs/>
                <w:sz w:val="24"/>
                <w:szCs w:val="24"/>
              </w:rPr>
              <w:t>12.</w:t>
            </w:r>
          </w:p>
        </w:tc>
        <w:tc>
          <w:tcPr>
            <w:tcW w:w="2415" w:type="dxa"/>
          </w:tcPr>
          <w:p w14:paraId="12EAD149" w14:textId="77777777" w:rsidR="0042785B" w:rsidRPr="005C0754" w:rsidRDefault="0042785B" w:rsidP="002C3DB0">
            <w:pPr>
              <w:ind w:right="-1"/>
              <w:rPr>
                <w:rFonts w:ascii="Verdana" w:hAnsi="Verdana"/>
                <w:bCs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Opel Vivaro</w:t>
            </w:r>
          </w:p>
        </w:tc>
        <w:tc>
          <w:tcPr>
            <w:tcW w:w="1736" w:type="dxa"/>
          </w:tcPr>
          <w:p w14:paraId="556BA2E7" w14:textId="03FAC968" w:rsidR="0042785B" w:rsidRPr="005C0754" w:rsidRDefault="0042785B" w:rsidP="002C3DB0">
            <w:pPr>
              <w:ind w:right="-1"/>
              <w:jc w:val="center"/>
              <w:rPr>
                <w:rFonts w:ascii="Verdana" w:hAnsi="Verdana"/>
                <w:sz w:val="24"/>
                <w:szCs w:val="24"/>
              </w:rPr>
            </w:pPr>
            <w:r w:rsidRPr="005C0754">
              <w:rPr>
                <w:rFonts w:ascii="Verdana" w:hAnsi="Verdana"/>
                <w:sz w:val="24"/>
                <w:szCs w:val="24"/>
              </w:rPr>
              <w:t>HBS219</w:t>
            </w:r>
          </w:p>
        </w:tc>
        <w:tc>
          <w:tcPr>
            <w:tcW w:w="2017" w:type="dxa"/>
            <w:shd w:val="clear" w:color="auto" w:fill="auto"/>
          </w:tcPr>
          <w:p w14:paraId="1D555967" w14:textId="6560418F" w:rsidR="0042785B" w:rsidRPr="002950C6" w:rsidRDefault="002950C6" w:rsidP="002C3DB0">
            <w:pPr>
              <w:ind w:right="-1" w:firstLine="41"/>
              <w:jc w:val="center"/>
              <w:rPr>
                <w:rFonts w:ascii="Verdana" w:eastAsia="Calibri" w:hAnsi="Verdana"/>
                <w:b/>
                <w:sz w:val="24"/>
                <w:szCs w:val="24"/>
              </w:rPr>
            </w:pPr>
            <w:r w:rsidRPr="002950C6">
              <w:rPr>
                <w:rFonts w:ascii="Verdana" w:eastAsia="Calibri" w:hAnsi="Verdana"/>
                <w:b/>
                <w:sz w:val="24"/>
                <w:szCs w:val="24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14:paraId="6E5383F4" w14:textId="514A1D5C" w:rsidR="0042785B" w:rsidRPr="002950C6" w:rsidRDefault="002950C6" w:rsidP="002C3DB0">
            <w:pPr>
              <w:ind w:right="-1" w:firstLine="4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950C6">
              <w:rPr>
                <w:rFonts w:ascii="Verdana" w:hAnsi="Verdana"/>
                <w:b/>
                <w:sz w:val="24"/>
                <w:szCs w:val="24"/>
              </w:rPr>
              <w:t>91,08</w:t>
            </w:r>
          </w:p>
        </w:tc>
      </w:tr>
    </w:tbl>
    <w:p w14:paraId="4FD393B2" w14:textId="6101BC65" w:rsidR="0042785B" w:rsidRPr="002950C6" w:rsidRDefault="002950C6" w:rsidP="002950C6">
      <w:pPr>
        <w:spacing w:after="60"/>
        <w:ind w:firstLine="709"/>
        <w:jc w:val="both"/>
        <w:rPr>
          <w:rFonts w:ascii="Verdana" w:eastAsia="Calibri" w:hAnsi="Verdana"/>
          <w:i/>
          <w:iCs/>
          <w:sz w:val="24"/>
          <w:szCs w:val="24"/>
        </w:rPr>
      </w:pPr>
      <w:r w:rsidRPr="002950C6">
        <w:rPr>
          <w:rFonts w:ascii="Verdana" w:hAnsi="Verdana"/>
          <w:i/>
          <w:iCs/>
          <w:sz w:val="24"/>
          <w:szCs w:val="24"/>
        </w:rPr>
        <w:t>*</w:t>
      </w:r>
      <w:r w:rsidRPr="002950C6">
        <w:rPr>
          <w:rFonts w:ascii="Verdana" w:eastAsia="Calibri" w:hAnsi="Verdana"/>
          <w:i/>
          <w:iCs/>
          <w:sz w:val="24"/>
          <w:szCs w:val="24"/>
        </w:rPr>
        <w:t xml:space="preserve"> </w:t>
      </w:r>
      <w:r w:rsidRPr="002950C6">
        <w:rPr>
          <w:rFonts w:ascii="Verdana" w:eastAsia="Calibri" w:hAnsi="Verdana"/>
          <w:i/>
          <w:iCs/>
          <w:sz w:val="24"/>
          <w:szCs w:val="24"/>
        </w:rPr>
        <w:t>Vadovaujantis Lietuvos Respublikos pridėtinės vertės mokesčio įstatymo (toliau – PVM) 27 straipsniu PVM neapmokestinamos visų rūšių draudimo ir perdraudimo paslaugos, išskyrus nurodytąsias PVM įstatymo 46 straipsnyje, taip pat su draudimo ir perdraudimo paslaugomis susijusios paslaugos, kurias teikia draudimo ir perdraudimo tarpininkai.</w:t>
      </w:r>
    </w:p>
    <w:p w14:paraId="2CA2E141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993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>Poreikio</w:t>
      </w:r>
      <w:r w:rsidRPr="0042785B">
        <w:rPr>
          <w:rFonts w:ascii="Verdana" w:hAnsi="Verdana"/>
          <w:spacing w:val="26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lentelėje</w:t>
      </w:r>
      <w:r w:rsidRPr="0042785B">
        <w:rPr>
          <w:rFonts w:ascii="Verdana" w:hAnsi="Verdana"/>
          <w:spacing w:val="28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nurodytas</w:t>
      </w:r>
      <w:r w:rsidRPr="0042785B">
        <w:rPr>
          <w:rFonts w:ascii="Verdana" w:hAnsi="Verdana"/>
          <w:spacing w:val="3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poreikio</w:t>
      </w:r>
      <w:r w:rsidRPr="0042785B">
        <w:rPr>
          <w:rFonts w:ascii="Verdana" w:hAnsi="Verdana"/>
          <w:spacing w:val="26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kiekis</w:t>
      </w:r>
      <w:r w:rsidRPr="0042785B">
        <w:rPr>
          <w:rFonts w:ascii="Verdana" w:hAnsi="Verdana"/>
          <w:spacing w:val="40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yra</w:t>
      </w:r>
      <w:r w:rsidRPr="0042785B">
        <w:rPr>
          <w:rFonts w:ascii="Verdana" w:hAnsi="Verdana"/>
          <w:spacing w:val="39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preliminarus.</w:t>
      </w:r>
      <w:r w:rsidRPr="0042785B">
        <w:rPr>
          <w:rFonts w:ascii="Verdana" w:hAnsi="Verdana"/>
          <w:spacing w:val="3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Atsižvelgiant</w:t>
      </w:r>
      <w:r w:rsidRPr="0042785B">
        <w:rPr>
          <w:rFonts w:ascii="Verdana" w:hAnsi="Verdana"/>
          <w:spacing w:val="53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į</w:t>
      </w:r>
      <w:r w:rsidRPr="0042785B">
        <w:rPr>
          <w:rFonts w:ascii="Verdana" w:hAnsi="Verdana"/>
          <w:spacing w:val="3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 xml:space="preserve">poreikį, </w:t>
      </w:r>
      <w:r w:rsidRPr="0042785B">
        <w:rPr>
          <w:rFonts w:ascii="Verdana" w:hAnsi="Verdana"/>
          <w:spacing w:val="-3"/>
        </w:rPr>
        <w:t>Sutarties</w:t>
      </w:r>
      <w:r w:rsidRPr="0042785B">
        <w:rPr>
          <w:rFonts w:ascii="Verdana" w:hAnsi="Verdana"/>
          <w:spacing w:val="2"/>
        </w:rPr>
        <w:t xml:space="preserve"> </w:t>
      </w:r>
      <w:r w:rsidRPr="0042785B">
        <w:rPr>
          <w:rFonts w:ascii="Verdana" w:hAnsi="Verdana"/>
          <w:spacing w:val="-3"/>
        </w:rPr>
        <w:t>2</w:t>
      </w:r>
      <w:r w:rsidRPr="0042785B">
        <w:rPr>
          <w:rFonts w:ascii="Verdana" w:hAnsi="Verdana"/>
        </w:rPr>
        <w:t xml:space="preserve"> </w:t>
      </w:r>
      <w:r w:rsidRPr="0042785B">
        <w:rPr>
          <w:rFonts w:ascii="Verdana" w:hAnsi="Verdana"/>
          <w:spacing w:val="-3"/>
        </w:rPr>
        <w:t>punkte</w:t>
      </w:r>
      <w:r w:rsidRPr="0042785B">
        <w:rPr>
          <w:rFonts w:ascii="Verdana" w:hAnsi="Verdana"/>
          <w:spacing w:val="37"/>
        </w:rPr>
        <w:t xml:space="preserve"> </w:t>
      </w:r>
      <w:r w:rsidRPr="0042785B">
        <w:rPr>
          <w:rFonts w:ascii="Verdana" w:hAnsi="Verdana"/>
          <w:spacing w:val="-3"/>
        </w:rPr>
        <w:t>nurodytą</w:t>
      </w:r>
      <w:r w:rsidRPr="0042785B">
        <w:rPr>
          <w:rFonts w:ascii="Verdana" w:hAnsi="Verdana"/>
          <w:spacing w:val="25"/>
        </w:rPr>
        <w:t xml:space="preserve"> </w:t>
      </w:r>
      <w:r w:rsidRPr="0042785B">
        <w:rPr>
          <w:rFonts w:ascii="Verdana" w:hAnsi="Verdana"/>
          <w:spacing w:val="-3"/>
        </w:rPr>
        <w:t>sąlygą</w:t>
      </w:r>
      <w:r w:rsidRPr="0042785B">
        <w:rPr>
          <w:rFonts w:ascii="Verdana" w:hAnsi="Verdana"/>
          <w:spacing w:val="13"/>
        </w:rPr>
        <w:t xml:space="preserve"> </w:t>
      </w:r>
      <w:r w:rsidRPr="0042785B">
        <w:rPr>
          <w:rFonts w:ascii="Verdana" w:hAnsi="Verdana"/>
          <w:spacing w:val="-3"/>
        </w:rPr>
        <w:t>ir</w:t>
      </w:r>
      <w:r w:rsidRPr="0042785B">
        <w:rPr>
          <w:rFonts w:ascii="Verdana" w:hAnsi="Verdana"/>
          <w:spacing w:val="-13"/>
        </w:rPr>
        <w:t xml:space="preserve"> </w:t>
      </w:r>
      <w:r w:rsidRPr="0042785B">
        <w:rPr>
          <w:rFonts w:ascii="Verdana" w:hAnsi="Verdana"/>
          <w:spacing w:val="-3"/>
        </w:rPr>
        <w:t>Sutarties</w:t>
      </w:r>
      <w:r w:rsidRPr="0042785B">
        <w:rPr>
          <w:rFonts w:ascii="Verdana" w:hAnsi="Verdana"/>
          <w:spacing w:val="16"/>
        </w:rPr>
        <w:t xml:space="preserve"> </w:t>
      </w:r>
      <w:r w:rsidRPr="0042785B">
        <w:rPr>
          <w:rFonts w:ascii="Verdana" w:hAnsi="Verdana"/>
          <w:spacing w:val="-3"/>
        </w:rPr>
        <w:t>5</w:t>
      </w:r>
      <w:r w:rsidRPr="0042785B">
        <w:rPr>
          <w:rFonts w:ascii="Verdana" w:hAnsi="Verdana"/>
          <w:spacing w:val="-12"/>
        </w:rPr>
        <w:t xml:space="preserve"> </w:t>
      </w:r>
      <w:r w:rsidRPr="0042785B">
        <w:rPr>
          <w:rFonts w:ascii="Verdana" w:hAnsi="Verdana"/>
          <w:spacing w:val="-3"/>
        </w:rPr>
        <w:t>punkte</w:t>
      </w:r>
      <w:r w:rsidRPr="0042785B">
        <w:rPr>
          <w:rFonts w:ascii="Verdana" w:hAnsi="Verdana"/>
          <w:spacing w:val="37"/>
        </w:rPr>
        <w:t xml:space="preserve"> </w:t>
      </w:r>
      <w:r w:rsidRPr="0042785B">
        <w:rPr>
          <w:rFonts w:ascii="Verdana" w:hAnsi="Verdana"/>
          <w:spacing w:val="-3"/>
        </w:rPr>
        <w:t>nurodytą</w:t>
      </w:r>
      <w:r w:rsidRPr="0042785B">
        <w:rPr>
          <w:rFonts w:ascii="Verdana" w:hAnsi="Verdana"/>
          <w:spacing w:val="37"/>
        </w:rPr>
        <w:t xml:space="preserve"> </w:t>
      </w:r>
      <w:r w:rsidRPr="0042785B">
        <w:rPr>
          <w:rFonts w:ascii="Verdana" w:hAnsi="Verdana"/>
          <w:spacing w:val="-3"/>
        </w:rPr>
        <w:t>pradinę</w:t>
      </w:r>
      <w:r w:rsidRPr="0042785B">
        <w:rPr>
          <w:rFonts w:ascii="Verdana" w:hAnsi="Verdana"/>
          <w:spacing w:val="-11"/>
        </w:rPr>
        <w:t xml:space="preserve"> </w:t>
      </w:r>
      <w:r w:rsidRPr="0042785B">
        <w:rPr>
          <w:rFonts w:ascii="Verdana" w:hAnsi="Verdana"/>
          <w:spacing w:val="-3"/>
        </w:rPr>
        <w:t>Sutarties</w:t>
      </w:r>
      <w:r w:rsidRPr="0042785B">
        <w:rPr>
          <w:rFonts w:ascii="Verdana" w:hAnsi="Verdana"/>
          <w:spacing w:val="2"/>
        </w:rPr>
        <w:t xml:space="preserve"> </w:t>
      </w:r>
      <w:r w:rsidRPr="0042785B">
        <w:rPr>
          <w:rFonts w:ascii="Verdana" w:hAnsi="Verdana"/>
          <w:spacing w:val="-3"/>
        </w:rPr>
        <w:t>kainą,</w:t>
      </w:r>
      <w:r w:rsidRPr="0042785B">
        <w:rPr>
          <w:rFonts w:ascii="Verdana" w:hAnsi="Verdana"/>
          <w:spacing w:val="11"/>
        </w:rPr>
        <w:t xml:space="preserve"> </w:t>
      </w:r>
      <w:r w:rsidRPr="0042785B">
        <w:rPr>
          <w:rFonts w:ascii="Verdana" w:hAnsi="Verdana"/>
          <w:spacing w:val="-3"/>
        </w:rPr>
        <w:t>šie</w:t>
      </w:r>
      <w:r w:rsidRPr="0042785B">
        <w:rPr>
          <w:rFonts w:ascii="Verdana" w:hAnsi="Verdana"/>
          <w:spacing w:val="-11"/>
        </w:rPr>
        <w:t xml:space="preserve"> </w:t>
      </w:r>
      <w:r w:rsidRPr="0042785B">
        <w:rPr>
          <w:rFonts w:ascii="Verdana" w:hAnsi="Verdana"/>
          <w:spacing w:val="-2"/>
        </w:rPr>
        <w:t>kiekiai</w:t>
      </w:r>
      <w:r w:rsidRPr="0042785B">
        <w:rPr>
          <w:rFonts w:ascii="Verdana" w:hAnsi="Verdana"/>
          <w:spacing w:val="-57"/>
        </w:rPr>
        <w:t xml:space="preserve"> </w:t>
      </w:r>
      <w:r w:rsidRPr="0042785B">
        <w:rPr>
          <w:rFonts w:ascii="Verdana" w:hAnsi="Verdana"/>
        </w:rPr>
        <w:t>gali</w:t>
      </w:r>
      <w:r w:rsidRPr="0042785B">
        <w:rPr>
          <w:rFonts w:ascii="Verdana" w:hAnsi="Verdana"/>
          <w:spacing w:val="4"/>
        </w:rPr>
        <w:t xml:space="preserve"> </w:t>
      </w:r>
      <w:r w:rsidRPr="0042785B">
        <w:rPr>
          <w:rFonts w:ascii="Verdana" w:hAnsi="Verdana"/>
        </w:rPr>
        <w:t>skirtis.</w:t>
      </w:r>
      <w:r w:rsidRPr="0042785B">
        <w:rPr>
          <w:rFonts w:ascii="Verdana" w:hAnsi="Verdana"/>
          <w:sz w:val="24"/>
          <w:szCs w:val="24"/>
        </w:rPr>
        <w:t xml:space="preserve"> </w:t>
      </w:r>
    </w:p>
    <w:p w14:paraId="3D3D151E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993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 xml:space="preserve">Užsakovas </w:t>
      </w:r>
      <w:r w:rsidRPr="0042785B">
        <w:rPr>
          <w:rFonts w:ascii="Verdana" w:hAnsi="Verdana"/>
          <w:b/>
          <w:bCs/>
          <w:sz w:val="24"/>
          <w:szCs w:val="24"/>
        </w:rPr>
        <w:t>neįsipareigoja</w:t>
      </w:r>
      <w:r w:rsidRPr="0042785B">
        <w:rPr>
          <w:rFonts w:ascii="Verdana" w:hAnsi="Verdana"/>
          <w:sz w:val="24"/>
          <w:szCs w:val="24"/>
        </w:rPr>
        <w:t xml:space="preserve"> nupirkti šių paslaugų poreikio už visą sutartyje numatytą sumą.</w:t>
      </w:r>
    </w:p>
    <w:p w14:paraId="41F896BF" w14:textId="23553135" w:rsidR="0042785B" w:rsidRDefault="0042785B" w:rsidP="002C3DB0">
      <w:pPr>
        <w:pStyle w:val="Sraopastraipa"/>
        <w:numPr>
          <w:ilvl w:val="0"/>
          <w:numId w:val="1"/>
        </w:numPr>
        <w:tabs>
          <w:tab w:val="left" w:pos="993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 xml:space="preserve">Tiekėjas </w:t>
      </w:r>
      <w:r w:rsidRPr="002950C6">
        <w:rPr>
          <w:rFonts w:ascii="Verdana" w:hAnsi="Verdana"/>
          <w:sz w:val="24"/>
          <w:szCs w:val="24"/>
        </w:rPr>
        <w:t xml:space="preserve">yra </w:t>
      </w:r>
      <w:r w:rsidRPr="0042785B">
        <w:rPr>
          <w:rFonts w:ascii="Verdana" w:hAnsi="Verdana"/>
          <w:sz w:val="24"/>
          <w:szCs w:val="24"/>
        </w:rPr>
        <w:t>PVM mokėtojas.</w:t>
      </w:r>
    </w:p>
    <w:p w14:paraId="1605ECE0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 xml:space="preserve">Sutarties įkainiai nurodyti Sutarties 6 punkte yra galutiniai ir visas tiesiogines ir netiesiogines su paslaugų atlikimu susijusias išlaidas ir mokesčius. </w:t>
      </w:r>
    </w:p>
    <w:p w14:paraId="4DCB3932" w14:textId="77777777" w:rsidR="0042785B" w:rsidRP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pacing w:val="-1"/>
          <w:sz w:val="24"/>
          <w:szCs w:val="24"/>
        </w:rPr>
        <w:t>Už</w:t>
      </w:r>
      <w:r w:rsidRPr="0042785B">
        <w:rPr>
          <w:rFonts w:ascii="Verdana" w:hAnsi="Verdana"/>
          <w:spacing w:val="-6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teikiamas</w:t>
      </w:r>
      <w:r w:rsidRPr="0042785B">
        <w:rPr>
          <w:rFonts w:ascii="Verdana" w:hAnsi="Verdana"/>
          <w:spacing w:val="4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paslaugas</w:t>
      </w:r>
      <w:r w:rsidRPr="0042785B">
        <w:rPr>
          <w:rFonts w:ascii="Verdana" w:hAnsi="Verdana"/>
          <w:spacing w:val="-5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avansinis</w:t>
      </w:r>
      <w:r w:rsidRPr="0042785B">
        <w:rPr>
          <w:rFonts w:ascii="Verdana" w:hAnsi="Verdana"/>
          <w:spacing w:val="-13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mokėjimas</w:t>
      </w:r>
      <w:r w:rsidRPr="0042785B">
        <w:rPr>
          <w:rFonts w:ascii="Verdana" w:hAnsi="Verdana"/>
          <w:spacing w:val="13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nenumatomas.</w:t>
      </w:r>
    </w:p>
    <w:p w14:paraId="326433AB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pacing w:val="-2"/>
          <w:sz w:val="24"/>
          <w:szCs w:val="24"/>
        </w:rPr>
        <w:t xml:space="preserve">Vadovaujantis Lietuvos Respublikos pridėtinės vertės mokesčio įstatymo </w:t>
      </w:r>
      <w:r w:rsidRPr="0042785B">
        <w:rPr>
          <w:rFonts w:ascii="Verdana" w:hAnsi="Verdana"/>
          <w:spacing w:val="-1"/>
          <w:sz w:val="24"/>
          <w:szCs w:val="24"/>
        </w:rPr>
        <w:t>(toliau – PVM</w:t>
      </w:r>
      <w:r w:rsidRPr="0042785B">
        <w:rPr>
          <w:rFonts w:ascii="Verdana" w:hAnsi="Verdana"/>
          <w:spacing w:val="-5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įstatymo) 27 straipsniu PVM neapmokestinamos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visų rūšių draudimo ir perdraudimo paslaugos,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išskyrus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nurodytąsias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PVM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įstatymo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46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straipsnyje,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taip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pat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draudimo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ir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perdraudimo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paslaugomis</w:t>
      </w:r>
      <w:r w:rsidRPr="0042785B">
        <w:rPr>
          <w:rFonts w:ascii="Verdana" w:hAnsi="Verdana"/>
          <w:spacing w:val="20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susijusios</w:t>
      </w:r>
      <w:r w:rsidRPr="0042785B">
        <w:rPr>
          <w:rFonts w:ascii="Verdana" w:hAnsi="Verdana"/>
          <w:spacing w:val="-2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paslaugos,</w:t>
      </w:r>
      <w:r w:rsidRPr="0042785B">
        <w:rPr>
          <w:rFonts w:ascii="Verdana" w:hAnsi="Verdana"/>
          <w:spacing w:val="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kurias</w:t>
      </w:r>
      <w:r w:rsidRPr="0042785B">
        <w:rPr>
          <w:rFonts w:ascii="Verdana" w:hAnsi="Verdana"/>
          <w:spacing w:val="-2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teikia</w:t>
      </w:r>
      <w:r w:rsidRPr="0042785B">
        <w:rPr>
          <w:rFonts w:ascii="Verdana" w:hAnsi="Verdana"/>
          <w:spacing w:val="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draudimo</w:t>
      </w:r>
      <w:r w:rsidRPr="0042785B">
        <w:rPr>
          <w:rFonts w:ascii="Verdana" w:hAnsi="Verdana"/>
          <w:spacing w:val="6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ir</w:t>
      </w:r>
      <w:r w:rsidRPr="0042785B">
        <w:rPr>
          <w:rFonts w:ascii="Verdana" w:hAnsi="Verdana"/>
          <w:spacing w:val="-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perdraudimo</w:t>
      </w:r>
      <w:r w:rsidRPr="0042785B">
        <w:rPr>
          <w:rFonts w:ascii="Verdana" w:hAnsi="Verdana"/>
          <w:spacing w:val="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tarpininkai.</w:t>
      </w:r>
    </w:p>
    <w:p w14:paraId="2C0A6534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>Kaina perskaičiuojama per 1 d. d. po Lietuvos Respublikos pridėtinės vertės mokesčio</w:t>
      </w:r>
      <w:r w:rsidRPr="0042785B">
        <w:rPr>
          <w:rFonts w:ascii="Verdana" w:hAnsi="Verdana"/>
          <w:spacing w:val="-5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įstatymo</w:t>
      </w:r>
      <w:r w:rsidRPr="0042785B">
        <w:rPr>
          <w:rFonts w:ascii="Verdana" w:hAnsi="Verdana"/>
          <w:spacing w:val="33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pakeitimo</w:t>
      </w:r>
      <w:r w:rsidRPr="0042785B">
        <w:rPr>
          <w:rFonts w:ascii="Verdana" w:hAnsi="Verdana"/>
          <w:spacing w:val="23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įsigaliojimo</w:t>
      </w:r>
      <w:r w:rsidRPr="0042785B">
        <w:rPr>
          <w:rFonts w:ascii="Verdana" w:hAnsi="Verdana"/>
          <w:spacing w:val="-13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dienos.</w:t>
      </w:r>
    </w:p>
    <w:p w14:paraId="401654BF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>Kainų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perskaičiavimai Šioje Sutartyje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numatytais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atvejais įforminami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abiejų Šalių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raštišku</w:t>
      </w:r>
      <w:r w:rsidRPr="0042785B">
        <w:rPr>
          <w:rFonts w:ascii="Verdana" w:hAnsi="Verdana"/>
          <w:spacing w:val="-2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susitarimu.</w:t>
      </w:r>
    </w:p>
    <w:p w14:paraId="32260B9A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>Užsakovas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 Tiekėju už tinkamai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ir laiku suteiktas,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Sutarties 1 punkte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lastRenderedPageBreak/>
        <w:t>nurodytas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paslaugas atsiskaito per 30 (trisdešimt) kalendorinių dienų. Draudimo įmoka mokama 1 kartą per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sutarties</w:t>
      </w:r>
      <w:r w:rsidRPr="0042785B">
        <w:rPr>
          <w:rFonts w:ascii="Verdana" w:hAnsi="Verdana"/>
          <w:spacing w:val="13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galiojimo laikotarpį.</w:t>
      </w:r>
    </w:p>
    <w:p w14:paraId="528EB400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>Pasikeitus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kitiems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mokesčiams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Sutartyje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nurodyta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kaina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nebus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perskaičiuojama.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Papildomos</w:t>
      </w:r>
      <w:r w:rsidRPr="0042785B">
        <w:rPr>
          <w:rFonts w:ascii="Verdana" w:hAnsi="Verdana"/>
          <w:spacing w:val="-3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paslaugos</w:t>
      </w:r>
      <w:r w:rsidRPr="0042785B">
        <w:rPr>
          <w:rFonts w:ascii="Verdana" w:hAnsi="Verdana"/>
          <w:spacing w:val="8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iškilus</w:t>
      </w:r>
      <w:r w:rsidRPr="0042785B">
        <w:rPr>
          <w:rFonts w:ascii="Verdana" w:hAnsi="Verdana"/>
          <w:spacing w:val="-2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poreikiui</w:t>
      </w:r>
      <w:r w:rsidRPr="0042785B">
        <w:rPr>
          <w:rFonts w:ascii="Verdana" w:hAnsi="Verdana"/>
          <w:spacing w:val="10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jas</w:t>
      </w:r>
      <w:r w:rsidRPr="0042785B">
        <w:rPr>
          <w:rFonts w:ascii="Verdana" w:hAnsi="Verdana"/>
          <w:spacing w:val="-14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įsigyti,</w:t>
      </w:r>
      <w:r w:rsidRPr="0042785B">
        <w:rPr>
          <w:rFonts w:ascii="Verdana" w:hAnsi="Verdana"/>
          <w:spacing w:val="6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būtų</w:t>
      </w:r>
      <w:r w:rsidRPr="0042785B">
        <w:rPr>
          <w:rFonts w:ascii="Verdana" w:hAnsi="Verdana"/>
          <w:spacing w:val="5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perkamos</w:t>
      </w:r>
      <w:r w:rsidRPr="0042785B">
        <w:rPr>
          <w:rFonts w:ascii="Verdana" w:hAnsi="Verdana"/>
          <w:spacing w:val="20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teisės</w:t>
      </w:r>
      <w:r w:rsidRPr="0042785B">
        <w:rPr>
          <w:rFonts w:ascii="Verdana" w:hAnsi="Verdana"/>
          <w:spacing w:val="-3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aktų</w:t>
      </w:r>
      <w:r w:rsidRPr="0042785B">
        <w:rPr>
          <w:rFonts w:ascii="Verdana" w:hAnsi="Verdana"/>
          <w:spacing w:val="6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>nustatyta</w:t>
      </w:r>
      <w:r w:rsidRPr="0042785B">
        <w:rPr>
          <w:rFonts w:ascii="Verdana" w:hAnsi="Verdana"/>
          <w:spacing w:val="40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tvarka.</w:t>
      </w:r>
    </w:p>
    <w:p w14:paraId="505E7DE5" w14:textId="46E17693" w:rsidR="0042785B" w:rsidRP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49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pacing w:val="-3"/>
          <w:sz w:val="24"/>
          <w:szCs w:val="24"/>
        </w:rPr>
        <w:t xml:space="preserve">Tiekėjas ne vėliau </w:t>
      </w:r>
      <w:r w:rsidRPr="0042785B">
        <w:rPr>
          <w:rFonts w:ascii="Verdana" w:hAnsi="Verdana"/>
          <w:spacing w:val="-2"/>
          <w:sz w:val="24"/>
          <w:szCs w:val="24"/>
        </w:rPr>
        <w:t>kaip iki paskutinės mėnesio dienos pateikia Užsakovui</w:t>
      </w:r>
      <w:r w:rsidRPr="0042785B">
        <w:rPr>
          <w:rFonts w:ascii="Verdana" w:hAnsi="Verdana"/>
          <w:spacing w:val="-1"/>
          <w:sz w:val="24"/>
          <w:szCs w:val="24"/>
        </w:rPr>
        <w:t xml:space="preserve"> </w:t>
      </w:r>
      <w:r w:rsidRPr="0042785B">
        <w:rPr>
          <w:rFonts w:ascii="Verdana" w:hAnsi="Verdana"/>
          <w:spacing w:val="-2"/>
          <w:sz w:val="24"/>
          <w:szCs w:val="24"/>
        </w:rPr>
        <w:t>PVM sąskaitą</w:t>
      </w:r>
      <w:r w:rsidRPr="0042785B">
        <w:rPr>
          <w:rFonts w:ascii="Verdana" w:hAnsi="Verdana"/>
          <w:spacing w:val="-5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faktūrą.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PVM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sąskaitos faktūros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pateikiamos naudojantis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informacinės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sistemos „E. sąskaita“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priemonėmis.</w:t>
      </w:r>
    </w:p>
    <w:p w14:paraId="5CFC6DD2" w14:textId="77777777" w:rsidR="0042785B" w:rsidRPr="0042785B" w:rsidRDefault="0042785B" w:rsidP="002C3DB0">
      <w:pPr>
        <w:pStyle w:val="Sraopastraipa"/>
        <w:tabs>
          <w:tab w:val="left" w:pos="993"/>
        </w:tabs>
        <w:spacing w:line="249" w:lineRule="exact"/>
        <w:ind w:left="709" w:right="-1" w:firstLine="0"/>
        <w:rPr>
          <w:rFonts w:ascii="Verdana" w:hAnsi="Verdana"/>
          <w:sz w:val="24"/>
          <w:szCs w:val="24"/>
        </w:rPr>
      </w:pPr>
    </w:p>
    <w:p w14:paraId="1E224B70" w14:textId="4578D93A" w:rsidR="0042785B" w:rsidRPr="0042785B" w:rsidRDefault="0042785B" w:rsidP="002C3DB0">
      <w:pPr>
        <w:pStyle w:val="Antrat1"/>
        <w:numPr>
          <w:ilvl w:val="0"/>
          <w:numId w:val="2"/>
        </w:numPr>
        <w:tabs>
          <w:tab w:val="left" w:pos="1443"/>
        </w:tabs>
        <w:ind w:left="0" w:right="-1" w:firstLine="709"/>
        <w:jc w:val="center"/>
        <w:rPr>
          <w:rFonts w:ascii="Verdana" w:hAnsi="Verdana"/>
        </w:rPr>
      </w:pPr>
      <w:r w:rsidRPr="00974698">
        <w:rPr>
          <w:rFonts w:ascii="Verdana" w:hAnsi="Verdana"/>
          <w:spacing w:val="-3"/>
        </w:rPr>
        <w:t>SUTARTIES</w:t>
      </w:r>
      <w:r w:rsidRPr="00974698">
        <w:rPr>
          <w:rFonts w:ascii="Verdana" w:hAnsi="Verdana"/>
          <w:spacing w:val="7"/>
        </w:rPr>
        <w:t xml:space="preserve"> </w:t>
      </w:r>
      <w:r w:rsidRPr="00974698">
        <w:rPr>
          <w:rFonts w:ascii="Verdana" w:hAnsi="Verdana"/>
          <w:spacing w:val="-3"/>
        </w:rPr>
        <w:t>GALIOJIMAS,</w:t>
      </w:r>
      <w:r w:rsidRPr="00974698">
        <w:rPr>
          <w:rFonts w:ascii="Verdana" w:hAnsi="Verdana"/>
          <w:spacing w:val="8"/>
        </w:rPr>
        <w:t xml:space="preserve"> </w:t>
      </w:r>
      <w:r w:rsidRPr="00974698">
        <w:rPr>
          <w:rFonts w:ascii="Verdana" w:hAnsi="Verdana"/>
          <w:spacing w:val="-2"/>
        </w:rPr>
        <w:t>VYKDYMO</w:t>
      </w:r>
      <w:r w:rsidRPr="00974698">
        <w:rPr>
          <w:rFonts w:ascii="Verdana" w:hAnsi="Verdana"/>
          <w:spacing w:val="29"/>
        </w:rPr>
        <w:t xml:space="preserve"> </w:t>
      </w:r>
      <w:r w:rsidRPr="00974698">
        <w:rPr>
          <w:rFonts w:ascii="Verdana" w:hAnsi="Verdana"/>
          <w:spacing w:val="-2"/>
        </w:rPr>
        <w:t>PRADŽIA,</w:t>
      </w:r>
      <w:r w:rsidRPr="00974698">
        <w:rPr>
          <w:rFonts w:ascii="Verdana" w:hAnsi="Verdana"/>
          <w:spacing w:val="17"/>
        </w:rPr>
        <w:t xml:space="preserve"> </w:t>
      </w:r>
      <w:r w:rsidRPr="00974698">
        <w:rPr>
          <w:rFonts w:ascii="Verdana" w:hAnsi="Verdana"/>
          <w:spacing w:val="-2"/>
        </w:rPr>
        <w:t>TRUKMĖ</w:t>
      </w:r>
      <w:r w:rsidRPr="00974698">
        <w:rPr>
          <w:rFonts w:ascii="Verdana" w:hAnsi="Verdana"/>
          <w:spacing w:val="14"/>
        </w:rPr>
        <w:t xml:space="preserve"> </w:t>
      </w:r>
      <w:r w:rsidRPr="00974698">
        <w:rPr>
          <w:rFonts w:ascii="Verdana" w:hAnsi="Verdana"/>
          <w:spacing w:val="-2"/>
        </w:rPr>
        <w:t>IR</w:t>
      </w:r>
      <w:r w:rsidRPr="00974698">
        <w:rPr>
          <w:rFonts w:ascii="Verdana" w:hAnsi="Verdana"/>
          <w:spacing w:val="-13"/>
        </w:rPr>
        <w:t xml:space="preserve"> </w:t>
      </w:r>
      <w:r w:rsidRPr="00974698">
        <w:rPr>
          <w:rFonts w:ascii="Verdana" w:hAnsi="Verdana"/>
          <w:spacing w:val="-2"/>
        </w:rPr>
        <w:t>TERMINA</w:t>
      </w:r>
    </w:p>
    <w:p w14:paraId="48326DB2" w14:textId="77777777" w:rsidR="0042785B" w:rsidRPr="0042785B" w:rsidRDefault="0042785B" w:rsidP="002C3DB0">
      <w:pPr>
        <w:pStyle w:val="Antrat1"/>
        <w:tabs>
          <w:tab w:val="left" w:pos="1443"/>
        </w:tabs>
        <w:ind w:left="709" w:right="-1" w:firstLine="0"/>
        <w:rPr>
          <w:rFonts w:ascii="Verdana" w:hAnsi="Verdana"/>
        </w:rPr>
      </w:pPr>
    </w:p>
    <w:p w14:paraId="65DE9A12" w14:textId="227F7434" w:rsidR="0042785B" w:rsidRDefault="0042785B" w:rsidP="002C3DB0">
      <w:pPr>
        <w:pStyle w:val="Antrat1"/>
        <w:numPr>
          <w:ilvl w:val="0"/>
          <w:numId w:val="1"/>
        </w:numPr>
        <w:tabs>
          <w:tab w:val="left" w:pos="1134"/>
          <w:tab w:val="left" w:pos="1443"/>
        </w:tabs>
        <w:ind w:left="0" w:right="-1" w:firstLine="709"/>
        <w:jc w:val="both"/>
        <w:rPr>
          <w:rFonts w:ascii="Verdana" w:hAnsi="Verdana"/>
          <w:b w:val="0"/>
          <w:bCs w:val="0"/>
        </w:rPr>
      </w:pPr>
      <w:r w:rsidRPr="0042785B">
        <w:rPr>
          <w:rFonts w:ascii="Verdana" w:hAnsi="Verdana"/>
          <w:b w:val="0"/>
          <w:bCs w:val="0"/>
        </w:rPr>
        <w:t>Ši sutartis įsigalioja nuo tada, kai ją pasirašo abi Sutarties šalys ir galioja iki visiškų</w:t>
      </w:r>
      <w:r w:rsidRPr="0042785B">
        <w:rPr>
          <w:rFonts w:ascii="Verdana" w:hAnsi="Verdana"/>
          <w:b w:val="0"/>
          <w:bCs w:val="0"/>
          <w:spacing w:val="1"/>
        </w:rPr>
        <w:t xml:space="preserve"> </w:t>
      </w:r>
      <w:r w:rsidRPr="0042785B">
        <w:rPr>
          <w:rFonts w:ascii="Verdana" w:hAnsi="Verdana"/>
          <w:b w:val="0"/>
          <w:bCs w:val="0"/>
          <w:spacing w:val="-3"/>
        </w:rPr>
        <w:t>sutartinių įsipareigojimų įvykdymo,</w:t>
      </w:r>
      <w:r w:rsidRPr="0042785B">
        <w:rPr>
          <w:rFonts w:ascii="Verdana" w:hAnsi="Verdana"/>
          <w:b w:val="0"/>
          <w:bCs w:val="0"/>
          <w:spacing w:val="-2"/>
        </w:rPr>
        <w:t xml:space="preserve"> arba kol išnaudojama pradinė sutarties vertė numatyta</w:t>
      </w:r>
      <w:r w:rsidRPr="0042785B">
        <w:rPr>
          <w:rFonts w:ascii="Verdana" w:hAnsi="Verdana"/>
          <w:b w:val="0"/>
          <w:bCs w:val="0"/>
          <w:spacing w:val="56"/>
        </w:rPr>
        <w:t xml:space="preserve"> </w:t>
      </w:r>
      <w:r w:rsidRPr="0042785B">
        <w:rPr>
          <w:rFonts w:ascii="Verdana" w:hAnsi="Verdana"/>
          <w:b w:val="0"/>
          <w:bCs w:val="0"/>
          <w:spacing w:val="-2"/>
        </w:rPr>
        <w:t>Sutarties</w:t>
      </w:r>
      <w:r w:rsidRPr="0042785B">
        <w:rPr>
          <w:rFonts w:ascii="Verdana" w:hAnsi="Verdana"/>
          <w:b w:val="0"/>
          <w:bCs w:val="0"/>
          <w:spacing w:val="-57"/>
        </w:rPr>
        <w:t xml:space="preserve"> </w:t>
      </w:r>
      <w:r w:rsidRPr="0042785B">
        <w:rPr>
          <w:rFonts w:ascii="Verdana" w:hAnsi="Verdana"/>
          <w:b w:val="0"/>
          <w:bCs w:val="0"/>
        </w:rPr>
        <w:t>5</w:t>
      </w:r>
      <w:r w:rsidRPr="0042785B">
        <w:rPr>
          <w:rFonts w:ascii="Verdana" w:hAnsi="Verdana"/>
          <w:b w:val="0"/>
          <w:bCs w:val="0"/>
          <w:spacing w:val="-5"/>
        </w:rPr>
        <w:t xml:space="preserve"> </w:t>
      </w:r>
      <w:r w:rsidRPr="0042785B">
        <w:rPr>
          <w:rFonts w:ascii="Verdana" w:hAnsi="Verdana"/>
          <w:b w:val="0"/>
          <w:bCs w:val="0"/>
        </w:rPr>
        <w:t>punkte,</w:t>
      </w:r>
      <w:r w:rsidRPr="0042785B">
        <w:rPr>
          <w:rFonts w:ascii="Verdana" w:hAnsi="Verdana"/>
          <w:b w:val="0"/>
          <w:bCs w:val="0"/>
          <w:spacing w:val="29"/>
        </w:rPr>
        <w:t xml:space="preserve"> </w:t>
      </w:r>
      <w:r w:rsidRPr="0042785B">
        <w:rPr>
          <w:rFonts w:ascii="Verdana" w:hAnsi="Verdana"/>
          <w:b w:val="0"/>
          <w:bCs w:val="0"/>
        </w:rPr>
        <w:t>arba</w:t>
      </w:r>
      <w:r w:rsidRPr="0042785B">
        <w:rPr>
          <w:rFonts w:ascii="Verdana" w:hAnsi="Verdana"/>
          <w:b w:val="0"/>
          <w:bCs w:val="0"/>
          <w:spacing w:val="-3"/>
        </w:rPr>
        <w:t xml:space="preserve"> </w:t>
      </w:r>
      <w:r w:rsidRPr="0042785B">
        <w:rPr>
          <w:rFonts w:ascii="Verdana" w:hAnsi="Verdana"/>
          <w:b w:val="0"/>
          <w:bCs w:val="0"/>
        </w:rPr>
        <w:t>kol Šalys</w:t>
      </w:r>
      <w:r w:rsidRPr="0042785B">
        <w:rPr>
          <w:rFonts w:ascii="Verdana" w:hAnsi="Verdana"/>
          <w:b w:val="0"/>
          <w:bCs w:val="0"/>
          <w:spacing w:val="9"/>
        </w:rPr>
        <w:t xml:space="preserve"> </w:t>
      </w:r>
      <w:r w:rsidRPr="0042785B">
        <w:rPr>
          <w:rFonts w:ascii="Verdana" w:hAnsi="Verdana"/>
          <w:b w:val="0"/>
          <w:bCs w:val="0"/>
        </w:rPr>
        <w:t>sutaria</w:t>
      </w:r>
      <w:r w:rsidRPr="0042785B">
        <w:rPr>
          <w:rFonts w:ascii="Verdana" w:hAnsi="Verdana"/>
          <w:b w:val="0"/>
          <w:bCs w:val="0"/>
          <w:spacing w:val="-4"/>
        </w:rPr>
        <w:t xml:space="preserve"> </w:t>
      </w:r>
      <w:r w:rsidRPr="0042785B">
        <w:rPr>
          <w:rFonts w:ascii="Verdana" w:hAnsi="Verdana"/>
          <w:b w:val="0"/>
          <w:bCs w:val="0"/>
        </w:rPr>
        <w:t>ją</w:t>
      </w:r>
      <w:r w:rsidRPr="0042785B">
        <w:rPr>
          <w:rFonts w:ascii="Verdana" w:hAnsi="Verdana"/>
          <w:b w:val="0"/>
          <w:bCs w:val="0"/>
          <w:spacing w:val="-14"/>
        </w:rPr>
        <w:t xml:space="preserve"> </w:t>
      </w:r>
      <w:r w:rsidRPr="0042785B">
        <w:rPr>
          <w:rFonts w:ascii="Verdana" w:hAnsi="Verdana"/>
          <w:b w:val="0"/>
          <w:bCs w:val="0"/>
        </w:rPr>
        <w:t>nutraukti,</w:t>
      </w:r>
      <w:r w:rsidRPr="0042785B">
        <w:rPr>
          <w:rFonts w:ascii="Verdana" w:hAnsi="Verdana"/>
          <w:b w:val="0"/>
          <w:bCs w:val="0"/>
          <w:spacing w:val="50"/>
        </w:rPr>
        <w:t xml:space="preserve"> </w:t>
      </w:r>
      <w:r w:rsidRPr="0042785B">
        <w:rPr>
          <w:rFonts w:ascii="Verdana" w:hAnsi="Verdana"/>
          <w:b w:val="0"/>
          <w:bCs w:val="0"/>
        </w:rPr>
        <w:t>arba</w:t>
      </w:r>
      <w:r w:rsidRPr="0042785B">
        <w:rPr>
          <w:rFonts w:ascii="Verdana" w:hAnsi="Verdana"/>
          <w:b w:val="0"/>
          <w:bCs w:val="0"/>
          <w:spacing w:val="-15"/>
        </w:rPr>
        <w:t xml:space="preserve"> </w:t>
      </w:r>
      <w:r w:rsidRPr="0042785B">
        <w:rPr>
          <w:rFonts w:ascii="Verdana" w:hAnsi="Verdana"/>
          <w:b w:val="0"/>
          <w:bCs w:val="0"/>
        </w:rPr>
        <w:t>įvykdomos</w:t>
      </w:r>
      <w:r w:rsidRPr="0042785B">
        <w:rPr>
          <w:rFonts w:ascii="Verdana" w:hAnsi="Verdana"/>
          <w:b w:val="0"/>
          <w:bCs w:val="0"/>
          <w:spacing w:val="31"/>
        </w:rPr>
        <w:t xml:space="preserve"> </w:t>
      </w:r>
      <w:r w:rsidRPr="0042785B">
        <w:rPr>
          <w:rFonts w:ascii="Verdana" w:hAnsi="Verdana"/>
          <w:b w:val="0"/>
          <w:bCs w:val="0"/>
        </w:rPr>
        <w:t>visos</w:t>
      </w:r>
      <w:r w:rsidRPr="0042785B">
        <w:rPr>
          <w:rFonts w:ascii="Verdana" w:hAnsi="Verdana"/>
          <w:b w:val="0"/>
          <w:bCs w:val="0"/>
          <w:spacing w:val="-13"/>
        </w:rPr>
        <w:t xml:space="preserve"> </w:t>
      </w:r>
      <w:r w:rsidRPr="0042785B">
        <w:rPr>
          <w:rFonts w:ascii="Verdana" w:hAnsi="Verdana"/>
          <w:b w:val="0"/>
          <w:bCs w:val="0"/>
        </w:rPr>
        <w:t>sutarties</w:t>
      </w:r>
      <w:r w:rsidRPr="0042785B">
        <w:rPr>
          <w:rFonts w:ascii="Verdana" w:hAnsi="Verdana"/>
          <w:b w:val="0"/>
          <w:bCs w:val="0"/>
          <w:spacing w:val="8"/>
        </w:rPr>
        <w:t xml:space="preserve"> </w:t>
      </w:r>
      <w:r w:rsidRPr="0042785B">
        <w:rPr>
          <w:rFonts w:ascii="Verdana" w:hAnsi="Verdana"/>
          <w:b w:val="0"/>
          <w:bCs w:val="0"/>
        </w:rPr>
        <w:t>sąlygos.</w:t>
      </w:r>
    </w:p>
    <w:p w14:paraId="0E99B7CD" w14:textId="08FECF4A" w:rsidR="0042785B" w:rsidRP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  <w:tab w:val="left" w:pos="1395"/>
        </w:tabs>
        <w:spacing w:line="260" w:lineRule="exact"/>
        <w:ind w:left="0" w:right="-1" w:firstLine="709"/>
        <w:jc w:val="both"/>
        <w:rPr>
          <w:rFonts w:ascii="Verdana" w:hAnsi="Verdana"/>
          <w:sz w:val="24"/>
          <w:szCs w:val="24"/>
        </w:rPr>
      </w:pPr>
      <w:r w:rsidRPr="0042785B">
        <w:rPr>
          <w:rFonts w:ascii="Verdana" w:hAnsi="Verdana"/>
          <w:sz w:val="24"/>
          <w:szCs w:val="24"/>
        </w:rPr>
        <w:t>Paslaugos</w:t>
      </w:r>
      <w:r w:rsidRPr="0042785B">
        <w:rPr>
          <w:rFonts w:ascii="Verdana" w:hAnsi="Verdana"/>
          <w:spacing w:val="-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pradedamos vykdyti</w:t>
      </w:r>
      <w:r w:rsidRPr="0042785B">
        <w:rPr>
          <w:rFonts w:ascii="Verdana" w:hAnsi="Verdana"/>
          <w:spacing w:val="2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nuo</w:t>
      </w:r>
      <w:r w:rsidRPr="0042785B">
        <w:rPr>
          <w:rFonts w:ascii="Verdana" w:hAnsi="Verdana"/>
          <w:spacing w:val="7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sutarties įsigaliojimo</w:t>
      </w:r>
      <w:r w:rsidRPr="0042785B">
        <w:rPr>
          <w:rFonts w:ascii="Verdana" w:hAnsi="Verdana"/>
          <w:spacing w:val="-12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datos</w:t>
      </w:r>
      <w:r w:rsidRPr="0042785B">
        <w:rPr>
          <w:rFonts w:ascii="Verdana" w:hAnsi="Verdana"/>
          <w:spacing w:val="-9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ir</w:t>
      </w:r>
      <w:r w:rsidRPr="0042785B">
        <w:rPr>
          <w:rFonts w:ascii="Verdana" w:hAnsi="Verdana"/>
          <w:spacing w:val="-10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turi</w:t>
      </w:r>
      <w:r w:rsidRPr="0042785B">
        <w:rPr>
          <w:rFonts w:ascii="Verdana" w:hAnsi="Verdana"/>
          <w:spacing w:val="2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būti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suteiktos</w:t>
      </w:r>
      <w:r w:rsidRPr="0042785B">
        <w:rPr>
          <w:rFonts w:ascii="Verdana" w:hAnsi="Verdana"/>
          <w:spacing w:val="10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 xml:space="preserve">per </w:t>
      </w:r>
      <w:r w:rsidRPr="0042785B">
        <w:rPr>
          <w:rFonts w:ascii="Verdana" w:hAnsi="Verdana"/>
          <w:spacing w:val="-1"/>
          <w:sz w:val="24"/>
          <w:szCs w:val="24"/>
        </w:rPr>
        <w:t xml:space="preserve">12 mėnesių laikotarpį pagal raštiškai pateiktą užsakovo poreikį drausti </w:t>
      </w:r>
      <w:r w:rsidRPr="0042785B">
        <w:rPr>
          <w:rFonts w:ascii="Verdana" w:hAnsi="Verdana"/>
          <w:sz w:val="24"/>
          <w:szCs w:val="24"/>
        </w:rPr>
        <w:t>poreikio lentelėje nurodytas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pacing w:val="-1"/>
          <w:sz w:val="24"/>
          <w:szCs w:val="24"/>
        </w:rPr>
        <w:t xml:space="preserve">transporto priemones, sutartis pasirašant dėl kiekvienos </w:t>
      </w:r>
      <w:r w:rsidRPr="0042785B">
        <w:rPr>
          <w:rFonts w:ascii="Verdana" w:hAnsi="Verdana"/>
          <w:sz w:val="24"/>
          <w:szCs w:val="24"/>
        </w:rPr>
        <w:t>draudžiamos transporto priemonės atskirai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vadovaujantis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Tiekėjo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įmonės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TPVCA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ir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KASKO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sutarčių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formose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nurodytomis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draudimo</w:t>
      </w:r>
      <w:r w:rsidRPr="0042785B">
        <w:rPr>
          <w:rFonts w:ascii="Verdana" w:hAnsi="Verdana"/>
          <w:spacing w:val="1"/>
          <w:sz w:val="24"/>
          <w:szCs w:val="24"/>
        </w:rPr>
        <w:t xml:space="preserve"> </w:t>
      </w:r>
      <w:r w:rsidRPr="0042785B">
        <w:rPr>
          <w:rFonts w:ascii="Verdana" w:hAnsi="Verdana"/>
          <w:sz w:val="24"/>
          <w:szCs w:val="24"/>
        </w:rPr>
        <w:t>sąlygomis</w:t>
      </w:r>
    </w:p>
    <w:p w14:paraId="71FBC875" w14:textId="77777777" w:rsidR="0042785B" w:rsidRPr="0042785B" w:rsidRDefault="0042785B" w:rsidP="002C3DB0">
      <w:pPr>
        <w:pStyle w:val="Antrat1"/>
        <w:tabs>
          <w:tab w:val="left" w:pos="1443"/>
        </w:tabs>
        <w:ind w:left="469" w:right="-1" w:firstLine="0"/>
        <w:jc w:val="both"/>
        <w:rPr>
          <w:rFonts w:ascii="Verdana" w:hAnsi="Verdana"/>
        </w:rPr>
      </w:pPr>
    </w:p>
    <w:p w14:paraId="72EB8F4A" w14:textId="77777777" w:rsidR="0042785B" w:rsidRPr="0042785B" w:rsidRDefault="0042785B" w:rsidP="002C3DB0">
      <w:pPr>
        <w:pStyle w:val="Sraopastraipa"/>
        <w:tabs>
          <w:tab w:val="left" w:pos="993"/>
        </w:tabs>
        <w:spacing w:line="249" w:lineRule="exact"/>
        <w:ind w:left="709" w:right="-1" w:firstLine="0"/>
        <w:rPr>
          <w:rFonts w:ascii="Verdana" w:hAnsi="Verdana"/>
          <w:sz w:val="24"/>
          <w:szCs w:val="24"/>
        </w:rPr>
      </w:pPr>
    </w:p>
    <w:p w14:paraId="1D026C7E" w14:textId="77777777" w:rsidR="0042785B" w:rsidRPr="00974698" w:rsidRDefault="0042785B" w:rsidP="002C3DB0">
      <w:pPr>
        <w:pStyle w:val="Antrat1"/>
        <w:numPr>
          <w:ilvl w:val="0"/>
          <w:numId w:val="2"/>
        </w:numPr>
        <w:tabs>
          <w:tab w:val="left" w:pos="2705"/>
        </w:tabs>
        <w:spacing w:before="73"/>
        <w:ind w:left="2704" w:right="-1" w:hanging="422"/>
        <w:jc w:val="left"/>
        <w:rPr>
          <w:rFonts w:ascii="Verdana" w:hAnsi="Verdana"/>
        </w:rPr>
      </w:pPr>
      <w:r w:rsidRPr="00974698">
        <w:rPr>
          <w:rFonts w:ascii="Verdana" w:hAnsi="Verdana"/>
          <w:spacing w:val="-2"/>
        </w:rPr>
        <w:t>SUBTEIKĖJAI</w:t>
      </w:r>
      <w:r w:rsidRPr="00974698">
        <w:rPr>
          <w:rFonts w:ascii="Verdana" w:hAnsi="Verdana"/>
          <w:spacing w:val="13"/>
        </w:rPr>
        <w:t xml:space="preserve"> </w:t>
      </w:r>
      <w:r w:rsidRPr="00974698">
        <w:rPr>
          <w:rFonts w:ascii="Verdana" w:hAnsi="Verdana"/>
          <w:spacing w:val="-2"/>
        </w:rPr>
        <w:t>IR</w:t>
      </w:r>
      <w:r w:rsidRPr="00974698">
        <w:rPr>
          <w:rFonts w:ascii="Verdana" w:hAnsi="Verdana"/>
          <w:spacing w:val="-8"/>
        </w:rPr>
        <w:t xml:space="preserve"> </w:t>
      </w:r>
      <w:r w:rsidRPr="00974698">
        <w:rPr>
          <w:rFonts w:ascii="Verdana" w:hAnsi="Verdana"/>
          <w:spacing w:val="-2"/>
        </w:rPr>
        <w:t>SUBTEIKĖJŲ</w:t>
      </w:r>
      <w:r w:rsidRPr="00974698">
        <w:rPr>
          <w:rFonts w:ascii="Verdana" w:hAnsi="Verdana"/>
          <w:spacing w:val="8"/>
        </w:rPr>
        <w:t xml:space="preserve"> </w:t>
      </w:r>
      <w:r w:rsidRPr="00974698">
        <w:rPr>
          <w:rFonts w:ascii="Verdana" w:hAnsi="Verdana"/>
          <w:spacing w:val="-2"/>
        </w:rPr>
        <w:t>KEITIMO</w:t>
      </w:r>
      <w:r w:rsidRPr="00974698">
        <w:rPr>
          <w:rFonts w:ascii="Verdana" w:hAnsi="Verdana"/>
          <w:spacing w:val="14"/>
        </w:rPr>
        <w:t xml:space="preserve"> </w:t>
      </w:r>
      <w:r w:rsidRPr="00974698">
        <w:rPr>
          <w:rFonts w:ascii="Verdana" w:hAnsi="Verdana"/>
          <w:spacing w:val="-1"/>
        </w:rPr>
        <w:t>TVARKA</w:t>
      </w:r>
    </w:p>
    <w:p w14:paraId="0108EC27" w14:textId="77777777" w:rsidR="0042785B" w:rsidRPr="00974698" w:rsidRDefault="0042785B" w:rsidP="002C3DB0">
      <w:pPr>
        <w:pStyle w:val="Pagrindinistekstas"/>
        <w:tabs>
          <w:tab w:val="left" w:pos="1134"/>
        </w:tabs>
        <w:ind w:left="0" w:right="-1" w:firstLine="709"/>
        <w:jc w:val="left"/>
        <w:rPr>
          <w:rFonts w:ascii="Verdana" w:hAnsi="Verdana"/>
          <w:b/>
        </w:rPr>
      </w:pPr>
    </w:p>
    <w:p w14:paraId="134D844A" w14:textId="4D0434E6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Tiekėjas</w:t>
      </w:r>
      <w:r w:rsidRPr="0042785B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Sutarčiai</w:t>
      </w:r>
      <w:r w:rsidRPr="0042785B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vykdyti</w:t>
      </w:r>
      <w:r w:rsidRPr="0042785B">
        <w:rPr>
          <w:rFonts w:ascii="Verdana" w:eastAsia="Trebuchet MS" w:hAnsi="Verdana"/>
          <w:spacing w:val="-3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neturi</w:t>
      </w:r>
      <w:r w:rsidRPr="0042785B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teisės</w:t>
      </w:r>
      <w:r w:rsidRPr="0042785B">
        <w:rPr>
          <w:rFonts w:ascii="Verdana" w:eastAsia="Trebuchet MS" w:hAnsi="Verdana"/>
          <w:spacing w:val="-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pasitelkti</w:t>
      </w:r>
      <w:r w:rsidRPr="0042785B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 xml:space="preserve">Subtiekėjų, išskyrus </w:t>
      </w:r>
      <w:r>
        <w:rPr>
          <w:rFonts w:ascii="Verdana" w:eastAsia="Trebuchet MS" w:hAnsi="Verdana"/>
          <w:sz w:val="24"/>
          <w:szCs w:val="24"/>
        </w:rPr>
        <w:t>21.</w:t>
      </w:r>
      <w:r w:rsidRPr="0042785B">
        <w:rPr>
          <w:rFonts w:ascii="Verdana" w:eastAsia="Trebuchet MS" w:hAnsi="Verdana"/>
          <w:sz w:val="24"/>
          <w:szCs w:val="24"/>
        </w:rPr>
        <w:t xml:space="preserve"> punkte numatytą atvejį.</w:t>
      </w:r>
    </w:p>
    <w:p w14:paraId="20FA8251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Sutartinius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įsipareigojimus,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kuriuos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Tiekėjas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pasiūlyme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Pirkimui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numatė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perduoti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Subtiekėjams, gali teikti tie Subtiekėjai, kuriuos Tiekėjas iš anksto nurodė teikdamas Pasiūlymą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Pirkimui.</w:t>
      </w:r>
    </w:p>
    <w:p w14:paraId="57546A93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Subtiekėjo keitimas galimas tik tiems sutartiniams įsipareigojimams, kuriuos Tiekėjas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Pasiūlyme numatė jiems perduoti.</w:t>
      </w:r>
    </w:p>
    <w:p w14:paraId="528C1CF6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Subtiekėjų keitimas ar naujų Subtiekėjų pasitelkimas galimas tik tuomet, kai Tiekėjas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Pirkėjui pateikia prašymą dėl Subtiekėjo, kuris nurodytas Sutartyje, keitimo ar naujo Subtiekėjo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pasitelkimo, Subtiekėjo atitiktį Pirkimo dokumentuose nustatytiems kvalifikaciniams reikalavimams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pagrindžiančius dokumentus (jei Pirkimo dokumentuose Subtiekėjams buvo keliami kvalifikaciniai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reikalavimai)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bei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gauna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raštišką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Pirkėjo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sutikimą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dėl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pasirinkto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pakeitimo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ar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naujo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Subtiekėjo pasitelkimo. Kartu su nurodytais dokumentais, Tiekėjas Pirkėjui taip pat turi pateikti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rašytinio pranešimo, pateikto Subtiekėjui, nurodytam Sutartyje, kuriuo jis informuojamas apie jo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pakeitimo faktą ir numatomą pakeitimo datą, kopiją. Siekiant išvengti bet kokių abejonių, Šalys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susitaria, kad Šalims įvykdžius visas šiame punkte nurodytas sąlygas atskiras susitarimas dėl Sutarties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pakeitimo</w:t>
      </w:r>
      <w:r w:rsidRPr="0042785B">
        <w:rPr>
          <w:rFonts w:ascii="Verdana" w:eastAsia="Trebuchet MS" w:hAnsi="Verdana"/>
          <w:spacing w:val="-10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nebus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sudaromas,</w:t>
      </w:r>
      <w:r w:rsidRPr="0042785B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o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Šalių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viena</w:t>
      </w:r>
      <w:r w:rsidRPr="0042785B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kitai</w:t>
      </w:r>
      <w:r w:rsidRPr="0042785B">
        <w:rPr>
          <w:rFonts w:ascii="Verdana" w:eastAsia="Trebuchet MS" w:hAnsi="Verdana"/>
          <w:spacing w:val="-10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pateikti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šiame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punkte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nurodyti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dokumentai</w:t>
      </w:r>
      <w:r w:rsidRPr="0042785B">
        <w:rPr>
          <w:rFonts w:ascii="Verdana" w:eastAsia="Trebuchet MS" w:hAnsi="Verdana"/>
          <w:spacing w:val="-9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yra</w:t>
      </w:r>
      <w:r w:rsidRPr="0042785B">
        <w:rPr>
          <w:rFonts w:ascii="Verdana" w:eastAsia="Trebuchet MS" w:hAnsi="Verdana"/>
          <w:spacing w:val="-10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laikomi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neatskiriama</w:t>
      </w:r>
      <w:r w:rsidRPr="0042785B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Sutarties dalimi.</w:t>
      </w:r>
    </w:p>
    <w:p w14:paraId="69A761A6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lastRenderedPageBreak/>
        <w:t>Tiekėjas privalo užtikrinti, kad Sutarties sudarymo momentu ir visą jos galiojimo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laikotarpį Sutartį vykdantys Subtiekėjai turėtų reikiamą kvalifikaciją ir patirtį, būtinas tinkamam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Sutarties</w:t>
      </w:r>
      <w:r w:rsidRPr="0042785B">
        <w:rPr>
          <w:rFonts w:ascii="Verdana" w:eastAsia="Trebuchet MS" w:hAnsi="Verdana"/>
          <w:spacing w:val="-2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vykdymui. Už</w:t>
      </w:r>
      <w:r w:rsidRPr="0042785B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Subtiekėjų</w:t>
      </w:r>
      <w:r w:rsidRPr="0042785B">
        <w:rPr>
          <w:rFonts w:ascii="Verdana" w:eastAsia="Trebuchet MS" w:hAnsi="Verdana"/>
          <w:spacing w:val="-2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tiekiamų</w:t>
      </w:r>
      <w:r w:rsidRPr="0042785B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Prekių</w:t>
      </w:r>
      <w:r w:rsidRPr="0042785B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kokybę</w:t>
      </w:r>
      <w:r w:rsidRPr="0042785B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Pirkėjui</w:t>
      </w:r>
      <w:r w:rsidRPr="0042785B">
        <w:rPr>
          <w:rFonts w:ascii="Verdana" w:eastAsia="Trebuchet MS" w:hAnsi="Verdana"/>
          <w:spacing w:val="-2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atsako</w:t>
      </w:r>
      <w:r w:rsidRPr="0042785B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Tiekėjas.</w:t>
      </w:r>
    </w:p>
    <w:p w14:paraId="1EBCE35D" w14:textId="77777777" w:rsid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Subtiekėjams pageidaujant,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Pirkėjas su jais atsiskaitys tiesiogiai. Apie šią. galimybę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Pirkėjas subtiekėją informuos atskiru pranešimu per 3 (tris) darbo dienas nuo informacijos iš Tiekėjo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apie</w:t>
      </w:r>
      <w:r w:rsidRPr="0042785B">
        <w:rPr>
          <w:rFonts w:ascii="Verdana" w:eastAsia="Trebuchet MS" w:hAnsi="Verdana"/>
          <w:spacing w:val="-1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pasitelkiamą</w:t>
      </w:r>
      <w:r w:rsidRPr="0042785B">
        <w:rPr>
          <w:rFonts w:ascii="Verdana" w:eastAsia="Trebuchet MS" w:hAnsi="Verdana"/>
          <w:spacing w:val="-1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subtiekėją</w:t>
      </w:r>
      <w:r w:rsidRPr="0042785B">
        <w:rPr>
          <w:rFonts w:ascii="Verdana" w:eastAsia="Trebuchet MS" w:hAnsi="Verdana"/>
          <w:spacing w:val="-1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gavimo</w:t>
      </w:r>
      <w:r w:rsidRPr="0042785B">
        <w:rPr>
          <w:rFonts w:ascii="Verdana" w:eastAsia="Trebuchet MS" w:hAnsi="Verdana"/>
          <w:spacing w:val="-1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dienos.</w:t>
      </w:r>
      <w:r w:rsidRPr="0042785B">
        <w:rPr>
          <w:rFonts w:ascii="Verdana" w:eastAsia="Trebuchet MS" w:hAnsi="Verdana"/>
          <w:spacing w:val="-1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Norėdamas</w:t>
      </w:r>
      <w:r w:rsidRPr="0042785B">
        <w:rPr>
          <w:rFonts w:ascii="Verdana" w:eastAsia="Trebuchet MS" w:hAnsi="Verdana"/>
          <w:spacing w:val="-1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pasinaudoti</w:t>
      </w:r>
      <w:r w:rsidRPr="0042785B">
        <w:rPr>
          <w:rFonts w:ascii="Verdana" w:eastAsia="Trebuchet MS" w:hAnsi="Verdana"/>
          <w:spacing w:val="-1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tiesioginio</w:t>
      </w:r>
      <w:r w:rsidRPr="0042785B">
        <w:rPr>
          <w:rFonts w:ascii="Verdana" w:eastAsia="Trebuchet MS" w:hAnsi="Verdana"/>
          <w:spacing w:val="-1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atsiskaitymo</w:t>
      </w:r>
      <w:r w:rsidRPr="0042785B">
        <w:rPr>
          <w:rFonts w:ascii="Verdana" w:eastAsia="Trebuchet MS" w:hAnsi="Verdana"/>
          <w:spacing w:val="-1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galimybe,</w:t>
      </w:r>
      <w:r w:rsidRPr="0042785B">
        <w:rPr>
          <w:rFonts w:ascii="Verdana" w:eastAsia="Trebuchet MS" w:hAnsi="Verdana"/>
          <w:spacing w:val="-6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subtiekėjas turi apie tai raštu ne vėliau kaip per 2 (dvi) darbo dienas informuoti Pirkėją. Tokiu atveju</w:t>
      </w:r>
      <w:r w:rsidRPr="0042785B">
        <w:rPr>
          <w:rFonts w:ascii="Verdana" w:eastAsia="Trebuchet MS" w:hAnsi="Verdana"/>
          <w:spacing w:val="-6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Pirkėju,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Tiekėju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ir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subtiekėju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bus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sudaroma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trišalė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sutartis,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kurioje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pateikiama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tiesioginio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atsiskaitymo</w:t>
      </w:r>
      <w:r w:rsidRPr="0042785B">
        <w:rPr>
          <w:rFonts w:ascii="Verdana" w:eastAsia="Trebuchet MS" w:hAnsi="Verdana"/>
          <w:spacing w:val="2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</w:t>
      </w:r>
      <w:r w:rsidRPr="0042785B">
        <w:rPr>
          <w:rFonts w:ascii="Verdana" w:eastAsia="Trebuchet MS" w:hAnsi="Verdana"/>
          <w:spacing w:val="2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subtiekėju</w:t>
      </w:r>
      <w:r w:rsidRPr="0042785B">
        <w:rPr>
          <w:rFonts w:ascii="Verdana" w:eastAsia="Trebuchet MS" w:hAnsi="Verdana"/>
          <w:spacing w:val="2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tvarka,</w:t>
      </w:r>
      <w:r w:rsidRPr="0042785B">
        <w:rPr>
          <w:rFonts w:ascii="Verdana" w:eastAsia="Trebuchet MS" w:hAnsi="Verdana"/>
          <w:spacing w:val="2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įskaitant</w:t>
      </w:r>
      <w:r w:rsidRPr="0042785B">
        <w:rPr>
          <w:rFonts w:ascii="Verdana" w:eastAsia="Trebuchet MS" w:hAnsi="Verdana"/>
          <w:spacing w:val="2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teisę</w:t>
      </w:r>
      <w:r w:rsidRPr="0042785B">
        <w:rPr>
          <w:rFonts w:ascii="Verdana" w:eastAsia="Trebuchet MS" w:hAnsi="Verdana"/>
          <w:spacing w:val="2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Tiekėjui</w:t>
      </w:r>
      <w:r w:rsidRPr="0042785B">
        <w:rPr>
          <w:rFonts w:ascii="Verdana" w:eastAsia="Trebuchet MS" w:hAnsi="Verdana"/>
          <w:spacing w:val="2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prieštarauti</w:t>
      </w:r>
      <w:r w:rsidRPr="0042785B">
        <w:rPr>
          <w:rFonts w:ascii="Verdana" w:eastAsia="Trebuchet MS" w:hAnsi="Verdana"/>
          <w:spacing w:val="2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nepagrįstiems</w:t>
      </w:r>
      <w:r w:rsidRPr="0042785B">
        <w:rPr>
          <w:rFonts w:ascii="Verdana" w:eastAsia="Trebuchet MS" w:hAnsi="Verdana"/>
          <w:spacing w:val="2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mokėjimams. Trišalės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sutarties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dėl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tiesioginio</w:t>
      </w:r>
      <w:r w:rsidRPr="0042785B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atsiskaitymo</w:t>
      </w:r>
      <w:r w:rsidRPr="0042785B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subtiekėju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pasirašymas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nekeičia</w:t>
      </w:r>
      <w:r w:rsidRPr="0042785B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Tiekėjo</w:t>
      </w:r>
      <w:r w:rsidRPr="0042785B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atsakomybės dėl</w:t>
      </w:r>
      <w:r w:rsidRPr="0042785B">
        <w:rPr>
          <w:rFonts w:ascii="Verdana" w:eastAsia="Trebuchet MS" w:hAnsi="Verdana"/>
          <w:spacing w:val="4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Sutarties</w:t>
      </w:r>
      <w:r w:rsidRPr="0042785B">
        <w:rPr>
          <w:rFonts w:ascii="Verdana" w:eastAsia="Trebuchet MS" w:hAnsi="Verdana"/>
          <w:spacing w:val="-3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įvykdymo.</w:t>
      </w:r>
    </w:p>
    <w:p w14:paraId="7900D4FB" w14:textId="290427C4" w:rsidR="0042785B" w:rsidRP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  <w:tab w:val="left" w:pos="1390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Sutartis</w:t>
      </w:r>
      <w:r w:rsidRPr="0042785B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iš</w:t>
      </w:r>
      <w:r w:rsidRPr="0042785B">
        <w:rPr>
          <w:rFonts w:ascii="Verdana" w:eastAsia="Trebuchet MS" w:hAnsi="Verdana"/>
          <w:spacing w:val="-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Tiekėjo</w:t>
      </w:r>
      <w:r w:rsidRPr="0042785B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pusės</w:t>
      </w:r>
      <w:r w:rsidRPr="0042785B">
        <w:rPr>
          <w:rFonts w:ascii="Verdana" w:eastAsia="Trebuchet MS" w:hAnsi="Verdana"/>
          <w:spacing w:val="-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vykdoma</w:t>
      </w:r>
      <w:r w:rsidRPr="0042785B">
        <w:rPr>
          <w:rFonts w:ascii="Verdana" w:eastAsia="Trebuchet MS" w:hAnsi="Verdana"/>
          <w:spacing w:val="-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jungtinės</w:t>
      </w:r>
      <w:r w:rsidRPr="0042785B">
        <w:rPr>
          <w:rFonts w:ascii="Verdana" w:eastAsia="Trebuchet MS" w:hAnsi="Verdana"/>
          <w:spacing w:val="-3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veiklos</w:t>
      </w:r>
      <w:r w:rsidRPr="0042785B">
        <w:rPr>
          <w:rFonts w:ascii="Verdana" w:eastAsia="Trebuchet MS" w:hAnsi="Verdana"/>
          <w:spacing w:val="-4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pagrindu</w:t>
      </w:r>
      <w:r w:rsidRPr="0042785B">
        <w:rPr>
          <w:rFonts w:ascii="Verdana" w:eastAsia="Trebuchet MS" w:hAnsi="Verdana"/>
          <w:iCs/>
          <w:sz w:val="24"/>
          <w:szCs w:val="24"/>
        </w:rPr>
        <w:t>:</w:t>
      </w:r>
      <w:r w:rsidRPr="0042785B">
        <w:rPr>
          <w:rFonts w:ascii="Verdana" w:eastAsia="Trebuchet MS" w:hAnsi="Verdana"/>
          <w:iCs/>
          <w:spacing w:val="-4"/>
          <w:sz w:val="24"/>
          <w:szCs w:val="24"/>
        </w:rPr>
        <w:t xml:space="preserve"> taip/ne (pasirinkti</w:t>
      </w:r>
      <w:r w:rsidR="002C3DB0">
        <w:rPr>
          <w:rFonts w:ascii="Verdana" w:eastAsia="Trebuchet MS" w:hAnsi="Verdana"/>
          <w:iCs/>
          <w:spacing w:val="-4"/>
          <w:sz w:val="24"/>
          <w:szCs w:val="24"/>
        </w:rPr>
        <w:t>).</w:t>
      </w:r>
      <w:r w:rsidRPr="0042785B">
        <w:rPr>
          <w:rFonts w:ascii="Verdana" w:eastAsia="Trebuchet MS" w:hAnsi="Verdana"/>
          <w:iCs/>
          <w:sz w:val="24"/>
          <w:szCs w:val="24"/>
          <w:shd w:val="clear" w:color="auto" w:fill="FFFFCC"/>
        </w:rPr>
        <w:t xml:space="preserve"> </w:t>
      </w:r>
    </w:p>
    <w:p w14:paraId="748822E5" w14:textId="013568C4" w:rsidR="0042785B" w:rsidRPr="0042785B" w:rsidRDefault="0042785B" w:rsidP="002C3DB0">
      <w:pPr>
        <w:pStyle w:val="Sraopastraipa"/>
        <w:numPr>
          <w:ilvl w:val="0"/>
          <w:numId w:val="1"/>
        </w:numPr>
        <w:tabs>
          <w:tab w:val="left" w:pos="1134"/>
          <w:tab w:val="left" w:pos="1390"/>
        </w:tabs>
        <w:spacing w:line="276" w:lineRule="auto"/>
        <w:ind w:left="0" w:right="-1" w:firstLine="709"/>
        <w:jc w:val="both"/>
        <w:rPr>
          <w:rFonts w:ascii="Verdana" w:eastAsia="Trebuchet MS" w:hAnsi="Verdana"/>
          <w:sz w:val="24"/>
          <w:szCs w:val="24"/>
        </w:rPr>
      </w:pPr>
      <w:r w:rsidRPr="0042785B">
        <w:rPr>
          <w:rFonts w:ascii="Verdana" w:eastAsia="Trebuchet MS" w:hAnsi="Verdana"/>
          <w:sz w:val="24"/>
          <w:szCs w:val="24"/>
        </w:rPr>
        <w:t>Atsiradus poreikiui keisti jungtinės veiklos sutartyje nurodytus partnerius kitais (jeigu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Prekės teikiamos pagal jungtinės veiklos sutartį), privalo būti įvykdytos visos žemiau nurodytos</w:t>
      </w:r>
      <w:r w:rsidRPr="0042785B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42785B">
        <w:rPr>
          <w:rFonts w:ascii="Verdana" w:eastAsia="Trebuchet MS" w:hAnsi="Verdana"/>
          <w:sz w:val="24"/>
          <w:szCs w:val="24"/>
        </w:rPr>
        <w:t>sąlygos:</w:t>
      </w:r>
    </w:p>
    <w:p w14:paraId="25AF9A76" w14:textId="0F88218A" w:rsidR="0042785B" w:rsidRPr="00F72F5E" w:rsidRDefault="0042785B" w:rsidP="00D44765">
      <w:pPr>
        <w:pStyle w:val="Sraopastraipa"/>
        <w:numPr>
          <w:ilvl w:val="1"/>
          <w:numId w:val="1"/>
        </w:numPr>
        <w:tabs>
          <w:tab w:val="left" w:pos="993"/>
          <w:tab w:val="left" w:pos="1701"/>
          <w:tab w:val="left" w:pos="1843"/>
        </w:tabs>
        <w:spacing w:line="276" w:lineRule="auto"/>
        <w:ind w:right="-1" w:hanging="686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>Tiekėjas</w:t>
      </w:r>
      <w:r w:rsidRPr="00F72F5E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Pirkėjui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pateikia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šiuos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dokumentus:</w:t>
      </w:r>
    </w:p>
    <w:p w14:paraId="6072F74F" w14:textId="77777777" w:rsidR="00F72F5E" w:rsidRDefault="0042785B" w:rsidP="002C3DB0">
      <w:pPr>
        <w:pStyle w:val="Sraopastraipa"/>
        <w:numPr>
          <w:ilvl w:val="2"/>
          <w:numId w:val="10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0" w:right="-1" w:firstLine="709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>pasiliekančio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partnerio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prašymą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dėl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partnerio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keitimo;</w:t>
      </w:r>
    </w:p>
    <w:p w14:paraId="650A5AFA" w14:textId="77777777" w:rsidR="00F72F5E" w:rsidRDefault="0042785B" w:rsidP="002C3DB0">
      <w:pPr>
        <w:pStyle w:val="Sraopastraipa"/>
        <w:numPr>
          <w:ilvl w:val="2"/>
          <w:numId w:val="10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0" w:right="-1" w:firstLine="709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>pasitraukiančio jungtinės veiklos partnerio prašymą pasitraukti iš jungtinės veiklos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sutarties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partnerių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ir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perduoti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visus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įsipareigojimus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pagal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sutartį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naujajam/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pasiliekančiam</w:t>
      </w:r>
      <w:r w:rsidRPr="00F72F5E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 partneriui;</w:t>
      </w:r>
    </w:p>
    <w:p w14:paraId="55A918A3" w14:textId="14037E20" w:rsidR="0042785B" w:rsidRPr="00F72F5E" w:rsidRDefault="0042785B" w:rsidP="002C3DB0">
      <w:pPr>
        <w:pStyle w:val="Sraopastraipa"/>
        <w:numPr>
          <w:ilvl w:val="2"/>
          <w:numId w:val="10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0" w:right="-1" w:firstLine="709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 xml:space="preserve"> naujojo/pasiliekančio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partnerio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raštišką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sutikimą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pakeisti</w:t>
      </w:r>
      <w:r w:rsidRPr="00F72F5E">
        <w:rPr>
          <w:rFonts w:ascii="Verdana" w:eastAsia="Trebuchet MS" w:hAnsi="Verdana"/>
          <w:spacing w:val="-64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pasitraukiantį jungtinės veiklos partnerį bei prisiimti visus pasitraukiančio jungtinės veiklos partnerio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įsipareigojimus pagal jungtinės veiklos sutartį bei naujojo / pasiliekančio jungtinės veiklos partnerio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kvalifikaciją pagrindžiantys</w:t>
      </w:r>
      <w:r w:rsidRPr="00F72F5E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dokumentus (jei</w:t>
      </w:r>
      <w:r w:rsidRPr="00F72F5E">
        <w:rPr>
          <w:rFonts w:ascii="Verdana" w:eastAsia="Trebuchet MS" w:hAnsi="Verdana"/>
          <w:spacing w:val="-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taikoma).</w:t>
      </w:r>
    </w:p>
    <w:p w14:paraId="01CE6039" w14:textId="77777777" w:rsidR="00F72F5E" w:rsidRDefault="0042785B" w:rsidP="002C3DB0">
      <w:pPr>
        <w:pStyle w:val="Sraopastraipa"/>
        <w:numPr>
          <w:ilvl w:val="1"/>
          <w:numId w:val="10"/>
        </w:numPr>
        <w:tabs>
          <w:tab w:val="left" w:pos="1418"/>
          <w:tab w:val="left" w:pos="1560"/>
          <w:tab w:val="left" w:pos="1701"/>
        </w:tabs>
        <w:spacing w:line="276" w:lineRule="auto"/>
        <w:ind w:left="0" w:right="-1" w:firstLine="709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>Tiekėjas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gauna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Pirkėjo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rašytinį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sutikimą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keisti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partnerius.</w:t>
      </w:r>
    </w:p>
    <w:p w14:paraId="5E2C6438" w14:textId="77777777" w:rsidR="00F72F5E" w:rsidRDefault="0042785B" w:rsidP="002C3DB0">
      <w:pPr>
        <w:pStyle w:val="Sraopastraipa"/>
        <w:numPr>
          <w:ilvl w:val="1"/>
          <w:numId w:val="10"/>
        </w:numPr>
        <w:tabs>
          <w:tab w:val="left" w:pos="1418"/>
          <w:tab w:val="left" w:pos="1560"/>
          <w:tab w:val="left" w:pos="1701"/>
        </w:tabs>
        <w:spacing w:line="276" w:lineRule="auto"/>
        <w:ind w:left="0" w:right="-1" w:firstLine="709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>Tiekėjas</w:t>
      </w:r>
      <w:r w:rsidRPr="00F72F5E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pateikia</w:t>
      </w:r>
      <w:r w:rsidRPr="00F72F5E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Pirkėjui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naujos</w:t>
      </w:r>
      <w:r w:rsidRPr="00F72F5E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sutarties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ar</w:t>
      </w:r>
      <w:r w:rsidRPr="00F72F5E">
        <w:rPr>
          <w:rFonts w:ascii="Verdana" w:eastAsia="Trebuchet MS" w:hAnsi="Verdana"/>
          <w:spacing w:val="-8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esamos</w:t>
      </w:r>
      <w:r w:rsidRPr="00F72F5E">
        <w:rPr>
          <w:rFonts w:ascii="Verdana" w:eastAsia="Trebuchet MS" w:hAnsi="Verdana"/>
          <w:spacing w:val="-7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</w:t>
      </w:r>
      <w:r w:rsidRPr="00F72F5E">
        <w:rPr>
          <w:rFonts w:ascii="Verdana" w:eastAsia="Trebuchet MS" w:hAnsi="Verdana"/>
          <w:spacing w:val="-6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veiklos</w:t>
      </w:r>
      <w:r w:rsidRPr="00F72F5E">
        <w:rPr>
          <w:rFonts w:ascii="Verdana" w:eastAsia="Trebuchet MS" w:hAnsi="Verdana"/>
          <w:spacing w:val="-64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sutarties pakeitimo kopiją, kurioje pasiliekančiojo jungtinės veiklos partnerio įsipareigojimai išliks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tokie patys kaip ir ankstesnėje jungtinės veiklos sutartyje, o naujasis / pasiliekantis jungtinės veiklos</w:t>
      </w:r>
      <w:r w:rsidRPr="00F72F5E">
        <w:rPr>
          <w:rFonts w:ascii="Verdana" w:eastAsia="Trebuchet MS" w:hAnsi="Verdana"/>
          <w:spacing w:val="-64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partneris perims visus pasitraukiančiojo jungtinės veiklos partnerio įsipareigojimus pagal ankstesnę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jungtinės veiklos</w:t>
      </w:r>
      <w:r w:rsidRPr="00F72F5E">
        <w:rPr>
          <w:rFonts w:ascii="Verdana" w:eastAsia="Trebuchet MS" w:hAnsi="Verdana"/>
          <w:spacing w:val="1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sutartį.</w:t>
      </w:r>
    </w:p>
    <w:p w14:paraId="3CCA751C" w14:textId="09D05711" w:rsidR="0042785B" w:rsidRPr="00F72F5E" w:rsidRDefault="0042785B" w:rsidP="002C3DB0">
      <w:pPr>
        <w:pStyle w:val="Sraopastraipa"/>
        <w:numPr>
          <w:ilvl w:val="0"/>
          <w:numId w:val="10"/>
        </w:numPr>
        <w:tabs>
          <w:tab w:val="left" w:pos="1134"/>
          <w:tab w:val="left" w:pos="1560"/>
          <w:tab w:val="left" w:pos="1701"/>
        </w:tabs>
        <w:spacing w:line="276" w:lineRule="auto"/>
        <w:ind w:left="0" w:right="-1" w:firstLine="709"/>
        <w:rPr>
          <w:rFonts w:ascii="Verdana" w:eastAsia="Trebuchet MS" w:hAnsi="Verdana"/>
          <w:sz w:val="24"/>
          <w:szCs w:val="24"/>
        </w:rPr>
      </w:pPr>
      <w:r w:rsidRPr="00F72F5E">
        <w:rPr>
          <w:rFonts w:ascii="Verdana" w:eastAsia="Trebuchet MS" w:hAnsi="Verdana"/>
          <w:sz w:val="24"/>
          <w:szCs w:val="24"/>
        </w:rPr>
        <w:t>Šio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skyriaus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nuostatų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nesilaikymas</w:t>
      </w:r>
      <w:r w:rsidRPr="00F72F5E">
        <w:rPr>
          <w:rFonts w:ascii="Verdana" w:eastAsia="Trebuchet MS" w:hAnsi="Verdana"/>
          <w:spacing w:val="-4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yra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laikomas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esminiu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Sutarties</w:t>
      </w:r>
      <w:r w:rsidRPr="00F72F5E">
        <w:rPr>
          <w:rFonts w:ascii="Verdana" w:eastAsia="Trebuchet MS" w:hAnsi="Verdana"/>
          <w:spacing w:val="-5"/>
          <w:sz w:val="24"/>
          <w:szCs w:val="24"/>
        </w:rPr>
        <w:t xml:space="preserve"> </w:t>
      </w:r>
      <w:r w:rsidRPr="00F72F5E">
        <w:rPr>
          <w:rFonts w:ascii="Verdana" w:eastAsia="Trebuchet MS" w:hAnsi="Verdana"/>
          <w:sz w:val="24"/>
          <w:szCs w:val="24"/>
        </w:rPr>
        <w:t>pažeidimu.</w:t>
      </w:r>
    </w:p>
    <w:p w14:paraId="2BBB96E0" w14:textId="77777777" w:rsidR="0042785B" w:rsidRPr="00974698" w:rsidRDefault="0042785B" w:rsidP="002C3DB0">
      <w:pPr>
        <w:pStyle w:val="Pagrindinistekstas"/>
        <w:spacing w:before="1"/>
        <w:ind w:left="0" w:right="-1" w:firstLine="0"/>
        <w:jc w:val="left"/>
        <w:rPr>
          <w:rFonts w:ascii="Verdana" w:hAnsi="Verdana"/>
        </w:rPr>
      </w:pPr>
    </w:p>
    <w:p w14:paraId="5697D61B" w14:textId="77777777" w:rsidR="0042785B" w:rsidRPr="00974698" w:rsidRDefault="0042785B" w:rsidP="002C3DB0">
      <w:pPr>
        <w:pStyle w:val="Antrat1"/>
        <w:numPr>
          <w:ilvl w:val="0"/>
          <w:numId w:val="2"/>
        </w:numPr>
        <w:tabs>
          <w:tab w:val="left" w:pos="3173"/>
        </w:tabs>
        <w:ind w:left="3173" w:right="-1"/>
        <w:jc w:val="left"/>
        <w:rPr>
          <w:rFonts w:ascii="Verdana" w:hAnsi="Verdana"/>
        </w:rPr>
      </w:pPr>
      <w:r w:rsidRPr="00974698">
        <w:rPr>
          <w:rFonts w:ascii="Verdana" w:hAnsi="Verdana"/>
        </w:rPr>
        <w:t>SUTARTIES</w:t>
      </w:r>
      <w:r w:rsidRPr="00974698">
        <w:rPr>
          <w:rFonts w:ascii="Verdana" w:hAnsi="Verdana"/>
          <w:spacing w:val="6"/>
        </w:rPr>
        <w:t xml:space="preserve"> </w:t>
      </w:r>
      <w:r w:rsidRPr="00974698">
        <w:rPr>
          <w:rFonts w:ascii="Verdana" w:hAnsi="Verdana"/>
        </w:rPr>
        <w:t>ŠALIŲ</w:t>
      </w:r>
      <w:r w:rsidRPr="00974698">
        <w:rPr>
          <w:rFonts w:ascii="Verdana" w:hAnsi="Verdana"/>
          <w:spacing w:val="-5"/>
        </w:rPr>
        <w:t xml:space="preserve"> </w:t>
      </w:r>
      <w:r w:rsidRPr="00974698">
        <w:rPr>
          <w:rFonts w:ascii="Verdana" w:hAnsi="Verdana"/>
        </w:rPr>
        <w:t>TEISĖS</w:t>
      </w:r>
      <w:r w:rsidRPr="00974698">
        <w:rPr>
          <w:rFonts w:ascii="Verdana" w:hAnsi="Verdana"/>
          <w:spacing w:val="-3"/>
        </w:rPr>
        <w:t xml:space="preserve"> </w:t>
      </w:r>
      <w:r w:rsidRPr="00974698">
        <w:rPr>
          <w:rFonts w:ascii="Verdana" w:hAnsi="Verdana"/>
        </w:rPr>
        <w:t>IR</w:t>
      </w:r>
      <w:r w:rsidRPr="00974698">
        <w:rPr>
          <w:rFonts w:ascii="Verdana" w:hAnsi="Verdana"/>
          <w:spacing w:val="-5"/>
        </w:rPr>
        <w:t xml:space="preserve"> </w:t>
      </w:r>
      <w:r w:rsidRPr="00974698">
        <w:rPr>
          <w:rFonts w:ascii="Verdana" w:hAnsi="Verdana"/>
        </w:rPr>
        <w:t>PAREIGOS</w:t>
      </w:r>
    </w:p>
    <w:p w14:paraId="19FDB5A2" w14:textId="77777777" w:rsidR="0042785B" w:rsidRPr="00974698" w:rsidRDefault="0042785B" w:rsidP="002C3DB0">
      <w:pPr>
        <w:pStyle w:val="Pagrindinistekstas"/>
        <w:ind w:left="0" w:right="-1" w:firstLine="0"/>
        <w:jc w:val="left"/>
        <w:rPr>
          <w:rFonts w:ascii="Verdana" w:hAnsi="Verdana"/>
          <w:b/>
        </w:rPr>
      </w:pPr>
    </w:p>
    <w:p w14:paraId="352DC9F0" w14:textId="0767A8BC" w:rsidR="0042785B" w:rsidRPr="00F72F5E" w:rsidRDefault="0042785B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F72F5E">
        <w:rPr>
          <w:rFonts w:ascii="Verdana" w:hAnsi="Verdana"/>
          <w:sz w:val="24"/>
          <w:szCs w:val="24"/>
        </w:rPr>
        <w:t>Tiekėjo</w:t>
      </w:r>
      <w:r w:rsidRPr="00F72F5E">
        <w:rPr>
          <w:rFonts w:ascii="Verdana" w:hAnsi="Verdana"/>
          <w:spacing w:val="2"/>
          <w:sz w:val="24"/>
          <w:szCs w:val="24"/>
        </w:rPr>
        <w:t xml:space="preserve"> </w:t>
      </w:r>
      <w:r w:rsidRPr="00F72F5E">
        <w:rPr>
          <w:rFonts w:ascii="Verdana" w:hAnsi="Verdana"/>
          <w:sz w:val="24"/>
          <w:szCs w:val="24"/>
        </w:rPr>
        <w:t>teisės</w:t>
      </w:r>
      <w:r w:rsidRPr="00F72F5E">
        <w:rPr>
          <w:rFonts w:ascii="Verdana" w:hAnsi="Verdana"/>
          <w:spacing w:val="-9"/>
          <w:sz w:val="24"/>
          <w:szCs w:val="24"/>
        </w:rPr>
        <w:t xml:space="preserve"> </w:t>
      </w:r>
      <w:r w:rsidRPr="00F72F5E">
        <w:rPr>
          <w:rFonts w:ascii="Verdana" w:hAnsi="Verdana"/>
          <w:sz w:val="24"/>
          <w:szCs w:val="24"/>
        </w:rPr>
        <w:t>ir</w:t>
      </w:r>
      <w:r w:rsidRPr="00F72F5E">
        <w:rPr>
          <w:rFonts w:ascii="Verdana" w:hAnsi="Verdana"/>
          <w:spacing w:val="6"/>
          <w:sz w:val="24"/>
          <w:szCs w:val="24"/>
        </w:rPr>
        <w:t xml:space="preserve"> </w:t>
      </w:r>
      <w:r w:rsidRPr="00F72F5E">
        <w:rPr>
          <w:rFonts w:ascii="Verdana" w:hAnsi="Verdana"/>
          <w:sz w:val="24"/>
          <w:szCs w:val="24"/>
        </w:rPr>
        <w:t>pareigos:</w:t>
      </w:r>
    </w:p>
    <w:p w14:paraId="38A8DDF8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1"/>
          <w:sz w:val="24"/>
          <w:szCs w:val="24"/>
        </w:rPr>
        <w:t xml:space="preserve">Išsamiai supažindinti ir išaiškinti Užsakovui draudimo </w:t>
      </w:r>
      <w:r w:rsidRPr="00974698">
        <w:rPr>
          <w:rFonts w:ascii="Verdana" w:hAnsi="Verdana"/>
          <w:sz w:val="24"/>
          <w:szCs w:val="24"/>
        </w:rPr>
        <w:t>taisykles ir jų priedus bei juos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įteikti</w:t>
      </w:r>
      <w:r w:rsidRPr="00974698">
        <w:rPr>
          <w:rFonts w:ascii="Verdana" w:hAnsi="Verdana"/>
          <w:spacing w:val="1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Užsakovui.</w:t>
      </w:r>
    </w:p>
    <w:p w14:paraId="41584E82" w14:textId="7F8744E9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2"/>
          <w:sz w:val="24"/>
          <w:szCs w:val="24"/>
        </w:rPr>
        <w:t xml:space="preserve">apdrausti Sutarties </w:t>
      </w:r>
      <w:r w:rsidRPr="00974698">
        <w:rPr>
          <w:rFonts w:ascii="Verdana" w:hAnsi="Verdana"/>
          <w:spacing w:val="-1"/>
          <w:sz w:val="24"/>
          <w:szCs w:val="24"/>
        </w:rPr>
        <w:t xml:space="preserve">2 priede Užsakovo nurodytas transporto priemones pagal </w:t>
      </w:r>
      <w:r w:rsidR="00F72F5E">
        <w:rPr>
          <w:rFonts w:ascii="Verdana" w:hAnsi="Verdana"/>
          <w:spacing w:val="-1"/>
          <w:sz w:val="24"/>
          <w:szCs w:val="24"/>
        </w:rPr>
        <w:t>6 punkte</w:t>
      </w:r>
      <w:r w:rsidRPr="00974698">
        <w:rPr>
          <w:rFonts w:ascii="Verdana" w:hAnsi="Verdana"/>
          <w:sz w:val="24"/>
          <w:szCs w:val="24"/>
        </w:rPr>
        <w:t xml:space="preserve"> pateiktus</w:t>
      </w:r>
      <w:r w:rsidRPr="00974698">
        <w:rPr>
          <w:rFonts w:ascii="Verdana" w:hAnsi="Verdana"/>
          <w:spacing w:val="2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įmokų</w:t>
      </w:r>
      <w:r w:rsidRPr="00974698">
        <w:rPr>
          <w:rFonts w:ascii="Verdana" w:hAnsi="Verdana"/>
          <w:spacing w:val="2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dydžius.</w:t>
      </w:r>
    </w:p>
    <w:p w14:paraId="73C89BC7" w14:textId="321F295D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ne vėliau kaip prieš 10 darbo dienų iki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="00F72F5E">
        <w:rPr>
          <w:rFonts w:ascii="Verdana" w:hAnsi="Verdana"/>
          <w:sz w:val="24"/>
          <w:szCs w:val="24"/>
        </w:rPr>
        <w:t>6 punkte</w:t>
      </w:r>
      <w:r w:rsidRPr="00974698">
        <w:rPr>
          <w:rFonts w:ascii="Verdana" w:hAnsi="Verdana"/>
          <w:sz w:val="24"/>
          <w:szCs w:val="24"/>
        </w:rPr>
        <w:t xml:space="preserve"> nurodytos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transporto priemonės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draudimo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poliso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pabaigos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apie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tai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informuoti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Užsakovą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el.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paštu</w:t>
      </w:r>
      <w:r w:rsidR="00F72F5E">
        <w:rPr>
          <w:rFonts w:ascii="Verdana" w:hAnsi="Verdana"/>
          <w:sz w:val="24"/>
          <w:szCs w:val="24"/>
        </w:rPr>
        <w:t>.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</w:p>
    <w:p w14:paraId="720D173A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per 3 (tris) darbo dienas nuo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pranešimo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gavimo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dienos,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Užsakovui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pardavus ar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 xml:space="preserve">nurašius transporto priemones ir apie tai raštu </w:t>
      </w:r>
      <w:r w:rsidRPr="00974698">
        <w:rPr>
          <w:rFonts w:ascii="Verdana" w:hAnsi="Verdana"/>
          <w:spacing w:val="-1"/>
          <w:sz w:val="24"/>
          <w:szCs w:val="24"/>
        </w:rPr>
        <w:t>informavus Tiekėja ar jo įgaliotą atstovą, apskaičiuoti</w:t>
      </w:r>
      <w:r w:rsidRPr="00974698">
        <w:rPr>
          <w:rFonts w:ascii="Verdana" w:hAnsi="Verdana"/>
          <w:spacing w:val="-5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nepanaudotą</w:t>
      </w:r>
      <w:r w:rsidRPr="00974698">
        <w:rPr>
          <w:rFonts w:ascii="Verdana" w:hAnsi="Verdana"/>
          <w:spacing w:val="3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įmokos</w:t>
      </w:r>
      <w:r w:rsidRPr="00974698">
        <w:rPr>
          <w:rFonts w:ascii="Verdana" w:hAnsi="Verdana"/>
          <w:spacing w:val="2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likutį.</w:t>
      </w:r>
    </w:p>
    <w:p w14:paraId="7B4108AC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2"/>
          <w:sz w:val="24"/>
          <w:szCs w:val="24"/>
        </w:rPr>
        <w:t xml:space="preserve">Visas paslaugas Tiekėjas vykdo </w:t>
      </w:r>
      <w:r w:rsidRPr="00974698">
        <w:rPr>
          <w:rFonts w:ascii="Verdana" w:hAnsi="Verdana"/>
          <w:spacing w:val="-1"/>
          <w:sz w:val="24"/>
          <w:szCs w:val="24"/>
        </w:rPr>
        <w:t>savo rizika, laikydamasis visų Lietuvos teisės aktų, ir</w:t>
      </w:r>
      <w:r w:rsidRPr="00974698">
        <w:rPr>
          <w:rFonts w:ascii="Verdana" w:hAnsi="Verdana"/>
          <w:sz w:val="24"/>
          <w:szCs w:val="24"/>
        </w:rPr>
        <w:t xml:space="preserve"> kitų</w:t>
      </w:r>
      <w:r w:rsidRPr="00974698">
        <w:rPr>
          <w:rFonts w:ascii="Verdana" w:hAnsi="Verdana"/>
          <w:spacing w:val="8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normatyvinių</w:t>
      </w:r>
      <w:r w:rsidRPr="00974698">
        <w:rPr>
          <w:rFonts w:ascii="Verdana" w:hAnsi="Verdana"/>
          <w:spacing w:val="4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dokumentų,</w:t>
      </w:r>
      <w:r w:rsidRPr="00974698">
        <w:rPr>
          <w:rFonts w:ascii="Verdana" w:hAnsi="Verdana"/>
          <w:spacing w:val="5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šios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Pr="00974698">
        <w:rPr>
          <w:rFonts w:ascii="Verdana" w:hAnsi="Verdana"/>
          <w:spacing w:val="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reikalavimų.</w:t>
      </w:r>
    </w:p>
    <w:p w14:paraId="08F6B163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Visais atvejais Tiekėjas atsako už tai, kad, esant reikalui, visi dokumentai,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susiję su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paslaugomis, kurias pagal Sutarties dokumentus privalo suteikti Tiekėjui per Užsakovo nurodytus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terminus</w:t>
      </w:r>
      <w:r w:rsidRPr="00974698">
        <w:rPr>
          <w:rFonts w:ascii="Verdana" w:hAnsi="Verdana"/>
          <w:spacing w:val="26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būtų</w:t>
      </w:r>
      <w:r w:rsidRPr="00974698">
        <w:rPr>
          <w:rFonts w:ascii="Verdana" w:hAnsi="Verdana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pateikti</w:t>
      </w:r>
      <w:r w:rsidRPr="00974698">
        <w:rPr>
          <w:rFonts w:ascii="Verdana" w:hAnsi="Verdana"/>
          <w:spacing w:val="5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visiems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to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pagrįstai</w:t>
      </w:r>
      <w:r w:rsidRPr="00974698">
        <w:rPr>
          <w:rFonts w:ascii="Verdana" w:hAnsi="Verdana"/>
          <w:spacing w:val="-7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prašantiems</w:t>
      </w:r>
      <w:r w:rsidRPr="00974698">
        <w:rPr>
          <w:rFonts w:ascii="Verdana" w:hAnsi="Verdana"/>
          <w:spacing w:val="3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asmenims</w:t>
      </w:r>
      <w:r w:rsidRPr="00974698">
        <w:rPr>
          <w:rFonts w:ascii="Verdana" w:hAnsi="Verdana"/>
          <w:spacing w:val="26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ir</w:t>
      </w:r>
      <w:r w:rsidRPr="00974698">
        <w:rPr>
          <w:rFonts w:ascii="Verdana" w:hAnsi="Verdana"/>
          <w:spacing w:val="-2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valstybės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valdžios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institucijoms.</w:t>
      </w:r>
    </w:p>
    <w:p w14:paraId="7AFFE306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Tiekėjas garantuoja Užsakovui nuostolių atlyginimą, jei Tiekėjas, jo darbuotojai ir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pakviestieji darbui asmenys, subteikėjai ir jų darbuotojai nesilaikytų minėtųjų įstatymų ir kitų teisės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aktų</w:t>
      </w:r>
      <w:r w:rsidRPr="00974698">
        <w:rPr>
          <w:rFonts w:ascii="Verdana" w:hAnsi="Verdana"/>
          <w:spacing w:val="8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dėl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to</w:t>
      </w:r>
      <w:r w:rsidRPr="00974698">
        <w:rPr>
          <w:rFonts w:ascii="Verdana" w:hAnsi="Verdana"/>
          <w:spacing w:val="8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būtų</w:t>
      </w:r>
      <w:r w:rsidRPr="00974698">
        <w:rPr>
          <w:rFonts w:ascii="Verdana" w:hAnsi="Verdana"/>
          <w:spacing w:val="8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pateikti</w:t>
      </w:r>
      <w:r w:rsidRPr="00974698">
        <w:rPr>
          <w:rFonts w:ascii="Verdana" w:hAnsi="Verdana"/>
          <w:spacing w:val="1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kokie</w:t>
      </w:r>
      <w:r w:rsidRPr="00974698">
        <w:rPr>
          <w:rFonts w:ascii="Verdana" w:hAnsi="Verdana"/>
          <w:spacing w:val="2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nors reikalavimai</w:t>
      </w:r>
      <w:r w:rsidRPr="00974698">
        <w:rPr>
          <w:rFonts w:ascii="Verdana" w:hAnsi="Verdana"/>
          <w:spacing w:val="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ar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pradėti</w:t>
      </w:r>
      <w:r w:rsidRPr="00974698">
        <w:rPr>
          <w:rFonts w:ascii="Verdana" w:hAnsi="Verdana"/>
          <w:spacing w:val="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procesiniai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veiksmai.</w:t>
      </w:r>
    </w:p>
    <w:p w14:paraId="45B568FF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3"/>
          <w:sz w:val="24"/>
          <w:szCs w:val="24"/>
        </w:rPr>
        <w:t>Tiekėjas turi vykdyti teisėtus Užsakovo nurodymus.</w:t>
      </w:r>
      <w:r w:rsidRPr="00974698">
        <w:rPr>
          <w:rFonts w:ascii="Verdana" w:hAnsi="Verdana"/>
          <w:spacing w:val="-2"/>
          <w:sz w:val="24"/>
          <w:szCs w:val="24"/>
        </w:rPr>
        <w:t xml:space="preserve"> Jei Tiekėjas mano, kad Užsakovo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nurodymai</w:t>
      </w:r>
      <w:r w:rsidRPr="00974698">
        <w:rPr>
          <w:rFonts w:ascii="Verdana" w:hAnsi="Verdana"/>
          <w:spacing w:val="4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viršija</w:t>
      </w:r>
      <w:r w:rsidRPr="00974698">
        <w:rPr>
          <w:rFonts w:ascii="Verdana" w:hAnsi="Verdana"/>
          <w:spacing w:val="-23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Sutarties</w:t>
      </w:r>
      <w:r w:rsidRPr="00974698">
        <w:rPr>
          <w:rFonts w:ascii="Verdana" w:hAnsi="Verdana"/>
          <w:spacing w:val="-22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reikalavimus,</w:t>
      </w:r>
      <w:r w:rsidRPr="00974698">
        <w:rPr>
          <w:rFonts w:ascii="Verdana" w:hAnsi="Verdana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jis</w:t>
      </w:r>
      <w:r w:rsidRPr="00974698">
        <w:rPr>
          <w:rFonts w:ascii="Verdana" w:hAnsi="Verdana"/>
          <w:spacing w:val="-22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apie</w:t>
      </w:r>
      <w:r w:rsidRPr="00974698">
        <w:rPr>
          <w:rFonts w:ascii="Verdana" w:hAnsi="Verdana"/>
          <w:spacing w:val="-23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tai</w:t>
      </w:r>
      <w:r w:rsidRPr="00974698">
        <w:rPr>
          <w:rFonts w:ascii="Verdana" w:hAnsi="Verdana"/>
          <w:spacing w:val="-7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praneša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Užsakovui</w:t>
      </w:r>
      <w:r w:rsidRPr="00974698">
        <w:rPr>
          <w:rFonts w:ascii="Verdana" w:hAnsi="Verdana"/>
          <w:spacing w:val="4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per</w:t>
      </w:r>
      <w:r w:rsidRPr="00974698">
        <w:rPr>
          <w:rFonts w:ascii="Verdana" w:hAnsi="Verdana"/>
          <w:spacing w:val="-2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3</w:t>
      </w:r>
      <w:r w:rsidRPr="00974698">
        <w:rPr>
          <w:rFonts w:ascii="Verdana" w:hAnsi="Verdana"/>
          <w:spacing w:val="-12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darbo</w:t>
      </w:r>
      <w:r w:rsidRPr="00974698">
        <w:rPr>
          <w:rFonts w:ascii="Verdana" w:hAnsi="Verdana"/>
          <w:spacing w:val="-24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dienas</w:t>
      </w:r>
      <w:r w:rsidRPr="00974698">
        <w:rPr>
          <w:rFonts w:ascii="Verdana" w:hAnsi="Verdana"/>
          <w:spacing w:val="10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nuo</w:t>
      </w:r>
      <w:r w:rsidRPr="00974698">
        <w:rPr>
          <w:rFonts w:ascii="Verdana" w:hAnsi="Verdana"/>
          <w:spacing w:val="1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tokio</w:t>
      </w:r>
      <w:r w:rsidRPr="00974698">
        <w:rPr>
          <w:rFonts w:ascii="Verdana" w:hAnsi="Verdana"/>
          <w:spacing w:val="-5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nurodymo</w:t>
      </w:r>
      <w:r w:rsidRPr="00974698">
        <w:rPr>
          <w:rFonts w:ascii="Verdana" w:hAnsi="Verdana"/>
          <w:spacing w:val="4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gavimo</w:t>
      </w:r>
      <w:r w:rsidRPr="00974698">
        <w:rPr>
          <w:rFonts w:ascii="Verdana" w:hAnsi="Verdana"/>
          <w:spacing w:val="2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dienos.</w:t>
      </w:r>
    </w:p>
    <w:p w14:paraId="5B89D660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39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Tiekėjas visus dokumentus ir informaciją, gautą pagal Sutartį, laiko konfidencialia ir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be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išankstinio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raštiško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leidimo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neskelbia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ir neatskleidžia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jokių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nuostatų,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 xml:space="preserve">išskyrus atvejus, kai tai būtina vykdant </w:t>
      </w:r>
      <w:r w:rsidRPr="00974698">
        <w:rPr>
          <w:rFonts w:ascii="Verdana" w:hAnsi="Verdana"/>
          <w:spacing w:val="-1"/>
          <w:sz w:val="24"/>
          <w:szCs w:val="24"/>
        </w:rPr>
        <w:t>Sutartį. Jei nesutariama, ar būtina skelbti ar atskleisti kokias</w:t>
      </w:r>
      <w:r w:rsidRPr="00974698">
        <w:rPr>
          <w:rFonts w:ascii="Verdana" w:hAnsi="Verdana"/>
          <w:sz w:val="24"/>
          <w:szCs w:val="24"/>
        </w:rPr>
        <w:t xml:space="preserve"> nors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Pr="00974698">
        <w:rPr>
          <w:rFonts w:ascii="Verdana" w:hAnsi="Verdana"/>
          <w:spacing w:val="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nuostatas,</w:t>
      </w:r>
      <w:r w:rsidRPr="00974698">
        <w:rPr>
          <w:rFonts w:ascii="Verdana" w:hAnsi="Verdana"/>
          <w:spacing w:val="3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galutinį</w:t>
      </w:r>
      <w:r w:rsidRPr="00974698">
        <w:rPr>
          <w:rFonts w:ascii="Verdana" w:hAnsi="Verdana"/>
          <w:spacing w:val="2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sprendimą</w:t>
      </w:r>
      <w:r w:rsidRPr="00974698">
        <w:rPr>
          <w:rFonts w:ascii="Verdana" w:hAnsi="Verdana"/>
          <w:spacing w:val="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priima</w:t>
      </w:r>
      <w:r w:rsidRPr="00974698">
        <w:rPr>
          <w:rFonts w:ascii="Verdana" w:hAnsi="Verdana"/>
          <w:spacing w:val="-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Užsakovas.</w:t>
      </w:r>
    </w:p>
    <w:p w14:paraId="51F2159D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683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Jei Tiekėjas veikia jungtinės veiklos (partnerystės) pagrindu, partneriai visi kartu ir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kiekvienas atskirai yra solidariai atsakingi už Sutarties nuostatų vykdymą pagal įstatymus ir kitus</w:t>
      </w:r>
      <w:r w:rsidRPr="00974698">
        <w:rPr>
          <w:rFonts w:ascii="Verdana" w:hAnsi="Verdana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teisės</w:t>
      </w:r>
      <w:r w:rsidRPr="00974698">
        <w:rPr>
          <w:rFonts w:ascii="Verdana" w:hAnsi="Verdana"/>
          <w:spacing w:val="-13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aktus.</w:t>
      </w:r>
      <w:r w:rsidRPr="00974698">
        <w:rPr>
          <w:rFonts w:ascii="Verdana" w:hAnsi="Verdana"/>
          <w:spacing w:val="34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Tiekėjas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privalo</w:t>
      </w:r>
      <w:r w:rsidRPr="00974698">
        <w:rPr>
          <w:rFonts w:ascii="Verdana" w:hAnsi="Verdana"/>
          <w:spacing w:val="-14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paskirti</w:t>
      </w:r>
      <w:r w:rsidRPr="00974698">
        <w:rPr>
          <w:rFonts w:ascii="Verdana" w:hAnsi="Verdana"/>
          <w:spacing w:val="3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vieną</w:t>
      </w:r>
      <w:r w:rsidRPr="00974698">
        <w:rPr>
          <w:rFonts w:ascii="Verdana" w:hAnsi="Verdana"/>
          <w:spacing w:val="-2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iš</w:t>
      </w:r>
      <w:r w:rsidRPr="00974698">
        <w:rPr>
          <w:rFonts w:ascii="Verdana" w:hAnsi="Verdana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partnerių</w:t>
      </w:r>
      <w:r w:rsidRPr="00974698">
        <w:rPr>
          <w:rFonts w:ascii="Verdana" w:hAnsi="Verdana"/>
          <w:spacing w:val="-4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atstovauti</w:t>
      </w:r>
      <w:r w:rsidRPr="00974698">
        <w:rPr>
          <w:rFonts w:ascii="Verdana" w:hAnsi="Verdana"/>
          <w:spacing w:val="13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santykiuose</w:t>
      </w:r>
      <w:r w:rsidRPr="00974698">
        <w:rPr>
          <w:rFonts w:ascii="Verdana" w:hAnsi="Verdana"/>
          <w:spacing w:val="45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su</w:t>
      </w:r>
      <w:r w:rsidRPr="00974698">
        <w:rPr>
          <w:rFonts w:ascii="Verdana" w:hAnsi="Verdana"/>
          <w:spacing w:val="-4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Užsakovu.</w:t>
      </w:r>
    </w:p>
    <w:p w14:paraId="4F3401B9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683"/>
        </w:tabs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Kai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Tiekėjas nevykdo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netinkamai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vykdo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savo Sutartines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prievoles, jis turi,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Užsakovui</w:t>
      </w:r>
      <w:r w:rsidRPr="00974698">
        <w:rPr>
          <w:rFonts w:ascii="Verdana" w:hAnsi="Verdana"/>
          <w:spacing w:val="40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pareikalavus,</w:t>
      </w:r>
      <w:r w:rsidRPr="00974698">
        <w:rPr>
          <w:rFonts w:ascii="Verdana" w:hAnsi="Verdana"/>
          <w:spacing w:val="-12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savo</w:t>
      </w:r>
      <w:r w:rsidRPr="00974698">
        <w:rPr>
          <w:rFonts w:ascii="Verdana" w:hAnsi="Verdana"/>
          <w:spacing w:val="-12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sąskaita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ištaisyti</w:t>
      </w:r>
      <w:r w:rsidRPr="00974698">
        <w:rPr>
          <w:rFonts w:ascii="Verdana" w:hAnsi="Verdana"/>
          <w:spacing w:val="5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bet</w:t>
      </w:r>
      <w:r w:rsidRPr="00974698">
        <w:rPr>
          <w:rFonts w:ascii="Verdana" w:hAnsi="Verdana"/>
          <w:spacing w:val="-19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kokius</w:t>
      </w:r>
      <w:r w:rsidRPr="00974698">
        <w:rPr>
          <w:rFonts w:ascii="Verdana" w:hAnsi="Verdana"/>
          <w:spacing w:val="26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trūkumus,</w:t>
      </w:r>
      <w:r w:rsidRPr="00974698">
        <w:rPr>
          <w:rFonts w:ascii="Verdana" w:hAnsi="Verdana"/>
          <w:spacing w:val="48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susijusius</w:t>
      </w:r>
      <w:r w:rsidRPr="00974698">
        <w:rPr>
          <w:rFonts w:ascii="Verdana" w:hAnsi="Verdana"/>
          <w:spacing w:val="2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su</w:t>
      </w:r>
      <w:r w:rsidRPr="00974698">
        <w:rPr>
          <w:rFonts w:ascii="Verdana" w:hAnsi="Verdana"/>
          <w:spacing w:val="-12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paslaugų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teikimu.</w:t>
      </w:r>
    </w:p>
    <w:p w14:paraId="1933004F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683"/>
        </w:tabs>
        <w:spacing w:before="1"/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Visos teikiamos paslaugos turi atitikti Europos Sąjungos teisės aktais nustatytus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saugos</w:t>
      </w:r>
      <w:r w:rsidRPr="00974698">
        <w:rPr>
          <w:rFonts w:ascii="Verdana" w:hAnsi="Verdana"/>
          <w:spacing w:val="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reikalavimus,</w:t>
      </w:r>
      <w:r w:rsidRPr="00974698">
        <w:rPr>
          <w:rFonts w:ascii="Verdana" w:hAnsi="Verdana"/>
          <w:spacing w:val="19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valstybinius</w:t>
      </w:r>
      <w:r w:rsidRPr="00974698">
        <w:rPr>
          <w:rFonts w:ascii="Verdana" w:hAnsi="Verdana"/>
          <w:spacing w:val="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kokybės</w:t>
      </w:r>
      <w:r w:rsidRPr="00974698">
        <w:rPr>
          <w:rFonts w:ascii="Verdana" w:hAnsi="Verdana"/>
          <w:spacing w:val="3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standartus</w:t>
      </w:r>
      <w:r w:rsidRPr="00974698">
        <w:rPr>
          <w:rFonts w:ascii="Verdana" w:hAnsi="Verdana"/>
          <w:spacing w:val="2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ir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normas.</w:t>
      </w:r>
    </w:p>
    <w:p w14:paraId="549F91F7" w14:textId="5DF3DE81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683"/>
        </w:tabs>
        <w:ind w:left="0" w:right="-1" w:firstLine="708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2"/>
          <w:sz w:val="24"/>
          <w:szCs w:val="24"/>
        </w:rPr>
        <w:t xml:space="preserve">Keisti subtiekėjus, </w:t>
      </w:r>
      <w:r w:rsidRPr="00974698">
        <w:rPr>
          <w:rFonts w:ascii="Verdana" w:hAnsi="Verdana"/>
          <w:spacing w:val="-1"/>
          <w:sz w:val="24"/>
          <w:szCs w:val="24"/>
        </w:rPr>
        <w:t>kurių techniniais ar profesiniais pajėgumais buvo remtasi teikiant</w:t>
      </w:r>
      <w:r w:rsidRPr="00974698">
        <w:rPr>
          <w:rFonts w:ascii="Verdana" w:hAnsi="Verdana"/>
          <w:sz w:val="24"/>
          <w:szCs w:val="24"/>
        </w:rPr>
        <w:t xml:space="preserve"> pasiūlymą,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gali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būti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keičiami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tik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žemesnės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kvalifikacijos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subtiekėjais.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Subtiekėjo,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kurio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pajėgumais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buvo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remtasi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teikiant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pasiūlymą,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keitimo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atveju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taip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pat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įvertinama,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ar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atitinka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nustatytus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reikalavimus.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Pasitelkiant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naujus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Subtiekėjus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atliekamas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keitimas,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kuris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įforminamas</w:t>
      </w:r>
      <w:r w:rsidRPr="00974698">
        <w:rPr>
          <w:rFonts w:ascii="Verdana" w:hAnsi="Verdana"/>
          <w:spacing w:val="36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Susitarimu</w:t>
      </w:r>
      <w:r w:rsidRPr="00974698">
        <w:rPr>
          <w:rFonts w:ascii="Verdana" w:hAnsi="Verdana"/>
          <w:spacing w:val="2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prie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šios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="00F72F5E">
        <w:rPr>
          <w:rFonts w:ascii="Verdana" w:hAnsi="Verdana"/>
          <w:sz w:val="24"/>
          <w:szCs w:val="24"/>
        </w:rPr>
        <w:t>.</w:t>
      </w:r>
    </w:p>
    <w:p w14:paraId="554947D5" w14:textId="77777777" w:rsidR="0042785B" w:rsidRPr="00974698" w:rsidRDefault="0042785B" w:rsidP="002C3DB0">
      <w:pPr>
        <w:pStyle w:val="Sraopastraipa"/>
        <w:numPr>
          <w:ilvl w:val="0"/>
          <w:numId w:val="10"/>
        </w:numPr>
        <w:tabs>
          <w:tab w:val="left" w:pos="1276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lastRenderedPageBreak/>
        <w:t>Užsakovo</w:t>
      </w:r>
      <w:r w:rsidRPr="00974698">
        <w:rPr>
          <w:rFonts w:ascii="Verdana" w:hAnsi="Verdana"/>
          <w:spacing w:val="2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teisės</w:t>
      </w:r>
      <w:r w:rsidRPr="00974698">
        <w:rPr>
          <w:rFonts w:ascii="Verdana" w:hAnsi="Verdana"/>
          <w:spacing w:val="-1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ir</w:t>
      </w:r>
      <w:r w:rsidRPr="00974698">
        <w:rPr>
          <w:rFonts w:ascii="Verdana" w:hAnsi="Verdana"/>
          <w:spacing w:val="-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pareigos:</w:t>
      </w:r>
    </w:p>
    <w:p w14:paraId="7755AB90" w14:textId="77777777" w:rsidR="0042785B" w:rsidRPr="00974698" w:rsidRDefault="0042785B" w:rsidP="002C3DB0">
      <w:pPr>
        <w:pStyle w:val="Sraopastraipa"/>
        <w:numPr>
          <w:ilvl w:val="1"/>
          <w:numId w:val="10"/>
        </w:numPr>
        <w:tabs>
          <w:tab w:val="left" w:pos="1563"/>
        </w:tabs>
        <w:ind w:left="265" w:right="-1" w:firstLine="444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Drausti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Tiekėjo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įmonėje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transporto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priemones,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pateiktas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2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priede,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Sutartyje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nustatytomis</w:t>
      </w:r>
      <w:r w:rsidRPr="00974698">
        <w:rPr>
          <w:rFonts w:ascii="Verdana" w:hAnsi="Verdana"/>
          <w:spacing w:val="48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sąlygomis.</w:t>
      </w:r>
    </w:p>
    <w:p w14:paraId="3399882B" w14:textId="77777777" w:rsidR="00CB06AC" w:rsidRDefault="0042785B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Užsakovas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turi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nedelsdamas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suteikti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Tiekėjui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visą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turimą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informaciją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ir (arba)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dokumentus,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kurie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gali būti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reikalingi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draudimo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sutartims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sudaryti.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Užsakovui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pareikalavus,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Pr="00974698">
        <w:rPr>
          <w:rFonts w:ascii="Verdana" w:hAnsi="Verdana"/>
          <w:spacing w:val="7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vykdymo</w:t>
      </w:r>
      <w:r w:rsidRPr="00974698">
        <w:rPr>
          <w:rFonts w:ascii="Verdana" w:hAnsi="Verdana"/>
          <w:spacing w:val="39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laikotarpio</w:t>
      </w:r>
      <w:r w:rsidRPr="00974698">
        <w:rPr>
          <w:rFonts w:ascii="Verdana" w:hAnsi="Verdana"/>
          <w:spacing w:val="-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pabaigoje</w:t>
      </w:r>
      <w:r w:rsidRPr="00974698">
        <w:rPr>
          <w:rFonts w:ascii="Verdana" w:hAnsi="Verdana"/>
          <w:spacing w:val="-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visi</w:t>
      </w:r>
      <w:r w:rsidRPr="00974698">
        <w:rPr>
          <w:rFonts w:ascii="Verdana" w:hAnsi="Verdana"/>
          <w:spacing w:val="-1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dokumentai</w:t>
      </w:r>
      <w:r w:rsidRPr="00974698">
        <w:rPr>
          <w:rFonts w:ascii="Verdana" w:hAnsi="Verdana"/>
          <w:spacing w:val="4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grąžinami</w:t>
      </w:r>
      <w:r w:rsidRPr="00974698">
        <w:rPr>
          <w:rFonts w:ascii="Verdana" w:hAnsi="Verdana"/>
          <w:spacing w:val="3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Užsakovui.</w:t>
      </w:r>
    </w:p>
    <w:p w14:paraId="3A0E9F12" w14:textId="77777777" w:rsid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3"/>
          <w:sz w:val="24"/>
          <w:szCs w:val="24"/>
        </w:rPr>
        <w:t xml:space="preserve">Užsakovas turi teisę duoti Tiekėjui </w:t>
      </w:r>
      <w:r w:rsidRPr="00CB06AC">
        <w:rPr>
          <w:rFonts w:ascii="Verdana" w:hAnsi="Verdana"/>
          <w:spacing w:val="-2"/>
          <w:sz w:val="24"/>
          <w:szCs w:val="24"/>
        </w:rPr>
        <w:t>nurodymus</w:t>
      </w:r>
      <w:r w:rsidRPr="00CB06AC">
        <w:rPr>
          <w:rFonts w:ascii="Verdana" w:hAnsi="Verdana"/>
          <w:spacing w:val="-1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ir pateikti papildomus dokumentus</w:t>
      </w:r>
      <w:r w:rsidRPr="00CB06AC">
        <w:rPr>
          <w:rFonts w:ascii="Verdana" w:hAnsi="Verdana"/>
          <w:spacing w:val="-1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ar</w:t>
      </w:r>
      <w:r w:rsidRPr="00CB06AC">
        <w:rPr>
          <w:rFonts w:ascii="Verdana" w:hAnsi="Verdana"/>
          <w:spacing w:val="-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instrukcijas,</w:t>
      </w:r>
      <w:r w:rsidRPr="00CB06AC">
        <w:rPr>
          <w:rFonts w:ascii="Verdana" w:hAnsi="Verdana"/>
          <w:spacing w:val="6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siekdamas</w:t>
      </w:r>
      <w:r w:rsidRPr="00CB06AC">
        <w:rPr>
          <w:rFonts w:ascii="Verdana" w:hAnsi="Verdana"/>
          <w:spacing w:val="10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užtikrinti</w:t>
      </w:r>
      <w:r w:rsidRPr="00CB06AC">
        <w:rPr>
          <w:rFonts w:ascii="Verdana" w:hAnsi="Verdana"/>
          <w:spacing w:val="45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greitą</w:t>
      </w:r>
      <w:r w:rsidRPr="00CB06AC">
        <w:rPr>
          <w:rFonts w:ascii="Verdana" w:hAnsi="Verdana"/>
          <w:spacing w:val="-3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ir</w:t>
      </w:r>
      <w:r w:rsidRPr="00CB06AC">
        <w:rPr>
          <w:rFonts w:ascii="Verdana" w:hAnsi="Verdana"/>
          <w:spacing w:val="-1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efektyvų</w:t>
      </w:r>
      <w:r w:rsidRPr="00CB06AC">
        <w:rPr>
          <w:rFonts w:ascii="Verdana" w:hAnsi="Verdana"/>
          <w:spacing w:val="29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Sutarties</w:t>
      </w:r>
      <w:r w:rsidRPr="00CB06AC">
        <w:rPr>
          <w:rFonts w:ascii="Verdana" w:hAnsi="Verdana"/>
          <w:spacing w:val="10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vykdymą.</w:t>
      </w:r>
    </w:p>
    <w:p w14:paraId="28AAA410" w14:textId="77777777" w:rsid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1"/>
          <w:sz w:val="24"/>
          <w:szCs w:val="24"/>
        </w:rPr>
        <w:t>Priimti</w:t>
      </w:r>
      <w:r w:rsidRPr="00CB06AC">
        <w:rPr>
          <w:rFonts w:ascii="Verdana" w:hAnsi="Verdana"/>
          <w:spacing w:val="9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iš</w:t>
      </w:r>
      <w:r w:rsidRPr="00CB06AC">
        <w:rPr>
          <w:rFonts w:ascii="Verdana" w:hAnsi="Verdana"/>
          <w:spacing w:val="-11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Tiekėjo</w:t>
      </w:r>
      <w:r w:rsidRPr="00CB06AC">
        <w:rPr>
          <w:rFonts w:ascii="Verdana" w:hAnsi="Verdana"/>
          <w:spacing w:val="-5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laiku</w:t>
      </w:r>
      <w:r w:rsidRPr="00CB06AC">
        <w:rPr>
          <w:rFonts w:ascii="Verdana" w:hAnsi="Verdana"/>
          <w:spacing w:val="-6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ir</w:t>
      </w:r>
      <w:r w:rsidRPr="00CB06AC">
        <w:rPr>
          <w:rFonts w:ascii="Verdana" w:hAnsi="Verdana"/>
          <w:spacing w:val="-13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kokybiškai</w:t>
      </w:r>
      <w:r w:rsidRPr="00CB06AC">
        <w:rPr>
          <w:rFonts w:ascii="Verdana" w:hAnsi="Verdana"/>
          <w:spacing w:val="31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suteiktas</w:t>
      </w:r>
      <w:r w:rsidRPr="00CB06AC">
        <w:rPr>
          <w:rFonts w:ascii="Verdana" w:hAnsi="Verdana"/>
          <w:spacing w:val="19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paslaugas;</w:t>
      </w:r>
    </w:p>
    <w:p w14:paraId="40E2EB0E" w14:textId="77777777" w:rsid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z w:val="24"/>
          <w:szCs w:val="24"/>
        </w:rPr>
        <w:t>Sumokėti Tiekėjui draudimo įmokas, pasirašius draudimo sutartis, ne vėliau kaip iki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draudimo</w:t>
      </w:r>
      <w:r w:rsidRPr="00CB06AC">
        <w:rPr>
          <w:rFonts w:ascii="Verdana" w:hAnsi="Verdana"/>
          <w:spacing w:val="20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sutarčių</w:t>
      </w:r>
      <w:r w:rsidRPr="00CB06AC">
        <w:rPr>
          <w:rFonts w:ascii="Verdana" w:hAnsi="Verdana"/>
          <w:spacing w:val="-3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įsigaliojimo</w:t>
      </w:r>
      <w:r w:rsidRPr="00CB06AC">
        <w:rPr>
          <w:rFonts w:ascii="Verdana" w:hAnsi="Verdana"/>
          <w:spacing w:val="-14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datos,</w:t>
      </w:r>
      <w:r w:rsidRPr="00CB06AC">
        <w:rPr>
          <w:rFonts w:ascii="Verdana" w:hAnsi="Verdana"/>
          <w:spacing w:val="8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pagal</w:t>
      </w:r>
      <w:r w:rsidRPr="00CB06AC">
        <w:rPr>
          <w:rFonts w:ascii="Verdana" w:hAnsi="Verdana"/>
          <w:spacing w:val="1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1</w:t>
      </w:r>
      <w:r w:rsidRPr="00CB06AC">
        <w:rPr>
          <w:rFonts w:ascii="Verdana" w:hAnsi="Verdana"/>
          <w:spacing w:val="-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priede</w:t>
      </w:r>
      <w:r w:rsidRPr="00CB06AC">
        <w:rPr>
          <w:rFonts w:ascii="Verdana" w:hAnsi="Verdana"/>
          <w:spacing w:val="-13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nustatytus</w:t>
      </w:r>
      <w:r w:rsidRPr="00CB06AC">
        <w:rPr>
          <w:rFonts w:ascii="Verdana" w:hAnsi="Verdana"/>
          <w:spacing w:val="58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įkainius;</w:t>
      </w:r>
    </w:p>
    <w:p w14:paraId="6299A10C" w14:textId="77777777" w:rsid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1"/>
          <w:sz w:val="24"/>
          <w:szCs w:val="24"/>
        </w:rPr>
        <w:t xml:space="preserve">Nedelsiant informuoti Tiekėją apie faktus, kurie gali turėti įtakos </w:t>
      </w:r>
      <w:r w:rsidRPr="00CB06AC">
        <w:rPr>
          <w:rFonts w:ascii="Verdana" w:hAnsi="Verdana"/>
          <w:sz w:val="24"/>
          <w:szCs w:val="24"/>
        </w:rPr>
        <w:t>ir/ar gali būti susiję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</w:t>
      </w:r>
      <w:r w:rsidRPr="00CB06AC">
        <w:rPr>
          <w:rFonts w:ascii="Verdana" w:hAnsi="Verdana"/>
          <w:spacing w:val="-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Sutarties</w:t>
      </w:r>
      <w:r w:rsidRPr="00CB06AC">
        <w:rPr>
          <w:rFonts w:ascii="Verdana" w:hAnsi="Verdana"/>
          <w:spacing w:val="1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tinkamu</w:t>
      </w:r>
      <w:r w:rsidRPr="00CB06AC">
        <w:rPr>
          <w:rFonts w:ascii="Verdana" w:hAnsi="Verdana"/>
          <w:spacing w:val="34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vykdymu.</w:t>
      </w:r>
    </w:p>
    <w:p w14:paraId="146EECA1" w14:textId="77777777" w:rsid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z w:val="24"/>
          <w:szCs w:val="24"/>
        </w:rPr>
        <w:t>Sudaryti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Tiekėjui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visas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sąlygas,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suteikti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informaciją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ar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dokumentus,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būtinus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paslaugoms</w:t>
      </w:r>
      <w:r w:rsidRPr="00CB06AC">
        <w:rPr>
          <w:rFonts w:ascii="Verdana" w:hAnsi="Verdana"/>
          <w:spacing w:val="25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teikti.</w:t>
      </w:r>
    </w:p>
    <w:p w14:paraId="10F455AF" w14:textId="77777777" w:rsid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2"/>
          <w:sz w:val="24"/>
          <w:szCs w:val="24"/>
        </w:rPr>
        <w:t xml:space="preserve">tiesiogiai atsiskaityti su Subtiekėjais. Apie tai Užsakovas raštu informuoja </w:t>
      </w:r>
      <w:r w:rsidRPr="00CB06AC">
        <w:rPr>
          <w:rFonts w:ascii="Verdana" w:hAnsi="Verdana"/>
          <w:spacing w:val="-1"/>
          <w:sz w:val="24"/>
          <w:szCs w:val="24"/>
        </w:rPr>
        <w:t>Subtiekėją</w:t>
      </w:r>
      <w:r w:rsidRPr="00CB06AC">
        <w:rPr>
          <w:rFonts w:ascii="Verdana" w:hAnsi="Verdana"/>
          <w:spacing w:val="-57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 xml:space="preserve">per 3 darbo dienas po informacijos apie jį gavimo dienos. Subtiekėjas norėdamas pasinaudoti </w:t>
      </w:r>
      <w:r w:rsidRPr="00CB06AC">
        <w:rPr>
          <w:rFonts w:ascii="Verdana" w:hAnsi="Verdana"/>
          <w:sz w:val="24"/>
          <w:szCs w:val="24"/>
        </w:rPr>
        <w:t>tokia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 xml:space="preserve">galimybe, raštu pateikia prašymą </w:t>
      </w:r>
      <w:r w:rsidRPr="00CB06AC">
        <w:rPr>
          <w:rFonts w:ascii="Verdana" w:hAnsi="Verdana"/>
          <w:spacing w:val="-1"/>
          <w:sz w:val="24"/>
          <w:szCs w:val="24"/>
        </w:rPr>
        <w:t>Užsakovui. Kai Subtiekėjas išreiškia norą pasinaudoti tiesioginio</w:t>
      </w:r>
      <w:r w:rsidRPr="00CB06AC">
        <w:rPr>
          <w:rFonts w:ascii="Verdana" w:hAnsi="Verdana"/>
          <w:sz w:val="24"/>
          <w:szCs w:val="24"/>
        </w:rPr>
        <w:t xml:space="preserve"> atsiskaitymo galimybe, sudaroma trišalė sutartis tarp Užsakovo, Tiekėjo ir šio Subtiekėjo, kurioje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aprašoma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tiesioginio atsiskaitymo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 Subtiekėju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tvarka,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atsižvelgiant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į Sutartyje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ir sutiekimo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sutartyje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(sudarytoje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tarp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Tiekėjo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ir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Subtiekėjo)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nustatytus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reikalavimus.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Trišalėje sutartyje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atsiskaitymo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Subtiekėju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tvarka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bus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nustatoma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vadovaujantis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šioje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Sutartyje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numatyta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atsiskaitymo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tvarka.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Tiesioginio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atsiskaitymo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Subtiekėjais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galimybė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nekeičia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Tiekėjo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atsakomybės</w:t>
      </w:r>
      <w:r w:rsidRPr="00CB06AC">
        <w:rPr>
          <w:rFonts w:ascii="Verdana" w:hAnsi="Verdana"/>
          <w:spacing w:val="36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dėl</w:t>
      </w:r>
      <w:r w:rsidRPr="00CB06AC">
        <w:rPr>
          <w:rFonts w:ascii="Verdana" w:hAnsi="Verdana"/>
          <w:spacing w:val="4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Sutarties</w:t>
      </w:r>
      <w:r w:rsidRPr="00CB06AC">
        <w:rPr>
          <w:rFonts w:ascii="Verdana" w:hAnsi="Verdana"/>
          <w:spacing w:val="1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įvykdymo.</w:t>
      </w:r>
    </w:p>
    <w:p w14:paraId="2CC26693" w14:textId="77777777" w:rsidR="00CB06AC" w:rsidRP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z w:val="24"/>
          <w:szCs w:val="24"/>
        </w:rPr>
        <w:t>Užsakovas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privalo priimti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suteiktas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paslaugas,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išskyrus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atvejus,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kai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paslaugos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suteiktos</w:t>
      </w:r>
      <w:r w:rsidRPr="00CB06AC">
        <w:rPr>
          <w:rFonts w:ascii="Verdana" w:hAnsi="Verdana"/>
          <w:spacing w:val="24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ne</w:t>
      </w:r>
      <w:r w:rsidRPr="00CB06AC">
        <w:rPr>
          <w:rFonts w:ascii="Verdana" w:hAnsi="Verdana"/>
          <w:spacing w:val="12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pagal</w:t>
      </w:r>
      <w:r w:rsidRPr="00CB06AC">
        <w:rPr>
          <w:rFonts w:ascii="Verdana" w:hAnsi="Verdana"/>
          <w:spacing w:val="4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šios</w:t>
      </w:r>
      <w:r w:rsidRPr="00CB06AC">
        <w:rPr>
          <w:rFonts w:ascii="Verdana" w:hAnsi="Verdana"/>
          <w:spacing w:val="-11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Sutarties</w:t>
      </w:r>
      <w:r w:rsidRPr="00CB06AC">
        <w:rPr>
          <w:rFonts w:ascii="Verdana" w:hAnsi="Verdana"/>
          <w:spacing w:val="13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reikalavimus</w:t>
      </w:r>
      <w:r w:rsidRPr="00CB06AC">
        <w:rPr>
          <w:rFonts w:ascii="Verdana" w:hAnsi="Verdana"/>
          <w:spacing w:val="25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arba,</w:t>
      </w:r>
      <w:r w:rsidRPr="00CB06AC">
        <w:rPr>
          <w:rFonts w:ascii="Verdana" w:hAnsi="Verdana"/>
          <w:spacing w:val="-13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kai</w:t>
      </w:r>
      <w:r w:rsidRPr="00CB06AC">
        <w:rPr>
          <w:rFonts w:ascii="Verdana" w:hAnsi="Verdana"/>
          <w:spacing w:val="4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Užsakovas</w:t>
      </w:r>
      <w:r w:rsidRPr="00CB06AC">
        <w:rPr>
          <w:rFonts w:ascii="Verdana" w:hAnsi="Verdana"/>
          <w:spacing w:val="37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turi</w:t>
      </w:r>
      <w:r w:rsidRPr="00CB06AC">
        <w:rPr>
          <w:rFonts w:ascii="Verdana" w:hAnsi="Verdana"/>
          <w:spacing w:val="15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teisę</w:t>
      </w:r>
      <w:r w:rsidRPr="00CB06AC">
        <w:rPr>
          <w:rFonts w:ascii="Verdana" w:hAnsi="Verdana"/>
          <w:spacing w:val="-12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šią</w:t>
      </w:r>
      <w:r w:rsidRPr="00CB06AC">
        <w:rPr>
          <w:rFonts w:ascii="Verdana" w:hAnsi="Verdana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Sutartį</w:t>
      </w:r>
      <w:r w:rsidRPr="00CB06AC">
        <w:rPr>
          <w:rFonts w:ascii="Verdana" w:hAnsi="Verdana"/>
          <w:spacing w:val="15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nutraukti.</w:t>
      </w:r>
    </w:p>
    <w:p w14:paraId="37E755D1" w14:textId="39131967" w:rsidR="00CB06AC" w:rsidRPr="00CB06AC" w:rsidRDefault="00CB06AC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265" w:right="-1" w:firstLine="444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1"/>
          <w:sz w:val="24"/>
          <w:szCs w:val="24"/>
        </w:rPr>
        <w:t xml:space="preserve">Užsakovas turi visas šios Sutarties bei Lietuvos Respublikoje </w:t>
      </w:r>
      <w:r w:rsidRPr="00CB06AC">
        <w:rPr>
          <w:rFonts w:ascii="Verdana" w:hAnsi="Verdana"/>
          <w:sz w:val="24"/>
          <w:szCs w:val="24"/>
        </w:rPr>
        <w:t>galiojančių teisės aktų</w:t>
      </w:r>
      <w:r w:rsidRPr="00CB06AC">
        <w:rPr>
          <w:rFonts w:ascii="Verdana" w:hAnsi="Verdana"/>
          <w:spacing w:val="-57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numatytas</w:t>
      </w:r>
      <w:r w:rsidRPr="00CB06AC">
        <w:rPr>
          <w:rFonts w:ascii="Verdana" w:hAnsi="Verdana"/>
          <w:spacing w:val="49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teises.</w:t>
      </w:r>
    </w:p>
    <w:p w14:paraId="34EF7DEA" w14:textId="38E5ED4B" w:rsidR="00CB06AC" w:rsidRDefault="00CB06AC" w:rsidP="002C3DB0">
      <w:pPr>
        <w:pStyle w:val="Sraopastraipa"/>
        <w:tabs>
          <w:tab w:val="left" w:pos="1563"/>
        </w:tabs>
        <w:spacing w:before="1"/>
        <w:ind w:left="709" w:right="-1" w:firstLine="0"/>
        <w:jc w:val="right"/>
        <w:rPr>
          <w:rFonts w:ascii="Verdana" w:hAnsi="Verdana"/>
          <w:sz w:val="24"/>
          <w:szCs w:val="24"/>
        </w:rPr>
      </w:pPr>
    </w:p>
    <w:p w14:paraId="57ED328A" w14:textId="714EF996" w:rsidR="00CB06AC" w:rsidRDefault="00CB06AC" w:rsidP="002C3DB0">
      <w:pPr>
        <w:pStyle w:val="Antrat1"/>
        <w:tabs>
          <w:tab w:val="left" w:pos="1134"/>
          <w:tab w:val="left" w:pos="3473"/>
        </w:tabs>
        <w:ind w:left="0" w:right="-1" w:firstLine="709"/>
        <w:jc w:val="center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 xml:space="preserve">VI </w:t>
      </w:r>
      <w:r w:rsidRPr="00974698">
        <w:rPr>
          <w:rFonts w:ascii="Verdana" w:hAnsi="Verdana"/>
          <w:spacing w:val="-2"/>
        </w:rPr>
        <w:t>SUTARTIES</w:t>
      </w:r>
      <w:r w:rsidRPr="00974698">
        <w:rPr>
          <w:rFonts w:ascii="Verdana" w:hAnsi="Verdana"/>
          <w:spacing w:val="11"/>
        </w:rPr>
        <w:t xml:space="preserve"> </w:t>
      </w:r>
      <w:r w:rsidRPr="00974698">
        <w:rPr>
          <w:rFonts w:ascii="Verdana" w:hAnsi="Verdana"/>
          <w:spacing w:val="-2"/>
        </w:rPr>
        <w:t>ŠALIŲ</w:t>
      </w:r>
      <w:r w:rsidRPr="00974698">
        <w:rPr>
          <w:rFonts w:ascii="Verdana" w:hAnsi="Verdana"/>
          <w:spacing w:val="-8"/>
        </w:rPr>
        <w:t xml:space="preserve"> </w:t>
      </w:r>
      <w:r w:rsidRPr="00974698">
        <w:rPr>
          <w:rFonts w:ascii="Verdana" w:hAnsi="Verdana"/>
          <w:spacing w:val="-2"/>
        </w:rPr>
        <w:t>ATSAKOMYBĖ</w:t>
      </w:r>
    </w:p>
    <w:p w14:paraId="7DC9D577" w14:textId="430F3EAD" w:rsidR="00CB06AC" w:rsidRDefault="00CB06AC" w:rsidP="002C3DB0">
      <w:pPr>
        <w:pStyle w:val="Antrat1"/>
        <w:tabs>
          <w:tab w:val="left" w:pos="1134"/>
          <w:tab w:val="left" w:pos="3473"/>
        </w:tabs>
        <w:ind w:left="0" w:right="-1" w:firstLine="709"/>
        <w:jc w:val="center"/>
        <w:rPr>
          <w:rFonts w:ascii="Verdana" w:hAnsi="Verdana"/>
          <w:spacing w:val="-2"/>
        </w:rPr>
      </w:pPr>
    </w:p>
    <w:p w14:paraId="7B0B969F" w14:textId="4E42C118" w:rsidR="00CB06AC" w:rsidRPr="00CB06AC" w:rsidRDefault="00CB06AC" w:rsidP="002C3DB0">
      <w:pPr>
        <w:pStyle w:val="Sraopastraipa"/>
        <w:numPr>
          <w:ilvl w:val="0"/>
          <w:numId w:val="10"/>
        </w:numPr>
        <w:tabs>
          <w:tab w:val="left" w:pos="1134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3"/>
          <w:sz w:val="24"/>
          <w:szCs w:val="24"/>
        </w:rPr>
        <w:t xml:space="preserve">Šalių atsakomybė yra nustatoma pagal galiojančius Lietuvos </w:t>
      </w:r>
      <w:r w:rsidRPr="00CB06AC">
        <w:rPr>
          <w:rFonts w:ascii="Verdana" w:hAnsi="Verdana"/>
          <w:spacing w:val="-2"/>
          <w:sz w:val="24"/>
          <w:szCs w:val="24"/>
        </w:rPr>
        <w:t>Respublikos teisės aktus ir</w:t>
      </w:r>
      <w:r w:rsidRPr="00CB06AC">
        <w:rPr>
          <w:rFonts w:ascii="Verdana" w:hAnsi="Verdana"/>
          <w:spacing w:val="-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šią Sutartį. Šalys įsipareigoja tinkamai vykdyti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savo įsipareigojimus, prisiimtus šia Sutartimi, ir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 xml:space="preserve">susilaikyti </w:t>
      </w:r>
      <w:r w:rsidRPr="00CB06AC">
        <w:rPr>
          <w:rFonts w:ascii="Verdana" w:hAnsi="Verdana"/>
          <w:spacing w:val="-2"/>
          <w:sz w:val="24"/>
          <w:szCs w:val="24"/>
        </w:rPr>
        <w:t>nuo bet kokių veiksmų, kuriais galėtų padaryti žalos viena kitai ar apsunkintų kitos Šalies</w:t>
      </w:r>
      <w:r w:rsidRPr="00CB06AC">
        <w:rPr>
          <w:rFonts w:ascii="Verdana" w:hAnsi="Verdana"/>
          <w:spacing w:val="-1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prisiimtų</w:t>
      </w:r>
      <w:r w:rsidRPr="00CB06AC">
        <w:rPr>
          <w:rFonts w:ascii="Verdana" w:hAnsi="Verdana"/>
          <w:spacing w:val="-2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įsipareigojimų</w:t>
      </w:r>
      <w:r w:rsidRPr="00CB06AC">
        <w:rPr>
          <w:rFonts w:ascii="Verdana" w:hAnsi="Verdana"/>
          <w:spacing w:val="4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įvykdymą.</w:t>
      </w:r>
    </w:p>
    <w:p w14:paraId="012BB462" w14:textId="0C6CB705" w:rsidR="00CB06AC" w:rsidRPr="00CB06AC" w:rsidRDefault="00CB06AC" w:rsidP="002C3DB0">
      <w:pPr>
        <w:pStyle w:val="Sraopastraipa"/>
        <w:numPr>
          <w:ilvl w:val="0"/>
          <w:numId w:val="10"/>
        </w:numPr>
        <w:tabs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z w:val="24"/>
          <w:szCs w:val="24"/>
        </w:rPr>
        <w:t>Užsakovas, nepagrįstai uždelsęs atsiskaityti už suteiktas paslaugas nustatytu laiku, ir</w:t>
      </w:r>
      <w:r w:rsidRPr="00CB06AC">
        <w:rPr>
          <w:rFonts w:ascii="Verdana" w:hAnsi="Verdana"/>
          <w:spacing w:val="1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Tiekėjui</w:t>
      </w:r>
      <w:r w:rsidRPr="00CB06AC">
        <w:rPr>
          <w:rFonts w:ascii="Verdana" w:hAnsi="Verdana"/>
          <w:spacing w:val="-19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pareikalavus,</w:t>
      </w:r>
      <w:r w:rsidRPr="00CB06AC">
        <w:rPr>
          <w:rFonts w:ascii="Verdana" w:hAnsi="Verdana"/>
          <w:spacing w:val="-35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moka</w:t>
      </w:r>
      <w:r w:rsidRPr="00CB06AC">
        <w:rPr>
          <w:rFonts w:ascii="Verdana" w:hAnsi="Verdana"/>
          <w:spacing w:val="-7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Tiekėjui</w:t>
      </w:r>
      <w:r w:rsidRPr="00CB06AC">
        <w:rPr>
          <w:rFonts w:ascii="Verdana" w:hAnsi="Verdana"/>
          <w:spacing w:val="-18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0,02</w:t>
      </w:r>
      <w:r w:rsidRPr="00CB06AC">
        <w:rPr>
          <w:rFonts w:ascii="Verdana" w:hAnsi="Verdana"/>
          <w:spacing w:val="-24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%</w:t>
      </w:r>
      <w:r w:rsidRPr="00CB06AC">
        <w:rPr>
          <w:rFonts w:ascii="Verdana" w:hAnsi="Verdana"/>
          <w:spacing w:val="-20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dydžio</w:t>
      </w:r>
      <w:r w:rsidRPr="00CB06AC">
        <w:rPr>
          <w:rFonts w:ascii="Verdana" w:hAnsi="Verdana"/>
          <w:spacing w:val="-11"/>
          <w:sz w:val="24"/>
          <w:szCs w:val="24"/>
        </w:rPr>
        <w:t xml:space="preserve"> </w:t>
      </w:r>
      <w:r w:rsidRPr="00CB06AC">
        <w:rPr>
          <w:rFonts w:ascii="Verdana" w:hAnsi="Verdana"/>
          <w:spacing w:val="-4"/>
          <w:sz w:val="24"/>
          <w:szCs w:val="24"/>
        </w:rPr>
        <w:t>delspinigius</w:t>
      </w:r>
      <w:r w:rsidRPr="00CB06AC">
        <w:rPr>
          <w:rFonts w:ascii="Verdana" w:hAnsi="Verdana"/>
          <w:spacing w:val="-21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nuo</w:t>
      </w:r>
      <w:r w:rsidRPr="00CB06AC">
        <w:rPr>
          <w:rFonts w:ascii="Verdana" w:hAnsi="Verdana"/>
          <w:spacing w:val="-11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nesumokėtos</w:t>
      </w:r>
      <w:r w:rsidRPr="00CB06AC">
        <w:rPr>
          <w:rFonts w:ascii="Verdana" w:hAnsi="Verdana"/>
          <w:spacing w:val="15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sumos</w:t>
      </w:r>
      <w:r w:rsidRPr="00CB06AC">
        <w:rPr>
          <w:rFonts w:ascii="Verdana" w:hAnsi="Verdana"/>
          <w:spacing w:val="4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už</w:t>
      </w:r>
      <w:r w:rsidRPr="00CB06AC">
        <w:rPr>
          <w:rFonts w:ascii="Verdana" w:hAnsi="Verdana"/>
          <w:spacing w:val="-10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kiekvieną</w:t>
      </w:r>
      <w:r w:rsidRPr="00CB06AC">
        <w:rPr>
          <w:rFonts w:ascii="Verdana" w:hAnsi="Verdana"/>
          <w:spacing w:val="-58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uždelstą</w:t>
      </w:r>
      <w:r w:rsidRPr="00CB06AC">
        <w:rPr>
          <w:rFonts w:ascii="Verdana" w:hAnsi="Verdana"/>
          <w:spacing w:val="-23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dieną</w:t>
      </w:r>
      <w:r w:rsidRPr="00CB06AC">
        <w:rPr>
          <w:rFonts w:ascii="Verdana" w:hAnsi="Verdana"/>
          <w:spacing w:val="-23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per</w:t>
      </w:r>
      <w:r w:rsidRPr="00CB06AC">
        <w:rPr>
          <w:rFonts w:ascii="Verdana" w:hAnsi="Verdana"/>
          <w:spacing w:val="-21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ataskaitinį</w:t>
      </w:r>
      <w:r w:rsidRPr="00CB06AC">
        <w:rPr>
          <w:rFonts w:ascii="Verdana" w:hAnsi="Verdana"/>
          <w:spacing w:val="-19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kalendorinį</w:t>
      </w:r>
      <w:r w:rsidRPr="00CB06AC">
        <w:rPr>
          <w:rFonts w:ascii="Verdana" w:hAnsi="Verdana"/>
          <w:spacing w:val="-19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mėnesį</w:t>
      </w:r>
      <w:r w:rsidRPr="00CB06AC">
        <w:rPr>
          <w:rFonts w:ascii="Verdana" w:hAnsi="Verdana"/>
          <w:spacing w:val="-19"/>
          <w:sz w:val="24"/>
          <w:szCs w:val="24"/>
        </w:rPr>
        <w:t xml:space="preserve"> </w:t>
      </w:r>
      <w:r w:rsidRPr="00CB06AC">
        <w:rPr>
          <w:rFonts w:ascii="Verdana" w:hAnsi="Verdana"/>
          <w:spacing w:val="-3"/>
          <w:sz w:val="24"/>
          <w:szCs w:val="24"/>
        </w:rPr>
        <w:t>už</w:t>
      </w:r>
      <w:r w:rsidRPr="00CB06AC">
        <w:rPr>
          <w:rFonts w:ascii="Verdana" w:hAnsi="Verdana"/>
          <w:spacing w:val="-11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kurį</w:t>
      </w:r>
      <w:r w:rsidRPr="00CB06AC">
        <w:rPr>
          <w:rFonts w:ascii="Verdana" w:hAnsi="Verdana"/>
          <w:spacing w:val="-6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pateikta</w:t>
      </w:r>
      <w:r w:rsidRPr="00CB06AC">
        <w:rPr>
          <w:rFonts w:ascii="Verdana" w:hAnsi="Verdana"/>
          <w:spacing w:val="-23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sąskaita</w:t>
      </w:r>
      <w:r w:rsidRPr="00CB06AC">
        <w:rPr>
          <w:rFonts w:ascii="Verdana" w:hAnsi="Verdana"/>
          <w:spacing w:val="-23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faktūra,</w:t>
      </w:r>
      <w:r w:rsidRPr="00CB06AC">
        <w:rPr>
          <w:rFonts w:ascii="Verdana" w:hAnsi="Verdana"/>
          <w:spacing w:val="-12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bet</w:t>
      </w:r>
      <w:r w:rsidRPr="00CB06AC">
        <w:rPr>
          <w:rFonts w:ascii="Verdana" w:hAnsi="Verdana"/>
          <w:spacing w:val="-19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ne</w:t>
      </w:r>
      <w:r w:rsidRPr="00CB06AC">
        <w:rPr>
          <w:rFonts w:ascii="Verdana" w:hAnsi="Verdana"/>
          <w:spacing w:val="-11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daugiau</w:t>
      </w:r>
      <w:r w:rsidRPr="00CB06AC">
        <w:rPr>
          <w:rFonts w:ascii="Verdana" w:hAnsi="Verdana"/>
          <w:spacing w:val="-12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>kaip</w:t>
      </w:r>
      <w:r w:rsidRPr="00CB06AC">
        <w:rPr>
          <w:rFonts w:ascii="Verdana" w:hAnsi="Verdana"/>
          <w:spacing w:val="-3"/>
          <w:sz w:val="24"/>
          <w:szCs w:val="24"/>
        </w:rPr>
        <w:t xml:space="preserve"> </w:t>
      </w:r>
      <w:r w:rsidRPr="00CB06AC">
        <w:rPr>
          <w:rFonts w:ascii="Verdana" w:hAnsi="Verdana"/>
          <w:spacing w:val="-2"/>
          <w:sz w:val="24"/>
          <w:szCs w:val="24"/>
        </w:rPr>
        <w:t xml:space="preserve">5 </w:t>
      </w:r>
      <w:r w:rsidRPr="00CB06AC">
        <w:rPr>
          <w:rFonts w:ascii="Verdana" w:hAnsi="Verdana"/>
          <w:sz w:val="24"/>
          <w:szCs w:val="24"/>
        </w:rPr>
        <w:t>%</w:t>
      </w:r>
      <w:r w:rsidRPr="00CB06AC">
        <w:rPr>
          <w:rFonts w:ascii="Verdana" w:hAnsi="Verdana"/>
          <w:spacing w:val="-13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sutarties</w:t>
      </w:r>
      <w:r w:rsidRPr="00CB06AC">
        <w:rPr>
          <w:rFonts w:ascii="Verdana" w:hAnsi="Verdana"/>
          <w:spacing w:val="-13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kainos</w:t>
      </w:r>
      <w:r w:rsidRPr="00CB06AC">
        <w:rPr>
          <w:rFonts w:ascii="Verdana" w:hAnsi="Verdana"/>
          <w:spacing w:val="-4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neįskaitant</w:t>
      </w:r>
      <w:r w:rsidRPr="00CB06AC">
        <w:rPr>
          <w:rFonts w:ascii="Verdana" w:hAnsi="Verdana"/>
          <w:spacing w:val="7"/>
          <w:sz w:val="24"/>
          <w:szCs w:val="24"/>
        </w:rPr>
        <w:t xml:space="preserve"> </w:t>
      </w:r>
      <w:r w:rsidRPr="00CB06AC">
        <w:rPr>
          <w:rFonts w:ascii="Verdana" w:hAnsi="Verdana"/>
          <w:sz w:val="24"/>
          <w:szCs w:val="24"/>
        </w:rPr>
        <w:t>PVM.</w:t>
      </w:r>
    </w:p>
    <w:p w14:paraId="04B3C402" w14:textId="77777777" w:rsidR="00CB06AC" w:rsidRPr="00974698" w:rsidRDefault="00CB06AC" w:rsidP="002C3DB0">
      <w:pPr>
        <w:pStyle w:val="Sraopastraipa"/>
        <w:numPr>
          <w:ilvl w:val="0"/>
          <w:numId w:val="10"/>
        </w:numPr>
        <w:tabs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3"/>
          <w:sz w:val="24"/>
          <w:szCs w:val="24"/>
        </w:rPr>
        <w:lastRenderedPageBreak/>
        <w:t xml:space="preserve">Tiekėjas sutartyje nurodytu laiku nesuteikęs paslaugų, </w:t>
      </w:r>
      <w:r w:rsidRPr="00974698">
        <w:rPr>
          <w:rFonts w:ascii="Verdana" w:hAnsi="Verdana"/>
          <w:spacing w:val="-2"/>
          <w:sz w:val="24"/>
          <w:szCs w:val="24"/>
        </w:rPr>
        <w:t>ir Užsakovui pareikalavus, moka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Užsakovui 0,02% sutarties kainos dydžio delspinigius už kiekvieną uždelstą dieną, bet ne daugiau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kaip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5%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sutarties</w:t>
      </w:r>
      <w:r w:rsidRPr="00974698">
        <w:rPr>
          <w:rFonts w:ascii="Verdana" w:hAnsi="Verdana"/>
          <w:spacing w:val="1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kainos</w:t>
      </w:r>
      <w:r w:rsidRPr="00974698">
        <w:rPr>
          <w:rFonts w:ascii="Verdana" w:hAnsi="Verdana"/>
          <w:spacing w:val="1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neįskaitant</w:t>
      </w:r>
      <w:r w:rsidRPr="00974698">
        <w:rPr>
          <w:rFonts w:ascii="Verdana" w:hAnsi="Verdana"/>
          <w:spacing w:val="16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PVM.</w:t>
      </w:r>
    </w:p>
    <w:p w14:paraId="7F73413D" w14:textId="77777777" w:rsidR="00CB06AC" w:rsidRPr="00974698" w:rsidRDefault="00CB06AC" w:rsidP="002C3DB0">
      <w:pPr>
        <w:pStyle w:val="Sraopastraipa"/>
        <w:numPr>
          <w:ilvl w:val="0"/>
          <w:numId w:val="10"/>
        </w:numPr>
        <w:tabs>
          <w:tab w:val="left" w:pos="1395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Jei apskaičiuoti delspinigiai viršija 5% sutarties kainos neįskaitant PVM, Užsakovas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gali, prieš</w:t>
      </w:r>
      <w:r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tai</w:t>
      </w:r>
      <w:r w:rsidRPr="00974698">
        <w:rPr>
          <w:rFonts w:ascii="Verdana" w:hAnsi="Verdana"/>
          <w:spacing w:val="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raštu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įspėjęs</w:t>
      </w:r>
      <w:r w:rsidRPr="00974698">
        <w:rPr>
          <w:rFonts w:ascii="Verdana" w:hAnsi="Verdana"/>
          <w:spacing w:val="-1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Tiekėją:</w:t>
      </w:r>
    </w:p>
    <w:p w14:paraId="496352A2" w14:textId="77777777" w:rsidR="00CB06AC" w:rsidRPr="00CB06AC" w:rsidRDefault="00CB06AC" w:rsidP="002C3DB0">
      <w:pPr>
        <w:pStyle w:val="Sraopastraipa"/>
        <w:numPr>
          <w:ilvl w:val="1"/>
          <w:numId w:val="10"/>
        </w:numPr>
        <w:tabs>
          <w:tab w:val="left" w:pos="1276"/>
          <w:tab w:val="left" w:pos="1418"/>
        </w:tabs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pacing w:val="-3"/>
          <w:sz w:val="24"/>
          <w:szCs w:val="24"/>
        </w:rPr>
        <w:t>išskaičiuoti</w:t>
      </w:r>
      <w:r w:rsidRPr="00974698">
        <w:rPr>
          <w:rFonts w:ascii="Verdana" w:hAnsi="Verdana"/>
          <w:spacing w:val="5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delspinigių</w:t>
      </w:r>
      <w:r w:rsidRPr="00974698">
        <w:rPr>
          <w:rFonts w:ascii="Verdana" w:hAnsi="Verdana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sumą</w:t>
      </w:r>
      <w:r w:rsidRPr="00974698">
        <w:rPr>
          <w:rFonts w:ascii="Verdana" w:hAnsi="Verdana"/>
          <w:spacing w:val="26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iš</w:t>
      </w:r>
      <w:r w:rsidRPr="00974698">
        <w:rPr>
          <w:rFonts w:ascii="Verdana" w:hAnsi="Verdana"/>
          <w:spacing w:val="-1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paslaugų</w:t>
      </w:r>
      <w:r w:rsidRPr="00974698">
        <w:rPr>
          <w:rFonts w:ascii="Verdana" w:hAnsi="Verdana"/>
          <w:spacing w:val="-23"/>
          <w:sz w:val="24"/>
          <w:szCs w:val="24"/>
        </w:rPr>
        <w:t xml:space="preserve"> </w:t>
      </w:r>
      <w:r w:rsidRPr="00974698">
        <w:rPr>
          <w:rFonts w:ascii="Verdana" w:hAnsi="Verdana"/>
          <w:spacing w:val="-3"/>
          <w:sz w:val="24"/>
          <w:szCs w:val="24"/>
        </w:rPr>
        <w:t>teikėjui</w:t>
      </w:r>
      <w:r w:rsidRPr="00974698">
        <w:rPr>
          <w:rFonts w:ascii="Verdana" w:hAnsi="Verdana"/>
          <w:spacing w:val="-16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mokėtinų</w:t>
      </w:r>
      <w:r w:rsidRPr="00974698">
        <w:rPr>
          <w:rFonts w:ascii="Verdana" w:hAnsi="Verdana"/>
          <w:spacing w:val="36"/>
          <w:sz w:val="24"/>
          <w:szCs w:val="24"/>
        </w:rPr>
        <w:t xml:space="preserve"> </w:t>
      </w:r>
      <w:r w:rsidRPr="00974698">
        <w:rPr>
          <w:rFonts w:ascii="Verdana" w:hAnsi="Verdana"/>
          <w:spacing w:val="-2"/>
          <w:sz w:val="24"/>
          <w:szCs w:val="24"/>
        </w:rPr>
        <w:t>sumų;</w:t>
      </w:r>
    </w:p>
    <w:p w14:paraId="6133F4DB" w14:textId="49186EE6" w:rsidR="00CB06AC" w:rsidRPr="00CB06AC" w:rsidRDefault="00CB06AC" w:rsidP="002C3DB0">
      <w:pPr>
        <w:pStyle w:val="Sraopastraipa"/>
        <w:numPr>
          <w:ilvl w:val="1"/>
          <w:numId w:val="10"/>
        </w:numPr>
        <w:tabs>
          <w:tab w:val="left" w:pos="1276"/>
          <w:tab w:val="left" w:pos="1418"/>
        </w:tabs>
        <w:ind w:left="0" w:right="-1" w:firstLine="709"/>
        <w:rPr>
          <w:rFonts w:ascii="Verdana" w:hAnsi="Verdana"/>
          <w:sz w:val="24"/>
          <w:szCs w:val="24"/>
        </w:rPr>
      </w:pPr>
      <w:r w:rsidRPr="00CB06AC">
        <w:rPr>
          <w:rFonts w:ascii="Verdana" w:hAnsi="Verdana"/>
          <w:spacing w:val="-1"/>
          <w:sz w:val="24"/>
          <w:szCs w:val="24"/>
        </w:rPr>
        <w:t>nutraukti</w:t>
      </w:r>
      <w:r w:rsidRPr="00CB06AC">
        <w:rPr>
          <w:rFonts w:ascii="Verdana" w:hAnsi="Verdana"/>
          <w:spacing w:val="17"/>
          <w:sz w:val="24"/>
          <w:szCs w:val="24"/>
        </w:rPr>
        <w:t xml:space="preserve"> </w:t>
      </w:r>
      <w:r w:rsidRPr="00CB06AC">
        <w:rPr>
          <w:rFonts w:ascii="Verdana" w:hAnsi="Verdana"/>
          <w:spacing w:val="-1"/>
          <w:sz w:val="24"/>
          <w:szCs w:val="24"/>
        </w:rPr>
        <w:t>Sutartį.</w:t>
      </w:r>
    </w:p>
    <w:p w14:paraId="21456175" w14:textId="36F2DEA8" w:rsidR="00CB06AC" w:rsidRDefault="00CB06AC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Delspinigių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sumokėjimas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neatleidžia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Šalių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nuo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pareigos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vykdyti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šioje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Sutartyje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prisiimtus</w:t>
      </w:r>
      <w:r w:rsidRPr="00974698">
        <w:rPr>
          <w:rFonts w:ascii="Verdana" w:hAnsi="Verdana"/>
          <w:spacing w:val="13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įsipareigojimus.</w:t>
      </w:r>
    </w:p>
    <w:p w14:paraId="1E54B125" w14:textId="5A06E2D3" w:rsidR="0079112E" w:rsidRDefault="0079112E" w:rsidP="002C3DB0">
      <w:pPr>
        <w:tabs>
          <w:tab w:val="left" w:pos="1134"/>
          <w:tab w:val="left" w:pos="1395"/>
        </w:tabs>
        <w:spacing w:before="1"/>
        <w:ind w:right="-1"/>
        <w:rPr>
          <w:rFonts w:ascii="Verdana" w:hAnsi="Verdana"/>
          <w:sz w:val="24"/>
          <w:szCs w:val="24"/>
        </w:rPr>
      </w:pPr>
    </w:p>
    <w:p w14:paraId="7BE0ACA8" w14:textId="5E1517AC" w:rsidR="0079112E" w:rsidRPr="0079112E" w:rsidRDefault="0079112E" w:rsidP="002C3DB0">
      <w:pPr>
        <w:pStyle w:val="Sraopastraipa"/>
        <w:numPr>
          <w:ilvl w:val="0"/>
          <w:numId w:val="22"/>
        </w:numPr>
        <w:tabs>
          <w:tab w:val="left" w:pos="1134"/>
        </w:tabs>
        <w:ind w:right="-1"/>
        <w:rPr>
          <w:rFonts w:ascii="Verdana" w:hAnsi="Verdana"/>
          <w:b/>
          <w:sz w:val="24"/>
          <w:szCs w:val="24"/>
        </w:rPr>
      </w:pPr>
      <w:r w:rsidRPr="0079112E">
        <w:rPr>
          <w:rFonts w:ascii="Verdana" w:hAnsi="Verdana"/>
          <w:b/>
          <w:spacing w:val="-2"/>
          <w:sz w:val="24"/>
          <w:szCs w:val="24"/>
        </w:rPr>
        <w:t>NENUGALIMOS</w:t>
      </w:r>
      <w:r w:rsidRPr="0079112E">
        <w:rPr>
          <w:rFonts w:ascii="Verdana" w:hAnsi="Verdana"/>
          <w:b/>
          <w:spacing w:val="19"/>
          <w:sz w:val="24"/>
          <w:szCs w:val="24"/>
        </w:rPr>
        <w:t xml:space="preserve"> </w:t>
      </w:r>
      <w:r w:rsidRPr="0079112E">
        <w:rPr>
          <w:rFonts w:ascii="Verdana" w:hAnsi="Verdana"/>
          <w:b/>
          <w:spacing w:val="-2"/>
          <w:sz w:val="24"/>
          <w:szCs w:val="24"/>
        </w:rPr>
        <w:t>JĖGOS</w:t>
      </w:r>
      <w:r w:rsidRPr="0079112E">
        <w:rPr>
          <w:rFonts w:ascii="Verdana" w:hAnsi="Verdana"/>
          <w:b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b/>
          <w:spacing w:val="-2"/>
          <w:sz w:val="24"/>
          <w:szCs w:val="24"/>
        </w:rPr>
        <w:t>APLINKYBĖS</w:t>
      </w:r>
      <w:r w:rsidRPr="0079112E">
        <w:rPr>
          <w:rFonts w:ascii="Verdana" w:hAnsi="Verdana"/>
          <w:b/>
          <w:spacing w:val="37"/>
          <w:sz w:val="24"/>
          <w:szCs w:val="24"/>
        </w:rPr>
        <w:t xml:space="preserve"> </w:t>
      </w:r>
      <w:r w:rsidRPr="0079112E">
        <w:rPr>
          <w:rFonts w:ascii="Verdana" w:hAnsi="Verdana"/>
          <w:b/>
          <w:spacing w:val="-1"/>
          <w:sz w:val="24"/>
          <w:szCs w:val="24"/>
        </w:rPr>
        <w:t>(</w:t>
      </w:r>
      <w:r w:rsidRPr="0079112E">
        <w:rPr>
          <w:rFonts w:ascii="Verdana" w:hAnsi="Verdana"/>
          <w:b/>
          <w:i/>
          <w:spacing w:val="-1"/>
          <w:sz w:val="24"/>
          <w:szCs w:val="24"/>
        </w:rPr>
        <w:t>FORCE</w:t>
      </w:r>
      <w:r w:rsidRPr="0079112E">
        <w:rPr>
          <w:rFonts w:ascii="Verdana" w:hAnsi="Verdana"/>
          <w:b/>
          <w:i/>
          <w:spacing w:val="-5"/>
          <w:sz w:val="24"/>
          <w:szCs w:val="24"/>
        </w:rPr>
        <w:t xml:space="preserve"> </w:t>
      </w:r>
      <w:r w:rsidRPr="0079112E">
        <w:rPr>
          <w:rFonts w:ascii="Verdana" w:hAnsi="Verdana"/>
          <w:b/>
          <w:i/>
          <w:spacing w:val="-1"/>
          <w:sz w:val="24"/>
          <w:szCs w:val="24"/>
        </w:rPr>
        <w:t>MAJEURE</w:t>
      </w:r>
      <w:r w:rsidRPr="0079112E">
        <w:rPr>
          <w:rFonts w:ascii="Verdana" w:hAnsi="Verdana"/>
          <w:b/>
          <w:spacing w:val="-1"/>
          <w:sz w:val="24"/>
          <w:szCs w:val="24"/>
        </w:rPr>
        <w:t>)</w:t>
      </w:r>
    </w:p>
    <w:p w14:paraId="5FBDEBBC" w14:textId="20AFB5E4" w:rsidR="0079112E" w:rsidRDefault="0079112E" w:rsidP="002C3DB0">
      <w:pPr>
        <w:tabs>
          <w:tab w:val="left" w:pos="1134"/>
        </w:tabs>
        <w:ind w:right="-1"/>
        <w:jc w:val="center"/>
        <w:rPr>
          <w:rFonts w:ascii="Verdana" w:hAnsi="Verdana"/>
          <w:b/>
          <w:sz w:val="24"/>
          <w:szCs w:val="24"/>
        </w:rPr>
      </w:pPr>
    </w:p>
    <w:p w14:paraId="3BB68D6B" w14:textId="77777777" w:rsidR="0079112E" w:rsidRDefault="0079112E" w:rsidP="002C3DB0">
      <w:pPr>
        <w:pStyle w:val="Pagrindinistekstas"/>
        <w:numPr>
          <w:ilvl w:val="0"/>
          <w:numId w:val="10"/>
        </w:numPr>
        <w:spacing w:before="73"/>
        <w:ind w:left="0" w:right="-1" w:firstLine="709"/>
        <w:rPr>
          <w:rFonts w:ascii="Verdana" w:hAnsi="Verdana"/>
        </w:rPr>
      </w:pPr>
      <w:r w:rsidRPr="0079112E">
        <w:rPr>
          <w:rFonts w:ascii="Verdana" w:hAnsi="Verdana"/>
          <w:spacing w:val="-1"/>
        </w:rPr>
        <w:t xml:space="preserve">Šalis nėra laikoma atsakinga už bet kokių įsipareigojimų pagal </w:t>
      </w:r>
      <w:r w:rsidRPr="0079112E">
        <w:rPr>
          <w:rFonts w:ascii="Verdana" w:hAnsi="Verdana"/>
        </w:rPr>
        <w:t>šią Sutartį neįvykdymą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  <w:spacing w:val="-2"/>
        </w:rPr>
        <w:t>ar dalinį neįvykdymą,</w:t>
      </w:r>
      <w:r w:rsidRPr="0079112E">
        <w:rPr>
          <w:rFonts w:ascii="Verdana" w:hAnsi="Verdana"/>
          <w:spacing w:val="-1"/>
        </w:rPr>
        <w:t xml:space="preserve"> </w:t>
      </w:r>
      <w:r w:rsidRPr="0079112E">
        <w:rPr>
          <w:rFonts w:ascii="Verdana" w:hAnsi="Verdana"/>
          <w:spacing w:val="-2"/>
        </w:rPr>
        <w:t xml:space="preserve">jeigu Šalis įrodo, kad tai įvyko dėl </w:t>
      </w:r>
      <w:r w:rsidRPr="0079112E">
        <w:rPr>
          <w:rFonts w:ascii="Verdana" w:hAnsi="Verdana"/>
          <w:spacing w:val="-1"/>
        </w:rPr>
        <w:t>neįprastų aplinkybių, kurių Šalys negalėjo</w:t>
      </w:r>
      <w:r w:rsidRPr="0079112E">
        <w:rPr>
          <w:rFonts w:ascii="Verdana" w:hAnsi="Verdana"/>
          <w:spacing w:val="-57"/>
        </w:rPr>
        <w:t xml:space="preserve"> </w:t>
      </w:r>
      <w:r w:rsidRPr="0079112E">
        <w:rPr>
          <w:rFonts w:ascii="Verdana" w:hAnsi="Verdana"/>
        </w:rPr>
        <w:t>kontroliuoti ir protingai numatyti, išvengti ar pašalinti jokiomis priemonėmis, pvz.: Vyriausybės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  <w:spacing w:val="-1"/>
        </w:rPr>
        <w:t xml:space="preserve">sprendimai </w:t>
      </w:r>
      <w:r w:rsidRPr="0079112E">
        <w:rPr>
          <w:rFonts w:ascii="Verdana" w:hAnsi="Verdana"/>
        </w:rPr>
        <w:t>ir kiti aktai, kurie turėjo poveikį Šalių veiklai, politiniai neramumai, streikai, paskelbti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ir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nepaskelbti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karai,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kiti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ginkluoti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susirėmimai,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gaisrai,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potvyniai,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kitos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stichinės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nelaimės.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Nenugalimos jėgos aplinkybėmis laikomos aplinkybės, nurodytos Lietuvos Respublikos civilinio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kodekso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6.212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str.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ir Atleidimo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nuo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atsakomybės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esant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nenugalimos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jėgos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  <w:i/>
        </w:rPr>
        <w:t>(force</w:t>
      </w:r>
      <w:r w:rsidRPr="0079112E">
        <w:rPr>
          <w:rFonts w:ascii="Verdana" w:hAnsi="Verdana"/>
          <w:i/>
          <w:spacing w:val="1"/>
        </w:rPr>
        <w:t xml:space="preserve"> </w:t>
      </w:r>
      <w:r w:rsidRPr="0079112E">
        <w:rPr>
          <w:rFonts w:ascii="Verdana" w:hAnsi="Verdana"/>
          <w:i/>
        </w:rPr>
        <w:t>majeure)</w:t>
      </w:r>
      <w:r w:rsidRPr="0079112E">
        <w:rPr>
          <w:rFonts w:ascii="Verdana" w:hAnsi="Verdana"/>
          <w:i/>
          <w:spacing w:val="1"/>
        </w:rPr>
        <w:t xml:space="preserve"> </w:t>
      </w:r>
      <w:r w:rsidRPr="0079112E">
        <w:rPr>
          <w:rFonts w:ascii="Verdana" w:hAnsi="Verdana"/>
        </w:rPr>
        <w:t>aplinkybėms</w:t>
      </w:r>
      <w:r w:rsidRPr="0079112E">
        <w:rPr>
          <w:rFonts w:ascii="Verdana" w:hAnsi="Verdana"/>
          <w:spacing w:val="8"/>
        </w:rPr>
        <w:t xml:space="preserve"> </w:t>
      </w:r>
      <w:r w:rsidRPr="0079112E">
        <w:rPr>
          <w:rFonts w:ascii="Verdana" w:hAnsi="Verdana"/>
        </w:rPr>
        <w:t>taisyklėse,</w:t>
      </w:r>
      <w:r w:rsidRPr="0079112E">
        <w:rPr>
          <w:rFonts w:ascii="Verdana" w:hAnsi="Verdana"/>
          <w:spacing w:val="53"/>
        </w:rPr>
        <w:t xml:space="preserve"> </w:t>
      </w:r>
      <w:r w:rsidRPr="0079112E">
        <w:rPr>
          <w:rFonts w:ascii="Verdana" w:hAnsi="Verdana"/>
        </w:rPr>
        <w:t>patvirtintose</w:t>
      </w:r>
      <w:r w:rsidRPr="0079112E">
        <w:rPr>
          <w:rFonts w:ascii="Verdana" w:hAnsi="Verdana"/>
          <w:spacing w:val="46"/>
        </w:rPr>
        <w:t xml:space="preserve"> </w:t>
      </w:r>
      <w:r w:rsidRPr="0079112E">
        <w:rPr>
          <w:rFonts w:ascii="Verdana" w:hAnsi="Verdana"/>
        </w:rPr>
        <w:t>Lietuvos</w:t>
      </w:r>
      <w:r w:rsidRPr="0079112E">
        <w:rPr>
          <w:rFonts w:ascii="Verdana" w:hAnsi="Verdana"/>
          <w:spacing w:val="56"/>
        </w:rPr>
        <w:t xml:space="preserve"> </w:t>
      </w:r>
      <w:r w:rsidRPr="0079112E">
        <w:rPr>
          <w:rFonts w:ascii="Verdana" w:hAnsi="Verdana"/>
        </w:rPr>
        <w:t>Respublikos</w:t>
      </w:r>
      <w:r w:rsidRPr="0079112E">
        <w:rPr>
          <w:rFonts w:ascii="Verdana" w:hAnsi="Verdana"/>
          <w:spacing w:val="46"/>
        </w:rPr>
        <w:t xml:space="preserve"> </w:t>
      </w:r>
      <w:r w:rsidRPr="0079112E">
        <w:rPr>
          <w:rFonts w:ascii="Verdana" w:hAnsi="Verdana"/>
        </w:rPr>
        <w:t>Vyriausybės</w:t>
      </w:r>
      <w:r w:rsidRPr="0079112E">
        <w:rPr>
          <w:rFonts w:ascii="Verdana" w:hAnsi="Verdana"/>
          <w:spacing w:val="18"/>
        </w:rPr>
        <w:t xml:space="preserve"> </w:t>
      </w:r>
      <w:r w:rsidRPr="0079112E">
        <w:rPr>
          <w:rFonts w:ascii="Verdana" w:hAnsi="Verdana"/>
        </w:rPr>
        <w:t>1996</w:t>
      </w:r>
      <w:r w:rsidRPr="0079112E">
        <w:rPr>
          <w:rFonts w:ascii="Verdana" w:hAnsi="Verdana"/>
          <w:spacing w:val="34"/>
        </w:rPr>
        <w:t xml:space="preserve"> </w:t>
      </w:r>
      <w:r w:rsidRPr="0079112E">
        <w:rPr>
          <w:rFonts w:ascii="Verdana" w:hAnsi="Verdana"/>
        </w:rPr>
        <w:t>m.</w:t>
      </w:r>
      <w:r w:rsidRPr="0079112E">
        <w:rPr>
          <w:rFonts w:ascii="Verdana" w:hAnsi="Verdana"/>
          <w:spacing w:val="54"/>
        </w:rPr>
        <w:t xml:space="preserve"> </w:t>
      </w:r>
      <w:r w:rsidRPr="0079112E">
        <w:rPr>
          <w:rFonts w:ascii="Verdana" w:hAnsi="Verdana"/>
        </w:rPr>
        <w:t>liepos</w:t>
      </w:r>
      <w:r w:rsidRPr="0079112E">
        <w:rPr>
          <w:rFonts w:ascii="Verdana" w:hAnsi="Verdana"/>
          <w:spacing w:val="25"/>
        </w:rPr>
        <w:t xml:space="preserve"> </w:t>
      </w:r>
      <w:r w:rsidRPr="0079112E">
        <w:rPr>
          <w:rFonts w:ascii="Verdana" w:hAnsi="Verdana"/>
        </w:rPr>
        <w:t>15</w:t>
      </w:r>
      <w:r w:rsidRPr="0079112E">
        <w:rPr>
          <w:rFonts w:ascii="Verdana" w:hAnsi="Verdana"/>
          <w:spacing w:val="33"/>
        </w:rPr>
        <w:t xml:space="preserve"> </w:t>
      </w:r>
      <w:r w:rsidRPr="0079112E">
        <w:rPr>
          <w:rFonts w:ascii="Verdana" w:hAnsi="Verdana"/>
        </w:rPr>
        <w:t xml:space="preserve">d. </w:t>
      </w:r>
      <w:r w:rsidRPr="00974698">
        <w:rPr>
          <w:rFonts w:ascii="Verdana" w:hAnsi="Verdana"/>
        </w:rPr>
        <w:t>nutarimu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Nr. 840 „Dėl Atleidimo nuo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atsakomybės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esant nenugalimos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jėgos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  <w:i/>
        </w:rPr>
        <w:t>(force majeure)</w:t>
      </w:r>
      <w:r w:rsidRPr="00974698">
        <w:rPr>
          <w:rFonts w:ascii="Verdana" w:hAnsi="Verdana"/>
          <w:i/>
          <w:spacing w:val="1"/>
        </w:rPr>
        <w:t xml:space="preserve"> </w:t>
      </w:r>
      <w:r w:rsidRPr="00974698">
        <w:rPr>
          <w:rFonts w:ascii="Verdana" w:hAnsi="Verdana"/>
          <w:spacing w:val="-1"/>
        </w:rPr>
        <w:t xml:space="preserve">aplinkybėms taisyklių patvirtinimo“. </w:t>
      </w:r>
      <w:r w:rsidRPr="00974698">
        <w:rPr>
          <w:rFonts w:ascii="Verdana" w:hAnsi="Verdana"/>
        </w:rPr>
        <w:t xml:space="preserve">Nustatydamos nenugalimos jėgos </w:t>
      </w:r>
      <w:r w:rsidRPr="00974698">
        <w:rPr>
          <w:rFonts w:ascii="Verdana" w:hAnsi="Verdana"/>
          <w:i/>
        </w:rPr>
        <w:t xml:space="preserve">(force majeure) </w:t>
      </w:r>
      <w:r w:rsidRPr="00974698">
        <w:rPr>
          <w:rFonts w:ascii="Verdana" w:hAnsi="Verdana"/>
        </w:rPr>
        <w:t>aplinkybes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Šalys vadovaujasi Lietuvos Respublikos Vyriausybės 1997 m. kovo 13 d. nutarimu Nr. 222 „Dėl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  <w:spacing w:val="-2"/>
        </w:rPr>
        <w:t xml:space="preserve">Nenugalimos jėgos </w:t>
      </w:r>
      <w:r w:rsidRPr="00974698">
        <w:rPr>
          <w:rFonts w:ascii="Verdana" w:hAnsi="Verdana"/>
          <w:i/>
          <w:spacing w:val="-2"/>
        </w:rPr>
        <w:t xml:space="preserve">(force majeure) </w:t>
      </w:r>
      <w:r w:rsidRPr="00974698">
        <w:rPr>
          <w:rFonts w:ascii="Verdana" w:hAnsi="Verdana"/>
          <w:spacing w:val="-2"/>
        </w:rPr>
        <w:t xml:space="preserve">aplinkybes liudijančių pažymų išdavimo </w:t>
      </w:r>
      <w:r w:rsidRPr="00974698">
        <w:rPr>
          <w:rFonts w:ascii="Verdana" w:hAnsi="Verdana"/>
          <w:spacing w:val="-1"/>
        </w:rPr>
        <w:t>tvarkos patvirtinimo“.</w:t>
      </w:r>
      <w:r w:rsidRPr="00974698">
        <w:rPr>
          <w:rFonts w:ascii="Verdana" w:hAnsi="Verdana"/>
        </w:rPr>
        <w:t xml:space="preserve"> Esant nenugalimos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 xml:space="preserve">jėgos </w:t>
      </w:r>
      <w:r w:rsidRPr="00974698">
        <w:rPr>
          <w:rFonts w:ascii="Verdana" w:hAnsi="Verdana"/>
          <w:i/>
        </w:rPr>
        <w:t xml:space="preserve">(force majeure) </w:t>
      </w:r>
      <w:r w:rsidRPr="00974698">
        <w:rPr>
          <w:rFonts w:ascii="Verdana" w:hAnsi="Verdana"/>
        </w:rPr>
        <w:t>aplinkybėms šios sutarties Šalys Lietuvos Respublikos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teisės aktuose nustatyta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tvarka yra atleidžiamos nuo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atsakomybės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už šioje sutartyje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numatytų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prievolių neįvykdymą, dalinį neįvykdymą arba netinkamą įvykdymą, o įsipareigojimų vykdymo</w:t>
      </w:r>
      <w:r w:rsidRPr="00974698">
        <w:rPr>
          <w:rFonts w:ascii="Verdana" w:hAnsi="Verdana"/>
          <w:spacing w:val="1"/>
        </w:rPr>
        <w:t xml:space="preserve"> </w:t>
      </w:r>
      <w:r w:rsidRPr="00974698">
        <w:rPr>
          <w:rFonts w:ascii="Verdana" w:hAnsi="Verdana"/>
        </w:rPr>
        <w:t>terminas</w:t>
      </w:r>
      <w:r w:rsidRPr="00974698">
        <w:rPr>
          <w:rFonts w:ascii="Verdana" w:hAnsi="Verdana"/>
          <w:spacing w:val="25"/>
        </w:rPr>
        <w:t xml:space="preserve"> </w:t>
      </w:r>
      <w:r w:rsidRPr="00974698">
        <w:rPr>
          <w:rFonts w:ascii="Verdana" w:hAnsi="Verdana"/>
        </w:rPr>
        <w:t>pratęsiamas.</w:t>
      </w:r>
    </w:p>
    <w:p w14:paraId="4FC8E699" w14:textId="77777777" w:rsidR="0079112E" w:rsidRDefault="0079112E" w:rsidP="002C3DB0">
      <w:pPr>
        <w:pStyle w:val="Pagrindinistekstas"/>
        <w:numPr>
          <w:ilvl w:val="0"/>
          <w:numId w:val="10"/>
        </w:numPr>
        <w:spacing w:before="73"/>
        <w:ind w:left="0" w:right="-1" w:firstLine="709"/>
        <w:rPr>
          <w:rFonts w:ascii="Verdana" w:hAnsi="Verdana"/>
        </w:rPr>
      </w:pPr>
      <w:r w:rsidRPr="0079112E">
        <w:rPr>
          <w:rFonts w:ascii="Verdana" w:hAnsi="Verdana"/>
        </w:rPr>
        <w:t>Šalis, prašanti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ją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atleisti nuo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atsakomybės,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privalo pranešti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kitai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Šaliai raštu apie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nenugalimos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jėgos aplinkybes nedelsdama, bet ne vėliau kaip per 3 (tris) darbo dienas nuo tokių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aplinkybių atsiradimo ar paaiškėjimo, pateikdama įrodymus, kad ji ėmėsi visų pagrįstų atsargumo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  <w:spacing w:val="-1"/>
        </w:rPr>
        <w:t xml:space="preserve">priemonių </w:t>
      </w:r>
      <w:r w:rsidRPr="0079112E">
        <w:rPr>
          <w:rFonts w:ascii="Verdana" w:hAnsi="Verdana"/>
        </w:rPr>
        <w:t>ir dėjo visas pastangas, kad sumažintų išlaidas ar neigiamas pasekmes, taip pat pranešti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galimą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įsipareigojimų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įvykdymo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terminą.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Pranešimo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taip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pat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reikalaujama,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kai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išnyksta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įsipareigojimų</w:t>
      </w:r>
      <w:r w:rsidRPr="0079112E">
        <w:rPr>
          <w:rFonts w:ascii="Verdana" w:hAnsi="Verdana"/>
          <w:spacing w:val="-13"/>
        </w:rPr>
        <w:t xml:space="preserve"> </w:t>
      </w:r>
      <w:r w:rsidRPr="0079112E">
        <w:rPr>
          <w:rFonts w:ascii="Verdana" w:hAnsi="Verdana"/>
        </w:rPr>
        <w:t>nevykdymo</w:t>
      </w:r>
      <w:r w:rsidRPr="0079112E">
        <w:rPr>
          <w:rFonts w:ascii="Verdana" w:hAnsi="Verdana"/>
          <w:spacing w:val="58"/>
        </w:rPr>
        <w:t xml:space="preserve"> </w:t>
      </w:r>
      <w:r w:rsidRPr="0079112E">
        <w:rPr>
          <w:rFonts w:ascii="Verdana" w:hAnsi="Verdana"/>
        </w:rPr>
        <w:t>pagrindas.</w:t>
      </w:r>
    </w:p>
    <w:p w14:paraId="0BF96A01" w14:textId="45866476" w:rsidR="0079112E" w:rsidRPr="0079112E" w:rsidRDefault="0079112E" w:rsidP="002C3DB0">
      <w:pPr>
        <w:pStyle w:val="Pagrindinistekstas"/>
        <w:numPr>
          <w:ilvl w:val="0"/>
          <w:numId w:val="10"/>
        </w:numPr>
        <w:spacing w:before="73"/>
        <w:ind w:left="0" w:right="-1" w:firstLine="709"/>
        <w:rPr>
          <w:rFonts w:ascii="Verdana" w:hAnsi="Verdana"/>
        </w:rPr>
      </w:pPr>
      <w:r w:rsidRPr="0079112E">
        <w:rPr>
          <w:rFonts w:ascii="Verdana" w:hAnsi="Verdana"/>
        </w:rPr>
        <w:t>Pagrindas atleisti Šalį nuo atsakomybės atsiranda nuo nenugalimos jėgos aplinkybių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atsiradimo momento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arba, jeigu laiku nebuvo pateiktas pranešimas, nuo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pranešimo pateikimo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momento. Jeigu Šalis laiku neišsiunčia pranešimo arba neinformuoja, ji privalo kompensuoti kitai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  <w:spacing w:val="-1"/>
        </w:rPr>
        <w:t>Šaliai</w:t>
      </w:r>
      <w:r w:rsidRPr="0079112E">
        <w:rPr>
          <w:rFonts w:ascii="Verdana" w:hAnsi="Verdana"/>
          <w:spacing w:val="-11"/>
        </w:rPr>
        <w:t xml:space="preserve"> </w:t>
      </w:r>
      <w:r w:rsidRPr="0079112E">
        <w:rPr>
          <w:rFonts w:ascii="Verdana" w:hAnsi="Verdana"/>
          <w:spacing w:val="-1"/>
        </w:rPr>
        <w:t>žalą,</w:t>
      </w:r>
      <w:r w:rsidRPr="0079112E">
        <w:rPr>
          <w:rFonts w:ascii="Verdana" w:hAnsi="Verdana"/>
          <w:spacing w:val="-5"/>
        </w:rPr>
        <w:t xml:space="preserve"> </w:t>
      </w:r>
      <w:r w:rsidRPr="0079112E">
        <w:rPr>
          <w:rFonts w:ascii="Verdana" w:hAnsi="Verdana"/>
          <w:spacing w:val="-1"/>
        </w:rPr>
        <w:t>kurią</w:t>
      </w:r>
      <w:r w:rsidRPr="0079112E">
        <w:rPr>
          <w:rFonts w:ascii="Verdana" w:hAnsi="Verdana"/>
          <w:spacing w:val="8"/>
        </w:rPr>
        <w:t xml:space="preserve"> </w:t>
      </w:r>
      <w:r w:rsidRPr="0079112E">
        <w:rPr>
          <w:rFonts w:ascii="Verdana" w:hAnsi="Verdana"/>
          <w:spacing w:val="-1"/>
        </w:rPr>
        <w:t>ši</w:t>
      </w:r>
      <w:r w:rsidRPr="0079112E">
        <w:rPr>
          <w:rFonts w:ascii="Verdana" w:hAnsi="Verdana"/>
          <w:spacing w:val="-11"/>
        </w:rPr>
        <w:t xml:space="preserve"> </w:t>
      </w:r>
      <w:r w:rsidRPr="0079112E">
        <w:rPr>
          <w:rFonts w:ascii="Verdana" w:hAnsi="Verdana"/>
          <w:spacing w:val="-1"/>
        </w:rPr>
        <w:t>patyrė</w:t>
      </w:r>
      <w:r w:rsidRPr="0079112E">
        <w:rPr>
          <w:rFonts w:ascii="Verdana" w:hAnsi="Verdana"/>
          <w:spacing w:val="7"/>
        </w:rPr>
        <w:t xml:space="preserve"> </w:t>
      </w:r>
      <w:r w:rsidRPr="0079112E">
        <w:rPr>
          <w:rFonts w:ascii="Verdana" w:hAnsi="Verdana"/>
          <w:spacing w:val="-1"/>
        </w:rPr>
        <w:t>dėl</w:t>
      </w:r>
      <w:r w:rsidRPr="0079112E">
        <w:rPr>
          <w:rFonts w:ascii="Verdana" w:hAnsi="Verdana"/>
          <w:spacing w:val="-11"/>
        </w:rPr>
        <w:t xml:space="preserve"> </w:t>
      </w:r>
      <w:r w:rsidRPr="0079112E">
        <w:rPr>
          <w:rFonts w:ascii="Verdana" w:hAnsi="Verdana"/>
          <w:spacing w:val="-1"/>
        </w:rPr>
        <w:t>laiku</w:t>
      </w:r>
      <w:r w:rsidRPr="0079112E">
        <w:rPr>
          <w:rFonts w:ascii="Verdana" w:hAnsi="Verdana"/>
          <w:spacing w:val="-5"/>
        </w:rPr>
        <w:t xml:space="preserve"> </w:t>
      </w:r>
      <w:r w:rsidRPr="0079112E">
        <w:rPr>
          <w:rFonts w:ascii="Verdana" w:hAnsi="Verdana"/>
          <w:spacing w:val="-1"/>
        </w:rPr>
        <w:t>nepateikto</w:t>
      </w:r>
      <w:r w:rsidRPr="0079112E">
        <w:rPr>
          <w:rFonts w:ascii="Verdana" w:hAnsi="Verdana"/>
          <w:spacing w:val="28"/>
        </w:rPr>
        <w:t xml:space="preserve"> </w:t>
      </w:r>
      <w:r w:rsidRPr="0079112E">
        <w:rPr>
          <w:rFonts w:ascii="Verdana" w:hAnsi="Verdana"/>
          <w:spacing w:val="-1"/>
        </w:rPr>
        <w:t>pranešimo</w:t>
      </w:r>
      <w:r w:rsidRPr="0079112E">
        <w:rPr>
          <w:rFonts w:ascii="Verdana" w:hAnsi="Verdana"/>
          <w:spacing w:val="5"/>
        </w:rPr>
        <w:t xml:space="preserve"> </w:t>
      </w:r>
      <w:r w:rsidRPr="0079112E">
        <w:rPr>
          <w:rFonts w:ascii="Verdana" w:hAnsi="Verdana"/>
        </w:rPr>
        <w:t>arba</w:t>
      </w:r>
      <w:r w:rsidRPr="0079112E">
        <w:rPr>
          <w:rFonts w:ascii="Verdana" w:hAnsi="Verdana"/>
          <w:spacing w:val="-14"/>
        </w:rPr>
        <w:t xml:space="preserve"> </w:t>
      </w:r>
      <w:r w:rsidRPr="0079112E">
        <w:rPr>
          <w:rFonts w:ascii="Verdana" w:hAnsi="Verdana"/>
        </w:rPr>
        <w:t>dėl to,</w:t>
      </w:r>
      <w:r w:rsidRPr="0079112E">
        <w:rPr>
          <w:rFonts w:ascii="Verdana" w:hAnsi="Verdana"/>
          <w:spacing w:val="-5"/>
        </w:rPr>
        <w:t xml:space="preserve"> </w:t>
      </w:r>
      <w:r w:rsidRPr="0079112E">
        <w:rPr>
          <w:rFonts w:ascii="Verdana" w:hAnsi="Verdana"/>
        </w:rPr>
        <w:t>kad</w:t>
      </w:r>
      <w:r w:rsidRPr="0079112E">
        <w:rPr>
          <w:rFonts w:ascii="Verdana" w:hAnsi="Verdana"/>
          <w:spacing w:val="6"/>
        </w:rPr>
        <w:t xml:space="preserve"> </w:t>
      </w:r>
      <w:r w:rsidRPr="0079112E">
        <w:rPr>
          <w:rFonts w:ascii="Verdana" w:hAnsi="Verdana"/>
        </w:rPr>
        <w:t>nebuvo</w:t>
      </w:r>
      <w:r w:rsidRPr="0079112E">
        <w:rPr>
          <w:rFonts w:ascii="Verdana" w:hAnsi="Verdana"/>
          <w:spacing w:val="17"/>
        </w:rPr>
        <w:t xml:space="preserve"> </w:t>
      </w:r>
      <w:r w:rsidRPr="0079112E">
        <w:rPr>
          <w:rFonts w:ascii="Verdana" w:hAnsi="Verdana"/>
        </w:rPr>
        <w:t>jokio</w:t>
      </w:r>
      <w:r w:rsidRPr="0079112E">
        <w:rPr>
          <w:rFonts w:ascii="Verdana" w:hAnsi="Verdana"/>
          <w:spacing w:val="-5"/>
        </w:rPr>
        <w:t xml:space="preserve"> </w:t>
      </w:r>
      <w:r w:rsidRPr="0079112E">
        <w:rPr>
          <w:rFonts w:ascii="Verdana" w:hAnsi="Verdana"/>
        </w:rPr>
        <w:t>pranešimo.</w:t>
      </w:r>
    </w:p>
    <w:p w14:paraId="4C385D79" w14:textId="55D5118E" w:rsidR="0079112E" w:rsidRDefault="0079112E" w:rsidP="002C3DB0">
      <w:pPr>
        <w:pStyle w:val="Sraopastraipa"/>
        <w:tabs>
          <w:tab w:val="left" w:pos="1134"/>
        </w:tabs>
        <w:ind w:left="709" w:right="-1" w:firstLine="0"/>
        <w:rPr>
          <w:rFonts w:ascii="Verdana" w:hAnsi="Verdana"/>
          <w:sz w:val="24"/>
          <w:szCs w:val="24"/>
        </w:rPr>
      </w:pPr>
    </w:p>
    <w:p w14:paraId="682C5E2C" w14:textId="584A85F0" w:rsidR="0079112E" w:rsidRPr="0079112E" w:rsidRDefault="0079112E" w:rsidP="002C3DB0">
      <w:pPr>
        <w:pStyle w:val="Antrat1"/>
        <w:numPr>
          <w:ilvl w:val="0"/>
          <w:numId w:val="22"/>
        </w:numPr>
        <w:tabs>
          <w:tab w:val="left" w:pos="1418"/>
          <w:tab w:val="left" w:pos="2392"/>
        </w:tabs>
        <w:spacing w:before="1"/>
        <w:ind w:left="0" w:right="-1" w:firstLine="709"/>
        <w:jc w:val="center"/>
        <w:rPr>
          <w:rFonts w:ascii="Verdana" w:hAnsi="Verdana"/>
        </w:rPr>
      </w:pPr>
      <w:r w:rsidRPr="00974698">
        <w:rPr>
          <w:rFonts w:ascii="Verdana" w:hAnsi="Verdana"/>
          <w:spacing w:val="-3"/>
        </w:rPr>
        <w:t>SUTARTIES</w:t>
      </w:r>
      <w:r w:rsidRPr="00974698">
        <w:rPr>
          <w:rFonts w:ascii="Verdana" w:hAnsi="Verdana"/>
          <w:spacing w:val="2"/>
        </w:rPr>
        <w:t xml:space="preserve"> </w:t>
      </w:r>
      <w:r w:rsidRPr="00974698">
        <w:rPr>
          <w:rFonts w:ascii="Verdana" w:hAnsi="Verdana"/>
          <w:spacing w:val="-3"/>
        </w:rPr>
        <w:t>KEITIMAS,</w:t>
      </w:r>
      <w:r w:rsidRPr="00974698">
        <w:rPr>
          <w:rFonts w:ascii="Verdana" w:hAnsi="Verdana"/>
          <w:spacing w:val="19"/>
        </w:rPr>
        <w:t xml:space="preserve"> </w:t>
      </w:r>
      <w:r w:rsidRPr="00974698">
        <w:rPr>
          <w:rFonts w:ascii="Verdana" w:hAnsi="Verdana"/>
          <w:spacing w:val="-3"/>
        </w:rPr>
        <w:t>STABDYMAS,</w:t>
      </w:r>
      <w:r w:rsidRPr="00974698">
        <w:rPr>
          <w:rFonts w:ascii="Verdana" w:hAnsi="Verdana"/>
          <w:spacing w:val="19"/>
        </w:rPr>
        <w:t xml:space="preserve"> </w:t>
      </w:r>
      <w:r w:rsidRPr="00974698">
        <w:rPr>
          <w:rFonts w:ascii="Verdana" w:hAnsi="Verdana"/>
          <w:spacing w:val="-2"/>
        </w:rPr>
        <w:t>NUTRAUKIMAS</w:t>
      </w:r>
    </w:p>
    <w:p w14:paraId="3E013EE0" w14:textId="50D5E66C" w:rsidR="0079112E" w:rsidRDefault="0079112E" w:rsidP="002C3DB0">
      <w:pPr>
        <w:pStyle w:val="Antrat1"/>
        <w:tabs>
          <w:tab w:val="left" w:pos="1276"/>
          <w:tab w:val="left" w:pos="2392"/>
        </w:tabs>
        <w:spacing w:before="1"/>
        <w:ind w:right="-1"/>
        <w:jc w:val="center"/>
        <w:rPr>
          <w:rFonts w:ascii="Verdana" w:hAnsi="Verdana"/>
          <w:spacing w:val="-2"/>
        </w:rPr>
      </w:pPr>
    </w:p>
    <w:p w14:paraId="1981483A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lastRenderedPageBreak/>
        <w:t>Sutartis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gali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būti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keičiama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vadovaujantis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Viešųjų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pirkimų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įstatymo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89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straipsnio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nuostatomis.</w:t>
      </w:r>
    </w:p>
    <w:p w14:paraId="2EF47481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Šalių bendru susitarimu ši sutartis gali būti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pratęsta, pakeista ar papildyta surašant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papildomą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susitarimą,</w:t>
      </w:r>
      <w:r w:rsidRPr="0079112E">
        <w:rPr>
          <w:rFonts w:ascii="Verdana" w:hAnsi="Verdana"/>
          <w:spacing w:val="2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kuris</w:t>
      </w:r>
      <w:r w:rsidRPr="0079112E">
        <w:rPr>
          <w:rFonts w:ascii="Verdana" w:hAnsi="Verdana"/>
          <w:spacing w:val="1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yra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galiojančios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 tąsa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 neatskiriama</w:t>
      </w:r>
      <w:r w:rsidRPr="0079112E">
        <w:rPr>
          <w:rFonts w:ascii="Verdana" w:hAnsi="Verdana"/>
          <w:spacing w:val="2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jos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dalis.</w:t>
      </w:r>
    </w:p>
    <w:p w14:paraId="2B83F47A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Kai dėl esminių klaidų ar pažeidimų Sutartis tampa negaliojančia, Užsakovas stabdo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vykdymą.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Jei minėtos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klaidos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 pažeidimai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vyksta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dėl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Tiekėjo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kaltės,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Užsakovas,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atsižvelgdamas į klaidos ar pažeidimo mastą, gali nevykdyti savo įsipareigojimo mokėti Teikėjui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arba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gali</w:t>
      </w:r>
      <w:r w:rsidRPr="0079112E">
        <w:rPr>
          <w:rFonts w:ascii="Verdana" w:hAnsi="Verdana"/>
          <w:spacing w:val="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pareikalauti</w:t>
      </w:r>
      <w:r w:rsidRPr="0079112E">
        <w:rPr>
          <w:rFonts w:ascii="Verdana" w:hAnsi="Verdana"/>
          <w:spacing w:val="1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grąžinti</w:t>
      </w:r>
      <w:r w:rsidRPr="0079112E">
        <w:rPr>
          <w:rFonts w:ascii="Verdana" w:hAnsi="Verdana"/>
          <w:spacing w:val="2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jau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sumokėtas</w:t>
      </w:r>
      <w:r w:rsidRPr="0079112E">
        <w:rPr>
          <w:rFonts w:ascii="Verdana" w:hAnsi="Verdana"/>
          <w:spacing w:val="4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sumas.</w:t>
      </w:r>
    </w:p>
    <w:p w14:paraId="77301F81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2"/>
          <w:sz w:val="24"/>
          <w:szCs w:val="24"/>
        </w:rPr>
        <w:t>Sutarties vykdymas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stabdomas, kad būtų galima patikrinti, ar </w:t>
      </w:r>
      <w:r w:rsidRPr="0079112E">
        <w:rPr>
          <w:rFonts w:ascii="Verdana" w:hAnsi="Verdana"/>
          <w:spacing w:val="-1"/>
          <w:sz w:val="24"/>
          <w:szCs w:val="24"/>
        </w:rPr>
        <w:t>iš tikrųjų buvo padarytos</w:t>
      </w:r>
      <w:r w:rsidRPr="0079112E">
        <w:rPr>
          <w:rFonts w:ascii="Verdana" w:hAnsi="Verdana"/>
          <w:sz w:val="24"/>
          <w:szCs w:val="24"/>
        </w:rPr>
        <w:t xml:space="preserve"> esminės klaidos ar pažeidimai. Jei įtarimai nepasitvirtina, Sutartis vėl pradedama vykdyti. Esminė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klaida ar pažeidimas – tai bet koks Sutarties, galiojančio </w:t>
      </w:r>
      <w:r w:rsidRPr="0079112E">
        <w:rPr>
          <w:rFonts w:ascii="Verdana" w:hAnsi="Verdana"/>
          <w:spacing w:val="-1"/>
          <w:sz w:val="24"/>
          <w:szCs w:val="24"/>
        </w:rPr>
        <w:t>teisės akto pažeidimas ar teismo sprendimo</w:t>
      </w:r>
      <w:r w:rsidRPr="0079112E">
        <w:rPr>
          <w:rFonts w:ascii="Verdana" w:hAnsi="Verdana"/>
          <w:spacing w:val="-5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nevykdymas,</w:t>
      </w:r>
      <w:r w:rsidRPr="0079112E">
        <w:rPr>
          <w:rFonts w:ascii="Verdana" w:hAnsi="Verdana"/>
          <w:spacing w:val="5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atsiradęs</w:t>
      </w:r>
      <w:r w:rsidRPr="0079112E">
        <w:rPr>
          <w:rFonts w:ascii="Verdana" w:hAnsi="Verdana"/>
          <w:spacing w:val="-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dėl</w:t>
      </w:r>
      <w:r w:rsidRPr="0079112E">
        <w:rPr>
          <w:rFonts w:ascii="Verdana" w:hAnsi="Verdana"/>
          <w:spacing w:val="-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veikimo</w:t>
      </w:r>
      <w:r w:rsidRPr="0079112E">
        <w:rPr>
          <w:rFonts w:ascii="Verdana" w:hAnsi="Verdana"/>
          <w:spacing w:val="2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</w:t>
      </w:r>
      <w:r w:rsidRPr="0079112E">
        <w:rPr>
          <w:rFonts w:ascii="Verdana" w:hAnsi="Verdana"/>
          <w:spacing w:val="-1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neveikimo.</w:t>
      </w:r>
    </w:p>
    <w:p w14:paraId="18A242CD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Sutartis gali būti nutraukiama raštišku Šalių susitarimu, jei kuri nors iš Šalių nevykdo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įsipareigojimų</w:t>
      </w:r>
      <w:r w:rsidRPr="0079112E">
        <w:rPr>
          <w:rFonts w:ascii="Verdana" w:hAnsi="Verdana"/>
          <w:spacing w:val="-1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pagal</w:t>
      </w:r>
      <w:r w:rsidRPr="0079112E">
        <w:rPr>
          <w:rFonts w:ascii="Verdana" w:hAnsi="Verdana"/>
          <w:spacing w:val="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šią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Sutartį</w:t>
      </w:r>
      <w:r w:rsidRPr="0079112E">
        <w:rPr>
          <w:rFonts w:ascii="Verdana" w:hAnsi="Verdana"/>
          <w:spacing w:val="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ir</w:t>
      </w:r>
      <w:r w:rsidRPr="0079112E">
        <w:rPr>
          <w:rFonts w:ascii="Verdana" w:hAnsi="Verdana"/>
          <w:spacing w:val="5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kitais teisė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aktų</w:t>
      </w:r>
      <w:r w:rsidRPr="0079112E">
        <w:rPr>
          <w:rFonts w:ascii="Verdana" w:hAnsi="Verdana"/>
          <w:spacing w:val="2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numatytais</w:t>
      </w:r>
      <w:r w:rsidRPr="0079112E">
        <w:rPr>
          <w:rFonts w:ascii="Verdana" w:hAnsi="Verdana"/>
          <w:spacing w:val="5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pagrindais.</w:t>
      </w:r>
    </w:p>
    <w:p w14:paraId="0FF07F79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2"/>
          <w:sz w:val="24"/>
          <w:szCs w:val="24"/>
        </w:rPr>
        <w:t xml:space="preserve">Teikėjas turi teisę vienašališkai </w:t>
      </w:r>
      <w:r w:rsidRPr="0079112E">
        <w:rPr>
          <w:rFonts w:ascii="Verdana" w:hAnsi="Verdana"/>
          <w:spacing w:val="-1"/>
          <w:sz w:val="24"/>
          <w:szCs w:val="24"/>
        </w:rPr>
        <w:t>nutraukti Sutartį tik dėl svarbių priežasčių. Tokiu atveju</w:t>
      </w:r>
      <w:r w:rsidRPr="0079112E">
        <w:rPr>
          <w:rFonts w:ascii="Verdana" w:hAnsi="Verdana"/>
          <w:spacing w:val="-5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Teikėjas privalo visiškai atlyginti Užsakovo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patirtus nuostolius. Apie tokį Sutarties nutraukimą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Teikėjas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raštu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praneša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Užsakovui</w:t>
      </w:r>
      <w:r w:rsidRPr="0079112E">
        <w:rPr>
          <w:rFonts w:ascii="Verdana" w:hAnsi="Verdana"/>
          <w:spacing w:val="3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prieš</w:t>
      </w:r>
      <w:r w:rsidRPr="0079112E">
        <w:rPr>
          <w:rFonts w:ascii="Verdana" w:hAnsi="Verdana"/>
          <w:spacing w:val="-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60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(šešiasdešimt)</w:t>
      </w:r>
      <w:r w:rsidRPr="0079112E">
        <w:rPr>
          <w:rFonts w:ascii="Verdana" w:hAnsi="Verdana"/>
          <w:spacing w:val="-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kalendorinių</w:t>
      </w:r>
      <w:r w:rsidRPr="0079112E">
        <w:rPr>
          <w:rFonts w:ascii="Verdana" w:hAnsi="Verdana"/>
          <w:spacing w:val="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dienų.</w:t>
      </w:r>
    </w:p>
    <w:p w14:paraId="23F1C2D9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Užsakovas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bet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kada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turi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teisę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vienašališkai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nutraukti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Sutartį,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apie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tokį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nutraukimą</w:t>
      </w:r>
      <w:r w:rsidRPr="0079112E">
        <w:rPr>
          <w:rFonts w:ascii="Verdana" w:hAnsi="Verdana"/>
          <w:spacing w:val="5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pranešdamas</w:t>
      </w:r>
      <w:r w:rsidRPr="0079112E">
        <w:rPr>
          <w:rFonts w:ascii="Verdana" w:hAnsi="Verdana"/>
          <w:spacing w:val="1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Teikėjui</w:t>
      </w:r>
      <w:r w:rsidRPr="0079112E">
        <w:rPr>
          <w:rFonts w:ascii="Verdana" w:hAnsi="Verdana"/>
          <w:spacing w:val="1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prieš</w:t>
      </w:r>
      <w:r w:rsidRPr="0079112E">
        <w:rPr>
          <w:rFonts w:ascii="Verdana" w:hAnsi="Verdana"/>
          <w:spacing w:val="-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60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(šešiasdešimt)</w:t>
      </w:r>
      <w:r w:rsidRPr="0079112E">
        <w:rPr>
          <w:rFonts w:ascii="Verdana" w:hAnsi="Verdana"/>
          <w:spacing w:val="-1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dienų.</w:t>
      </w:r>
    </w:p>
    <w:p w14:paraId="32800583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Užsakovas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nutraukimo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turi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kiek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galima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greičiau patvirtinti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suteiktų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paslaugų vertę. Taip pat parengiama ataskaita apie Sutarties </w:t>
      </w:r>
      <w:r w:rsidRPr="0079112E">
        <w:rPr>
          <w:rFonts w:ascii="Verdana" w:hAnsi="Verdana"/>
          <w:spacing w:val="-1"/>
          <w:sz w:val="24"/>
          <w:szCs w:val="24"/>
        </w:rPr>
        <w:t>nutraukimo dieną esančią Teikėjo skolą</w:t>
      </w:r>
      <w:r w:rsidRPr="0079112E">
        <w:rPr>
          <w:rFonts w:ascii="Verdana" w:hAnsi="Verdana"/>
          <w:spacing w:val="-5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Užsakovui</w:t>
      </w:r>
      <w:r w:rsidRPr="0079112E">
        <w:rPr>
          <w:rFonts w:ascii="Verdana" w:hAnsi="Verdana"/>
          <w:spacing w:val="5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ir</w:t>
      </w:r>
      <w:r w:rsidRPr="0079112E">
        <w:rPr>
          <w:rFonts w:ascii="Verdana" w:hAnsi="Verdana"/>
          <w:spacing w:val="-1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Užsakovo</w:t>
      </w:r>
      <w:r w:rsidRPr="0079112E">
        <w:rPr>
          <w:rFonts w:ascii="Verdana" w:hAnsi="Verdana"/>
          <w:spacing w:val="3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skolą</w:t>
      </w:r>
      <w:r w:rsidRPr="0079112E">
        <w:rPr>
          <w:rFonts w:ascii="Verdana" w:hAnsi="Verdana"/>
          <w:spacing w:val="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Tiekėjui.</w:t>
      </w:r>
    </w:p>
    <w:p w14:paraId="25D68097" w14:textId="77777777" w:rsidR="0079112E" w:rsidRP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Jei Sutartis nutraukiama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Užsakovo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iniciatyva dėl Teikėjo kaltės, Užsakovo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patirti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nuostoliai</w:t>
      </w:r>
      <w:r w:rsidRPr="0079112E">
        <w:rPr>
          <w:rFonts w:ascii="Verdana" w:hAnsi="Verdana"/>
          <w:spacing w:val="16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ar</w:t>
      </w:r>
      <w:r w:rsidRPr="0079112E">
        <w:rPr>
          <w:rFonts w:ascii="Verdana" w:hAnsi="Verdana"/>
          <w:spacing w:val="-9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išlaidos</w:t>
      </w:r>
      <w:r w:rsidRPr="0079112E">
        <w:rPr>
          <w:rFonts w:ascii="Verdana" w:hAnsi="Verdana"/>
          <w:spacing w:val="-22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išieškomi</w:t>
      </w:r>
      <w:r w:rsidRPr="0079112E">
        <w:rPr>
          <w:rFonts w:ascii="Verdana" w:hAnsi="Verdana"/>
          <w:spacing w:val="16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išskaičiuojant</w:t>
      </w:r>
      <w:r w:rsidRPr="0079112E">
        <w:rPr>
          <w:rFonts w:ascii="Verdana" w:hAnsi="Verdana"/>
          <w:spacing w:val="5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juos</w:t>
      </w:r>
      <w:r w:rsidRPr="0079112E">
        <w:rPr>
          <w:rFonts w:ascii="Verdana" w:hAnsi="Verdana"/>
          <w:spacing w:val="2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iš</w:t>
      </w:r>
      <w:r w:rsidRPr="0079112E">
        <w:rPr>
          <w:rFonts w:ascii="Verdana" w:hAnsi="Verdana"/>
          <w:spacing w:val="15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Teikėjui</w:t>
      </w:r>
      <w:r w:rsidRPr="0079112E">
        <w:rPr>
          <w:rFonts w:ascii="Verdana" w:hAnsi="Verdana"/>
          <w:spacing w:val="7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mokėtinų</w:t>
      </w:r>
      <w:r w:rsidRPr="0079112E">
        <w:rPr>
          <w:rFonts w:ascii="Verdana" w:hAnsi="Verdana"/>
          <w:spacing w:val="47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sumų.</w:t>
      </w:r>
    </w:p>
    <w:p w14:paraId="096EB945" w14:textId="310FE9C3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Sutartį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nutraukus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dėl Teikėjo kaltės, be jam priklausančio atlyginimo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už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suteiktas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paslaugas,</w:t>
      </w:r>
      <w:r w:rsidRPr="0079112E">
        <w:rPr>
          <w:rFonts w:ascii="Verdana" w:hAnsi="Verdana"/>
          <w:spacing w:val="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Teikėjas</w:t>
      </w:r>
      <w:r w:rsidRPr="0079112E">
        <w:rPr>
          <w:rFonts w:ascii="Verdana" w:hAnsi="Verdana"/>
          <w:spacing w:val="-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neturi</w:t>
      </w:r>
      <w:r w:rsidRPr="0079112E">
        <w:rPr>
          <w:rFonts w:ascii="Verdana" w:hAnsi="Verdana"/>
          <w:spacing w:val="2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teisės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kokių</w:t>
      </w:r>
      <w:r w:rsidRPr="0079112E">
        <w:rPr>
          <w:rFonts w:ascii="Verdana" w:hAnsi="Verdana"/>
          <w:spacing w:val="1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nors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patirtų</w:t>
      </w:r>
      <w:r w:rsidRPr="0079112E">
        <w:rPr>
          <w:rFonts w:ascii="Verdana" w:hAnsi="Verdana"/>
          <w:spacing w:val="-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nuostolių</w:t>
      </w:r>
      <w:r w:rsidRPr="0079112E">
        <w:rPr>
          <w:rFonts w:ascii="Verdana" w:hAnsi="Verdana"/>
          <w:spacing w:val="1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žalos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kompensaciją.</w:t>
      </w:r>
    </w:p>
    <w:p w14:paraId="4A87AD90" w14:textId="65C60362" w:rsidR="0079112E" w:rsidRDefault="0079112E" w:rsidP="002C3DB0">
      <w:pPr>
        <w:tabs>
          <w:tab w:val="left" w:pos="1134"/>
        </w:tabs>
        <w:ind w:right="-1"/>
        <w:rPr>
          <w:rFonts w:ascii="Verdana" w:hAnsi="Verdana"/>
          <w:sz w:val="24"/>
          <w:szCs w:val="24"/>
        </w:rPr>
      </w:pPr>
    </w:p>
    <w:p w14:paraId="23838075" w14:textId="6ADD849C" w:rsidR="0079112E" w:rsidRPr="00974698" w:rsidRDefault="0079112E" w:rsidP="002C3DB0">
      <w:pPr>
        <w:pStyle w:val="Antrat1"/>
        <w:numPr>
          <w:ilvl w:val="0"/>
          <w:numId w:val="22"/>
        </w:numPr>
        <w:tabs>
          <w:tab w:val="left" w:pos="3545"/>
        </w:tabs>
        <w:ind w:right="-1"/>
        <w:jc w:val="center"/>
        <w:rPr>
          <w:rFonts w:ascii="Verdana" w:hAnsi="Verdana"/>
        </w:rPr>
      </w:pPr>
      <w:r w:rsidRPr="00974698">
        <w:rPr>
          <w:rFonts w:ascii="Verdana" w:hAnsi="Verdana"/>
          <w:spacing w:val="-2"/>
        </w:rPr>
        <w:t>GINČŲ</w:t>
      </w:r>
      <w:r w:rsidRPr="00974698">
        <w:rPr>
          <w:rFonts w:ascii="Verdana" w:hAnsi="Verdana"/>
          <w:spacing w:val="-9"/>
        </w:rPr>
        <w:t xml:space="preserve"> </w:t>
      </w:r>
      <w:r w:rsidRPr="00974698">
        <w:rPr>
          <w:rFonts w:ascii="Verdana" w:hAnsi="Verdana"/>
          <w:spacing w:val="-1"/>
        </w:rPr>
        <w:t>NAGRINĖJIMO</w:t>
      </w:r>
      <w:r w:rsidRPr="00974698">
        <w:rPr>
          <w:rFonts w:ascii="Verdana" w:hAnsi="Verdana"/>
          <w:spacing w:val="6"/>
        </w:rPr>
        <w:t xml:space="preserve"> </w:t>
      </w:r>
      <w:r w:rsidRPr="00974698">
        <w:rPr>
          <w:rFonts w:ascii="Verdana" w:hAnsi="Verdana"/>
          <w:spacing w:val="-1"/>
        </w:rPr>
        <w:t>TVARKA</w:t>
      </w:r>
    </w:p>
    <w:p w14:paraId="38F5AF47" w14:textId="77777777" w:rsidR="0079112E" w:rsidRPr="00974698" w:rsidRDefault="0079112E" w:rsidP="002C3DB0">
      <w:pPr>
        <w:pStyle w:val="Antrat1"/>
        <w:tabs>
          <w:tab w:val="left" w:pos="1276"/>
          <w:tab w:val="left" w:pos="2392"/>
        </w:tabs>
        <w:spacing w:before="1"/>
        <w:ind w:left="0" w:right="-1" w:firstLine="0"/>
        <w:rPr>
          <w:rFonts w:ascii="Verdana" w:hAnsi="Verdana"/>
        </w:rPr>
      </w:pPr>
    </w:p>
    <w:p w14:paraId="2A3163CE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Bet kokie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nesutarimai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 ginčai,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kylantys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tarp Šalių dėl šios Sutarties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vykdymo,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sprendžiami dvišalių derybų būdu. Ginčas turi būti išspręstas per ne ilgesnį nei 30 dienų terminą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nuo</w:t>
      </w:r>
      <w:r w:rsidRPr="0079112E">
        <w:rPr>
          <w:rFonts w:ascii="Verdana" w:hAnsi="Verdana"/>
          <w:spacing w:val="2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pasiūlymo</w:t>
      </w:r>
      <w:r w:rsidRPr="0079112E">
        <w:rPr>
          <w:rFonts w:ascii="Verdana" w:hAnsi="Verdana"/>
          <w:spacing w:val="2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ginčą</w:t>
      </w:r>
      <w:r w:rsidRPr="0079112E">
        <w:rPr>
          <w:rFonts w:ascii="Verdana" w:hAnsi="Verdana"/>
          <w:spacing w:val="2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spręsti</w:t>
      </w:r>
      <w:r w:rsidRPr="0079112E">
        <w:rPr>
          <w:rFonts w:ascii="Verdana" w:hAnsi="Verdana"/>
          <w:spacing w:val="-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derybomis</w:t>
      </w:r>
      <w:r w:rsidRPr="0079112E">
        <w:rPr>
          <w:rFonts w:ascii="Verdana" w:hAnsi="Verdana"/>
          <w:spacing w:val="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gavimo</w:t>
      </w:r>
      <w:r w:rsidRPr="0079112E">
        <w:rPr>
          <w:rFonts w:ascii="Verdana" w:hAnsi="Verdana"/>
          <w:spacing w:val="2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dienos.</w:t>
      </w:r>
    </w:p>
    <w:p w14:paraId="770656EA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Kilus ginčui, Šalis raštu išdėsto savo nuomonę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kitai Šaliai ir pasiūlo ginčo sprendimą.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Gavusi </w:t>
      </w:r>
      <w:r w:rsidRPr="0079112E">
        <w:rPr>
          <w:rFonts w:ascii="Verdana" w:hAnsi="Verdana"/>
          <w:spacing w:val="-1"/>
          <w:sz w:val="24"/>
          <w:szCs w:val="24"/>
        </w:rPr>
        <w:t>pasiūlymą ginčą spręsti derybomis, Šalis</w:t>
      </w:r>
      <w:r w:rsidRPr="0079112E">
        <w:rPr>
          <w:rFonts w:ascii="Verdana" w:hAnsi="Verdana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privalo į jį atsakyti per 10 dienų nuo pasiūlymo</w:t>
      </w:r>
      <w:r w:rsidRPr="0079112E">
        <w:rPr>
          <w:rFonts w:ascii="Verdana" w:hAnsi="Verdana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ginčą spręsti </w:t>
      </w:r>
      <w:r w:rsidRPr="0079112E">
        <w:rPr>
          <w:rFonts w:ascii="Verdana" w:hAnsi="Verdana"/>
          <w:spacing w:val="-1"/>
          <w:sz w:val="24"/>
          <w:szCs w:val="24"/>
        </w:rPr>
        <w:t>derybomis gavimo dienos. Derybų pradžia laikoma diena, kurią viena iš Šalių pateikė</w:t>
      </w:r>
      <w:r w:rsidRPr="0079112E">
        <w:rPr>
          <w:rFonts w:ascii="Verdana" w:hAnsi="Verdana"/>
          <w:sz w:val="24"/>
          <w:szCs w:val="24"/>
        </w:rPr>
        <w:t xml:space="preserve"> prašymą</w:t>
      </w:r>
      <w:r w:rsidRPr="0079112E">
        <w:rPr>
          <w:rFonts w:ascii="Verdana" w:hAnsi="Verdana"/>
          <w:spacing w:val="2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raštu</w:t>
      </w:r>
      <w:r w:rsidRPr="0079112E">
        <w:rPr>
          <w:rFonts w:ascii="Verdana" w:hAnsi="Verdana"/>
          <w:spacing w:val="-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kitai</w:t>
      </w:r>
      <w:r w:rsidRPr="0079112E">
        <w:rPr>
          <w:rFonts w:ascii="Verdana" w:hAnsi="Verdana"/>
          <w:spacing w:val="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Šaliai</w:t>
      </w:r>
      <w:r w:rsidRPr="0079112E">
        <w:rPr>
          <w:rFonts w:ascii="Verdana" w:hAnsi="Verdana"/>
          <w:spacing w:val="-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siūlymu</w:t>
      </w:r>
      <w:r w:rsidRPr="0079112E">
        <w:rPr>
          <w:rFonts w:ascii="Verdana" w:hAnsi="Verdana"/>
          <w:spacing w:val="3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pradėti</w:t>
      </w:r>
      <w:r w:rsidRPr="0079112E">
        <w:rPr>
          <w:rFonts w:ascii="Verdana" w:hAnsi="Verdana"/>
          <w:spacing w:val="-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derybas.</w:t>
      </w:r>
    </w:p>
    <w:p w14:paraId="531F649F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1"/>
          <w:sz w:val="24"/>
          <w:szCs w:val="24"/>
        </w:rPr>
        <w:t xml:space="preserve">Jeigu Šalims nepavyksta išspręsti </w:t>
      </w:r>
      <w:r w:rsidRPr="0079112E">
        <w:rPr>
          <w:rFonts w:ascii="Verdana" w:hAnsi="Verdana"/>
          <w:sz w:val="24"/>
          <w:szCs w:val="24"/>
        </w:rPr>
        <w:t>ginčo dvišalių derybų būdu per 30 (trisdešimt) dienų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 xml:space="preserve">nuo derybų pradžios, visi ginčai, kylantys </w:t>
      </w:r>
      <w:r w:rsidRPr="0079112E">
        <w:rPr>
          <w:rFonts w:ascii="Verdana" w:hAnsi="Verdana"/>
          <w:sz w:val="24"/>
          <w:szCs w:val="24"/>
        </w:rPr>
        <w:t>dėl šios Sutarties ar su ja susiję, bus sprendžiami teisme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Lietuvos</w:t>
      </w:r>
      <w:r w:rsidRPr="0079112E">
        <w:rPr>
          <w:rFonts w:ascii="Verdana" w:hAnsi="Verdana"/>
          <w:spacing w:val="2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Respublikos</w:t>
      </w:r>
      <w:r w:rsidRPr="0079112E">
        <w:rPr>
          <w:rFonts w:ascii="Verdana" w:hAnsi="Verdana"/>
          <w:spacing w:val="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įstatymų</w:t>
      </w:r>
      <w:r w:rsidRPr="0079112E">
        <w:rPr>
          <w:rFonts w:ascii="Verdana" w:hAnsi="Verdana"/>
          <w:spacing w:val="3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nustatyta</w:t>
      </w:r>
      <w:r w:rsidRPr="0079112E">
        <w:rPr>
          <w:rFonts w:ascii="Verdana" w:hAnsi="Verdana"/>
          <w:spacing w:val="4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lastRenderedPageBreak/>
        <w:t>tvarka.</w:t>
      </w:r>
    </w:p>
    <w:p w14:paraId="2BBC99DA" w14:textId="6B0FAAFC" w:rsidR="0079112E" w:rsidRP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Nepaisydamos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to, kad ginčas yra nagrinėjamas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teisme, Šalys ir toliau vykdo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savo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sutartinius</w:t>
      </w:r>
      <w:r w:rsidRPr="0079112E">
        <w:rPr>
          <w:rFonts w:ascii="Verdana" w:hAnsi="Verdana"/>
          <w:spacing w:val="2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įsipareigojimus,</w:t>
      </w:r>
      <w:r w:rsidRPr="0079112E">
        <w:rPr>
          <w:rFonts w:ascii="Verdana" w:hAnsi="Verdana"/>
          <w:spacing w:val="1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jeigu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nesusitarta</w:t>
      </w:r>
      <w:r w:rsidRPr="0079112E">
        <w:rPr>
          <w:rFonts w:ascii="Verdana" w:hAnsi="Verdana"/>
          <w:spacing w:val="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kitaip.</w:t>
      </w:r>
    </w:p>
    <w:p w14:paraId="2088A697" w14:textId="76397BA1" w:rsidR="0079112E" w:rsidRDefault="0079112E" w:rsidP="002C3DB0">
      <w:pPr>
        <w:pStyle w:val="Sraopastraipa"/>
        <w:tabs>
          <w:tab w:val="left" w:pos="1134"/>
        </w:tabs>
        <w:ind w:left="709" w:right="-1" w:firstLine="0"/>
        <w:rPr>
          <w:rFonts w:ascii="Verdana" w:hAnsi="Verdana"/>
          <w:sz w:val="24"/>
          <w:szCs w:val="24"/>
        </w:rPr>
      </w:pPr>
    </w:p>
    <w:p w14:paraId="03687EA3" w14:textId="1F4FF21E" w:rsidR="0079112E" w:rsidRDefault="0079112E" w:rsidP="002C3DB0">
      <w:pPr>
        <w:pStyle w:val="Antrat1"/>
        <w:numPr>
          <w:ilvl w:val="0"/>
          <w:numId w:val="22"/>
        </w:numPr>
        <w:tabs>
          <w:tab w:val="left" w:pos="1134"/>
          <w:tab w:val="left" w:pos="4194"/>
        </w:tabs>
        <w:ind w:left="0" w:right="-1" w:firstLine="709"/>
        <w:jc w:val="center"/>
        <w:rPr>
          <w:rFonts w:ascii="Verdana" w:hAnsi="Verdana"/>
        </w:rPr>
      </w:pPr>
      <w:r w:rsidRPr="00974698">
        <w:rPr>
          <w:rFonts w:ascii="Verdana" w:hAnsi="Verdana"/>
        </w:rPr>
        <w:t>KITOS</w:t>
      </w:r>
      <w:r w:rsidRPr="00974698">
        <w:rPr>
          <w:rFonts w:ascii="Verdana" w:hAnsi="Verdana"/>
          <w:spacing w:val="7"/>
        </w:rPr>
        <w:t xml:space="preserve"> </w:t>
      </w:r>
      <w:r w:rsidRPr="00974698">
        <w:rPr>
          <w:rFonts w:ascii="Verdana" w:hAnsi="Verdana"/>
        </w:rPr>
        <w:t>NUOSTATOS</w:t>
      </w:r>
    </w:p>
    <w:p w14:paraId="590826CA" w14:textId="28C4EE93" w:rsidR="0079112E" w:rsidRDefault="0079112E" w:rsidP="002C3DB0">
      <w:pPr>
        <w:pStyle w:val="Antrat1"/>
        <w:tabs>
          <w:tab w:val="left" w:pos="1134"/>
          <w:tab w:val="left" w:pos="4194"/>
        </w:tabs>
        <w:ind w:right="-1"/>
        <w:jc w:val="center"/>
        <w:rPr>
          <w:rFonts w:ascii="Verdana" w:hAnsi="Verdana"/>
        </w:rPr>
      </w:pPr>
    </w:p>
    <w:p w14:paraId="41A883F8" w14:textId="77777777" w:rsidR="0079112E" w:rsidRDefault="0079112E" w:rsidP="002C3DB0">
      <w:pPr>
        <w:pStyle w:val="Sraopastraipa"/>
        <w:numPr>
          <w:ilvl w:val="0"/>
          <w:numId w:val="10"/>
        </w:numPr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Šalys sutinka laikyti Sutarties galiojimo metu gautą informaciją konfidencialia ir be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 xml:space="preserve">išankstinio kitos Šalies rašytinio sutikimo neplatinti trečiosioms šalims </w:t>
      </w:r>
      <w:r w:rsidRPr="0079112E">
        <w:rPr>
          <w:rFonts w:ascii="Verdana" w:hAnsi="Verdana"/>
          <w:sz w:val="24"/>
          <w:szCs w:val="24"/>
        </w:rPr>
        <w:t>apie ją jokios informacijos,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išskyrus</w:t>
      </w:r>
      <w:r w:rsidRPr="0079112E">
        <w:rPr>
          <w:rFonts w:ascii="Verdana" w:hAnsi="Verdana"/>
          <w:spacing w:val="1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atvejus,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kai</w:t>
      </w:r>
      <w:r w:rsidRPr="0079112E">
        <w:rPr>
          <w:rFonts w:ascii="Verdana" w:hAnsi="Verdana"/>
          <w:spacing w:val="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to</w:t>
      </w:r>
      <w:r w:rsidRPr="0079112E">
        <w:rPr>
          <w:rFonts w:ascii="Verdana" w:hAnsi="Verdana"/>
          <w:spacing w:val="-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reikalaujama</w:t>
      </w:r>
      <w:r w:rsidRPr="0079112E">
        <w:rPr>
          <w:rFonts w:ascii="Verdana" w:hAnsi="Verdana"/>
          <w:spacing w:val="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Lietuvos</w:t>
      </w:r>
      <w:r w:rsidRPr="0079112E">
        <w:rPr>
          <w:rFonts w:ascii="Verdana" w:hAnsi="Verdana"/>
          <w:spacing w:val="1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Respublikos</w:t>
      </w:r>
      <w:r w:rsidRPr="0079112E">
        <w:rPr>
          <w:rFonts w:ascii="Verdana" w:hAnsi="Verdana"/>
          <w:spacing w:val="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įstatymų</w:t>
      </w:r>
      <w:r w:rsidRPr="0079112E">
        <w:rPr>
          <w:rFonts w:ascii="Verdana" w:hAnsi="Verdana"/>
          <w:spacing w:val="2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nustatyta</w:t>
      </w:r>
      <w:r w:rsidRPr="0079112E">
        <w:rPr>
          <w:rFonts w:ascii="Verdana" w:hAnsi="Verdana"/>
          <w:spacing w:val="3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tvarka.</w:t>
      </w:r>
    </w:p>
    <w:p w14:paraId="78EFBDA7" w14:textId="77777777" w:rsidR="0079112E" w:rsidRDefault="0079112E" w:rsidP="002C3DB0">
      <w:pPr>
        <w:pStyle w:val="Sraopastraipa"/>
        <w:numPr>
          <w:ilvl w:val="0"/>
          <w:numId w:val="10"/>
        </w:numPr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1"/>
          <w:sz w:val="24"/>
          <w:szCs w:val="24"/>
        </w:rPr>
        <w:t>Kiekviena</w:t>
      </w:r>
      <w:r w:rsidRPr="0079112E">
        <w:rPr>
          <w:rFonts w:ascii="Verdana" w:hAnsi="Verdana"/>
          <w:spacing w:val="13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iš</w:t>
      </w:r>
      <w:r w:rsidRPr="0079112E">
        <w:rPr>
          <w:rFonts w:ascii="Verdana" w:hAnsi="Verdana"/>
          <w:spacing w:val="-10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Šalių pareiškia</w:t>
      </w:r>
      <w:r w:rsidRPr="0079112E">
        <w:rPr>
          <w:rFonts w:ascii="Verdana" w:hAnsi="Verdana"/>
          <w:spacing w:val="-11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ir</w:t>
      </w:r>
      <w:r w:rsidRPr="0079112E">
        <w:rPr>
          <w:rFonts w:ascii="Verdana" w:hAnsi="Verdana"/>
          <w:spacing w:val="-9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garantuoja</w:t>
      </w:r>
      <w:r w:rsidRPr="0079112E">
        <w:rPr>
          <w:rFonts w:ascii="Verdana" w:hAnsi="Verdana"/>
          <w:spacing w:val="2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kitai</w:t>
      </w:r>
      <w:r w:rsidRPr="0079112E">
        <w:rPr>
          <w:rFonts w:ascii="Verdana" w:hAnsi="Verdana"/>
          <w:spacing w:val="1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Šaliai,</w:t>
      </w:r>
      <w:r w:rsidRPr="0079112E">
        <w:rPr>
          <w:rFonts w:ascii="Verdana" w:hAnsi="Verdana"/>
          <w:spacing w:val="-2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kad:</w:t>
      </w:r>
    </w:p>
    <w:p w14:paraId="66CA1775" w14:textId="77777777" w:rsidR="0079112E" w:rsidRPr="0079112E" w:rsidRDefault="0079112E" w:rsidP="002C3DB0">
      <w:pPr>
        <w:pStyle w:val="Sraopastraipa"/>
        <w:numPr>
          <w:ilvl w:val="1"/>
          <w:numId w:val="10"/>
        </w:numPr>
        <w:tabs>
          <w:tab w:val="left" w:pos="1418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2"/>
          <w:sz w:val="24"/>
          <w:szCs w:val="24"/>
        </w:rPr>
        <w:t>Šalis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yra</w:t>
      </w:r>
      <w:r w:rsidRPr="0079112E">
        <w:rPr>
          <w:rFonts w:ascii="Verdana" w:hAnsi="Verdana"/>
          <w:spacing w:val="-3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tinkamai</w:t>
      </w:r>
      <w:r w:rsidRPr="0079112E">
        <w:rPr>
          <w:rFonts w:ascii="Verdana" w:hAnsi="Verdana"/>
          <w:spacing w:val="35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įsteigta</w:t>
      </w:r>
      <w:r w:rsidRPr="0079112E">
        <w:rPr>
          <w:rFonts w:ascii="Verdana" w:hAnsi="Verdana"/>
          <w:spacing w:val="9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ir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teisėtai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veikia </w:t>
      </w:r>
      <w:r w:rsidRPr="0079112E">
        <w:rPr>
          <w:rFonts w:ascii="Verdana" w:hAnsi="Verdana"/>
          <w:spacing w:val="-1"/>
          <w:sz w:val="24"/>
          <w:szCs w:val="24"/>
        </w:rPr>
        <w:t>pagal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Lietuvos</w:t>
      </w:r>
      <w:r w:rsidRPr="0079112E">
        <w:rPr>
          <w:rFonts w:ascii="Verdana" w:hAnsi="Verdana"/>
          <w:spacing w:val="21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Respublikos</w:t>
      </w:r>
      <w:r w:rsidRPr="0079112E">
        <w:rPr>
          <w:rFonts w:ascii="Verdana" w:hAnsi="Verdana"/>
          <w:spacing w:val="10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įstatymus;</w:t>
      </w:r>
    </w:p>
    <w:p w14:paraId="26373515" w14:textId="77777777" w:rsidR="0079112E" w:rsidRDefault="0079112E" w:rsidP="002C3DB0">
      <w:pPr>
        <w:pStyle w:val="Sraopastraipa"/>
        <w:numPr>
          <w:ilvl w:val="1"/>
          <w:numId w:val="10"/>
        </w:numPr>
        <w:tabs>
          <w:tab w:val="left" w:pos="1418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2"/>
          <w:sz w:val="24"/>
          <w:szCs w:val="24"/>
        </w:rPr>
        <w:t xml:space="preserve">Šalis atliko visus teisinius veiksmus, būtinus, kad ši Sutartis būtų tinkamai sudaryta </w:t>
      </w:r>
      <w:r w:rsidRPr="0079112E">
        <w:rPr>
          <w:rFonts w:ascii="Verdana" w:hAnsi="Verdana"/>
          <w:spacing w:val="-1"/>
          <w:sz w:val="24"/>
          <w:szCs w:val="24"/>
        </w:rPr>
        <w:t>ir</w:t>
      </w:r>
      <w:r w:rsidRPr="0079112E">
        <w:rPr>
          <w:rFonts w:ascii="Verdana" w:hAnsi="Verdana"/>
          <w:sz w:val="24"/>
          <w:szCs w:val="24"/>
        </w:rPr>
        <w:t xml:space="preserve"> galiotų,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ir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turi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visus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teisės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aktais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numatytus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leidimus,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licencijas,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darbuotojus,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reikalingus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paslaugoms</w:t>
      </w:r>
      <w:r w:rsidRPr="0079112E">
        <w:rPr>
          <w:rFonts w:ascii="Verdana" w:hAnsi="Verdana"/>
          <w:spacing w:val="2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suteikti;</w:t>
      </w:r>
    </w:p>
    <w:p w14:paraId="513C3D4E" w14:textId="7AFBBAB9" w:rsidR="0079112E" w:rsidRPr="0079112E" w:rsidRDefault="0079112E" w:rsidP="002C3DB0">
      <w:pPr>
        <w:pStyle w:val="Sraopastraipa"/>
        <w:numPr>
          <w:ilvl w:val="1"/>
          <w:numId w:val="10"/>
        </w:numPr>
        <w:tabs>
          <w:tab w:val="left" w:pos="1418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sudarydama šią Sutartį, Šalis neviršys savo kompetencijos ir nepažeis ją saistančių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4"/>
          <w:sz w:val="24"/>
          <w:szCs w:val="24"/>
        </w:rPr>
        <w:t xml:space="preserve">įstatymų, kitų privalomų </w:t>
      </w:r>
      <w:r w:rsidRPr="0079112E">
        <w:rPr>
          <w:rFonts w:ascii="Verdana" w:hAnsi="Verdana"/>
          <w:spacing w:val="-3"/>
          <w:sz w:val="24"/>
          <w:szCs w:val="24"/>
        </w:rPr>
        <w:t>teisės aktų, taisyklių, statutų, teismo sprendimų, įstatų, nuostatų, potvarkių,</w:t>
      </w:r>
      <w:r w:rsidRPr="0079112E">
        <w:rPr>
          <w:rFonts w:ascii="Verdana" w:hAnsi="Verdana"/>
          <w:spacing w:val="-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įsipareigojimų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ir</w:t>
      </w:r>
      <w:r w:rsidRPr="0079112E">
        <w:rPr>
          <w:rFonts w:ascii="Verdana" w:hAnsi="Verdana"/>
          <w:spacing w:val="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susitarimų;</w:t>
      </w:r>
    </w:p>
    <w:p w14:paraId="681CCDAF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Sutarties Šalys susirašinėja ir bendrauja lietuvių kalba. Visi pranešimai, sutikimai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ir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kitas susižinojimas, kuriuos Šalis gali </w:t>
      </w:r>
      <w:r w:rsidRPr="0079112E">
        <w:rPr>
          <w:rFonts w:ascii="Verdana" w:hAnsi="Verdana"/>
          <w:spacing w:val="-1"/>
          <w:sz w:val="24"/>
          <w:szCs w:val="24"/>
        </w:rPr>
        <w:t>pateikti pagal šią Sutartį, bus laikomi galiojančiais ir įteiktais</w:t>
      </w:r>
      <w:r w:rsidRPr="0079112E">
        <w:rPr>
          <w:rFonts w:ascii="Verdana" w:hAnsi="Verdana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 xml:space="preserve">tinkamai, jeigu yra asmeniškai </w:t>
      </w:r>
      <w:r w:rsidRPr="0079112E">
        <w:rPr>
          <w:rFonts w:ascii="Verdana" w:hAnsi="Verdana"/>
          <w:sz w:val="24"/>
          <w:szCs w:val="24"/>
        </w:rPr>
        <w:t>pateikti kitai Šaliai ir gautas patvirtinimas apie gavimą arba išsiųsti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paštu, </w:t>
      </w:r>
      <w:r w:rsidRPr="0079112E">
        <w:rPr>
          <w:rFonts w:ascii="Verdana" w:hAnsi="Verdana"/>
          <w:spacing w:val="-1"/>
          <w:sz w:val="24"/>
          <w:szCs w:val="24"/>
        </w:rPr>
        <w:t>faksu, elektroniniu paštu, patvirtinant gavimą, toliau nurodytais adresais ar fakso numeriais,</w:t>
      </w:r>
      <w:r w:rsidRPr="0079112E">
        <w:rPr>
          <w:rFonts w:ascii="Verdana" w:hAnsi="Verdana"/>
          <w:sz w:val="24"/>
          <w:szCs w:val="24"/>
        </w:rPr>
        <w:t xml:space="preserve"> kitais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adresais</w:t>
      </w:r>
      <w:r w:rsidRPr="0079112E">
        <w:rPr>
          <w:rFonts w:ascii="Verdana" w:hAnsi="Verdana"/>
          <w:spacing w:val="-1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ir</w:t>
      </w:r>
      <w:r w:rsidRPr="0079112E">
        <w:rPr>
          <w:rFonts w:ascii="Verdana" w:hAnsi="Verdana"/>
          <w:spacing w:val="-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fakso</w:t>
      </w:r>
      <w:r w:rsidRPr="0079112E">
        <w:rPr>
          <w:rFonts w:ascii="Verdana" w:hAnsi="Verdana"/>
          <w:spacing w:val="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numeriais.</w:t>
      </w:r>
    </w:p>
    <w:p w14:paraId="6E8BDE59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1"/>
          <w:sz w:val="24"/>
          <w:szCs w:val="24"/>
        </w:rPr>
        <w:t xml:space="preserve">Jei pasikeičia Šalies adresas, rekvizitai ir / ar </w:t>
      </w:r>
      <w:r w:rsidRPr="0079112E">
        <w:rPr>
          <w:rFonts w:ascii="Verdana" w:hAnsi="Verdana"/>
          <w:sz w:val="24"/>
          <w:szCs w:val="24"/>
        </w:rPr>
        <w:t>kiti duomenys, tokia Šalis turi informuoti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kitą Šalį pranešdama ne vėliau, kaip prieš 3 (tris) darbo dienas.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Jei Šaliai nepavyksta laikytis šių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reikalavimų, ji neturi teisės į pretenziją ar atsiliepimą, jei kitos Šalies veiksmai, atlikti remiantis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paskutiniais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žinomais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duomenimis,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prieštarauja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sąlygoms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arba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negavo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jokio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Pranešimo,</w:t>
      </w:r>
      <w:r w:rsidRPr="0079112E">
        <w:rPr>
          <w:rFonts w:ascii="Verdana" w:hAnsi="Verdana"/>
          <w:spacing w:val="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išsiųsto pagal</w:t>
      </w:r>
      <w:r w:rsidRPr="0079112E">
        <w:rPr>
          <w:rFonts w:ascii="Verdana" w:hAnsi="Verdana"/>
          <w:spacing w:val="1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tuos</w:t>
      </w:r>
      <w:r w:rsidRPr="0079112E">
        <w:rPr>
          <w:rFonts w:ascii="Verdana" w:hAnsi="Verdana"/>
          <w:spacing w:val="1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duomenis.</w:t>
      </w:r>
    </w:p>
    <w:p w14:paraId="4A752FC3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Bet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kokie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pranešimai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vienos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šalies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perduodami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šaliai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pagal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šią sutartį,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bei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susitarimai dėl Sutarties sąlygų pakeitimų,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siunčiami elektroniniu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paštu, nurodytu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8</w:t>
      </w:r>
      <w:r w:rsidRPr="0079112E">
        <w:rPr>
          <w:rFonts w:ascii="Verdana" w:hAnsi="Verdana"/>
          <w:sz w:val="24"/>
          <w:szCs w:val="24"/>
        </w:rPr>
        <w:t xml:space="preserve"> punkte.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Pranešimai, kuriais šalys reikalauja atlikti veiksmus, siunčiami elektroniniu paštu ir raštu, tokie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pranešimai įsigalioja nuo jų pristatymo elektroniniu paštu kitai </w:t>
      </w:r>
      <w:r w:rsidRPr="0079112E">
        <w:rPr>
          <w:rFonts w:ascii="Verdana" w:hAnsi="Verdana"/>
          <w:spacing w:val="-1"/>
          <w:sz w:val="24"/>
          <w:szCs w:val="24"/>
        </w:rPr>
        <w:t>šaliai dienos. Pranešimą, kuriuo šalis</w:t>
      </w:r>
      <w:r w:rsidRPr="0079112E">
        <w:rPr>
          <w:rFonts w:ascii="Verdana" w:hAnsi="Verdana"/>
          <w:sz w:val="24"/>
          <w:szCs w:val="24"/>
        </w:rPr>
        <w:t xml:space="preserve"> reikalauja atlikti veiksmus,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išsiųstą tik elektroniniu paštu, kita šalis gali laikyti negaliojančiu ir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neatlikti pranešime nurodytų veiksmų. Visi numatomi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 pakeitimai dėl Sutarties sąlygų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 xml:space="preserve">privalo būti derinami raštu ir siunčiami elektroniniu </w:t>
      </w:r>
      <w:r w:rsidRPr="0079112E">
        <w:rPr>
          <w:rFonts w:ascii="Verdana" w:hAnsi="Verdana"/>
          <w:spacing w:val="-1"/>
          <w:sz w:val="24"/>
          <w:szCs w:val="24"/>
        </w:rPr>
        <w:t>paštu, nurodytu</w:t>
      </w:r>
      <w:r w:rsidRPr="0079112E">
        <w:rPr>
          <w:rFonts w:ascii="Verdana" w:hAnsi="Verdana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5</w:t>
      </w:r>
      <w:r>
        <w:rPr>
          <w:rFonts w:ascii="Verdana" w:hAnsi="Verdana"/>
          <w:spacing w:val="-1"/>
          <w:sz w:val="24"/>
          <w:szCs w:val="24"/>
        </w:rPr>
        <w:t>8</w:t>
      </w:r>
      <w:r w:rsidRPr="0079112E">
        <w:rPr>
          <w:rFonts w:ascii="Verdana" w:hAnsi="Verdana"/>
          <w:spacing w:val="-1"/>
          <w:sz w:val="24"/>
          <w:szCs w:val="24"/>
        </w:rPr>
        <w:t xml:space="preserve"> punkte, tik po abiejų šalių</w:t>
      </w:r>
      <w:r w:rsidRPr="0079112E">
        <w:rPr>
          <w:rFonts w:ascii="Verdana" w:hAnsi="Verdana"/>
          <w:sz w:val="24"/>
          <w:szCs w:val="24"/>
        </w:rPr>
        <w:t xml:space="preserve"> susitarimo</w:t>
      </w:r>
      <w:r w:rsidRPr="0079112E">
        <w:rPr>
          <w:rFonts w:ascii="Verdana" w:hAnsi="Verdana"/>
          <w:spacing w:val="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dokumento</w:t>
      </w:r>
      <w:r w:rsidRPr="0079112E">
        <w:rPr>
          <w:rFonts w:ascii="Verdana" w:hAnsi="Verdana"/>
          <w:spacing w:val="5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dėl</w:t>
      </w:r>
      <w:r w:rsidRPr="0079112E">
        <w:rPr>
          <w:rFonts w:ascii="Verdana" w:hAnsi="Verdana"/>
          <w:spacing w:val="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šios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</w:t>
      </w:r>
      <w:r w:rsidRPr="0079112E">
        <w:rPr>
          <w:rFonts w:ascii="Verdana" w:hAnsi="Verdana"/>
          <w:spacing w:val="1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sąlygų</w:t>
      </w:r>
      <w:r w:rsidRPr="0079112E">
        <w:rPr>
          <w:rFonts w:ascii="Verdana" w:hAnsi="Verdana"/>
          <w:spacing w:val="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pakeitimo</w:t>
      </w:r>
      <w:r w:rsidRPr="0079112E">
        <w:rPr>
          <w:rFonts w:ascii="Verdana" w:hAnsi="Verdana"/>
          <w:spacing w:val="20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pasirašymo.</w:t>
      </w:r>
    </w:p>
    <w:p w14:paraId="7A2C981A" w14:textId="0CB61D97" w:rsidR="0079112E" w:rsidRP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pacing w:val="-1"/>
          <w:sz w:val="24"/>
          <w:szCs w:val="24"/>
        </w:rPr>
        <w:t xml:space="preserve">Šalys įsipareigoja imtis visų priemonių laiku ir sąžiningai </w:t>
      </w:r>
      <w:r w:rsidRPr="0079112E">
        <w:rPr>
          <w:rFonts w:ascii="Verdana" w:hAnsi="Verdana"/>
          <w:sz w:val="24"/>
          <w:szCs w:val="24"/>
        </w:rPr>
        <w:t>vykdyti visas šios sutarties</w:t>
      </w:r>
      <w:r w:rsidRPr="0079112E">
        <w:rPr>
          <w:rFonts w:ascii="Verdana" w:hAnsi="Verdana"/>
          <w:spacing w:val="-57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sąlygas.</w:t>
      </w:r>
      <w:r w:rsidRPr="0079112E">
        <w:rPr>
          <w:rFonts w:ascii="Verdana" w:hAnsi="Verdana"/>
          <w:spacing w:val="8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Visi</w:t>
      </w:r>
      <w:r w:rsidRPr="0079112E">
        <w:rPr>
          <w:rFonts w:ascii="Verdana" w:hAnsi="Verdana"/>
          <w:spacing w:val="3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klausimai,</w:t>
      </w:r>
      <w:r w:rsidRPr="0079112E">
        <w:rPr>
          <w:rFonts w:ascii="Verdana" w:hAnsi="Verdana"/>
          <w:spacing w:val="20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susiję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su</w:t>
      </w:r>
      <w:r w:rsidRPr="0079112E">
        <w:rPr>
          <w:rFonts w:ascii="Verdana" w:hAnsi="Verdana"/>
          <w:spacing w:val="-3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šia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sutartimi,</w:t>
      </w:r>
      <w:r w:rsidRPr="0079112E">
        <w:rPr>
          <w:rFonts w:ascii="Verdana" w:hAnsi="Verdana"/>
          <w:spacing w:val="20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sprendžiami</w:t>
      </w:r>
      <w:r w:rsidRPr="0079112E">
        <w:rPr>
          <w:rFonts w:ascii="Verdana" w:hAnsi="Verdana"/>
          <w:spacing w:val="25"/>
          <w:sz w:val="24"/>
          <w:szCs w:val="24"/>
        </w:rPr>
        <w:t xml:space="preserve"> </w:t>
      </w:r>
      <w:r w:rsidRPr="0079112E">
        <w:rPr>
          <w:rFonts w:ascii="Verdana" w:hAnsi="Verdana"/>
          <w:spacing w:val="-2"/>
          <w:sz w:val="24"/>
          <w:szCs w:val="24"/>
        </w:rPr>
        <w:t>bendraujant</w:t>
      </w:r>
      <w:r w:rsidRPr="0079112E">
        <w:rPr>
          <w:rFonts w:ascii="Verdana" w:hAnsi="Verdana"/>
          <w:spacing w:val="26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su</w:t>
      </w:r>
      <w:r w:rsidRPr="0079112E">
        <w:rPr>
          <w:rFonts w:ascii="Verdana" w:hAnsi="Verdana"/>
          <w:spacing w:val="-13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atsakingais</w:t>
      </w:r>
      <w:r w:rsidRPr="0079112E">
        <w:rPr>
          <w:rFonts w:ascii="Verdana" w:hAnsi="Verdana"/>
          <w:spacing w:val="23"/>
          <w:sz w:val="24"/>
          <w:szCs w:val="24"/>
        </w:rPr>
        <w:t xml:space="preserve"> </w:t>
      </w:r>
      <w:r w:rsidRPr="0079112E">
        <w:rPr>
          <w:rFonts w:ascii="Verdana" w:hAnsi="Verdana"/>
          <w:spacing w:val="-1"/>
          <w:sz w:val="24"/>
          <w:szCs w:val="24"/>
        </w:rPr>
        <w:t>asmenimis:</w:t>
      </w:r>
    </w:p>
    <w:tbl>
      <w:tblPr>
        <w:tblStyle w:val="TableNormal"/>
        <w:tblW w:w="0" w:type="auto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3928"/>
        <w:gridCol w:w="3448"/>
      </w:tblGrid>
      <w:tr w:rsidR="0079112E" w:rsidRPr="0079112E" w14:paraId="359A1B7C" w14:textId="77777777" w:rsidTr="006C01C5">
        <w:trPr>
          <w:trHeight w:val="272"/>
        </w:trPr>
        <w:tc>
          <w:tcPr>
            <w:tcW w:w="1982" w:type="dxa"/>
          </w:tcPr>
          <w:p w14:paraId="6F4456AA" w14:textId="77777777" w:rsidR="0079112E" w:rsidRPr="0079112E" w:rsidRDefault="0079112E" w:rsidP="002C3DB0">
            <w:pPr>
              <w:pStyle w:val="TableParagraph"/>
              <w:ind w:left="0" w:right="-1"/>
              <w:rPr>
                <w:rFonts w:ascii="Verdana" w:hAnsi="Verdana"/>
                <w:sz w:val="24"/>
                <w:szCs w:val="24"/>
                <w:lang w:val="lt-LT"/>
              </w:rPr>
            </w:pPr>
          </w:p>
        </w:tc>
        <w:tc>
          <w:tcPr>
            <w:tcW w:w="3928" w:type="dxa"/>
          </w:tcPr>
          <w:p w14:paraId="2BBDB4D1" w14:textId="77777777" w:rsidR="0079112E" w:rsidRPr="0079112E" w:rsidRDefault="0079112E" w:rsidP="002C3DB0">
            <w:pPr>
              <w:pStyle w:val="TableParagraph"/>
              <w:spacing w:line="253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Užsakovo</w:t>
            </w:r>
            <w:r w:rsidRPr="0079112E">
              <w:rPr>
                <w:rFonts w:ascii="Verdana" w:hAnsi="Verdana"/>
                <w:spacing w:val="1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atsakingas</w:t>
            </w:r>
            <w:r w:rsidRPr="0079112E">
              <w:rPr>
                <w:rFonts w:ascii="Verdana" w:hAnsi="Verdana"/>
                <w:spacing w:val="-4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asmuo</w:t>
            </w:r>
          </w:p>
        </w:tc>
        <w:tc>
          <w:tcPr>
            <w:tcW w:w="3448" w:type="dxa"/>
          </w:tcPr>
          <w:p w14:paraId="27CE6F8C" w14:textId="77777777" w:rsidR="0079112E" w:rsidRPr="0048536A" w:rsidRDefault="0079112E" w:rsidP="002C3DB0">
            <w:pPr>
              <w:pStyle w:val="TableParagraph"/>
              <w:spacing w:line="253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48536A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Tiekėjo</w:t>
            </w:r>
            <w:r w:rsidRPr="0048536A">
              <w:rPr>
                <w:rFonts w:ascii="Verdana" w:hAnsi="Verdana"/>
                <w:spacing w:val="-13"/>
                <w:sz w:val="24"/>
                <w:szCs w:val="24"/>
                <w:lang w:val="lt-LT"/>
              </w:rPr>
              <w:t xml:space="preserve"> </w:t>
            </w:r>
            <w:r w:rsidRPr="0048536A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atsakingas</w:t>
            </w:r>
            <w:r w:rsidRPr="0048536A">
              <w:rPr>
                <w:rFonts w:ascii="Verdana" w:hAnsi="Verdana"/>
                <w:spacing w:val="9"/>
                <w:sz w:val="24"/>
                <w:szCs w:val="24"/>
                <w:lang w:val="lt-LT"/>
              </w:rPr>
              <w:t xml:space="preserve"> </w:t>
            </w:r>
            <w:r w:rsidRPr="0048536A">
              <w:rPr>
                <w:rFonts w:ascii="Verdana" w:hAnsi="Verdana"/>
                <w:sz w:val="24"/>
                <w:szCs w:val="24"/>
                <w:lang w:val="lt-LT"/>
              </w:rPr>
              <w:t>asmuo</w:t>
            </w:r>
          </w:p>
        </w:tc>
      </w:tr>
      <w:tr w:rsidR="0079112E" w:rsidRPr="0079112E" w14:paraId="645463C0" w14:textId="77777777" w:rsidTr="006C01C5">
        <w:trPr>
          <w:trHeight w:val="825"/>
        </w:trPr>
        <w:tc>
          <w:tcPr>
            <w:tcW w:w="1982" w:type="dxa"/>
          </w:tcPr>
          <w:p w14:paraId="741D44C7" w14:textId="77777777" w:rsidR="0079112E" w:rsidRPr="0079112E" w:rsidRDefault="0079112E" w:rsidP="002C3DB0">
            <w:pPr>
              <w:pStyle w:val="TableParagraph"/>
              <w:spacing w:line="254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lastRenderedPageBreak/>
              <w:t>Vardas,</w:t>
            </w:r>
            <w:r w:rsidRPr="0079112E">
              <w:rPr>
                <w:rFonts w:ascii="Verdana" w:hAnsi="Verdana"/>
                <w:spacing w:val="8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3928" w:type="dxa"/>
          </w:tcPr>
          <w:p w14:paraId="21E4733E" w14:textId="77777777" w:rsidR="0079112E" w:rsidRPr="0079112E" w:rsidRDefault="0079112E" w:rsidP="002C3DB0">
            <w:pPr>
              <w:pStyle w:val="TableParagraph"/>
              <w:spacing w:line="254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Andrejus</w:t>
            </w:r>
            <w:r w:rsidRPr="0079112E">
              <w:rPr>
                <w:rFonts w:ascii="Verdana" w:hAnsi="Verdana"/>
                <w:spacing w:val="-11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Ozerenskis</w:t>
            </w:r>
          </w:p>
        </w:tc>
        <w:tc>
          <w:tcPr>
            <w:tcW w:w="3448" w:type="dxa"/>
          </w:tcPr>
          <w:p w14:paraId="48A45B6E" w14:textId="2F49EF20" w:rsidR="0079112E" w:rsidRPr="0048536A" w:rsidRDefault="0048536A" w:rsidP="002C3DB0">
            <w:pPr>
              <w:pStyle w:val="TableParagraph"/>
              <w:spacing w:line="270" w:lineRule="atLeas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UAB „Geriausias sprendimas“ Pietų regiono plėtros vadovė Daiva Balandienė</w:t>
            </w:r>
          </w:p>
        </w:tc>
      </w:tr>
      <w:tr w:rsidR="0079112E" w:rsidRPr="0079112E" w14:paraId="54422A19" w14:textId="77777777" w:rsidTr="006C01C5">
        <w:trPr>
          <w:trHeight w:val="549"/>
        </w:trPr>
        <w:tc>
          <w:tcPr>
            <w:tcW w:w="1982" w:type="dxa"/>
          </w:tcPr>
          <w:p w14:paraId="14839FF5" w14:textId="77777777" w:rsidR="0079112E" w:rsidRPr="0079112E" w:rsidRDefault="0079112E" w:rsidP="002C3DB0">
            <w:pPr>
              <w:pStyle w:val="TableParagraph"/>
              <w:spacing w:line="255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928" w:type="dxa"/>
          </w:tcPr>
          <w:p w14:paraId="189C405D" w14:textId="77777777" w:rsidR="0079112E" w:rsidRPr="0079112E" w:rsidRDefault="0079112E" w:rsidP="002C3DB0">
            <w:pPr>
              <w:pStyle w:val="TableParagraph"/>
              <w:spacing w:line="255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Atgimimo</w:t>
            </w:r>
            <w:r w:rsidRPr="0079112E">
              <w:rPr>
                <w:rFonts w:ascii="Verdana" w:hAnsi="Verdana"/>
                <w:spacing w:val="21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g.</w:t>
            </w:r>
            <w:r w:rsidRPr="0079112E">
              <w:rPr>
                <w:rFonts w:ascii="Verdana" w:hAnsi="Verdana"/>
                <w:spacing w:val="-6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1,</w:t>
            </w:r>
            <w:r w:rsidRPr="0079112E">
              <w:rPr>
                <w:rFonts w:ascii="Verdana" w:hAnsi="Verdana"/>
                <w:spacing w:val="-14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Kazlų</w:t>
            </w:r>
            <w:r w:rsidRPr="0079112E">
              <w:rPr>
                <w:rFonts w:ascii="Verdana" w:hAnsi="Verdana"/>
                <w:spacing w:val="-6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Rūda</w:t>
            </w:r>
          </w:p>
        </w:tc>
        <w:tc>
          <w:tcPr>
            <w:tcW w:w="3448" w:type="dxa"/>
          </w:tcPr>
          <w:p w14:paraId="591D4DE5" w14:textId="3BE72F0C" w:rsidR="0079112E" w:rsidRPr="0048536A" w:rsidRDefault="0048536A" w:rsidP="002C3DB0">
            <w:pPr>
              <w:pStyle w:val="TableParagraph"/>
              <w:spacing w:line="275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Kauno g. 42 A, LT-68253 Marijampolė</w:t>
            </w:r>
          </w:p>
        </w:tc>
      </w:tr>
      <w:tr w:rsidR="0079112E" w:rsidRPr="0079112E" w14:paraId="64B7161E" w14:textId="77777777" w:rsidTr="006C01C5">
        <w:trPr>
          <w:trHeight w:val="273"/>
        </w:trPr>
        <w:tc>
          <w:tcPr>
            <w:tcW w:w="1982" w:type="dxa"/>
          </w:tcPr>
          <w:p w14:paraId="0955EE1B" w14:textId="77777777" w:rsidR="0079112E" w:rsidRPr="0079112E" w:rsidRDefault="0079112E" w:rsidP="002C3DB0">
            <w:pPr>
              <w:pStyle w:val="TableParagraph"/>
              <w:spacing w:line="253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928" w:type="dxa"/>
          </w:tcPr>
          <w:p w14:paraId="409C404D" w14:textId="77777777" w:rsidR="0079112E" w:rsidRPr="0079112E" w:rsidRDefault="0079112E" w:rsidP="002C3DB0">
            <w:pPr>
              <w:pStyle w:val="TableParagraph"/>
              <w:spacing w:line="253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+370</w:t>
            </w:r>
            <w:r w:rsidRPr="0079112E">
              <w:rPr>
                <w:rFonts w:ascii="Verdana" w:hAnsi="Verdana"/>
                <w:spacing w:val="-2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686</w:t>
            </w:r>
            <w:r w:rsidRPr="0079112E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06860</w:t>
            </w:r>
          </w:p>
        </w:tc>
        <w:tc>
          <w:tcPr>
            <w:tcW w:w="3448" w:type="dxa"/>
          </w:tcPr>
          <w:p w14:paraId="455B902E" w14:textId="57A28B49" w:rsidR="0079112E" w:rsidRPr="0048536A" w:rsidRDefault="0048536A" w:rsidP="002C3DB0">
            <w:pPr>
              <w:pStyle w:val="TableParagraph"/>
              <w:spacing w:line="253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+37061265344</w:t>
            </w:r>
          </w:p>
        </w:tc>
      </w:tr>
      <w:tr w:rsidR="0079112E" w:rsidRPr="0079112E" w14:paraId="6E36E314" w14:textId="77777777" w:rsidTr="006C01C5">
        <w:trPr>
          <w:trHeight w:val="261"/>
        </w:trPr>
        <w:tc>
          <w:tcPr>
            <w:tcW w:w="1982" w:type="dxa"/>
          </w:tcPr>
          <w:p w14:paraId="5ED85BD5" w14:textId="77777777" w:rsidR="0079112E" w:rsidRPr="0079112E" w:rsidRDefault="0079112E" w:rsidP="002C3DB0">
            <w:pPr>
              <w:pStyle w:val="TableParagraph"/>
              <w:spacing w:line="241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El.</w:t>
            </w:r>
            <w:r w:rsidRPr="0079112E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 xml:space="preserve"> </w:t>
            </w:r>
            <w:r w:rsidRPr="0079112E">
              <w:rPr>
                <w:rFonts w:ascii="Verdana" w:hAnsi="Verdana"/>
                <w:sz w:val="24"/>
                <w:szCs w:val="24"/>
                <w:lang w:val="lt-LT"/>
              </w:rPr>
              <w:t>paštas</w:t>
            </w:r>
          </w:p>
        </w:tc>
        <w:tc>
          <w:tcPr>
            <w:tcW w:w="3928" w:type="dxa"/>
          </w:tcPr>
          <w:p w14:paraId="2D47D98A" w14:textId="77777777" w:rsidR="0079112E" w:rsidRPr="0079112E" w:rsidRDefault="002275DF" w:rsidP="002C3DB0">
            <w:pPr>
              <w:pStyle w:val="TableParagraph"/>
              <w:spacing w:line="241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hyperlink r:id="rId5">
              <w:r w:rsidR="0079112E" w:rsidRPr="0079112E">
                <w:rPr>
                  <w:rFonts w:ascii="Verdana" w:hAnsi="Verdana"/>
                  <w:sz w:val="24"/>
                  <w:szCs w:val="24"/>
                  <w:lang w:val="lt-LT"/>
                </w:rPr>
                <w:t>transportas@kaziogriniausgimnazija.lt</w:t>
              </w:r>
            </w:hyperlink>
          </w:p>
        </w:tc>
        <w:tc>
          <w:tcPr>
            <w:tcW w:w="3448" w:type="dxa"/>
          </w:tcPr>
          <w:p w14:paraId="387150D6" w14:textId="38F852F9" w:rsidR="0079112E" w:rsidRPr="0048536A" w:rsidRDefault="0048536A" w:rsidP="002C3DB0">
            <w:pPr>
              <w:pStyle w:val="TableParagraph"/>
              <w:spacing w:line="241" w:lineRule="exact"/>
              <w:ind w:left="112" w:right="-1"/>
              <w:rPr>
                <w:rFonts w:ascii="Verdana" w:hAnsi="Verdana"/>
                <w:sz w:val="24"/>
                <w:szCs w:val="24"/>
                <w:lang w:val="lt-LT"/>
              </w:rPr>
            </w:pPr>
            <w:hyperlink r:id="rId6" w:history="1">
              <w:r w:rsidRPr="0048536A">
                <w:rPr>
                  <w:rStyle w:val="Hipersaitas"/>
                  <w:rFonts w:ascii="Verdana" w:hAnsi="Verdana"/>
                  <w:sz w:val="24"/>
                  <w:szCs w:val="24"/>
                </w:rPr>
                <w:t>d.jukn@yahoo.com</w:t>
              </w:r>
            </w:hyperlink>
            <w:r w:rsidRPr="0048536A">
              <w:rPr>
                <w:rFonts w:ascii="Verdana" w:hAnsi="Verdana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4199E3DA" w14:textId="77777777" w:rsidR="0079112E" w:rsidRPr="0079112E" w:rsidRDefault="0079112E" w:rsidP="002C3DB0">
      <w:pPr>
        <w:pStyle w:val="Sraopastraipa"/>
        <w:tabs>
          <w:tab w:val="left" w:pos="1134"/>
          <w:tab w:val="left" w:pos="1395"/>
        </w:tabs>
        <w:spacing w:before="1"/>
        <w:ind w:left="709" w:right="-1" w:firstLine="0"/>
        <w:rPr>
          <w:rFonts w:ascii="Verdana" w:hAnsi="Verdana"/>
          <w:sz w:val="24"/>
          <w:szCs w:val="24"/>
        </w:rPr>
      </w:pPr>
    </w:p>
    <w:p w14:paraId="374FB527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Nė viena Šalis neturi teisės perleisti visų arba dalies teisių ir pareigų pagal šią Sutartį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jokiai</w:t>
      </w:r>
      <w:r w:rsidRPr="00974698">
        <w:rPr>
          <w:rFonts w:ascii="Verdana" w:hAnsi="Verdana"/>
          <w:spacing w:val="5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trečiajai</w:t>
      </w:r>
      <w:r w:rsidRPr="00974698">
        <w:rPr>
          <w:rFonts w:ascii="Verdana" w:hAnsi="Verdana"/>
          <w:spacing w:val="-19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šaliai</w:t>
      </w:r>
      <w:r w:rsidRPr="00974698">
        <w:rPr>
          <w:rFonts w:ascii="Verdana" w:hAnsi="Verdana"/>
          <w:spacing w:val="-19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be</w:t>
      </w:r>
      <w:r w:rsidRPr="00974698">
        <w:rPr>
          <w:rFonts w:ascii="Verdana" w:hAnsi="Verdana"/>
          <w:spacing w:val="1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išankstinio</w:t>
      </w:r>
      <w:r w:rsidRPr="00974698">
        <w:rPr>
          <w:rFonts w:ascii="Verdana" w:hAnsi="Verdana"/>
          <w:spacing w:val="23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raštiško</w:t>
      </w:r>
      <w:r w:rsidRPr="00974698">
        <w:rPr>
          <w:rFonts w:ascii="Verdana" w:hAnsi="Verdana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kitos</w:t>
      </w:r>
      <w:r w:rsidRPr="00974698">
        <w:rPr>
          <w:rFonts w:ascii="Verdana" w:hAnsi="Verdana"/>
          <w:spacing w:val="14"/>
          <w:sz w:val="24"/>
          <w:szCs w:val="24"/>
        </w:rPr>
        <w:t xml:space="preserve"> </w:t>
      </w:r>
      <w:r w:rsidRPr="00974698">
        <w:rPr>
          <w:rFonts w:ascii="Verdana" w:hAnsi="Verdana"/>
          <w:spacing w:val="-1"/>
          <w:sz w:val="24"/>
          <w:szCs w:val="24"/>
        </w:rPr>
        <w:t>Šalies</w:t>
      </w:r>
      <w:r w:rsidRPr="00974698">
        <w:rPr>
          <w:rFonts w:ascii="Verdana" w:hAnsi="Verdana"/>
          <w:spacing w:val="-22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sutikimo.</w:t>
      </w:r>
    </w:p>
    <w:p w14:paraId="39F4B6C3" w14:textId="517E1CD3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Bet kokios nuostatos negaliojimas ar prieštaravimas Lietuvos Respublikos įstatymams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 kitiems norminiams teisės aktams šioje Sutartyje neatleidžia Šalių nuo prisiimtų įsipareigojimų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vykdymo.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Šiuo atveju tokia nuostata turi būti pakeista atitinkančia teisės aktų reikalavimus kiek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įmanoma</w:t>
      </w:r>
      <w:r w:rsidRPr="0079112E">
        <w:rPr>
          <w:rFonts w:ascii="Verdana" w:hAnsi="Verdana"/>
          <w:spacing w:val="3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artimesne</w:t>
      </w:r>
      <w:r w:rsidRPr="0079112E">
        <w:rPr>
          <w:rFonts w:ascii="Verdana" w:hAnsi="Verdana"/>
          <w:spacing w:val="2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Sutarties</w:t>
      </w:r>
      <w:r w:rsidRPr="0079112E">
        <w:rPr>
          <w:rFonts w:ascii="Verdana" w:hAnsi="Verdana"/>
          <w:spacing w:val="1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tikslui</w:t>
      </w:r>
      <w:r w:rsidRPr="0079112E">
        <w:rPr>
          <w:rFonts w:ascii="Verdana" w:hAnsi="Verdana"/>
          <w:spacing w:val="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bei</w:t>
      </w:r>
      <w:r w:rsidRPr="0079112E">
        <w:rPr>
          <w:rFonts w:ascii="Verdana" w:hAnsi="Verdana"/>
          <w:spacing w:val="-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kitoms</w:t>
      </w:r>
      <w:r w:rsidRPr="0079112E">
        <w:rPr>
          <w:rFonts w:ascii="Verdana" w:hAnsi="Verdana"/>
          <w:spacing w:val="3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jos</w:t>
      </w:r>
      <w:r w:rsidRPr="0079112E">
        <w:rPr>
          <w:rFonts w:ascii="Verdana" w:hAnsi="Verdana"/>
          <w:spacing w:val="-12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nuostatoms.</w:t>
      </w:r>
    </w:p>
    <w:p w14:paraId="426BE834" w14:textId="77777777" w:rsidR="0079112E" w:rsidRP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Visus</w:t>
      </w:r>
      <w:r w:rsidRPr="0079112E">
        <w:rPr>
          <w:rFonts w:ascii="Verdana" w:hAnsi="Verdana"/>
          <w:spacing w:val="-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kitus</w:t>
      </w:r>
      <w:r w:rsidRPr="0079112E">
        <w:rPr>
          <w:rFonts w:ascii="Verdana" w:hAnsi="Verdana"/>
          <w:spacing w:val="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klausimus,</w:t>
      </w:r>
      <w:r w:rsidRPr="0079112E">
        <w:rPr>
          <w:rFonts w:ascii="Verdana" w:hAnsi="Verdana"/>
          <w:spacing w:val="9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kurie</w:t>
      </w:r>
      <w:r w:rsidRPr="0079112E">
        <w:rPr>
          <w:rFonts w:ascii="Verdana" w:hAnsi="Verdana"/>
          <w:spacing w:val="-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neaptarti</w:t>
      </w:r>
      <w:r w:rsidRPr="0079112E">
        <w:rPr>
          <w:rFonts w:ascii="Verdana" w:hAnsi="Verdana"/>
          <w:spacing w:val="-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Sutartyje, reguliuoja</w:t>
      </w:r>
      <w:r w:rsidRPr="0079112E">
        <w:rPr>
          <w:rFonts w:ascii="Verdana" w:hAnsi="Verdana"/>
          <w:spacing w:val="-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Lietuvos</w:t>
      </w:r>
      <w:r w:rsidRPr="0079112E">
        <w:rPr>
          <w:rFonts w:ascii="Verdana" w:hAnsi="Verdana"/>
          <w:spacing w:val="3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Respublikos</w:t>
      </w:r>
      <w:r w:rsidRPr="0079112E">
        <w:rPr>
          <w:rFonts w:ascii="Verdana" w:hAnsi="Verdana"/>
          <w:spacing w:val="-1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teisės</w:t>
      </w:r>
      <w:r>
        <w:rPr>
          <w:rFonts w:ascii="Verdana" w:hAnsi="Verdana"/>
          <w:sz w:val="24"/>
          <w:szCs w:val="24"/>
        </w:rPr>
        <w:t xml:space="preserve"> </w:t>
      </w:r>
      <w:r w:rsidRPr="0079112E">
        <w:rPr>
          <w:rFonts w:ascii="Verdana" w:hAnsi="Verdana"/>
        </w:rPr>
        <w:t>aktai.</w:t>
      </w:r>
    </w:p>
    <w:p w14:paraId="349E6451" w14:textId="77777777" w:rsidR="0079112E" w:rsidRP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Ši</w:t>
      </w:r>
      <w:r w:rsidRPr="0079112E">
        <w:rPr>
          <w:rFonts w:ascii="Verdana" w:hAnsi="Verdana"/>
          <w:spacing w:val="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sutartis</w:t>
      </w:r>
      <w:r w:rsidRPr="0079112E">
        <w:rPr>
          <w:rFonts w:ascii="Verdana" w:hAnsi="Verdana"/>
          <w:spacing w:val="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sudaryta</w:t>
      </w:r>
      <w:r w:rsidRPr="0079112E">
        <w:rPr>
          <w:rFonts w:ascii="Verdana" w:hAnsi="Verdana"/>
          <w:spacing w:val="2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lietuvių</w:t>
      </w:r>
      <w:r w:rsidRPr="0079112E">
        <w:rPr>
          <w:rFonts w:ascii="Verdana" w:hAnsi="Verdana"/>
          <w:spacing w:val="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kalba,</w:t>
      </w:r>
      <w:r w:rsidRPr="0079112E">
        <w:rPr>
          <w:rFonts w:ascii="Verdana" w:hAnsi="Verdana"/>
          <w:spacing w:val="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2</w:t>
      </w:r>
      <w:r w:rsidRPr="0079112E">
        <w:rPr>
          <w:rFonts w:ascii="Verdana" w:hAnsi="Verdana"/>
          <w:spacing w:val="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(dviem)</w:t>
      </w:r>
      <w:r w:rsidRPr="0079112E">
        <w:rPr>
          <w:rFonts w:ascii="Verdana" w:hAnsi="Verdana"/>
          <w:spacing w:val="8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egzemplioriais,</w:t>
      </w:r>
      <w:r w:rsidRPr="0079112E">
        <w:rPr>
          <w:rFonts w:ascii="Verdana" w:hAnsi="Verdana"/>
          <w:spacing w:val="15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turinčiais</w:t>
      </w:r>
      <w:r w:rsidRPr="0079112E">
        <w:rPr>
          <w:rFonts w:ascii="Verdana" w:hAnsi="Verdana"/>
          <w:spacing w:val="7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vienodą</w:t>
      </w:r>
      <w:r w:rsidRPr="0079112E">
        <w:rPr>
          <w:rFonts w:ascii="Verdana" w:hAnsi="Verdana"/>
          <w:spacing w:val="16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teisin</w:t>
      </w:r>
      <w:r>
        <w:rPr>
          <w:rFonts w:ascii="Verdana" w:hAnsi="Verdana"/>
          <w:sz w:val="24"/>
          <w:szCs w:val="24"/>
        </w:rPr>
        <w:t xml:space="preserve">ę </w:t>
      </w:r>
      <w:r w:rsidRPr="0079112E">
        <w:rPr>
          <w:rFonts w:ascii="Verdana" w:hAnsi="Verdana"/>
        </w:rPr>
        <w:t>galią</w:t>
      </w:r>
      <w:r w:rsidRPr="0079112E">
        <w:rPr>
          <w:rFonts w:ascii="Verdana" w:hAnsi="Verdana"/>
          <w:spacing w:val="1"/>
        </w:rPr>
        <w:t xml:space="preserve"> </w:t>
      </w:r>
      <w:r w:rsidRPr="0079112E">
        <w:rPr>
          <w:rFonts w:ascii="Verdana" w:hAnsi="Verdana"/>
        </w:rPr>
        <w:t>–</w:t>
      </w:r>
      <w:r w:rsidRPr="0079112E">
        <w:rPr>
          <w:rFonts w:ascii="Verdana" w:hAnsi="Verdana"/>
          <w:spacing w:val="-1"/>
        </w:rPr>
        <w:t xml:space="preserve"> </w:t>
      </w:r>
      <w:r w:rsidRPr="0079112E">
        <w:rPr>
          <w:rFonts w:ascii="Verdana" w:hAnsi="Verdana"/>
        </w:rPr>
        <w:t>po</w:t>
      </w:r>
      <w:r w:rsidRPr="0079112E">
        <w:rPr>
          <w:rFonts w:ascii="Verdana" w:hAnsi="Verdana"/>
          <w:spacing w:val="-1"/>
        </w:rPr>
        <w:t xml:space="preserve"> </w:t>
      </w:r>
      <w:r w:rsidRPr="0079112E">
        <w:rPr>
          <w:rFonts w:ascii="Verdana" w:hAnsi="Verdana"/>
        </w:rPr>
        <w:t>vieną kiekvienai</w:t>
      </w:r>
      <w:r w:rsidRPr="0079112E">
        <w:rPr>
          <w:rFonts w:ascii="Verdana" w:hAnsi="Verdana"/>
          <w:spacing w:val="16"/>
        </w:rPr>
        <w:t xml:space="preserve"> </w:t>
      </w:r>
      <w:r w:rsidRPr="0079112E">
        <w:rPr>
          <w:rFonts w:ascii="Verdana" w:hAnsi="Verdana"/>
        </w:rPr>
        <w:t>šaliai.</w:t>
      </w:r>
    </w:p>
    <w:p w14:paraId="5C394F01" w14:textId="77777777" w:rsid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Ši Sutartis yra Sutarties Šalių perskaityta, jų suprasta ir jos autentiškumas patvirtintas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ant kiekvieno Sutarties lapo kiekvienos Šalies tinkamus įgaliojimus turinčių asmenų fiziniais arba</w:t>
      </w:r>
      <w:r w:rsidRPr="0079112E">
        <w:rPr>
          <w:rFonts w:ascii="Verdana" w:hAnsi="Verdana"/>
          <w:spacing w:val="1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elektroniniais</w:t>
      </w:r>
      <w:r w:rsidRPr="0079112E">
        <w:rPr>
          <w:rFonts w:ascii="Verdana" w:hAnsi="Verdana"/>
          <w:spacing w:val="14"/>
          <w:sz w:val="24"/>
          <w:szCs w:val="24"/>
        </w:rPr>
        <w:t xml:space="preserve"> </w:t>
      </w:r>
      <w:r w:rsidRPr="0079112E">
        <w:rPr>
          <w:rFonts w:ascii="Verdana" w:hAnsi="Verdana"/>
          <w:sz w:val="24"/>
          <w:szCs w:val="24"/>
        </w:rPr>
        <w:t>parašais.</w:t>
      </w:r>
    </w:p>
    <w:p w14:paraId="19C5F416" w14:textId="025D9C14" w:rsidR="0079112E" w:rsidRPr="0079112E" w:rsidRDefault="0079112E" w:rsidP="002C3DB0">
      <w:pPr>
        <w:pStyle w:val="Sraopastraipa"/>
        <w:numPr>
          <w:ilvl w:val="0"/>
          <w:numId w:val="10"/>
        </w:numPr>
        <w:tabs>
          <w:tab w:val="left" w:pos="1134"/>
          <w:tab w:val="left" w:pos="1395"/>
        </w:tabs>
        <w:ind w:left="0" w:right="-1" w:firstLine="709"/>
        <w:rPr>
          <w:rFonts w:ascii="Verdana" w:hAnsi="Verdana"/>
          <w:sz w:val="24"/>
          <w:szCs w:val="24"/>
        </w:rPr>
      </w:pPr>
      <w:r w:rsidRPr="0079112E">
        <w:rPr>
          <w:rFonts w:ascii="Verdana" w:hAnsi="Verdana"/>
          <w:sz w:val="24"/>
          <w:szCs w:val="24"/>
        </w:rPr>
        <w:t>Pridedama:</w:t>
      </w:r>
    </w:p>
    <w:p w14:paraId="5A31AD35" w14:textId="2B759865" w:rsidR="0079112E" w:rsidRDefault="0079112E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 w:rsidRPr="00974698">
        <w:rPr>
          <w:rFonts w:ascii="Verdana" w:hAnsi="Verdana"/>
          <w:sz w:val="24"/>
          <w:szCs w:val="24"/>
        </w:rPr>
        <w:t>1</w:t>
      </w:r>
      <w:r w:rsidRPr="00974698">
        <w:rPr>
          <w:rFonts w:ascii="Verdana" w:hAnsi="Verdana"/>
          <w:spacing w:val="-5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priedas.</w:t>
      </w:r>
      <w:r w:rsidRPr="00974698">
        <w:rPr>
          <w:rFonts w:ascii="Verdana" w:hAnsi="Verdana"/>
          <w:spacing w:val="-14"/>
          <w:sz w:val="24"/>
          <w:szCs w:val="24"/>
        </w:rPr>
        <w:t xml:space="preserve"> </w:t>
      </w:r>
      <w:r w:rsidRPr="00974698">
        <w:rPr>
          <w:rFonts w:ascii="Verdana" w:hAnsi="Verdana"/>
          <w:sz w:val="24"/>
          <w:szCs w:val="24"/>
        </w:rPr>
        <w:t>Pasiūlymas;</w:t>
      </w:r>
    </w:p>
    <w:p w14:paraId="5964144F" w14:textId="1416550C" w:rsidR="0048536A" w:rsidRPr="00974698" w:rsidRDefault="0048536A" w:rsidP="002C3DB0">
      <w:pPr>
        <w:pStyle w:val="Sraopastraipa"/>
        <w:numPr>
          <w:ilvl w:val="1"/>
          <w:numId w:val="10"/>
        </w:numPr>
        <w:tabs>
          <w:tab w:val="left" w:pos="1563"/>
        </w:tabs>
        <w:spacing w:before="1"/>
        <w:ind w:left="0" w:right="-1"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Priedas</w:t>
      </w:r>
      <w:r w:rsidRPr="0048536A">
        <w:rPr>
          <w:rFonts w:ascii="Verdana" w:hAnsi="Verdana"/>
          <w:sz w:val="24"/>
          <w:szCs w:val="24"/>
        </w:rPr>
        <w:t xml:space="preserve">. </w:t>
      </w:r>
      <w:r w:rsidRPr="0048536A">
        <w:rPr>
          <w:rFonts w:ascii="Verdana" w:hAnsi="Verdana"/>
          <w:sz w:val="24"/>
          <w:szCs w:val="24"/>
        </w:rPr>
        <w:t>Draudiko tarpininko pažymėjimas;</w:t>
      </w:r>
    </w:p>
    <w:p w14:paraId="52152B32" w14:textId="57F13D8F" w:rsidR="00AE3B75" w:rsidRDefault="002275DF" w:rsidP="002C3DB0">
      <w:pPr>
        <w:pStyle w:val="Sraopastraipa"/>
        <w:numPr>
          <w:ilvl w:val="1"/>
          <w:numId w:val="10"/>
        </w:numPr>
        <w:tabs>
          <w:tab w:val="left" w:pos="1563"/>
        </w:tabs>
        <w:ind w:left="0" w:right="-1" w:firstLine="70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79112E" w:rsidRPr="00974698">
        <w:rPr>
          <w:rFonts w:ascii="Verdana" w:hAnsi="Verdana"/>
          <w:spacing w:val="2"/>
          <w:sz w:val="24"/>
          <w:szCs w:val="24"/>
        </w:rPr>
        <w:t xml:space="preserve"> </w:t>
      </w:r>
      <w:r w:rsidR="0079112E" w:rsidRPr="00974698">
        <w:rPr>
          <w:rFonts w:ascii="Verdana" w:hAnsi="Verdana"/>
          <w:sz w:val="24"/>
          <w:szCs w:val="24"/>
        </w:rPr>
        <w:t>priedas.</w:t>
      </w:r>
      <w:r w:rsidR="0079112E" w:rsidRPr="00974698">
        <w:rPr>
          <w:rFonts w:ascii="Verdana" w:hAnsi="Verdana"/>
          <w:spacing w:val="-9"/>
          <w:sz w:val="24"/>
          <w:szCs w:val="24"/>
        </w:rPr>
        <w:t xml:space="preserve"> </w:t>
      </w:r>
      <w:r w:rsidR="0079112E" w:rsidRPr="00974698">
        <w:rPr>
          <w:rFonts w:ascii="Verdana" w:hAnsi="Verdana"/>
          <w:sz w:val="24"/>
          <w:szCs w:val="24"/>
        </w:rPr>
        <w:t>Poreikio</w:t>
      </w:r>
      <w:r w:rsidR="0079112E" w:rsidRPr="00974698">
        <w:rPr>
          <w:rFonts w:ascii="Verdana" w:hAnsi="Verdana"/>
          <w:spacing w:val="-10"/>
          <w:sz w:val="24"/>
          <w:szCs w:val="24"/>
        </w:rPr>
        <w:t xml:space="preserve"> </w:t>
      </w:r>
      <w:r w:rsidR="0079112E" w:rsidRPr="00974698">
        <w:rPr>
          <w:rFonts w:ascii="Verdana" w:hAnsi="Verdana"/>
          <w:sz w:val="24"/>
          <w:szCs w:val="24"/>
        </w:rPr>
        <w:t>le</w:t>
      </w:r>
      <w:r w:rsidR="00A765CA">
        <w:rPr>
          <w:rFonts w:ascii="Verdana" w:hAnsi="Verdana"/>
          <w:sz w:val="24"/>
          <w:szCs w:val="24"/>
        </w:rPr>
        <w:t>ntelė.</w:t>
      </w:r>
    </w:p>
    <w:p w14:paraId="2D7B1919" w14:textId="5996EEDF" w:rsidR="00A765CA" w:rsidRDefault="00A765CA" w:rsidP="002C3DB0">
      <w:pPr>
        <w:tabs>
          <w:tab w:val="left" w:pos="1563"/>
        </w:tabs>
        <w:ind w:right="-1"/>
        <w:rPr>
          <w:rFonts w:ascii="Verdana" w:hAnsi="Verdana"/>
          <w:sz w:val="24"/>
          <w:szCs w:val="24"/>
        </w:rPr>
      </w:pPr>
    </w:p>
    <w:p w14:paraId="6E24AE61" w14:textId="18D3E2E4" w:rsidR="00A765CA" w:rsidRPr="00A765CA" w:rsidRDefault="00A765CA" w:rsidP="002C3DB0">
      <w:pPr>
        <w:pStyle w:val="Antrat1"/>
        <w:numPr>
          <w:ilvl w:val="0"/>
          <w:numId w:val="22"/>
        </w:numPr>
        <w:tabs>
          <w:tab w:val="left" w:pos="1276"/>
          <w:tab w:val="left" w:pos="3738"/>
        </w:tabs>
        <w:ind w:left="0" w:right="-1" w:firstLine="709"/>
        <w:jc w:val="center"/>
        <w:rPr>
          <w:rFonts w:ascii="Verdana" w:hAnsi="Verdana"/>
        </w:rPr>
      </w:pPr>
      <w:r w:rsidRPr="00974698">
        <w:rPr>
          <w:rFonts w:ascii="Verdana" w:hAnsi="Verdana"/>
          <w:spacing w:val="-1"/>
        </w:rPr>
        <w:t>ŠALIŲ</w:t>
      </w:r>
      <w:r w:rsidRPr="00974698">
        <w:rPr>
          <w:rFonts w:ascii="Verdana" w:hAnsi="Verdana"/>
          <w:spacing w:val="-5"/>
        </w:rPr>
        <w:t xml:space="preserve"> </w:t>
      </w:r>
      <w:r w:rsidRPr="00974698">
        <w:rPr>
          <w:rFonts w:ascii="Verdana" w:hAnsi="Verdana"/>
          <w:spacing w:val="-1"/>
        </w:rPr>
        <w:t>ADRESAI</w:t>
      </w:r>
      <w:r w:rsidRPr="00974698">
        <w:rPr>
          <w:rFonts w:ascii="Verdana" w:hAnsi="Verdana"/>
          <w:spacing w:val="2"/>
        </w:rPr>
        <w:t xml:space="preserve"> </w:t>
      </w:r>
      <w:r w:rsidRPr="00974698">
        <w:rPr>
          <w:rFonts w:ascii="Verdana" w:hAnsi="Verdana"/>
          <w:spacing w:val="-1"/>
        </w:rPr>
        <w:t>IR</w:t>
      </w:r>
      <w:r w:rsidRPr="00974698">
        <w:rPr>
          <w:rFonts w:ascii="Verdana" w:hAnsi="Verdana"/>
          <w:spacing w:val="-13"/>
        </w:rPr>
        <w:t xml:space="preserve"> </w:t>
      </w:r>
      <w:r w:rsidRPr="00974698">
        <w:rPr>
          <w:rFonts w:ascii="Verdana" w:hAnsi="Verdana"/>
          <w:spacing w:val="-1"/>
        </w:rPr>
        <w:t>REKVIZITAI</w:t>
      </w:r>
    </w:p>
    <w:p w14:paraId="13B3FAEE" w14:textId="7AAE357A" w:rsidR="00A765CA" w:rsidRDefault="00A765CA" w:rsidP="002C3DB0">
      <w:pPr>
        <w:pStyle w:val="Antrat1"/>
        <w:tabs>
          <w:tab w:val="left" w:pos="1276"/>
          <w:tab w:val="left" w:pos="3738"/>
        </w:tabs>
        <w:ind w:right="-1"/>
        <w:jc w:val="center"/>
        <w:rPr>
          <w:rFonts w:ascii="Verdana" w:hAnsi="Verdana"/>
          <w:spacing w:val="-1"/>
        </w:rPr>
      </w:pPr>
    </w:p>
    <w:tbl>
      <w:tblPr>
        <w:tblStyle w:val="TableNormal"/>
        <w:tblW w:w="1005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121"/>
        <w:gridCol w:w="4932"/>
      </w:tblGrid>
      <w:tr w:rsidR="00A765CA" w:rsidRPr="00974698" w14:paraId="65A30D4B" w14:textId="77777777" w:rsidTr="00745408">
        <w:trPr>
          <w:trHeight w:val="95"/>
        </w:trPr>
        <w:tc>
          <w:tcPr>
            <w:tcW w:w="5121" w:type="dxa"/>
          </w:tcPr>
          <w:p w14:paraId="7AF619FC" w14:textId="77777777" w:rsidR="00A765CA" w:rsidRPr="00007510" w:rsidRDefault="00A765CA" w:rsidP="002C3DB0">
            <w:pPr>
              <w:pStyle w:val="TableParagraph"/>
              <w:spacing w:line="251" w:lineRule="exact"/>
              <w:ind w:left="200" w:right="-1"/>
              <w:rPr>
                <w:rFonts w:ascii="Verdana" w:hAnsi="Verdana"/>
                <w:b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4932" w:type="dxa"/>
          </w:tcPr>
          <w:p w14:paraId="4E4FC771" w14:textId="77777777" w:rsidR="00A765CA" w:rsidRPr="00974698" w:rsidRDefault="00A765CA" w:rsidP="002C3DB0">
            <w:pPr>
              <w:pStyle w:val="TableParagraph"/>
              <w:spacing w:line="251" w:lineRule="exact"/>
              <w:ind w:left="187" w:right="-1"/>
              <w:rPr>
                <w:rFonts w:ascii="Verdana" w:hAnsi="Verdana"/>
                <w:b/>
                <w:sz w:val="24"/>
                <w:szCs w:val="24"/>
              </w:rPr>
            </w:pPr>
            <w:r w:rsidRPr="00974698">
              <w:rPr>
                <w:rFonts w:ascii="Verdana" w:hAnsi="Verdana"/>
                <w:b/>
                <w:sz w:val="24"/>
                <w:szCs w:val="24"/>
              </w:rPr>
              <w:t>TIEKĖJAS</w:t>
            </w:r>
          </w:p>
        </w:tc>
      </w:tr>
      <w:tr w:rsidR="00A765CA" w:rsidRPr="00974698" w14:paraId="2C972D36" w14:textId="77777777" w:rsidTr="00745408">
        <w:trPr>
          <w:trHeight w:val="96"/>
        </w:trPr>
        <w:tc>
          <w:tcPr>
            <w:tcW w:w="5121" w:type="dxa"/>
          </w:tcPr>
          <w:p w14:paraId="3B41EEE2" w14:textId="77777777" w:rsidR="00A765CA" w:rsidRPr="00007510" w:rsidRDefault="00A765CA" w:rsidP="002C3DB0">
            <w:pPr>
              <w:pStyle w:val="TableParagraph"/>
              <w:spacing w:line="256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Kazlų</w:t>
            </w:r>
            <w:r w:rsidRPr="00007510">
              <w:rPr>
                <w:rFonts w:ascii="Verdana" w:hAnsi="Verdana"/>
                <w:spacing w:val="-8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Rūdos</w:t>
            </w:r>
            <w:r w:rsidRPr="00007510">
              <w:rPr>
                <w:rFonts w:ascii="Verdana" w:hAnsi="Verdana"/>
                <w:spacing w:val="-5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Kazio</w:t>
            </w:r>
            <w:r w:rsidRPr="00007510">
              <w:rPr>
                <w:rFonts w:ascii="Verdana" w:hAnsi="Verdana"/>
                <w:spacing w:val="-8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Griniaus</w:t>
            </w:r>
            <w:r w:rsidRPr="00007510">
              <w:rPr>
                <w:rFonts w:ascii="Verdana" w:hAnsi="Verdana"/>
                <w:spacing w:val="-14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4932" w:type="dxa"/>
          </w:tcPr>
          <w:p w14:paraId="6B761882" w14:textId="15DA955F" w:rsidR="00A765CA" w:rsidRPr="0048536A" w:rsidRDefault="0048536A" w:rsidP="002C3DB0">
            <w:pPr>
              <w:pStyle w:val="TableParagraph"/>
              <w:spacing w:line="256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Akcinė bendrovė „Lietuvos draudimas“</w:t>
            </w:r>
          </w:p>
        </w:tc>
      </w:tr>
      <w:tr w:rsidR="00A765CA" w:rsidRPr="00974698" w14:paraId="4F3B2BEB" w14:textId="77777777" w:rsidTr="00745408">
        <w:trPr>
          <w:trHeight w:val="97"/>
        </w:trPr>
        <w:tc>
          <w:tcPr>
            <w:tcW w:w="5121" w:type="dxa"/>
          </w:tcPr>
          <w:p w14:paraId="3EAE3F5E" w14:textId="77777777" w:rsidR="00A765CA" w:rsidRPr="00007510" w:rsidRDefault="00A765CA" w:rsidP="002C3DB0">
            <w:pPr>
              <w:pStyle w:val="TableParagraph"/>
              <w:spacing w:line="256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Atgimimo</w:t>
            </w:r>
            <w:r w:rsidRPr="00007510">
              <w:rPr>
                <w:rFonts w:ascii="Verdana" w:hAnsi="Verdana"/>
                <w:spacing w:val="21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g.</w:t>
            </w:r>
            <w:r w:rsidRPr="00007510">
              <w:rPr>
                <w:rFonts w:ascii="Verdana" w:hAnsi="Verdana"/>
                <w:spacing w:val="-6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1,</w:t>
            </w:r>
            <w:r w:rsidRPr="00007510">
              <w:rPr>
                <w:rFonts w:ascii="Verdana" w:hAnsi="Verdana"/>
                <w:spacing w:val="-14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Kazlų</w:t>
            </w:r>
            <w:r w:rsidRPr="00007510">
              <w:rPr>
                <w:rFonts w:ascii="Verdana" w:hAnsi="Verdana"/>
                <w:spacing w:val="-6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Rūda</w:t>
            </w:r>
          </w:p>
        </w:tc>
        <w:tc>
          <w:tcPr>
            <w:tcW w:w="4932" w:type="dxa"/>
          </w:tcPr>
          <w:p w14:paraId="3DC1CF51" w14:textId="2E7BF0D7" w:rsidR="00A765CA" w:rsidRPr="0048536A" w:rsidRDefault="0048536A" w:rsidP="002C3DB0">
            <w:pPr>
              <w:pStyle w:val="TableParagraph"/>
              <w:spacing w:line="256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J. Basanavičiaus g. 12, 03224 Vilnius</w:t>
            </w:r>
          </w:p>
        </w:tc>
      </w:tr>
      <w:tr w:rsidR="00A765CA" w:rsidRPr="00974698" w14:paraId="58CC212B" w14:textId="77777777" w:rsidTr="00745408">
        <w:trPr>
          <w:trHeight w:val="97"/>
        </w:trPr>
        <w:tc>
          <w:tcPr>
            <w:tcW w:w="5121" w:type="dxa"/>
          </w:tcPr>
          <w:p w14:paraId="2C10B9E1" w14:textId="77777777" w:rsidR="00A765CA" w:rsidRPr="00007510" w:rsidRDefault="00A765CA" w:rsidP="002C3DB0">
            <w:pPr>
              <w:pStyle w:val="TableParagraph"/>
              <w:spacing w:line="256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Juridinio</w:t>
            </w:r>
            <w:r w:rsidRPr="00007510">
              <w:rPr>
                <w:rFonts w:ascii="Verdana" w:hAnsi="Verdana"/>
                <w:spacing w:val="-9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asmens</w:t>
            </w:r>
            <w:r w:rsidRPr="00007510">
              <w:rPr>
                <w:rFonts w:ascii="Verdana" w:hAnsi="Verdana"/>
                <w:spacing w:val="14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kodas</w:t>
            </w:r>
            <w:r w:rsidRPr="00007510">
              <w:rPr>
                <w:rFonts w:ascii="Verdana" w:hAnsi="Verdana"/>
                <w:spacing w:val="8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190398583</w:t>
            </w:r>
          </w:p>
        </w:tc>
        <w:tc>
          <w:tcPr>
            <w:tcW w:w="4932" w:type="dxa"/>
          </w:tcPr>
          <w:p w14:paraId="18B7A89C" w14:textId="178C856B" w:rsidR="00A765CA" w:rsidRPr="0048536A" w:rsidRDefault="0048536A" w:rsidP="002C3DB0">
            <w:pPr>
              <w:pStyle w:val="TableParagraph"/>
              <w:spacing w:line="256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Įmonės kodas 110051834</w:t>
            </w:r>
          </w:p>
        </w:tc>
      </w:tr>
      <w:tr w:rsidR="00A765CA" w:rsidRPr="00974698" w14:paraId="31956EEB" w14:textId="77777777" w:rsidTr="00745408">
        <w:trPr>
          <w:trHeight w:val="195"/>
        </w:trPr>
        <w:tc>
          <w:tcPr>
            <w:tcW w:w="5121" w:type="dxa"/>
          </w:tcPr>
          <w:p w14:paraId="2A2146D0" w14:textId="77777777" w:rsidR="00A765CA" w:rsidRPr="00007510" w:rsidRDefault="00A765CA" w:rsidP="002C3DB0">
            <w:pPr>
              <w:pStyle w:val="TableParagraph"/>
              <w:spacing w:line="271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Ne</w:t>
            </w:r>
            <w:r w:rsidRPr="00007510">
              <w:rPr>
                <w:rFonts w:ascii="Verdana" w:hAnsi="Verdana"/>
                <w:spacing w:val="-15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PVM</w:t>
            </w:r>
            <w:r w:rsidRPr="00007510">
              <w:rPr>
                <w:rFonts w:ascii="Verdana" w:hAnsi="Verdana"/>
                <w:spacing w:val="5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mokėtojas</w:t>
            </w:r>
          </w:p>
          <w:p w14:paraId="59A66B62" w14:textId="3EC414A4" w:rsidR="00A765CA" w:rsidRPr="00007510" w:rsidRDefault="00A765CA" w:rsidP="002C3DB0">
            <w:pPr>
              <w:pStyle w:val="TableParagraph"/>
              <w:spacing w:line="261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A.s.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Nr.</w:t>
            </w:r>
            <w:r w:rsidRPr="00007510">
              <w:rPr>
                <w:rFonts w:ascii="Verdana" w:hAnsi="Verdana"/>
                <w:spacing w:val="-10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LT387300010002344541</w:t>
            </w:r>
            <w:r w:rsidR="0048536A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 xml:space="preserve">                </w:t>
            </w:r>
          </w:p>
        </w:tc>
        <w:tc>
          <w:tcPr>
            <w:tcW w:w="4932" w:type="dxa"/>
          </w:tcPr>
          <w:p w14:paraId="3F431C2B" w14:textId="77777777" w:rsidR="00A765CA" w:rsidRPr="0048536A" w:rsidRDefault="0048536A" w:rsidP="002C3DB0">
            <w:pPr>
              <w:pStyle w:val="TableParagraph"/>
              <w:spacing w:line="261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PVM mokėtojo kodas LT100518314</w:t>
            </w:r>
          </w:p>
          <w:p w14:paraId="2222F172" w14:textId="1224E34D" w:rsidR="0048536A" w:rsidRPr="0048536A" w:rsidRDefault="0048536A" w:rsidP="002C3DB0">
            <w:pPr>
              <w:pStyle w:val="TableParagraph"/>
              <w:spacing w:line="261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A. s. Nr. LT267300010000543661</w:t>
            </w:r>
          </w:p>
        </w:tc>
      </w:tr>
      <w:tr w:rsidR="00A765CA" w:rsidRPr="00974698" w14:paraId="41AEACC7" w14:textId="77777777" w:rsidTr="00745408">
        <w:trPr>
          <w:trHeight w:val="97"/>
        </w:trPr>
        <w:tc>
          <w:tcPr>
            <w:tcW w:w="5121" w:type="dxa"/>
          </w:tcPr>
          <w:p w14:paraId="4CCCF24E" w14:textId="2FF12458" w:rsidR="00A765CA" w:rsidRPr="00007510" w:rsidRDefault="00A765CA" w:rsidP="002C3DB0">
            <w:pPr>
              <w:pStyle w:val="TableParagraph"/>
              <w:spacing w:line="256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AB</w:t>
            </w:r>
            <w:r w:rsidRPr="00007510">
              <w:rPr>
                <w:rFonts w:ascii="Verdana" w:hAnsi="Verdana"/>
                <w:spacing w:val="-5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bankas</w:t>
            </w:r>
            <w:r w:rsidRPr="00007510">
              <w:rPr>
                <w:rFonts w:ascii="Verdana" w:hAnsi="Verdana"/>
                <w:spacing w:val="1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Swedbank,</w:t>
            </w:r>
            <w:r w:rsidRPr="00007510">
              <w:rPr>
                <w:rFonts w:ascii="Verdana" w:hAnsi="Verdana"/>
                <w:spacing w:val="8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73000</w:t>
            </w:r>
          </w:p>
        </w:tc>
        <w:tc>
          <w:tcPr>
            <w:tcW w:w="4932" w:type="dxa"/>
          </w:tcPr>
          <w:p w14:paraId="6D78785E" w14:textId="689103B4" w:rsidR="00A765CA" w:rsidRPr="0048536A" w:rsidRDefault="0048536A" w:rsidP="002C3DB0">
            <w:pPr>
              <w:pStyle w:val="TableParagraph"/>
              <w:spacing w:line="256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Swedbank, AB, banko kodas 73000</w:t>
            </w:r>
          </w:p>
        </w:tc>
      </w:tr>
      <w:tr w:rsidR="00A765CA" w:rsidRPr="00974698" w14:paraId="1A4532E2" w14:textId="77777777" w:rsidTr="00745408">
        <w:trPr>
          <w:trHeight w:val="97"/>
        </w:trPr>
        <w:tc>
          <w:tcPr>
            <w:tcW w:w="5121" w:type="dxa"/>
          </w:tcPr>
          <w:p w14:paraId="6527273B" w14:textId="77777777" w:rsidR="00A765CA" w:rsidRPr="00007510" w:rsidRDefault="00A765CA" w:rsidP="002C3DB0">
            <w:pPr>
              <w:pStyle w:val="TableParagraph"/>
              <w:spacing w:line="256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Tel.</w:t>
            </w:r>
            <w:r w:rsidRPr="00007510">
              <w:rPr>
                <w:rFonts w:ascii="Verdana" w:hAnsi="Verdana"/>
                <w:spacing w:val="2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(8</w:t>
            </w:r>
            <w:r w:rsidRPr="00007510">
              <w:rPr>
                <w:rFonts w:ascii="Verdana" w:hAnsi="Verdana"/>
                <w:spacing w:val="-11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343)</w:t>
            </w:r>
            <w:r w:rsidRPr="00007510">
              <w:rPr>
                <w:rFonts w:ascii="Verdana" w:hAnsi="Verdana"/>
                <w:spacing w:val="4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68</w:t>
            </w:r>
            <w:r w:rsidRPr="00007510">
              <w:rPr>
                <w:rFonts w:ascii="Verdana" w:hAnsi="Verdana"/>
                <w:spacing w:val="1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z w:val="24"/>
                <w:szCs w:val="24"/>
                <w:lang w:val="lt-LT"/>
              </w:rPr>
              <w:t>029</w:t>
            </w:r>
          </w:p>
        </w:tc>
        <w:tc>
          <w:tcPr>
            <w:tcW w:w="4932" w:type="dxa"/>
          </w:tcPr>
          <w:p w14:paraId="2A18F394" w14:textId="2E78121D" w:rsidR="00A765CA" w:rsidRPr="0048536A" w:rsidRDefault="0048536A" w:rsidP="002C3DB0">
            <w:pPr>
              <w:pStyle w:val="TableParagraph"/>
              <w:spacing w:line="256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Tel. +37061265344</w:t>
            </w:r>
          </w:p>
        </w:tc>
      </w:tr>
      <w:tr w:rsidR="00A765CA" w:rsidRPr="00974698" w14:paraId="4865F1AE" w14:textId="77777777" w:rsidTr="00745408">
        <w:trPr>
          <w:trHeight w:val="145"/>
        </w:trPr>
        <w:tc>
          <w:tcPr>
            <w:tcW w:w="5121" w:type="dxa"/>
          </w:tcPr>
          <w:p w14:paraId="6BBDD1D4" w14:textId="77777777" w:rsidR="00A765CA" w:rsidRPr="00007510" w:rsidRDefault="00A765CA" w:rsidP="002C3DB0">
            <w:pPr>
              <w:pStyle w:val="TableParagraph"/>
              <w:spacing w:line="271" w:lineRule="exact"/>
              <w:ind w:left="200" w:right="-1"/>
              <w:rPr>
                <w:rFonts w:ascii="Verdana" w:hAnsi="Verdana"/>
                <w:sz w:val="24"/>
                <w:szCs w:val="24"/>
                <w:lang w:val="lt-LT"/>
              </w:rPr>
            </w:pPr>
            <w:r w:rsidRPr="00007510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El.</w:t>
            </w:r>
            <w:r w:rsidRPr="00007510">
              <w:rPr>
                <w:rFonts w:ascii="Verdana" w:hAnsi="Verdana"/>
                <w:spacing w:val="-13"/>
                <w:sz w:val="24"/>
                <w:szCs w:val="24"/>
                <w:lang w:val="lt-LT"/>
              </w:rPr>
              <w:t xml:space="preserve"> </w:t>
            </w:r>
            <w:r w:rsidRPr="00007510">
              <w:rPr>
                <w:rFonts w:ascii="Verdana" w:hAnsi="Verdana"/>
                <w:spacing w:val="-1"/>
                <w:sz w:val="24"/>
                <w:szCs w:val="24"/>
                <w:lang w:val="lt-LT"/>
              </w:rPr>
              <w:t>paštas</w:t>
            </w:r>
            <w:r w:rsidRPr="00007510">
              <w:rPr>
                <w:rFonts w:ascii="Verdana" w:hAnsi="Verdana"/>
                <w:spacing w:val="28"/>
                <w:sz w:val="24"/>
                <w:szCs w:val="24"/>
                <w:lang w:val="lt-LT"/>
              </w:rPr>
              <w:t xml:space="preserve"> </w:t>
            </w:r>
            <w:hyperlink r:id="rId7">
              <w:r w:rsidRPr="00007510">
                <w:rPr>
                  <w:rFonts w:ascii="Verdana" w:hAnsi="Verdana"/>
                  <w:sz w:val="24"/>
                  <w:szCs w:val="24"/>
                  <w:lang w:val="lt-LT"/>
                </w:rPr>
                <w:t>kgrinius@gimnazija.kazluruda.lm.lt</w:t>
              </w:r>
            </w:hyperlink>
          </w:p>
        </w:tc>
        <w:tc>
          <w:tcPr>
            <w:tcW w:w="4932" w:type="dxa"/>
          </w:tcPr>
          <w:p w14:paraId="6C27A806" w14:textId="52F05586" w:rsidR="00A765CA" w:rsidRPr="0048536A" w:rsidRDefault="0048536A" w:rsidP="002C3DB0">
            <w:pPr>
              <w:pStyle w:val="TableParagraph"/>
              <w:spacing w:line="271" w:lineRule="exact"/>
              <w:ind w:left="187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El. paštas d.jukn@yahoo.com</w:t>
            </w:r>
          </w:p>
        </w:tc>
      </w:tr>
      <w:tr w:rsidR="00A765CA" w:rsidRPr="00974698" w14:paraId="12A6AF26" w14:textId="77777777" w:rsidTr="00745408">
        <w:trPr>
          <w:trHeight w:val="632"/>
        </w:trPr>
        <w:tc>
          <w:tcPr>
            <w:tcW w:w="5121" w:type="dxa"/>
          </w:tcPr>
          <w:p w14:paraId="133B054A" w14:textId="77777777" w:rsidR="0048536A" w:rsidRPr="0048536A" w:rsidRDefault="0048536A" w:rsidP="0048536A">
            <w:pPr>
              <w:pStyle w:val="TableParagraph"/>
              <w:spacing w:before="133"/>
              <w:ind w:left="0" w:right="-1"/>
              <w:rPr>
                <w:rFonts w:ascii="Verdana" w:hAnsi="Verdana"/>
                <w:spacing w:val="-2"/>
                <w:sz w:val="24"/>
                <w:szCs w:val="24"/>
                <w:lang w:val="lt-LT"/>
              </w:rPr>
            </w:pPr>
          </w:p>
          <w:p w14:paraId="0DDAC459" w14:textId="25613E9E" w:rsidR="0048536A" w:rsidRDefault="0048536A" w:rsidP="002C3DB0">
            <w:pPr>
              <w:pStyle w:val="TableParagraph"/>
              <w:spacing w:before="133"/>
              <w:ind w:left="200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Direktoriaus pavaduotojas ūkiui</w:t>
            </w:r>
          </w:p>
          <w:p w14:paraId="1EABFE1B" w14:textId="474008F5" w:rsidR="00600F6E" w:rsidRDefault="00600F6E" w:rsidP="002C3DB0">
            <w:pPr>
              <w:pStyle w:val="TableParagraph"/>
              <w:spacing w:before="133"/>
              <w:ind w:left="200" w:right="-1"/>
              <w:rPr>
                <w:rFonts w:ascii="Verdana" w:hAnsi="Verdana"/>
                <w:sz w:val="24"/>
                <w:szCs w:val="24"/>
              </w:rPr>
            </w:pPr>
          </w:p>
          <w:p w14:paraId="470526DD" w14:textId="77777777" w:rsidR="00600F6E" w:rsidRDefault="00600F6E" w:rsidP="00600F6E">
            <w:pPr>
              <w:pStyle w:val="TableParagraph"/>
              <w:spacing w:before="133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35905D2A" w14:textId="0547DD2F" w:rsidR="00600F6E" w:rsidRPr="0048536A" w:rsidRDefault="00600F6E" w:rsidP="00600F6E">
            <w:pPr>
              <w:pStyle w:val="TableParagraph"/>
              <w:spacing w:before="133"/>
              <w:ind w:left="0" w:right="-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Evaldas Silickas                                          </w:t>
            </w:r>
          </w:p>
          <w:p w14:paraId="6FE22635" w14:textId="77777777" w:rsidR="0048536A" w:rsidRPr="0048536A" w:rsidRDefault="0048536A" w:rsidP="00745408">
            <w:pPr>
              <w:pStyle w:val="TableParagraph"/>
              <w:spacing w:before="133"/>
              <w:ind w:left="200" w:right="-1"/>
              <w:jc w:val="right"/>
              <w:rPr>
                <w:rFonts w:ascii="Verdana" w:hAnsi="Verdana"/>
                <w:sz w:val="24"/>
                <w:szCs w:val="24"/>
              </w:rPr>
            </w:pPr>
          </w:p>
          <w:p w14:paraId="4063A4BB" w14:textId="77777777" w:rsidR="0048536A" w:rsidRPr="0048536A" w:rsidRDefault="0048536A" w:rsidP="0048536A">
            <w:pPr>
              <w:pStyle w:val="TableParagraph"/>
              <w:spacing w:before="133"/>
              <w:ind w:left="0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9F571A9" w14:textId="0EA12049" w:rsidR="00A765CA" w:rsidRPr="0048536A" w:rsidRDefault="00A765CA" w:rsidP="0048536A">
            <w:pPr>
              <w:pStyle w:val="TableParagraph"/>
              <w:spacing w:before="133"/>
              <w:ind w:left="0" w:right="-1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32" w:type="dxa"/>
          </w:tcPr>
          <w:p w14:paraId="6F053E8E" w14:textId="77777777" w:rsidR="0048536A" w:rsidRPr="0048536A" w:rsidRDefault="0048536A" w:rsidP="002C3DB0">
            <w:pPr>
              <w:pStyle w:val="TableParagraph"/>
              <w:spacing w:before="1"/>
              <w:ind w:left="187" w:right="-1"/>
              <w:rPr>
                <w:rFonts w:ascii="Verdana" w:hAnsi="Verdana"/>
                <w:sz w:val="24"/>
                <w:szCs w:val="24"/>
              </w:rPr>
            </w:pPr>
          </w:p>
          <w:p w14:paraId="5571D9B8" w14:textId="77777777" w:rsidR="0048536A" w:rsidRPr="0048536A" w:rsidRDefault="0048536A" w:rsidP="002C3DB0">
            <w:pPr>
              <w:pStyle w:val="TableParagraph"/>
              <w:spacing w:before="1"/>
              <w:ind w:left="187" w:right="-1"/>
              <w:rPr>
                <w:rFonts w:ascii="Verdana" w:hAnsi="Verdana"/>
                <w:sz w:val="24"/>
                <w:szCs w:val="24"/>
              </w:rPr>
            </w:pPr>
          </w:p>
          <w:p w14:paraId="6CD5A3C1" w14:textId="77777777" w:rsidR="00600F6E" w:rsidRDefault="0048536A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>UAB „Geriausias sprendimas“</w:t>
            </w:r>
          </w:p>
          <w:p w14:paraId="0E778945" w14:textId="5AF825DD" w:rsidR="0048536A" w:rsidRDefault="0048536A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  <w:r w:rsidRPr="0048536A">
              <w:rPr>
                <w:rFonts w:ascii="Verdana" w:hAnsi="Verdana"/>
                <w:sz w:val="24"/>
                <w:szCs w:val="24"/>
              </w:rPr>
              <w:t xml:space="preserve">Pietų regiono plėtros vadovė </w:t>
            </w:r>
          </w:p>
          <w:p w14:paraId="7CD167C6" w14:textId="088704A1" w:rsidR="00600F6E" w:rsidRDefault="00600F6E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3EC944F8" w14:textId="77777777" w:rsidR="00600F6E" w:rsidRDefault="00600F6E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3496CB3C" w14:textId="0BB8B581" w:rsidR="00600F6E" w:rsidRDefault="00600F6E" w:rsidP="00745408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Daiva Balandienė</w:t>
            </w:r>
          </w:p>
          <w:p w14:paraId="3821B159" w14:textId="77777777" w:rsidR="00745408" w:rsidRDefault="00745408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0E1650F4" w14:textId="5E4DE426" w:rsidR="00600F6E" w:rsidRDefault="00600F6E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029701BA" w14:textId="7629FF1B" w:rsidR="0048536A" w:rsidRDefault="0048536A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442C940A" w14:textId="77777777" w:rsidR="0048536A" w:rsidRPr="0048536A" w:rsidRDefault="0048536A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  <w:p w14:paraId="314C558C" w14:textId="77777777" w:rsidR="0048536A" w:rsidRPr="0048536A" w:rsidRDefault="0048536A" w:rsidP="0048536A">
            <w:pPr>
              <w:pStyle w:val="TableParagraph"/>
              <w:spacing w:before="1"/>
              <w:ind w:right="-1"/>
              <w:rPr>
                <w:rFonts w:ascii="Verdana" w:hAnsi="Verdana"/>
                <w:sz w:val="24"/>
                <w:szCs w:val="24"/>
              </w:rPr>
            </w:pPr>
          </w:p>
          <w:p w14:paraId="7491A653" w14:textId="591A5AD8" w:rsidR="00A765CA" w:rsidRPr="0048536A" w:rsidRDefault="00A765CA" w:rsidP="0048536A">
            <w:pPr>
              <w:pStyle w:val="TableParagraph"/>
              <w:spacing w:before="1"/>
              <w:ind w:left="0" w:right="-1"/>
              <w:rPr>
                <w:rFonts w:ascii="Verdana" w:hAnsi="Verdana"/>
                <w:sz w:val="24"/>
                <w:szCs w:val="24"/>
              </w:rPr>
            </w:pPr>
          </w:p>
        </w:tc>
      </w:tr>
      <w:tr w:rsidR="0048536A" w:rsidRPr="00974698" w14:paraId="18C7AB68" w14:textId="77777777" w:rsidTr="00745408">
        <w:trPr>
          <w:trHeight w:val="632"/>
        </w:trPr>
        <w:tc>
          <w:tcPr>
            <w:tcW w:w="5121" w:type="dxa"/>
          </w:tcPr>
          <w:p w14:paraId="0743A439" w14:textId="77777777" w:rsidR="0048536A" w:rsidRPr="0048536A" w:rsidRDefault="0048536A" w:rsidP="0048536A">
            <w:pPr>
              <w:pStyle w:val="TableParagraph"/>
              <w:spacing w:before="133"/>
              <w:ind w:left="0" w:right="-1"/>
              <w:rPr>
                <w:rFonts w:ascii="Verdana" w:hAnsi="Verdana"/>
                <w:spacing w:val="-2"/>
                <w:sz w:val="24"/>
                <w:szCs w:val="24"/>
              </w:rPr>
            </w:pPr>
          </w:p>
        </w:tc>
        <w:tc>
          <w:tcPr>
            <w:tcW w:w="4932" w:type="dxa"/>
          </w:tcPr>
          <w:p w14:paraId="48FFCF7C" w14:textId="77777777" w:rsidR="0048536A" w:rsidRPr="0048536A" w:rsidRDefault="0048536A" w:rsidP="002C3DB0">
            <w:pPr>
              <w:pStyle w:val="TableParagraph"/>
              <w:spacing w:before="1"/>
              <w:ind w:left="187" w:right="-1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37F33D8" w14:textId="77777777" w:rsidR="00A765CA" w:rsidRPr="00A765CA" w:rsidRDefault="00A765CA" w:rsidP="002C3DB0">
      <w:pPr>
        <w:ind w:right="-1"/>
      </w:pPr>
    </w:p>
    <w:sectPr w:rsidR="00A765CA" w:rsidRPr="00A765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2BA8"/>
    <w:multiLevelType w:val="multilevel"/>
    <w:tmpl w:val="D99489AC"/>
    <w:lvl w:ilvl="0">
      <w:start w:val="20"/>
      <w:numFmt w:val="decimal"/>
      <w:lvlText w:val="%1."/>
      <w:lvlJc w:val="left"/>
      <w:pPr>
        <w:ind w:left="266" w:hanging="289"/>
      </w:pPr>
      <w:rPr>
        <w:rFonts w:ascii="Verdana" w:eastAsia="Times New Roman" w:hAnsi="Verdana" w:cs="Times New Roman" w:hint="default"/>
        <w:w w:val="100"/>
        <w:sz w:val="24"/>
        <w:szCs w:val="24"/>
      </w:rPr>
    </w:lvl>
    <w:lvl w:ilvl="1">
      <w:start w:val="21"/>
      <w:numFmt w:val="decimal"/>
      <w:lvlText w:val="%1.%2."/>
      <w:lvlJc w:val="left"/>
      <w:pPr>
        <w:ind w:left="139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</w:rPr>
    </w:lvl>
  </w:abstractNum>
  <w:abstractNum w:abstractNumId="1" w15:restartNumberingAfterBreak="0">
    <w:nsid w:val="065C2944"/>
    <w:multiLevelType w:val="multilevel"/>
    <w:tmpl w:val="9530D6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672" w:hanging="1800"/>
      </w:pPr>
      <w:rPr>
        <w:rFonts w:hint="default"/>
      </w:rPr>
    </w:lvl>
  </w:abstractNum>
  <w:abstractNum w:abstractNumId="2" w15:restartNumberingAfterBreak="0">
    <w:nsid w:val="06E36E62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3" w15:restartNumberingAfterBreak="0">
    <w:nsid w:val="0925067F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4" w15:restartNumberingAfterBreak="0">
    <w:nsid w:val="0DFC2343"/>
    <w:multiLevelType w:val="multilevel"/>
    <w:tmpl w:val="79AE8764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5" w15:restartNumberingAfterBreak="0">
    <w:nsid w:val="1BD333AA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6" w15:restartNumberingAfterBreak="0">
    <w:nsid w:val="21C41382"/>
    <w:multiLevelType w:val="multilevel"/>
    <w:tmpl w:val="0E52BFA0"/>
    <w:lvl w:ilvl="0">
      <w:start w:val="27"/>
      <w:numFmt w:val="decimal"/>
      <w:lvlText w:val="%1.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2880"/>
      </w:pPr>
      <w:rPr>
        <w:rFonts w:hint="default"/>
      </w:rPr>
    </w:lvl>
  </w:abstractNum>
  <w:abstractNum w:abstractNumId="7" w15:restartNumberingAfterBreak="0">
    <w:nsid w:val="239B3014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8" w15:restartNumberingAfterBreak="0">
    <w:nsid w:val="296668BC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9" w15:restartNumberingAfterBreak="0">
    <w:nsid w:val="2FAE5FA3"/>
    <w:multiLevelType w:val="multilevel"/>
    <w:tmpl w:val="79AE8764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10" w15:restartNumberingAfterBreak="0">
    <w:nsid w:val="3CA70532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11" w15:restartNumberingAfterBreak="0">
    <w:nsid w:val="41726784"/>
    <w:multiLevelType w:val="multilevel"/>
    <w:tmpl w:val="79AE8764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12" w15:restartNumberingAfterBreak="0">
    <w:nsid w:val="41B865AC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13" w15:restartNumberingAfterBreak="0">
    <w:nsid w:val="45546D51"/>
    <w:multiLevelType w:val="multilevel"/>
    <w:tmpl w:val="79AE8764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14" w15:restartNumberingAfterBreak="0">
    <w:nsid w:val="4E363CCF"/>
    <w:multiLevelType w:val="multilevel"/>
    <w:tmpl w:val="0FFEE1F4"/>
    <w:lvl w:ilvl="0">
      <w:start w:val="27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5" w15:restartNumberingAfterBreak="0">
    <w:nsid w:val="50C433C4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16" w15:restartNumberingAfterBreak="0">
    <w:nsid w:val="540F1BB5"/>
    <w:multiLevelType w:val="multilevel"/>
    <w:tmpl w:val="79AE8764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17" w15:restartNumberingAfterBreak="0">
    <w:nsid w:val="56F24B2B"/>
    <w:multiLevelType w:val="hybridMultilevel"/>
    <w:tmpl w:val="03C62B62"/>
    <w:lvl w:ilvl="0" w:tplc="C9B82788">
      <w:start w:val="7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C7FC4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19" w15:restartNumberingAfterBreak="0">
    <w:nsid w:val="5ACE4DA2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20" w15:restartNumberingAfterBreak="0">
    <w:nsid w:val="69C20C1E"/>
    <w:multiLevelType w:val="multilevel"/>
    <w:tmpl w:val="247401E8"/>
    <w:lvl w:ilvl="0">
      <w:start w:val="5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2520"/>
      </w:pPr>
      <w:rPr>
        <w:rFonts w:hint="default"/>
      </w:rPr>
    </w:lvl>
  </w:abstractNum>
  <w:abstractNum w:abstractNumId="21" w15:restartNumberingAfterBreak="0">
    <w:nsid w:val="6A394CDD"/>
    <w:multiLevelType w:val="hybridMultilevel"/>
    <w:tmpl w:val="9DAA1780"/>
    <w:lvl w:ilvl="0" w:tplc="89BEA6E2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5A4C9F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23" w15:restartNumberingAfterBreak="0">
    <w:nsid w:val="6EB31E60"/>
    <w:multiLevelType w:val="multilevel"/>
    <w:tmpl w:val="E5FA6884"/>
    <w:lvl w:ilvl="0">
      <w:start w:val="27"/>
      <w:numFmt w:val="decimal"/>
      <w:lvlText w:val="%1."/>
      <w:lvlJc w:val="left"/>
      <w:pPr>
        <w:ind w:left="876" w:hanging="8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2880"/>
      </w:pPr>
      <w:rPr>
        <w:rFonts w:hint="default"/>
      </w:rPr>
    </w:lvl>
  </w:abstractNum>
  <w:abstractNum w:abstractNumId="24" w15:restartNumberingAfterBreak="0">
    <w:nsid w:val="73A418B5"/>
    <w:multiLevelType w:val="hybridMultilevel"/>
    <w:tmpl w:val="8D30E4B8"/>
    <w:lvl w:ilvl="0" w:tplc="42D2E36E">
      <w:start w:val="9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46" w:hanging="360"/>
      </w:pPr>
    </w:lvl>
    <w:lvl w:ilvl="2" w:tplc="0427001B" w:tentative="1">
      <w:start w:val="1"/>
      <w:numFmt w:val="lowerRoman"/>
      <w:lvlText w:val="%3."/>
      <w:lvlJc w:val="right"/>
      <w:pPr>
        <w:ind w:left="2066" w:hanging="180"/>
      </w:pPr>
    </w:lvl>
    <w:lvl w:ilvl="3" w:tplc="0427000F" w:tentative="1">
      <w:start w:val="1"/>
      <w:numFmt w:val="decimal"/>
      <w:lvlText w:val="%4."/>
      <w:lvlJc w:val="left"/>
      <w:pPr>
        <w:ind w:left="2786" w:hanging="360"/>
      </w:pPr>
    </w:lvl>
    <w:lvl w:ilvl="4" w:tplc="04270019" w:tentative="1">
      <w:start w:val="1"/>
      <w:numFmt w:val="lowerLetter"/>
      <w:lvlText w:val="%5."/>
      <w:lvlJc w:val="left"/>
      <w:pPr>
        <w:ind w:left="3506" w:hanging="360"/>
      </w:pPr>
    </w:lvl>
    <w:lvl w:ilvl="5" w:tplc="0427001B" w:tentative="1">
      <w:start w:val="1"/>
      <w:numFmt w:val="lowerRoman"/>
      <w:lvlText w:val="%6."/>
      <w:lvlJc w:val="right"/>
      <w:pPr>
        <w:ind w:left="4226" w:hanging="180"/>
      </w:pPr>
    </w:lvl>
    <w:lvl w:ilvl="6" w:tplc="0427000F" w:tentative="1">
      <w:start w:val="1"/>
      <w:numFmt w:val="decimal"/>
      <w:lvlText w:val="%7."/>
      <w:lvlJc w:val="left"/>
      <w:pPr>
        <w:ind w:left="4946" w:hanging="360"/>
      </w:pPr>
    </w:lvl>
    <w:lvl w:ilvl="7" w:tplc="04270019" w:tentative="1">
      <w:start w:val="1"/>
      <w:numFmt w:val="lowerLetter"/>
      <w:lvlText w:val="%8."/>
      <w:lvlJc w:val="left"/>
      <w:pPr>
        <w:ind w:left="5666" w:hanging="360"/>
      </w:pPr>
    </w:lvl>
    <w:lvl w:ilvl="8" w:tplc="0427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5" w15:restartNumberingAfterBreak="0">
    <w:nsid w:val="754B1A24"/>
    <w:multiLevelType w:val="hybridMultilevel"/>
    <w:tmpl w:val="981CD3BA"/>
    <w:lvl w:ilvl="0" w:tplc="194CDE94">
      <w:start w:val="1"/>
      <w:numFmt w:val="upperRoman"/>
      <w:lvlText w:val="%1."/>
      <w:lvlJc w:val="left"/>
      <w:pPr>
        <w:ind w:left="3341" w:hanging="289"/>
        <w:jc w:val="right"/>
      </w:pPr>
      <w:rPr>
        <w:rFonts w:ascii="Verdana" w:eastAsia="Times New Roman" w:hAnsi="Verdana" w:cs="Times New Roman" w:hint="default"/>
        <w:b/>
        <w:bCs/>
        <w:spacing w:val="-10"/>
        <w:w w:val="99"/>
        <w:sz w:val="24"/>
        <w:szCs w:val="24"/>
        <w:lang w:val="lt-LT" w:eastAsia="en-US" w:bidi="ar-SA"/>
      </w:rPr>
    </w:lvl>
    <w:lvl w:ilvl="1" w:tplc="75EA0360">
      <w:numFmt w:val="bullet"/>
      <w:lvlText w:val="•"/>
      <w:lvlJc w:val="left"/>
      <w:pPr>
        <w:ind w:left="4032" w:hanging="289"/>
      </w:pPr>
      <w:rPr>
        <w:rFonts w:hint="default"/>
        <w:lang w:val="lt-LT" w:eastAsia="en-US" w:bidi="ar-SA"/>
      </w:rPr>
    </w:lvl>
    <w:lvl w:ilvl="2" w:tplc="B13CDBBA">
      <w:numFmt w:val="bullet"/>
      <w:lvlText w:val="•"/>
      <w:lvlJc w:val="left"/>
      <w:pPr>
        <w:ind w:left="4724" w:hanging="289"/>
      </w:pPr>
      <w:rPr>
        <w:rFonts w:hint="default"/>
        <w:lang w:val="lt-LT" w:eastAsia="en-US" w:bidi="ar-SA"/>
      </w:rPr>
    </w:lvl>
    <w:lvl w:ilvl="3" w:tplc="091E3530">
      <w:numFmt w:val="bullet"/>
      <w:lvlText w:val="•"/>
      <w:lvlJc w:val="left"/>
      <w:pPr>
        <w:ind w:left="5417" w:hanging="289"/>
      </w:pPr>
      <w:rPr>
        <w:rFonts w:hint="default"/>
        <w:lang w:val="lt-LT" w:eastAsia="en-US" w:bidi="ar-SA"/>
      </w:rPr>
    </w:lvl>
    <w:lvl w:ilvl="4" w:tplc="0184A586">
      <w:numFmt w:val="bullet"/>
      <w:lvlText w:val="•"/>
      <w:lvlJc w:val="left"/>
      <w:pPr>
        <w:ind w:left="6109" w:hanging="289"/>
      </w:pPr>
      <w:rPr>
        <w:rFonts w:hint="default"/>
        <w:lang w:val="lt-LT" w:eastAsia="en-US" w:bidi="ar-SA"/>
      </w:rPr>
    </w:lvl>
    <w:lvl w:ilvl="5" w:tplc="71A2AD8C">
      <w:numFmt w:val="bullet"/>
      <w:lvlText w:val="•"/>
      <w:lvlJc w:val="left"/>
      <w:pPr>
        <w:ind w:left="6802" w:hanging="289"/>
      </w:pPr>
      <w:rPr>
        <w:rFonts w:hint="default"/>
        <w:lang w:val="lt-LT" w:eastAsia="en-US" w:bidi="ar-SA"/>
      </w:rPr>
    </w:lvl>
    <w:lvl w:ilvl="6" w:tplc="78E6ADCC">
      <w:numFmt w:val="bullet"/>
      <w:lvlText w:val="•"/>
      <w:lvlJc w:val="left"/>
      <w:pPr>
        <w:ind w:left="7494" w:hanging="289"/>
      </w:pPr>
      <w:rPr>
        <w:rFonts w:hint="default"/>
        <w:lang w:val="lt-LT" w:eastAsia="en-US" w:bidi="ar-SA"/>
      </w:rPr>
    </w:lvl>
    <w:lvl w:ilvl="7" w:tplc="F8661E18">
      <w:numFmt w:val="bullet"/>
      <w:lvlText w:val="•"/>
      <w:lvlJc w:val="left"/>
      <w:pPr>
        <w:ind w:left="8186" w:hanging="289"/>
      </w:pPr>
      <w:rPr>
        <w:rFonts w:hint="default"/>
        <w:lang w:val="lt-LT" w:eastAsia="en-US" w:bidi="ar-SA"/>
      </w:rPr>
    </w:lvl>
    <w:lvl w:ilvl="8" w:tplc="C5AA9E48">
      <w:numFmt w:val="bullet"/>
      <w:lvlText w:val="•"/>
      <w:lvlJc w:val="left"/>
      <w:pPr>
        <w:ind w:left="8879" w:hanging="289"/>
      </w:pPr>
      <w:rPr>
        <w:rFonts w:hint="default"/>
        <w:lang w:val="lt-LT" w:eastAsia="en-US" w:bidi="ar-SA"/>
      </w:rPr>
    </w:lvl>
  </w:abstractNum>
  <w:abstractNum w:abstractNumId="26" w15:restartNumberingAfterBreak="0">
    <w:nsid w:val="77C5094A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abstractNum w:abstractNumId="27" w15:restartNumberingAfterBreak="0">
    <w:nsid w:val="7DB72C41"/>
    <w:multiLevelType w:val="multilevel"/>
    <w:tmpl w:val="5CE07E5E"/>
    <w:lvl w:ilvl="0">
      <w:start w:val="1"/>
      <w:numFmt w:val="decimal"/>
      <w:lvlText w:val="%1."/>
      <w:lvlJc w:val="left"/>
      <w:pPr>
        <w:ind w:left="266" w:hanging="289"/>
        <w:jc w:val="right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95" w:hanging="421"/>
      </w:pPr>
      <w:rPr>
        <w:rFonts w:ascii="Verdana" w:eastAsia="Times New Roman" w:hAnsi="Verdana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48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36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24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2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8" w:hanging="421"/>
      </w:pPr>
      <w:rPr>
        <w:rFonts w:hint="default"/>
        <w:lang w:val="lt-LT" w:eastAsia="en-US" w:bidi="ar-SA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0"/>
  </w:num>
  <w:num w:numId="10">
    <w:abstractNumId w:val="6"/>
  </w:num>
  <w:num w:numId="11">
    <w:abstractNumId w:val="23"/>
  </w:num>
  <w:num w:numId="12">
    <w:abstractNumId w:val="14"/>
  </w:num>
  <w:num w:numId="13">
    <w:abstractNumId w:val="12"/>
  </w:num>
  <w:num w:numId="14">
    <w:abstractNumId w:val="27"/>
  </w:num>
  <w:num w:numId="15">
    <w:abstractNumId w:val="25"/>
  </w:num>
  <w:num w:numId="16">
    <w:abstractNumId w:val="17"/>
  </w:num>
  <w:num w:numId="17">
    <w:abstractNumId w:val="8"/>
  </w:num>
  <w:num w:numId="18">
    <w:abstractNumId w:val="3"/>
  </w:num>
  <w:num w:numId="19">
    <w:abstractNumId w:val="26"/>
  </w:num>
  <w:num w:numId="20">
    <w:abstractNumId w:val="24"/>
  </w:num>
  <w:num w:numId="21">
    <w:abstractNumId w:val="2"/>
  </w:num>
  <w:num w:numId="22">
    <w:abstractNumId w:val="21"/>
  </w:num>
  <w:num w:numId="23">
    <w:abstractNumId w:val="18"/>
  </w:num>
  <w:num w:numId="24">
    <w:abstractNumId w:val="19"/>
  </w:num>
  <w:num w:numId="25">
    <w:abstractNumId w:val="5"/>
  </w:num>
  <w:num w:numId="26">
    <w:abstractNumId w:val="20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5B"/>
    <w:rsid w:val="00007510"/>
    <w:rsid w:val="002275DF"/>
    <w:rsid w:val="002950C6"/>
    <w:rsid w:val="002C3DB0"/>
    <w:rsid w:val="0042785B"/>
    <w:rsid w:val="0048536A"/>
    <w:rsid w:val="00600F6E"/>
    <w:rsid w:val="006D04E8"/>
    <w:rsid w:val="00745408"/>
    <w:rsid w:val="0079112E"/>
    <w:rsid w:val="007D47CE"/>
    <w:rsid w:val="00A765CA"/>
    <w:rsid w:val="00AE3B75"/>
    <w:rsid w:val="00CB06AC"/>
    <w:rsid w:val="00D44765"/>
    <w:rsid w:val="00F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19B1"/>
  <w15:chartTrackingRefBased/>
  <w15:docId w15:val="{E9E9FA71-52D3-4994-A6F9-E1CE980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8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42785B"/>
    <w:pPr>
      <w:ind w:left="758" w:hanging="28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78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42785B"/>
    <w:pPr>
      <w:ind w:left="265" w:firstLine="708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2785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42785B"/>
    <w:pPr>
      <w:ind w:left="265" w:firstLine="708"/>
      <w:jc w:val="both"/>
    </w:pPr>
  </w:style>
  <w:style w:type="table" w:customStyle="1" w:styleId="TableNormal">
    <w:name w:val="Table Normal"/>
    <w:uiPriority w:val="2"/>
    <w:semiHidden/>
    <w:unhideWhenUsed/>
    <w:qFormat/>
    <w:rsid w:val="007911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9112E"/>
    <w:pPr>
      <w:ind w:left="113"/>
    </w:pPr>
  </w:style>
  <w:style w:type="character" w:styleId="Hipersaitas">
    <w:name w:val="Hyperlink"/>
    <w:basedOn w:val="Numatytasispastraiposriftas"/>
    <w:uiPriority w:val="99"/>
    <w:unhideWhenUsed/>
    <w:rsid w:val="004853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rinius@gimnazija.kazluruda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jukn@yahoo.com" TargetMode="External"/><Relationship Id="rId5" Type="http://schemas.openxmlformats.org/officeDocument/2006/relationships/hyperlink" Target="mailto:transportas@kaziogriniausgimnaz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16726</Words>
  <Characters>9535</Characters>
  <Application>Microsoft Office Word</Application>
  <DocSecurity>0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Gimnazija</cp:lastModifiedBy>
  <cp:revision>9</cp:revision>
  <dcterms:created xsi:type="dcterms:W3CDTF">2024-07-15T17:38:00Z</dcterms:created>
  <dcterms:modified xsi:type="dcterms:W3CDTF">2024-07-24T18:21:00Z</dcterms:modified>
</cp:coreProperties>
</file>