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156ED" w:rsidRDefault="009156ED" w:rsidP="00AC777A">
      <w:pPr>
        <w:jc w:val="center"/>
        <w:rPr>
          <w:b/>
          <w:sz w:val="24"/>
          <w:szCs w:val="24"/>
          <w:lang w:val="lt-LT"/>
        </w:rPr>
      </w:pPr>
      <w:r>
        <w:rPr>
          <w:b/>
          <w:sz w:val="24"/>
          <w:szCs w:val="24"/>
          <w:lang w:val="lt-LT"/>
        </w:rPr>
        <w:t>MOKYKLOMS PRITAIKYTŲ PERSIRENGIMO IR ASMENINIŲ DAIKTŲ METALINIŲ, SPALVOTŲ, UŽRAKINAMŲ SPINTELIŲ</w:t>
      </w:r>
    </w:p>
    <w:p w:rsidR="000720EA" w:rsidRDefault="005B3DE3" w:rsidP="00AC777A">
      <w:pPr>
        <w:jc w:val="center"/>
        <w:rPr>
          <w:b/>
          <w:sz w:val="24"/>
          <w:szCs w:val="24"/>
          <w:lang w:val="lt-LT"/>
        </w:rPr>
      </w:pPr>
      <w:r>
        <w:rPr>
          <w:b/>
          <w:sz w:val="24"/>
          <w:szCs w:val="24"/>
          <w:lang w:val="lt-LT"/>
        </w:rPr>
        <w:t xml:space="preserve"> </w:t>
      </w:r>
      <w:r w:rsidR="000720EA">
        <w:rPr>
          <w:b/>
          <w:sz w:val="24"/>
          <w:szCs w:val="24"/>
          <w:lang w:val="lt-LT"/>
        </w:rPr>
        <w:t>PIRKIMO – PARDAVIMO SUT</w:t>
      </w:r>
      <w:r w:rsidR="00E81546">
        <w:rPr>
          <w:b/>
          <w:sz w:val="24"/>
          <w:szCs w:val="24"/>
          <w:lang w:val="lt-LT"/>
        </w:rPr>
        <w:t>ARTI</w:t>
      </w:r>
      <w:r w:rsidR="005365AD">
        <w:rPr>
          <w:b/>
          <w:sz w:val="24"/>
          <w:szCs w:val="24"/>
          <w:lang w:val="lt-LT"/>
        </w:rPr>
        <w:t xml:space="preserve">S </w:t>
      </w:r>
    </w:p>
    <w:p w:rsidR="000720EA" w:rsidRDefault="000720EA" w:rsidP="00AC777A">
      <w:pPr>
        <w:jc w:val="center"/>
        <w:rPr>
          <w:b/>
          <w:sz w:val="24"/>
          <w:szCs w:val="24"/>
          <w:lang w:val="lt-LT"/>
        </w:rPr>
      </w:pPr>
    </w:p>
    <w:p w:rsidR="000720EA" w:rsidRDefault="00AC777A" w:rsidP="00AC777A">
      <w:pPr>
        <w:jc w:val="center"/>
        <w:rPr>
          <w:sz w:val="24"/>
          <w:szCs w:val="24"/>
          <w:lang w:val="lt-LT"/>
        </w:rPr>
      </w:pPr>
      <w:r>
        <w:rPr>
          <w:sz w:val="24"/>
          <w:szCs w:val="24"/>
          <w:lang w:val="lt-LT"/>
        </w:rPr>
        <w:t>2024</w:t>
      </w:r>
      <w:r w:rsidR="000720EA">
        <w:rPr>
          <w:sz w:val="24"/>
          <w:szCs w:val="24"/>
          <w:lang w:val="lt-LT"/>
        </w:rPr>
        <w:t xml:space="preserve"> m. </w:t>
      </w:r>
      <w:r w:rsidR="009156ED">
        <w:rPr>
          <w:sz w:val="24"/>
          <w:szCs w:val="24"/>
          <w:lang w:val="lt-LT"/>
        </w:rPr>
        <w:t>..........................</w:t>
      </w:r>
      <w:r w:rsidR="003E2094">
        <w:rPr>
          <w:sz w:val="24"/>
          <w:szCs w:val="24"/>
          <w:lang w:val="lt-LT"/>
        </w:rPr>
        <w:t xml:space="preserve"> d. </w:t>
      </w:r>
      <w:r w:rsidR="00AB4713">
        <w:rPr>
          <w:sz w:val="24"/>
          <w:szCs w:val="24"/>
          <w:lang w:val="lt-LT"/>
        </w:rPr>
        <w:t xml:space="preserve">Nr. </w:t>
      </w:r>
      <w:r w:rsidR="009156ED">
        <w:rPr>
          <w:sz w:val="24"/>
          <w:szCs w:val="24"/>
          <w:lang w:val="lt-LT"/>
        </w:rPr>
        <w:t>......</w:t>
      </w:r>
    </w:p>
    <w:p w:rsidR="000720EA" w:rsidRPr="00121B30" w:rsidRDefault="00FB73D7" w:rsidP="00AC777A">
      <w:pPr>
        <w:jc w:val="center"/>
        <w:rPr>
          <w:sz w:val="24"/>
          <w:szCs w:val="24"/>
          <w:lang w:val="lt-LT"/>
        </w:rPr>
      </w:pPr>
      <w:r>
        <w:rPr>
          <w:sz w:val="24"/>
          <w:szCs w:val="24"/>
          <w:lang w:val="lt-LT"/>
        </w:rPr>
        <w:t>Voveriškiai</w:t>
      </w:r>
    </w:p>
    <w:p w:rsidR="000720EA" w:rsidRDefault="000720EA" w:rsidP="00AC777A">
      <w:pPr>
        <w:jc w:val="both"/>
        <w:rPr>
          <w:sz w:val="24"/>
          <w:szCs w:val="24"/>
          <w:lang w:val="lt-LT"/>
        </w:rPr>
      </w:pPr>
    </w:p>
    <w:p w:rsidR="00F20610" w:rsidRDefault="000720EA" w:rsidP="00AC777A">
      <w:pPr>
        <w:jc w:val="both"/>
        <w:rPr>
          <w:sz w:val="24"/>
          <w:szCs w:val="24"/>
          <w:lang w:val="lt-LT"/>
        </w:rPr>
      </w:pPr>
      <w:r>
        <w:rPr>
          <w:sz w:val="24"/>
          <w:szCs w:val="24"/>
          <w:lang w:val="lt-LT"/>
        </w:rPr>
        <w:tab/>
      </w:r>
      <w:r w:rsidR="00AC777A">
        <w:rPr>
          <w:sz w:val="24"/>
          <w:szCs w:val="24"/>
          <w:lang w:val="lt-LT"/>
        </w:rPr>
        <w:t>Šiaulių r. Voveriškių mokykla</w:t>
      </w:r>
      <w:r w:rsidR="003E2094">
        <w:rPr>
          <w:b/>
          <w:sz w:val="24"/>
          <w:szCs w:val="24"/>
          <w:lang w:val="lt-LT"/>
        </w:rPr>
        <w:t>,</w:t>
      </w:r>
      <w:r w:rsidR="009156ED">
        <w:rPr>
          <w:sz w:val="24"/>
          <w:szCs w:val="24"/>
          <w:lang w:val="lt-LT"/>
        </w:rPr>
        <w:t xml:space="preserve"> juridinio asmens kodas</w:t>
      </w:r>
      <w:r w:rsidR="00AC777A">
        <w:rPr>
          <w:sz w:val="24"/>
          <w:szCs w:val="24"/>
          <w:lang w:val="lt-LT"/>
        </w:rPr>
        <w:t xml:space="preserve"> 190077435 </w:t>
      </w:r>
      <w:r w:rsidR="00AB3F4D" w:rsidRPr="008B654A">
        <w:rPr>
          <w:sz w:val="24"/>
          <w:szCs w:val="24"/>
          <w:lang w:val="lt-LT"/>
        </w:rPr>
        <w:t xml:space="preserve">(toliau – Pirkėjas), atstovaujama </w:t>
      </w:r>
      <w:r w:rsidR="009156ED">
        <w:rPr>
          <w:sz w:val="24"/>
          <w:szCs w:val="24"/>
          <w:lang w:val="lt-LT"/>
        </w:rPr>
        <w:t>,</w:t>
      </w:r>
      <w:r w:rsidR="00AC777A">
        <w:rPr>
          <w:sz w:val="24"/>
          <w:szCs w:val="24"/>
          <w:lang w:val="lt-LT"/>
        </w:rPr>
        <w:t xml:space="preserve"> direktor</w:t>
      </w:r>
      <w:r w:rsidR="002F0B61">
        <w:rPr>
          <w:sz w:val="24"/>
          <w:szCs w:val="24"/>
          <w:lang w:val="lt-LT"/>
        </w:rPr>
        <w:t>ės</w:t>
      </w:r>
      <w:r w:rsidR="00AC777A">
        <w:rPr>
          <w:sz w:val="24"/>
          <w:szCs w:val="24"/>
          <w:lang w:val="lt-LT"/>
        </w:rPr>
        <w:t xml:space="preserve"> Albinos Gudaitienės</w:t>
      </w:r>
      <w:r w:rsidR="00AB3F4D" w:rsidRPr="008B654A">
        <w:rPr>
          <w:sz w:val="24"/>
          <w:szCs w:val="24"/>
          <w:lang w:val="lt-LT"/>
        </w:rPr>
        <w:t>, veikiančio</w:t>
      </w:r>
      <w:r w:rsidR="0044339C">
        <w:rPr>
          <w:sz w:val="24"/>
          <w:szCs w:val="24"/>
          <w:lang w:val="lt-LT"/>
        </w:rPr>
        <w:t xml:space="preserve"> (-io</w:t>
      </w:r>
      <w:r w:rsidR="00650FB5">
        <w:rPr>
          <w:sz w:val="24"/>
          <w:szCs w:val="24"/>
          <w:lang w:val="lt-LT"/>
        </w:rPr>
        <w:t>s</w:t>
      </w:r>
      <w:r w:rsidR="0044339C">
        <w:rPr>
          <w:sz w:val="24"/>
          <w:szCs w:val="24"/>
          <w:lang w:val="lt-LT"/>
        </w:rPr>
        <w:t>)</w:t>
      </w:r>
      <w:r w:rsidR="00AB3F4D" w:rsidRPr="008B654A">
        <w:rPr>
          <w:sz w:val="24"/>
          <w:szCs w:val="24"/>
          <w:lang w:val="lt-LT"/>
        </w:rPr>
        <w:t xml:space="preserve"> pagal</w:t>
      </w:r>
      <w:r w:rsidR="00AC777A">
        <w:rPr>
          <w:sz w:val="24"/>
          <w:szCs w:val="24"/>
          <w:lang w:val="lt-LT"/>
        </w:rPr>
        <w:t xml:space="preserve"> įstaigos nuostatus </w:t>
      </w:r>
      <w:r w:rsidRPr="008B654A">
        <w:rPr>
          <w:sz w:val="24"/>
          <w:szCs w:val="24"/>
          <w:lang w:val="lt-LT"/>
        </w:rPr>
        <w:t>ir</w:t>
      </w:r>
      <w:r>
        <w:rPr>
          <w:sz w:val="24"/>
          <w:szCs w:val="24"/>
          <w:lang w:val="lt-LT"/>
        </w:rPr>
        <w:t xml:space="preserve"> </w:t>
      </w:r>
      <w:r w:rsidR="00AC777A">
        <w:rPr>
          <w:sz w:val="24"/>
          <w:szCs w:val="24"/>
          <w:lang w:val="lt-LT"/>
        </w:rPr>
        <w:t>UAB „Vildika“</w:t>
      </w:r>
      <w:r>
        <w:rPr>
          <w:sz w:val="24"/>
          <w:szCs w:val="24"/>
          <w:lang w:val="lt-LT"/>
        </w:rPr>
        <w:t xml:space="preserve"> juridinio </w:t>
      </w:r>
      <w:r w:rsidRPr="003E2094">
        <w:rPr>
          <w:sz w:val="24"/>
          <w:szCs w:val="24"/>
          <w:lang w:val="lt-LT"/>
        </w:rPr>
        <w:t>asmens kodas</w:t>
      </w:r>
      <w:r w:rsidR="002D37B8">
        <w:rPr>
          <w:sz w:val="24"/>
          <w:szCs w:val="24"/>
          <w:lang w:val="lt-LT"/>
        </w:rPr>
        <w:t xml:space="preserve"> </w:t>
      </w:r>
      <w:r w:rsidR="002D37B8">
        <w:rPr>
          <w:rFonts w:ascii="Arial" w:hAnsi="Arial" w:cs="Arial"/>
          <w:color w:val="212529"/>
          <w:shd w:val="clear" w:color="auto" w:fill="F8F8F8"/>
        </w:rPr>
        <w:t>123633891</w:t>
      </w:r>
      <w:r>
        <w:rPr>
          <w:sz w:val="24"/>
          <w:szCs w:val="24"/>
          <w:lang w:val="lt-LT"/>
        </w:rPr>
        <w:t xml:space="preserve"> </w:t>
      </w:r>
      <w:r w:rsidR="0013663D">
        <w:rPr>
          <w:sz w:val="24"/>
          <w:szCs w:val="24"/>
          <w:lang w:val="lt-LT"/>
        </w:rPr>
        <w:t xml:space="preserve"> </w:t>
      </w:r>
      <w:r>
        <w:rPr>
          <w:sz w:val="24"/>
          <w:szCs w:val="24"/>
          <w:lang w:val="lt-LT"/>
        </w:rPr>
        <w:t>(toliau – Pardavėjas), kurio</w:t>
      </w:r>
      <w:r w:rsidR="0044339C">
        <w:rPr>
          <w:sz w:val="24"/>
          <w:szCs w:val="24"/>
          <w:lang w:val="lt-LT"/>
        </w:rPr>
        <w:t xml:space="preserve"> (-io</w:t>
      </w:r>
      <w:r>
        <w:rPr>
          <w:sz w:val="24"/>
          <w:szCs w:val="24"/>
          <w:lang w:val="lt-LT"/>
        </w:rPr>
        <w:t>s</w:t>
      </w:r>
      <w:r w:rsidR="0044339C">
        <w:rPr>
          <w:sz w:val="24"/>
          <w:szCs w:val="24"/>
          <w:lang w:val="lt-LT"/>
        </w:rPr>
        <w:t>)</w:t>
      </w:r>
      <w:r>
        <w:rPr>
          <w:sz w:val="24"/>
          <w:szCs w:val="24"/>
          <w:lang w:val="lt-LT"/>
        </w:rPr>
        <w:t xml:space="preserve"> registruota buveinė yra </w:t>
      </w:r>
      <w:r w:rsidR="002D37B8">
        <w:rPr>
          <w:sz w:val="24"/>
          <w:szCs w:val="24"/>
          <w:lang w:val="lt-LT"/>
        </w:rPr>
        <w:t>Pakalnės g. 10 Bezdonys, Vilniaus r.</w:t>
      </w:r>
      <w:r w:rsidR="003E2094">
        <w:rPr>
          <w:sz w:val="24"/>
          <w:szCs w:val="24"/>
          <w:lang w:val="lt-LT"/>
        </w:rPr>
        <w:t xml:space="preserve">, </w:t>
      </w:r>
      <w:r>
        <w:rPr>
          <w:sz w:val="24"/>
          <w:szCs w:val="24"/>
          <w:lang w:val="lt-LT"/>
        </w:rPr>
        <w:t>duomenys apie įmonę kaupiami ir saugomi Lietuvos Respublikos juridinių asmenų registre, at</w:t>
      </w:r>
      <w:r w:rsidR="00F20610">
        <w:rPr>
          <w:sz w:val="24"/>
          <w:szCs w:val="24"/>
          <w:lang w:val="lt-LT"/>
        </w:rPr>
        <w:t>stovaujama</w:t>
      </w:r>
      <w:r w:rsidR="002D37B8">
        <w:rPr>
          <w:sz w:val="24"/>
          <w:szCs w:val="24"/>
          <w:lang w:val="lt-LT"/>
        </w:rPr>
        <w:t xml:space="preserve"> </w:t>
      </w:r>
      <w:r w:rsidR="002D37B8" w:rsidRPr="002D37B8">
        <w:rPr>
          <w:color w:val="222222"/>
          <w:sz w:val="24"/>
          <w:szCs w:val="24"/>
          <w:shd w:val="clear" w:color="auto" w:fill="FFFFFF"/>
        </w:rPr>
        <w:t>ve</w:t>
      </w:r>
      <w:r w:rsidR="002F0B61">
        <w:rPr>
          <w:color w:val="222222"/>
          <w:sz w:val="24"/>
          <w:szCs w:val="24"/>
          <w:shd w:val="clear" w:color="auto" w:fill="FFFFFF"/>
        </w:rPr>
        <w:t>rslo procesų analitikas Roberto</w:t>
      </w:r>
      <w:r w:rsidR="002D37B8" w:rsidRPr="002D37B8">
        <w:rPr>
          <w:color w:val="222222"/>
          <w:sz w:val="24"/>
          <w:szCs w:val="24"/>
          <w:shd w:val="clear" w:color="auto" w:fill="FFFFFF"/>
        </w:rPr>
        <w:t xml:space="preserve"> Šarv</w:t>
      </w:r>
      <w:r w:rsidR="002F0B61">
        <w:rPr>
          <w:color w:val="222222"/>
          <w:sz w:val="24"/>
          <w:szCs w:val="24"/>
          <w:shd w:val="clear" w:color="auto" w:fill="FFFFFF"/>
        </w:rPr>
        <w:t>os</w:t>
      </w:r>
      <w:r w:rsidR="00F20610">
        <w:rPr>
          <w:sz w:val="24"/>
          <w:szCs w:val="24"/>
          <w:lang w:val="lt-LT"/>
        </w:rPr>
        <w:t xml:space="preserve">, kartu šioje </w:t>
      </w:r>
      <w:r w:rsidR="009156ED">
        <w:rPr>
          <w:sz w:val="24"/>
          <w:szCs w:val="24"/>
          <w:lang w:val="lt-LT"/>
        </w:rPr>
        <w:t xml:space="preserve">mokykloms pritaikytų persirengimo ir asmeninių daiktų metalinių, spalvotų, užrakinamų spintelių </w:t>
      </w:r>
      <w:r w:rsidR="00F20610">
        <w:rPr>
          <w:sz w:val="24"/>
          <w:szCs w:val="24"/>
          <w:lang w:val="lt-LT"/>
        </w:rPr>
        <w:t xml:space="preserve">viešojo pirkimo-pardavimo sutartyje vadinami „šalimis“, o kiekvienas atskirai – „Šalimi“, sudarė šią </w:t>
      </w:r>
      <w:r w:rsidR="009156ED">
        <w:rPr>
          <w:sz w:val="24"/>
          <w:szCs w:val="24"/>
          <w:lang w:val="lt-LT"/>
        </w:rPr>
        <w:t xml:space="preserve">mokykloms pritaikytų persirengimo ir asmeninių daiktų metalinių, spalvotų, užrakinamų spintelių </w:t>
      </w:r>
      <w:r w:rsidR="00F20610">
        <w:rPr>
          <w:sz w:val="24"/>
          <w:szCs w:val="24"/>
          <w:lang w:val="lt-LT"/>
        </w:rPr>
        <w:t>viešojo pirkimo-pardavimo sutartį, toliau vadinamą „Sutartimi“ ir susitarė dėl toliau išvardintų sąlygų.</w:t>
      </w:r>
    </w:p>
    <w:p w:rsidR="00650FB5" w:rsidRDefault="00650FB5" w:rsidP="00AC777A">
      <w:pPr>
        <w:jc w:val="both"/>
        <w:rPr>
          <w:sz w:val="24"/>
          <w:szCs w:val="24"/>
          <w:lang w:val="lt-LT"/>
        </w:rPr>
      </w:pPr>
    </w:p>
    <w:p w:rsidR="00F20610" w:rsidRDefault="00F20610" w:rsidP="00AC777A">
      <w:pPr>
        <w:numPr>
          <w:ilvl w:val="0"/>
          <w:numId w:val="4"/>
        </w:numPr>
        <w:jc w:val="center"/>
        <w:rPr>
          <w:b/>
          <w:sz w:val="24"/>
          <w:szCs w:val="24"/>
          <w:lang w:val="lt-LT"/>
        </w:rPr>
      </w:pPr>
      <w:r>
        <w:rPr>
          <w:b/>
          <w:sz w:val="24"/>
          <w:szCs w:val="24"/>
          <w:lang w:val="lt-LT"/>
        </w:rPr>
        <w:t>SUTARTIES DALYKAS</w:t>
      </w:r>
    </w:p>
    <w:p w:rsidR="00650FB5" w:rsidRPr="004E7FE9" w:rsidRDefault="00650FB5" w:rsidP="00AC777A">
      <w:pPr>
        <w:ind w:left="1080"/>
        <w:rPr>
          <w:b/>
          <w:sz w:val="24"/>
          <w:szCs w:val="24"/>
          <w:lang w:val="lt-LT"/>
        </w:rPr>
      </w:pPr>
    </w:p>
    <w:p w:rsidR="00F20610" w:rsidRDefault="00F20610" w:rsidP="00AC777A">
      <w:pPr>
        <w:jc w:val="both"/>
        <w:rPr>
          <w:sz w:val="24"/>
          <w:szCs w:val="24"/>
          <w:lang w:val="lt-LT"/>
        </w:rPr>
      </w:pPr>
      <w:r>
        <w:rPr>
          <w:sz w:val="24"/>
          <w:szCs w:val="24"/>
          <w:lang w:val="lt-LT"/>
        </w:rPr>
        <w:tab/>
        <w:t xml:space="preserve">1.Sutarties dalykas </w:t>
      </w:r>
      <w:r w:rsidR="00E81546">
        <w:rPr>
          <w:sz w:val="24"/>
          <w:szCs w:val="24"/>
          <w:lang w:val="lt-LT"/>
        </w:rPr>
        <w:t>–</w:t>
      </w:r>
      <w:r>
        <w:rPr>
          <w:sz w:val="24"/>
          <w:szCs w:val="24"/>
          <w:lang w:val="lt-LT"/>
        </w:rPr>
        <w:t xml:space="preserve"> </w:t>
      </w:r>
      <w:r w:rsidR="009156ED">
        <w:rPr>
          <w:sz w:val="24"/>
          <w:szCs w:val="24"/>
          <w:lang w:val="lt-LT"/>
        </w:rPr>
        <w:t>mokykloms pritaikytų persirengimo ir asmeninių daiktų metalinių, spalvotų, užrakinamų spintelių (toliau-Spintelės</w:t>
      </w:r>
      <w:r w:rsidR="00610B59">
        <w:rPr>
          <w:sz w:val="24"/>
          <w:szCs w:val="24"/>
          <w:lang w:val="lt-LT"/>
        </w:rPr>
        <w:t>) pir</w:t>
      </w:r>
      <w:r>
        <w:rPr>
          <w:sz w:val="24"/>
          <w:szCs w:val="24"/>
          <w:lang w:val="lt-LT"/>
        </w:rPr>
        <w:t>kimas-pardavimas</w:t>
      </w:r>
      <w:r w:rsidR="00D706F4">
        <w:rPr>
          <w:sz w:val="24"/>
          <w:szCs w:val="24"/>
          <w:lang w:val="lt-LT"/>
        </w:rPr>
        <w:t xml:space="preserve">. Bendra sutarties kaina </w:t>
      </w:r>
      <w:r w:rsidR="00E81546">
        <w:rPr>
          <w:sz w:val="24"/>
          <w:szCs w:val="24"/>
          <w:lang w:val="lt-LT"/>
        </w:rPr>
        <w:t>–</w:t>
      </w:r>
      <w:r w:rsidR="00D706F4">
        <w:rPr>
          <w:sz w:val="24"/>
          <w:szCs w:val="24"/>
          <w:lang w:val="lt-LT"/>
        </w:rPr>
        <w:t xml:space="preserve"> </w:t>
      </w:r>
      <w:r w:rsidR="002D37B8">
        <w:rPr>
          <w:sz w:val="24"/>
          <w:szCs w:val="24"/>
        </w:rPr>
        <w:t>1045,44 € (</w:t>
      </w:r>
      <w:r w:rsidR="002D37B8" w:rsidRPr="002D37B8">
        <w:rPr>
          <w:sz w:val="24"/>
          <w:szCs w:val="24"/>
          <w:lang w:val="lt-LT"/>
        </w:rPr>
        <w:t>Vienas tūkstantis keturiasdešimt penki eurai 44 cnt</w:t>
      </w:r>
      <w:r w:rsidR="003E2094" w:rsidRPr="003E2094">
        <w:rPr>
          <w:sz w:val="24"/>
          <w:szCs w:val="24"/>
        </w:rPr>
        <w:t>)</w:t>
      </w:r>
      <w:r w:rsidR="0044339C" w:rsidRPr="003E2094">
        <w:rPr>
          <w:sz w:val="28"/>
          <w:szCs w:val="24"/>
          <w:lang w:val="lt-LT"/>
        </w:rPr>
        <w:t xml:space="preserve"> </w:t>
      </w:r>
      <w:r w:rsidR="00D706F4">
        <w:rPr>
          <w:sz w:val="24"/>
          <w:szCs w:val="24"/>
          <w:lang w:val="lt-LT"/>
        </w:rPr>
        <w:t xml:space="preserve">su visais mokesčiais (PVM, </w:t>
      </w:r>
      <w:r w:rsidR="004E7FE9">
        <w:rPr>
          <w:sz w:val="24"/>
          <w:szCs w:val="24"/>
          <w:lang w:val="lt-LT"/>
        </w:rPr>
        <w:t>atvežimas</w:t>
      </w:r>
      <w:r w:rsidR="009156ED">
        <w:rPr>
          <w:sz w:val="24"/>
          <w:szCs w:val="24"/>
          <w:lang w:val="lt-LT"/>
        </w:rPr>
        <w:t>, surinkimas, transportavimas</w:t>
      </w:r>
      <w:r w:rsidR="00900EEB">
        <w:rPr>
          <w:sz w:val="24"/>
          <w:szCs w:val="24"/>
          <w:lang w:val="lt-LT"/>
        </w:rPr>
        <w:t xml:space="preserve"> </w:t>
      </w:r>
      <w:r w:rsidR="00D706F4">
        <w:rPr>
          <w:sz w:val="24"/>
          <w:szCs w:val="24"/>
          <w:lang w:val="lt-LT"/>
        </w:rPr>
        <w:t>ir kt.).</w:t>
      </w:r>
    </w:p>
    <w:p w:rsidR="00D706F4" w:rsidRDefault="00D706F4" w:rsidP="00AC777A">
      <w:pPr>
        <w:jc w:val="both"/>
        <w:rPr>
          <w:sz w:val="24"/>
          <w:szCs w:val="24"/>
          <w:lang w:val="lt-LT"/>
        </w:rPr>
      </w:pPr>
      <w:r>
        <w:rPr>
          <w:sz w:val="24"/>
          <w:szCs w:val="24"/>
          <w:lang w:val="lt-LT"/>
        </w:rPr>
        <w:tab/>
        <w:t>2. Pardavėjas įsipareigoja perduoti Pirkėjui nuosavybės teise Sutarties sąlygų 1 punkte nurodyt</w:t>
      </w:r>
      <w:r w:rsidR="00081385">
        <w:rPr>
          <w:sz w:val="24"/>
          <w:szCs w:val="24"/>
          <w:lang w:val="lt-LT"/>
        </w:rPr>
        <w:t>a</w:t>
      </w:r>
      <w:r w:rsidR="009156ED">
        <w:rPr>
          <w:sz w:val="24"/>
          <w:szCs w:val="24"/>
          <w:lang w:val="lt-LT"/>
        </w:rPr>
        <w:t>s Spinteles</w:t>
      </w:r>
      <w:r w:rsidR="00900EEB">
        <w:rPr>
          <w:sz w:val="24"/>
          <w:szCs w:val="24"/>
          <w:lang w:val="lt-LT"/>
        </w:rPr>
        <w:t xml:space="preserve">, </w:t>
      </w:r>
      <w:r>
        <w:rPr>
          <w:sz w:val="24"/>
          <w:szCs w:val="24"/>
          <w:lang w:val="lt-LT"/>
        </w:rPr>
        <w:t>o Pirkėjas įsipareigoja priimti tvarking</w:t>
      </w:r>
      <w:r w:rsidR="009156ED">
        <w:rPr>
          <w:sz w:val="24"/>
          <w:szCs w:val="24"/>
          <w:lang w:val="lt-LT"/>
        </w:rPr>
        <w:t>a</w:t>
      </w:r>
      <w:r w:rsidR="0060565A">
        <w:rPr>
          <w:sz w:val="24"/>
          <w:szCs w:val="24"/>
          <w:lang w:val="lt-LT"/>
        </w:rPr>
        <w:t>s</w:t>
      </w:r>
      <w:r>
        <w:rPr>
          <w:sz w:val="24"/>
          <w:szCs w:val="24"/>
          <w:lang w:val="lt-LT"/>
        </w:rPr>
        <w:t xml:space="preserve"> ir kokybišk</w:t>
      </w:r>
      <w:r w:rsidR="009156ED">
        <w:rPr>
          <w:sz w:val="24"/>
          <w:szCs w:val="24"/>
          <w:lang w:val="lt-LT"/>
        </w:rPr>
        <w:t xml:space="preserve">as Spinteles </w:t>
      </w:r>
      <w:r>
        <w:rPr>
          <w:sz w:val="24"/>
          <w:szCs w:val="24"/>
          <w:lang w:val="lt-LT"/>
        </w:rPr>
        <w:t>ir sumokėti Pardavėjui Sutartyje numatytą kainą numatytomis sąlygomis ir terminais.</w:t>
      </w:r>
    </w:p>
    <w:p w:rsidR="00B92EE2" w:rsidRDefault="00D706F4" w:rsidP="00AC777A">
      <w:pPr>
        <w:jc w:val="both"/>
        <w:rPr>
          <w:sz w:val="24"/>
          <w:szCs w:val="24"/>
          <w:lang w:val="lt-LT"/>
        </w:rPr>
      </w:pPr>
      <w:r>
        <w:rPr>
          <w:sz w:val="24"/>
          <w:szCs w:val="24"/>
          <w:lang w:val="lt-LT"/>
        </w:rPr>
        <w:tab/>
      </w:r>
      <w:r w:rsidR="00D86C36">
        <w:rPr>
          <w:sz w:val="24"/>
          <w:szCs w:val="24"/>
          <w:lang w:val="lt-LT"/>
        </w:rPr>
        <w:t>3. Tiekiam</w:t>
      </w:r>
      <w:r w:rsidR="009156ED">
        <w:rPr>
          <w:sz w:val="24"/>
          <w:szCs w:val="24"/>
          <w:lang w:val="lt-LT"/>
        </w:rPr>
        <w:t>os Spintelės</w:t>
      </w:r>
      <w:r w:rsidR="00D86C36">
        <w:rPr>
          <w:sz w:val="24"/>
          <w:szCs w:val="24"/>
          <w:lang w:val="lt-LT"/>
        </w:rPr>
        <w:t xml:space="preserve"> turi atitikti saugos ir kokybės reikalavimus</w:t>
      </w:r>
      <w:r w:rsidR="00B92EE2">
        <w:rPr>
          <w:sz w:val="24"/>
          <w:szCs w:val="24"/>
          <w:lang w:val="lt-LT"/>
        </w:rPr>
        <w:t>.</w:t>
      </w:r>
    </w:p>
    <w:p w:rsidR="00D86C36" w:rsidRDefault="00D86C36" w:rsidP="00AC777A">
      <w:pPr>
        <w:jc w:val="both"/>
        <w:rPr>
          <w:sz w:val="24"/>
          <w:szCs w:val="24"/>
          <w:lang w:val="lt-LT"/>
        </w:rPr>
      </w:pPr>
      <w:r>
        <w:rPr>
          <w:sz w:val="24"/>
          <w:szCs w:val="24"/>
          <w:lang w:val="lt-LT"/>
        </w:rPr>
        <w:tab/>
        <w:t>4.</w:t>
      </w:r>
      <w:r w:rsidR="00EA456E">
        <w:rPr>
          <w:sz w:val="24"/>
          <w:szCs w:val="24"/>
          <w:lang w:val="lt-LT"/>
        </w:rPr>
        <w:t xml:space="preserve"> </w:t>
      </w:r>
      <w:r>
        <w:rPr>
          <w:sz w:val="24"/>
          <w:szCs w:val="24"/>
          <w:lang w:val="lt-LT"/>
        </w:rPr>
        <w:t xml:space="preserve">Pardavėjo </w:t>
      </w:r>
      <w:r w:rsidR="002D37B8">
        <w:rPr>
          <w:b/>
          <w:sz w:val="24"/>
          <w:szCs w:val="24"/>
          <w:lang w:val="lt-LT"/>
        </w:rPr>
        <w:t>2024</w:t>
      </w:r>
      <w:r w:rsidR="002450F2" w:rsidRPr="003E2094">
        <w:rPr>
          <w:b/>
          <w:sz w:val="24"/>
          <w:szCs w:val="24"/>
          <w:lang w:val="lt-LT"/>
        </w:rPr>
        <w:t xml:space="preserve"> m.</w:t>
      </w:r>
      <w:r w:rsidR="002D37B8">
        <w:rPr>
          <w:b/>
          <w:sz w:val="24"/>
          <w:szCs w:val="24"/>
          <w:lang w:val="lt-LT"/>
        </w:rPr>
        <w:t xml:space="preserve"> birželio 10</w:t>
      </w:r>
      <w:r w:rsidR="002450F2" w:rsidRPr="003E2094">
        <w:rPr>
          <w:b/>
          <w:sz w:val="24"/>
          <w:szCs w:val="24"/>
          <w:lang w:val="lt-LT"/>
        </w:rPr>
        <w:t xml:space="preserve"> </w:t>
      </w:r>
      <w:r w:rsidRPr="003E2094">
        <w:rPr>
          <w:b/>
          <w:sz w:val="24"/>
          <w:szCs w:val="24"/>
          <w:lang w:val="lt-LT"/>
        </w:rPr>
        <w:t>d.</w:t>
      </w:r>
      <w:r>
        <w:rPr>
          <w:sz w:val="24"/>
          <w:szCs w:val="24"/>
          <w:lang w:val="lt-LT"/>
        </w:rPr>
        <w:t xml:space="preserve"> pasiūlymas yra neatsiejama sutarties dalis.</w:t>
      </w:r>
    </w:p>
    <w:p w:rsidR="00D86C36" w:rsidRDefault="00D86C36" w:rsidP="00AC777A">
      <w:pPr>
        <w:jc w:val="both"/>
        <w:rPr>
          <w:sz w:val="24"/>
          <w:szCs w:val="24"/>
          <w:lang w:val="lt-LT"/>
        </w:rPr>
      </w:pPr>
      <w:r>
        <w:rPr>
          <w:sz w:val="24"/>
          <w:szCs w:val="24"/>
          <w:lang w:val="lt-LT"/>
        </w:rPr>
        <w:tab/>
        <w:t>5.</w:t>
      </w:r>
      <w:r w:rsidR="00016E62">
        <w:rPr>
          <w:sz w:val="24"/>
          <w:szCs w:val="24"/>
          <w:lang w:val="lt-LT"/>
        </w:rPr>
        <w:t xml:space="preserve"> </w:t>
      </w:r>
      <w:r w:rsidR="009156ED">
        <w:rPr>
          <w:sz w:val="24"/>
          <w:szCs w:val="24"/>
          <w:lang w:val="lt-LT"/>
        </w:rPr>
        <w:t xml:space="preserve">Spintelių </w:t>
      </w:r>
      <w:r w:rsidR="00016E62">
        <w:rPr>
          <w:sz w:val="24"/>
          <w:szCs w:val="24"/>
          <w:lang w:val="lt-LT"/>
        </w:rPr>
        <w:t>pristatymo te</w:t>
      </w:r>
      <w:r w:rsidR="002D37B8">
        <w:rPr>
          <w:sz w:val="24"/>
          <w:szCs w:val="24"/>
          <w:lang w:val="lt-LT"/>
        </w:rPr>
        <w:t>rminas – iki 2024</w:t>
      </w:r>
      <w:r w:rsidR="00081385">
        <w:rPr>
          <w:sz w:val="24"/>
          <w:szCs w:val="24"/>
          <w:lang w:val="lt-LT"/>
        </w:rPr>
        <w:t xml:space="preserve"> m. </w:t>
      </w:r>
      <w:r w:rsidR="002D37B8">
        <w:rPr>
          <w:sz w:val="24"/>
          <w:szCs w:val="24"/>
          <w:lang w:val="lt-LT"/>
        </w:rPr>
        <w:t>liepos 31</w:t>
      </w:r>
      <w:r w:rsidR="001F31CA">
        <w:rPr>
          <w:sz w:val="24"/>
          <w:szCs w:val="24"/>
          <w:lang w:val="lt-LT"/>
        </w:rPr>
        <w:t xml:space="preserve"> d.</w:t>
      </w:r>
    </w:p>
    <w:p w:rsidR="00016E62" w:rsidRDefault="00016E62" w:rsidP="00AC777A">
      <w:pPr>
        <w:jc w:val="both"/>
        <w:rPr>
          <w:sz w:val="24"/>
          <w:szCs w:val="24"/>
          <w:lang w:val="lt-LT"/>
        </w:rPr>
      </w:pPr>
      <w:r>
        <w:rPr>
          <w:sz w:val="24"/>
          <w:szCs w:val="24"/>
          <w:lang w:val="lt-LT"/>
        </w:rPr>
        <w:tab/>
        <w:t>6. Ši sutartis įsigalioja nuo pasirašymo dienos ir iki visiškai įvykdomi sutartinia</w:t>
      </w:r>
      <w:r w:rsidR="00804E99">
        <w:rPr>
          <w:sz w:val="24"/>
          <w:szCs w:val="24"/>
          <w:lang w:val="lt-LT"/>
        </w:rPr>
        <w:t>i  įsipareigojimai.</w:t>
      </w:r>
    </w:p>
    <w:p w:rsidR="00650FB5" w:rsidRDefault="00554C81" w:rsidP="00AC777A">
      <w:pPr>
        <w:jc w:val="both"/>
        <w:rPr>
          <w:sz w:val="24"/>
          <w:szCs w:val="24"/>
          <w:lang w:val="lt-LT"/>
        </w:rPr>
      </w:pPr>
      <w:r>
        <w:rPr>
          <w:sz w:val="24"/>
          <w:szCs w:val="24"/>
          <w:lang w:val="lt-LT"/>
        </w:rPr>
        <w:tab/>
        <w:t xml:space="preserve">7. </w:t>
      </w:r>
      <w:r w:rsidR="009156ED">
        <w:rPr>
          <w:sz w:val="24"/>
          <w:szCs w:val="24"/>
          <w:lang w:val="lt-LT"/>
        </w:rPr>
        <w:t>Spintelių</w:t>
      </w:r>
      <w:r w:rsidR="00610B59">
        <w:rPr>
          <w:sz w:val="24"/>
          <w:szCs w:val="24"/>
          <w:lang w:val="lt-LT"/>
        </w:rPr>
        <w:t xml:space="preserve"> </w:t>
      </w:r>
      <w:r>
        <w:rPr>
          <w:sz w:val="24"/>
          <w:szCs w:val="24"/>
          <w:lang w:val="lt-LT"/>
        </w:rPr>
        <w:t xml:space="preserve">pristatymo vieta – </w:t>
      </w:r>
      <w:r w:rsidR="00610B59">
        <w:rPr>
          <w:sz w:val="24"/>
          <w:szCs w:val="24"/>
          <w:lang w:val="lt-LT"/>
        </w:rPr>
        <w:t xml:space="preserve">Ringuvos g. 4, Voveriškių k, </w:t>
      </w:r>
      <w:r w:rsidR="003212CB">
        <w:rPr>
          <w:sz w:val="24"/>
          <w:szCs w:val="24"/>
          <w:lang w:val="lt-LT"/>
        </w:rPr>
        <w:t xml:space="preserve"> </w:t>
      </w:r>
      <w:r w:rsidR="00AB3F4D" w:rsidRPr="002450F2">
        <w:rPr>
          <w:sz w:val="24"/>
          <w:szCs w:val="24"/>
          <w:lang w:val="lt-LT"/>
        </w:rPr>
        <w:t>Šiaulių rajonas.</w:t>
      </w:r>
    </w:p>
    <w:p w:rsidR="003E2094" w:rsidRPr="00FB73D7" w:rsidRDefault="003E2094" w:rsidP="00AC777A">
      <w:pPr>
        <w:spacing w:after="120"/>
        <w:jc w:val="both"/>
        <w:rPr>
          <w:sz w:val="24"/>
          <w:szCs w:val="24"/>
          <w:lang w:val="lt-LT"/>
        </w:rPr>
      </w:pPr>
    </w:p>
    <w:p w:rsidR="00333FCF" w:rsidRDefault="00333FCF" w:rsidP="00AC777A">
      <w:pPr>
        <w:jc w:val="center"/>
        <w:rPr>
          <w:b/>
          <w:sz w:val="24"/>
          <w:szCs w:val="24"/>
          <w:lang w:val="lt-LT"/>
        </w:rPr>
      </w:pPr>
      <w:r>
        <w:rPr>
          <w:b/>
          <w:sz w:val="24"/>
          <w:szCs w:val="24"/>
          <w:lang w:val="lt-LT"/>
        </w:rPr>
        <w:t>II. ATSISKAITYMO SĄLYGOS IR TVARKA</w:t>
      </w:r>
    </w:p>
    <w:p w:rsidR="00333FCF" w:rsidRDefault="00333FCF" w:rsidP="00AC777A">
      <w:pPr>
        <w:jc w:val="center"/>
        <w:rPr>
          <w:b/>
          <w:sz w:val="24"/>
          <w:szCs w:val="24"/>
          <w:lang w:val="lt-LT"/>
        </w:rPr>
      </w:pPr>
    </w:p>
    <w:p w:rsidR="00333FCF" w:rsidRDefault="00804E99" w:rsidP="00AC777A">
      <w:pPr>
        <w:spacing w:after="120"/>
        <w:jc w:val="both"/>
        <w:rPr>
          <w:sz w:val="24"/>
          <w:szCs w:val="24"/>
          <w:lang w:val="lt-LT"/>
        </w:rPr>
      </w:pPr>
      <w:r>
        <w:rPr>
          <w:sz w:val="24"/>
          <w:szCs w:val="24"/>
          <w:lang w:val="lt-LT"/>
        </w:rPr>
        <w:tab/>
        <w:t>8</w:t>
      </w:r>
      <w:r w:rsidR="00333FCF">
        <w:rPr>
          <w:sz w:val="24"/>
          <w:szCs w:val="24"/>
          <w:lang w:val="lt-LT"/>
        </w:rPr>
        <w:t xml:space="preserve">. </w:t>
      </w:r>
      <w:r w:rsidR="009156ED">
        <w:rPr>
          <w:sz w:val="24"/>
          <w:szCs w:val="24"/>
          <w:lang w:val="lt-LT"/>
        </w:rPr>
        <w:t>Spintelių</w:t>
      </w:r>
      <w:r w:rsidR="0031450E">
        <w:rPr>
          <w:sz w:val="24"/>
          <w:szCs w:val="24"/>
          <w:lang w:val="lt-LT"/>
        </w:rPr>
        <w:t xml:space="preserve"> </w:t>
      </w:r>
      <w:r w:rsidR="00333FCF">
        <w:rPr>
          <w:sz w:val="24"/>
          <w:szCs w:val="24"/>
          <w:lang w:val="lt-LT"/>
        </w:rPr>
        <w:t>kiekis nurodytas sutartie</w:t>
      </w:r>
      <w:r w:rsidR="001F31CA">
        <w:rPr>
          <w:sz w:val="24"/>
          <w:szCs w:val="24"/>
          <w:lang w:val="lt-LT"/>
        </w:rPr>
        <w:t>s priede Nr.1</w:t>
      </w:r>
      <w:r>
        <w:rPr>
          <w:sz w:val="24"/>
          <w:szCs w:val="24"/>
          <w:lang w:val="lt-LT"/>
        </w:rPr>
        <w:t>.</w:t>
      </w:r>
    </w:p>
    <w:p w:rsidR="001F31CA" w:rsidRPr="002D37B8" w:rsidRDefault="00804E99" w:rsidP="00AC777A">
      <w:pPr>
        <w:ind w:firstLine="720"/>
        <w:jc w:val="both"/>
        <w:rPr>
          <w:sz w:val="24"/>
          <w:szCs w:val="24"/>
          <w:lang w:val="lt-LT"/>
        </w:rPr>
      </w:pPr>
      <w:r>
        <w:rPr>
          <w:sz w:val="24"/>
          <w:szCs w:val="24"/>
          <w:lang w:val="lt-LT"/>
        </w:rPr>
        <w:t>9</w:t>
      </w:r>
      <w:r w:rsidR="00333FCF">
        <w:rPr>
          <w:sz w:val="24"/>
          <w:szCs w:val="24"/>
          <w:lang w:val="lt-LT"/>
        </w:rPr>
        <w:t xml:space="preserve">. </w:t>
      </w:r>
      <w:r w:rsidR="009156ED" w:rsidRPr="002D37B8">
        <w:rPr>
          <w:color w:val="000000"/>
          <w:sz w:val="24"/>
          <w:szCs w:val="24"/>
          <w:lang w:val="lt-LT"/>
        </w:rPr>
        <w:t>Už Spinteles</w:t>
      </w:r>
      <w:r w:rsidR="0031450E" w:rsidRPr="002D37B8">
        <w:rPr>
          <w:color w:val="000000"/>
          <w:sz w:val="24"/>
          <w:szCs w:val="24"/>
          <w:lang w:val="lt-LT"/>
        </w:rPr>
        <w:t xml:space="preserve"> </w:t>
      </w:r>
      <w:r w:rsidR="001F31CA" w:rsidRPr="002D37B8">
        <w:rPr>
          <w:color w:val="000000"/>
          <w:sz w:val="24"/>
          <w:szCs w:val="24"/>
          <w:lang w:val="lt-LT"/>
        </w:rPr>
        <w:t>Pirkėjas apmoka Tiekėjui per 30 dienų</w:t>
      </w:r>
      <w:r w:rsidR="00610B59" w:rsidRPr="002D37B8">
        <w:rPr>
          <w:color w:val="000000"/>
          <w:sz w:val="24"/>
          <w:szCs w:val="24"/>
          <w:lang w:val="lt-LT"/>
        </w:rPr>
        <w:t xml:space="preserve"> nuo sąs</w:t>
      </w:r>
      <w:r w:rsidR="009156ED" w:rsidRPr="002D37B8">
        <w:rPr>
          <w:color w:val="000000"/>
          <w:sz w:val="24"/>
          <w:szCs w:val="24"/>
          <w:lang w:val="lt-LT"/>
        </w:rPr>
        <w:t>kaitos faktūros ar nuo spintelių</w:t>
      </w:r>
      <w:r w:rsidR="001F31CA" w:rsidRPr="002D37B8">
        <w:rPr>
          <w:color w:val="000000"/>
          <w:sz w:val="24"/>
          <w:szCs w:val="24"/>
          <w:lang w:val="lt-LT"/>
        </w:rPr>
        <w:t xml:space="preserve"> gavimo dienos.</w:t>
      </w:r>
      <w:r w:rsidR="001F31CA" w:rsidRPr="002D37B8">
        <w:rPr>
          <w:szCs w:val="24"/>
          <w:lang w:val="lt-LT"/>
        </w:rPr>
        <w:t xml:space="preserve"> </w:t>
      </w:r>
      <w:r w:rsidR="001F31CA" w:rsidRPr="002D37B8">
        <w:rPr>
          <w:sz w:val="24"/>
          <w:szCs w:val="24"/>
          <w:lang w:val="lt-LT"/>
        </w:rPr>
        <w:t>Išankstinis apmokėjimas netaikomas. Bet kuriuo atveju, jeigu tai yra objektyviai pagrįsta (vėluojant finansavimui iš biudžeto) apmokėjimo laikotarpis neturi viršyti 60 (šešiasdeši</w:t>
      </w:r>
      <w:r w:rsidR="00610B59" w:rsidRPr="002D37B8">
        <w:rPr>
          <w:sz w:val="24"/>
          <w:szCs w:val="24"/>
          <w:lang w:val="lt-LT"/>
        </w:rPr>
        <w:t xml:space="preserve">mt) </w:t>
      </w:r>
      <w:r w:rsidR="00081385" w:rsidRPr="002D37B8">
        <w:rPr>
          <w:sz w:val="24"/>
          <w:szCs w:val="24"/>
          <w:lang w:val="lt-LT"/>
        </w:rPr>
        <w:t>kalendorinių dienų nuo Spintelių</w:t>
      </w:r>
      <w:r w:rsidR="00873288" w:rsidRPr="002D37B8">
        <w:rPr>
          <w:sz w:val="24"/>
          <w:szCs w:val="24"/>
          <w:lang w:val="lt-LT"/>
        </w:rPr>
        <w:t xml:space="preserve"> </w:t>
      </w:r>
      <w:r w:rsidR="001F31CA" w:rsidRPr="002D37B8">
        <w:rPr>
          <w:sz w:val="24"/>
          <w:szCs w:val="24"/>
          <w:lang w:val="lt-LT"/>
        </w:rPr>
        <w:t>gavimo dienos.</w:t>
      </w:r>
    </w:p>
    <w:p w:rsidR="00333FCF" w:rsidRDefault="00610B59" w:rsidP="00AC777A">
      <w:pPr>
        <w:ind w:firstLine="720"/>
        <w:jc w:val="both"/>
        <w:rPr>
          <w:sz w:val="24"/>
          <w:szCs w:val="24"/>
          <w:lang w:val="lt-LT"/>
        </w:rPr>
      </w:pPr>
      <w:r w:rsidRPr="002D37B8">
        <w:rPr>
          <w:sz w:val="24"/>
          <w:szCs w:val="24"/>
          <w:lang w:val="lt-LT"/>
        </w:rPr>
        <w:t>1</w:t>
      </w:r>
      <w:r w:rsidR="00804E99" w:rsidRPr="002D37B8">
        <w:rPr>
          <w:sz w:val="24"/>
          <w:szCs w:val="24"/>
          <w:lang w:val="lt-LT"/>
        </w:rPr>
        <w:t>0</w:t>
      </w:r>
      <w:r w:rsidR="00081385" w:rsidRPr="002D37B8">
        <w:rPr>
          <w:sz w:val="24"/>
          <w:szCs w:val="24"/>
          <w:lang w:val="lt-LT"/>
        </w:rPr>
        <w:t>. Mokėdamas už gautas Spinteles</w:t>
      </w:r>
      <w:r w:rsidR="00B92EE2" w:rsidRPr="002D37B8">
        <w:rPr>
          <w:sz w:val="24"/>
          <w:szCs w:val="24"/>
          <w:lang w:val="lt-LT"/>
        </w:rPr>
        <w:t xml:space="preserve"> </w:t>
      </w:r>
      <w:r w:rsidR="00333FCF" w:rsidRPr="002D37B8">
        <w:rPr>
          <w:sz w:val="24"/>
          <w:szCs w:val="24"/>
          <w:lang w:val="lt-LT"/>
        </w:rPr>
        <w:t>mokėjimo pavedimu,</w:t>
      </w:r>
      <w:r w:rsidR="00333FCF">
        <w:rPr>
          <w:sz w:val="24"/>
          <w:szCs w:val="24"/>
          <w:lang w:val="lt-LT"/>
        </w:rPr>
        <w:t xml:space="preserve"> Pirkėjas privalo jame nurodyti Pa</w:t>
      </w:r>
      <w:r w:rsidR="00B92EE2">
        <w:rPr>
          <w:sz w:val="24"/>
          <w:szCs w:val="24"/>
          <w:lang w:val="lt-LT"/>
        </w:rPr>
        <w:t xml:space="preserve">rdavėjo pateiktos PVM sąskaitos </w:t>
      </w:r>
      <w:r w:rsidR="00333FCF">
        <w:rPr>
          <w:sz w:val="24"/>
          <w:szCs w:val="24"/>
          <w:lang w:val="lt-LT"/>
        </w:rPr>
        <w:t>faktūros numerį, pagal kurį atliekamas mokėjimas.</w:t>
      </w:r>
    </w:p>
    <w:p w:rsidR="0013663D" w:rsidRPr="006D1F6C" w:rsidRDefault="0013663D" w:rsidP="00AC777A">
      <w:pPr>
        <w:jc w:val="both"/>
        <w:rPr>
          <w:lang w:val="lt-LT"/>
        </w:rPr>
      </w:pPr>
    </w:p>
    <w:p w:rsidR="005F5299" w:rsidRPr="006D1F6C" w:rsidRDefault="005F5299" w:rsidP="00AC777A">
      <w:pPr>
        <w:ind w:firstLine="720"/>
        <w:jc w:val="center"/>
        <w:rPr>
          <w:b/>
          <w:sz w:val="24"/>
          <w:szCs w:val="24"/>
          <w:lang w:val="lt-LT"/>
        </w:rPr>
      </w:pPr>
      <w:r w:rsidRPr="006D1F6C">
        <w:rPr>
          <w:b/>
          <w:sz w:val="24"/>
          <w:szCs w:val="24"/>
          <w:lang w:val="lt-LT"/>
        </w:rPr>
        <w:t xml:space="preserve">III. </w:t>
      </w:r>
      <w:r>
        <w:rPr>
          <w:b/>
          <w:sz w:val="24"/>
          <w:szCs w:val="24"/>
          <w:lang w:val="lt-LT"/>
        </w:rPr>
        <w:t>PARDAVĖJO TEISĖS IR PAREIGOS</w:t>
      </w:r>
    </w:p>
    <w:p w:rsidR="005F5299" w:rsidRPr="006D1F6C" w:rsidRDefault="005F5299" w:rsidP="00AC777A">
      <w:pPr>
        <w:ind w:firstLine="720"/>
        <w:jc w:val="center"/>
        <w:rPr>
          <w:b/>
          <w:sz w:val="24"/>
          <w:szCs w:val="24"/>
          <w:lang w:val="lt-LT"/>
        </w:rPr>
      </w:pPr>
    </w:p>
    <w:p w:rsidR="005F5299" w:rsidRPr="00106EC8" w:rsidRDefault="00804E99" w:rsidP="00AC777A">
      <w:pPr>
        <w:pStyle w:val="Betarp"/>
        <w:ind w:firstLine="720"/>
        <w:jc w:val="both"/>
        <w:rPr>
          <w:szCs w:val="24"/>
        </w:rPr>
      </w:pPr>
      <w:r>
        <w:rPr>
          <w:szCs w:val="24"/>
        </w:rPr>
        <w:t>11</w:t>
      </w:r>
      <w:r w:rsidR="005F5299" w:rsidRPr="006D1F6C">
        <w:rPr>
          <w:szCs w:val="24"/>
        </w:rPr>
        <w:t>.</w:t>
      </w:r>
      <w:r w:rsidR="005F5299" w:rsidRPr="00290906">
        <w:rPr>
          <w:sz w:val="22"/>
        </w:rPr>
        <w:t xml:space="preserve"> </w:t>
      </w:r>
      <w:r w:rsidR="005F5299" w:rsidRPr="00106EC8">
        <w:rPr>
          <w:szCs w:val="24"/>
        </w:rPr>
        <w:t>Pardavėjas įsipareigoja:</w:t>
      </w:r>
    </w:p>
    <w:p w:rsidR="005F5299" w:rsidRPr="001C7D77" w:rsidRDefault="00804E99" w:rsidP="00AC777A">
      <w:pPr>
        <w:pStyle w:val="Betarp"/>
        <w:ind w:firstLine="720"/>
        <w:jc w:val="both"/>
        <w:rPr>
          <w:szCs w:val="24"/>
        </w:rPr>
      </w:pPr>
      <w:r>
        <w:rPr>
          <w:sz w:val="22"/>
        </w:rPr>
        <w:t>11</w:t>
      </w:r>
      <w:r w:rsidR="005F5299" w:rsidRPr="00A67D12">
        <w:rPr>
          <w:sz w:val="22"/>
        </w:rPr>
        <w:t>.1</w:t>
      </w:r>
      <w:r w:rsidR="005F5299" w:rsidRPr="001C7D77">
        <w:rPr>
          <w:szCs w:val="24"/>
        </w:rPr>
        <w:t>. nuosekliai vykdyti Sutart</w:t>
      </w:r>
      <w:r w:rsidR="00610B59">
        <w:rPr>
          <w:szCs w:val="24"/>
        </w:rPr>
        <w:t>į, nusta</w:t>
      </w:r>
      <w:r w:rsidR="00081385">
        <w:rPr>
          <w:szCs w:val="24"/>
        </w:rPr>
        <w:t>tytu terminu pristatyti Spinteles</w:t>
      </w:r>
      <w:r w:rsidR="005F5299" w:rsidRPr="001C7D77">
        <w:rPr>
          <w:szCs w:val="24"/>
        </w:rPr>
        <w:t xml:space="preserve"> į vietą, atlikti kitus įsipareigojimus numatytus Sutartyje ir Techninėje specifikacijoje, įskait</w:t>
      </w:r>
      <w:r w:rsidR="00081385">
        <w:rPr>
          <w:szCs w:val="24"/>
        </w:rPr>
        <w:t>ant ir Spintelių</w:t>
      </w:r>
      <w:r w:rsidR="005F5299">
        <w:rPr>
          <w:szCs w:val="24"/>
        </w:rPr>
        <w:t xml:space="preserve"> defektų šalinimą.</w:t>
      </w:r>
    </w:p>
    <w:p w:rsidR="005F5299" w:rsidRPr="001C7D77" w:rsidRDefault="00804E99" w:rsidP="00AC777A">
      <w:pPr>
        <w:pStyle w:val="Betarp"/>
        <w:ind w:firstLine="720"/>
        <w:jc w:val="both"/>
        <w:rPr>
          <w:szCs w:val="24"/>
        </w:rPr>
      </w:pPr>
      <w:r>
        <w:rPr>
          <w:szCs w:val="24"/>
        </w:rPr>
        <w:lastRenderedPageBreak/>
        <w:t>11</w:t>
      </w:r>
      <w:r w:rsidR="005F5299" w:rsidRPr="001C7D77">
        <w:rPr>
          <w:szCs w:val="24"/>
        </w:rPr>
        <w:t xml:space="preserve">.2. pristatyti </w:t>
      </w:r>
      <w:r w:rsidR="00081385">
        <w:rPr>
          <w:szCs w:val="24"/>
        </w:rPr>
        <w:t>Spinteles</w:t>
      </w:r>
      <w:r w:rsidR="005F5299" w:rsidRPr="001C7D77">
        <w:rPr>
          <w:szCs w:val="24"/>
        </w:rPr>
        <w:t>, atitinkanči</w:t>
      </w:r>
      <w:r w:rsidR="0031450E">
        <w:rPr>
          <w:szCs w:val="24"/>
        </w:rPr>
        <w:t>as</w:t>
      </w:r>
      <w:r w:rsidR="005F5299" w:rsidRPr="001C7D77">
        <w:rPr>
          <w:szCs w:val="24"/>
        </w:rPr>
        <w:t xml:space="preserve"> Tec</w:t>
      </w:r>
      <w:r w:rsidR="0031450E">
        <w:rPr>
          <w:szCs w:val="24"/>
        </w:rPr>
        <w:t xml:space="preserve">hninėje </w:t>
      </w:r>
      <w:r w:rsidR="00081385">
        <w:rPr>
          <w:szCs w:val="24"/>
        </w:rPr>
        <w:t>specifikacijoje nurodytą Spintelių</w:t>
      </w:r>
      <w:r w:rsidR="005F5299" w:rsidRPr="001C7D77">
        <w:rPr>
          <w:szCs w:val="24"/>
        </w:rPr>
        <w:t xml:space="preserve"> būklę, užtikrinant atitikimą tokios rūšies ir tokio naudojimo laiko daiktams įprastai keliamiems reikalavimams;</w:t>
      </w:r>
    </w:p>
    <w:p w:rsidR="005F5299" w:rsidRPr="001C7D77" w:rsidRDefault="00804E99" w:rsidP="00AC777A">
      <w:pPr>
        <w:pStyle w:val="Betarp"/>
        <w:ind w:firstLine="720"/>
        <w:jc w:val="both"/>
        <w:rPr>
          <w:szCs w:val="24"/>
        </w:rPr>
      </w:pPr>
      <w:r>
        <w:rPr>
          <w:szCs w:val="24"/>
        </w:rPr>
        <w:t>11</w:t>
      </w:r>
      <w:r w:rsidR="005F5299" w:rsidRPr="001C7D77">
        <w:rPr>
          <w:szCs w:val="24"/>
        </w:rPr>
        <w:t>.3.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rsidR="005F5299" w:rsidRPr="001C7D77" w:rsidRDefault="00804E99" w:rsidP="00AC777A">
      <w:pPr>
        <w:pStyle w:val="Betarp"/>
        <w:ind w:firstLine="720"/>
        <w:jc w:val="both"/>
        <w:rPr>
          <w:szCs w:val="24"/>
        </w:rPr>
      </w:pPr>
      <w:r>
        <w:rPr>
          <w:szCs w:val="24"/>
        </w:rPr>
        <w:t>11</w:t>
      </w:r>
      <w:r w:rsidR="005F5299" w:rsidRPr="001C7D77">
        <w:rPr>
          <w:szCs w:val="24"/>
        </w:rPr>
        <w:t>.4. užtikrinti iš Pirkėjo Sutarties vykdymo metu gautos ir su Sutarties vykdymu susijusios informacijos konfidencialumą ir apsaugą;</w:t>
      </w:r>
    </w:p>
    <w:p w:rsidR="005F5299" w:rsidRPr="001C7D77" w:rsidRDefault="00804E99" w:rsidP="00AC777A">
      <w:pPr>
        <w:pStyle w:val="Betarp"/>
        <w:ind w:firstLine="720"/>
        <w:jc w:val="both"/>
        <w:rPr>
          <w:szCs w:val="24"/>
        </w:rPr>
      </w:pPr>
      <w:r>
        <w:rPr>
          <w:szCs w:val="24"/>
        </w:rPr>
        <w:t>11</w:t>
      </w:r>
      <w:r w:rsidR="005F5299" w:rsidRPr="001C7D77">
        <w:rPr>
          <w:szCs w:val="24"/>
        </w:rPr>
        <w:t xml:space="preserve">.5. kartu su </w:t>
      </w:r>
      <w:r w:rsidR="00081385">
        <w:rPr>
          <w:szCs w:val="24"/>
        </w:rPr>
        <w:t>Spintelėmis</w:t>
      </w:r>
      <w:r w:rsidR="003E38CA">
        <w:rPr>
          <w:szCs w:val="24"/>
        </w:rPr>
        <w:t xml:space="preserve"> </w:t>
      </w:r>
      <w:r w:rsidR="005F5299" w:rsidRPr="001C7D77">
        <w:rPr>
          <w:szCs w:val="24"/>
        </w:rPr>
        <w:t xml:space="preserve">pateikti Pirkėjui visą būtiną dokumentaciją, įskaitant </w:t>
      </w:r>
      <w:r w:rsidR="00081385">
        <w:rPr>
          <w:szCs w:val="24"/>
        </w:rPr>
        <w:t>Spintelių</w:t>
      </w:r>
      <w:r w:rsidR="003E38CA">
        <w:rPr>
          <w:szCs w:val="24"/>
        </w:rPr>
        <w:t xml:space="preserve"> </w:t>
      </w:r>
      <w:r w:rsidR="005F5299" w:rsidRPr="001C7D77">
        <w:rPr>
          <w:szCs w:val="24"/>
        </w:rPr>
        <w:t>naudojimo ir priežiūros instrukcijas, bei konsultuoti Pirkėją kitais klausimais;</w:t>
      </w:r>
    </w:p>
    <w:p w:rsidR="005F5299" w:rsidRPr="001C7D77" w:rsidRDefault="00804E99" w:rsidP="00AC777A">
      <w:pPr>
        <w:pStyle w:val="Betarp"/>
        <w:spacing w:after="120"/>
        <w:ind w:firstLine="720"/>
        <w:jc w:val="both"/>
        <w:rPr>
          <w:szCs w:val="24"/>
        </w:rPr>
      </w:pPr>
      <w:r>
        <w:rPr>
          <w:szCs w:val="24"/>
        </w:rPr>
        <w:t>11</w:t>
      </w:r>
      <w:r w:rsidR="005F5299" w:rsidRPr="001C7D77">
        <w:rPr>
          <w:szCs w:val="24"/>
        </w:rPr>
        <w:t>.6. tinkamai vykdyti kitus įsipareigojimus, numatytus Sutartyje ir galiojančiuose Lietuvos Respublikos teisės aktuose.</w:t>
      </w:r>
    </w:p>
    <w:p w:rsidR="005F5299" w:rsidRPr="001C7D77" w:rsidRDefault="00804E99" w:rsidP="00AC777A">
      <w:pPr>
        <w:pStyle w:val="Betarp"/>
        <w:spacing w:after="120"/>
        <w:ind w:firstLine="720"/>
        <w:jc w:val="both"/>
        <w:rPr>
          <w:szCs w:val="24"/>
        </w:rPr>
      </w:pPr>
      <w:r>
        <w:rPr>
          <w:szCs w:val="24"/>
        </w:rPr>
        <w:t>12</w:t>
      </w:r>
      <w:r w:rsidR="005F5299" w:rsidRPr="001C7D77">
        <w:rPr>
          <w:szCs w:val="24"/>
        </w:rPr>
        <w:t>. Tiekėjas turi kitas teises, numatytas Sutartyje ir Lietuvos Respublikos galiojančiuose teisės aktuose.</w:t>
      </w:r>
    </w:p>
    <w:p w:rsidR="005F5299" w:rsidRDefault="00804E99" w:rsidP="00AC777A">
      <w:pPr>
        <w:pStyle w:val="NoSpacing1"/>
        <w:spacing w:after="120"/>
        <w:ind w:firstLine="720"/>
        <w:jc w:val="both"/>
        <w:rPr>
          <w:rFonts w:ascii="Times New Roman" w:hAnsi="Times New Roman"/>
          <w:sz w:val="24"/>
          <w:szCs w:val="24"/>
        </w:rPr>
      </w:pPr>
      <w:r>
        <w:rPr>
          <w:rFonts w:ascii="Times New Roman" w:hAnsi="Times New Roman"/>
          <w:sz w:val="24"/>
          <w:szCs w:val="24"/>
        </w:rPr>
        <w:t>13</w:t>
      </w:r>
      <w:r w:rsidR="005F5299" w:rsidRPr="001C7D77">
        <w:rPr>
          <w:rFonts w:ascii="Times New Roman" w:hAnsi="Times New Roman"/>
          <w:sz w:val="24"/>
          <w:szCs w:val="24"/>
        </w:rPr>
        <w:t>.</w:t>
      </w:r>
      <w:r w:rsidR="005F5299">
        <w:rPr>
          <w:rFonts w:ascii="Times New Roman" w:hAnsi="Times New Roman"/>
          <w:sz w:val="24"/>
          <w:szCs w:val="24"/>
        </w:rPr>
        <w:t xml:space="preserve"> N</w:t>
      </w:r>
      <w:r w:rsidR="005F5299" w:rsidRPr="001C7D77">
        <w:rPr>
          <w:rFonts w:ascii="Times New Roman" w:hAnsi="Times New Roman"/>
          <w:sz w:val="24"/>
          <w:szCs w:val="24"/>
        </w:rPr>
        <w:t xml:space="preserve">e vėliau kaip per 14 (keturiolika) </w:t>
      </w:r>
      <w:r w:rsidR="005F5299">
        <w:rPr>
          <w:rFonts w:ascii="Times New Roman" w:hAnsi="Times New Roman"/>
          <w:sz w:val="24"/>
          <w:szCs w:val="24"/>
        </w:rPr>
        <w:t xml:space="preserve">kalendorinių </w:t>
      </w:r>
      <w:r w:rsidR="005F5299" w:rsidRPr="001C7D77">
        <w:rPr>
          <w:rFonts w:ascii="Times New Roman" w:hAnsi="Times New Roman"/>
          <w:sz w:val="24"/>
          <w:szCs w:val="24"/>
        </w:rPr>
        <w:t xml:space="preserve">dienų nuo pranešimo dienos pakeisti Sutarties sąlygų </w:t>
      </w:r>
      <w:r w:rsidR="005F5299">
        <w:rPr>
          <w:rFonts w:ascii="Times New Roman" w:hAnsi="Times New Roman"/>
          <w:sz w:val="24"/>
          <w:szCs w:val="24"/>
        </w:rPr>
        <w:t xml:space="preserve">1 punkte </w:t>
      </w:r>
      <w:r w:rsidR="00885115">
        <w:rPr>
          <w:rFonts w:ascii="Times New Roman" w:hAnsi="Times New Roman"/>
          <w:sz w:val="24"/>
          <w:szCs w:val="24"/>
        </w:rPr>
        <w:t>re</w:t>
      </w:r>
      <w:r w:rsidR="0031450E">
        <w:rPr>
          <w:rFonts w:ascii="Times New Roman" w:hAnsi="Times New Roman"/>
          <w:sz w:val="24"/>
          <w:szCs w:val="24"/>
        </w:rPr>
        <w:t>i</w:t>
      </w:r>
      <w:r w:rsidR="00081385">
        <w:rPr>
          <w:rFonts w:ascii="Times New Roman" w:hAnsi="Times New Roman"/>
          <w:sz w:val="24"/>
          <w:szCs w:val="24"/>
        </w:rPr>
        <w:t>kalavimų neatitinkančias Spinteles</w:t>
      </w:r>
      <w:r w:rsidR="005F5299" w:rsidRPr="001C7D77">
        <w:rPr>
          <w:rFonts w:ascii="Times New Roman" w:hAnsi="Times New Roman"/>
          <w:sz w:val="24"/>
          <w:szCs w:val="24"/>
        </w:rPr>
        <w:t xml:space="preserve"> nauj</w:t>
      </w:r>
      <w:r w:rsidR="00081385">
        <w:rPr>
          <w:rFonts w:ascii="Times New Roman" w:hAnsi="Times New Roman"/>
          <w:sz w:val="24"/>
          <w:szCs w:val="24"/>
        </w:rPr>
        <w:t>omis</w:t>
      </w:r>
      <w:r w:rsidR="0031450E">
        <w:rPr>
          <w:rFonts w:ascii="Times New Roman" w:hAnsi="Times New Roman"/>
          <w:sz w:val="24"/>
          <w:szCs w:val="24"/>
        </w:rPr>
        <w:t xml:space="preserve"> </w:t>
      </w:r>
      <w:r w:rsidR="005F5299" w:rsidRPr="001C7D77">
        <w:rPr>
          <w:rFonts w:ascii="Times New Roman" w:hAnsi="Times New Roman"/>
          <w:sz w:val="24"/>
          <w:szCs w:val="24"/>
        </w:rPr>
        <w:t>ir kokybišk</w:t>
      </w:r>
      <w:r w:rsidR="00081385">
        <w:rPr>
          <w:rFonts w:ascii="Times New Roman" w:hAnsi="Times New Roman"/>
          <w:sz w:val="24"/>
          <w:szCs w:val="24"/>
        </w:rPr>
        <w:t>omis.</w:t>
      </w:r>
    </w:p>
    <w:p w:rsidR="005F5299" w:rsidRDefault="005F5299" w:rsidP="00AC777A">
      <w:pPr>
        <w:jc w:val="center"/>
        <w:rPr>
          <w:b/>
          <w:sz w:val="22"/>
        </w:rPr>
      </w:pPr>
      <w:r>
        <w:rPr>
          <w:b/>
          <w:sz w:val="22"/>
        </w:rPr>
        <w:t>IV</w:t>
      </w:r>
      <w:r w:rsidRPr="00A67D12">
        <w:rPr>
          <w:b/>
          <w:sz w:val="22"/>
        </w:rPr>
        <w:t xml:space="preserve">. </w:t>
      </w:r>
      <w:r>
        <w:rPr>
          <w:b/>
          <w:sz w:val="22"/>
        </w:rPr>
        <w:t>PIRKĖJO TEISĖ IR PAREIGOS</w:t>
      </w:r>
    </w:p>
    <w:p w:rsidR="005F5299" w:rsidRPr="00A67D12" w:rsidRDefault="005F5299" w:rsidP="00AC777A">
      <w:pPr>
        <w:jc w:val="center"/>
        <w:rPr>
          <w:b/>
          <w:sz w:val="22"/>
        </w:rPr>
      </w:pPr>
    </w:p>
    <w:p w:rsidR="005F5299" w:rsidRPr="002C2141" w:rsidRDefault="00FB73D7" w:rsidP="00AC777A">
      <w:pPr>
        <w:pStyle w:val="Betarp"/>
        <w:ind w:firstLine="720"/>
        <w:jc w:val="both"/>
        <w:rPr>
          <w:szCs w:val="24"/>
        </w:rPr>
      </w:pPr>
      <w:r>
        <w:rPr>
          <w:szCs w:val="24"/>
        </w:rPr>
        <w:t>14</w:t>
      </w:r>
      <w:r w:rsidR="005F5299" w:rsidRPr="002C2141">
        <w:rPr>
          <w:szCs w:val="24"/>
        </w:rPr>
        <w:t>. Pirkėjas įsipareigoja:</w:t>
      </w:r>
    </w:p>
    <w:p w:rsidR="005F5299" w:rsidRPr="002C2141" w:rsidRDefault="00FB73D7" w:rsidP="00AC777A">
      <w:pPr>
        <w:pStyle w:val="Betarp"/>
        <w:ind w:firstLine="720"/>
        <w:jc w:val="both"/>
        <w:rPr>
          <w:szCs w:val="24"/>
        </w:rPr>
      </w:pPr>
      <w:r>
        <w:rPr>
          <w:szCs w:val="24"/>
        </w:rPr>
        <w:t>14</w:t>
      </w:r>
      <w:r w:rsidR="005F5299" w:rsidRPr="002C2141">
        <w:rPr>
          <w:szCs w:val="24"/>
        </w:rPr>
        <w:t>.1. priimti</w:t>
      </w:r>
      <w:r w:rsidR="00E13805">
        <w:rPr>
          <w:szCs w:val="24"/>
        </w:rPr>
        <w:t xml:space="preserve"> Šalių </w:t>
      </w:r>
      <w:r w:rsidR="0031450E">
        <w:rPr>
          <w:szCs w:val="24"/>
        </w:rPr>
        <w:t>s</w:t>
      </w:r>
      <w:r w:rsidR="00081385">
        <w:rPr>
          <w:szCs w:val="24"/>
        </w:rPr>
        <w:t>utartu laiku pristatytas Spinteles</w:t>
      </w:r>
      <w:r w:rsidR="005F5299" w:rsidRPr="002C2141">
        <w:rPr>
          <w:szCs w:val="24"/>
        </w:rPr>
        <w:t>, jeigu j</w:t>
      </w:r>
      <w:r w:rsidR="00081385">
        <w:rPr>
          <w:szCs w:val="24"/>
        </w:rPr>
        <w:t>os</w:t>
      </w:r>
      <w:r w:rsidR="005F5299" w:rsidRPr="002C2141">
        <w:rPr>
          <w:szCs w:val="24"/>
        </w:rPr>
        <w:t xml:space="preserve"> atitinka šios Sutarties ir </w:t>
      </w:r>
      <w:r w:rsidR="00081385">
        <w:rPr>
          <w:szCs w:val="24"/>
        </w:rPr>
        <w:t>Spintelėms</w:t>
      </w:r>
      <w:r w:rsidR="0031450E">
        <w:rPr>
          <w:szCs w:val="24"/>
        </w:rPr>
        <w:t xml:space="preserve"> t</w:t>
      </w:r>
      <w:r w:rsidR="005F5299" w:rsidRPr="002C2141">
        <w:rPr>
          <w:szCs w:val="24"/>
        </w:rPr>
        <w:t>aikomus kitus kokybės reikalavimus;</w:t>
      </w:r>
    </w:p>
    <w:p w:rsidR="005F5299" w:rsidRPr="002C2141" w:rsidRDefault="00FB73D7" w:rsidP="002D37B8">
      <w:pPr>
        <w:pStyle w:val="Betarp"/>
        <w:ind w:firstLine="720"/>
        <w:jc w:val="both"/>
        <w:rPr>
          <w:szCs w:val="24"/>
        </w:rPr>
      </w:pPr>
      <w:r>
        <w:rPr>
          <w:szCs w:val="24"/>
        </w:rPr>
        <w:t>14</w:t>
      </w:r>
      <w:r w:rsidR="005F5299" w:rsidRPr="002C2141">
        <w:rPr>
          <w:szCs w:val="24"/>
        </w:rPr>
        <w:t>.2. priėmimo metu patikrinti perduodam</w:t>
      </w:r>
      <w:r w:rsidR="00081385">
        <w:rPr>
          <w:szCs w:val="24"/>
        </w:rPr>
        <w:t>as Spinteles</w:t>
      </w:r>
      <w:r w:rsidR="003E38CA">
        <w:rPr>
          <w:szCs w:val="24"/>
        </w:rPr>
        <w:t xml:space="preserve"> </w:t>
      </w:r>
      <w:r w:rsidR="005F5299" w:rsidRPr="002C2141">
        <w:rPr>
          <w:szCs w:val="24"/>
        </w:rPr>
        <w:t xml:space="preserve">bei po patikrinimo pasirašyti </w:t>
      </w:r>
      <w:r w:rsidR="00081385">
        <w:rPr>
          <w:szCs w:val="24"/>
        </w:rPr>
        <w:t>S</w:t>
      </w:r>
      <w:r w:rsidR="002D37B8">
        <w:rPr>
          <w:szCs w:val="24"/>
        </w:rPr>
        <w:t>p</w:t>
      </w:r>
      <w:r w:rsidR="00081385">
        <w:rPr>
          <w:szCs w:val="24"/>
        </w:rPr>
        <w:t>intelių</w:t>
      </w:r>
      <w:r w:rsidR="003E38CA">
        <w:rPr>
          <w:szCs w:val="24"/>
        </w:rPr>
        <w:t xml:space="preserve"> </w:t>
      </w:r>
      <w:r w:rsidR="005F5299" w:rsidRPr="002C2141">
        <w:rPr>
          <w:szCs w:val="24"/>
        </w:rPr>
        <w:t>gavimo dokumentus;</w:t>
      </w:r>
    </w:p>
    <w:p w:rsidR="005F5299" w:rsidRPr="002C2141" w:rsidRDefault="00FB73D7" w:rsidP="002D37B8">
      <w:pPr>
        <w:pStyle w:val="Betarp"/>
        <w:ind w:firstLine="720"/>
        <w:jc w:val="both"/>
        <w:rPr>
          <w:szCs w:val="24"/>
        </w:rPr>
      </w:pPr>
      <w:r>
        <w:rPr>
          <w:szCs w:val="24"/>
        </w:rPr>
        <w:t>14</w:t>
      </w:r>
      <w:r w:rsidR="005F5299" w:rsidRPr="002C2141">
        <w:rPr>
          <w:szCs w:val="24"/>
        </w:rPr>
        <w:t>.3. sumokėti Sutarties kainą Sutarties sąlygose nustatyta tvarka ir terminais;</w:t>
      </w:r>
    </w:p>
    <w:p w:rsidR="005F5299" w:rsidRPr="002C2141" w:rsidRDefault="00FB73D7" w:rsidP="002D37B8">
      <w:pPr>
        <w:pStyle w:val="Betarp"/>
        <w:ind w:firstLine="720"/>
        <w:jc w:val="both"/>
        <w:rPr>
          <w:szCs w:val="24"/>
        </w:rPr>
      </w:pPr>
      <w:r>
        <w:rPr>
          <w:szCs w:val="24"/>
        </w:rPr>
        <w:t>14</w:t>
      </w:r>
      <w:r w:rsidR="005F5299" w:rsidRPr="002C2141">
        <w:rPr>
          <w:szCs w:val="24"/>
        </w:rPr>
        <w:t>.4. suteikti informaciją ir /ar dokumentus, būtinus Sutarčiai vykdyti;</w:t>
      </w:r>
    </w:p>
    <w:p w:rsidR="005F5299" w:rsidRPr="002C2141" w:rsidRDefault="00FB73D7" w:rsidP="002D37B8">
      <w:pPr>
        <w:pStyle w:val="Betarp"/>
        <w:spacing w:after="120"/>
        <w:ind w:firstLine="720"/>
        <w:jc w:val="both"/>
        <w:rPr>
          <w:color w:val="008000"/>
          <w:szCs w:val="24"/>
        </w:rPr>
      </w:pPr>
      <w:r>
        <w:rPr>
          <w:szCs w:val="24"/>
        </w:rPr>
        <w:t>14</w:t>
      </w:r>
      <w:r w:rsidR="005F5299" w:rsidRPr="002C2141">
        <w:rPr>
          <w:szCs w:val="24"/>
        </w:rPr>
        <w:t>.5. tinkamai vykdyti kitus įsipareigojimus, numatytus Sutartyje.</w:t>
      </w:r>
    </w:p>
    <w:p w:rsidR="005F5299" w:rsidRPr="002C2141" w:rsidRDefault="005F5299" w:rsidP="002D37B8">
      <w:pPr>
        <w:pStyle w:val="Bodytext"/>
        <w:ind w:firstLine="720"/>
        <w:rPr>
          <w:rFonts w:ascii="Times New Roman" w:hAnsi="Times New Roman"/>
          <w:color w:val="000000"/>
          <w:sz w:val="24"/>
          <w:szCs w:val="24"/>
          <w:lang w:val="lt-LT"/>
        </w:rPr>
      </w:pPr>
      <w:r w:rsidRPr="002C2141">
        <w:rPr>
          <w:rFonts w:ascii="Times New Roman" w:hAnsi="Times New Roman"/>
          <w:sz w:val="24"/>
          <w:szCs w:val="24"/>
          <w:lang w:val="lt-LT"/>
        </w:rPr>
        <w:t>1</w:t>
      </w:r>
      <w:r w:rsidR="00FB73D7">
        <w:rPr>
          <w:rFonts w:ascii="Times New Roman" w:hAnsi="Times New Roman"/>
          <w:sz w:val="24"/>
          <w:szCs w:val="24"/>
          <w:lang w:val="lt-LT"/>
        </w:rPr>
        <w:t>5</w:t>
      </w:r>
      <w:r w:rsidRPr="002C2141">
        <w:rPr>
          <w:rFonts w:ascii="Times New Roman" w:hAnsi="Times New Roman"/>
          <w:sz w:val="24"/>
          <w:szCs w:val="24"/>
          <w:lang w:val="lt-LT"/>
        </w:rPr>
        <w:t xml:space="preserve">. Priėmęs </w:t>
      </w:r>
      <w:r w:rsidR="00081385">
        <w:rPr>
          <w:rFonts w:ascii="Times New Roman" w:hAnsi="Times New Roman"/>
          <w:sz w:val="24"/>
          <w:szCs w:val="24"/>
          <w:lang w:val="lt-LT"/>
        </w:rPr>
        <w:t>Spinteles</w:t>
      </w:r>
      <w:r w:rsidRPr="002C2141">
        <w:rPr>
          <w:rFonts w:ascii="Times New Roman" w:hAnsi="Times New Roman"/>
          <w:sz w:val="24"/>
          <w:szCs w:val="24"/>
          <w:lang w:val="lt-LT"/>
        </w:rPr>
        <w:t>, Pirkėjas įsipareigoja patikrinti jų kokybę ir ko</w:t>
      </w:r>
      <w:r w:rsidR="0031450E">
        <w:rPr>
          <w:rFonts w:ascii="Times New Roman" w:hAnsi="Times New Roman"/>
          <w:sz w:val="24"/>
          <w:szCs w:val="24"/>
          <w:lang w:val="lt-LT"/>
        </w:rPr>
        <w:t>mplekti</w:t>
      </w:r>
      <w:r w:rsidR="00081385">
        <w:rPr>
          <w:rFonts w:ascii="Times New Roman" w:hAnsi="Times New Roman"/>
          <w:sz w:val="24"/>
          <w:szCs w:val="24"/>
          <w:lang w:val="lt-LT"/>
        </w:rPr>
        <w:t>škumą ir apie pastebėtus Spintelių</w:t>
      </w:r>
      <w:r w:rsidR="00885115">
        <w:rPr>
          <w:rFonts w:ascii="Times New Roman" w:hAnsi="Times New Roman"/>
          <w:sz w:val="24"/>
          <w:szCs w:val="24"/>
          <w:lang w:val="lt-LT"/>
        </w:rPr>
        <w:t xml:space="preserve"> </w:t>
      </w:r>
      <w:r w:rsidRPr="002C2141">
        <w:rPr>
          <w:rFonts w:ascii="Times New Roman" w:hAnsi="Times New Roman"/>
          <w:sz w:val="24"/>
          <w:szCs w:val="24"/>
          <w:lang w:val="lt-LT"/>
        </w:rPr>
        <w:t>kokybės ir (arba) komplektiškumo trūkumus per protingą terminą pranešti Pardavėjui</w:t>
      </w:r>
      <w:r w:rsidRPr="002C2141">
        <w:rPr>
          <w:rFonts w:ascii="Times New Roman" w:hAnsi="Times New Roman"/>
          <w:color w:val="000000"/>
          <w:sz w:val="24"/>
          <w:szCs w:val="24"/>
          <w:lang w:val="lt-LT"/>
        </w:rPr>
        <w:t>.</w:t>
      </w:r>
    </w:p>
    <w:p w:rsidR="005F5299" w:rsidRPr="002C2141" w:rsidRDefault="005F5299" w:rsidP="002D37B8">
      <w:pPr>
        <w:pStyle w:val="Bodytext"/>
        <w:ind w:firstLine="720"/>
        <w:rPr>
          <w:rFonts w:ascii="Times New Roman" w:hAnsi="Times New Roman"/>
          <w:sz w:val="24"/>
          <w:szCs w:val="24"/>
          <w:lang w:val="lt-LT"/>
        </w:rPr>
      </w:pPr>
      <w:r w:rsidRPr="002C2141">
        <w:rPr>
          <w:rFonts w:ascii="Times New Roman" w:hAnsi="Times New Roman"/>
          <w:sz w:val="24"/>
          <w:szCs w:val="24"/>
          <w:lang w:val="lt-LT"/>
        </w:rPr>
        <w:t>1</w:t>
      </w:r>
      <w:r w:rsidR="00FB73D7">
        <w:rPr>
          <w:rFonts w:ascii="Times New Roman" w:hAnsi="Times New Roman"/>
          <w:sz w:val="24"/>
          <w:szCs w:val="24"/>
          <w:lang w:val="lt-LT"/>
        </w:rPr>
        <w:t>6</w:t>
      </w:r>
      <w:r w:rsidRPr="002C2141">
        <w:rPr>
          <w:rFonts w:ascii="Times New Roman" w:hAnsi="Times New Roman"/>
          <w:sz w:val="24"/>
          <w:szCs w:val="24"/>
          <w:lang w:val="lt-LT"/>
        </w:rPr>
        <w:t>. Pirkėjas turi teisę nutraukti Sutartį ir pareikalauti iš Tiekėjo atlyg</w:t>
      </w:r>
      <w:r w:rsidR="00FB73D7">
        <w:rPr>
          <w:rFonts w:ascii="Times New Roman" w:hAnsi="Times New Roman"/>
          <w:sz w:val="24"/>
          <w:szCs w:val="24"/>
          <w:lang w:val="lt-LT"/>
        </w:rPr>
        <w:t>inti dėl Sutarties nutraukimo pa</w:t>
      </w:r>
      <w:r w:rsidRPr="002C2141">
        <w:rPr>
          <w:rFonts w:ascii="Times New Roman" w:hAnsi="Times New Roman"/>
          <w:sz w:val="24"/>
          <w:szCs w:val="24"/>
          <w:lang w:val="lt-LT"/>
        </w:rPr>
        <w:t>tirtus nuostolius, jei:</w:t>
      </w:r>
    </w:p>
    <w:p w:rsidR="005F5299" w:rsidRPr="002C2141" w:rsidRDefault="005F5299" w:rsidP="002D37B8">
      <w:pPr>
        <w:pStyle w:val="Bodytext"/>
        <w:ind w:firstLine="720"/>
        <w:rPr>
          <w:rFonts w:ascii="Times New Roman" w:hAnsi="Times New Roman"/>
          <w:sz w:val="24"/>
          <w:szCs w:val="24"/>
          <w:lang w:val="lt-LT"/>
        </w:rPr>
      </w:pPr>
      <w:r w:rsidRPr="002C2141">
        <w:rPr>
          <w:rFonts w:ascii="Times New Roman" w:hAnsi="Times New Roman"/>
          <w:sz w:val="24"/>
          <w:szCs w:val="24"/>
          <w:lang w:val="lt-LT"/>
        </w:rPr>
        <w:t>1</w:t>
      </w:r>
      <w:r w:rsidR="00FB73D7">
        <w:rPr>
          <w:rFonts w:ascii="Times New Roman" w:hAnsi="Times New Roman"/>
          <w:sz w:val="24"/>
          <w:szCs w:val="24"/>
          <w:lang w:val="lt-LT"/>
        </w:rPr>
        <w:t>6</w:t>
      </w:r>
      <w:r w:rsidR="00EA456E">
        <w:rPr>
          <w:rFonts w:ascii="Times New Roman" w:hAnsi="Times New Roman"/>
          <w:sz w:val="24"/>
          <w:szCs w:val="24"/>
          <w:lang w:val="lt-LT"/>
        </w:rPr>
        <w:t>.</w:t>
      </w:r>
      <w:r w:rsidRPr="002C2141">
        <w:rPr>
          <w:rFonts w:ascii="Times New Roman" w:hAnsi="Times New Roman"/>
          <w:sz w:val="24"/>
          <w:szCs w:val="24"/>
          <w:lang w:val="lt-LT"/>
        </w:rPr>
        <w:t xml:space="preserve">1.Tiekėjas nevykdo sutartinių įsipareigojimų nereaguoja </w:t>
      </w:r>
      <w:r w:rsidR="00885115">
        <w:rPr>
          <w:rFonts w:ascii="Times New Roman" w:hAnsi="Times New Roman"/>
          <w:sz w:val="24"/>
          <w:szCs w:val="24"/>
          <w:lang w:val="lt-LT"/>
        </w:rPr>
        <w:t>į raštišk</w:t>
      </w:r>
      <w:r w:rsidR="003E38CA">
        <w:rPr>
          <w:rFonts w:ascii="Times New Roman" w:hAnsi="Times New Roman"/>
          <w:sz w:val="24"/>
          <w:szCs w:val="24"/>
          <w:lang w:val="lt-LT"/>
        </w:rPr>
        <w:t>us Pirkėjo skundus dėl Baldų</w:t>
      </w:r>
      <w:r w:rsidRPr="002C2141">
        <w:rPr>
          <w:rFonts w:ascii="Times New Roman" w:hAnsi="Times New Roman"/>
          <w:sz w:val="24"/>
          <w:szCs w:val="24"/>
          <w:lang w:val="lt-LT"/>
        </w:rPr>
        <w:t xml:space="preserve"> kokybės ir sutartinių įsipareigojimų nevykdymo.</w:t>
      </w:r>
    </w:p>
    <w:p w:rsidR="0013663D" w:rsidRPr="004E7FE9" w:rsidRDefault="00FB73D7" w:rsidP="002D37B8">
      <w:pPr>
        <w:pStyle w:val="Bodytext"/>
        <w:ind w:firstLine="720"/>
        <w:rPr>
          <w:rFonts w:ascii="Times New Roman" w:hAnsi="Times New Roman"/>
          <w:color w:val="000000"/>
          <w:sz w:val="24"/>
          <w:szCs w:val="24"/>
          <w:lang w:val="lt-LT"/>
        </w:rPr>
      </w:pPr>
      <w:r>
        <w:rPr>
          <w:rFonts w:ascii="Times New Roman" w:hAnsi="Times New Roman"/>
          <w:color w:val="000000"/>
          <w:sz w:val="24"/>
          <w:szCs w:val="24"/>
          <w:lang w:val="lt-LT"/>
        </w:rPr>
        <w:t>17</w:t>
      </w:r>
      <w:r w:rsidR="005F5299" w:rsidRPr="002C2141">
        <w:rPr>
          <w:rFonts w:ascii="Times New Roman" w:hAnsi="Times New Roman"/>
          <w:color w:val="000000"/>
          <w:sz w:val="24"/>
          <w:szCs w:val="24"/>
          <w:lang w:val="lt-LT"/>
        </w:rPr>
        <w:t>. Pirkėjas</w:t>
      </w:r>
      <w:r w:rsidR="005F5299" w:rsidRPr="00A67D12">
        <w:rPr>
          <w:rFonts w:ascii="Times New Roman" w:hAnsi="Times New Roman"/>
          <w:color w:val="000000"/>
          <w:sz w:val="24"/>
          <w:szCs w:val="24"/>
          <w:lang w:val="lt-LT"/>
        </w:rPr>
        <w:t xml:space="preserve"> turi šios Sutarties bei Lietuvos Respublikoje galiojančių teisės aktų numatytas teisės</w:t>
      </w:r>
      <w:r w:rsidR="005F5299">
        <w:rPr>
          <w:rFonts w:ascii="Times New Roman" w:hAnsi="Times New Roman"/>
          <w:color w:val="000000"/>
          <w:sz w:val="24"/>
          <w:szCs w:val="24"/>
          <w:lang w:val="lt-LT"/>
        </w:rPr>
        <w:t>.</w:t>
      </w:r>
    </w:p>
    <w:p w:rsidR="001F31CA" w:rsidRPr="006D1F6C" w:rsidRDefault="001F31CA" w:rsidP="00AC777A">
      <w:pPr>
        <w:rPr>
          <w:b/>
          <w:lang w:val="lt-LT"/>
        </w:rPr>
      </w:pPr>
    </w:p>
    <w:p w:rsidR="005F5299" w:rsidRPr="006D1F6C" w:rsidRDefault="005F5299" w:rsidP="00AC777A">
      <w:pPr>
        <w:ind w:firstLine="720"/>
        <w:jc w:val="center"/>
        <w:rPr>
          <w:b/>
          <w:sz w:val="24"/>
          <w:szCs w:val="24"/>
          <w:lang w:val="lt-LT"/>
        </w:rPr>
      </w:pPr>
      <w:r w:rsidRPr="006D1F6C">
        <w:rPr>
          <w:b/>
          <w:sz w:val="24"/>
          <w:szCs w:val="24"/>
          <w:lang w:val="lt-LT"/>
        </w:rPr>
        <w:t>IV NENUGALIMOS JĖGOS (FORCE MAJEURE) APLINKYBĖS</w:t>
      </w:r>
    </w:p>
    <w:p w:rsidR="005F5299" w:rsidRPr="006D1F6C" w:rsidRDefault="005F5299" w:rsidP="00AC777A">
      <w:pPr>
        <w:ind w:firstLine="720"/>
        <w:jc w:val="center"/>
        <w:rPr>
          <w:b/>
          <w:sz w:val="24"/>
          <w:szCs w:val="24"/>
          <w:lang w:val="lt-LT"/>
        </w:rPr>
      </w:pPr>
    </w:p>
    <w:p w:rsidR="005F5299" w:rsidRPr="006D1F6C" w:rsidRDefault="005F5299" w:rsidP="00AC777A">
      <w:pPr>
        <w:spacing w:after="120"/>
        <w:ind w:firstLine="720"/>
        <w:jc w:val="both"/>
        <w:rPr>
          <w:sz w:val="24"/>
          <w:szCs w:val="24"/>
          <w:lang w:val="lt-LT"/>
        </w:rPr>
      </w:pPr>
      <w:r w:rsidRPr="006D1F6C">
        <w:rPr>
          <w:sz w:val="24"/>
          <w:szCs w:val="24"/>
          <w:lang w:val="lt-LT"/>
        </w:rPr>
        <w:t>1</w:t>
      </w:r>
      <w:r w:rsidR="00FB73D7">
        <w:rPr>
          <w:sz w:val="24"/>
          <w:szCs w:val="24"/>
          <w:lang w:val="lt-LT"/>
        </w:rPr>
        <w:t>8</w:t>
      </w:r>
      <w:r w:rsidRPr="006D1F6C">
        <w:rPr>
          <w:sz w:val="24"/>
          <w:szCs w:val="24"/>
          <w:lang w:val="lt-LT"/>
        </w:rPr>
        <w:t xml:space="preserve">.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D1F6C">
        <w:rPr>
          <w:i/>
          <w:sz w:val="24"/>
          <w:szCs w:val="24"/>
          <w:lang w:val="lt-LT"/>
        </w:rPr>
        <w:t>(force majeure)</w:t>
      </w:r>
      <w:r w:rsidRPr="006D1F6C">
        <w:rPr>
          <w:sz w:val="24"/>
          <w:szCs w:val="24"/>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D1F6C">
        <w:rPr>
          <w:i/>
          <w:sz w:val="24"/>
          <w:szCs w:val="24"/>
          <w:lang w:val="lt-LT"/>
        </w:rPr>
        <w:t xml:space="preserve">(force </w:t>
      </w:r>
      <w:r w:rsidRPr="006D1F6C">
        <w:rPr>
          <w:i/>
          <w:sz w:val="24"/>
          <w:szCs w:val="24"/>
          <w:lang w:val="lt-LT"/>
        </w:rPr>
        <w:lastRenderedPageBreak/>
        <w:t>majeure)</w:t>
      </w:r>
      <w:r w:rsidRPr="006D1F6C">
        <w:rPr>
          <w:sz w:val="24"/>
          <w:szCs w:val="24"/>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5F5299" w:rsidRPr="006D1F6C" w:rsidRDefault="00FB73D7" w:rsidP="00AC777A">
      <w:pPr>
        <w:spacing w:after="120"/>
        <w:ind w:firstLine="720"/>
        <w:jc w:val="both"/>
        <w:rPr>
          <w:sz w:val="24"/>
          <w:szCs w:val="24"/>
          <w:lang w:val="lt-LT"/>
        </w:rPr>
      </w:pPr>
      <w:r>
        <w:rPr>
          <w:sz w:val="24"/>
          <w:szCs w:val="24"/>
          <w:lang w:val="lt-LT"/>
        </w:rPr>
        <w:t>19</w:t>
      </w:r>
      <w:r w:rsidR="005F5299" w:rsidRPr="006D1F6C">
        <w:rPr>
          <w:sz w:val="24"/>
          <w:szCs w:val="24"/>
          <w:lang w:val="lt-LT"/>
        </w:rPr>
        <w:t>.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5F5299" w:rsidRDefault="00FB73D7" w:rsidP="00AC777A">
      <w:pPr>
        <w:spacing w:after="120"/>
        <w:ind w:firstLine="720"/>
        <w:jc w:val="both"/>
        <w:rPr>
          <w:sz w:val="24"/>
          <w:szCs w:val="24"/>
          <w:lang w:val="lt-LT"/>
        </w:rPr>
      </w:pPr>
      <w:r>
        <w:rPr>
          <w:sz w:val="24"/>
          <w:szCs w:val="24"/>
          <w:lang w:val="lt-LT"/>
        </w:rPr>
        <w:t>20</w:t>
      </w:r>
      <w:r w:rsidR="005F5299" w:rsidRPr="006D1F6C">
        <w:rPr>
          <w:sz w:val="24"/>
          <w:szCs w:val="24"/>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5F5299" w:rsidRPr="006D1F6C" w:rsidRDefault="005F5299" w:rsidP="00AC777A">
      <w:pPr>
        <w:rPr>
          <w:b/>
          <w:lang w:val="lt-LT"/>
        </w:rPr>
      </w:pPr>
    </w:p>
    <w:p w:rsidR="005F5299" w:rsidRDefault="0013663D" w:rsidP="00AC777A">
      <w:pPr>
        <w:ind w:firstLine="720"/>
        <w:jc w:val="center"/>
        <w:rPr>
          <w:b/>
          <w:sz w:val="24"/>
          <w:szCs w:val="24"/>
          <w:lang w:val="lt-LT"/>
        </w:rPr>
      </w:pPr>
      <w:r>
        <w:rPr>
          <w:b/>
          <w:sz w:val="24"/>
          <w:szCs w:val="24"/>
          <w:lang w:val="lt-LT"/>
        </w:rPr>
        <w:t>V. KITOS SĄLYGOS</w:t>
      </w:r>
    </w:p>
    <w:p w:rsidR="00885115" w:rsidRPr="0013663D" w:rsidRDefault="00885115" w:rsidP="002D37B8">
      <w:pPr>
        <w:ind w:firstLine="720"/>
        <w:jc w:val="center"/>
        <w:rPr>
          <w:b/>
          <w:sz w:val="24"/>
          <w:szCs w:val="24"/>
          <w:lang w:val="lt-LT"/>
        </w:rPr>
      </w:pPr>
    </w:p>
    <w:p w:rsidR="005F5299" w:rsidRDefault="00FB73D7" w:rsidP="002D37B8">
      <w:pPr>
        <w:ind w:firstLine="720"/>
        <w:jc w:val="both"/>
        <w:rPr>
          <w:sz w:val="24"/>
          <w:szCs w:val="24"/>
          <w:lang w:val="lt-LT"/>
        </w:rPr>
      </w:pPr>
      <w:r>
        <w:rPr>
          <w:sz w:val="24"/>
          <w:szCs w:val="24"/>
          <w:lang w:val="lt-LT"/>
        </w:rPr>
        <w:t>21</w:t>
      </w:r>
      <w:r w:rsidR="005F5299" w:rsidRPr="006D1F6C">
        <w:rPr>
          <w:sz w:val="24"/>
          <w:szCs w:val="24"/>
          <w:lang w:val="lt-LT"/>
        </w:rPr>
        <w:t xml:space="preserve">. </w:t>
      </w:r>
      <w:r w:rsidR="005F5299" w:rsidRPr="001F2B99">
        <w:rPr>
          <w:sz w:val="24"/>
          <w:szCs w:val="24"/>
          <w:lang w:val="lt-LT"/>
        </w:rPr>
        <w:t>Sutartis įsigalioja nuo pasirašymo dienos ir iki visiškai įvyk</w:t>
      </w:r>
      <w:r>
        <w:rPr>
          <w:sz w:val="24"/>
          <w:szCs w:val="24"/>
          <w:lang w:val="lt-LT"/>
        </w:rPr>
        <w:t>domi sutartiniai įsipareigojima</w:t>
      </w:r>
      <w:r w:rsidR="0031450E">
        <w:rPr>
          <w:sz w:val="24"/>
          <w:szCs w:val="24"/>
          <w:lang w:val="lt-LT"/>
        </w:rPr>
        <w:t>i ar garantinis laikotarpis baigiasi.</w:t>
      </w:r>
      <w:r w:rsidR="00081385">
        <w:rPr>
          <w:sz w:val="24"/>
          <w:szCs w:val="24"/>
          <w:lang w:val="lt-LT"/>
        </w:rPr>
        <w:t xml:space="preserve"> Garantinis laikotarpis – ne mažiau kaip 24 mėn. </w:t>
      </w:r>
    </w:p>
    <w:p w:rsidR="005F5299" w:rsidRPr="006D1F6C" w:rsidRDefault="00FB73D7" w:rsidP="002D37B8">
      <w:pPr>
        <w:ind w:firstLine="720"/>
        <w:jc w:val="both"/>
        <w:rPr>
          <w:sz w:val="24"/>
          <w:szCs w:val="24"/>
          <w:lang w:val="lt-LT"/>
        </w:rPr>
      </w:pPr>
      <w:r>
        <w:rPr>
          <w:sz w:val="24"/>
          <w:szCs w:val="24"/>
          <w:lang w:val="lt-LT"/>
        </w:rPr>
        <w:t>22</w:t>
      </w:r>
      <w:r w:rsidR="005F5299" w:rsidRPr="006D1F6C">
        <w:rPr>
          <w:sz w:val="24"/>
          <w:szCs w:val="24"/>
          <w:lang w:val="lt-LT"/>
        </w:rPr>
        <w:t>. Sutartis gali būti papildyta ar pakeista tik raštišku Šalių susitarimu.</w:t>
      </w:r>
    </w:p>
    <w:p w:rsidR="005F5299" w:rsidRPr="006D1F6C" w:rsidRDefault="00FB73D7" w:rsidP="002D37B8">
      <w:pPr>
        <w:ind w:firstLine="720"/>
        <w:jc w:val="both"/>
        <w:rPr>
          <w:sz w:val="24"/>
          <w:szCs w:val="24"/>
          <w:lang w:val="lt-LT"/>
        </w:rPr>
      </w:pPr>
      <w:r>
        <w:rPr>
          <w:sz w:val="24"/>
          <w:szCs w:val="24"/>
          <w:lang w:val="lt-LT"/>
        </w:rPr>
        <w:t>23</w:t>
      </w:r>
      <w:r w:rsidR="005F5299" w:rsidRPr="006D1F6C">
        <w:rPr>
          <w:sz w:val="24"/>
          <w:szCs w:val="24"/>
          <w:lang w:val="lt-LT"/>
        </w:rPr>
        <w:t>. Sutartis sudaryta, vykdoma ir aiškinama vadovaujantis Lietuvos Respublikos teisės aktais.</w:t>
      </w:r>
    </w:p>
    <w:p w:rsidR="005F5299" w:rsidRPr="006D1F6C" w:rsidRDefault="005F5299" w:rsidP="002D37B8">
      <w:pPr>
        <w:ind w:firstLine="720"/>
        <w:jc w:val="both"/>
        <w:rPr>
          <w:sz w:val="24"/>
          <w:szCs w:val="24"/>
          <w:lang w:val="lt-LT"/>
        </w:rPr>
      </w:pPr>
      <w:r>
        <w:rPr>
          <w:sz w:val="24"/>
          <w:szCs w:val="24"/>
          <w:lang w:val="lt-LT"/>
        </w:rPr>
        <w:t>24</w:t>
      </w:r>
      <w:r w:rsidRPr="006D1F6C">
        <w:rPr>
          <w:sz w:val="24"/>
          <w:szCs w:val="24"/>
          <w:lang w:val="lt-LT"/>
        </w:rPr>
        <w:t>. Iš šios Sutarties kilusius ginčus Šalys išsprendžia tarpusavio susitarimu per 10 (dešimt) darbo dienų nuo rašytinio pasiūlymo spręsti ginčą tarpusavio susitarimu gavimo dienos. Šalims nepavykus susitarti per šį terminą, ginčas perduodamas nagrinėti Lietuvos Respublikos teismui.</w:t>
      </w:r>
    </w:p>
    <w:p w:rsidR="005F5299" w:rsidRPr="006D1F6C" w:rsidRDefault="00FB73D7" w:rsidP="002D37B8">
      <w:pPr>
        <w:ind w:firstLine="720"/>
        <w:jc w:val="both"/>
        <w:rPr>
          <w:sz w:val="24"/>
          <w:szCs w:val="24"/>
          <w:lang w:val="lt-LT"/>
        </w:rPr>
      </w:pPr>
      <w:r>
        <w:rPr>
          <w:sz w:val="24"/>
          <w:szCs w:val="24"/>
          <w:lang w:val="lt-LT"/>
        </w:rPr>
        <w:t>25</w:t>
      </w:r>
      <w:r w:rsidR="005F5299" w:rsidRPr="006D1F6C">
        <w:rPr>
          <w:sz w:val="24"/>
          <w:szCs w:val="24"/>
          <w:lang w:val="lt-LT"/>
        </w:rPr>
        <w:t xml:space="preserve">. Sutartis sudaryta dviem vienodos teisinės galios egzemplioriais </w:t>
      </w:r>
      <w:r w:rsidR="005F5299">
        <w:rPr>
          <w:sz w:val="24"/>
          <w:szCs w:val="24"/>
          <w:lang w:val="lt-LT"/>
        </w:rPr>
        <w:t>– po vieną kiekvienai Šaliai.</w:t>
      </w:r>
    </w:p>
    <w:p w:rsidR="005F5299" w:rsidRPr="006D1F6C" w:rsidRDefault="00FB73D7" w:rsidP="002D37B8">
      <w:pPr>
        <w:ind w:firstLine="720"/>
        <w:jc w:val="both"/>
        <w:rPr>
          <w:sz w:val="24"/>
          <w:szCs w:val="24"/>
          <w:lang w:val="lt-LT"/>
        </w:rPr>
      </w:pPr>
      <w:r>
        <w:rPr>
          <w:sz w:val="24"/>
          <w:szCs w:val="24"/>
          <w:lang w:val="lt-LT"/>
        </w:rPr>
        <w:t>26</w:t>
      </w:r>
      <w:r w:rsidR="005F5299">
        <w:rPr>
          <w:sz w:val="24"/>
          <w:szCs w:val="24"/>
          <w:lang w:val="lt-LT"/>
        </w:rPr>
        <w:t>.</w:t>
      </w:r>
      <w:r w:rsidR="005F5299" w:rsidRPr="006D1F6C">
        <w:rPr>
          <w:sz w:val="24"/>
          <w:szCs w:val="24"/>
          <w:lang w:val="lt-LT"/>
        </w:rPr>
        <w:t xml:space="preserve"> Sutarties nutraukimo tvarka:</w:t>
      </w:r>
    </w:p>
    <w:p w:rsidR="005F5299" w:rsidRPr="006D1F6C" w:rsidRDefault="00FB73D7" w:rsidP="002D37B8">
      <w:pPr>
        <w:ind w:firstLine="720"/>
        <w:jc w:val="both"/>
        <w:rPr>
          <w:sz w:val="24"/>
          <w:szCs w:val="24"/>
          <w:lang w:val="lt-LT"/>
        </w:rPr>
      </w:pPr>
      <w:r>
        <w:rPr>
          <w:sz w:val="24"/>
          <w:szCs w:val="24"/>
          <w:lang w:val="lt-LT"/>
        </w:rPr>
        <w:t>26</w:t>
      </w:r>
      <w:r w:rsidR="005F5299">
        <w:rPr>
          <w:sz w:val="24"/>
          <w:szCs w:val="24"/>
          <w:lang w:val="lt-LT"/>
        </w:rPr>
        <w:t xml:space="preserve">.1. </w:t>
      </w:r>
      <w:r w:rsidR="005F5299" w:rsidRPr="006D1F6C">
        <w:rPr>
          <w:sz w:val="24"/>
          <w:szCs w:val="24"/>
          <w:lang w:val="lt-LT"/>
        </w:rPr>
        <w:t>Pirkėjas pasilieka teisę vienašališkai nutraukti sutartį, jei Pardavėjo siūloma kaina ir sąlygos tampa nepriimtinos arba Pardavėjas nevykdo savo įsipareigojimų arba vykdo juos kitomis sąlygomis, negu buvo nurodęs savo pasiūlyme raštiškai įspėjamas prieš 14 kalendorinių dienų.</w:t>
      </w:r>
    </w:p>
    <w:p w:rsidR="005F5299" w:rsidRPr="006D1F6C" w:rsidRDefault="00FB73D7" w:rsidP="00AC777A">
      <w:pPr>
        <w:ind w:firstLine="720"/>
        <w:jc w:val="both"/>
        <w:rPr>
          <w:sz w:val="24"/>
          <w:szCs w:val="24"/>
          <w:lang w:val="lt-LT"/>
        </w:rPr>
      </w:pPr>
      <w:r>
        <w:rPr>
          <w:sz w:val="24"/>
          <w:szCs w:val="24"/>
          <w:lang w:val="lt-LT"/>
        </w:rPr>
        <w:t>26</w:t>
      </w:r>
      <w:r w:rsidR="005F5299">
        <w:rPr>
          <w:sz w:val="24"/>
          <w:szCs w:val="24"/>
          <w:lang w:val="lt-LT"/>
        </w:rPr>
        <w:t>.2.</w:t>
      </w:r>
      <w:r w:rsidR="005F5299" w:rsidRPr="006D1F6C">
        <w:rPr>
          <w:sz w:val="24"/>
          <w:szCs w:val="24"/>
          <w:lang w:val="lt-LT"/>
        </w:rPr>
        <w:t xml:space="preserve"> Sutartis gali būti nutraukta raštišku abiejų šalių susitarimu.</w:t>
      </w:r>
    </w:p>
    <w:p w:rsidR="001F31CA" w:rsidRDefault="00FB73D7" w:rsidP="00AC777A">
      <w:pPr>
        <w:ind w:firstLine="720"/>
        <w:jc w:val="both"/>
        <w:rPr>
          <w:sz w:val="24"/>
          <w:szCs w:val="24"/>
          <w:lang w:val="lt-LT"/>
        </w:rPr>
      </w:pPr>
      <w:r>
        <w:rPr>
          <w:sz w:val="24"/>
          <w:szCs w:val="24"/>
          <w:lang w:val="lt-LT"/>
        </w:rPr>
        <w:t>26</w:t>
      </w:r>
      <w:r w:rsidR="005F5299">
        <w:rPr>
          <w:sz w:val="24"/>
          <w:szCs w:val="24"/>
          <w:lang w:val="lt-LT"/>
        </w:rPr>
        <w:t>.3</w:t>
      </w:r>
      <w:r w:rsidR="005F5299" w:rsidRPr="006D1F6C">
        <w:rPr>
          <w:sz w:val="24"/>
          <w:szCs w:val="24"/>
          <w:lang w:val="lt-LT"/>
        </w:rPr>
        <w:t>. Pardavėjas turi teisę vienašališkai nutraukti pirkimo sutartį jeigu Pirkėjas nevykdo savo įsipareigojimų arba vykdo juos netinkamai, įspėjusi raštišk</w:t>
      </w:r>
      <w:r w:rsidR="00AC777A">
        <w:rPr>
          <w:sz w:val="24"/>
          <w:szCs w:val="24"/>
          <w:lang w:val="lt-LT"/>
        </w:rPr>
        <w:t>ai prieš 30 kalendorinių dienų.</w:t>
      </w:r>
    </w:p>
    <w:p w:rsidR="00AC777A" w:rsidRPr="00AC777A" w:rsidRDefault="00AC777A" w:rsidP="00AC777A">
      <w:pPr>
        <w:ind w:firstLine="720"/>
        <w:jc w:val="both"/>
        <w:rPr>
          <w:sz w:val="24"/>
          <w:szCs w:val="24"/>
          <w:lang w:val="lt-LT"/>
        </w:rPr>
      </w:pPr>
    </w:p>
    <w:p w:rsidR="005F5299" w:rsidRDefault="00AC777A" w:rsidP="00FB73D7">
      <w:pPr>
        <w:spacing w:line="360" w:lineRule="auto"/>
        <w:ind w:firstLine="720"/>
        <w:jc w:val="center"/>
        <w:rPr>
          <w:b/>
          <w:sz w:val="24"/>
          <w:szCs w:val="24"/>
          <w:lang w:val="lt-LT"/>
        </w:rPr>
      </w:pPr>
      <w:r>
        <w:rPr>
          <w:b/>
          <w:sz w:val="24"/>
          <w:szCs w:val="24"/>
          <w:lang w:val="lt-LT"/>
        </w:rPr>
        <w:t>VI</w:t>
      </w:r>
      <w:r w:rsidR="005F5299" w:rsidRPr="002335BC">
        <w:rPr>
          <w:b/>
          <w:sz w:val="24"/>
          <w:szCs w:val="24"/>
          <w:lang w:val="lt-LT"/>
        </w:rPr>
        <w:t>. ŠALIŲ REKVIZITAI, PARAŠAI IR ANTSPAUDAI</w:t>
      </w:r>
    </w:p>
    <w:tbl>
      <w:tblPr>
        <w:tblW w:w="10354" w:type="dxa"/>
        <w:tblLook w:val="04A0" w:firstRow="1" w:lastRow="0" w:firstColumn="1" w:lastColumn="0" w:noHBand="0" w:noVBand="1"/>
      </w:tblPr>
      <w:tblGrid>
        <w:gridCol w:w="4927"/>
        <w:gridCol w:w="4927"/>
        <w:gridCol w:w="278"/>
        <w:gridCol w:w="222"/>
      </w:tblGrid>
      <w:tr w:rsidR="0013663D" w:rsidRPr="00F15809" w:rsidTr="00DD739D">
        <w:tc>
          <w:tcPr>
            <w:tcW w:w="10132" w:type="dxa"/>
            <w:gridSpan w:val="3"/>
            <w:shd w:val="clear" w:color="auto" w:fill="auto"/>
          </w:tcPr>
          <w:p w:rsidR="00121B30" w:rsidRDefault="00121B30"/>
          <w:p w:rsidR="00AC777A" w:rsidRDefault="00AC777A" w:rsidP="00AC777A">
            <w:pPr>
              <w:jc w:val="both"/>
              <w:rPr>
                <w:sz w:val="24"/>
                <w:szCs w:val="24"/>
              </w:rPr>
            </w:pPr>
            <w:r w:rsidRPr="00BC65AE">
              <w:rPr>
                <w:sz w:val="24"/>
                <w:szCs w:val="24"/>
              </w:rPr>
              <w:t>Š</w:t>
            </w:r>
            <w:r>
              <w:rPr>
                <w:sz w:val="24"/>
                <w:szCs w:val="24"/>
              </w:rPr>
              <w:t>iaulių r. Voveriškių mokykla</w:t>
            </w:r>
            <w:r w:rsidR="002D37B8">
              <w:rPr>
                <w:sz w:val="24"/>
                <w:szCs w:val="24"/>
              </w:rPr>
              <w:t xml:space="preserve">                                         </w:t>
            </w:r>
            <w:r w:rsidR="002F0B61">
              <w:rPr>
                <w:sz w:val="24"/>
                <w:szCs w:val="24"/>
              </w:rPr>
              <w:t xml:space="preserve"> </w:t>
            </w:r>
            <w:r w:rsidR="002D37B8">
              <w:rPr>
                <w:sz w:val="24"/>
                <w:szCs w:val="24"/>
              </w:rPr>
              <w:t>UAB „Vildika“</w:t>
            </w:r>
          </w:p>
          <w:p w:rsidR="002F0B61" w:rsidRDefault="00AC777A" w:rsidP="00AC777A">
            <w:pPr>
              <w:jc w:val="both"/>
              <w:rPr>
                <w:sz w:val="24"/>
                <w:szCs w:val="24"/>
                <w:lang w:val="lt-LT"/>
              </w:rPr>
            </w:pPr>
            <w:r>
              <w:rPr>
                <w:sz w:val="24"/>
                <w:szCs w:val="24"/>
              </w:rPr>
              <w:t>Juridinio asmens kodas 190077435</w:t>
            </w:r>
            <w:r w:rsidR="002D37B8">
              <w:rPr>
                <w:sz w:val="24"/>
                <w:szCs w:val="24"/>
              </w:rPr>
              <w:t xml:space="preserve">                                  Juridinio asmens kodas </w:t>
            </w:r>
            <w:r w:rsidR="002D37B8">
              <w:rPr>
                <w:rFonts w:ascii="Arial" w:hAnsi="Arial" w:cs="Arial"/>
                <w:color w:val="212529"/>
                <w:shd w:val="clear" w:color="auto" w:fill="F8F8F8"/>
              </w:rPr>
              <w:t>123633891</w:t>
            </w:r>
            <w:r w:rsidR="002D37B8">
              <w:rPr>
                <w:sz w:val="24"/>
                <w:szCs w:val="24"/>
                <w:lang w:val="lt-LT"/>
              </w:rPr>
              <w:t xml:space="preserve"> </w:t>
            </w:r>
          </w:p>
          <w:p w:rsidR="00AC777A" w:rsidRDefault="002F0B61" w:rsidP="002F0B61">
            <w:pPr>
              <w:rPr>
                <w:sz w:val="24"/>
                <w:szCs w:val="24"/>
              </w:rPr>
            </w:pPr>
            <w:r>
              <w:rPr>
                <w:sz w:val="24"/>
                <w:szCs w:val="24"/>
              </w:rPr>
              <w:t xml:space="preserve">Ringuvos g. 4 Voveriškių k., </w:t>
            </w:r>
            <w:r>
              <w:rPr>
                <w:sz w:val="24"/>
                <w:szCs w:val="24"/>
              </w:rPr>
              <w:t>LT</w:t>
            </w:r>
            <w:r>
              <w:rPr>
                <w:sz w:val="24"/>
                <w:szCs w:val="24"/>
              </w:rPr>
              <w:t xml:space="preserve">77194 Šiaulių </w:t>
            </w:r>
            <w:r>
              <w:rPr>
                <w:sz w:val="24"/>
                <w:szCs w:val="24"/>
              </w:rPr>
              <w:t xml:space="preserve">r.             </w:t>
            </w:r>
            <w:r>
              <w:rPr>
                <w:sz w:val="24"/>
                <w:szCs w:val="24"/>
                <w:lang w:val="lt-LT"/>
              </w:rPr>
              <w:t>Pakalnės g. 10 Bezdonys, Vilniaus r</w:t>
            </w:r>
            <w:r>
              <w:rPr>
                <w:sz w:val="24"/>
                <w:szCs w:val="24"/>
              </w:rPr>
              <w:t>.</w:t>
            </w:r>
            <w:r>
              <w:rPr>
                <w:sz w:val="24"/>
                <w:szCs w:val="24"/>
                <w:lang w:val="lt-LT"/>
              </w:rPr>
              <w:t xml:space="preserve">                                                                                     </w:t>
            </w:r>
          </w:p>
          <w:p w:rsidR="00AC777A" w:rsidRDefault="00AC777A" w:rsidP="002F0B61">
            <w:pPr>
              <w:tabs>
                <w:tab w:val="left" w:pos="5480"/>
              </w:tabs>
              <w:jc w:val="both"/>
              <w:rPr>
                <w:sz w:val="24"/>
                <w:szCs w:val="24"/>
              </w:rPr>
            </w:pPr>
            <w:r>
              <w:rPr>
                <w:sz w:val="24"/>
                <w:szCs w:val="24"/>
              </w:rPr>
              <w:t xml:space="preserve">Tel. (8 41) 37 75 24 </w:t>
            </w:r>
            <w:r w:rsidR="002F0B61">
              <w:rPr>
                <w:sz w:val="24"/>
                <w:szCs w:val="24"/>
              </w:rPr>
              <w:t xml:space="preserve">                                                          Tel. +37060678021</w:t>
            </w:r>
          </w:p>
          <w:p w:rsidR="00AC777A" w:rsidRDefault="00AC777A" w:rsidP="002F0B61">
            <w:pPr>
              <w:tabs>
                <w:tab w:val="left" w:pos="5480"/>
              </w:tabs>
              <w:jc w:val="both"/>
              <w:rPr>
                <w:sz w:val="24"/>
                <w:szCs w:val="24"/>
              </w:rPr>
            </w:pPr>
            <w:r>
              <w:rPr>
                <w:sz w:val="24"/>
                <w:szCs w:val="24"/>
              </w:rPr>
              <w:t>A/s LT854010051003726673</w:t>
            </w:r>
            <w:r w:rsidR="002F0B61">
              <w:rPr>
                <w:sz w:val="24"/>
                <w:szCs w:val="24"/>
              </w:rPr>
              <w:t xml:space="preserve">                                           El. p danius@kedziucentras.lt</w:t>
            </w:r>
          </w:p>
          <w:p w:rsidR="00AC777A" w:rsidRDefault="00AC777A" w:rsidP="00AC777A">
            <w:pPr>
              <w:jc w:val="both"/>
              <w:rPr>
                <w:sz w:val="24"/>
                <w:szCs w:val="24"/>
              </w:rPr>
            </w:pPr>
            <w:r>
              <w:rPr>
                <w:sz w:val="24"/>
                <w:szCs w:val="24"/>
              </w:rPr>
              <w:t xml:space="preserve">“Luminor ” AB bankas, </w:t>
            </w:r>
            <w:r w:rsidR="002F0B61">
              <w:rPr>
                <w:sz w:val="24"/>
                <w:szCs w:val="24"/>
              </w:rPr>
              <w:t xml:space="preserve">                                                   </w:t>
            </w:r>
            <w:r w:rsidR="002F0B61">
              <w:rPr>
                <w:sz w:val="24"/>
                <w:szCs w:val="24"/>
              </w:rPr>
              <w:t>Verslo proceso analitikas</w:t>
            </w:r>
          </w:p>
          <w:p w:rsidR="00AC777A" w:rsidRDefault="00AC777A" w:rsidP="00AC777A">
            <w:pPr>
              <w:jc w:val="both"/>
              <w:rPr>
                <w:sz w:val="24"/>
                <w:szCs w:val="24"/>
              </w:rPr>
            </w:pPr>
            <w:r>
              <w:rPr>
                <w:sz w:val="24"/>
                <w:szCs w:val="24"/>
              </w:rPr>
              <w:t xml:space="preserve">El. </w:t>
            </w:r>
            <w:r w:rsidR="002F0B61">
              <w:rPr>
                <w:sz w:val="24"/>
                <w:szCs w:val="24"/>
              </w:rPr>
              <w:t xml:space="preserve">p. </w:t>
            </w:r>
            <w:hyperlink r:id="rId8" w:history="1">
              <w:r w:rsidRPr="002F0B61">
                <w:rPr>
                  <w:rStyle w:val="Hipersaitas"/>
                  <w:color w:val="000000"/>
                  <w:sz w:val="24"/>
                  <w:szCs w:val="24"/>
                  <w:u w:val="none"/>
                </w:rPr>
                <w:t>vmokykla@gmail.com</w:t>
              </w:r>
            </w:hyperlink>
            <w:r w:rsidR="002F0B61">
              <w:rPr>
                <w:rStyle w:val="Hipersaitas"/>
                <w:color w:val="000000"/>
                <w:sz w:val="24"/>
                <w:szCs w:val="24"/>
                <w:u w:val="none"/>
              </w:rPr>
              <w:t xml:space="preserve">                                            Robertas Šarva</w:t>
            </w:r>
          </w:p>
          <w:p w:rsidR="00AC777A" w:rsidRDefault="002F0B61" w:rsidP="00AC777A">
            <w:pPr>
              <w:jc w:val="both"/>
              <w:rPr>
                <w:sz w:val="24"/>
                <w:szCs w:val="24"/>
              </w:rPr>
            </w:pPr>
            <w:r>
              <w:rPr>
                <w:sz w:val="24"/>
                <w:szCs w:val="24"/>
              </w:rPr>
              <w:t>D</w:t>
            </w:r>
            <w:r w:rsidR="00AC777A">
              <w:rPr>
                <w:sz w:val="24"/>
                <w:szCs w:val="24"/>
              </w:rPr>
              <w:t xml:space="preserve">irektorė </w:t>
            </w:r>
          </w:p>
          <w:p w:rsidR="0013663D" w:rsidRPr="001D7C4E" w:rsidRDefault="002D37B8" w:rsidP="002F0B61">
            <w:pPr>
              <w:jc w:val="both"/>
              <w:rPr>
                <w:sz w:val="24"/>
                <w:szCs w:val="24"/>
                <w:highlight w:val="yellow"/>
              </w:rPr>
            </w:pPr>
            <w:r w:rsidRPr="002D37B8">
              <w:rPr>
                <w:sz w:val="24"/>
                <w:szCs w:val="24"/>
              </w:rPr>
              <w:t>Albina Gudaitienė</w:t>
            </w:r>
            <w:r w:rsidR="002F0B61">
              <w:rPr>
                <w:sz w:val="24"/>
                <w:szCs w:val="24"/>
              </w:rPr>
              <w:t xml:space="preserve">                                                             ________________</w:t>
            </w:r>
          </w:p>
        </w:tc>
        <w:tc>
          <w:tcPr>
            <w:tcW w:w="222" w:type="dxa"/>
            <w:shd w:val="clear" w:color="auto" w:fill="auto"/>
          </w:tcPr>
          <w:p w:rsidR="0013663D" w:rsidRPr="001D7C4E" w:rsidRDefault="0013663D" w:rsidP="0013663D">
            <w:pPr>
              <w:jc w:val="both"/>
              <w:rPr>
                <w:sz w:val="24"/>
                <w:szCs w:val="24"/>
              </w:rPr>
            </w:pPr>
          </w:p>
        </w:tc>
      </w:tr>
      <w:tr w:rsidR="00DD739D" w:rsidRPr="001D7C4E" w:rsidTr="00DD739D">
        <w:trPr>
          <w:gridAfter w:val="2"/>
          <w:wAfter w:w="500" w:type="dxa"/>
        </w:trPr>
        <w:tc>
          <w:tcPr>
            <w:tcW w:w="4927" w:type="dxa"/>
            <w:shd w:val="clear" w:color="auto" w:fill="auto"/>
          </w:tcPr>
          <w:p w:rsidR="00DD739D" w:rsidRDefault="00DD739D" w:rsidP="00AF1C5E">
            <w:pPr>
              <w:jc w:val="both"/>
              <w:rPr>
                <w:sz w:val="24"/>
                <w:szCs w:val="24"/>
              </w:rPr>
            </w:pPr>
            <w:r>
              <w:rPr>
                <w:sz w:val="24"/>
                <w:szCs w:val="24"/>
              </w:rPr>
              <w:t>___________________</w:t>
            </w:r>
          </w:p>
          <w:p w:rsidR="00DD739D" w:rsidRPr="001D7C4E" w:rsidRDefault="00DD739D" w:rsidP="00AF1C5E">
            <w:pPr>
              <w:jc w:val="both"/>
              <w:rPr>
                <w:sz w:val="24"/>
                <w:szCs w:val="24"/>
                <w:highlight w:val="yellow"/>
              </w:rPr>
            </w:pPr>
            <w:r w:rsidRPr="00BC65AE">
              <w:rPr>
                <w:sz w:val="24"/>
                <w:szCs w:val="24"/>
              </w:rPr>
              <w:t>A.V.</w:t>
            </w:r>
          </w:p>
        </w:tc>
        <w:tc>
          <w:tcPr>
            <w:tcW w:w="4927" w:type="dxa"/>
            <w:shd w:val="clear" w:color="auto" w:fill="auto"/>
          </w:tcPr>
          <w:p w:rsidR="00081385" w:rsidRPr="00043995" w:rsidRDefault="002F0B61" w:rsidP="00AF1C5E">
            <w:pPr>
              <w:jc w:val="both"/>
              <w:rPr>
                <w:color w:val="000000"/>
                <w:sz w:val="24"/>
                <w:szCs w:val="24"/>
              </w:rPr>
            </w:pPr>
            <w:r>
              <w:rPr>
                <w:color w:val="000000"/>
                <w:sz w:val="24"/>
                <w:szCs w:val="24"/>
              </w:rPr>
              <w:t xml:space="preserve">          A.V.</w:t>
            </w:r>
          </w:p>
          <w:p w:rsidR="00DD739D" w:rsidRPr="001D7C4E" w:rsidRDefault="00DD739D" w:rsidP="00AF1C5E">
            <w:pPr>
              <w:jc w:val="both"/>
              <w:rPr>
                <w:sz w:val="24"/>
                <w:szCs w:val="24"/>
              </w:rPr>
            </w:pPr>
          </w:p>
        </w:tc>
      </w:tr>
    </w:tbl>
    <w:p w:rsidR="002F0B61" w:rsidRDefault="002F0B61" w:rsidP="00121B30">
      <w:pPr>
        <w:ind w:left="5760" w:firstLine="720"/>
        <w:jc w:val="center"/>
        <w:rPr>
          <w:sz w:val="24"/>
          <w:szCs w:val="24"/>
          <w:lang w:val="lt-LT"/>
        </w:rPr>
      </w:pPr>
    </w:p>
    <w:p w:rsidR="00121B30" w:rsidRDefault="00C13AE0" w:rsidP="00121B30">
      <w:pPr>
        <w:ind w:left="5760" w:firstLine="720"/>
        <w:jc w:val="center"/>
        <w:rPr>
          <w:sz w:val="24"/>
          <w:szCs w:val="24"/>
          <w:lang w:val="lt-LT"/>
        </w:rPr>
      </w:pPr>
      <w:r>
        <w:rPr>
          <w:sz w:val="24"/>
          <w:szCs w:val="24"/>
          <w:lang w:val="lt-LT"/>
        </w:rPr>
        <w:lastRenderedPageBreak/>
        <w:t xml:space="preserve">Priedas prie </w:t>
      </w:r>
    </w:p>
    <w:p w:rsidR="00914C35" w:rsidRDefault="00121B30" w:rsidP="00121B30">
      <w:pPr>
        <w:ind w:left="5760" w:firstLine="720"/>
        <w:jc w:val="center"/>
        <w:rPr>
          <w:sz w:val="24"/>
          <w:szCs w:val="24"/>
          <w:lang w:val="lt-LT"/>
        </w:rPr>
      </w:pPr>
      <w:r>
        <w:rPr>
          <w:sz w:val="24"/>
          <w:szCs w:val="24"/>
          <w:lang w:val="lt-LT"/>
        </w:rPr>
        <w:t xml:space="preserve">sutarties </w:t>
      </w:r>
    </w:p>
    <w:p w:rsidR="002F0B61" w:rsidRDefault="002F0B61" w:rsidP="002F0B61">
      <w:pPr>
        <w:jc w:val="center"/>
        <w:rPr>
          <w:b/>
          <w:sz w:val="24"/>
          <w:szCs w:val="24"/>
        </w:rPr>
      </w:pPr>
      <w:r>
        <w:rPr>
          <w:b/>
          <w:sz w:val="24"/>
          <w:szCs w:val="24"/>
        </w:rPr>
        <w:t>RAKINAMŲ SPINTELIŲ</w:t>
      </w:r>
    </w:p>
    <w:p w:rsidR="002F0B61" w:rsidRDefault="002F0B61" w:rsidP="002F0B61">
      <w:pPr>
        <w:jc w:val="center"/>
        <w:rPr>
          <w:b/>
          <w:sz w:val="24"/>
          <w:szCs w:val="24"/>
        </w:rPr>
      </w:pPr>
      <w:r w:rsidRPr="00671FC6">
        <w:rPr>
          <w:b/>
          <w:sz w:val="24"/>
          <w:szCs w:val="24"/>
        </w:rPr>
        <w:t xml:space="preserve">TECHNINĖ SPECIFIKACIJA </w:t>
      </w:r>
    </w:p>
    <w:p w:rsidR="002F0B61" w:rsidRDefault="002F0B61" w:rsidP="002F0B61">
      <w:pPr>
        <w:jc w:val="center"/>
        <w:rPr>
          <w:b/>
          <w:sz w:val="24"/>
          <w:szCs w:val="24"/>
        </w:rPr>
      </w:pPr>
    </w:p>
    <w:tbl>
      <w:tblPr>
        <w:tblStyle w:val="Lentelstinklelis"/>
        <w:tblW w:w="0" w:type="auto"/>
        <w:jc w:val="center"/>
        <w:tblLook w:val="04A0" w:firstRow="1" w:lastRow="0" w:firstColumn="1" w:lastColumn="0" w:noHBand="0" w:noVBand="1"/>
      </w:tblPr>
      <w:tblGrid>
        <w:gridCol w:w="562"/>
        <w:gridCol w:w="2268"/>
        <w:gridCol w:w="3129"/>
        <w:gridCol w:w="1367"/>
        <w:gridCol w:w="996"/>
        <w:gridCol w:w="996"/>
      </w:tblGrid>
      <w:tr w:rsidR="002F0B61" w:rsidRPr="00E73725" w:rsidTr="00FB6B95">
        <w:trPr>
          <w:jc w:val="center"/>
        </w:trPr>
        <w:tc>
          <w:tcPr>
            <w:tcW w:w="562" w:type="dxa"/>
            <w:vAlign w:val="center"/>
          </w:tcPr>
          <w:p w:rsidR="002F0B61" w:rsidRPr="00E73725" w:rsidRDefault="002F0B61" w:rsidP="00FB6B95">
            <w:pPr>
              <w:snapToGrid w:val="0"/>
              <w:jc w:val="center"/>
              <w:rPr>
                <w:b/>
              </w:rPr>
            </w:pPr>
            <w:r w:rsidRPr="00E73725">
              <w:rPr>
                <w:b/>
              </w:rPr>
              <w:t>Eil. Nr.</w:t>
            </w:r>
          </w:p>
        </w:tc>
        <w:tc>
          <w:tcPr>
            <w:tcW w:w="5397" w:type="dxa"/>
            <w:gridSpan w:val="2"/>
            <w:vAlign w:val="center"/>
          </w:tcPr>
          <w:p w:rsidR="002F0B61" w:rsidRPr="00E73725" w:rsidRDefault="002F0B61" w:rsidP="00FB6B95">
            <w:pPr>
              <w:jc w:val="center"/>
              <w:rPr>
                <w:b/>
                <w:bCs/>
                <w:sz w:val="24"/>
                <w:szCs w:val="24"/>
              </w:rPr>
            </w:pPr>
            <w:r w:rsidRPr="00E73725">
              <w:rPr>
                <w:b/>
              </w:rPr>
              <w:t>Techninė specifikacija</w:t>
            </w:r>
          </w:p>
        </w:tc>
        <w:tc>
          <w:tcPr>
            <w:tcW w:w="1367" w:type="dxa"/>
            <w:vAlign w:val="center"/>
          </w:tcPr>
          <w:p w:rsidR="002F0B61" w:rsidRPr="00E73725" w:rsidRDefault="002F0B61" w:rsidP="00FB6B95">
            <w:pPr>
              <w:snapToGrid w:val="0"/>
              <w:ind w:right="-249" w:hanging="328"/>
              <w:jc w:val="center"/>
              <w:rPr>
                <w:b/>
              </w:rPr>
            </w:pPr>
            <w:r w:rsidRPr="00E73725">
              <w:rPr>
                <w:b/>
              </w:rPr>
              <w:t>Preliminarus</w:t>
            </w:r>
          </w:p>
          <w:p w:rsidR="002F0B61" w:rsidRPr="00E73725" w:rsidRDefault="002F0B61" w:rsidP="00FB6B95">
            <w:pPr>
              <w:snapToGrid w:val="0"/>
              <w:ind w:right="-249" w:hanging="328"/>
              <w:jc w:val="center"/>
              <w:rPr>
                <w:b/>
              </w:rPr>
            </w:pPr>
            <w:r w:rsidRPr="00E73725">
              <w:rPr>
                <w:b/>
              </w:rPr>
              <w:t>perkamas</w:t>
            </w:r>
          </w:p>
          <w:p w:rsidR="002F0B61" w:rsidRPr="00E73725" w:rsidRDefault="002F0B61" w:rsidP="00FB6B95">
            <w:pPr>
              <w:snapToGrid w:val="0"/>
              <w:ind w:right="-249" w:hanging="328"/>
              <w:jc w:val="center"/>
              <w:rPr>
                <w:b/>
              </w:rPr>
            </w:pPr>
            <w:r w:rsidRPr="00E73725">
              <w:rPr>
                <w:b/>
              </w:rPr>
              <w:t>kiekis</w:t>
            </w:r>
          </w:p>
        </w:tc>
        <w:tc>
          <w:tcPr>
            <w:tcW w:w="996" w:type="dxa"/>
            <w:vAlign w:val="center"/>
          </w:tcPr>
          <w:p w:rsidR="002F0B61" w:rsidRPr="00E73725" w:rsidRDefault="002F0B61" w:rsidP="00FB6B95">
            <w:pPr>
              <w:snapToGrid w:val="0"/>
              <w:ind w:right="-249" w:hanging="328"/>
              <w:jc w:val="center"/>
              <w:rPr>
                <w:b/>
              </w:rPr>
            </w:pPr>
            <w:r w:rsidRPr="00E73725">
              <w:rPr>
                <w:b/>
              </w:rPr>
              <w:t>1 vnt.</w:t>
            </w:r>
          </w:p>
          <w:p w:rsidR="002F0B61" w:rsidRPr="00E73725" w:rsidRDefault="002F0B61" w:rsidP="00FB6B95">
            <w:pPr>
              <w:snapToGrid w:val="0"/>
              <w:ind w:right="-249" w:hanging="328"/>
              <w:jc w:val="center"/>
              <w:rPr>
                <w:b/>
              </w:rPr>
            </w:pPr>
            <w:r w:rsidRPr="00E73725">
              <w:rPr>
                <w:b/>
              </w:rPr>
              <w:t>kaina</w:t>
            </w:r>
          </w:p>
          <w:p w:rsidR="002F0B61" w:rsidRPr="00E73725" w:rsidRDefault="002F0B61" w:rsidP="00FB6B95">
            <w:pPr>
              <w:snapToGrid w:val="0"/>
              <w:ind w:right="-249" w:hanging="328"/>
              <w:jc w:val="center"/>
              <w:rPr>
                <w:b/>
              </w:rPr>
            </w:pPr>
            <w:r w:rsidRPr="00E73725">
              <w:rPr>
                <w:b/>
              </w:rPr>
              <w:t>eurais su</w:t>
            </w:r>
          </w:p>
          <w:p w:rsidR="002F0B61" w:rsidRPr="00E73725" w:rsidRDefault="002F0B61" w:rsidP="00FB6B95">
            <w:pPr>
              <w:snapToGrid w:val="0"/>
              <w:ind w:right="-249" w:hanging="328"/>
              <w:jc w:val="center"/>
              <w:rPr>
                <w:b/>
              </w:rPr>
            </w:pPr>
            <w:r w:rsidRPr="00E73725">
              <w:rPr>
                <w:b/>
              </w:rPr>
              <w:t>PVM</w:t>
            </w:r>
          </w:p>
        </w:tc>
        <w:tc>
          <w:tcPr>
            <w:tcW w:w="996" w:type="dxa"/>
            <w:vAlign w:val="center"/>
          </w:tcPr>
          <w:p w:rsidR="002F0B61" w:rsidRPr="00E73725" w:rsidRDefault="002F0B61" w:rsidP="00FB6B95">
            <w:pPr>
              <w:snapToGrid w:val="0"/>
              <w:ind w:right="-249" w:hanging="328"/>
              <w:jc w:val="center"/>
              <w:rPr>
                <w:b/>
              </w:rPr>
            </w:pPr>
            <w:r w:rsidRPr="00E73725">
              <w:rPr>
                <w:b/>
              </w:rPr>
              <w:t>Viso kaina</w:t>
            </w:r>
          </w:p>
          <w:p w:rsidR="002F0B61" w:rsidRPr="00E73725" w:rsidRDefault="002F0B61" w:rsidP="00FB6B95">
            <w:pPr>
              <w:snapToGrid w:val="0"/>
              <w:ind w:right="-249" w:hanging="328"/>
              <w:jc w:val="center"/>
              <w:rPr>
                <w:b/>
              </w:rPr>
            </w:pPr>
            <w:r w:rsidRPr="00E73725">
              <w:rPr>
                <w:b/>
              </w:rPr>
              <w:t>eurais su</w:t>
            </w:r>
          </w:p>
          <w:p w:rsidR="002F0B61" w:rsidRPr="00E73725" w:rsidRDefault="002F0B61" w:rsidP="00FB6B95">
            <w:pPr>
              <w:snapToGrid w:val="0"/>
              <w:ind w:right="-249" w:hanging="328"/>
              <w:jc w:val="center"/>
              <w:rPr>
                <w:b/>
              </w:rPr>
            </w:pPr>
            <w:r w:rsidRPr="00E73725">
              <w:rPr>
                <w:b/>
              </w:rPr>
              <w:t>PVM</w:t>
            </w:r>
          </w:p>
        </w:tc>
      </w:tr>
      <w:tr w:rsidR="002F0B61" w:rsidRPr="00E73725" w:rsidTr="00FB6B95">
        <w:trPr>
          <w:trHeight w:val="288"/>
          <w:jc w:val="center"/>
        </w:trPr>
        <w:tc>
          <w:tcPr>
            <w:tcW w:w="562" w:type="dxa"/>
            <w:vMerge w:val="restart"/>
          </w:tcPr>
          <w:p w:rsidR="002F0B61" w:rsidRPr="00E73725" w:rsidRDefault="002F0B61" w:rsidP="002F0B61">
            <w:pPr>
              <w:rPr>
                <w:b/>
                <w:bCs/>
                <w:sz w:val="24"/>
                <w:szCs w:val="24"/>
              </w:rPr>
            </w:pPr>
          </w:p>
          <w:p w:rsidR="002F0B61" w:rsidRPr="00E73725" w:rsidRDefault="002F0B61" w:rsidP="002F0B61">
            <w:pPr>
              <w:rPr>
                <w:b/>
                <w:bCs/>
                <w:sz w:val="24"/>
                <w:szCs w:val="24"/>
              </w:rPr>
            </w:pPr>
          </w:p>
          <w:p w:rsidR="002F0B61" w:rsidRPr="00E73725" w:rsidRDefault="002F0B61" w:rsidP="002F0B61">
            <w:pPr>
              <w:rPr>
                <w:b/>
                <w:bCs/>
                <w:sz w:val="24"/>
                <w:szCs w:val="24"/>
              </w:rPr>
            </w:pPr>
          </w:p>
          <w:p w:rsidR="002F0B61" w:rsidRPr="00E73725" w:rsidRDefault="002F0B61" w:rsidP="002F0B61">
            <w:pPr>
              <w:rPr>
                <w:b/>
                <w:bCs/>
                <w:sz w:val="24"/>
                <w:szCs w:val="24"/>
              </w:rPr>
            </w:pPr>
          </w:p>
          <w:p w:rsidR="002F0B61" w:rsidRPr="00E73725" w:rsidRDefault="002F0B61" w:rsidP="002F0B61">
            <w:pPr>
              <w:jc w:val="center"/>
              <w:rPr>
                <w:bCs/>
                <w:sz w:val="24"/>
                <w:szCs w:val="24"/>
              </w:rPr>
            </w:pPr>
            <w:r w:rsidRPr="00E73725">
              <w:rPr>
                <w:bCs/>
                <w:sz w:val="24"/>
                <w:szCs w:val="24"/>
              </w:rPr>
              <w:t>1.</w:t>
            </w:r>
          </w:p>
        </w:tc>
        <w:tc>
          <w:tcPr>
            <w:tcW w:w="2268" w:type="dxa"/>
          </w:tcPr>
          <w:p w:rsidR="002F0B61" w:rsidRPr="002F0B61" w:rsidRDefault="002F0B61" w:rsidP="002F0B61">
            <w:pPr>
              <w:rPr>
                <w:bCs/>
                <w:sz w:val="24"/>
                <w:szCs w:val="24"/>
              </w:rPr>
            </w:pPr>
            <w:r w:rsidRPr="002F0B61">
              <w:rPr>
                <w:sz w:val="24"/>
                <w:szCs w:val="24"/>
              </w:rPr>
              <w:t xml:space="preserve">Rakinama spintelė </w:t>
            </w:r>
          </w:p>
        </w:tc>
        <w:tc>
          <w:tcPr>
            <w:tcW w:w="3129" w:type="dxa"/>
          </w:tcPr>
          <w:p w:rsidR="002F0B61" w:rsidRPr="002F0B61" w:rsidRDefault="002F0B61" w:rsidP="002F0B61">
            <w:pPr>
              <w:rPr>
                <w:sz w:val="24"/>
                <w:szCs w:val="24"/>
              </w:rPr>
            </w:pPr>
            <w:r w:rsidRPr="002F0B61">
              <w:rPr>
                <w:sz w:val="24"/>
                <w:szCs w:val="24"/>
              </w:rPr>
              <w:t>8 durų (2 vnt.)</w:t>
            </w:r>
          </w:p>
        </w:tc>
        <w:tc>
          <w:tcPr>
            <w:tcW w:w="1367" w:type="dxa"/>
            <w:vMerge w:val="restart"/>
          </w:tcPr>
          <w:p w:rsidR="002F0B61" w:rsidRPr="00E73725" w:rsidRDefault="002F0B61" w:rsidP="002F0B61">
            <w:pPr>
              <w:jc w:val="center"/>
              <w:rPr>
                <w:bCs/>
                <w:sz w:val="24"/>
                <w:szCs w:val="24"/>
              </w:rPr>
            </w:pPr>
          </w:p>
          <w:p w:rsidR="002F0B61" w:rsidRPr="00E73725" w:rsidRDefault="002F0B61" w:rsidP="002F0B61">
            <w:pPr>
              <w:jc w:val="center"/>
              <w:rPr>
                <w:bCs/>
                <w:sz w:val="24"/>
                <w:szCs w:val="24"/>
              </w:rPr>
            </w:pPr>
          </w:p>
          <w:p w:rsidR="002F0B61" w:rsidRPr="00E73725" w:rsidRDefault="002F0B61" w:rsidP="002F0B61">
            <w:pPr>
              <w:jc w:val="center"/>
              <w:rPr>
                <w:bCs/>
                <w:sz w:val="24"/>
                <w:szCs w:val="24"/>
              </w:rPr>
            </w:pPr>
          </w:p>
          <w:p w:rsidR="002F0B61" w:rsidRPr="00E73725" w:rsidRDefault="002F0B61" w:rsidP="002F0B61">
            <w:pPr>
              <w:jc w:val="center"/>
              <w:rPr>
                <w:bCs/>
                <w:sz w:val="24"/>
                <w:szCs w:val="24"/>
              </w:rPr>
            </w:pPr>
            <w:r>
              <w:rPr>
                <w:bCs/>
                <w:sz w:val="24"/>
                <w:szCs w:val="24"/>
              </w:rPr>
              <w:t>2</w:t>
            </w:r>
          </w:p>
        </w:tc>
        <w:tc>
          <w:tcPr>
            <w:tcW w:w="996" w:type="dxa"/>
            <w:vMerge w:val="restart"/>
          </w:tcPr>
          <w:p w:rsidR="002F0B61" w:rsidRDefault="002F0B61" w:rsidP="002F0B61">
            <w:pPr>
              <w:jc w:val="center"/>
              <w:rPr>
                <w:bCs/>
                <w:sz w:val="24"/>
                <w:szCs w:val="24"/>
              </w:rPr>
            </w:pPr>
          </w:p>
          <w:p w:rsidR="002F0B61" w:rsidRDefault="002F0B61" w:rsidP="002F0B61">
            <w:pPr>
              <w:jc w:val="center"/>
              <w:rPr>
                <w:bCs/>
                <w:sz w:val="24"/>
                <w:szCs w:val="24"/>
              </w:rPr>
            </w:pPr>
          </w:p>
          <w:p w:rsidR="002F0B61" w:rsidRDefault="002F0B61" w:rsidP="002F0B61">
            <w:pPr>
              <w:jc w:val="center"/>
              <w:rPr>
                <w:bCs/>
                <w:sz w:val="24"/>
                <w:szCs w:val="24"/>
              </w:rPr>
            </w:pPr>
          </w:p>
          <w:p w:rsidR="002F0B61" w:rsidRPr="006150A3" w:rsidRDefault="002F0B61" w:rsidP="002F0B61">
            <w:pPr>
              <w:jc w:val="center"/>
              <w:rPr>
                <w:bCs/>
                <w:sz w:val="24"/>
                <w:szCs w:val="24"/>
              </w:rPr>
            </w:pPr>
            <w:r>
              <w:rPr>
                <w:bCs/>
                <w:sz w:val="24"/>
                <w:szCs w:val="24"/>
              </w:rPr>
              <w:t>522,72</w:t>
            </w:r>
          </w:p>
        </w:tc>
        <w:tc>
          <w:tcPr>
            <w:tcW w:w="996" w:type="dxa"/>
            <w:vMerge w:val="restart"/>
          </w:tcPr>
          <w:p w:rsidR="002F0B61" w:rsidRDefault="002F0B61" w:rsidP="002F0B61">
            <w:pPr>
              <w:jc w:val="center"/>
              <w:rPr>
                <w:bCs/>
                <w:sz w:val="24"/>
                <w:szCs w:val="24"/>
              </w:rPr>
            </w:pPr>
          </w:p>
          <w:p w:rsidR="002F0B61" w:rsidRDefault="002F0B61" w:rsidP="002F0B61">
            <w:pPr>
              <w:jc w:val="center"/>
              <w:rPr>
                <w:bCs/>
                <w:sz w:val="24"/>
                <w:szCs w:val="24"/>
              </w:rPr>
            </w:pPr>
          </w:p>
          <w:p w:rsidR="002F0B61" w:rsidRDefault="002F0B61" w:rsidP="002F0B61">
            <w:pPr>
              <w:jc w:val="center"/>
              <w:rPr>
                <w:bCs/>
                <w:sz w:val="24"/>
                <w:szCs w:val="24"/>
              </w:rPr>
            </w:pPr>
          </w:p>
          <w:p w:rsidR="002F0B61" w:rsidRPr="006150A3" w:rsidRDefault="002F0B61" w:rsidP="002F0B61">
            <w:pPr>
              <w:jc w:val="center"/>
              <w:rPr>
                <w:bCs/>
                <w:sz w:val="24"/>
                <w:szCs w:val="24"/>
              </w:rPr>
            </w:pPr>
            <w:r>
              <w:rPr>
                <w:bCs/>
                <w:sz w:val="24"/>
                <w:szCs w:val="24"/>
              </w:rPr>
              <w:t>1045,44</w:t>
            </w:r>
          </w:p>
        </w:tc>
      </w:tr>
      <w:tr w:rsidR="002F0B61" w:rsidRPr="00E73725" w:rsidTr="00FB6B95">
        <w:trPr>
          <w:jc w:val="center"/>
        </w:trPr>
        <w:tc>
          <w:tcPr>
            <w:tcW w:w="562" w:type="dxa"/>
            <w:vMerge/>
          </w:tcPr>
          <w:p w:rsidR="002F0B61" w:rsidRPr="00E73725" w:rsidRDefault="002F0B61" w:rsidP="002F0B61">
            <w:pPr>
              <w:rPr>
                <w:b/>
                <w:sz w:val="24"/>
                <w:szCs w:val="24"/>
              </w:rPr>
            </w:pPr>
          </w:p>
        </w:tc>
        <w:tc>
          <w:tcPr>
            <w:tcW w:w="2268" w:type="dxa"/>
          </w:tcPr>
          <w:p w:rsidR="002F0B61" w:rsidRPr="002F0B61" w:rsidRDefault="002F0B61" w:rsidP="002F0B61">
            <w:pPr>
              <w:rPr>
                <w:bCs/>
                <w:sz w:val="24"/>
                <w:szCs w:val="24"/>
              </w:rPr>
            </w:pPr>
            <w:r w:rsidRPr="002F0B61">
              <w:rPr>
                <w:bCs/>
                <w:sz w:val="24"/>
                <w:szCs w:val="24"/>
              </w:rPr>
              <w:t>Rakinama spintelė</w:t>
            </w:r>
          </w:p>
        </w:tc>
        <w:tc>
          <w:tcPr>
            <w:tcW w:w="3129" w:type="dxa"/>
          </w:tcPr>
          <w:p w:rsidR="002F0B61" w:rsidRPr="00433972" w:rsidRDefault="002F0B61" w:rsidP="002F0B61">
            <w:pPr>
              <w:rPr>
                <w:bCs/>
                <w:sz w:val="24"/>
                <w:szCs w:val="24"/>
              </w:rPr>
            </w:pPr>
            <w:r w:rsidRPr="00433972">
              <w:rPr>
                <w:bCs/>
                <w:sz w:val="24"/>
                <w:szCs w:val="24"/>
              </w:rPr>
              <w:t>Reikalaujamos charakteristikos</w:t>
            </w:r>
          </w:p>
        </w:tc>
        <w:tc>
          <w:tcPr>
            <w:tcW w:w="1367"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highlight w:val="yellow"/>
              </w:rPr>
            </w:pPr>
          </w:p>
        </w:tc>
        <w:tc>
          <w:tcPr>
            <w:tcW w:w="996" w:type="dxa"/>
            <w:vMerge/>
          </w:tcPr>
          <w:p w:rsidR="002F0B61" w:rsidRPr="00E73725" w:rsidRDefault="002F0B61" w:rsidP="002F0B61">
            <w:pPr>
              <w:rPr>
                <w:sz w:val="24"/>
                <w:szCs w:val="24"/>
                <w:highlight w:val="yellow"/>
              </w:rPr>
            </w:pPr>
          </w:p>
        </w:tc>
      </w:tr>
      <w:tr w:rsidR="002F0B61" w:rsidRPr="00E73725" w:rsidTr="00FB6B95">
        <w:trPr>
          <w:jc w:val="center"/>
        </w:trPr>
        <w:tc>
          <w:tcPr>
            <w:tcW w:w="562" w:type="dxa"/>
            <w:vMerge/>
          </w:tcPr>
          <w:p w:rsidR="002F0B61" w:rsidRPr="00E73725" w:rsidRDefault="002F0B61" w:rsidP="002F0B61">
            <w:pPr>
              <w:rPr>
                <w:b/>
                <w:sz w:val="24"/>
                <w:szCs w:val="24"/>
              </w:rPr>
            </w:pPr>
          </w:p>
        </w:tc>
        <w:tc>
          <w:tcPr>
            <w:tcW w:w="2268" w:type="dxa"/>
          </w:tcPr>
          <w:p w:rsidR="002F0B61" w:rsidRPr="002F0B61" w:rsidRDefault="002F0B61" w:rsidP="002F0B61">
            <w:pPr>
              <w:rPr>
                <w:bCs/>
                <w:sz w:val="24"/>
                <w:szCs w:val="24"/>
              </w:rPr>
            </w:pPr>
            <w:r w:rsidRPr="002F0B61">
              <w:rPr>
                <w:bCs/>
                <w:sz w:val="24"/>
                <w:szCs w:val="24"/>
              </w:rPr>
              <w:t>Aštuonios durys</w:t>
            </w:r>
          </w:p>
        </w:tc>
        <w:tc>
          <w:tcPr>
            <w:tcW w:w="3129" w:type="dxa"/>
          </w:tcPr>
          <w:p w:rsidR="002F0B61" w:rsidRPr="00433972" w:rsidRDefault="002F0B61" w:rsidP="002F0B61">
            <w:pPr>
              <w:rPr>
                <w:bCs/>
                <w:sz w:val="24"/>
                <w:szCs w:val="24"/>
              </w:rPr>
            </w:pPr>
            <w:r>
              <w:rPr>
                <w:bCs/>
                <w:sz w:val="24"/>
                <w:szCs w:val="24"/>
              </w:rPr>
              <w:t>Yra</w:t>
            </w:r>
          </w:p>
        </w:tc>
        <w:tc>
          <w:tcPr>
            <w:tcW w:w="1367"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r>
      <w:tr w:rsidR="002F0B61" w:rsidRPr="00E73725" w:rsidTr="00FB6B95">
        <w:trPr>
          <w:jc w:val="center"/>
        </w:trPr>
        <w:tc>
          <w:tcPr>
            <w:tcW w:w="562" w:type="dxa"/>
            <w:vMerge/>
          </w:tcPr>
          <w:p w:rsidR="002F0B61" w:rsidRPr="00E73725" w:rsidRDefault="002F0B61" w:rsidP="002F0B61">
            <w:pPr>
              <w:rPr>
                <w:b/>
                <w:sz w:val="24"/>
                <w:szCs w:val="24"/>
              </w:rPr>
            </w:pPr>
          </w:p>
        </w:tc>
        <w:tc>
          <w:tcPr>
            <w:tcW w:w="2268" w:type="dxa"/>
          </w:tcPr>
          <w:p w:rsidR="002F0B61" w:rsidRPr="002F0B61" w:rsidRDefault="002F0B61" w:rsidP="002F0B61">
            <w:pPr>
              <w:rPr>
                <w:bCs/>
                <w:sz w:val="24"/>
                <w:szCs w:val="24"/>
              </w:rPr>
            </w:pPr>
            <w:r w:rsidRPr="002F0B61">
              <w:rPr>
                <w:sz w:val="24"/>
                <w:szCs w:val="24"/>
              </w:rPr>
              <w:t>Išoriniai matmenys</w:t>
            </w:r>
          </w:p>
        </w:tc>
        <w:tc>
          <w:tcPr>
            <w:tcW w:w="3129" w:type="dxa"/>
          </w:tcPr>
          <w:p w:rsidR="002F0B61" w:rsidRPr="00433972" w:rsidRDefault="002F0B61" w:rsidP="002F0B61">
            <w:pPr>
              <w:rPr>
                <w:b/>
                <w:bCs/>
                <w:sz w:val="24"/>
                <w:szCs w:val="24"/>
              </w:rPr>
            </w:pPr>
            <w:r w:rsidRPr="00433972">
              <w:rPr>
                <w:sz w:val="24"/>
                <w:szCs w:val="24"/>
              </w:rPr>
              <w:t>Aukštis – 1800 mm (+/- 25 mm); Plotis – 1200 mm (+/- 25 mm); Gylis – 500 mm (+/- 50 mm) Vienos vietos plotis 300 mm</w:t>
            </w:r>
          </w:p>
        </w:tc>
        <w:tc>
          <w:tcPr>
            <w:tcW w:w="1367"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r>
      <w:tr w:rsidR="002F0B61" w:rsidRPr="00E73725" w:rsidTr="00FB6B95">
        <w:trPr>
          <w:jc w:val="center"/>
        </w:trPr>
        <w:tc>
          <w:tcPr>
            <w:tcW w:w="562" w:type="dxa"/>
            <w:vMerge/>
          </w:tcPr>
          <w:p w:rsidR="002F0B61" w:rsidRPr="00E73725" w:rsidRDefault="002F0B61" w:rsidP="002F0B61">
            <w:pPr>
              <w:rPr>
                <w:b/>
                <w:sz w:val="24"/>
                <w:szCs w:val="24"/>
              </w:rPr>
            </w:pPr>
          </w:p>
        </w:tc>
        <w:tc>
          <w:tcPr>
            <w:tcW w:w="2268" w:type="dxa"/>
          </w:tcPr>
          <w:p w:rsidR="002F0B61" w:rsidRPr="002F0B61" w:rsidRDefault="002F0B61" w:rsidP="002F0B61">
            <w:pPr>
              <w:rPr>
                <w:sz w:val="24"/>
                <w:szCs w:val="24"/>
              </w:rPr>
            </w:pPr>
            <w:r w:rsidRPr="002F0B61">
              <w:rPr>
                <w:sz w:val="24"/>
                <w:szCs w:val="24"/>
              </w:rPr>
              <w:t>Korpusas</w:t>
            </w:r>
          </w:p>
        </w:tc>
        <w:tc>
          <w:tcPr>
            <w:tcW w:w="3129" w:type="dxa"/>
          </w:tcPr>
          <w:p w:rsidR="002F0B61" w:rsidRPr="00433972" w:rsidRDefault="002F0B61" w:rsidP="002F0B61">
            <w:pPr>
              <w:rPr>
                <w:sz w:val="24"/>
                <w:szCs w:val="24"/>
              </w:rPr>
            </w:pPr>
            <w:r w:rsidRPr="00433972">
              <w:rPr>
                <w:sz w:val="24"/>
                <w:szCs w:val="24"/>
              </w:rPr>
              <w:t>iš šviesia pilkos spalvos, iš 0,8 mm plieno.</w:t>
            </w:r>
          </w:p>
        </w:tc>
        <w:tc>
          <w:tcPr>
            <w:tcW w:w="1367"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r>
      <w:tr w:rsidR="002F0B61" w:rsidRPr="00E73725" w:rsidTr="00FB6B95">
        <w:trPr>
          <w:jc w:val="center"/>
        </w:trPr>
        <w:tc>
          <w:tcPr>
            <w:tcW w:w="562" w:type="dxa"/>
            <w:vMerge/>
          </w:tcPr>
          <w:p w:rsidR="002F0B61" w:rsidRPr="00E73725" w:rsidRDefault="002F0B61" w:rsidP="002F0B61">
            <w:pPr>
              <w:rPr>
                <w:b/>
                <w:sz w:val="24"/>
                <w:szCs w:val="24"/>
              </w:rPr>
            </w:pPr>
          </w:p>
        </w:tc>
        <w:tc>
          <w:tcPr>
            <w:tcW w:w="2268" w:type="dxa"/>
          </w:tcPr>
          <w:p w:rsidR="002F0B61" w:rsidRPr="002F0B61" w:rsidRDefault="002F0B61" w:rsidP="002F0B61">
            <w:pPr>
              <w:rPr>
                <w:sz w:val="24"/>
                <w:szCs w:val="24"/>
              </w:rPr>
            </w:pPr>
            <w:r w:rsidRPr="002F0B61">
              <w:rPr>
                <w:sz w:val="24"/>
                <w:szCs w:val="24"/>
              </w:rPr>
              <w:t xml:space="preserve">Spintelių durelės spalvotos </w:t>
            </w:r>
          </w:p>
        </w:tc>
        <w:tc>
          <w:tcPr>
            <w:tcW w:w="3129" w:type="dxa"/>
          </w:tcPr>
          <w:p w:rsidR="002F0B61" w:rsidRPr="00433972" w:rsidRDefault="002F0B61" w:rsidP="002F0B61">
            <w:pPr>
              <w:rPr>
                <w:sz w:val="24"/>
                <w:szCs w:val="24"/>
              </w:rPr>
            </w:pPr>
            <w:r w:rsidRPr="00433972">
              <w:rPr>
                <w:sz w:val="24"/>
                <w:szCs w:val="24"/>
              </w:rPr>
              <w:t>tamsiai mėlynos</w:t>
            </w:r>
          </w:p>
        </w:tc>
        <w:tc>
          <w:tcPr>
            <w:tcW w:w="1367"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r>
      <w:tr w:rsidR="002F0B61" w:rsidRPr="00E73725" w:rsidTr="00FB6B95">
        <w:trPr>
          <w:jc w:val="center"/>
        </w:trPr>
        <w:tc>
          <w:tcPr>
            <w:tcW w:w="562" w:type="dxa"/>
            <w:vMerge/>
          </w:tcPr>
          <w:p w:rsidR="002F0B61" w:rsidRPr="00E73725" w:rsidRDefault="002F0B61" w:rsidP="002F0B61">
            <w:pPr>
              <w:rPr>
                <w:b/>
                <w:sz w:val="24"/>
                <w:szCs w:val="24"/>
              </w:rPr>
            </w:pPr>
          </w:p>
        </w:tc>
        <w:tc>
          <w:tcPr>
            <w:tcW w:w="2268" w:type="dxa"/>
          </w:tcPr>
          <w:p w:rsidR="002F0B61" w:rsidRPr="002F0B61" w:rsidRDefault="002F0B61" w:rsidP="002F0B61">
            <w:pPr>
              <w:rPr>
                <w:sz w:val="24"/>
                <w:szCs w:val="24"/>
              </w:rPr>
            </w:pPr>
            <w:r w:rsidRPr="002F0B61">
              <w:rPr>
                <w:sz w:val="24"/>
                <w:szCs w:val="24"/>
              </w:rPr>
              <w:t>Plieno storis</w:t>
            </w:r>
          </w:p>
        </w:tc>
        <w:tc>
          <w:tcPr>
            <w:tcW w:w="3129" w:type="dxa"/>
          </w:tcPr>
          <w:p w:rsidR="002F0B61" w:rsidRPr="00433972" w:rsidRDefault="002F0B61" w:rsidP="002F0B61">
            <w:pPr>
              <w:rPr>
                <w:sz w:val="24"/>
                <w:szCs w:val="24"/>
              </w:rPr>
            </w:pPr>
            <w:r w:rsidRPr="00433972">
              <w:rPr>
                <w:sz w:val="24"/>
                <w:szCs w:val="24"/>
              </w:rPr>
              <w:t>0,8 mm</w:t>
            </w:r>
          </w:p>
        </w:tc>
        <w:tc>
          <w:tcPr>
            <w:tcW w:w="1367"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r>
      <w:tr w:rsidR="002F0B61" w:rsidRPr="00E73725" w:rsidTr="00FB6B95">
        <w:trPr>
          <w:jc w:val="center"/>
        </w:trPr>
        <w:tc>
          <w:tcPr>
            <w:tcW w:w="562" w:type="dxa"/>
            <w:vMerge/>
          </w:tcPr>
          <w:p w:rsidR="002F0B61" w:rsidRPr="00E73725" w:rsidRDefault="002F0B61" w:rsidP="002F0B61">
            <w:pPr>
              <w:rPr>
                <w:b/>
                <w:sz w:val="24"/>
                <w:szCs w:val="24"/>
              </w:rPr>
            </w:pPr>
          </w:p>
        </w:tc>
        <w:tc>
          <w:tcPr>
            <w:tcW w:w="2268" w:type="dxa"/>
          </w:tcPr>
          <w:p w:rsidR="002F0B61" w:rsidRPr="002F0B61" w:rsidRDefault="002F0B61" w:rsidP="002F0B61">
            <w:pPr>
              <w:rPr>
                <w:sz w:val="24"/>
                <w:szCs w:val="24"/>
              </w:rPr>
            </w:pPr>
            <w:r w:rsidRPr="002F0B61">
              <w:rPr>
                <w:sz w:val="24"/>
                <w:szCs w:val="24"/>
              </w:rPr>
              <w:t>Dviejų lygių.</w:t>
            </w:r>
          </w:p>
        </w:tc>
        <w:tc>
          <w:tcPr>
            <w:tcW w:w="3129" w:type="dxa"/>
          </w:tcPr>
          <w:p w:rsidR="002F0B61" w:rsidRPr="00433972" w:rsidRDefault="002F0B61" w:rsidP="002F0B61">
            <w:pPr>
              <w:rPr>
                <w:sz w:val="24"/>
                <w:szCs w:val="24"/>
              </w:rPr>
            </w:pPr>
            <w:r w:rsidRPr="00433972">
              <w:rPr>
                <w:sz w:val="24"/>
                <w:szCs w:val="24"/>
              </w:rPr>
              <w:t>taip</w:t>
            </w:r>
          </w:p>
        </w:tc>
        <w:tc>
          <w:tcPr>
            <w:tcW w:w="1367"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r>
      <w:tr w:rsidR="002F0B61" w:rsidRPr="00E73725" w:rsidTr="00FB6B95">
        <w:trPr>
          <w:jc w:val="center"/>
        </w:trPr>
        <w:tc>
          <w:tcPr>
            <w:tcW w:w="562" w:type="dxa"/>
            <w:vMerge/>
          </w:tcPr>
          <w:p w:rsidR="002F0B61" w:rsidRPr="00E73725" w:rsidRDefault="002F0B61" w:rsidP="002F0B61">
            <w:pPr>
              <w:rPr>
                <w:b/>
                <w:sz w:val="24"/>
                <w:szCs w:val="24"/>
              </w:rPr>
            </w:pPr>
          </w:p>
        </w:tc>
        <w:tc>
          <w:tcPr>
            <w:tcW w:w="2268" w:type="dxa"/>
          </w:tcPr>
          <w:p w:rsidR="002F0B61" w:rsidRPr="002F0B61" w:rsidRDefault="002F0B61" w:rsidP="002F0B61">
            <w:pPr>
              <w:rPr>
                <w:sz w:val="24"/>
                <w:szCs w:val="24"/>
              </w:rPr>
            </w:pPr>
            <w:r w:rsidRPr="002F0B61">
              <w:rPr>
                <w:sz w:val="24"/>
                <w:szCs w:val="24"/>
              </w:rPr>
              <w:t>Užraktas</w:t>
            </w:r>
          </w:p>
        </w:tc>
        <w:tc>
          <w:tcPr>
            <w:tcW w:w="3129" w:type="dxa"/>
          </w:tcPr>
          <w:p w:rsidR="002F0B61" w:rsidRPr="00433972" w:rsidRDefault="002F0B61" w:rsidP="002F0B61">
            <w:pPr>
              <w:rPr>
                <w:sz w:val="24"/>
                <w:szCs w:val="24"/>
              </w:rPr>
            </w:pPr>
            <w:r w:rsidRPr="00433972">
              <w:rPr>
                <w:sz w:val="24"/>
                <w:szCs w:val="24"/>
              </w:rPr>
              <w:t>su raktu (komplekte 2 rakteliai)</w:t>
            </w:r>
          </w:p>
        </w:tc>
        <w:tc>
          <w:tcPr>
            <w:tcW w:w="1367"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r>
      <w:tr w:rsidR="002F0B61" w:rsidRPr="00E73725" w:rsidTr="00FB6B95">
        <w:trPr>
          <w:jc w:val="center"/>
        </w:trPr>
        <w:tc>
          <w:tcPr>
            <w:tcW w:w="562" w:type="dxa"/>
            <w:vMerge/>
          </w:tcPr>
          <w:p w:rsidR="002F0B61" w:rsidRPr="00E73725" w:rsidRDefault="002F0B61" w:rsidP="002F0B61">
            <w:pPr>
              <w:rPr>
                <w:b/>
                <w:sz w:val="24"/>
                <w:szCs w:val="24"/>
              </w:rPr>
            </w:pPr>
          </w:p>
        </w:tc>
        <w:tc>
          <w:tcPr>
            <w:tcW w:w="2268" w:type="dxa"/>
          </w:tcPr>
          <w:p w:rsidR="002F0B61" w:rsidRPr="002F0B61" w:rsidRDefault="002F0B61" w:rsidP="002F0B61">
            <w:pPr>
              <w:rPr>
                <w:sz w:val="24"/>
                <w:szCs w:val="24"/>
              </w:rPr>
            </w:pPr>
            <w:r w:rsidRPr="002F0B61">
              <w:rPr>
                <w:sz w:val="24"/>
                <w:szCs w:val="24"/>
              </w:rPr>
              <w:t>Su ventiliacija</w:t>
            </w:r>
          </w:p>
        </w:tc>
        <w:tc>
          <w:tcPr>
            <w:tcW w:w="3129" w:type="dxa"/>
          </w:tcPr>
          <w:p w:rsidR="002F0B61" w:rsidRPr="00433972" w:rsidRDefault="002F0B61" w:rsidP="002F0B61">
            <w:pPr>
              <w:rPr>
                <w:sz w:val="24"/>
                <w:szCs w:val="24"/>
              </w:rPr>
            </w:pPr>
            <w:r w:rsidRPr="00433972">
              <w:rPr>
                <w:sz w:val="24"/>
                <w:szCs w:val="24"/>
              </w:rPr>
              <w:t>Yra</w:t>
            </w:r>
          </w:p>
        </w:tc>
        <w:tc>
          <w:tcPr>
            <w:tcW w:w="1367"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r>
      <w:tr w:rsidR="002F0B61" w:rsidRPr="00E73725" w:rsidTr="00FB6B95">
        <w:trPr>
          <w:jc w:val="center"/>
        </w:trPr>
        <w:tc>
          <w:tcPr>
            <w:tcW w:w="562" w:type="dxa"/>
            <w:vMerge/>
          </w:tcPr>
          <w:p w:rsidR="002F0B61" w:rsidRPr="00E73725" w:rsidRDefault="002F0B61" w:rsidP="002F0B61">
            <w:pPr>
              <w:rPr>
                <w:b/>
                <w:sz w:val="24"/>
                <w:szCs w:val="24"/>
              </w:rPr>
            </w:pPr>
          </w:p>
        </w:tc>
        <w:tc>
          <w:tcPr>
            <w:tcW w:w="2268" w:type="dxa"/>
          </w:tcPr>
          <w:p w:rsidR="002F0B61" w:rsidRPr="002F0B61" w:rsidRDefault="002F0B61" w:rsidP="002F0B61">
            <w:pPr>
              <w:rPr>
                <w:sz w:val="24"/>
                <w:szCs w:val="24"/>
              </w:rPr>
            </w:pPr>
            <w:r w:rsidRPr="002F0B61">
              <w:rPr>
                <w:sz w:val="24"/>
                <w:szCs w:val="24"/>
              </w:rPr>
              <w:t xml:space="preserve">Su skersiniu ir kabliukais. </w:t>
            </w:r>
          </w:p>
        </w:tc>
        <w:tc>
          <w:tcPr>
            <w:tcW w:w="3129" w:type="dxa"/>
          </w:tcPr>
          <w:p w:rsidR="002F0B61" w:rsidRPr="00433972" w:rsidRDefault="002F0B61" w:rsidP="002F0B61">
            <w:pPr>
              <w:rPr>
                <w:sz w:val="24"/>
                <w:szCs w:val="24"/>
              </w:rPr>
            </w:pPr>
            <w:r w:rsidRPr="00433972">
              <w:rPr>
                <w:sz w:val="24"/>
                <w:szCs w:val="24"/>
              </w:rPr>
              <w:t>Yra</w:t>
            </w:r>
          </w:p>
        </w:tc>
        <w:tc>
          <w:tcPr>
            <w:tcW w:w="1367"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r>
      <w:tr w:rsidR="002F0B61" w:rsidRPr="00E73725" w:rsidTr="00FB6B95">
        <w:trPr>
          <w:jc w:val="center"/>
        </w:trPr>
        <w:tc>
          <w:tcPr>
            <w:tcW w:w="562" w:type="dxa"/>
            <w:vMerge/>
          </w:tcPr>
          <w:p w:rsidR="002F0B61" w:rsidRPr="00E73725" w:rsidRDefault="002F0B61" w:rsidP="002F0B61">
            <w:pPr>
              <w:rPr>
                <w:b/>
                <w:sz w:val="24"/>
                <w:szCs w:val="24"/>
              </w:rPr>
            </w:pPr>
          </w:p>
        </w:tc>
        <w:tc>
          <w:tcPr>
            <w:tcW w:w="2268" w:type="dxa"/>
          </w:tcPr>
          <w:p w:rsidR="002F0B61" w:rsidRPr="002F0B61" w:rsidRDefault="002F0B61" w:rsidP="002F0B61">
            <w:pPr>
              <w:rPr>
                <w:sz w:val="24"/>
                <w:szCs w:val="24"/>
              </w:rPr>
            </w:pPr>
            <w:r w:rsidRPr="002F0B61">
              <w:rPr>
                <w:sz w:val="24"/>
                <w:szCs w:val="24"/>
              </w:rPr>
              <w:t>Su veidrodžiu spintelėje.</w:t>
            </w:r>
          </w:p>
        </w:tc>
        <w:tc>
          <w:tcPr>
            <w:tcW w:w="3129" w:type="dxa"/>
          </w:tcPr>
          <w:p w:rsidR="002F0B61" w:rsidRPr="00433972" w:rsidRDefault="002F0B61" w:rsidP="002F0B61">
            <w:pPr>
              <w:rPr>
                <w:sz w:val="24"/>
                <w:szCs w:val="24"/>
              </w:rPr>
            </w:pPr>
            <w:r w:rsidRPr="00433972">
              <w:rPr>
                <w:sz w:val="24"/>
                <w:szCs w:val="24"/>
              </w:rPr>
              <w:t>Yra</w:t>
            </w:r>
          </w:p>
        </w:tc>
        <w:tc>
          <w:tcPr>
            <w:tcW w:w="1367"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r>
      <w:tr w:rsidR="002F0B61" w:rsidRPr="00E73725" w:rsidTr="00FB6B95">
        <w:trPr>
          <w:jc w:val="center"/>
        </w:trPr>
        <w:tc>
          <w:tcPr>
            <w:tcW w:w="562" w:type="dxa"/>
            <w:vMerge/>
          </w:tcPr>
          <w:p w:rsidR="002F0B61" w:rsidRPr="00E73725" w:rsidRDefault="002F0B61" w:rsidP="002F0B61">
            <w:pPr>
              <w:rPr>
                <w:b/>
                <w:sz w:val="24"/>
                <w:szCs w:val="24"/>
              </w:rPr>
            </w:pPr>
          </w:p>
        </w:tc>
        <w:tc>
          <w:tcPr>
            <w:tcW w:w="2268" w:type="dxa"/>
          </w:tcPr>
          <w:p w:rsidR="002F0B61" w:rsidRPr="002F0B61" w:rsidRDefault="002F0B61" w:rsidP="002F0B61">
            <w:pPr>
              <w:rPr>
                <w:sz w:val="24"/>
                <w:szCs w:val="24"/>
              </w:rPr>
            </w:pPr>
            <w:r w:rsidRPr="002F0B61">
              <w:rPr>
                <w:sz w:val="24"/>
                <w:szCs w:val="24"/>
              </w:rPr>
              <w:t>Reikalingas visraktis</w:t>
            </w:r>
          </w:p>
        </w:tc>
        <w:tc>
          <w:tcPr>
            <w:tcW w:w="3129" w:type="dxa"/>
          </w:tcPr>
          <w:p w:rsidR="002F0B61" w:rsidRPr="00433972" w:rsidRDefault="002F0B61" w:rsidP="002F0B61">
            <w:pPr>
              <w:rPr>
                <w:sz w:val="24"/>
                <w:szCs w:val="24"/>
              </w:rPr>
            </w:pPr>
            <w:r>
              <w:rPr>
                <w:sz w:val="24"/>
                <w:szCs w:val="24"/>
              </w:rPr>
              <w:t>Yra</w:t>
            </w:r>
          </w:p>
        </w:tc>
        <w:tc>
          <w:tcPr>
            <w:tcW w:w="1367"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r>
      <w:tr w:rsidR="002F0B61" w:rsidRPr="00E73725" w:rsidTr="00FB6B95">
        <w:trPr>
          <w:jc w:val="center"/>
        </w:trPr>
        <w:tc>
          <w:tcPr>
            <w:tcW w:w="562" w:type="dxa"/>
            <w:vMerge/>
          </w:tcPr>
          <w:p w:rsidR="002F0B61" w:rsidRPr="00E73725" w:rsidRDefault="002F0B61" w:rsidP="002F0B61">
            <w:pPr>
              <w:rPr>
                <w:b/>
                <w:sz w:val="24"/>
                <w:szCs w:val="24"/>
              </w:rPr>
            </w:pPr>
          </w:p>
        </w:tc>
        <w:tc>
          <w:tcPr>
            <w:tcW w:w="2268" w:type="dxa"/>
          </w:tcPr>
          <w:p w:rsidR="002F0B61" w:rsidRPr="002F0B61" w:rsidRDefault="002F0B61" w:rsidP="002F0B61">
            <w:pPr>
              <w:rPr>
                <w:sz w:val="24"/>
                <w:szCs w:val="24"/>
              </w:rPr>
            </w:pPr>
            <w:r w:rsidRPr="002F0B61">
              <w:rPr>
                <w:sz w:val="24"/>
                <w:szCs w:val="24"/>
              </w:rPr>
              <w:t>Su priklijuojamu užrašu ant spintelės.</w:t>
            </w:r>
          </w:p>
        </w:tc>
        <w:tc>
          <w:tcPr>
            <w:tcW w:w="3129" w:type="dxa"/>
          </w:tcPr>
          <w:p w:rsidR="002F0B61" w:rsidRPr="00433972" w:rsidRDefault="002F0B61" w:rsidP="002F0B61">
            <w:pPr>
              <w:rPr>
                <w:sz w:val="24"/>
                <w:szCs w:val="24"/>
              </w:rPr>
            </w:pPr>
            <w:r w:rsidRPr="00433972">
              <w:rPr>
                <w:sz w:val="24"/>
                <w:szCs w:val="24"/>
              </w:rPr>
              <w:t>Nr. nuo 63 iki 78</w:t>
            </w:r>
          </w:p>
        </w:tc>
        <w:tc>
          <w:tcPr>
            <w:tcW w:w="1367"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r>
      <w:tr w:rsidR="002F0B61" w:rsidRPr="00E73725" w:rsidTr="00FB6B95">
        <w:trPr>
          <w:jc w:val="center"/>
        </w:trPr>
        <w:tc>
          <w:tcPr>
            <w:tcW w:w="562" w:type="dxa"/>
            <w:vMerge/>
          </w:tcPr>
          <w:p w:rsidR="002F0B61" w:rsidRPr="00E73725" w:rsidRDefault="002F0B61" w:rsidP="002F0B61">
            <w:pPr>
              <w:rPr>
                <w:b/>
                <w:sz w:val="24"/>
                <w:szCs w:val="24"/>
              </w:rPr>
            </w:pPr>
          </w:p>
        </w:tc>
        <w:tc>
          <w:tcPr>
            <w:tcW w:w="2268" w:type="dxa"/>
          </w:tcPr>
          <w:p w:rsidR="002F0B61" w:rsidRPr="002F0B61" w:rsidRDefault="002F0B61" w:rsidP="002F0B61">
            <w:pPr>
              <w:rPr>
                <w:sz w:val="24"/>
                <w:szCs w:val="24"/>
              </w:rPr>
            </w:pPr>
            <w:bookmarkStart w:id="0" w:name="_Hlk119594043"/>
            <w:r w:rsidRPr="002F0B61">
              <w:rPr>
                <w:sz w:val="24"/>
                <w:szCs w:val="24"/>
              </w:rPr>
              <w:t>Garantija</w:t>
            </w:r>
          </w:p>
        </w:tc>
        <w:tc>
          <w:tcPr>
            <w:tcW w:w="3129" w:type="dxa"/>
          </w:tcPr>
          <w:p w:rsidR="002F0B61" w:rsidRPr="00433972" w:rsidRDefault="002F0B61" w:rsidP="002F0B61">
            <w:pPr>
              <w:rPr>
                <w:sz w:val="24"/>
                <w:szCs w:val="24"/>
              </w:rPr>
            </w:pPr>
            <w:r w:rsidRPr="00433972">
              <w:rPr>
                <w:sz w:val="24"/>
                <w:szCs w:val="24"/>
              </w:rPr>
              <w:t>Ne mažiau kaip 24 mėn. gamintojo garantija</w:t>
            </w:r>
          </w:p>
        </w:tc>
        <w:tc>
          <w:tcPr>
            <w:tcW w:w="1367"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r>
      <w:tr w:rsidR="002F0B61" w:rsidRPr="00E73725" w:rsidTr="00FB6B95">
        <w:trPr>
          <w:jc w:val="center"/>
        </w:trPr>
        <w:tc>
          <w:tcPr>
            <w:tcW w:w="562" w:type="dxa"/>
            <w:vMerge/>
          </w:tcPr>
          <w:p w:rsidR="002F0B61" w:rsidRPr="00E73725" w:rsidRDefault="002F0B61" w:rsidP="002F0B61">
            <w:pPr>
              <w:rPr>
                <w:b/>
                <w:sz w:val="24"/>
                <w:szCs w:val="24"/>
              </w:rPr>
            </w:pPr>
          </w:p>
        </w:tc>
        <w:tc>
          <w:tcPr>
            <w:tcW w:w="2268" w:type="dxa"/>
          </w:tcPr>
          <w:p w:rsidR="002F0B61" w:rsidRPr="002F0B61" w:rsidRDefault="002F0B61" w:rsidP="002F0B61">
            <w:pPr>
              <w:rPr>
                <w:sz w:val="24"/>
                <w:szCs w:val="24"/>
              </w:rPr>
            </w:pPr>
            <w:r w:rsidRPr="002F0B61">
              <w:rPr>
                <w:sz w:val="24"/>
                <w:szCs w:val="24"/>
              </w:rPr>
              <w:t>Pristatymas</w:t>
            </w:r>
          </w:p>
        </w:tc>
        <w:tc>
          <w:tcPr>
            <w:tcW w:w="3129" w:type="dxa"/>
          </w:tcPr>
          <w:p w:rsidR="002F0B61" w:rsidRPr="00433972" w:rsidRDefault="002F0B61" w:rsidP="002F0B61">
            <w:pPr>
              <w:rPr>
                <w:sz w:val="24"/>
                <w:szCs w:val="24"/>
              </w:rPr>
            </w:pPr>
            <w:r w:rsidRPr="00433972">
              <w:rPr>
                <w:sz w:val="24"/>
                <w:szCs w:val="24"/>
              </w:rPr>
              <w:t>Spintelės turi būti pristatytos adresu Ringuvos g. 4, Voveriškiai, Šiaulių rajonas</w:t>
            </w:r>
          </w:p>
        </w:tc>
        <w:tc>
          <w:tcPr>
            <w:tcW w:w="1367"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c>
          <w:tcPr>
            <w:tcW w:w="996" w:type="dxa"/>
            <w:vMerge/>
          </w:tcPr>
          <w:p w:rsidR="002F0B61" w:rsidRPr="00E73725" w:rsidRDefault="002F0B61" w:rsidP="002F0B61">
            <w:pPr>
              <w:rPr>
                <w:sz w:val="24"/>
                <w:szCs w:val="24"/>
              </w:rPr>
            </w:pPr>
          </w:p>
        </w:tc>
      </w:tr>
    </w:tbl>
    <w:bookmarkEnd w:id="0"/>
    <w:p w:rsidR="00DB707B" w:rsidRDefault="00DB707B" w:rsidP="00121B30">
      <w:pPr>
        <w:ind w:left="5760" w:firstLine="720"/>
        <w:jc w:val="center"/>
        <w:rPr>
          <w:sz w:val="24"/>
          <w:szCs w:val="24"/>
          <w:lang w:val="lt-LT"/>
        </w:rPr>
      </w:pPr>
      <w:r>
        <w:rPr>
          <w:noProof/>
          <w:lang w:val="lt-LT" w:eastAsia="lt-LT"/>
        </w:rPr>
        <w:drawing>
          <wp:anchor distT="0" distB="0" distL="114300" distR="114300" simplePos="0" relativeHeight="251661312" behindDoc="0" locked="0" layoutInCell="1" allowOverlap="1">
            <wp:simplePos x="0" y="0"/>
            <wp:positionH relativeFrom="margin">
              <wp:posOffset>988060</wp:posOffset>
            </wp:positionH>
            <wp:positionV relativeFrom="margin">
              <wp:posOffset>6981825</wp:posOffset>
            </wp:positionV>
            <wp:extent cx="1644650" cy="1567815"/>
            <wp:effectExtent l="0" t="0" r="0" b="0"/>
            <wp:wrapSquare wrapText="bothSides"/>
            <wp:docPr id="3" name="Paveikslėlis 1" descr="Be pavadin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Be pavadinim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0" cy="1567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707B" w:rsidRDefault="00DB707B" w:rsidP="00121B30">
      <w:pPr>
        <w:ind w:left="5760" w:firstLine="720"/>
        <w:jc w:val="center"/>
        <w:rPr>
          <w:sz w:val="24"/>
          <w:szCs w:val="24"/>
          <w:lang w:val="lt-LT"/>
        </w:rPr>
      </w:pPr>
    </w:p>
    <w:p w:rsidR="00DB707B" w:rsidRDefault="00DB707B" w:rsidP="00DB707B">
      <w:pPr>
        <w:rPr>
          <w:sz w:val="24"/>
          <w:szCs w:val="24"/>
          <w:lang w:val="lt-LT"/>
        </w:rPr>
      </w:pPr>
      <w:r>
        <w:rPr>
          <w:noProof/>
          <w:lang w:val="lt-LT" w:eastAsia="lt-LT"/>
        </w:rPr>
        <w:drawing>
          <wp:anchor distT="0" distB="0" distL="114300" distR="114300" simplePos="0" relativeHeight="251659264" behindDoc="0" locked="0" layoutInCell="1" allowOverlap="1">
            <wp:simplePos x="0" y="0"/>
            <wp:positionH relativeFrom="margin">
              <wp:posOffset>1134110</wp:posOffset>
            </wp:positionH>
            <wp:positionV relativeFrom="margin">
              <wp:posOffset>6918325</wp:posOffset>
            </wp:positionV>
            <wp:extent cx="1595755" cy="1521460"/>
            <wp:effectExtent l="0" t="0" r="4445" b="2540"/>
            <wp:wrapSquare wrapText="bothSides"/>
            <wp:docPr id="2" name="Paveikslėlis 1" descr="Be pavadin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Be pavadinim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5755" cy="1521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707B" w:rsidRDefault="00DB707B" w:rsidP="00DB707B">
      <w:pPr>
        <w:rPr>
          <w:sz w:val="24"/>
          <w:szCs w:val="24"/>
          <w:lang w:val="lt-LT"/>
        </w:rPr>
      </w:pPr>
    </w:p>
    <w:p w:rsidR="00DB707B" w:rsidRDefault="00DB707B" w:rsidP="00DB707B">
      <w:pPr>
        <w:rPr>
          <w:sz w:val="24"/>
          <w:szCs w:val="24"/>
          <w:lang w:val="lt-LT"/>
        </w:rPr>
      </w:pPr>
    </w:p>
    <w:p w:rsidR="00DB707B" w:rsidRDefault="00DB707B" w:rsidP="00DB707B">
      <w:pPr>
        <w:rPr>
          <w:sz w:val="24"/>
          <w:szCs w:val="24"/>
          <w:lang w:val="lt-LT"/>
        </w:rPr>
      </w:pPr>
    </w:p>
    <w:p w:rsidR="00DB707B" w:rsidRDefault="00DB707B" w:rsidP="00DB707B">
      <w:pPr>
        <w:rPr>
          <w:sz w:val="24"/>
          <w:szCs w:val="24"/>
          <w:lang w:val="lt-LT"/>
        </w:rPr>
      </w:pPr>
    </w:p>
    <w:p w:rsidR="00DB707B" w:rsidRDefault="00DB707B" w:rsidP="00DB707B">
      <w:pPr>
        <w:rPr>
          <w:sz w:val="24"/>
          <w:szCs w:val="24"/>
          <w:lang w:val="lt-LT"/>
        </w:rPr>
      </w:pPr>
    </w:p>
    <w:p w:rsidR="00DB707B" w:rsidRDefault="00DB707B" w:rsidP="00DB707B">
      <w:pPr>
        <w:rPr>
          <w:sz w:val="24"/>
          <w:szCs w:val="24"/>
          <w:lang w:val="lt-LT"/>
        </w:rPr>
      </w:pPr>
    </w:p>
    <w:p w:rsidR="00DB707B" w:rsidRDefault="00DB707B" w:rsidP="00DB707B">
      <w:pPr>
        <w:rPr>
          <w:sz w:val="24"/>
          <w:szCs w:val="24"/>
          <w:lang w:val="lt-LT"/>
        </w:rPr>
      </w:pPr>
      <w:bookmarkStart w:id="1" w:name="_GoBack"/>
      <w:bookmarkEnd w:id="1"/>
    </w:p>
    <w:p w:rsidR="00DB707B" w:rsidRDefault="00DB707B" w:rsidP="00DB707B">
      <w:pPr>
        <w:rPr>
          <w:sz w:val="24"/>
          <w:szCs w:val="24"/>
          <w:lang w:val="lt-LT"/>
        </w:rPr>
      </w:pPr>
    </w:p>
    <w:p w:rsidR="007F036C" w:rsidRDefault="007F036C" w:rsidP="00DB707B">
      <w:pPr>
        <w:tabs>
          <w:tab w:val="left" w:pos="4536"/>
        </w:tabs>
        <w:jc w:val="center"/>
        <w:rPr>
          <w:sz w:val="24"/>
          <w:szCs w:val="24"/>
          <w:lang w:val="lt-LT"/>
        </w:rPr>
      </w:pPr>
      <w:r>
        <w:rPr>
          <w:sz w:val="24"/>
          <w:szCs w:val="24"/>
          <w:lang w:val="lt-LT"/>
        </w:rPr>
        <w:t>_______________________________</w:t>
      </w:r>
    </w:p>
    <w:p w:rsidR="007F036C" w:rsidRPr="00333FCF" w:rsidRDefault="007F036C" w:rsidP="00914C35">
      <w:pPr>
        <w:jc w:val="center"/>
        <w:rPr>
          <w:sz w:val="24"/>
          <w:szCs w:val="24"/>
          <w:lang w:val="lt-LT"/>
        </w:rPr>
      </w:pPr>
    </w:p>
    <w:sectPr w:rsidR="007F036C" w:rsidRPr="00333FCF" w:rsidSect="002D37B8">
      <w:headerReference w:type="default" r:id="rId10"/>
      <w:headerReference w:type="first" r:id="rId11"/>
      <w:type w:val="continuous"/>
      <w:pgSz w:w="11906" w:h="16838" w:code="9"/>
      <w:pgMar w:top="1134" w:right="567" w:bottom="1134"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7EB" w:rsidRDefault="009507EB">
      <w:r>
        <w:separator/>
      </w:r>
    </w:p>
  </w:endnote>
  <w:endnote w:type="continuationSeparator" w:id="0">
    <w:p w:rsidR="009507EB" w:rsidRDefault="0095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7EB" w:rsidRDefault="009507EB">
      <w:r>
        <w:separator/>
      </w:r>
    </w:p>
  </w:footnote>
  <w:footnote w:type="continuationSeparator" w:id="0">
    <w:p w:rsidR="009507EB" w:rsidRDefault="00950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A8B" w:rsidRDefault="00951A8B">
    <w:pPr>
      <w:pStyle w:val="Antrats"/>
      <w:jc w:val="center"/>
    </w:pPr>
    <w:r>
      <w:fldChar w:fldCharType="begin"/>
    </w:r>
    <w:r>
      <w:instrText>PAGE   \* MERGEFORMAT</w:instrText>
    </w:r>
    <w:r>
      <w:fldChar w:fldCharType="separate"/>
    </w:r>
    <w:r w:rsidR="00DB707B" w:rsidRPr="00DB707B">
      <w:rPr>
        <w:noProof/>
        <w:lang w:val="lt-LT"/>
      </w:rPr>
      <w:t>3</w:t>
    </w:r>
    <w:r>
      <w:fldChar w:fldCharType="end"/>
    </w:r>
  </w:p>
  <w:p w:rsidR="00951A8B" w:rsidRDefault="00951A8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3B0" w:rsidRDefault="00DE33B0" w:rsidP="005B3DE3">
    <w:pPr>
      <w:pStyle w:val="Antrats"/>
    </w:pPr>
  </w:p>
  <w:p w:rsidR="00B17614" w:rsidRDefault="00B1761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2"/>
      <w:numFmt w:val="decimal"/>
      <w:lvlText w:val="%1."/>
      <w:lvlJc w:val="left"/>
      <w:pPr>
        <w:tabs>
          <w:tab w:val="num" w:pos="0"/>
        </w:tabs>
        <w:ind w:left="1080" w:hanging="360"/>
      </w:pPr>
      <w:rPr>
        <w:b w:val="0"/>
        <w:sz w:val="24"/>
        <w:szCs w:val="24"/>
        <w:lang w:eastAsia="lt-LT"/>
      </w:rPr>
    </w:lvl>
  </w:abstractNum>
  <w:abstractNum w:abstractNumId="2" w15:restartNumberingAfterBreak="0">
    <w:nsid w:val="1C617D7D"/>
    <w:multiLevelType w:val="hybridMultilevel"/>
    <w:tmpl w:val="8F7E7E4E"/>
    <w:lvl w:ilvl="0" w:tplc="811C94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051AB2"/>
    <w:multiLevelType w:val="hybridMultilevel"/>
    <w:tmpl w:val="609CAD26"/>
    <w:lvl w:ilvl="0" w:tplc="08A29340">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11"/>
    <w:rsid w:val="00013EAC"/>
    <w:rsid w:val="000156F2"/>
    <w:rsid w:val="00016E62"/>
    <w:rsid w:val="00051B7D"/>
    <w:rsid w:val="00052612"/>
    <w:rsid w:val="0006474B"/>
    <w:rsid w:val="000720EA"/>
    <w:rsid w:val="00076413"/>
    <w:rsid w:val="00081385"/>
    <w:rsid w:val="00083799"/>
    <w:rsid w:val="000A0BE9"/>
    <w:rsid w:val="000A2952"/>
    <w:rsid w:val="000D0F9A"/>
    <w:rsid w:val="000E21A5"/>
    <w:rsid w:val="000F1CEE"/>
    <w:rsid w:val="001007F5"/>
    <w:rsid w:val="00102CFC"/>
    <w:rsid w:val="001169B3"/>
    <w:rsid w:val="00121B30"/>
    <w:rsid w:val="0013663D"/>
    <w:rsid w:val="00142261"/>
    <w:rsid w:val="001645F6"/>
    <w:rsid w:val="001758BE"/>
    <w:rsid w:val="001C1059"/>
    <w:rsid w:val="001C5D25"/>
    <w:rsid w:val="001C7612"/>
    <w:rsid w:val="001D7C4E"/>
    <w:rsid w:val="001E23D9"/>
    <w:rsid w:val="001F31CA"/>
    <w:rsid w:val="001F34F5"/>
    <w:rsid w:val="00214AAD"/>
    <w:rsid w:val="00216090"/>
    <w:rsid w:val="00227A7A"/>
    <w:rsid w:val="00230089"/>
    <w:rsid w:val="002450F2"/>
    <w:rsid w:val="00255E1E"/>
    <w:rsid w:val="00260F49"/>
    <w:rsid w:val="00282AAA"/>
    <w:rsid w:val="00290BCC"/>
    <w:rsid w:val="00296C11"/>
    <w:rsid w:val="002A528E"/>
    <w:rsid w:val="002B2EE9"/>
    <w:rsid w:val="002D32CB"/>
    <w:rsid w:val="002D37B8"/>
    <w:rsid w:val="002D5713"/>
    <w:rsid w:val="002F0B61"/>
    <w:rsid w:val="002F18BB"/>
    <w:rsid w:val="00303551"/>
    <w:rsid w:val="0031450E"/>
    <w:rsid w:val="00317BA9"/>
    <w:rsid w:val="003212CB"/>
    <w:rsid w:val="00333FCF"/>
    <w:rsid w:val="003354EC"/>
    <w:rsid w:val="0034090F"/>
    <w:rsid w:val="00340E1B"/>
    <w:rsid w:val="00355D06"/>
    <w:rsid w:val="00391DEE"/>
    <w:rsid w:val="003A2840"/>
    <w:rsid w:val="003C0FBB"/>
    <w:rsid w:val="003C2360"/>
    <w:rsid w:val="003D395B"/>
    <w:rsid w:val="003E2094"/>
    <w:rsid w:val="003E38CA"/>
    <w:rsid w:val="003F7751"/>
    <w:rsid w:val="00417928"/>
    <w:rsid w:val="00425E08"/>
    <w:rsid w:val="00426689"/>
    <w:rsid w:val="004346FB"/>
    <w:rsid w:val="0043730C"/>
    <w:rsid w:val="004419C5"/>
    <w:rsid w:val="0044339C"/>
    <w:rsid w:val="00471AC4"/>
    <w:rsid w:val="004773BE"/>
    <w:rsid w:val="00485319"/>
    <w:rsid w:val="0049310B"/>
    <w:rsid w:val="004A3CE9"/>
    <w:rsid w:val="004B60F9"/>
    <w:rsid w:val="004C6DF0"/>
    <w:rsid w:val="004E0816"/>
    <w:rsid w:val="004E7FE9"/>
    <w:rsid w:val="004F4370"/>
    <w:rsid w:val="005241BB"/>
    <w:rsid w:val="005305BB"/>
    <w:rsid w:val="005321B4"/>
    <w:rsid w:val="005365AD"/>
    <w:rsid w:val="005447FF"/>
    <w:rsid w:val="00554C81"/>
    <w:rsid w:val="00556A4C"/>
    <w:rsid w:val="00560ADB"/>
    <w:rsid w:val="00563500"/>
    <w:rsid w:val="005930B6"/>
    <w:rsid w:val="005964C3"/>
    <w:rsid w:val="005A35BB"/>
    <w:rsid w:val="005B32C9"/>
    <w:rsid w:val="005B3DE3"/>
    <w:rsid w:val="005C0280"/>
    <w:rsid w:val="005C31CF"/>
    <w:rsid w:val="005D7765"/>
    <w:rsid w:val="005F5299"/>
    <w:rsid w:val="0060565A"/>
    <w:rsid w:val="00605EAB"/>
    <w:rsid w:val="00610B59"/>
    <w:rsid w:val="0061271D"/>
    <w:rsid w:val="0061299A"/>
    <w:rsid w:val="00615B51"/>
    <w:rsid w:val="006362C4"/>
    <w:rsid w:val="006406CB"/>
    <w:rsid w:val="00650FB5"/>
    <w:rsid w:val="00657A9B"/>
    <w:rsid w:val="006643B2"/>
    <w:rsid w:val="006749D3"/>
    <w:rsid w:val="00681241"/>
    <w:rsid w:val="006B3955"/>
    <w:rsid w:val="006C2F74"/>
    <w:rsid w:val="006F0C56"/>
    <w:rsid w:val="006F27B1"/>
    <w:rsid w:val="0071158A"/>
    <w:rsid w:val="0073493F"/>
    <w:rsid w:val="007875A6"/>
    <w:rsid w:val="007D4A3C"/>
    <w:rsid w:val="007F036C"/>
    <w:rsid w:val="007F6255"/>
    <w:rsid w:val="00804E99"/>
    <w:rsid w:val="00816EB5"/>
    <w:rsid w:val="00822979"/>
    <w:rsid w:val="008443EC"/>
    <w:rsid w:val="008458E6"/>
    <w:rsid w:val="00847731"/>
    <w:rsid w:val="0087138A"/>
    <w:rsid w:val="00873288"/>
    <w:rsid w:val="00885115"/>
    <w:rsid w:val="008977ED"/>
    <w:rsid w:val="008A3B65"/>
    <w:rsid w:val="008B654A"/>
    <w:rsid w:val="008C7F68"/>
    <w:rsid w:val="008E0F4B"/>
    <w:rsid w:val="00900EEB"/>
    <w:rsid w:val="0090251C"/>
    <w:rsid w:val="00906778"/>
    <w:rsid w:val="009070DF"/>
    <w:rsid w:val="00907880"/>
    <w:rsid w:val="00914C35"/>
    <w:rsid w:val="009156ED"/>
    <w:rsid w:val="0092477D"/>
    <w:rsid w:val="009346C6"/>
    <w:rsid w:val="009407C4"/>
    <w:rsid w:val="009507EB"/>
    <w:rsid w:val="00951A8B"/>
    <w:rsid w:val="00951F99"/>
    <w:rsid w:val="00953D33"/>
    <w:rsid w:val="00976ED7"/>
    <w:rsid w:val="00985FBA"/>
    <w:rsid w:val="009B52D8"/>
    <w:rsid w:val="009D2778"/>
    <w:rsid w:val="009D4058"/>
    <w:rsid w:val="00A012DA"/>
    <w:rsid w:val="00A10FFF"/>
    <w:rsid w:val="00A36F88"/>
    <w:rsid w:val="00A378F1"/>
    <w:rsid w:val="00A41965"/>
    <w:rsid w:val="00A5733C"/>
    <w:rsid w:val="00A6708B"/>
    <w:rsid w:val="00A72341"/>
    <w:rsid w:val="00AB3F4D"/>
    <w:rsid w:val="00AB4713"/>
    <w:rsid w:val="00AC38FC"/>
    <w:rsid w:val="00AC777A"/>
    <w:rsid w:val="00AF1C5E"/>
    <w:rsid w:val="00AF5B5F"/>
    <w:rsid w:val="00AF6D0F"/>
    <w:rsid w:val="00B06D5A"/>
    <w:rsid w:val="00B109DC"/>
    <w:rsid w:val="00B16720"/>
    <w:rsid w:val="00B17614"/>
    <w:rsid w:val="00B26F2B"/>
    <w:rsid w:val="00B33A8E"/>
    <w:rsid w:val="00B3662C"/>
    <w:rsid w:val="00B529FE"/>
    <w:rsid w:val="00B71973"/>
    <w:rsid w:val="00B745CA"/>
    <w:rsid w:val="00B818D9"/>
    <w:rsid w:val="00B92EE2"/>
    <w:rsid w:val="00B94365"/>
    <w:rsid w:val="00BB5AA1"/>
    <w:rsid w:val="00BC1830"/>
    <w:rsid w:val="00BD4412"/>
    <w:rsid w:val="00BE005F"/>
    <w:rsid w:val="00BF42E3"/>
    <w:rsid w:val="00BF6813"/>
    <w:rsid w:val="00BF6D0D"/>
    <w:rsid w:val="00C01585"/>
    <w:rsid w:val="00C13AE0"/>
    <w:rsid w:val="00C80445"/>
    <w:rsid w:val="00CA2121"/>
    <w:rsid w:val="00CE4B39"/>
    <w:rsid w:val="00CF31AA"/>
    <w:rsid w:val="00D00F5B"/>
    <w:rsid w:val="00D1048A"/>
    <w:rsid w:val="00D235DB"/>
    <w:rsid w:val="00D25468"/>
    <w:rsid w:val="00D26783"/>
    <w:rsid w:val="00D4569D"/>
    <w:rsid w:val="00D5192B"/>
    <w:rsid w:val="00D57296"/>
    <w:rsid w:val="00D706F4"/>
    <w:rsid w:val="00D86C36"/>
    <w:rsid w:val="00DA1FC7"/>
    <w:rsid w:val="00DA61E3"/>
    <w:rsid w:val="00DB1314"/>
    <w:rsid w:val="00DB707B"/>
    <w:rsid w:val="00DC67B4"/>
    <w:rsid w:val="00DD196D"/>
    <w:rsid w:val="00DD1A09"/>
    <w:rsid w:val="00DD61BC"/>
    <w:rsid w:val="00DD739D"/>
    <w:rsid w:val="00DE33B0"/>
    <w:rsid w:val="00DE5BBE"/>
    <w:rsid w:val="00E13805"/>
    <w:rsid w:val="00E25D4E"/>
    <w:rsid w:val="00E50B02"/>
    <w:rsid w:val="00E60255"/>
    <w:rsid w:val="00E65DB1"/>
    <w:rsid w:val="00E81546"/>
    <w:rsid w:val="00E9114E"/>
    <w:rsid w:val="00E96057"/>
    <w:rsid w:val="00EA1EFF"/>
    <w:rsid w:val="00EA456E"/>
    <w:rsid w:val="00EA7F11"/>
    <w:rsid w:val="00EB4927"/>
    <w:rsid w:val="00EE0CF6"/>
    <w:rsid w:val="00EE7B89"/>
    <w:rsid w:val="00EF1D52"/>
    <w:rsid w:val="00EF3349"/>
    <w:rsid w:val="00F047A6"/>
    <w:rsid w:val="00F1033F"/>
    <w:rsid w:val="00F167AC"/>
    <w:rsid w:val="00F17011"/>
    <w:rsid w:val="00F20610"/>
    <w:rsid w:val="00F30BA5"/>
    <w:rsid w:val="00F40247"/>
    <w:rsid w:val="00F52510"/>
    <w:rsid w:val="00F53365"/>
    <w:rsid w:val="00F723FA"/>
    <w:rsid w:val="00F92849"/>
    <w:rsid w:val="00FB1894"/>
    <w:rsid w:val="00FB73D7"/>
    <w:rsid w:val="00FC2D2A"/>
    <w:rsid w:val="00FE3088"/>
    <w:rsid w:val="00FF3520"/>
    <w:rsid w:val="00FF4CED"/>
    <w:rsid w:val="00FF53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0447616-FE70-43BE-8ACE-D024C0BC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shd w:val="clear" w:color="auto" w:fill="FFFFFF"/>
      <w:spacing w:after="382"/>
      <w:ind w:left="14" w:firstLine="0"/>
      <w:outlineLvl w:val="0"/>
    </w:pPr>
    <w:rPr>
      <w:sz w:val="24"/>
    </w:rPr>
  </w:style>
  <w:style w:type="paragraph" w:styleId="Antrat2">
    <w:name w:val="heading 2"/>
    <w:basedOn w:val="prastasis"/>
    <w:next w:val="prastasis"/>
    <w:qFormat/>
    <w:pPr>
      <w:keepNext/>
      <w:numPr>
        <w:ilvl w:val="1"/>
        <w:numId w:val="1"/>
      </w:numPr>
      <w:shd w:val="clear" w:color="auto" w:fill="FFFFFF"/>
      <w:spacing w:after="382"/>
      <w:ind w:left="14" w:firstLine="0"/>
      <w:jc w:val="both"/>
      <w:outlineLvl w:val="1"/>
    </w:pPr>
    <w:rPr>
      <w:sz w:val="24"/>
    </w:rPr>
  </w:style>
  <w:style w:type="paragraph" w:styleId="Antrat3">
    <w:name w:val="heading 3"/>
    <w:basedOn w:val="prastasis"/>
    <w:next w:val="prastasis"/>
    <w:qFormat/>
    <w:pPr>
      <w:keepNext/>
      <w:numPr>
        <w:ilvl w:val="2"/>
        <w:numId w:val="1"/>
      </w:numPr>
      <w:jc w:val="both"/>
      <w:outlineLvl w:val="2"/>
    </w:pPr>
    <w:rPr>
      <w:sz w:val="24"/>
    </w:rPr>
  </w:style>
  <w:style w:type="paragraph" w:styleId="Antrat4">
    <w:name w:val="heading 4"/>
    <w:basedOn w:val="prastasis"/>
    <w:next w:val="prastasis"/>
    <w:qFormat/>
    <w:pPr>
      <w:keepNext/>
      <w:numPr>
        <w:ilvl w:val="3"/>
        <w:numId w:val="1"/>
      </w:numPr>
      <w:outlineLvl w:val="3"/>
    </w:pPr>
    <w:rPr>
      <w:sz w:val="24"/>
    </w:rPr>
  </w:style>
  <w:style w:type="paragraph" w:styleId="Antrat5">
    <w:name w:val="heading 5"/>
    <w:basedOn w:val="prastasis"/>
    <w:next w:val="prastasis"/>
    <w:qFormat/>
    <w:pPr>
      <w:keepNext/>
      <w:numPr>
        <w:ilvl w:val="4"/>
        <w:numId w:val="1"/>
      </w:numPr>
      <w:jc w:val="both"/>
      <w:outlineLvl w:val="4"/>
    </w:pPr>
    <w:rPr>
      <w:sz w:val="28"/>
      <w:lang w:val="lt-LT"/>
    </w:rPr>
  </w:style>
  <w:style w:type="paragraph" w:styleId="Antrat6">
    <w:name w:val="heading 6"/>
    <w:basedOn w:val="prastasis"/>
    <w:next w:val="prastasis"/>
    <w:qFormat/>
    <w:pPr>
      <w:keepNext/>
      <w:numPr>
        <w:ilvl w:val="5"/>
        <w:numId w:val="1"/>
      </w:numPr>
      <w:outlineLvl w:val="5"/>
    </w:pPr>
    <w:rPr>
      <w:sz w:val="28"/>
    </w:rPr>
  </w:style>
  <w:style w:type="paragraph" w:styleId="Antrat7">
    <w:name w:val="heading 7"/>
    <w:basedOn w:val="prastasis"/>
    <w:next w:val="prastasis"/>
    <w:qFormat/>
    <w:pPr>
      <w:keepNext/>
      <w:numPr>
        <w:ilvl w:val="6"/>
        <w:numId w:val="1"/>
      </w:numPr>
      <w:spacing w:line="360" w:lineRule="auto"/>
      <w:jc w:val="center"/>
      <w:outlineLvl w:val="6"/>
    </w:pPr>
    <w:rPr>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style>
  <w:style w:type="character" w:customStyle="1" w:styleId="WW8Num2ztrue">
    <w:name w:val="WW8Num2ztrue"/>
  </w:style>
  <w:style w:type="character" w:customStyle="1" w:styleId="WW8Num2ztrue0">
    <w:name w:val="WW8Num2ztrue"/>
  </w:style>
  <w:style w:type="character" w:customStyle="1" w:styleId="WW8Num2ztrue1">
    <w:name w:val="WW8Num2ztrue"/>
  </w:style>
  <w:style w:type="character" w:customStyle="1" w:styleId="WW8Num2ztrue2">
    <w:name w:val="WW8Num2ztrue"/>
  </w:style>
  <w:style w:type="character" w:customStyle="1" w:styleId="WW8Num2ztrue3">
    <w:name w:val="WW8Num2ztrue"/>
  </w:style>
  <w:style w:type="character" w:customStyle="1" w:styleId="WW8Num2ztrue4">
    <w:name w:val="WW8Num2ztrue"/>
  </w:style>
  <w:style w:type="character" w:customStyle="1" w:styleId="WW8Num2ztrue5">
    <w:name w:val="WW8Num2ztrue"/>
  </w:style>
  <w:style w:type="character" w:customStyle="1" w:styleId="WW8Num2ztrue6">
    <w:name w:val="WW8Num2ztrue"/>
  </w:style>
  <w:style w:type="character" w:customStyle="1" w:styleId="WW8Num3zfalse">
    <w:name w:val="WW8Num3zfalse"/>
  </w:style>
  <w:style w:type="character" w:customStyle="1" w:styleId="WW8Num3ztrue">
    <w:name w:val="WW8Num3ztrue"/>
  </w:style>
  <w:style w:type="character" w:customStyle="1" w:styleId="WW8Num3ztrue0">
    <w:name w:val="WW8Num3ztrue"/>
  </w:style>
  <w:style w:type="character" w:customStyle="1" w:styleId="WW8Num3ztrue1">
    <w:name w:val="WW8Num3ztrue"/>
  </w:style>
  <w:style w:type="character" w:customStyle="1" w:styleId="WW8Num3ztrue2">
    <w:name w:val="WW8Num3ztrue"/>
  </w:style>
  <w:style w:type="character" w:customStyle="1" w:styleId="WW8Num3ztrue3">
    <w:name w:val="WW8Num3ztrue"/>
  </w:style>
  <w:style w:type="character" w:customStyle="1" w:styleId="WW8Num3ztrue4">
    <w:name w:val="WW8Num3ztrue"/>
  </w:style>
  <w:style w:type="character" w:customStyle="1" w:styleId="WW8Num3ztrue5">
    <w:name w:val="WW8Num3ztrue"/>
  </w:style>
  <w:style w:type="character" w:customStyle="1" w:styleId="WW8Num3ztrue6">
    <w:name w:val="WW8Num3ztrue"/>
  </w:style>
  <w:style w:type="character" w:customStyle="1" w:styleId="WW8Num4zfalse">
    <w:name w:val="WW8Num4zfalse"/>
  </w:style>
  <w:style w:type="character" w:customStyle="1" w:styleId="WW8Num4ztrue">
    <w:name w:val="WW8Num4ztrue"/>
  </w:style>
  <w:style w:type="character" w:customStyle="1" w:styleId="WW8Num4ztrue0">
    <w:name w:val="WW8Num4ztrue"/>
  </w:style>
  <w:style w:type="character" w:customStyle="1" w:styleId="WW8Num4ztrue1">
    <w:name w:val="WW8Num4ztrue"/>
  </w:style>
  <w:style w:type="character" w:customStyle="1" w:styleId="WW8Num4ztrue2">
    <w:name w:val="WW8Num4ztrue"/>
  </w:style>
  <w:style w:type="character" w:customStyle="1" w:styleId="WW8Num4ztrue3">
    <w:name w:val="WW8Num4ztrue"/>
  </w:style>
  <w:style w:type="character" w:customStyle="1" w:styleId="WW8Num4ztrue4">
    <w:name w:val="WW8Num4ztrue"/>
  </w:style>
  <w:style w:type="character" w:customStyle="1" w:styleId="WW8Num4ztrue5">
    <w:name w:val="WW8Num4ztrue"/>
  </w:style>
  <w:style w:type="character" w:customStyle="1" w:styleId="WW8Num4ztrue6">
    <w:name w:val="WW8Num4ztrue"/>
  </w:style>
  <w:style w:type="character" w:customStyle="1" w:styleId="WW8Num5zfalse">
    <w:name w:val="WW8Num5zfalse"/>
  </w:style>
  <w:style w:type="character" w:customStyle="1" w:styleId="WW8Num5ztrue">
    <w:name w:val="WW8Num5ztrue"/>
  </w:style>
  <w:style w:type="character" w:customStyle="1" w:styleId="WW8Num5ztrue0">
    <w:name w:val="WW8Num5ztrue"/>
  </w:style>
  <w:style w:type="character" w:customStyle="1" w:styleId="WW8Num5ztrue1">
    <w:name w:val="WW8Num5ztrue"/>
  </w:style>
  <w:style w:type="character" w:customStyle="1" w:styleId="WW8Num5ztrue2">
    <w:name w:val="WW8Num5ztrue"/>
  </w:style>
  <w:style w:type="character" w:customStyle="1" w:styleId="WW8Num5ztrue3">
    <w:name w:val="WW8Num5ztrue"/>
  </w:style>
  <w:style w:type="character" w:customStyle="1" w:styleId="WW8Num5ztrue4">
    <w:name w:val="WW8Num5ztrue"/>
  </w:style>
  <w:style w:type="character" w:customStyle="1" w:styleId="WW8Num5ztrue5">
    <w:name w:val="WW8Num5ztrue"/>
  </w:style>
  <w:style w:type="character" w:customStyle="1" w:styleId="WW8Num5ztrue6">
    <w:name w:val="WW8Num5ztrue"/>
  </w:style>
  <w:style w:type="character" w:customStyle="1" w:styleId="WW8Num6zfalse">
    <w:name w:val="WW8Num6zfalse"/>
  </w:style>
  <w:style w:type="character" w:customStyle="1" w:styleId="WW8Num6ztrue">
    <w:name w:val="WW8Num6ztrue"/>
  </w:style>
  <w:style w:type="character" w:customStyle="1" w:styleId="WW8Num6ztrue0">
    <w:name w:val="WW8Num6ztrue"/>
  </w:style>
  <w:style w:type="character" w:customStyle="1" w:styleId="WW8Num6ztrue1">
    <w:name w:val="WW8Num6ztrue"/>
  </w:style>
  <w:style w:type="character" w:customStyle="1" w:styleId="WW8Num6ztrue2">
    <w:name w:val="WW8Num6ztrue"/>
  </w:style>
  <w:style w:type="character" w:customStyle="1" w:styleId="WW8Num6ztrue3">
    <w:name w:val="WW8Num6ztrue"/>
  </w:style>
  <w:style w:type="character" w:customStyle="1" w:styleId="WW8Num6ztrue4">
    <w:name w:val="WW8Num6ztrue"/>
  </w:style>
  <w:style w:type="character" w:customStyle="1" w:styleId="WW8Num6ztrue5">
    <w:name w:val="WW8Num6ztrue"/>
  </w:style>
  <w:style w:type="character" w:customStyle="1" w:styleId="WW8Num6ztrue6">
    <w:name w:val="WW8Num6ztrue"/>
  </w:style>
  <w:style w:type="character" w:customStyle="1" w:styleId="WW8Num7zfalse">
    <w:name w:val="WW8Num7zfalse"/>
  </w:style>
  <w:style w:type="character" w:customStyle="1" w:styleId="WW8Num7ztrue">
    <w:name w:val="WW8Num7ztrue"/>
  </w:style>
  <w:style w:type="character" w:customStyle="1" w:styleId="WW8Num7ztrue0">
    <w:name w:val="WW8Num7ztrue"/>
  </w:style>
  <w:style w:type="character" w:customStyle="1" w:styleId="WW8Num7ztrue1">
    <w:name w:val="WW8Num7ztrue"/>
  </w:style>
  <w:style w:type="character" w:customStyle="1" w:styleId="WW8Num7ztrue2">
    <w:name w:val="WW8Num7ztrue"/>
  </w:style>
  <w:style w:type="character" w:customStyle="1" w:styleId="WW8Num7ztrue3">
    <w:name w:val="WW8Num7ztrue"/>
  </w:style>
  <w:style w:type="character" w:customStyle="1" w:styleId="WW8Num7ztrue4">
    <w:name w:val="WW8Num7ztrue"/>
  </w:style>
  <w:style w:type="character" w:customStyle="1" w:styleId="WW8Num7ztrue5">
    <w:name w:val="WW8Num7ztrue"/>
  </w:style>
  <w:style w:type="character" w:customStyle="1" w:styleId="WW8Num7ztrue6">
    <w:name w:val="WW8Num7ztrue"/>
  </w:style>
  <w:style w:type="character" w:customStyle="1" w:styleId="WW8Num8zfalse">
    <w:name w:val="WW8Num8zfalse"/>
  </w:style>
  <w:style w:type="character" w:customStyle="1" w:styleId="WW8Num8ztrue">
    <w:name w:val="WW8Num8ztrue"/>
  </w:style>
  <w:style w:type="character" w:customStyle="1" w:styleId="WW8Num8ztrue0">
    <w:name w:val="WW8Num8ztrue"/>
  </w:style>
  <w:style w:type="character" w:customStyle="1" w:styleId="WW8Num8ztrue1">
    <w:name w:val="WW8Num8ztrue"/>
  </w:style>
  <w:style w:type="character" w:customStyle="1" w:styleId="WW8Num8ztrue2">
    <w:name w:val="WW8Num8ztrue"/>
  </w:style>
  <w:style w:type="character" w:customStyle="1" w:styleId="WW8Num8ztrue3">
    <w:name w:val="WW8Num8ztrue"/>
  </w:style>
  <w:style w:type="character" w:customStyle="1" w:styleId="WW8Num8ztrue4">
    <w:name w:val="WW8Num8ztrue"/>
  </w:style>
  <w:style w:type="character" w:customStyle="1" w:styleId="WW8Num8ztrue5">
    <w:name w:val="WW8Num8ztrue"/>
  </w:style>
  <w:style w:type="character" w:customStyle="1" w:styleId="WW8Num8ztrue6">
    <w:name w:val="WW8Num8ztrue"/>
  </w:style>
  <w:style w:type="character" w:customStyle="1" w:styleId="WW8Num9zfalse">
    <w:name w:val="WW8Num9zfalse"/>
  </w:style>
  <w:style w:type="character" w:customStyle="1" w:styleId="WW8Num9ztrue">
    <w:name w:val="WW8Num9ztrue"/>
  </w:style>
  <w:style w:type="character" w:customStyle="1" w:styleId="WW8Num9ztrue0">
    <w:name w:val="WW8Num9ztrue"/>
  </w:style>
  <w:style w:type="character" w:customStyle="1" w:styleId="WW8Num9ztrue1">
    <w:name w:val="WW8Num9ztrue"/>
  </w:style>
  <w:style w:type="character" w:customStyle="1" w:styleId="WW8Num9ztrue2">
    <w:name w:val="WW8Num9ztrue"/>
  </w:style>
  <w:style w:type="character" w:customStyle="1" w:styleId="WW8Num9ztrue3">
    <w:name w:val="WW8Num9ztrue"/>
  </w:style>
  <w:style w:type="character" w:customStyle="1" w:styleId="WW8Num9ztrue4">
    <w:name w:val="WW8Num9ztrue"/>
  </w:style>
  <w:style w:type="character" w:customStyle="1" w:styleId="WW8Num9ztrue5">
    <w:name w:val="WW8Num9ztrue"/>
  </w:style>
  <w:style w:type="character" w:customStyle="1" w:styleId="WW8Num9ztrue6">
    <w:name w:val="WW8Num9ztrue"/>
  </w:style>
  <w:style w:type="character" w:customStyle="1" w:styleId="WW8Num10zfalse">
    <w:name w:val="WW8Num10zfalse"/>
  </w:style>
  <w:style w:type="character" w:customStyle="1" w:styleId="WW8Num10ztrue">
    <w:name w:val="WW8Num10ztrue"/>
  </w:style>
  <w:style w:type="character" w:customStyle="1" w:styleId="WW8Num10ztrue0">
    <w:name w:val="WW8Num10ztrue"/>
  </w:style>
  <w:style w:type="character" w:customStyle="1" w:styleId="WW8Num10ztrue1">
    <w:name w:val="WW8Num10ztrue"/>
  </w:style>
  <w:style w:type="character" w:customStyle="1" w:styleId="WW8Num10ztrue2">
    <w:name w:val="WW8Num10ztrue"/>
  </w:style>
  <w:style w:type="character" w:customStyle="1" w:styleId="WW8Num10ztrue3">
    <w:name w:val="WW8Num10ztrue"/>
  </w:style>
  <w:style w:type="character" w:customStyle="1" w:styleId="WW8Num10ztrue4">
    <w:name w:val="WW8Num10ztrue"/>
  </w:style>
  <w:style w:type="character" w:customStyle="1" w:styleId="WW8Num10ztrue5">
    <w:name w:val="WW8Num10ztrue"/>
  </w:style>
  <w:style w:type="character" w:customStyle="1" w:styleId="WW8Num10ztrue6">
    <w:name w:val="WW8Num10ztrue"/>
  </w:style>
  <w:style w:type="character" w:customStyle="1" w:styleId="WW8Num11zfalse">
    <w:name w:val="WW8Num11zfalse"/>
  </w:style>
  <w:style w:type="character" w:customStyle="1" w:styleId="WW8Num11ztrue">
    <w:name w:val="WW8Num11ztrue"/>
  </w:style>
  <w:style w:type="character" w:customStyle="1" w:styleId="WW8Num11ztrue0">
    <w:name w:val="WW8Num11ztrue"/>
  </w:style>
  <w:style w:type="character" w:customStyle="1" w:styleId="WW8Num11ztrue1">
    <w:name w:val="WW8Num11ztrue"/>
  </w:style>
  <w:style w:type="character" w:customStyle="1" w:styleId="WW8Num11ztrue2">
    <w:name w:val="WW8Num11ztrue"/>
  </w:style>
  <w:style w:type="character" w:customStyle="1" w:styleId="WW8Num11ztrue3">
    <w:name w:val="WW8Num11ztrue"/>
  </w:style>
  <w:style w:type="character" w:customStyle="1" w:styleId="WW8Num11ztrue4">
    <w:name w:val="WW8Num11ztrue"/>
  </w:style>
  <w:style w:type="character" w:customStyle="1" w:styleId="WW8Num11ztrue5">
    <w:name w:val="WW8Num11ztrue"/>
  </w:style>
  <w:style w:type="character" w:customStyle="1" w:styleId="WW8Num11ztrue6">
    <w:name w:val="WW8Num11ztrue"/>
  </w:style>
  <w:style w:type="character" w:customStyle="1" w:styleId="WW8Num12zfalse">
    <w:name w:val="WW8Num12zfalse"/>
  </w:style>
  <w:style w:type="character" w:customStyle="1" w:styleId="WW8Num12ztrue">
    <w:name w:val="WW8Num12ztrue"/>
  </w:style>
  <w:style w:type="character" w:customStyle="1" w:styleId="WW8Num12ztrue0">
    <w:name w:val="WW8Num12ztrue"/>
  </w:style>
  <w:style w:type="character" w:customStyle="1" w:styleId="WW8Num12ztrue1">
    <w:name w:val="WW8Num12ztrue"/>
  </w:style>
  <w:style w:type="character" w:customStyle="1" w:styleId="WW8Num12ztrue2">
    <w:name w:val="WW8Num12ztrue"/>
  </w:style>
  <w:style w:type="character" w:customStyle="1" w:styleId="WW8Num12ztrue3">
    <w:name w:val="WW8Num12ztrue"/>
  </w:style>
  <w:style w:type="character" w:customStyle="1" w:styleId="WW8Num12ztrue4">
    <w:name w:val="WW8Num12ztrue"/>
  </w:style>
  <w:style w:type="character" w:customStyle="1" w:styleId="WW8Num12ztrue5">
    <w:name w:val="WW8Num12ztrue"/>
  </w:style>
  <w:style w:type="character" w:customStyle="1" w:styleId="WW8Num12ztrue6">
    <w:name w:val="WW8Num12ztrue"/>
  </w:style>
  <w:style w:type="character" w:customStyle="1" w:styleId="WW8Num13zfalse">
    <w:name w:val="WW8Num13zfalse"/>
  </w:style>
  <w:style w:type="character" w:customStyle="1" w:styleId="WW8Num13ztrue">
    <w:name w:val="WW8Num13ztrue"/>
  </w:style>
  <w:style w:type="character" w:customStyle="1" w:styleId="WW8Num13ztrue0">
    <w:name w:val="WW8Num13ztrue"/>
  </w:style>
  <w:style w:type="character" w:customStyle="1" w:styleId="WW8Num13ztrue1">
    <w:name w:val="WW8Num13ztrue"/>
  </w:style>
  <w:style w:type="character" w:customStyle="1" w:styleId="WW8Num13ztrue2">
    <w:name w:val="WW8Num13ztrue"/>
  </w:style>
  <w:style w:type="character" w:customStyle="1" w:styleId="WW8Num13ztrue3">
    <w:name w:val="WW8Num13ztrue"/>
  </w:style>
  <w:style w:type="character" w:customStyle="1" w:styleId="WW8Num13ztrue4">
    <w:name w:val="WW8Num13ztrue"/>
  </w:style>
  <w:style w:type="character" w:customStyle="1" w:styleId="WW8Num13ztrue5">
    <w:name w:val="WW8Num13ztrue"/>
  </w:style>
  <w:style w:type="character" w:customStyle="1" w:styleId="WW8Num13ztrue6">
    <w:name w:val="WW8Num13ztrue"/>
  </w:style>
  <w:style w:type="character" w:customStyle="1" w:styleId="WW8Num14zfalse">
    <w:name w:val="WW8Num14zfalse"/>
  </w:style>
  <w:style w:type="character" w:customStyle="1" w:styleId="WW8Num14ztrue">
    <w:name w:val="WW8Num14ztrue"/>
  </w:style>
  <w:style w:type="character" w:customStyle="1" w:styleId="WW8Num14ztrue0">
    <w:name w:val="WW8Num14ztrue"/>
  </w:style>
  <w:style w:type="character" w:customStyle="1" w:styleId="WW8Num14ztrue1">
    <w:name w:val="WW8Num14ztrue"/>
  </w:style>
  <w:style w:type="character" w:customStyle="1" w:styleId="WW8Num14ztrue2">
    <w:name w:val="WW8Num14ztrue"/>
  </w:style>
  <w:style w:type="character" w:customStyle="1" w:styleId="WW8Num14ztrue3">
    <w:name w:val="WW8Num14ztrue"/>
  </w:style>
  <w:style w:type="character" w:customStyle="1" w:styleId="WW8Num14ztrue4">
    <w:name w:val="WW8Num14ztrue"/>
  </w:style>
  <w:style w:type="character" w:customStyle="1" w:styleId="WW8Num14ztrue5">
    <w:name w:val="WW8Num14ztrue"/>
  </w:style>
  <w:style w:type="character" w:customStyle="1" w:styleId="WW8Num14ztrue6">
    <w:name w:val="WW8Num14ztrue"/>
  </w:style>
  <w:style w:type="character" w:customStyle="1" w:styleId="WW8Num15zfalse">
    <w:name w:val="WW8Num15zfalse"/>
  </w:style>
  <w:style w:type="character" w:customStyle="1" w:styleId="WW8Num15ztrue">
    <w:name w:val="WW8Num15ztrue"/>
  </w:style>
  <w:style w:type="character" w:customStyle="1" w:styleId="WW8Num15ztrue0">
    <w:name w:val="WW8Num15ztrue"/>
  </w:style>
  <w:style w:type="character" w:customStyle="1" w:styleId="WW8Num15ztrue1">
    <w:name w:val="WW8Num15ztrue"/>
  </w:style>
  <w:style w:type="character" w:customStyle="1" w:styleId="WW8Num15ztrue2">
    <w:name w:val="WW8Num15ztrue"/>
  </w:style>
  <w:style w:type="character" w:customStyle="1" w:styleId="WW8Num15ztrue3">
    <w:name w:val="WW8Num15ztrue"/>
  </w:style>
  <w:style w:type="character" w:customStyle="1" w:styleId="WW8Num15ztrue4">
    <w:name w:val="WW8Num15ztrue"/>
  </w:style>
  <w:style w:type="character" w:customStyle="1" w:styleId="WW8Num15ztrue5">
    <w:name w:val="WW8Num15ztrue"/>
  </w:style>
  <w:style w:type="character" w:customStyle="1" w:styleId="WW8Num15ztrue6">
    <w:name w:val="WW8Num15ztrue"/>
  </w:style>
  <w:style w:type="character" w:customStyle="1" w:styleId="WW8Num16zfalse">
    <w:name w:val="WW8Num16zfalse"/>
  </w:style>
  <w:style w:type="character" w:customStyle="1" w:styleId="WW8Num16ztrue">
    <w:name w:val="WW8Num16ztrue"/>
  </w:style>
  <w:style w:type="character" w:customStyle="1" w:styleId="WW8Num16ztrue0">
    <w:name w:val="WW8Num16ztrue"/>
  </w:style>
  <w:style w:type="character" w:customStyle="1" w:styleId="WW8Num16ztrue1">
    <w:name w:val="WW8Num16ztrue"/>
  </w:style>
  <w:style w:type="character" w:customStyle="1" w:styleId="WW8Num16ztrue2">
    <w:name w:val="WW8Num16ztrue"/>
  </w:style>
  <w:style w:type="character" w:customStyle="1" w:styleId="WW8Num16ztrue3">
    <w:name w:val="WW8Num16ztrue"/>
  </w:style>
  <w:style w:type="character" w:customStyle="1" w:styleId="WW8Num16ztrue4">
    <w:name w:val="WW8Num16ztrue"/>
  </w:style>
  <w:style w:type="character" w:customStyle="1" w:styleId="WW8Num16ztrue5">
    <w:name w:val="WW8Num16ztrue"/>
  </w:style>
  <w:style w:type="character" w:customStyle="1" w:styleId="WW8Num16ztrue6">
    <w:name w:val="WW8Num16ztrue"/>
  </w:style>
  <w:style w:type="character" w:customStyle="1" w:styleId="WW8Num17zfalse">
    <w:name w:val="WW8Num17zfalse"/>
  </w:style>
  <w:style w:type="character" w:customStyle="1" w:styleId="WW8Num17ztrue">
    <w:name w:val="WW8Num17ztrue"/>
  </w:style>
  <w:style w:type="character" w:customStyle="1" w:styleId="WW8Num17ztrue0">
    <w:name w:val="WW8Num17ztrue"/>
  </w:style>
  <w:style w:type="character" w:customStyle="1" w:styleId="WW8Num17ztrue1">
    <w:name w:val="WW8Num17ztrue"/>
  </w:style>
  <w:style w:type="character" w:customStyle="1" w:styleId="WW8Num17ztrue2">
    <w:name w:val="WW8Num17ztrue"/>
  </w:style>
  <w:style w:type="character" w:customStyle="1" w:styleId="WW8Num17ztrue3">
    <w:name w:val="WW8Num17ztrue"/>
  </w:style>
  <w:style w:type="character" w:customStyle="1" w:styleId="WW8Num17ztrue4">
    <w:name w:val="WW8Num17ztrue"/>
  </w:style>
  <w:style w:type="character" w:customStyle="1" w:styleId="WW8Num17ztrue5">
    <w:name w:val="WW8Num17ztrue"/>
  </w:style>
  <w:style w:type="character" w:customStyle="1" w:styleId="WW8Num17ztrue6">
    <w:name w:val="WW8Num17ztrue"/>
  </w:style>
  <w:style w:type="character" w:customStyle="1" w:styleId="WW8Num18zfalse">
    <w:name w:val="WW8Num18zfalse"/>
  </w:style>
  <w:style w:type="character" w:customStyle="1" w:styleId="WW8Num18ztrue">
    <w:name w:val="WW8Num18ztrue"/>
  </w:style>
  <w:style w:type="character" w:customStyle="1" w:styleId="WW8Num18ztrue0">
    <w:name w:val="WW8Num18ztrue"/>
  </w:style>
  <w:style w:type="character" w:customStyle="1" w:styleId="WW8Num18ztrue1">
    <w:name w:val="WW8Num18ztrue"/>
  </w:style>
  <w:style w:type="character" w:customStyle="1" w:styleId="WW8Num18ztrue2">
    <w:name w:val="WW8Num18ztrue"/>
  </w:style>
  <w:style w:type="character" w:customStyle="1" w:styleId="WW8Num18ztrue3">
    <w:name w:val="WW8Num18ztrue"/>
  </w:style>
  <w:style w:type="character" w:customStyle="1" w:styleId="WW8Num18ztrue4">
    <w:name w:val="WW8Num18ztrue"/>
  </w:style>
  <w:style w:type="character" w:customStyle="1" w:styleId="WW8Num18ztrue5">
    <w:name w:val="WW8Num18ztrue"/>
  </w:style>
  <w:style w:type="character" w:customStyle="1" w:styleId="WW8Num18ztrue6">
    <w:name w:val="WW8Num18ztrue"/>
  </w:style>
  <w:style w:type="character" w:customStyle="1" w:styleId="WW8Num19zfalse">
    <w:name w:val="WW8Num19zfalse"/>
  </w:style>
  <w:style w:type="character" w:customStyle="1" w:styleId="WW8Num19ztrue">
    <w:name w:val="WW8Num19ztrue"/>
  </w:style>
  <w:style w:type="character" w:customStyle="1" w:styleId="WW8Num19ztrue0">
    <w:name w:val="WW8Num19ztrue"/>
  </w:style>
  <w:style w:type="character" w:customStyle="1" w:styleId="WW8Num19ztrue1">
    <w:name w:val="WW8Num19ztrue"/>
  </w:style>
  <w:style w:type="character" w:customStyle="1" w:styleId="WW8Num19ztrue2">
    <w:name w:val="WW8Num19ztrue"/>
  </w:style>
  <w:style w:type="character" w:customStyle="1" w:styleId="WW8Num19ztrue3">
    <w:name w:val="WW8Num19ztrue"/>
  </w:style>
  <w:style w:type="character" w:customStyle="1" w:styleId="WW8Num19ztrue4">
    <w:name w:val="WW8Num19ztrue"/>
  </w:style>
  <w:style w:type="character" w:customStyle="1" w:styleId="WW8Num19ztrue5">
    <w:name w:val="WW8Num19ztrue"/>
  </w:style>
  <w:style w:type="character" w:customStyle="1" w:styleId="WW8Num19ztrue6">
    <w:name w:val="WW8Num19ztrue"/>
  </w:style>
  <w:style w:type="character" w:customStyle="1" w:styleId="WW8Num20zfalse">
    <w:name w:val="WW8Num20zfalse"/>
  </w:style>
  <w:style w:type="character" w:customStyle="1" w:styleId="WW8Num20ztrue">
    <w:name w:val="WW8Num20ztrue"/>
  </w:style>
  <w:style w:type="character" w:customStyle="1" w:styleId="WW8Num20ztrue0">
    <w:name w:val="WW8Num20ztrue"/>
  </w:style>
  <w:style w:type="character" w:customStyle="1" w:styleId="WW8Num20ztrue1">
    <w:name w:val="WW8Num20ztrue"/>
  </w:style>
  <w:style w:type="character" w:customStyle="1" w:styleId="WW8Num20ztrue2">
    <w:name w:val="WW8Num20ztrue"/>
  </w:style>
  <w:style w:type="character" w:customStyle="1" w:styleId="WW8Num20ztrue3">
    <w:name w:val="WW8Num20ztrue"/>
  </w:style>
  <w:style w:type="character" w:customStyle="1" w:styleId="WW8Num20ztrue4">
    <w:name w:val="WW8Num20ztrue"/>
  </w:style>
  <w:style w:type="character" w:customStyle="1" w:styleId="WW8Num20ztrue5">
    <w:name w:val="WW8Num20ztrue"/>
  </w:style>
  <w:style w:type="character" w:customStyle="1" w:styleId="WW8Num20ztrue6">
    <w:name w:val="WW8Num20ztrue"/>
  </w:style>
  <w:style w:type="character" w:customStyle="1" w:styleId="WW8Num21zfalse">
    <w:name w:val="WW8Num21zfalse"/>
  </w:style>
  <w:style w:type="character" w:customStyle="1" w:styleId="WW8Num21ztrue">
    <w:name w:val="WW8Num21ztrue"/>
  </w:style>
  <w:style w:type="character" w:customStyle="1" w:styleId="WW8Num21ztrue0">
    <w:name w:val="WW8Num21ztrue"/>
  </w:style>
  <w:style w:type="character" w:customStyle="1" w:styleId="WW8Num21ztrue1">
    <w:name w:val="WW8Num21ztrue"/>
  </w:style>
  <w:style w:type="character" w:customStyle="1" w:styleId="WW8Num21ztrue2">
    <w:name w:val="WW8Num21ztrue"/>
  </w:style>
  <w:style w:type="character" w:customStyle="1" w:styleId="WW8Num21ztrue3">
    <w:name w:val="WW8Num21ztrue"/>
  </w:style>
  <w:style w:type="character" w:customStyle="1" w:styleId="WW8Num21ztrue4">
    <w:name w:val="WW8Num21ztrue"/>
  </w:style>
  <w:style w:type="character" w:customStyle="1" w:styleId="WW8Num21ztrue5">
    <w:name w:val="WW8Num21ztrue"/>
  </w:style>
  <w:style w:type="character" w:customStyle="1" w:styleId="WW8Num21ztrue6">
    <w:name w:val="WW8Num21ztrue"/>
  </w:style>
  <w:style w:type="character" w:customStyle="1" w:styleId="WW8Num22zfalse">
    <w:name w:val="WW8Num22zfalse"/>
  </w:style>
  <w:style w:type="character" w:customStyle="1" w:styleId="WW8Num22ztrue">
    <w:name w:val="WW8Num22ztrue"/>
  </w:style>
  <w:style w:type="character" w:customStyle="1" w:styleId="WW8Num22ztrue0">
    <w:name w:val="WW8Num22ztrue"/>
  </w:style>
  <w:style w:type="character" w:customStyle="1" w:styleId="WW8Num22ztrue1">
    <w:name w:val="WW8Num22ztrue"/>
  </w:style>
  <w:style w:type="character" w:customStyle="1" w:styleId="WW8Num22ztrue2">
    <w:name w:val="WW8Num22ztrue"/>
  </w:style>
  <w:style w:type="character" w:customStyle="1" w:styleId="WW8Num22ztrue3">
    <w:name w:val="WW8Num22ztrue"/>
  </w:style>
  <w:style w:type="character" w:customStyle="1" w:styleId="WW8Num22ztrue4">
    <w:name w:val="WW8Num22ztrue"/>
  </w:style>
  <w:style w:type="character" w:customStyle="1" w:styleId="WW8Num22ztrue5">
    <w:name w:val="WW8Num22ztrue"/>
  </w:style>
  <w:style w:type="character" w:customStyle="1" w:styleId="WW8Num22ztrue6">
    <w:name w:val="WW8Num22ztrue"/>
  </w:style>
  <w:style w:type="character" w:customStyle="1" w:styleId="WW8Num23zfalse">
    <w:name w:val="WW8Num23zfalse"/>
  </w:style>
  <w:style w:type="character" w:customStyle="1" w:styleId="WW8Num23ztrue">
    <w:name w:val="WW8Num23ztrue"/>
  </w:style>
  <w:style w:type="character" w:customStyle="1" w:styleId="WW8Num23ztrue0">
    <w:name w:val="WW8Num23ztrue"/>
  </w:style>
  <w:style w:type="character" w:customStyle="1" w:styleId="WW8Num23ztrue1">
    <w:name w:val="WW8Num23ztrue"/>
  </w:style>
  <w:style w:type="character" w:customStyle="1" w:styleId="WW8Num23ztrue2">
    <w:name w:val="WW8Num23ztrue"/>
  </w:style>
  <w:style w:type="character" w:customStyle="1" w:styleId="WW8Num23ztrue3">
    <w:name w:val="WW8Num23ztrue"/>
  </w:style>
  <w:style w:type="character" w:customStyle="1" w:styleId="WW8Num23ztrue4">
    <w:name w:val="WW8Num23ztrue"/>
  </w:style>
  <w:style w:type="character" w:customStyle="1" w:styleId="WW8Num23ztrue5">
    <w:name w:val="WW8Num23ztrue"/>
  </w:style>
  <w:style w:type="character" w:customStyle="1" w:styleId="WW8Num23ztrue6">
    <w:name w:val="WW8Num23ztrue"/>
  </w:style>
  <w:style w:type="character" w:customStyle="1" w:styleId="WW8Num24zfalse">
    <w:name w:val="WW8Num24zfalse"/>
  </w:style>
  <w:style w:type="character" w:customStyle="1" w:styleId="WW8Num24ztrue">
    <w:name w:val="WW8Num24ztrue"/>
  </w:style>
  <w:style w:type="character" w:customStyle="1" w:styleId="WW8Num24ztrue0">
    <w:name w:val="WW8Num24ztrue"/>
  </w:style>
  <w:style w:type="character" w:customStyle="1" w:styleId="WW8Num24ztrue1">
    <w:name w:val="WW8Num24ztrue"/>
  </w:style>
  <w:style w:type="character" w:customStyle="1" w:styleId="WW8Num24ztrue2">
    <w:name w:val="WW8Num24ztrue"/>
  </w:style>
  <w:style w:type="character" w:customStyle="1" w:styleId="WW8Num24ztrue3">
    <w:name w:val="WW8Num24ztrue"/>
  </w:style>
  <w:style w:type="character" w:customStyle="1" w:styleId="WW8Num24ztrue4">
    <w:name w:val="WW8Num24ztrue"/>
  </w:style>
  <w:style w:type="character" w:customStyle="1" w:styleId="WW8Num24ztrue5">
    <w:name w:val="WW8Num24ztrue"/>
  </w:style>
  <w:style w:type="character" w:customStyle="1" w:styleId="WW8Num24ztrue6">
    <w:name w:val="WW8Num24ztrue"/>
  </w:style>
  <w:style w:type="character" w:customStyle="1" w:styleId="WW8Num25zfalse">
    <w:name w:val="WW8Num25zfalse"/>
  </w:style>
  <w:style w:type="character" w:customStyle="1" w:styleId="WW8Num25ztrue">
    <w:name w:val="WW8Num25ztrue"/>
  </w:style>
  <w:style w:type="character" w:customStyle="1" w:styleId="WW8Num25ztrue0">
    <w:name w:val="WW8Num25ztrue"/>
  </w:style>
  <w:style w:type="character" w:customStyle="1" w:styleId="WW8Num25ztrue1">
    <w:name w:val="WW8Num25ztrue"/>
  </w:style>
  <w:style w:type="character" w:customStyle="1" w:styleId="WW8Num25ztrue2">
    <w:name w:val="WW8Num25ztrue"/>
  </w:style>
  <w:style w:type="character" w:customStyle="1" w:styleId="WW8Num25ztrue3">
    <w:name w:val="WW8Num25ztrue"/>
  </w:style>
  <w:style w:type="character" w:customStyle="1" w:styleId="WW8Num25ztrue4">
    <w:name w:val="WW8Num25ztrue"/>
  </w:style>
  <w:style w:type="character" w:customStyle="1" w:styleId="WW8Num25ztrue5">
    <w:name w:val="WW8Num25ztrue"/>
  </w:style>
  <w:style w:type="character" w:customStyle="1" w:styleId="WW8Num25ztrue6">
    <w:name w:val="WW8Num25ztrue"/>
  </w:style>
  <w:style w:type="character" w:customStyle="1" w:styleId="DefaultParagraphFont1">
    <w:name w:val="Default Paragraph Font1"/>
  </w:style>
  <w:style w:type="character" w:styleId="Hipersaitas">
    <w:name w:val="Hyperlink"/>
    <w:rPr>
      <w:color w:val="0000FF"/>
      <w:u w:val="single"/>
    </w:rPr>
  </w:style>
  <w:style w:type="character" w:styleId="Puslapionumeris">
    <w:name w:val="page number"/>
    <w:basedOn w:val="DefaultParagraphFont1"/>
  </w:style>
  <w:style w:type="character" w:customStyle="1" w:styleId="CharChar1">
    <w:name w:val=" Char Char1"/>
    <w:rPr>
      <w:lang w:val="en-AU" w:bidi="ar-SA"/>
    </w:rPr>
  </w:style>
  <w:style w:type="character" w:customStyle="1" w:styleId="CharChar2">
    <w:name w:val=" Char Char2"/>
    <w:rPr>
      <w:lang w:val="en-AU" w:bidi="ar-SA"/>
    </w:rPr>
  </w:style>
  <w:style w:type="character" w:customStyle="1" w:styleId="CharChar">
    <w:name w:val=" Char Char"/>
    <w:rPr>
      <w:rFonts w:ascii="Courier New" w:hAnsi="Courier New" w:cs="Courier New"/>
      <w:lang w:val="lt-LT" w:bidi="ar-SA"/>
    </w:rPr>
  </w:style>
  <w:style w:type="paragraph" w:customStyle="1" w:styleId="Antrat10">
    <w:name w:val="Antraštė1"/>
    <w:basedOn w:val="prastasis"/>
    <w:next w:val="Pagrindinistekstas"/>
    <w:pPr>
      <w:jc w:val="center"/>
    </w:pPr>
    <w:rPr>
      <w:b/>
      <w:sz w:val="24"/>
      <w:lang w:val="lt-LT"/>
    </w:rPr>
  </w:style>
  <w:style w:type="paragraph" w:styleId="Pagrindinistekstas">
    <w:name w:val="Body Text"/>
    <w:basedOn w:val="prastasis"/>
    <w:link w:val="PagrindinistekstasDiagrama"/>
    <w:pPr>
      <w:jc w:val="both"/>
    </w:pPr>
    <w:rPr>
      <w:sz w:val="24"/>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Antrinispavadinimas">
    <w:name w:val="Antrinis pavadinimas"/>
    <w:basedOn w:val="prastasis"/>
    <w:next w:val="Pagrindinistekstas"/>
    <w:qFormat/>
    <w:pPr>
      <w:jc w:val="center"/>
    </w:pPr>
    <w:rPr>
      <w:b/>
      <w:sz w:val="24"/>
      <w:lang w:val="lt-LT"/>
    </w:rPr>
  </w:style>
  <w:style w:type="paragraph" w:styleId="Pagrindiniotekstotrauka">
    <w:name w:val="Body Text Indent"/>
    <w:basedOn w:val="prastasis"/>
    <w:pPr>
      <w:ind w:firstLine="720"/>
      <w:jc w:val="both"/>
    </w:pPr>
    <w:rPr>
      <w:sz w:val="24"/>
    </w:rPr>
  </w:style>
  <w:style w:type="paragraph" w:customStyle="1" w:styleId="BodyText21">
    <w:name w:val="Body Text 21"/>
    <w:basedOn w:val="prastasis"/>
    <w:pPr>
      <w:spacing w:line="360" w:lineRule="auto"/>
    </w:pPr>
    <w:rPr>
      <w:sz w:val="24"/>
    </w:rPr>
  </w:style>
  <w:style w:type="paragraph" w:customStyle="1" w:styleId="Bodytext">
    <w:name w:val="Body text"/>
    <w:link w:val="BodytextChar"/>
    <w:uiPriority w:val="99"/>
    <w:pPr>
      <w:suppressAutoHyphens/>
      <w:autoSpaceDE w:val="0"/>
      <w:ind w:firstLine="312"/>
      <w:jc w:val="both"/>
    </w:pPr>
    <w:rPr>
      <w:rFonts w:ascii="TimesLT" w:hAnsi="TimesLT" w:cs="TimesLT"/>
      <w:lang w:val="en-US" w:eastAsia="zh-CN"/>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rPr>
  </w:style>
  <w:style w:type="paragraph" w:customStyle="1" w:styleId="CentrBoldm">
    <w:name w:val="CentrBoldm"/>
    <w:basedOn w:val="prastasis"/>
    <w:pPr>
      <w:autoSpaceDE w:val="0"/>
      <w:jc w:val="center"/>
    </w:pPr>
    <w:rPr>
      <w:rFonts w:ascii="TimesLT" w:hAnsi="TimesLT" w:cs="TimesLT"/>
      <w:b/>
      <w:bCs/>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customStyle="1" w:styleId="FrameContents">
    <w:name w:val="Frame Contents"/>
    <w:basedOn w:val="Pagrindinistekstas"/>
  </w:style>
  <w:style w:type="character" w:customStyle="1" w:styleId="PagrindinistekstasDiagrama">
    <w:name w:val="Pagrindinis tekstas Diagrama"/>
    <w:link w:val="Pagrindinistekstas"/>
    <w:rsid w:val="00B529FE"/>
    <w:rPr>
      <w:sz w:val="24"/>
      <w:lang w:eastAsia="zh-CN"/>
    </w:rPr>
  </w:style>
  <w:style w:type="paragraph" w:customStyle="1" w:styleId="BodyTextIndent21">
    <w:name w:val="Body Text Indent 21"/>
    <w:basedOn w:val="prastasis"/>
    <w:rsid w:val="00303551"/>
    <w:pPr>
      <w:spacing w:after="120" w:line="480" w:lineRule="auto"/>
      <w:ind w:left="283"/>
    </w:pPr>
    <w:rPr>
      <w:sz w:val="24"/>
      <w:szCs w:val="24"/>
      <w:lang w:val="en-US"/>
    </w:rPr>
  </w:style>
  <w:style w:type="table" w:styleId="Lentelstinklelis">
    <w:name w:val="Table Grid"/>
    <w:basedOn w:val="prastojilentel"/>
    <w:uiPriority w:val="59"/>
    <w:rsid w:val="00290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DE33B0"/>
    <w:rPr>
      <w:lang w:val="en-AU" w:eastAsia="zh-CN"/>
    </w:rPr>
  </w:style>
  <w:style w:type="paragraph" w:customStyle="1" w:styleId="NoSpacing1">
    <w:name w:val="No Spacing1"/>
    <w:qFormat/>
    <w:rsid w:val="005F5299"/>
    <w:rPr>
      <w:rFonts w:ascii="Calibri" w:eastAsia="Calibri" w:hAnsi="Calibri"/>
      <w:sz w:val="22"/>
      <w:szCs w:val="22"/>
      <w:lang w:eastAsia="en-US"/>
    </w:rPr>
  </w:style>
  <w:style w:type="paragraph" w:styleId="Betarp">
    <w:name w:val="No Spacing"/>
    <w:uiPriority w:val="99"/>
    <w:qFormat/>
    <w:rsid w:val="005F5299"/>
    <w:rPr>
      <w:rFonts w:eastAsia="Calibri"/>
      <w:sz w:val="24"/>
      <w:szCs w:val="22"/>
      <w:lang w:eastAsia="en-US"/>
    </w:rPr>
  </w:style>
  <w:style w:type="character" w:customStyle="1" w:styleId="BodytextChar">
    <w:name w:val="Body text Char"/>
    <w:link w:val="Bodytext"/>
    <w:uiPriority w:val="99"/>
    <w:locked/>
    <w:rsid w:val="005F5299"/>
    <w:rPr>
      <w:rFonts w:ascii="TimesLT" w:hAnsi="TimesLT" w:cs="TimesLT"/>
      <w:lang w:val="en-US" w:eastAsia="zh-CN"/>
    </w:rPr>
  </w:style>
  <w:style w:type="paragraph" w:styleId="Debesliotekstas">
    <w:name w:val="Balloon Text"/>
    <w:basedOn w:val="prastasis"/>
    <w:link w:val="DebesliotekstasDiagrama"/>
    <w:uiPriority w:val="99"/>
    <w:semiHidden/>
    <w:unhideWhenUsed/>
    <w:rsid w:val="00EF3349"/>
    <w:rPr>
      <w:rFonts w:ascii="Tahoma" w:hAnsi="Tahoma" w:cs="Tahoma"/>
      <w:sz w:val="16"/>
      <w:szCs w:val="16"/>
    </w:rPr>
  </w:style>
  <w:style w:type="character" w:customStyle="1" w:styleId="DebesliotekstasDiagrama">
    <w:name w:val="Debesėlio tekstas Diagrama"/>
    <w:link w:val="Debesliotekstas"/>
    <w:uiPriority w:val="99"/>
    <w:semiHidden/>
    <w:rsid w:val="00EF3349"/>
    <w:rPr>
      <w:rFonts w:ascii="Tahoma" w:hAnsi="Tahoma" w:cs="Tahoma"/>
      <w:sz w:val="16"/>
      <w:szCs w:val="16"/>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4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okykl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92201-E025-4BF8-8D13-DC336B45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6952</Words>
  <Characters>3964</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SPC</Company>
  <LinksUpToDate>false</LinksUpToDate>
  <CharactersWithSpaces>10895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Dalyte</dc:creator>
  <cp:keywords/>
  <cp:lastModifiedBy>„Microsoft“ abonementas</cp:lastModifiedBy>
  <cp:revision>2</cp:revision>
  <cp:lastPrinted>2017-08-09T12:28:00Z</cp:lastPrinted>
  <dcterms:created xsi:type="dcterms:W3CDTF">2024-06-11T12:10:00Z</dcterms:created>
  <dcterms:modified xsi:type="dcterms:W3CDTF">2024-06-11T12:10:00Z</dcterms:modified>
</cp:coreProperties>
</file>