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41359" w14:textId="77777777" w:rsidR="0045514E" w:rsidRPr="0045514E" w:rsidRDefault="0045514E" w:rsidP="0045514E">
      <w:pPr>
        <w:keepNext/>
        <w:overflowPunct/>
        <w:autoSpaceDE/>
        <w:autoSpaceDN/>
        <w:adjustRightInd/>
        <w:jc w:val="center"/>
        <w:outlineLvl w:val="2"/>
        <w:rPr>
          <w:b/>
          <w:bCs/>
          <w:color w:val="000000"/>
          <w:sz w:val="24"/>
          <w:szCs w:val="24"/>
          <w:lang w:val="lt-LT"/>
        </w:rPr>
      </w:pPr>
      <w:r w:rsidRPr="0045514E">
        <w:rPr>
          <w:b/>
          <w:bCs/>
          <w:color w:val="000000"/>
          <w:sz w:val="24"/>
          <w:szCs w:val="24"/>
          <w:lang w:val="lt-LT"/>
        </w:rPr>
        <w:t>VIEŠOJO PIRKIMO PREKIŲ PIRKIMO-PARDAVIMO SUTARTIS</w:t>
      </w:r>
    </w:p>
    <w:p w14:paraId="6707142C" w14:textId="7D0F3859" w:rsidR="0045514E" w:rsidRPr="0045514E" w:rsidRDefault="0045514E" w:rsidP="0045514E">
      <w:pPr>
        <w:overflowPunct/>
        <w:autoSpaceDE/>
        <w:autoSpaceDN/>
        <w:adjustRightInd/>
        <w:jc w:val="center"/>
        <w:rPr>
          <w:color w:val="000000"/>
          <w:sz w:val="22"/>
          <w:szCs w:val="22"/>
          <w:lang w:val="lt-LT"/>
        </w:rPr>
      </w:pPr>
      <w:r w:rsidRPr="0045514E">
        <w:rPr>
          <w:color w:val="000000"/>
          <w:sz w:val="22"/>
          <w:szCs w:val="22"/>
          <w:lang w:val="lt-LT"/>
        </w:rPr>
        <w:t>2024</w:t>
      </w:r>
      <w:r>
        <w:rPr>
          <w:color w:val="000000"/>
          <w:sz w:val="22"/>
          <w:szCs w:val="22"/>
          <w:lang w:val="lt-LT"/>
        </w:rPr>
        <w:t>-06-</w:t>
      </w:r>
      <w:r w:rsidRPr="0045514E">
        <w:rPr>
          <w:color w:val="000000"/>
          <w:sz w:val="22"/>
          <w:szCs w:val="22"/>
          <w:lang w:val="lt-LT"/>
        </w:rPr>
        <w:t xml:space="preserve"> </w:t>
      </w:r>
      <w:r w:rsidR="00FF33C0">
        <w:rPr>
          <w:color w:val="000000"/>
          <w:sz w:val="22"/>
          <w:szCs w:val="22"/>
          <w:lang w:val="lt-LT"/>
        </w:rPr>
        <w:t>14</w:t>
      </w:r>
      <w:r w:rsidRPr="0045514E">
        <w:rPr>
          <w:color w:val="000000"/>
          <w:sz w:val="22"/>
          <w:szCs w:val="22"/>
          <w:lang w:val="lt-LT"/>
        </w:rPr>
        <w:t xml:space="preserve"> Nr. </w:t>
      </w:r>
      <w:r w:rsidR="00FF33C0">
        <w:rPr>
          <w:color w:val="000000"/>
          <w:sz w:val="22"/>
          <w:szCs w:val="22"/>
          <w:lang w:val="lt-LT"/>
        </w:rPr>
        <w:t>ŪDP-36</w:t>
      </w:r>
    </w:p>
    <w:p w14:paraId="159DC9D5" w14:textId="77777777" w:rsidR="0045514E" w:rsidRPr="0045514E" w:rsidRDefault="0045514E" w:rsidP="0045514E">
      <w:pPr>
        <w:overflowPunct/>
        <w:autoSpaceDE/>
        <w:autoSpaceDN/>
        <w:adjustRightInd/>
        <w:jc w:val="center"/>
        <w:rPr>
          <w:color w:val="000000"/>
          <w:sz w:val="22"/>
          <w:szCs w:val="22"/>
          <w:lang w:val="lt-LT"/>
        </w:rPr>
      </w:pPr>
      <w:r w:rsidRPr="0045514E">
        <w:rPr>
          <w:color w:val="000000"/>
          <w:sz w:val="22"/>
          <w:szCs w:val="22"/>
          <w:lang w:val="lt-LT"/>
        </w:rPr>
        <w:t>Švenčionys</w:t>
      </w:r>
    </w:p>
    <w:p w14:paraId="6154AECB" w14:textId="77777777" w:rsidR="0045514E" w:rsidRPr="0045514E" w:rsidRDefault="0045514E" w:rsidP="0045514E">
      <w:pPr>
        <w:overflowPunct/>
        <w:autoSpaceDE/>
        <w:autoSpaceDN/>
        <w:adjustRightInd/>
        <w:jc w:val="center"/>
        <w:rPr>
          <w:color w:val="000000"/>
          <w:sz w:val="22"/>
          <w:szCs w:val="22"/>
          <w:lang w:val="lt-LT"/>
        </w:rPr>
      </w:pPr>
    </w:p>
    <w:p w14:paraId="08C2875A" w14:textId="2CA58FC3" w:rsidR="0045514E" w:rsidRPr="0045514E" w:rsidRDefault="0045514E" w:rsidP="0045514E">
      <w:pPr>
        <w:overflowPunct/>
        <w:autoSpaceDE/>
        <w:autoSpaceDN/>
        <w:adjustRightInd/>
        <w:ind w:firstLine="720"/>
        <w:jc w:val="both"/>
        <w:rPr>
          <w:sz w:val="24"/>
          <w:szCs w:val="24"/>
          <w:lang w:val="lt-LT"/>
        </w:rPr>
      </w:pPr>
      <w:r w:rsidRPr="0045514E">
        <w:rPr>
          <w:b/>
          <w:sz w:val="24"/>
          <w:szCs w:val="24"/>
          <w:lang w:val="lt-LT"/>
        </w:rPr>
        <w:t xml:space="preserve">Viešoji įstaiga Švenčionių rajono sveikatos centras </w:t>
      </w:r>
      <w:r w:rsidRPr="0045514E">
        <w:rPr>
          <w:sz w:val="24"/>
          <w:szCs w:val="24"/>
          <w:lang w:val="lt-LT"/>
        </w:rPr>
        <w:t xml:space="preserve">juridinio asmens kodas 178736022, kurios registruota buveinė yra Partizanų g. 4, LT-18126, Švenčionys, Lietuvos Respublika, duomenys apie įstaigą kaupiami ir saugomi Lietuvos Respublikos juridinių asmenų registre, atstovaujama direktorės Editos Urbanienės veikiančios pagal įstaigos įstatus iš vienos pusės (toliau  </w:t>
      </w:r>
      <w:r w:rsidRPr="0045514E">
        <w:rPr>
          <w:bCs/>
          <w:sz w:val="24"/>
          <w:szCs w:val="24"/>
          <w:lang w:val="lt-LT"/>
        </w:rPr>
        <w:t>- Pirkėjas)</w:t>
      </w:r>
      <w:r w:rsidRPr="0045514E">
        <w:rPr>
          <w:sz w:val="24"/>
          <w:szCs w:val="24"/>
          <w:lang w:val="lt-LT"/>
        </w:rPr>
        <w:t xml:space="preserve"> ir </w:t>
      </w:r>
      <w:bookmarkStart w:id="0" w:name="_Hlk71095762"/>
      <w:r>
        <w:rPr>
          <w:b/>
          <w:sz w:val="24"/>
          <w:szCs w:val="24"/>
          <w:lang w:val="lt-LT"/>
        </w:rPr>
        <w:t>UAB „Medfarmos“ laboratorijos</w:t>
      </w:r>
      <w:r w:rsidRPr="0045514E">
        <w:rPr>
          <w:b/>
          <w:sz w:val="24"/>
          <w:szCs w:val="24"/>
          <w:lang w:val="lt-LT"/>
        </w:rPr>
        <w:t>,</w:t>
      </w:r>
      <w:r w:rsidRPr="0045514E">
        <w:rPr>
          <w:sz w:val="24"/>
          <w:szCs w:val="24"/>
          <w:lang w:val="lt-LT"/>
        </w:rPr>
        <w:t xml:space="preserve"> </w:t>
      </w:r>
      <w:bookmarkStart w:id="1" w:name="_Hlk98767898"/>
      <w:r w:rsidRPr="0045514E">
        <w:rPr>
          <w:sz w:val="24"/>
          <w:szCs w:val="24"/>
          <w:lang w:val="lt-LT"/>
        </w:rPr>
        <w:t xml:space="preserve">juridinio asmens kodas </w:t>
      </w:r>
      <w:r>
        <w:rPr>
          <w:sz w:val="24"/>
          <w:szCs w:val="24"/>
          <w:lang w:val="lt-LT"/>
        </w:rPr>
        <w:t>124484379</w:t>
      </w:r>
      <w:r w:rsidRPr="0045514E">
        <w:rPr>
          <w:color w:val="000000"/>
          <w:sz w:val="24"/>
          <w:szCs w:val="24"/>
          <w:lang w:val="lt-LT"/>
        </w:rPr>
        <w:t xml:space="preserve">, </w:t>
      </w:r>
      <w:r w:rsidRPr="0045514E">
        <w:rPr>
          <w:sz w:val="24"/>
          <w:szCs w:val="24"/>
          <w:lang w:val="lt-LT"/>
        </w:rPr>
        <w:t xml:space="preserve">registruota adresu </w:t>
      </w:r>
      <w:r>
        <w:rPr>
          <w:sz w:val="24"/>
          <w:szCs w:val="24"/>
          <w:lang w:val="lt-LT"/>
        </w:rPr>
        <w:t>P. Smuglevičiaus g. 1, Vilniuje</w:t>
      </w:r>
      <w:r w:rsidRPr="0045514E">
        <w:rPr>
          <w:color w:val="000000"/>
          <w:sz w:val="24"/>
          <w:szCs w:val="24"/>
          <w:lang w:val="lt-LT"/>
        </w:rPr>
        <w:t>, duomenys apie įstaigą kaupiami ir saugomi Lietuvos Respublikos juridinių asmenų registre</w:t>
      </w:r>
      <w:bookmarkStart w:id="2" w:name="_Hlk95998586"/>
      <w:r w:rsidRPr="0045514E">
        <w:rPr>
          <w:color w:val="000000"/>
          <w:sz w:val="24"/>
          <w:szCs w:val="24"/>
          <w:lang w:val="lt-LT"/>
        </w:rPr>
        <w:t xml:space="preserve">, </w:t>
      </w:r>
      <w:r w:rsidRPr="0045514E">
        <w:rPr>
          <w:sz w:val="24"/>
          <w:szCs w:val="24"/>
          <w:lang w:val="lt-LT"/>
        </w:rPr>
        <w:t xml:space="preserve">atstovaujama </w:t>
      </w:r>
      <w:r>
        <w:rPr>
          <w:sz w:val="24"/>
          <w:szCs w:val="24"/>
          <w:lang w:val="lt-LT"/>
        </w:rPr>
        <w:t>direktorės Živilės Sukackienės</w:t>
      </w:r>
      <w:r w:rsidRPr="0045514E">
        <w:rPr>
          <w:sz w:val="24"/>
          <w:szCs w:val="24"/>
          <w:lang w:val="lt-LT"/>
        </w:rPr>
        <w:t>, veikiančio</w:t>
      </w:r>
      <w:r>
        <w:rPr>
          <w:sz w:val="24"/>
          <w:szCs w:val="24"/>
          <w:lang w:val="lt-LT"/>
        </w:rPr>
        <w:t>s</w:t>
      </w:r>
      <w:r w:rsidRPr="0045514E">
        <w:rPr>
          <w:sz w:val="24"/>
          <w:szCs w:val="24"/>
          <w:lang w:val="lt-LT"/>
        </w:rPr>
        <w:t xml:space="preserve"> </w:t>
      </w:r>
      <w:bookmarkStart w:id="3" w:name="_Hlk87300282"/>
      <w:r w:rsidRPr="0045514E">
        <w:rPr>
          <w:sz w:val="24"/>
          <w:szCs w:val="24"/>
          <w:lang w:val="lt-LT"/>
        </w:rPr>
        <w:t>pagal bendrovės įstatus</w:t>
      </w:r>
      <w:bookmarkEnd w:id="0"/>
      <w:bookmarkEnd w:id="1"/>
      <w:bookmarkEnd w:id="2"/>
      <w:bookmarkEnd w:id="3"/>
      <w:r w:rsidRPr="0045514E">
        <w:rPr>
          <w:sz w:val="24"/>
          <w:szCs w:val="24"/>
          <w:lang w:val="lt-LT"/>
        </w:rPr>
        <w:t xml:space="preserve"> iš kitos pusės (toliau  - Tiekėjas), </w:t>
      </w:r>
      <w:r w:rsidRPr="0045514E">
        <w:rPr>
          <w:spacing w:val="-8"/>
          <w:sz w:val="24"/>
          <w:szCs w:val="24"/>
          <w:lang w:val="lt-LT"/>
        </w:rPr>
        <w:t xml:space="preserve">toliau kartu šioje viešojo prekių pirkimo–pardavimo sutartyje vadinami „Šalimis“, o kiekvienas atskirai – „Šalimi“, </w:t>
      </w:r>
      <w:r w:rsidRPr="0045514E">
        <w:rPr>
          <w:sz w:val="24"/>
          <w:szCs w:val="24"/>
          <w:lang w:val="lt-LT"/>
        </w:rPr>
        <w:t>atsižvelgdamos į įvykusio viešosios įstaigos Švenčionių rajono ligoninės organizuoto diagnostinių reagentų ir pagalbinių priemonių tyrimams atlikti su analizatorių panauda ir jų technine priežiūra</w:t>
      </w:r>
      <w:r w:rsidRPr="0045514E">
        <w:rPr>
          <w:color w:val="000000"/>
          <w:sz w:val="24"/>
          <w:szCs w:val="24"/>
          <w:lang w:val="lt-LT"/>
        </w:rPr>
        <w:t xml:space="preserve"> </w:t>
      </w:r>
      <w:r w:rsidRPr="0045514E">
        <w:rPr>
          <w:sz w:val="24"/>
          <w:szCs w:val="24"/>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29CF46DD" w14:textId="77777777" w:rsidR="0045514E" w:rsidRPr="0045514E" w:rsidRDefault="0045514E" w:rsidP="0045514E">
      <w:pPr>
        <w:tabs>
          <w:tab w:val="left" w:pos="993"/>
          <w:tab w:val="left" w:pos="1134"/>
          <w:tab w:val="left" w:pos="1418"/>
        </w:tabs>
        <w:overflowPunct/>
        <w:autoSpaceDE/>
        <w:autoSpaceDN/>
        <w:adjustRightInd/>
        <w:ind w:firstLine="1024"/>
        <w:jc w:val="both"/>
        <w:rPr>
          <w:sz w:val="24"/>
          <w:szCs w:val="24"/>
          <w:lang w:val="lt-LT" w:eastAsia="x-none"/>
        </w:rPr>
      </w:pPr>
    </w:p>
    <w:p w14:paraId="0FDE447C" w14:textId="77777777" w:rsidR="0045514E" w:rsidRPr="0045514E" w:rsidRDefault="0045514E" w:rsidP="0045514E">
      <w:pPr>
        <w:numPr>
          <w:ilvl w:val="0"/>
          <w:numId w:val="1"/>
        </w:numPr>
        <w:tabs>
          <w:tab w:val="left" w:pos="993"/>
          <w:tab w:val="left" w:pos="1134"/>
          <w:tab w:val="left" w:pos="3420"/>
          <w:tab w:val="left" w:pos="3600"/>
        </w:tabs>
        <w:overflowPunct/>
        <w:autoSpaceDE/>
        <w:autoSpaceDN/>
        <w:adjustRightInd/>
        <w:ind w:left="0" w:firstLine="720"/>
        <w:jc w:val="center"/>
        <w:rPr>
          <w:b/>
          <w:bCs/>
          <w:color w:val="000000"/>
          <w:sz w:val="24"/>
          <w:szCs w:val="24"/>
          <w:lang w:val="lt-LT" w:eastAsia="x-none"/>
        </w:rPr>
      </w:pPr>
      <w:r w:rsidRPr="0045514E">
        <w:rPr>
          <w:b/>
          <w:bCs/>
          <w:color w:val="000000"/>
          <w:sz w:val="24"/>
          <w:szCs w:val="24"/>
          <w:lang w:val="lt-LT" w:eastAsia="x-none"/>
        </w:rPr>
        <w:t>SUTARTIES DALYKAS</w:t>
      </w:r>
    </w:p>
    <w:p w14:paraId="5CF6055D" w14:textId="3EEE8E4F" w:rsidR="0045514E" w:rsidRPr="0045514E" w:rsidRDefault="0045514E" w:rsidP="0045514E">
      <w:pPr>
        <w:tabs>
          <w:tab w:val="left" w:pos="142"/>
          <w:tab w:val="left" w:pos="284"/>
        </w:tabs>
        <w:overflowPunct/>
        <w:autoSpaceDE/>
        <w:autoSpaceDN/>
        <w:adjustRightInd/>
        <w:jc w:val="both"/>
        <w:rPr>
          <w:color w:val="000000"/>
          <w:sz w:val="24"/>
          <w:szCs w:val="24"/>
          <w:lang w:val="lt-LT"/>
        </w:rPr>
      </w:pPr>
      <w:r w:rsidRPr="0045514E">
        <w:rPr>
          <w:color w:val="000000"/>
          <w:sz w:val="22"/>
          <w:szCs w:val="22"/>
          <w:lang w:val="lt-LT"/>
        </w:rPr>
        <w:t xml:space="preserve"> 1.  </w:t>
      </w:r>
      <w:r w:rsidRPr="0045514E">
        <w:rPr>
          <w:color w:val="000000"/>
          <w:sz w:val="24"/>
          <w:szCs w:val="24"/>
          <w:lang w:val="lt-LT"/>
        </w:rPr>
        <w:t xml:space="preserve">Šia sutartimi Tiekėjas, laimėjęs mažos vertės konkursą </w:t>
      </w:r>
      <w:r w:rsidRPr="0045514E">
        <w:rPr>
          <w:sz w:val="24"/>
          <w:szCs w:val="24"/>
          <w:lang w:val="lt-LT"/>
        </w:rPr>
        <w:t>diagnostinių reagentų ir pagalbinių priemonių tyrimams atlikti su analizatorių panauda ir jų technine priežiūra</w:t>
      </w:r>
      <w:r w:rsidRPr="0045514E">
        <w:rPr>
          <w:color w:val="000000"/>
          <w:sz w:val="24"/>
          <w:szCs w:val="24"/>
          <w:lang w:val="lt-LT"/>
        </w:rPr>
        <w:t xml:space="preserve"> (pirkimo Nr. 720386) įsipareigoja parduoti, o Pirkėjas priimti užsakytas prekes, nurodytas sutarties Priede Nr. 1 (toliau – prekės) ir sumokėti už jas nustatytą kainą šioje sutartyje nurodytais terminais ir tvarka. </w:t>
      </w:r>
    </w:p>
    <w:p w14:paraId="6538A317" w14:textId="77777777" w:rsidR="0045514E" w:rsidRPr="0045514E" w:rsidRDefault="0045514E" w:rsidP="0045514E">
      <w:pPr>
        <w:tabs>
          <w:tab w:val="left" w:pos="142"/>
          <w:tab w:val="left" w:pos="284"/>
          <w:tab w:val="left" w:pos="360"/>
        </w:tabs>
        <w:overflowPunct/>
        <w:autoSpaceDE/>
        <w:autoSpaceDN/>
        <w:adjustRightInd/>
        <w:jc w:val="both"/>
        <w:rPr>
          <w:color w:val="000000"/>
          <w:sz w:val="24"/>
          <w:szCs w:val="24"/>
          <w:lang w:val="lt-LT"/>
        </w:rPr>
      </w:pPr>
      <w:r w:rsidRPr="0045514E">
        <w:rPr>
          <w:color w:val="000000"/>
          <w:sz w:val="24"/>
          <w:szCs w:val="24"/>
          <w:lang w:val="lt-LT"/>
        </w:rPr>
        <w:t>2. Tiekėjas pareiškia, kad parduodamų Prekių kokybė atitinka kokybės reikalavimus, kurių Pirkėjas reikalavo konkurso metu.</w:t>
      </w:r>
    </w:p>
    <w:p w14:paraId="48D58F2F" w14:textId="77777777" w:rsidR="0045514E" w:rsidRPr="0045514E" w:rsidRDefault="0045514E" w:rsidP="0045514E">
      <w:pPr>
        <w:tabs>
          <w:tab w:val="left" w:pos="142"/>
          <w:tab w:val="left" w:pos="284"/>
          <w:tab w:val="left" w:pos="360"/>
        </w:tabs>
        <w:overflowPunct/>
        <w:autoSpaceDE/>
        <w:autoSpaceDN/>
        <w:adjustRightInd/>
        <w:jc w:val="both"/>
        <w:rPr>
          <w:color w:val="000000"/>
          <w:sz w:val="24"/>
          <w:szCs w:val="24"/>
          <w:lang w:val="lt-LT"/>
        </w:rPr>
      </w:pPr>
      <w:r w:rsidRPr="0045514E">
        <w:rPr>
          <w:color w:val="000000"/>
          <w:sz w:val="24"/>
          <w:szCs w:val="24"/>
          <w:lang w:val="lt-LT"/>
        </w:rPr>
        <w:t>3. Jei Tiekėjas negali pristatyti sutartyje nurodytos prekės, dėl nuo Tiekėjo nepriklausančių aplinkybių (nutraukta/sustabdyta gamyba ir panašiai), abiem sutarties šalims suderinus raštu, nekeičiant sutartyje nurodytos prekės kainos, Tiekėjas gali pristatyti lygiavertę prekę su sąlyga, kad nauja prekė bus neprastesnės kokybės.</w:t>
      </w:r>
    </w:p>
    <w:p w14:paraId="43E2D225" w14:textId="77777777" w:rsidR="0045514E" w:rsidRPr="0045514E" w:rsidRDefault="0045514E" w:rsidP="0045514E">
      <w:pPr>
        <w:keepNext/>
        <w:overflowPunct/>
        <w:autoSpaceDE/>
        <w:autoSpaceDN/>
        <w:adjustRightInd/>
        <w:jc w:val="both"/>
        <w:outlineLvl w:val="1"/>
        <w:rPr>
          <w:bCs/>
          <w:color w:val="000000"/>
          <w:sz w:val="24"/>
          <w:szCs w:val="24"/>
          <w:lang w:val="lt-LT"/>
        </w:rPr>
      </w:pPr>
      <w:r w:rsidRPr="0045514E">
        <w:rPr>
          <w:bCs/>
          <w:color w:val="000000"/>
          <w:sz w:val="24"/>
          <w:szCs w:val="24"/>
          <w:lang w:val="lt-LT"/>
        </w:rPr>
        <w:t>4.</w:t>
      </w:r>
      <w:r w:rsidRPr="0045514E">
        <w:rPr>
          <w:b/>
          <w:color w:val="000000"/>
          <w:sz w:val="24"/>
          <w:szCs w:val="24"/>
          <w:lang w:val="lt-LT"/>
        </w:rPr>
        <w:t xml:space="preserve"> </w:t>
      </w:r>
      <w:r w:rsidRPr="0045514E">
        <w:rPr>
          <w:bCs/>
          <w:color w:val="000000"/>
          <w:sz w:val="24"/>
          <w:szCs w:val="24"/>
          <w:lang w:val="lt-LT"/>
        </w:rPr>
        <w:t xml:space="preserve">Nurodyti perkamų prekių kiekiai yra preliminarūs. </w:t>
      </w:r>
      <w:r w:rsidRPr="0045514E">
        <w:rPr>
          <w:bCs/>
          <w:sz w:val="24"/>
          <w:szCs w:val="24"/>
          <w:lang w:val="lt-LT"/>
        </w:rPr>
        <w:t>Pirkėjas, esant poreikiui, gali pagal šią Sutartį įsigyti iš Tiekėjo Sutarties priede nenurodytų, tačiau su pirkimo objektu susijusių prekių, neviršijant 10% preliminarios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konkurencingomis ir rinką atitinkančiomis kainomis.</w:t>
      </w:r>
    </w:p>
    <w:p w14:paraId="6FA4A7A3" w14:textId="77777777" w:rsidR="0045514E" w:rsidRPr="0045514E" w:rsidRDefault="0045514E" w:rsidP="0045514E">
      <w:pPr>
        <w:keepNext/>
        <w:overflowPunct/>
        <w:autoSpaceDE/>
        <w:autoSpaceDN/>
        <w:adjustRightInd/>
        <w:jc w:val="both"/>
        <w:outlineLvl w:val="1"/>
        <w:rPr>
          <w:b/>
          <w:color w:val="000000"/>
          <w:sz w:val="24"/>
          <w:szCs w:val="24"/>
          <w:lang w:val="lt-LT"/>
        </w:rPr>
      </w:pPr>
      <w:r w:rsidRPr="0045514E">
        <w:rPr>
          <w:bCs/>
          <w:color w:val="000000"/>
          <w:sz w:val="24"/>
          <w:szCs w:val="24"/>
          <w:lang w:val="lt-LT"/>
        </w:rPr>
        <w:t xml:space="preserve">5. Prekių asortimentas, kiekis ir kainos nurodytos </w:t>
      </w:r>
      <w:r w:rsidRPr="0045514E">
        <w:rPr>
          <w:b/>
          <w:color w:val="000000"/>
          <w:sz w:val="24"/>
          <w:szCs w:val="24"/>
          <w:lang w:val="lt-LT"/>
        </w:rPr>
        <w:t>Priede Nr. 1</w:t>
      </w:r>
      <w:r w:rsidRPr="0045514E">
        <w:rPr>
          <w:bCs/>
          <w:color w:val="000000"/>
          <w:sz w:val="24"/>
          <w:szCs w:val="24"/>
          <w:lang w:val="lt-LT"/>
        </w:rPr>
        <w:t xml:space="preserve">, kuris yra neatskiriama šios sutarties dalis. </w:t>
      </w:r>
      <w:r w:rsidRPr="0045514E">
        <w:rPr>
          <w:b/>
          <w:color w:val="000000"/>
          <w:sz w:val="24"/>
          <w:szCs w:val="24"/>
          <w:lang w:val="lt-LT"/>
        </w:rPr>
        <w:t xml:space="preserve">Tiekėjas pateikia/nepateikia panaudai įrangą pagal Panaudos sutartį (sutarties Priedas Nr. 2). </w:t>
      </w:r>
    </w:p>
    <w:p w14:paraId="1ABFFC06" w14:textId="77777777" w:rsidR="0045514E" w:rsidRPr="0045514E" w:rsidRDefault="0045514E" w:rsidP="0045514E">
      <w:pPr>
        <w:tabs>
          <w:tab w:val="left" w:pos="720"/>
        </w:tabs>
        <w:overflowPunct/>
        <w:autoSpaceDE/>
        <w:autoSpaceDN/>
        <w:adjustRightInd/>
        <w:ind w:left="360"/>
        <w:jc w:val="center"/>
        <w:rPr>
          <w:b/>
          <w:bCs/>
          <w:color w:val="000000"/>
          <w:sz w:val="24"/>
          <w:szCs w:val="24"/>
          <w:lang w:val="lt-LT"/>
        </w:rPr>
      </w:pPr>
    </w:p>
    <w:p w14:paraId="5234238F" w14:textId="77777777" w:rsidR="0045514E" w:rsidRPr="0045514E" w:rsidRDefault="0045514E" w:rsidP="0045514E">
      <w:pPr>
        <w:numPr>
          <w:ilvl w:val="0"/>
          <w:numId w:val="1"/>
        </w:numPr>
        <w:tabs>
          <w:tab w:val="left" w:pos="720"/>
        </w:tabs>
        <w:overflowPunct/>
        <w:autoSpaceDE/>
        <w:autoSpaceDN/>
        <w:adjustRightInd/>
        <w:jc w:val="center"/>
        <w:rPr>
          <w:b/>
          <w:bCs/>
          <w:color w:val="000000"/>
          <w:sz w:val="24"/>
          <w:szCs w:val="24"/>
          <w:lang w:val="lt-LT"/>
        </w:rPr>
      </w:pPr>
      <w:r w:rsidRPr="0045514E">
        <w:rPr>
          <w:b/>
          <w:bCs/>
          <w:color w:val="000000"/>
          <w:sz w:val="24"/>
          <w:szCs w:val="24"/>
          <w:lang w:val="lt-LT"/>
        </w:rPr>
        <w:t>KAINA IR ATSISKAITYMŲ TVARKA</w:t>
      </w:r>
    </w:p>
    <w:p w14:paraId="3544F353" w14:textId="77777777" w:rsidR="0045514E" w:rsidRPr="0045514E" w:rsidRDefault="0045514E" w:rsidP="0045514E">
      <w:pPr>
        <w:tabs>
          <w:tab w:val="left" w:pos="720"/>
        </w:tabs>
        <w:overflowPunct/>
        <w:autoSpaceDE/>
        <w:autoSpaceDN/>
        <w:adjustRightInd/>
        <w:ind w:left="1461"/>
        <w:rPr>
          <w:b/>
          <w:bCs/>
          <w:color w:val="000000"/>
          <w:sz w:val="24"/>
          <w:szCs w:val="24"/>
          <w:lang w:val="lt-LT"/>
        </w:rPr>
      </w:pPr>
    </w:p>
    <w:p w14:paraId="313790D8" w14:textId="1EE91133" w:rsidR="0045514E" w:rsidRPr="0045514E" w:rsidRDefault="0045514E" w:rsidP="0045514E">
      <w:pPr>
        <w:tabs>
          <w:tab w:val="num" w:pos="1440"/>
        </w:tabs>
        <w:overflowPunct/>
        <w:autoSpaceDE/>
        <w:autoSpaceDN/>
        <w:adjustRightInd/>
        <w:jc w:val="both"/>
        <w:rPr>
          <w:color w:val="000000"/>
          <w:sz w:val="24"/>
          <w:szCs w:val="24"/>
          <w:lang w:val="lt-LT"/>
        </w:rPr>
      </w:pPr>
      <w:r w:rsidRPr="0045514E">
        <w:rPr>
          <w:color w:val="000000"/>
          <w:sz w:val="24"/>
          <w:szCs w:val="24"/>
          <w:lang w:val="lt-LT"/>
        </w:rPr>
        <w:t xml:space="preserve">6. Preliminari sutarties kaina su PVM yra </w:t>
      </w:r>
      <w:r w:rsidRPr="0045514E">
        <w:rPr>
          <w:b/>
          <w:bCs/>
          <w:color w:val="00000A"/>
          <w:sz w:val="24"/>
          <w:szCs w:val="24"/>
          <w:lang w:val="lt-LT"/>
        </w:rPr>
        <w:t xml:space="preserve">1736,55 </w:t>
      </w:r>
      <w:r w:rsidRPr="0045514E">
        <w:rPr>
          <w:color w:val="000000"/>
          <w:sz w:val="24"/>
          <w:szCs w:val="24"/>
          <w:lang w:val="lt-LT"/>
        </w:rPr>
        <w:t xml:space="preserve">Eur, tame skaičiuje PVM </w:t>
      </w:r>
      <w:r>
        <w:rPr>
          <w:b/>
          <w:bCs/>
          <w:color w:val="000000"/>
          <w:sz w:val="24"/>
          <w:szCs w:val="24"/>
          <w:lang w:val="lt-LT"/>
        </w:rPr>
        <w:t>101,17</w:t>
      </w:r>
      <w:r w:rsidRPr="0045514E">
        <w:rPr>
          <w:color w:val="000000"/>
          <w:sz w:val="24"/>
          <w:szCs w:val="24"/>
          <w:lang w:val="lt-LT"/>
        </w:rPr>
        <w:t xml:space="preserve">  Eur. Sutarties kaina be PVM yra </w:t>
      </w:r>
      <w:r w:rsidRPr="0045514E">
        <w:rPr>
          <w:b/>
          <w:bCs/>
          <w:color w:val="00000A"/>
          <w:sz w:val="24"/>
          <w:szCs w:val="24"/>
          <w:lang w:val="lt-LT"/>
        </w:rPr>
        <w:t xml:space="preserve">1635,38 </w:t>
      </w:r>
      <w:r w:rsidRPr="0045514E">
        <w:rPr>
          <w:color w:val="000000"/>
          <w:sz w:val="24"/>
          <w:szCs w:val="24"/>
          <w:lang w:val="lt-LT"/>
        </w:rPr>
        <w:t>Eur .</w:t>
      </w:r>
    </w:p>
    <w:p w14:paraId="3BBC7234" w14:textId="10234A47" w:rsidR="0045514E" w:rsidRPr="0045514E" w:rsidRDefault="0045514E" w:rsidP="0045514E">
      <w:pPr>
        <w:tabs>
          <w:tab w:val="num" w:pos="360"/>
        </w:tabs>
        <w:overflowPunct/>
        <w:autoSpaceDE/>
        <w:autoSpaceDN/>
        <w:adjustRightInd/>
        <w:jc w:val="both"/>
        <w:rPr>
          <w:color w:val="000000"/>
          <w:sz w:val="24"/>
          <w:szCs w:val="24"/>
          <w:lang w:val="lt-LT"/>
        </w:rPr>
      </w:pPr>
      <w:r w:rsidRPr="0045514E">
        <w:rPr>
          <w:color w:val="000000"/>
          <w:sz w:val="24"/>
          <w:szCs w:val="24"/>
          <w:lang w:val="lt-LT"/>
        </w:rPr>
        <w:t xml:space="preserve">7. Perkamų prekių sąrašas ir kainos pateikiamos sutarties Priede Nr. 1. Į kainą turi  būti  įskaičiuotos visos išlaidos ir mokesčiai, įskaitant pristatymo, pakrovimo, instaliavimo, apmokymo. Pirkėjas įsipareigoja apmokėti už prekes pavedimu į  Tiekėjo atsiskaitomąją sąskaitą Nr. </w:t>
      </w:r>
      <w:r>
        <w:rPr>
          <w:color w:val="000000"/>
          <w:sz w:val="24"/>
          <w:szCs w:val="24"/>
          <w:lang w:val="lt-LT" w:eastAsia="lt-LT"/>
        </w:rPr>
        <w:t>LT777044060001271837, AB SEB bakas</w:t>
      </w:r>
      <w:r>
        <w:rPr>
          <w:color w:val="000000"/>
          <w:sz w:val="24"/>
          <w:szCs w:val="24"/>
          <w:lang w:val="lt-LT"/>
        </w:rPr>
        <w:t xml:space="preserve">. </w:t>
      </w:r>
      <w:r w:rsidRPr="0045514E">
        <w:rPr>
          <w:color w:val="000000"/>
          <w:sz w:val="24"/>
          <w:szCs w:val="24"/>
          <w:lang w:val="lt-LT"/>
        </w:rPr>
        <w:t xml:space="preserve">Pirkėjas apmoka Tiekėjui už prekes pagal gautas PVM sąskaitas faktūras per 30 dienų nuo sąskaitos faktūros gavimo dienos. </w:t>
      </w:r>
    </w:p>
    <w:p w14:paraId="47761686" w14:textId="77777777" w:rsidR="0045514E" w:rsidRPr="0045514E" w:rsidRDefault="0045514E" w:rsidP="0045514E">
      <w:pPr>
        <w:tabs>
          <w:tab w:val="left" w:pos="540"/>
        </w:tabs>
        <w:overflowPunct/>
        <w:autoSpaceDE/>
        <w:autoSpaceDN/>
        <w:adjustRightInd/>
        <w:jc w:val="both"/>
        <w:rPr>
          <w:color w:val="000000"/>
          <w:sz w:val="24"/>
          <w:szCs w:val="24"/>
          <w:lang w:val="lt-LT"/>
        </w:rPr>
      </w:pPr>
      <w:r w:rsidRPr="0045514E">
        <w:rPr>
          <w:color w:val="000000"/>
          <w:sz w:val="24"/>
          <w:szCs w:val="24"/>
          <w:lang w:val="lt-LT"/>
        </w:rPr>
        <w:t>8.  Tiekėjas įsipareigoja neskaičiuoti delspinigių.</w:t>
      </w:r>
    </w:p>
    <w:p w14:paraId="184AE029" w14:textId="77777777" w:rsidR="0045514E" w:rsidRPr="0045514E" w:rsidRDefault="0045514E" w:rsidP="0045514E">
      <w:pPr>
        <w:overflowPunct/>
        <w:autoSpaceDE/>
        <w:autoSpaceDN/>
        <w:adjustRightInd/>
        <w:jc w:val="both"/>
        <w:rPr>
          <w:color w:val="000000"/>
          <w:sz w:val="24"/>
          <w:szCs w:val="24"/>
          <w:lang w:val="lt-LT"/>
        </w:rPr>
      </w:pPr>
      <w:r w:rsidRPr="0045514E">
        <w:rPr>
          <w:color w:val="000000"/>
          <w:sz w:val="24"/>
          <w:szCs w:val="24"/>
          <w:lang w:val="lt-LT"/>
        </w:rPr>
        <w:t>9.     Sutartyje numatyta prekių kaina negali būti didinama visą sutarties galiojimo laikotarpį.</w:t>
      </w:r>
    </w:p>
    <w:p w14:paraId="0B863155" w14:textId="77777777" w:rsidR="0045514E" w:rsidRPr="0045514E" w:rsidRDefault="0045514E" w:rsidP="0045514E">
      <w:pPr>
        <w:overflowPunct/>
        <w:autoSpaceDE/>
        <w:autoSpaceDN/>
        <w:adjustRightInd/>
        <w:jc w:val="both"/>
        <w:rPr>
          <w:color w:val="000000"/>
          <w:sz w:val="24"/>
          <w:szCs w:val="24"/>
          <w:lang w:val="lt-LT"/>
        </w:rPr>
      </w:pPr>
      <w:r w:rsidRPr="0045514E">
        <w:rPr>
          <w:color w:val="000000"/>
          <w:sz w:val="24"/>
          <w:szCs w:val="24"/>
          <w:lang w:val="lt-LT"/>
        </w:rPr>
        <w:t>10.     Sutarties kaina dėl pasikeitusių mokesčių bus perskaičiuojama tokia tvarka:</w:t>
      </w:r>
    </w:p>
    <w:p w14:paraId="361F3257" w14:textId="77777777" w:rsidR="0045514E" w:rsidRPr="0045514E" w:rsidRDefault="0045514E" w:rsidP="0045514E">
      <w:pPr>
        <w:overflowPunct/>
        <w:autoSpaceDE/>
        <w:autoSpaceDN/>
        <w:adjustRightInd/>
        <w:jc w:val="both"/>
        <w:rPr>
          <w:color w:val="000000"/>
          <w:sz w:val="24"/>
          <w:szCs w:val="24"/>
          <w:lang w:val="lt-LT"/>
        </w:rPr>
      </w:pPr>
      <w:r w:rsidRPr="0045514E">
        <w:rPr>
          <w:color w:val="000000"/>
          <w:sz w:val="24"/>
          <w:szCs w:val="24"/>
          <w:lang w:val="lt-LT"/>
        </w:rPr>
        <w:t>10.1.  mokestis, kuriam pasikeitus bus perskaičiuojama kaina: pridėtinės vertės mokestis (PVM).</w:t>
      </w:r>
    </w:p>
    <w:p w14:paraId="65DB10BD" w14:textId="77777777" w:rsidR="0045514E" w:rsidRPr="0045514E" w:rsidRDefault="0045514E" w:rsidP="0045514E">
      <w:pPr>
        <w:overflowPunct/>
        <w:autoSpaceDE/>
        <w:autoSpaceDN/>
        <w:adjustRightInd/>
        <w:jc w:val="both"/>
        <w:rPr>
          <w:color w:val="000000"/>
          <w:sz w:val="24"/>
          <w:szCs w:val="24"/>
          <w:lang w:val="lt-LT"/>
        </w:rPr>
      </w:pPr>
      <w:r w:rsidRPr="0045514E">
        <w:rPr>
          <w:color w:val="000000"/>
          <w:sz w:val="24"/>
          <w:szCs w:val="24"/>
          <w:lang w:val="lt-LT"/>
        </w:rPr>
        <w:t>10.2. perskaičiavimo formulė: pasikeitus PVM tarifo dydžiui nepatiektų prekių kaina keičiama (mažinama ar didinama) proporcingai PVM pasikeitusio tarifo dydžiu.</w:t>
      </w:r>
    </w:p>
    <w:p w14:paraId="201E1A66" w14:textId="77777777" w:rsidR="0045514E" w:rsidRPr="0045514E" w:rsidRDefault="0045514E" w:rsidP="0045514E">
      <w:pPr>
        <w:overflowPunct/>
        <w:autoSpaceDE/>
        <w:autoSpaceDN/>
        <w:adjustRightInd/>
        <w:jc w:val="both"/>
        <w:rPr>
          <w:color w:val="000000"/>
          <w:sz w:val="24"/>
          <w:szCs w:val="24"/>
          <w:lang w:val="lt-LT"/>
        </w:rPr>
      </w:pPr>
      <w:r w:rsidRPr="0045514E">
        <w:rPr>
          <w:color w:val="000000"/>
          <w:sz w:val="24"/>
          <w:szCs w:val="24"/>
          <w:lang w:val="lt-LT"/>
        </w:rPr>
        <w:lastRenderedPageBreak/>
        <w:t>11.   Kainos pakeitimas įforminamas papildomu susitarimu.</w:t>
      </w:r>
    </w:p>
    <w:p w14:paraId="3DE77892" w14:textId="77777777" w:rsidR="0045514E" w:rsidRPr="0045514E" w:rsidRDefault="0045514E" w:rsidP="0045514E">
      <w:pPr>
        <w:overflowPunct/>
        <w:autoSpaceDE/>
        <w:autoSpaceDN/>
        <w:adjustRightInd/>
        <w:jc w:val="both"/>
        <w:rPr>
          <w:b/>
          <w:bCs/>
          <w:color w:val="000000"/>
          <w:sz w:val="24"/>
          <w:szCs w:val="24"/>
          <w:lang w:val="lt-LT"/>
        </w:rPr>
      </w:pPr>
      <w:r w:rsidRPr="0045514E">
        <w:rPr>
          <w:color w:val="000000"/>
          <w:sz w:val="24"/>
          <w:szCs w:val="24"/>
          <w:lang w:val="lt-LT"/>
        </w:rPr>
        <w:t>12. Perskaičiuotos kainos pradedamos taikyti nuo Lietuvos Respublikos pridėtinės vertės  mokesčio įstatyme, kuriuo keičiasi šio mokesčio tarifas, pakeisto tarifo įsigaliojimo dienos.</w:t>
      </w:r>
      <w:r w:rsidRPr="0045514E">
        <w:rPr>
          <w:color w:val="000000"/>
          <w:sz w:val="24"/>
          <w:szCs w:val="24"/>
          <w:lang w:val="lt-LT"/>
        </w:rPr>
        <w:br/>
      </w:r>
      <w:r w:rsidRPr="0045514E">
        <w:rPr>
          <w:b/>
          <w:bCs/>
          <w:color w:val="000000"/>
          <w:sz w:val="24"/>
          <w:szCs w:val="24"/>
          <w:lang w:val="lt-LT"/>
        </w:rPr>
        <w:t xml:space="preserve">                                         </w:t>
      </w:r>
    </w:p>
    <w:p w14:paraId="740957BF" w14:textId="77777777" w:rsidR="0045514E" w:rsidRPr="0045514E" w:rsidRDefault="0045514E" w:rsidP="0045514E">
      <w:pPr>
        <w:overflowPunct/>
        <w:autoSpaceDE/>
        <w:autoSpaceDN/>
        <w:adjustRightInd/>
        <w:ind w:firstLine="1298"/>
        <w:contextualSpacing/>
        <w:jc w:val="center"/>
        <w:rPr>
          <w:b/>
          <w:bCs/>
          <w:color w:val="000000"/>
          <w:sz w:val="24"/>
          <w:szCs w:val="24"/>
          <w:lang w:val="lt-LT"/>
        </w:rPr>
      </w:pPr>
      <w:r w:rsidRPr="0045514E">
        <w:rPr>
          <w:b/>
          <w:bCs/>
          <w:color w:val="000000"/>
          <w:sz w:val="24"/>
          <w:szCs w:val="24"/>
          <w:lang w:val="lt-LT"/>
        </w:rPr>
        <w:t>III. ŠALIŲ TEISĖS IR PAREIGOS</w:t>
      </w:r>
    </w:p>
    <w:p w14:paraId="25782B02" w14:textId="77777777" w:rsidR="0045514E" w:rsidRPr="0045514E" w:rsidRDefault="0045514E" w:rsidP="0045514E">
      <w:pPr>
        <w:overflowPunct/>
        <w:autoSpaceDE/>
        <w:autoSpaceDN/>
        <w:adjustRightInd/>
        <w:rPr>
          <w:color w:val="000000"/>
          <w:sz w:val="24"/>
          <w:szCs w:val="24"/>
          <w:lang w:val="lt-LT"/>
        </w:rPr>
      </w:pPr>
    </w:p>
    <w:p w14:paraId="0E169F81" w14:textId="77777777" w:rsidR="0045514E" w:rsidRPr="0045514E" w:rsidRDefault="0045514E" w:rsidP="0045514E">
      <w:pPr>
        <w:overflowPunct/>
        <w:autoSpaceDE/>
        <w:autoSpaceDN/>
        <w:adjustRightInd/>
        <w:jc w:val="both"/>
        <w:rPr>
          <w:color w:val="000000"/>
          <w:sz w:val="24"/>
          <w:szCs w:val="24"/>
          <w:lang w:val="lt-LT"/>
        </w:rPr>
      </w:pPr>
      <w:r w:rsidRPr="0045514E">
        <w:rPr>
          <w:color w:val="000000"/>
          <w:sz w:val="24"/>
          <w:szCs w:val="24"/>
          <w:lang w:val="lt-LT"/>
        </w:rPr>
        <w:t>13.   Šalys privalo sąžiningai, protingai, tinkamai, laiku ir kokybiškai atlikti savo įsipareigojimus  pagal šią sutartį.</w:t>
      </w:r>
    </w:p>
    <w:p w14:paraId="14F1DF0C" w14:textId="77777777" w:rsidR="0045514E" w:rsidRPr="0045514E" w:rsidRDefault="0045514E" w:rsidP="0045514E">
      <w:pPr>
        <w:tabs>
          <w:tab w:val="left" w:pos="720"/>
        </w:tabs>
        <w:overflowPunct/>
        <w:autoSpaceDE/>
        <w:autoSpaceDN/>
        <w:adjustRightInd/>
        <w:jc w:val="both"/>
        <w:rPr>
          <w:color w:val="000000"/>
          <w:sz w:val="24"/>
          <w:szCs w:val="24"/>
          <w:lang w:val="lt-LT"/>
        </w:rPr>
      </w:pPr>
      <w:r w:rsidRPr="0045514E">
        <w:rPr>
          <w:color w:val="000000"/>
          <w:sz w:val="24"/>
          <w:szCs w:val="24"/>
          <w:lang w:val="lt-LT"/>
        </w:rPr>
        <w:t>14.    Tiekėjas įsipareigoja:</w:t>
      </w:r>
    </w:p>
    <w:p w14:paraId="1E069844" w14:textId="77777777" w:rsidR="0045514E" w:rsidRPr="0045514E" w:rsidRDefault="0045514E" w:rsidP="0045514E">
      <w:pPr>
        <w:tabs>
          <w:tab w:val="left" w:pos="1080"/>
        </w:tabs>
        <w:overflowPunct/>
        <w:autoSpaceDE/>
        <w:autoSpaceDN/>
        <w:adjustRightInd/>
        <w:jc w:val="both"/>
        <w:rPr>
          <w:color w:val="000000"/>
          <w:sz w:val="24"/>
          <w:szCs w:val="24"/>
          <w:lang w:val="lt-LT"/>
        </w:rPr>
      </w:pPr>
      <w:r w:rsidRPr="0045514E">
        <w:rPr>
          <w:color w:val="000000"/>
          <w:sz w:val="24"/>
          <w:szCs w:val="24"/>
          <w:lang w:val="lt-LT"/>
        </w:rPr>
        <w:t>14.1. pristatyti prekes į Pirkėjo nurodytą vietą per sutarties 23 punkte nurodytą laikotarpį šios sutarties nustatytomis sąlygomis  ir tvarka;</w:t>
      </w:r>
    </w:p>
    <w:p w14:paraId="7E0C386C" w14:textId="77777777" w:rsidR="0045514E" w:rsidRPr="0045514E" w:rsidRDefault="0045514E" w:rsidP="0045514E">
      <w:pPr>
        <w:tabs>
          <w:tab w:val="left" w:pos="1080"/>
        </w:tabs>
        <w:overflowPunct/>
        <w:autoSpaceDE/>
        <w:autoSpaceDN/>
        <w:adjustRightInd/>
        <w:jc w:val="both"/>
        <w:rPr>
          <w:color w:val="000000"/>
          <w:sz w:val="24"/>
          <w:szCs w:val="24"/>
          <w:lang w:val="lt-LT"/>
        </w:rPr>
      </w:pPr>
      <w:r w:rsidRPr="0045514E">
        <w:rPr>
          <w:color w:val="000000"/>
          <w:sz w:val="24"/>
          <w:szCs w:val="24"/>
          <w:lang w:val="lt-LT"/>
        </w:rPr>
        <w:t>14.2. per 5 darbo dienas  savo sąskaita pakeisti nekokybiškas prekes kokybiškomis;</w:t>
      </w:r>
    </w:p>
    <w:p w14:paraId="35DD91A1" w14:textId="77777777" w:rsidR="0045514E" w:rsidRPr="0045514E" w:rsidRDefault="0045514E" w:rsidP="0045514E">
      <w:pPr>
        <w:tabs>
          <w:tab w:val="left" w:pos="1080"/>
        </w:tabs>
        <w:overflowPunct/>
        <w:autoSpaceDE/>
        <w:autoSpaceDN/>
        <w:adjustRightInd/>
        <w:jc w:val="both"/>
        <w:rPr>
          <w:color w:val="000000"/>
          <w:sz w:val="24"/>
          <w:szCs w:val="24"/>
          <w:lang w:val="lt-LT"/>
        </w:rPr>
      </w:pPr>
      <w:r w:rsidRPr="0045514E">
        <w:rPr>
          <w:color w:val="000000"/>
          <w:sz w:val="24"/>
          <w:szCs w:val="24"/>
          <w:lang w:val="lt-LT"/>
        </w:rPr>
        <w:t>14.3. neskaičiuoti delspinigių;</w:t>
      </w:r>
    </w:p>
    <w:p w14:paraId="102893D9" w14:textId="77777777" w:rsidR="0045514E" w:rsidRPr="0045514E" w:rsidRDefault="0045514E" w:rsidP="0045514E">
      <w:pPr>
        <w:tabs>
          <w:tab w:val="left" w:pos="1080"/>
        </w:tabs>
        <w:overflowPunct/>
        <w:autoSpaceDE/>
        <w:autoSpaceDN/>
        <w:adjustRightInd/>
        <w:jc w:val="both"/>
        <w:rPr>
          <w:color w:val="000000"/>
          <w:sz w:val="24"/>
          <w:szCs w:val="24"/>
          <w:lang w:val="lt-LT"/>
        </w:rPr>
      </w:pPr>
      <w:r w:rsidRPr="0045514E">
        <w:rPr>
          <w:color w:val="000000"/>
          <w:sz w:val="24"/>
          <w:szCs w:val="24"/>
          <w:lang w:val="lt-LT"/>
        </w:rPr>
        <w:t>14.4.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7FBCB4CF" w14:textId="77777777" w:rsidR="0045514E" w:rsidRPr="0045514E" w:rsidRDefault="0045514E" w:rsidP="0045514E">
      <w:pPr>
        <w:tabs>
          <w:tab w:val="left" w:pos="720"/>
        </w:tabs>
        <w:overflowPunct/>
        <w:autoSpaceDE/>
        <w:autoSpaceDN/>
        <w:adjustRightInd/>
        <w:jc w:val="both"/>
        <w:rPr>
          <w:color w:val="000000"/>
          <w:sz w:val="24"/>
          <w:szCs w:val="24"/>
          <w:lang w:val="lt-LT"/>
        </w:rPr>
      </w:pPr>
      <w:r w:rsidRPr="0045514E">
        <w:rPr>
          <w:color w:val="000000"/>
          <w:sz w:val="24"/>
          <w:szCs w:val="24"/>
          <w:lang w:val="lt-LT"/>
        </w:rPr>
        <w:t>15. Tiekėjas turi teisę reikalauti, kad Pirkėjas priimtų kokybiškas prekes ir už jas sumokėtų sutartyje nustatytą kainą.</w:t>
      </w:r>
    </w:p>
    <w:p w14:paraId="05716642" w14:textId="77777777" w:rsidR="0045514E" w:rsidRPr="0045514E" w:rsidRDefault="0045514E" w:rsidP="0045514E">
      <w:pPr>
        <w:tabs>
          <w:tab w:val="left" w:pos="720"/>
        </w:tabs>
        <w:overflowPunct/>
        <w:autoSpaceDE/>
        <w:autoSpaceDN/>
        <w:adjustRightInd/>
        <w:jc w:val="both"/>
        <w:rPr>
          <w:color w:val="000000"/>
          <w:sz w:val="24"/>
          <w:szCs w:val="24"/>
          <w:lang w:val="lt-LT"/>
        </w:rPr>
      </w:pPr>
      <w:r w:rsidRPr="0045514E">
        <w:rPr>
          <w:color w:val="000000"/>
          <w:sz w:val="24"/>
          <w:szCs w:val="24"/>
          <w:lang w:val="lt-LT"/>
        </w:rPr>
        <w:t>16. Tiekėjas įsipareigoja atlikti įrangos (analizatorių, kurie yra ligoninės nuosavybė arba suteikti panaudai ir kuriems bus naudojami reagentai) remonto ir priežiūros darbus, įskaitant detalių keitimą, pagal gamintojo nurodytas rekomendacijas.</w:t>
      </w:r>
    </w:p>
    <w:p w14:paraId="6A6CAB98" w14:textId="77777777" w:rsidR="0045514E" w:rsidRPr="0045514E" w:rsidRDefault="0045514E" w:rsidP="0045514E">
      <w:pPr>
        <w:tabs>
          <w:tab w:val="left" w:pos="720"/>
        </w:tabs>
        <w:overflowPunct/>
        <w:autoSpaceDE/>
        <w:autoSpaceDN/>
        <w:adjustRightInd/>
        <w:jc w:val="both"/>
        <w:rPr>
          <w:color w:val="000000"/>
          <w:sz w:val="24"/>
          <w:szCs w:val="24"/>
          <w:lang w:val="lt-LT"/>
        </w:rPr>
      </w:pPr>
      <w:r w:rsidRPr="0045514E">
        <w:rPr>
          <w:color w:val="000000"/>
          <w:sz w:val="24"/>
          <w:szCs w:val="24"/>
          <w:lang w:val="lt-LT"/>
        </w:rPr>
        <w:t>17.  Pirkėjas įsipareigoja:</w:t>
      </w:r>
    </w:p>
    <w:p w14:paraId="65FFDA35" w14:textId="77777777" w:rsidR="0045514E" w:rsidRPr="0045514E" w:rsidRDefault="0045514E" w:rsidP="0045514E">
      <w:pPr>
        <w:tabs>
          <w:tab w:val="left" w:pos="1080"/>
        </w:tabs>
        <w:overflowPunct/>
        <w:autoSpaceDE/>
        <w:autoSpaceDN/>
        <w:adjustRightInd/>
        <w:jc w:val="both"/>
        <w:rPr>
          <w:color w:val="000000"/>
          <w:spacing w:val="3"/>
          <w:sz w:val="24"/>
          <w:szCs w:val="24"/>
          <w:lang w:val="lt-LT"/>
        </w:rPr>
      </w:pPr>
      <w:r w:rsidRPr="0045514E">
        <w:rPr>
          <w:color w:val="000000"/>
          <w:spacing w:val="3"/>
          <w:sz w:val="24"/>
          <w:szCs w:val="24"/>
          <w:lang w:val="lt-LT"/>
        </w:rPr>
        <w:t>17.1. sumokėti per sutarties 7 punkte nurodytą terminą už kokybiškas ir laiku pristatytas prekes;</w:t>
      </w:r>
    </w:p>
    <w:p w14:paraId="236303FD" w14:textId="77777777" w:rsidR="0045514E" w:rsidRPr="0045514E" w:rsidRDefault="0045514E" w:rsidP="0045514E">
      <w:pPr>
        <w:tabs>
          <w:tab w:val="left" w:pos="1080"/>
        </w:tabs>
        <w:overflowPunct/>
        <w:autoSpaceDE/>
        <w:autoSpaceDN/>
        <w:adjustRightInd/>
        <w:jc w:val="both"/>
        <w:rPr>
          <w:color w:val="000000"/>
          <w:spacing w:val="3"/>
          <w:sz w:val="24"/>
          <w:szCs w:val="24"/>
          <w:lang w:val="lt-LT"/>
        </w:rPr>
      </w:pPr>
      <w:r w:rsidRPr="0045514E">
        <w:rPr>
          <w:color w:val="000000"/>
          <w:spacing w:val="3"/>
          <w:sz w:val="24"/>
          <w:szCs w:val="24"/>
          <w:lang w:val="lt-LT"/>
        </w:rPr>
        <w:t>17.2. priimti savo nuosavybėn kokybiškas, atitinkančias sutartyje nustatytus reikalavimus, nustatytu terminu pateiktas, prekes.</w:t>
      </w:r>
    </w:p>
    <w:p w14:paraId="289CC77F" w14:textId="77777777" w:rsidR="0045514E" w:rsidRPr="0045514E" w:rsidRDefault="0045514E" w:rsidP="0045514E">
      <w:pPr>
        <w:tabs>
          <w:tab w:val="left" w:pos="720"/>
        </w:tabs>
        <w:overflowPunct/>
        <w:autoSpaceDE/>
        <w:autoSpaceDN/>
        <w:adjustRightInd/>
        <w:jc w:val="both"/>
        <w:rPr>
          <w:color w:val="000000"/>
          <w:sz w:val="24"/>
          <w:szCs w:val="24"/>
          <w:lang w:val="lt-LT"/>
        </w:rPr>
      </w:pPr>
      <w:r w:rsidRPr="0045514E">
        <w:rPr>
          <w:color w:val="000000"/>
          <w:sz w:val="24"/>
          <w:szCs w:val="24"/>
          <w:lang w:val="lt-LT"/>
        </w:rPr>
        <w:t>18.    Pirkėjas turi teisę:</w:t>
      </w:r>
    </w:p>
    <w:p w14:paraId="219E0AA9" w14:textId="77777777" w:rsidR="0045514E" w:rsidRPr="0045514E" w:rsidRDefault="0045514E" w:rsidP="0045514E">
      <w:pPr>
        <w:tabs>
          <w:tab w:val="left" w:pos="1080"/>
        </w:tabs>
        <w:overflowPunct/>
        <w:autoSpaceDE/>
        <w:autoSpaceDN/>
        <w:adjustRightInd/>
        <w:jc w:val="both"/>
        <w:rPr>
          <w:color w:val="000000"/>
          <w:sz w:val="24"/>
          <w:szCs w:val="24"/>
          <w:lang w:val="lt-LT"/>
        </w:rPr>
      </w:pPr>
      <w:r w:rsidRPr="0045514E">
        <w:rPr>
          <w:color w:val="000000"/>
          <w:sz w:val="24"/>
          <w:szCs w:val="24"/>
          <w:lang w:val="lt-LT"/>
        </w:rPr>
        <w:t>18.1. reikalauti, kad būtų perduotos jam perkamos prekės;</w:t>
      </w:r>
    </w:p>
    <w:p w14:paraId="470BBFB9" w14:textId="77777777" w:rsidR="0045514E" w:rsidRPr="0045514E" w:rsidRDefault="0045514E" w:rsidP="0045514E">
      <w:pPr>
        <w:tabs>
          <w:tab w:val="left" w:pos="1080"/>
        </w:tabs>
        <w:overflowPunct/>
        <w:autoSpaceDE/>
        <w:autoSpaceDN/>
        <w:adjustRightInd/>
        <w:jc w:val="both"/>
        <w:rPr>
          <w:color w:val="000000"/>
          <w:sz w:val="24"/>
          <w:szCs w:val="24"/>
          <w:lang w:val="lt-LT"/>
        </w:rPr>
      </w:pPr>
      <w:r w:rsidRPr="0045514E">
        <w:rPr>
          <w:color w:val="000000"/>
          <w:sz w:val="24"/>
          <w:szCs w:val="24"/>
          <w:lang w:val="lt-LT"/>
        </w:rPr>
        <w:t>18.2. reikalauti iš Tiekėjo atlyginti nuostolius, padarytus įvykdymo uždelsimu ar atsiradusius pateikus nekokybišką prekę.</w:t>
      </w:r>
    </w:p>
    <w:p w14:paraId="28C6FD3E" w14:textId="77777777" w:rsidR="0045514E" w:rsidRPr="0045514E" w:rsidRDefault="0045514E" w:rsidP="0045514E">
      <w:pPr>
        <w:tabs>
          <w:tab w:val="left" w:pos="1080"/>
        </w:tabs>
        <w:overflowPunct/>
        <w:autoSpaceDE/>
        <w:autoSpaceDN/>
        <w:adjustRightInd/>
        <w:jc w:val="center"/>
        <w:rPr>
          <w:b/>
          <w:bCs/>
          <w:color w:val="000000"/>
          <w:sz w:val="24"/>
          <w:szCs w:val="24"/>
          <w:lang w:val="lt-LT"/>
        </w:rPr>
      </w:pPr>
      <w:r w:rsidRPr="0045514E">
        <w:rPr>
          <w:b/>
          <w:bCs/>
          <w:color w:val="000000"/>
          <w:sz w:val="24"/>
          <w:szCs w:val="24"/>
          <w:lang w:val="lt-LT"/>
        </w:rPr>
        <w:t>IV. PREKIŲ TIEKIMO TVARKA IR GARANTIJOS</w:t>
      </w:r>
    </w:p>
    <w:p w14:paraId="74EDEF9D" w14:textId="77777777" w:rsidR="0045514E" w:rsidRPr="0045514E" w:rsidRDefault="0045514E" w:rsidP="0045514E">
      <w:pPr>
        <w:tabs>
          <w:tab w:val="left" w:pos="1080"/>
        </w:tabs>
        <w:overflowPunct/>
        <w:autoSpaceDE/>
        <w:autoSpaceDN/>
        <w:adjustRightInd/>
        <w:jc w:val="center"/>
        <w:rPr>
          <w:b/>
          <w:bCs/>
          <w:color w:val="000000"/>
          <w:sz w:val="24"/>
          <w:szCs w:val="24"/>
          <w:lang w:val="lt-LT"/>
        </w:rPr>
      </w:pPr>
    </w:p>
    <w:p w14:paraId="670E4DCC" w14:textId="77777777" w:rsidR="0045514E" w:rsidRPr="0045514E" w:rsidRDefault="0045514E" w:rsidP="0045514E">
      <w:pPr>
        <w:tabs>
          <w:tab w:val="left" w:pos="142"/>
          <w:tab w:val="left" w:pos="284"/>
        </w:tabs>
        <w:overflowPunct/>
        <w:autoSpaceDE/>
        <w:autoSpaceDN/>
        <w:adjustRightInd/>
        <w:jc w:val="both"/>
        <w:rPr>
          <w:color w:val="000000"/>
          <w:sz w:val="24"/>
          <w:szCs w:val="24"/>
          <w:lang w:val="lt-LT"/>
        </w:rPr>
      </w:pPr>
      <w:r w:rsidRPr="0045514E">
        <w:rPr>
          <w:color w:val="000000"/>
          <w:sz w:val="24"/>
          <w:szCs w:val="24"/>
          <w:lang w:val="lt-LT"/>
        </w:rPr>
        <w:t xml:space="preserve">18.   Tiekėjas prekes pristato dalimis adresu: Partizanų g. 4 Švenčionys (III aukštas), savo transportu  ir savo lėšomis. </w:t>
      </w:r>
    </w:p>
    <w:p w14:paraId="2ACB7D60" w14:textId="77777777" w:rsidR="0045514E" w:rsidRPr="0045514E" w:rsidRDefault="0045514E" w:rsidP="0045514E">
      <w:pPr>
        <w:tabs>
          <w:tab w:val="left" w:pos="540"/>
        </w:tabs>
        <w:overflowPunct/>
        <w:autoSpaceDE/>
        <w:autoSpaceDN/>
        <w:adjustRightInd/>
        <w:jc w:val="both"/>
        <w:rPr>
          <w:color w:val="000000"/>
          <w:sz w:val="24"/>
          <w:szCs w:val="24"/>
          <w:lang w:val="lt-LT" w:eastAsia="x-none"/>
        </w:rPr>
      </w:pPr>
      <w:r w:rsidRPr="0045514E">
        <w:rPr>
          <w:color w:val="000000"/>
          <w:sz w:val="24"/>
          <w:szCs w:val="24"/>
          <w:lang w:val="lt-LT" w:eastAsia="x-none"/>
        </w:rPr>
        <w:t xml:space="preserve">19.  Tiekiamos prekės turi būti naujos, nenaudotos, kokybiškos, turi atitikti konkurso sąlygose nurodytus reikalavimus, pateiktos originalioje (gamyklinėje) pakuotėje. Visi gaminiai turi būti pateikti </w:t>
      </w:r>
      <w:r w:rsidRPr="0045514E">
        <w:rPr>
          <w:b/>
          <w:bCs/>
          <w:color w:val="000000"/>
          <w:sz w:val="24"/>
          <w:szCs w:val="24"/>
          <w:lang w:val="lt-LT" w:eastAsia="x-none"/>
        </w:rPr>
        <w:t>originalioje išorinėje pakuotėje</w:t>
      </w:r>
      <w:r w:rsidRPr="0045514E">
        <w:rPr>
          <w:color w:val="000000"/>
          <w:sz w:val="24"/>
          <w:szCs w:val="24"/>
          <w:lang w:val="lt-LT" w:eastAsia="x-none"/>
        </w:rPr>
        <w:t xml:space="preserve">. Siūlomos prekės turi būti patikimai ir saugiai įpakuotos, su labai aiškia informacija (lietuvių kalba) ant kiekvienos pakuotės (medžiaga, galiojimo laikas ir pan.). </w:t>
      </w:r>
    </w:p>
    <w:p w14:paraId="5B95A5CA" w14:textId="77777777" w:rsidR="0045514E" w:rsidRPr="0045514E" w:rsidRDefault="0045514E" w:rsidP="0045514E">
      <w:pPr>
        <w:numPr>
          <w:ilvl w:val="0"/>
          <w:numId w:val="3"/>
        </w:numPr>
        <w:tabs>
          <w:tab w:val="num" w:pos="540"/>
        </w:tabs>
        <w:overflowPunct/>
        <w:autoSpaceDE/>
        <w:autoSpaceDN/>
        <w:adjustRightInd/>
        <w:ind w:left="0" w:firstLine="0"/>
        <w:jc w:val="both"/>
        <w:rPr>
          <w:color w:val="000000"/>
          <w:sz w:val="24"/>
          <w:szCs w:val="24"/>
          <w:lang w:val="lt-LT"/>
        </w:rPr>
      </w:pPr>
      <w:r w:rsidRPr="0045514E">
        <w:rPr>
          <w:color w:val="000000"/>
          <w:sz w:val="24"/>
          <w:szCs w:val="24"/>
          <w:lang w:val="lt-LT"/>
        </w:rPr>
        <w:t xml:space="preserve"> Tiekėjas prekes pristato per sutarties 23 punkte nurodytą laikotarpį. Prekių galiojimo laikas turi būti ne mažesnis, kaip 6 mėnesiai nuo pristatymo Pirkėjui.</w:t>
      </w:r>
    </w:p>
    <w:p w14:paraId="17060F07" w14:textId="77777777" w:rsidR="0045514E" w:rsidRPr="0045514E" w:rsidRDefault="0045514E" w:rsidP="0045514E">
      <w:pPr>
        <w:tabs>
          <w:tab w:val="left" w:pos="0"/>
        </w:tabs>
        <w:overflowPunct/>
        <w:autoSpaceDE/>
        <w:autoSpaceDN/>
        <w:adjustRightInd/>
        <w:jc w:val="both"/>
        <w:rPr>
          <w:color w:val="000000"/>
          <w:sz w:val="24"/>
          <w:szCs w:val="24"/>
          <w:lang w:val="lt-LT"/>
        </w:rPr>
      </w:pPr>
      <w:r w:rsidRPr="0045514E">
        <w:rPr>
          <w:color w:val="000000"/>
          <w:sz w:val="24"/>
          <w:szCs w:val="24"/>
          <w:lang w:val="lt-LT"/>
        </w:rPr>
        <w:t xml:space="preserve">21.  Tiekėjas garantuoja nenutrūkstamą prekių tiekimą. Iki užsakytų prekių priėmimo visa atsakomybė dėl užsakytų prekių atsitiktinio žuvimo ar sugadinimo tenka Tiekėjui. </w:t>
      </w:r>
    </w:p>
    <w:p w14:paraId="5E7B2E72" w14:textId="77777777" w:rsidR="0045514E" w:rsidRPr="0045514E" w:rsidRDefault="0045514E" w:rsidP="0045514E">
      <w:pPr>
        <w:numPr>
          <w:ilvl w:val="0"/>
          <w:numId w:val="4"/>
        </w:numPr>
        <w:tabs>
          <w:tab w:val="left" w:pos="0"/>
          <w:tab w:val="num" w:pos="540"/>
        </w:tabs>
        <w:overflowPunct/>
        <w:autoSpaceDE/>
        <w:autoSpaceDN/>
        <w:adjustRightInd/>
        <w:ind w:hanging="720"/>
        <w:jc w:val="both"/>
        <w:rPr>
          <w:color w:val="000000"/>
          <w:sz w:val="24"/>
          <w:szCs w:val="24"/>
          <w:lang w:val="lt-LT"/>
        </w:rPr>
      </w:pPr>
      <w:r w:rsidRPr="0045514E">
        <w:rPr>
          <w:color w:val="000000"/>
          <w:sz w:val="24"/>
          <w:szCs w:val="24"/>
          <w:lang w:val="lt-LT"/>
        </w:rPr>
        <w:t>Tiekėjas įsipareigoja prekes gabenti taip, kad:</w:t>
      </w:r>
    </w:p>
    <w:p w14:paraId="36B1C061" w14:textId="77777777" w:rsidR="0045514E" w:rsidRPr="0045514E" w:rsidRDefault="0045514E" w:rsidP="0045514E">
      <w:pPr>
        <w:numPr>
          <w:ilvl w:val="1"/>
          <w:numId w:val="5"/>
        </w:numPr>
        <w:tabs>
          <w:tab w:val="left" w:pos="0"/>
          <w:tab w:val="left" w:pos="1134"/>
          <w:tab w:val="left" w:pos="1701"/>
          <w:tab w:val="left" w:pos="1985"/>
        </w:tabs>
        <w:overflowPunct/>
        <w:autoSpaceDE/>
        <w:autoSpaceDN/>
        <w:adjustRightInd/>
        <w:jc w:val="both"/>
        <w:rPr>
          <w:color w:val="000000"/>
          <w:sz w:val="24"/>
          <w:szCs w:val="24"/>
          <w:lang w:val="lt-LT"/>
        </w:rPr>
      </w:pPr>
      <w:r w:rsidRPr="0045514E">
        <w:rPr>
          <w:color w:val="000000"/>
          <w:sz w:val="24"/>
          <w:szCs w:val="24"/>
          <w:lang w:val="lt-LT"/>
        </w:rPr>
        <w:t xml:space="preserve"> būtų išsaugota jų identifikavimo galimybė;</w:t>
      </w:r>
    </w:p>
    <w:p w14:paraId="5C2E1178" w14:textId="77777777" w:rsidR="0045514E" w:rsidRPr="0045514E" w:rsidRDefault="0045514E" w:rsidP="0045514E">
      <w:pPr>
        <w:numPr>
          <w:ilvl w:val="1"/>
          <w:numId w:val="5"/>
        </w:numPr>
        <w:tabs>
          <w:tab w:val="left" w:pos="0"/>
          <w:tab w:val="left" w:pos="1134"/>
          <w:tab w:val="left" w:pos="1701"/>
          <w:tab w:val="left" w:pos="1985"/>
        </w:tabs>
        <w:overflowPunct/>
        <w:autoSpaceDE/>
        <w:autoSpaceDN/>
        <w:adjustRightInd/>
        <w:jc w:val="both"/>
        <w:rPr>
          <w:color w:val="000000"/>
          <w:sz w:val="24"/>
          <w:szCs w:val="24"/>
          <w:lang w:val="lt-LT"/>
        </w:rPr>
      </w:pPr>
      <w:r w:rsidRPr="0045514E">
        <w:rPr>
          <w:color w:val="000000"/>
          <w:sz w:val="24"/>
          <w:szCs w:val="24"/>
          <w:lang w:val="lt-LT"/>
        </w:rPr>
        <w:t>. nebūtų užteršti kitomis medžiagomis ar neužterštų  jų;</w:t>
      </w:r>
    </w:p>
    <w:p w14:paraId="6E610654" w14:textId="77777777" w:rsidR="0045514E" w:rsidRPr="0045514E" w:rsidRDefault="0045514E" w:rsidP="0045514E">
      <w:pPr>
        <w:numPr>
          <w:ilvl w:val="1"/>
          <w:numId w:val="5"/>
        </w:numPr>
        <w:tabs>
          <w:tab w:val="left" w:pos="0"/>
          <w:tab w:val="left" w:pos="1134"/>
          <w:tab w:val="left" w:pos="1701"/>
          <w:tab w:val="left" w:pos="1985"/>
        </w:tabs>
        <w:overflowPunct/>
        <w:autoSpaceDE/>
        <w:autoSpaceDN/>
        <w:adjustRightInd/>
        <w:jc w:val="both"/>
        <w:rPr>
          <w:color w:val="000000"/>
          <w:sz w:val="24"/>
          <w:szCs w:val="24"/>
          <w:lang w:val="lt-LT"/>
        </w:rPr>
      </w:pPr>
      <w:r w:rsidRPr="0045514E">
        <w:rPr>
          <w:color w:val="000000"/>
          <w:sz w:val="24"/>
          <w:szCs w:val="24"/>
          <w:lang w:val="lt-LT"/>
        </w:rPr>
        <w:t>. neišsipiltų, neišsibarstytų, nesudužtų;</w:t>
      </w:r>
    </w:p>
    <w:p w14:paraId="1B3CA746" w14:textId="77777777" w:rsidR="0045514E" w:rsidRPr="0045514E" w:rsidRDefault="0045514E" w:rsidP="0045514E">
      <w:pPr>
        <w:numPr>
          <w:ilvl w:val="1"/>
          <w:numId w:val="5"/>
        </w:numPr>
        <w:tabs>
          <w:tab w:val="left" w:pos="0"/>
          <w:tab w:val="left" w:pos="1134"/>
          <w:tab w:val="left" w:pos="1701"/>
          <w:tab w:val="left" w:pos="1985"/>
        </w:tabs>
        <w:overflowPunct/>
        <w:autoSpaceDE/>
        <w:autoSpaceDN/>
        <w:adjustRightInd/>
        <w:jc w:val="both"/>
        <w:rPr>
          <w:color w:val="000000"/>
          <w:sz w:val="24"/>
          <w:szCs w:val="24"/>
          <w:lang w:val="lt-LT"/>
        </w:rPr>
      </w:pPr>
      <w:r w:rsidRPr="0045514E">
        <w:rPr>
          <w:color w:val="000000"/>
          <w:sz w:val="24"/>
          <w:szCs w:val="24"/>
          <w:lang w:val="lt-LT"/>
        </w:rPr>
        <w:t>. būtų apsaugoti nuo užkrato, kenkėjų, vagysčių, sugadinimo;</w:t>
      </w:r>
    </w:p>
    <w:p w14:paraId="00E9EB7F" w14:textId="77777777" w:rsidR="0045514E" w:rsidRPr="0045514E" w:rsidRDefault="0045514E" w:rsidP="0045514E">
      <w:pPr>
        <w:numPr>
          <w:ilvl w:val="1"/>
          <w:numId w:val="5"/>
        </w:numPr>
        <w:tabs>
          <w:tab w:val="num" w:pos="0"/>
          <w:tab w:val="left" w:pos="900"/>
          <w:tab w:val="left" w:pos="1701"/>
          <w:tab w:val="left" w:pos="1985"/>
        </w:tabs>
        <w:overflowPunct/>
        <w:autoSpaceDE/>
        <w:autoSpaceDN/>
        <w:adjustRightInd/>
        <w:ind w:left="0" w:firstLine="0"/>
        <w:jc w:val="both"/>
        <w:rPr>
          <w:color w:val="000000"/>
          <w:sz w:val="24"/>
          <w:szCs w:val="24"/>
          <w:lang w:val="lt-LT"/>
        </w:rPr>
      </w:pPr>
      <w:r w:rsidRPr="0045514E">
        <w:rPr>
          <w:color w:val="000000"/>
          <w:sz w:val="24"/>
          <w:szCs w:val="24"/>
          <w:lang w:val="lt-LT"/>
        </w:rPr>
        <w:t xml:space="preserve"> nepatirtų nepageidaujamo šilumos, šalčio, drėgmės, šviesos, ar kitų veiksnių žalingo poveikio.</w:t>
      </w:r>
    </w:p>
    <w:p w14:paraId="28FC0A0E" w14:textId="77777777" w:rsidR="0045514E" w:rsidRPr="0045514E" w:rsidRDefault="0045514E" w:rsidP="0045514E">
      <w:pPr>
        <w:numPr>
          <w:ilvl w:val="0"/>
          <w:numId w:val="4"/>
        </w:numPr>
        <w:tabs>
          <w:tab w:val="num" w:pos="360"/>
          <w:tab w:val="left" w:pos="540"/>
        </w:tabs>
        <w:overflowPunct/>
        <w:autoSpaceDE/>
        <w:autoSpaceDN/>
        <w:adjustRightInd/>
        <w:ind w:left="0" w:firstLine="0"/>
        <w:jc w:val="both"/>
        <w:rPr>
          <w:color w:val="000000"/>
          <w:sz w:val="24"/>
          <w:szCs w:val="24"/>
          <w:lang w:val="lt-LT"/>
        </w:rPr>
      </w:pPr>
      <w:r w:rsidRPr="0045514E">
        <w:rPr>
          <w:color w:val="000000"/>
          <w:sz w:val="24"/>
          <w:szCs w:val="24"/>
          <w:lang w:val="lt-LT"/>
        </w:rPr>
        <w:t xml:space="preserve">   Tiekėjas įsipareigoja tiekti prekes per 10 (dešimt) darbo dienų nuo Pirkėjo užsakymo pateikimo dienos tiekėjui.</w:t>
      </w:r>
    </w:p>
    <w:p w14:paraId="681A8749" w14:textId="77777777" w:rsidR="0045514E" w:rsidRPr="0045514E" w:rsidRDefault="0045514E" w:rsidP="0045514E">
      <w:pPr>
        <w:numPr>
          <w:ilvl w:val="0"/>
          <w:numId w:val="4"/>
        </w:numPr>
        <w:tabs>
          <w:tab w:val="left" w:pos="540"/>
        </w:tabs>
        <w:overflowPunct/>
        <w:autoSpaceDE/>
        <w:autoSpaceDN/>
        <w:adjustRightInd/>
        <w:ind w:left="0" w:firstLine="0"/>
        <w:jc w:val="both"/>
        <w:rPr>
          <w:color w:val="000000"/>
          <w:sz w:val="24"/>
          <w:szCs w:val="24"/>
          <w:lang w:val="lt-LT"/>
        </w:rPr>
      </w:pPr>
      <w:r w:rsidRPr="0045514E">
        <w:rPr>
          <w:color w:val="000000"/>
          <w:sz w:val="24"/>
          <w:szCs w:val="24"/>
          <w:lang w:val="lt-LT"/>
        </w:rPr>
        <w:t xml:space="preserve">Apie prekes, kurių Tiekėjas negali pateikti per 23 punkte nurodytą laiką,  Tiekėjas </w:t>
      </w:r>
      <w:r w:rsidRPr="0045514E">
        <w:rPr>
          <w:b/>
          <w:bCs/>
          <w:color w:val="000000"/>
          <w:sz w:val="24"/>
          <w:szCs w:val="24"/>
          <w:lang w:val="lt-LT"/>
        </w:rPr>
        <w:t xml:space="preserve">privalo nedelsiant pranešti, pranešimą siųsdamas el. paštu, </w:t>
      </w:r>
      <w:r w:rsidRPr="0045514E">
        <w:rPr>
          <w:color w:val="000000"/>
          <w:sz w:val="24"/>
          <w:szCs w:val="24"/>
          <w:lang w:val="lt-LT"/>
        </w:rPr>
        <w:t>nurodant galimą jų pateikimo datą.</w:t>
      </w:r>
    </w:p>
    <w:p w14:paraId="5CC4FCCF" w14:textId="77777777" w:rsidR="0045514E" w:rsidRPr="0045514E" w:rsidRDefault="0045514E" w:rsidP="0045514E">
      <w:pPr>
        <w:numPr>
          <w:ilvl w:val="0"/>
          <w:numId w:val="4"/>
        </w:numPr>
        <w:tabs>
          <w:tab w:val="left" w:pos="-57"/>
          <w:tab w:val="left" w:pos="540"/>
        </w:tabs>
        <w:overflowPunct/>
        <w:autoSpaceDE/>
        <w:autoSpaceDN/>
        <w:adjustRightInd/>
        <w:ind w:left="0" w:firstLine="0"/>
        <w:jc w:val="both"/>
        <w:rPr>
          <w:color w:val="000000"/>
          <w:sz w:val="24"/>
          <w:szCs w:val="24"/>
          <w:lang w:val="lt-LT"/>
        </w:rPr>
      </w:pPr>
      <w:r w:rsidRPr="0045514E">
        <w:rPr>
          <w:color w:val="000000"/>
          <w:sz w:val="24"/>
          <w:szCs w:val="24"/>
          <w:lang w:val="lt-LT"/>
        </w:rPr>
        <w:t>Tiekėjui nepateikus prekių laiku, tai bus laikoma esminiu sutarties vykdymo pažeidimu. Pirkėjas gali pirma laiko nutraukti sutartį (apie tai jis turi pranešti prieš 15 d. d. iki ją nutraukiant).</w:t>
      </w:r>
    </w:p>
    <w:p w14:paraId="0C2367F8" w14:textId="77777777" w:rsidR="0045514E" w:rsidRPr="0045514E" w:rsidRDefault="0045514E" w:rsidP="0045514E">
      <w:pPr>
        <w:numPr>
          <w:ilvl w:val="0"/>
          <w:numId w:val="4"/>
        </w:numPr>
        <w:tabs>
          <w:tab w:val="left" w:pos="540"/>
        </w:tabs>
        <w:overflowPunct/>
        <w:autoSpaceDE/>
        <w:autoSpaceDN/>
        <w:adjustRightInd/>
        <w:ind w:left="0" w:firstLine="0"/>
        <w:jc w:val="both"/>
        <w:rPr>
          <w:color w:val="000000"/>
          <w:sz w:val="24"/>
          <w:szCs w:val="24"/>
          <w:lang w:val="lt-LT"/>
        </w:rPr>
      </w:pPr>
      <w:r w:rsidRPr="0045514E">
        <w:rPr>
          <w:color w:val="000000"/>
          <w:sz w:val="24"/>
          <w:szCs w:val="24"/>
          <w:lang w:val="lt-LT"/>
        </w:rPr>
        <w:lastRenderedPageBreak/>
        <w:t xml:space="preserve">Tiekėjas įsipareigoja pagal šią sutartį tiekiamoms prekėms išrašomoje sąskaitoje – faktūroje              vartoti tuos pačius prekių pavadinimus ir mato vienetus, kokie yra Priede Nr. 1 ir sąskaitoje – faktūroje </w:t>
      </w:r>
      <w:r w:rsidRPr="0045514E">
        <w:rPr>
          <w:color w:val="000000"/>
          <w:sz w:val="24"/>
          <w:szCs w:val="24"/>
          <w:u w:val="single"/>
          <w:lang w:val="lt-LT"/>
        </w:rPr>
        <w:t xml:space="preserve">užrašyti sutarties Nr. </w:t>
      </w:r>
    </w:p>
    <w:p w14:paraId="4558559B" w14:textId="77777777" w:rsidR="0045514E" w:rsidRPr="0045514E" w:rsidRDefault="0045514E" w:rsidP="0045514E">
      <w:pPr>
        <w:numPr>
          <w:ilvl w:val="0"/>
          <w:numId w:val="4"/>
        </w:numPr>
        <w:tabs>
          <w:tab w:val="left" w:pos="540"/>
          <w:tab w:val="left" w:pos="567"/>
        </w:tabs>
        <w:overflowPunct/>
        <w:autoSpaceDE/>
        <w:autoSpaceDN/>
        <w:adjustRightInd/>
        <w:ind w:left="0" w:firstLine="0"/>
        <w:jc w:val="both"/>
        <w:rPr>
          <w:color w:val="000000"/>
          <w:sz w:val="24"/>
          <w:szCs w:val="24"/>
          <w:lang w:val="lt-LT"/>
        </w:rPr>
      </w:pPr>
      <w:r w:rsidRPr="0045514E">
        <w:rPr>
          <w:color w:val="000000"/>
          <w:sz w:val="24"/>
          <w:szCs w:val="24"/>
          <w:lang w:val="lt-LT"/>
        </w:rPr>
        <w:t>Tiekėjas PVM sąskaitą–faktūrą / sąskaitą–</w:t>
      </w:r>
      <w:r w:rsidRPr="0045514E">
        <w:rPr>
          <w:rFonts w:eastAsia="Arial Unicode MS"/>
          <w:color w:val="000000"/>
          <w:sz w:val="24"/>
          <w:szCs w:val="24"/>
          <w:lang w:val="lt-LT"/>
        </w:rPr>
        <w:t>fakt</w:t>
      </w:r>
      <w:r w:rsidRPr="0045514E">
        <w:rPr>
          <w:color w:val="000000"/>
          <w:sz w:val="24"/>
          <w:szCs w:val="24"/>
          <w:lang w:val="lt-LT"/>
        </w:rPr>
        <w:t>ūrą privalo pateikti naudojantis VĮ </w:t>
      </w:r>
      <w:r w:rsidRPr="0045514E">
        <w:rPr>
          <w:rFonts w:eastAsia="Arial Unicode MS"/>
          <w:color w:val="000000"/>
          <w:sz w:val="24"/>
          <w:szCs w:val="24"/>
          <w:lang w:val="lt-LT"/>
        </w:rPr>
        <w:t>Registr</w:t>
      </w:r>
      <w:r w:rsidRPr="0045514E">
        <w:rPr>
          <w:color w:val="000000"/>
          <w:sz w:val="24"/>
          <w:szCs w:val="24"/>
          <w:lang w:val="lt-LT"/>
        </w:rPr>
        <w:t>ų centro administruojama elektronine paslauga „E. sąskaita“. Elektroninė</w:t>
      </w:r>
      <w:r w:rsidRPr="0045514E">
        <w:rPr>
          <w:rFonts w:eastAsia="Arial Unicode MS"/>
          <w:color w:val="000000"/>
          <w:sz w:val="24"/>
          <w:szCs w:val="24"/>
          <w:lang w:val="lt-LT"/>
        </w:rPr>
        <w:t>s paslaugos </w:t>
      </w:r>
      <w:r w:rsidRPr="0045514E">
        <w:rPr>
          <w:color w:val="000000"/>
          <w:sz w:val="24"/>
          <w:szCs w:val="24"/>
          <w:lang w:val="lt-LT"/>
        </w:rPr>
        <w:t xml:space="preserve">„E. sąskaita“ svetainė pasiekiama adresu www.esaskaita.eu. </w:t>
      </w:r>
    </w:p>
    <w:p w14:paraId="68D90435" w14:textId="77777777" w:rsidR="0045514E" w:rsidRPr="0045514E" w:rsidRDefault="0045514E" w:rsidP="0045514E">
      <w:pPr>
        <w:numPr>
          <w:ilvl w:val="0"/>
          <w:numId w:val="4"/>
        </w:numPr>
        <w:tabs>
          <w:tab w:val="left" w:pos="540"/>
          <w:tab w:val="left" w:pos="567"/>
        </w:tabs>
        <w:overflowPunct/>
        <w:autoSpaceDE/>
        <w:autoSpaceDN/>
        <w:adjustRightInd/>
        <w:ind w:left="0" w:firstLine="0"/>
        <w:jc w:val="both"/>
        <w:rPr>
          <w:color w:val="000000"/>
          <w:sz w:val="24"/>
          <w:szCs w:val="24"/>
          <w:lang w:val="lt-LT"/>
        </w:rPr>
      </w:pPr>
      <w:r w:rsidRPr="0045514E">
        <w:rPr>
          <w:color w:val="000000"/>
          <w:sz w:val="24"/>
          <w:szCs w:val="24"/>
          <w:lang w:val="lt-LT"/>
        </w:rPr>
        <w:t>Pirkėjas turi teisę atsisakyti priimti neatitinkančias užsakymo ir/ar nekokybiškas prekes.</w:t>
      </w:r>
    </w:p>
    <w:p w14:paraId="68834A7B" w14:textId="50386BC5" w:rsidR="0045514E" w:rsidRPr="0045514E" w:rsidRDefault="0045514E" w:rsidP="0045514E">
      <w:pPr>
        <w:tabs>
          <w:tab w:val="num" w:pos="0"/>
          <w:tab w:val="left" w:pos="142"/>
          <w:tab w:val="left" w:pos="284"/>
        </w:tabs>
        <w:overflowPunct/>
        <w:autoSpaceDE/>
        <w:autoSpaceDN/>
        <w:adjustRightInd/>
        <w:jc w:val="both"/>
        <w:rPr>
          <w:color w:val="000000"/>
          <w:sz w:val="24"/>
          <w:szCs w:val="24"/>
          <w:lang w:val="lt-LT"/>
        </w:rPr>
      </w:pPr>
      <w:r w:rsidRPr="0045514E">
        <w:rPr>
          <w:color w:val="000000"/>
          <w:sz w:val="24"/>
          <w:szCs w:val="24"/>
          <w:lang w:val="lt-LT"/>
        </w:rPr>
        <w:t xml:space="preserve">29.  </w:t>
      </w:r>
      <w:r w:rsidRPr="0045514E">
        <w:rPr>
          <w:b/>
          <w:bCs/>
          <w:color w:val="000000"/>
          <w:sz w:val="24"/>
          <w:szCs w:val="24"/>
          <w:lang w:val="lt-LT"/>
        </w:rPr>
        <w:t>Už Tiekėjo sutartinių įsipareigojimų vykdymą atsakinga</w:t>
      </w:r>
      <w:r>
        <w:rPr>
          <w:b/>
          <w:bCs/>
          <w:color w:val="000000"/>
          <w:sz w:val="24"/>
          <w:szCs w:val="24"/>
          <w:lang w:val="lt-LT"/>
        </w:rPr>
        <w:t xml:space="preserve"> Živilė Sukackienė, tel.: 8 5 2700101, </w:t>
      </w:r>
      <w:hyperlink r:id="rId5" w:history="1">
        <w:r w:rsidRPr="0045514E">
          <w:rPr>
            <w:rStyle w:val="Hipersaitas"/>
            <w:sz w:val="24"/>
            <w:szCs w:val="24"/>
            <w:lang w:val="lt-LT"/>
          </w:rPr>
          <w:t>info@medfarmos.lt</w:t>
        </w:r>
      </w:hyperlink>
      <w:r>
        <w:rPr>
          <w:b/>
          <w:bCs/>
          <w:color w:val="000000"/>
          <w:sz w:val="24"/>
          <w:szCs w:val="24"/>
          <w:lang w:val="lt-LT"/>
        </w:rPr>
        <w:t xml:space="preserve"> </w:t>
      </w:r>
    </w:p>
    <w:p w14:paraId="0FCD39BC" w14:textId="77777777" w:rsidR="0045514E" w:rsidRPr="0045514E" w:rsidRDefault="0045514E" w:rsidP="0045514E">
      <w:pPr>
        <w:tabs>
          <w:tab w:val="left" w:pos="142"/>
          <w:tab w:val="left" w:pos="284"/>
        </w:tabs>
        <w:overflowPunct/>
        <w:autoSpaceDE/>
        <w:autoSpaceDN/>
        <w:adjustRightInd/>
        <w:jc w:val="both"/>
        <w:rPr>
          <w:color w:val="000000"/>
          <w:sz w:val="24"/>
          <w:szCs w:val="24"/>
          <w:lang w:val="lt-LT"/>
        </w:rPr>
      </w:pPr>
      <w:r w:rsidRPr="0045514E">
        <w:rPr>
          <w:color w:val="000000"/>
          <w:sz w:val="24"/>
          <w:szCs w:val="24"/>
          <w:lang w:val="lt-LT"/>
        </w:rPr>
        <w:t xml:space="preserve">30. Už Pirkėjo  įsipareigojimų vykdymo, prekių, pristatymo terminų laikymosi koordinavimą (organizavimą), taip pat prekių, atitikties pirkimo sutartyje numatytiems kokybiniams ir kitiems reikalavimams stebėseną atsakingas – Laboratorinės diagnostikos skyriaus vedėja Daiva Gaidamavičienė, el. paštas: </w:t>
      </w:r>
      <w:hyperlink r:id="rId6" w:history="1">
        <w:r w:rsidRPr="0045514E">
          <w:rPr>
            <w:rFonts w:eastAsia="Arial Unicode MS"/>
            <w:color w:val="0000FF"/>
            <w:sz w:val="24"/>
            <w:szCs w:val="24"/>
            <w:u w:val="single"/>
            <w:lang w:val="lt-LT"/>
          </w:rPr>
          <w:t>laboratorija@svencioniuligonine.lt</w:t>
        </w:r>
      </w:hyperlink>
      <w:r w:rsidRPr="0045514E">
        <w:rPr>
          <w:color w:val="000000"/>
          <w:sz w:val="24"/>
          <w:szCs w:val="24"/>
          <w:lang w:val="lt-LT"/>
        </w:rPr>
        <w:t xml:space="preserve">; </w:t>
      </w:r>
      <w:hyperlink r:id="rId7" w:history="1">
        <w:r w:rsidRPr="0045514E">
          <w:rPr>
            <w:color w:val="0000FF"/>
            <w:sz w:val="24"/>
            <w:szCs w:val="24"/>
            <w:u w:val="single"/>
            <w:lang w:val="lt-LT"/>
          </w:rPr>
          <w:t>daiva.gaidamaviciene@svencioniursc.lt</w:t>
        </w:r>
      </w:hyperlink>
      <w:r w:rsidRPr="0045514E">
        <w:rPr>
          <w:color w:val="000000"/>
          <w:sz w:val="24"/>
          <w:szCs w:val="24"/>
          <w:lang w:val="lt-LT"/>
        </w:rPr>
        <w:t xml:space="preserve"> </w:t>
      </w:r>
    </w:p>
    <w:p w14:paraId="4F2CAE19" w14:textId="77777777" w:rsidR="0045514E" w:rsidRPr="0045514E" w:rsidRDefault="0045514E" w:rsidP="0045514E">
      <w:pPr>
        <w:tabs>
          <w:tab w:val="left" w:pos="142"/>
          <w:tab w:val="left" w:pos="284"/>
        </w:tabs>
        <w:overflowPunct/>
        <w:autoSpaceDE/>
        <w:autoSpaceDN/>
        <w:adjustRightInd/>
        <w:jc w:val="both"/>
        <w:rPr>
          <w:rFonts w:eastAsia="Calibri"/>
          <w:bCs/>
          <w:color w:val="000000"/>
          <w:sz w:val="24"/>
          <w:szCs w:val="24"/>
          <w:lang w:val="lt-LT"/>
        </w:rPr>
      </w:pPr>
      <w:r w:rsidRPr="0045514E">
        <w:rPr>
          <w:color w:val="000000"/>
          <w:sz w:val="24"/>
          <w:szCs w:val="24"/>
          <w:lang w:val="lt-LT"/>
        </w:rPr>
        <w:t xml:space="preserve">31.  </w:t>
      </w:r>
      <w:bookmarkStart w:id="4" w:name="_Hlk491243795"/>
      <w:r w:rsidRPr="0045514E">
        <w:rPr>
          <w:color w:val="000000"/>
          <w:sz w:val="24"/>
          <w:szCs w:val="24"/>
          <w:bdr w:val="none" w:sz="0" w:space="0" w:color="auto" w:frame="1"/>
          <w:lang w:val="lt-LT" w:eastAsia="lt-LT"/>
        </w:rPr>
        <w:t xml:space="preserve">Pirkėjo paskirtas asmuo, atsakingas už Sutarties ir pakeitimų paskelbimą pagal Viešųjų pirkimų įstatymo 86 straipsnio 9 dalies nuostatas yra Viešųjų pirkimų </w:t>
      </w:r>
      <w:bookmarkEnd w:id="4"/>
      <w:r w:rsidRPr="0045514E">
        <w:rPr>
          <w:color w:val="000000"/>
          <w:sz w:val="24"/>
          <w:szCs w:val="24"/>
          <w:bdr w:val="none" w:sz="0" w:space="0" w:color="auto" w:frame="1"/>
          <w:lang w:val="lt-LT" w:eastAsia="lt-LT"/>
        </w:rPr>
        <w:t xml:space="preserve">specialistė Jelena Baroniūnienė 861307163 </w:t>
      </w:r>
      <w:hyperlink r:id="rId8" w:history="1">
        <w:r w:rsidRPr="0045514E">
          <w:rPr>
            <w:color w:val="0000FF"/>
            <w:sz w:val="24"/>
            <w:szCs w:val="24"/>
            <w:u w:val="single"/>
            <w:bdr w:val="none" w:sz="0" w:space="0" w:color="auto" w:frame="1"/>
            <w:lang w:val="lt-LT" w:eastAsia="lt-LT"/>
          </w:rPr>
          <w:t>pirkimai@svencioniursc.lt</w:t>
        </w:r>
      </w:hyperlink>
      <w:r w:rsidRPr="0045514E">
        <w:rPr>
          <w:color w:val="000000"/>
          <w:sz w:val="24"/>
          <w:szCs w:val="24"/>
          <w:bdr w:val="none" w:sz="0" w:space="0" w:color="auto" w:frame="1"/>
          <w:lang w:val="lt-LT" w:eastAsia="lt-LT"/>
        </w:rPr>
        <w:t xml:space="preserve"> .</w:t>
      </w:r>
    </w:p>
    <w:p w14:paraId="001FD5E5" w14:textId="77777777" w:rsidR="0045514E" w:rsidRPr="0045514E" w:rsidRDefault="0045514E" w:rsidP="0045514E">
      <w:pPr>
        <w:overflowPunct/>
        <w:autoSpaceDE/>
        <w:autoSpaceDN/>
        <w:adjustRightInd/>
        <w:jc w:val="both"/>
        <w:rPr>
          <w:color w:val="000000"/>
          <w:sz w:val="24"/>
          <w:szCs w:val="24"/>
          <w:lang w:val="lt-LT"/>
        </w:rPr>
      </w:pPr>
    </w:p>
    <w:p w14:paraId="605D5961" w14:textId="77777777" w:rsidR="0045514E" w:rsidRPr="0045514E" w:rsidRDefault="0045514E" w:rsidP="0045514E">
      <w:pPr>
        <w:overflowPunct/>
        <w:autoSpaceDE/>
        <w:autoSpaceDN/>
        <w:adjustRightInd/>
        <w:jc w:val="center"/>
        <w:rPr>
          <w:b/>
          <w:bCs/>
          <w:color w:val="000000"/>
          <w:sz w:val="24"/>
          <w:szCs w:val="24"/>
          <w:lang w:val="lt-LT"/>
        </w:rPr>
      </w:pPr>
      <w:r w:rsidRPr="0045514E">
        <w:rPr>
          <w:b/>
          <w:bCs/>
          <w:color w:val="000000"/>
          <w:sz w:val="24"/>
          <w:szCs w:val="24"/>
          <w:lang w:val="lt-LT"/>
        </w:rPr>
        <w:t>V. ŠALIŲ ATSAKOMYBĖ</w:t>
      </w:r>
    </w:p>
    <w:p w14:paraId="783AB800" w14:textId="77777777" w:rsidR="0045514E" w:rsidRPr="0045514E" w:rsidRDefault="0045514E" w:rsidP="0045514E">
      <w:pPr>
        <w:overflowPunct/>
        <w:autoSpaceDE/>
        <w:autoSpaceDN/>
        <w:adjustRightInd/>
        <w:jc w:val="center"/>
        <w:rPr>
          <w:b/>
          <w:bCs/>
          <w:color w:val="000000"/>
          <w:sz w:val="24"/>
          <w:szCs w:val="24"/>
          <w:lang w:val="lt-LT"/>
        </w:rPr>
      </w:pPr>
    </w:p>
    <w:p w14:paraId="7FB1D773" w14:textId="77777777" w:rsidR="0045514E" w:rsidRPr="0045514E" w:rsidRDefault="0045514E" w:rsidP="0045514E">
      <w:pPr>
        <w:tabs>
          <w:tab w:val="left" w:pos="0"/>
          <w:tab w:val="left" w:pos="540"/>
          <w:tab w:val="left" w:pos="1985"/>
          <w:tab w:val="left" w:pos="2268"/>
          <w:tab w:val="left" w:pos="2410"/>
          <w:tab w:val="left" w:pos="2552"/>
          <w:tab w:val="left" w:pos="2835"/>
          <w:tab w:val="left" w:pos="3261"/>
        </w:tabs>
        <w:overflowPunct/>
        <w:autoSpaceDE/>
        <w:autoSpaceDN/>
        <w:adjustRightInd/>
        <w:jc w:val="both"/>
        <w:rPr>
          <w:color w:val="000000"/>
          <w:sz w:val="24"/>
          <w:szCs w:val="24"/>
          <w:lang w:val="lt-LT"/>
        </w:rPr>
      </w:pPr>
      <w:r w:rsidRPr="0045514E">
        <w:rPr>
          <w:color w:val="000000"/>
          <w:sz w:val="24"/>
          <w:szCs w:val="24"/>
          <w:lang w:val="lt-LT"/>
        </w:rPr>
        <w:t>32. Jei produkcija bus nekokybiška dėl gamintojo arba Tiekėjo kaltės, Pirkėjas turi teisę pareikalauti, kad produkcija būtų pakeista  į tinkamos kokybės produkciją. Šiuo atveju terminas Pirkėjui atsiskaityti pradedamas skaičiuoti  nuo tinkamos produkcijos pateikimo dienos. Tiekėjas garantuoja netinkamos produkcijos pakeitimą kokybiška per 5 darbo dienas nuo nusiskundimo formos gavimo.</w:t>
      </w:r>
    </w:p>
    <w:p w14:paraId="64A355EE" w14:textId="77777777" w:rsidR="0045514E" w:rsidRPr="0045514E" w:rsidRDefault="0045514E" w:rsidP="0045514E">
      <w:pPr>
        <w:tabs>
          <w:tab w:val="left" w:pos="-57"/>
          <w:tab w:val="left" w:pos="0"/>
          <w:tab w:val="left" w:pos="540"/>
          <w:tab w:val="left" w:pos="720"/>
        </w:tabs>
        <w:overflowPunct/>
        <w:autoSpaceDE/>
        <w:autoSpaceDN/>
        <w:adjustRightInd/>
        <w:jc w:val="both"/>
        <w:rPr>
          <w:color w:val="000000"/>
          <w:sz w:val="24"/>
          <w:szCs w:val="24"/>
          <w:lang w:val="lt-LT"/>
        </w:rPr>
      </w:pPr>
      <w:r w:rsidRPr="0045514E">
        <w:rPr>
          <w:color w:val="000000"/>
          <w:sz w:val="24"/>
          <w:szCs w:val="24"/>
          <w:lang w:val="lt-LT"/>
        </w:rPr>
        <w:t>33. Jei Tiekėjas tiekia prekes neatitinkančias konkurso sąlygų reikalavimų, Pirkėjas turi teisę nutraukti dalies ar visos sutarties vykdymą.</w:t>
      </w:r>
    </w:p>
    <w:p w14:paraId="69246EBD" w14:textId="77777777" w:rsidR="0045514E" w:rsidRPr="0045514E" w:rsidRDefault="0045514E" w:rsidP="0045514E">
      <w:pPr>
        <w:overflowPunct/>
        <w:autoSpaceDE/>
        <w:autoSpaceDN/>
        <w:adjustRightInd/>
        <w:jc w:val="both"/>
        <w:rPr>
          <w:sz w:val="24"/>
          <w:szCs w:val="24"/>
          <w:lang w:val="lt-LT"/>
        </w:rPr>
      </w:pPr>
    </w:p>
    <w:p w14:paraId="35B93C5A" w14:textId="77777777" w:rsidR="0045514E" w:rsidRPr="0045514E" w:rsidRDefault="0045514E" w:rsidP="0045514E">
      <w:pPr>
        <w:tabs>
          <w:tab w:val="left" w:pos="0"/>
        </w:tabs>
        <w:overflowPunct/>
        <w:autoSpaceDE/>
        <w:autoSpaceDN/>
        <w:adjustRightInd/>
        <w:jc w:val="center"/>
        <w:rPr>
          <w:b/>
          <w:bCs/>
          <w:color w:val="000000"/>
          <w:sz w:val="24"/>
          <w:szCs w:val="24"/>
          <w:lang w:val="lt-LT"/>
        </w:rPr>
      </w:pPr>
      <w:r w:rsidRPr="0045514E">
        <w:rPr>
          <w:b/>
          <w:bCs/>
          <w:color w:val="000000"/>
          <w:sz w:val="24"/>
          <w:szCs w:val="24"/>
          <w:lang w:val="lt-LT"/>
        </w:rPr>
        <w:t>VI. GINČŲ SPRENDIMO TVARKA</w:t>
      </w:r>
    </w:p>
    <w:p w14:paraId="1E4D0D8F" w14:textId="77777777" w:rsidR="0045514E" w:rsidRPr="0045514E" w:rsidRDefault="0045514E" w:rsidP="0045514E">
      <w:pPr>
        <w:tabs>
          <w:tab w:val="left" w:pos="0"/>
        </w:tabs>
        <w:overflowPunct/>
        <w:autoSpaceDE/>
        <w:autoSpaceDN/>
        <w:adjustRightInd/>
        <w:jc w:val="center"/>
        <w:rPr>
          <w:b/>
          <w:bCs/>
          <w:color w:val="000000"/>
          <w:sz w:val="24"/>
          <w:szCs w:val="24"/>
          <w:lang w:val="lt-LT"/>
        </w:rPr>
      </w:pPr>
    </w:p>
    <w:p w14:paraId="0D0DD7A8" w14:textId="77777777" w:rsidR="0045514E" w:rsidRPr="0045514E" w:rsidRDefault="0045514E" w:rsidP="0045514E">
      <w:pPr>
        <w:tabs>
          <w:tab w:val="left" w:pos="720"/>
        </w:tabs>
        <w:overflowPunct/>
        <w:autoSpaceDE/>
        <w:autoSpaceDN/>
        <w:adjustRightInd/>
        <w:jc w:val="both"/>
        <w:rPr>
          <w:color w:val="000000"/>
          <w:sz w:val="24"/>
          <w:szCs w:val="24"/>
          <w:lang w:val="lt-LT"/>
        </w:rPr>
      </w:pPr>
      <w:r w:rsidRPr="0045514E">
        <w:rPr>
          <w:color w:val="000000"/>
          <w:sz w:val="24"/>
          <w:szCs w:val="24"/>
          <w:lang w:val="lt-LT"/>
        </w:rPr>
        <w:t>34.  Visi ginčai tarp šalių dėl šios sutarties vykdymo sprendžiami šalių susitarimu.</w:t>
      </w:r>
    </w:p>
    <w:p w14:paraId="6716FE0D" w14:textId="77777777" w:rsidR="0045514E" w:rsidRPr="0045514E" w:rsidRDefault="0045514E" w:rsidP="0045514E">
      <w:pPr>
        <w:tabs>
          <w:tab w:val="left" w:pos="720"/>
        </w:tabs>
        <w:overflowPunct/>
        <w:autoSpaceDE/>
        <w:autoSpaceDN/>
        <w:adjustRightInd/>
        <w:jc w:val="both"/>
        <w:rPr>
          <w:color w:val="000000"/>
          <w:sz w:val="24"/>
          <w:szCs w:val="24"/>
          <w:lang w:val="lt-LT"/>
        </w:rPr>
      </w:pPr>
      <w:r w:rsidRPr="0045514E">
        <w:rPr>
          <w:color w:val="000000"/>
          <w:sz w:val="24"/>
          <w:szCs w:val="24"/>
          <w:lang w:val="lt-LT"/>
        </w:rPr>
        <w:t>35. Šalims nesusitarus, ginčas nagrinėjamas teisme vadovaujantis Lietuvos Respublikos įstatymais.</w:t>
      </w:r>
    </w:p>
    <w:p w14:paraId="781D3780" w14:textId="77777777" w:rsidR="0045514E" w:rsidRPr="0045514E" w:rsidRDefault="0045514E" w:rsidP="0045514E">
      <w:pPr>
        <w:tabs>
          <w:tab w:val="left" w:pos="720"/>
        </w:tabs>
        <w:overflowPunct/>
        <w:autoSpaceDE/>
        <w:autoSpaceDN/>
        <w:adjustRightInd/>
        <w:jc w:val="center"/>
        <w:rPr>
          <w:b/>
          <w:bCs/>
          <w:color w:val="000000"/>
          <w:sz w:val="24"/>
          <w:szCs w:val="24"/>
          <w:lang w:val="lt-LT"/>
        </w:rPr>
      </w:pPr>
      <w:r w:rsidRPr="0045514E">
        <w:rPr>
          <w:b/>
          <w:bCs/>
          <w:color w:val="000000"/>
          <w:sz w:val="24"/>
          <w:szCs w:val="24"/>
          <w:lang w:val="lt-LT"/>
        </w:rPr>
        <w:t xml:space="preserve">  </w:t>
      </w:r>
    </w:p>
    <w:p w14:paraId="13E7103B" w14:textId="77777777" w:rsidR="0045514E" w:rsidRPr="0045514E" w:rsidRDefault="0045514E" w:rsidP="0045514E">
      <w:pPr>
        <w:tabs>
          <w:tab w:val="left" w:pos="720"/>
        </w:tabs>
        <w:overflowPunct/>
        <w:autoSpaceDE/>
        <w:autoSpaceDN/>
        <w:adjustRightInd/>
        <w:jc w:val="center"/>
        <w:rPr>
          <w:b/>
          <w:bCs/>
          <w:color w:val="000000"/>
          <w:sz w:val="24"/>
          <w:szCs w:val="24"/>
          <w:lang w:val="lt-LT"/>
        </w:rPr>
      </w:pPr>
      <w:r w:rsidRPr="0045514E">
        <w:rPr>
          <w:b/>
          <w:bCs/>
          <w:color w:val="000000"/>
          <w:sz w:val="24"/>
          <w:szCs w:val="24"/>
          <w:lang w:val="lt-LT"/>
        </w:rPr>
        <w:t>VII. NENUGALIMA JĖGA (FORCE MAJEURE)</w:t>
      </w:r>
    </w:p>
    <w:p w14:paraId="22665C1C" w14:textId="77777777" w:rsidR="0045514E" w:rsidRPr="0045514E" w:rsidRDefault="0045514E" w:rsidP="0045514E">
      <w:pPr>
        <w:tabs>
          <w:tab w:val="left" w:pos="720"/>
        </w:tabs>
        <w:overflowPunct/>
        <w:autoSpaceDE/>
        <w:autoSpaceDN/>
        <w:adjustRightInd/>
        <w:jc w:val="center"/>
        <w:rPr>
          <w:b/>
          <w:bCs/>
          <w:color w:val="000000"/>
          <w:sz w:val="24"/>
          <w:szCs w:val="24"/>
          <w:lang w:val="lt-LT"/>
        </w:rPr>
      </w:pPr>
    </w:p>
    <w:p w14:paraId="4BE86C3F" w14:textId="77777777" w:rsidR="0045514E" w:rsidRPr="0045514E" w:rsidRDefault="0045514E" w:rsidP="0045514E">
      <w:pPr>
        <w:tabs>
          <w:tab w:val="left" w:pos="720"/>
        </w:tabs>
        <w:overflowPunct/>
        <w:autoSpaceDE/>
        <w:autoSpaceDN/>
        <w:adjustRightInd/>
        <w:jc w:val="both"/>
        <w:rPr>
          <w:bCs/>
          <w:color w:val="000000"/>
          <w:sz w:val="24"/>
          <w:szCs w:val="24"/>
          <w:lang w:val="lt-LT"/>
        </w:rPr>
      </w:pPr>
      <w:r w:rsidRPr="0045514E">
        <w:rPr>
          <w:color w:val="000000"/>
          <w:sz w:val="24"/>
          <w:szCs w:val="24"/>
          <w:lang w:val="lt-LT"/>
        </w:rPr>
        <w:t>36. Atsiradus nenugalimos jėgos aplinkybėms, Šalys vadovaujasi Lietuvos Respublikos Civilinio kodeksu ir „Atleidimo nuo atsakomybės esant nenugalimos jėgos (force majeure) aplinkybėms taisyklėmis“</w:t>
      </w:r>
      <w:r w:rsidRPr="0045514E">
        <w:rPr>
          <w:bCs/>
          <w:color w:val="000000"/>
          <w:sz w:val="24"/>
          <w:szCs w:val="24"/>
          <w:lang w:val="lt-LT"/>
        </w:rPr>
        <w:t xml:space="preserve"> ir atleidžiamos </w:t>
      </w:r>
      <w:r w:rsidRPr="0045514E">
        <w:rPr>
          <w:color w:val="000000"/>
          <w:sz w:val="24"/>
          <w:szCs w:val="24"/>
          <w:lang w:val="lt-LT"/>
        </w:rPr>
        <w:t>nuo atsakomybės dėl sutartinių įsipareigojimų nevykdymo ar netinkamo vykdymo aplinkybių buvimo laikotarpiu.</w:t>
      </w:r>
    </w:p>
    <w:p w14:paraId="2E8D9111" w14:textId="77777777" w:rsidR="0045514E" w:rsidRPr="0045514E" w:rsidRDefault="0045514E" w:rsidP="0045514E">
      <w:pPr>
        <w:overflowPunct/>
        <w:autoSpaceDE/>
        <w:autoSpaceDN/>
        <w:adjustRightInd/>
        <w:jc w:val="both"/>
        <w:rPr>
          <w:color w:val="000000"/>
          <w:sz w:val="24"/>
          <w:szCs w:val="24"/>
          <w:lang w:val="lt-LT"/>
        </w:rPr>
      </w:pPr>
      <w:r w:rsidRPr="0045514E">
        <w:rPr>
          <w:color w:val="000000"/>
          <w:sz w:val="24"/>
          <w:szCs w:val="24"/>
          <w:lang w:val="lt-LT"/>
        </w:rPr>
        <w:t>37.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08030D66" w14:textId="77777777" w:rsidR="0045514E" w:rsidRPr="0045514E" w:rsidRDefault="0045514E" w:rsidP="0045514E">
      <w:pPr>
        <w:tabs>
          <w:tab w:val="left" w:pos="142"/>
          <w:tab w:val="left" w:pos="1134"/>
          <w:tab w:val="left" w:pos="1701"/>
          <w:tab w:val="left" w:pos="2127"/>
          <w:tab w:val="left" w:pos="2268"/>
          <w:tab w:val="left" w:pos="2410"/>
          <w:tab w:val="left" w:pos="2552"/>
          <w:tab w:val="left" w:pos="2694"/>
          <w:tab w:val="left" w:pos="3119"/>
        </w:tabs>
        <w:overflowPunct/>
        <w:autoSpaceDE/>
        <w:autoSpaceDN/>
        <w:adjustRightInd/>
        <w:ind w:left="4395"/>
        <w:jc w:val="center"/>
        <w:rPr>
          <w:b/>
          <w:bCs/>
          <w:color w:val="000000"/>
          <w:sz w:val="24"/>
          <w:szCs w:val="24"/>
          <w:lang w:val="lt-LT"/>
        </w:rPr>
      </w:pPr>
    </w:p>
    <w:p w14:paraId="7825BBD2" w14:textId="77777777" w:rsidR="0045514E" w:rsidRPr="0045514E" w:rsidRDefault="0045514E" w:rsidP="0045514E">
      <w:pPr>
        <w:numPr>
          <w:ilvl w:val="0"/>
          <w:numId w:val="2"/>
        </w:numPr>
        <w:tabs>
          <w:tab w:val="left" w:pos="142"/>
          <w:tab w:val="left" w:pos="1134"/>
          <w:tab w:val="left" w:pos="1701"/>
          <w:tab w:val="left" w:pos="2127"/>
          <w:tab w:val="left" w:pos="2268"/>
          <w:tab w:val="left" w:pos="2410"/>
          <w:tab w:val="left" w:pos="2552"/>
          <w:tab w:val="left" w:pos="2694"/>
          <w:tab w:val="left" w:pos="3119"/>
        </w:tabs>
        <w:overflowPunct/>
        <w:autoSpaceDE/>
        <w:autoSpaceDN/>
        <w:adjustRightInd/>
        <w:ind w:left="0" w:firstLine="0"/>
        <w:jc w:val="center"/>
        <w:rPr>
          <w:b/>
          <w:bCs/>
          <w:color w:val="000000"/>
          <w:sz w:val="24"/>
          <w:szCs w:val="24"/>
          <w:lang w:val="lt-LT"/>
        </w:rPr>
      </w:pPr>
      <w:r w:rsidRPr="0045514E">
        <w:rPr>
          <w:b/>
          <w:bCs/>
          <w:color w:val="000000"/>
          <w:sz w:val="24"/>
          <w:szCs w:val="24"/>
          <w:lang w:val="lt-LT"/>
        </w:rPr>
        <w:t>SUTARTIES GALIOJIMAS IR KITOS SĄLYGOS</w:t>
      </w:r>
    </w:p>
    <w:p w14:paraId="5AA36937" w14:textId="77777777" w:rsidR="0045514E" w:rsidRPr="0045514E" w:rsidRDefault="0045514E" w:rsidP="0045514E">
      <w:pPr>
        <w:tabs>
          <w:tab w:val="left" w:pos="142"/>
          <w:tab w:val="left" w:pos="1134"/>
          <w:tab w:val="left" w:pos="1701"/>
          <w:tab w:val="left" w:pos="2127"/>
          <w:tab w:val="left" w:pos="2268"/>
          <w:tab w:val="left" w:pos="2410"/>
          <w:tab w:val="left" w:pos="2552"/>
          <w:tab w:val="left" w:pos="2694"/>
          <w:tab w:val="left" w:pos="3119"/>
        </w:tabs>
        <w:overflowPunct/>
        <w:autoSpaceDE/>
        <w:autoSpaceDN/>
        <w:adjustRightInd/>
        <w:rPr>
          <w:b/>
          <w:bCs/>
          <w:color w:val="000000"/>
          <w:sz w:val="24"/>
          <w:szCs w:val="24"/>
          <w:lang w:val="lt-LT"/>
        </w:rPr>
      </w:pPr>
    </w:p>
    <w:p w14:paraId="4A083B9F" w14:textId="77777777" w:rsidR="0045514E" w:rsidRPr="0045514E" w:rsidRDefault="0045514E" w:rsidP="0045514E">
      <w:pPr>
        <w:tabs>
          <w:tab w:val="left" w:pos="142"/>
        </w:tabs>
        <w:overflowPunct/>
        <w:autoSpaceDE/>
        <w:autoSpaceDN/>
        <w:adjustRightInd/>
        <w:jc w:val="both"/>
        <w:rPr>
          <w:color w:val="000000"/>
          <w:sz w:val="24"/>
          <w:szCs w:val="24"/>
          <w:lang w:val="lt-LT" w:eastAsia="x-none"/>
        </w:rPr>
      </w:pPr>
      <w:r w:rsidRPr="0045514E">
        <w:rPr>
          <w:color w:val="000000"/>
          <w:sz w:val="24"/>
          <w:szCs w:val="24"/>
          <w:lang w:val="lt-LT" w:eastAsia="x-none"/>
        </w:rPr>
        <w:t xml:space="preserve">41.  </w:t>
      </w:r>
      <w:r w:rsidRPr="0045514E">
        <w:rPr>
          <w:sz w:val="24"/>
          <w:szCs w:val="24"/>
          <w:lang w:val="lt-LT" w:eastAsia="x-none"/>
        </w:rPr>
        <w:t xml:space="preserve">Sutartis įsigalioja nuo to momento, kai ją pasirašo abi sutarties šalys ir galioja 12 mėn. </w:t>
      </w:r>
    </w:p>
    <w:p w14:paraId="38E41808" w14:textId="77777777" w:rsidR="0045514E" w:rsidRPr="0045514E" w:rsidRDefault="0045514E" w:rsidP="0045514E">
      <w:pPr>
        <w:tabs>
          <w:tab w:val="left" w:pos="142"/>
          <w:tab w:val="left" w:pos="391"/>
        </w:tabs>
        <w:overflowPunct/>
        <w:autoSpaceDE/>
        <w:autoSpaceDN/>
        <w:adjustRightInd/>
        <w:jc w:val="both"/>
        <w:rPr>
          <w:color w:val="000000"/>
          <w:sz w:val="24"/>
          <w:szCs w:val="24"/>
          <w:lang w:val="lt-LT"/>
        </w:rPr>
      </w:pPr>
      <w:r w:rsidRPr="0045514E">
        <w:rPr>
          <w:color w:val="000000"/>
          <w:sz w:val="24"/>
          <w:szCs w:val="24"/>
          <w:lang w:val="lt-LT"/>
        </w:rPr>
        <w:t>43.  Sutarties nutraukimo tvarka. Sutartis gali būti nutraukta šalių susitarimu arba vienašališkai dėl esminių sutarties pažeidimų prieš 15 kalendorinių dienų pranešus apie tai kitai šaliai.</w:t>
      </w:r>
    </w:p>
    <w:p w14:paraId="217AB982" w14:textId="77777777" w:rsidR="0045514E" w:rsidRPr="0045514E" w:rsidRDefault="0045514E" w:rsidP="0045514E">
      <w:pPr>
        <w:tabs>
          <w:tab w:val="left" w:pos="360"/>
        </w:tabs>
        <w:overflowPunct/>
        <w:autoSpaceDE/>
        <w:autoSpaceDN/>
        <w:adjustRightInd/>
        <w:jc w:val="both"/>
        <w:rPr>
          <w:color w:val="000000"/>
          <w:sz w:val="24"/>
          <w:szCs w:val="24"/>
          <w:lang w:val="lt-LT" w:eastAsia="x-none"/>
        </w:rPr>
      </w:pPr>
      <w:r w:rsidRPr="0045514E">
        <w:rPr>
          <w:color w:val="000000"/>
          <w:sz w:val="24"/>
          <w:szCs w:val="24"/>
          <w:lang w:val="lt-LT" w:eastAsia="x-none"/>
        </w:rPr>
        <w:t>44.  Sutarties sąlygos gali būti keičiamos tik vadovaujantis Viešųjų pirkimų įstatymo 89 straipsnio nuostatomis.</w:t>
      </w:r>
    </w:p>
    <w:p w14:paraId="7C2B7874" w14:textId="77777777" w:rsidR="0045514E" w:rsidRPr="0045514E" w:rsidRDefault="0045514E" w:rsidP="0045514E">
      <w:pPr>
        <w:widowControl w:val="0"/>
        <w:tabs>
          <w:tab w:val="left" w:pos="284"/>
        </w:tabs>
        <w:suppressAutoHyphens/>
        <w:overflowPunct/>
        <w:autoSpaceDE/>
        <w:autoSpaceDN/>
        <w:adjustRightInd/>
        <w:jc w:val="both"/>
        <w:rPr>
          <w:color w:val="000000"/>
          <w:sz w:val="24"/>
          <w:szCs w:val="24"/>
          <w:lang w:val="lt-LT"/>
        </w:rPr>
      </w:pPr>
      <w:r w:rsidRPr="0045514E">
        <w:rPr>
          <w:color w:val="000000"/>
          <w:sz w:val="24"/>
          <w:szCs w:val="24"/>
          <w:lang w:val="lt-LT"/>
        </w:rPr>
        <w:t>45. Jeigu tiekėjo kvalifikacija dėl teisės verstis atitinkama veikla nebuvo tikrinama arba tikrinama ne visa apimtimi, tiekėjas perkančiajai organizacijai įsipareigoja, kad pirkimo sutartį vykdys tik tokią teisę turintys asmenys.</w:t>
      </w:r>
    </w:p>
    <w:p w14:paraId="2AB8FE3E" w14:textId="77777777" w:rsidR="0045514E" w:rsidRPr="0045514E" w:rsidRDefault="0045514E" w:rsidP="0045514E">
      <w:pPr>
        <w:tabs>
          <w:tab w:val="left" w:pos="360"/>
        </w:tabs>
        <w:overflowPunct/>
        <w:autoSpaceDE/>
        <w:autoSpaceDN/>
        <w:adjustRightInd/>
        <w:jc w:val="both"/>
        <w:rPr>
          <w:color w:val="000000"/>
          <w:sz w:val="24"/>
          <w:szCs w:val="24"/>
          <w:lang w:val="lt-LT" w:eastAsia="x-none"/>
        </w:rPr>
      </w:pPr>
      <w:r w:rsidRPr="0045514E">
        <w:rPr>
          <w:color w:val="000000"/>
          <w:sz w:val="24"/>
          <w:szCs w:val="24"/>
          <w:lang w:val="lt-LT" w:eastAsia="x-none"/>
        </w:rPr>
        <w:lastRenderedPageBreak/>
        <w:t>46.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5FE4CFE" w14:textId="77777777" w:rsidR="0045514E" w:rsidRPr="0045514E" w:rsidRDefault="0045514E" w:rsidP="0045514E">
      <w:pPr>
        <w:tabs>
          <w:tab w:val="left" w:pos="142"/>
          <w:tab w:val="left" w:pos="391"/>
        </w:tabs>
        <w:overflowPunct/>
        <w:autoSpaceDE/>
        <w:autoSpaceDN/>
        <w:adjustRightInd/>
        <w:jc w:val="both"/>
        <w:rPr>
          <w:color w:val="000000"/>
          <w:sz w:val="24"/>
          <w:szCs w:val="24"/>
          <w:lang w:val="lt-LT"/>
        </w:rPr>
      </w:pPr>
      <w:r w:rsidRPr="0045514E">
        <w:rPr>
          <w:color w:val="000000"/>
          <w:sz w:val="24"/>
          <w:szCs w:val="24"/>
          <w:lang w:val="lt-LT"/>
        </w:rPr>
        <w:t>47.  Sutartis pasirašyta dviem egzemplioriais, turinčiais vienodą juridinę galią, po vieną  Tiekėjui ir Pirkėjui.</w:t>
      </w:r>
    </w:p>
    <w:p w14:paraId="57DC7627" w14:textId="77777777" w:rsidR="0045514E" w:rsidRPr="0045514E" w:rsidRDefault="0045514E" w:rsidP="0045514E">
      <w:pPr>
        <w:tabs>
          <w:tab w:val="left" w:pos="142"/>
          <w:tab w:val="left" w:pos="851"/>
        </w:tabs>
        <w:overflowPunct/>
        <w:autoSpaceDE/>
        <w:autoSpaceDN/>
        <w:adjustRightInd/>
        <w:jc w:val="both"/>
        <w:rPr>
          <w:color w:val="000000"/>
          <w:sz w:val="24"/>
          <w:szCs w:val="24"/>
          <w:lang w:val="lt-LT"/>
        </w:rPr>
      </w:pPr>
      <w:r w:rsidRPr="0045514E">
        <w:rPr>
          <w:color w:val="000000"/>
          <w:sz w:val="24"/>
          <w:szCs w:val="24"/>
          <w:lang w:val="lt-LT"/>
        </w:rPr>
        <w:t>48.   Sutarties dokumentais yra pati sutartis ir jos priedai, kurie yra neatskiriama sutarties dalis.  Ant visų priedų turi būti Tiekėjo  ir Pirkėjo parašai.</w:t>
      </w:r>
    </w:p>
    <w:p w14:paraId="3FAD93C1" w14:textId="77777777" w:rsidR="0045514E" w:rsidRPr="0045514E" w:rsidRDefault="0045514E" w:rsidP="0045514E">
      <w:pPr>
        <w:tabs>
          <w:tab w:val="left" w:pos="142"/>
        </w:tabs>
        <w:overflowPunct/>
        <w:autoSpaceDE/>
        <w:autoSpaceDN/>
        <w:adjustRightInd/>
        <w:jc w:val="both"/>
        <w:rPr>
          <w:color w:val="000000"/>
          <w:sz w:val="24"/>
          <w:szCs w:val="24"/>
          <w:lang w:val="lt-LT"/>
        </w:rPr>
      </w:pPr>
      <w:r w:rsidRPr="0045514E">
        <w:rPr>
          <w:color w:val="000000"/>
          <w:sz w:val="24"/>
          <w:szCs w:val="24"/>
          <w:lang w:val="lt-LT"/>
        </w:rPr>
        <w:t>49.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10A27F0" w14:textId="77777777" w:rsidR="0045514E" w:rsidRPr="0045514E" w:rsidRDefault="0045514E" w:rsidP="0045514E">
      <w:pPr>
        <w:tabs>
          <w:tab w:val="left" w:pos="142"/>
        </w:tabs>
        <w:overflowPunct/>
        <w:autoSpaceDE/>
        <w:autoSpaceDN/>
        <w:adjustRightInd/>
        <w:jc w:val="both"/>
        <w:rPr>
          <w:color w:val="000000"/>
          <w:sz w:val="24"/>
          <w:szCs w:val="24"/>
          <w:lang w:val="lt-LT"/>
        </w:rPr>
      </w:pPr>
      <w:r w:rsidRPr="0045514E">
        <w:rPr>
          <w:color w:val="000000"/>
          <w:sz w:val="24"/>
          <w:szCs w:val="24"/>
          <w:lang w:val="lt-LT"/>
        </w:rPr>
        <w:t>50.   Nė viena Šalis neturi teisės perleisti visų arba dalies teisių ir pareigų pagal šią sutartį jokiai trečiajai šaliai be išankstinio raštiško kitos Šalies sutikimo.</w:t>
      </w:r>
    </w:p>
    <w:p w14:paraId="7DAAC6F9" w14:textId="77777777" w:rsidR="0045514E" w:rsidRPr="0045514E" w:rsidRDefault="0045514E" w:rsidP="0045514E">
      <w:pPr>
        <w:tabs>
          <w:tab w:val="left" w:pos="142"/>
        </w:tabs>
        <w:overflowPunct/>
        <w:autoSpaceDE/>
        <w:autoSpaceDN/>
        <w:adjustRightInd/>
        <w:jc w:val="both"/>
        <w:rPr>
          <w:color w:val="000000"/>
          <w:sz w:val="24"/>
          <w:szCs w:val="24"/>
          <w:lang w:val="lt-LT"/>
        </w:rPr>
      </w:pPr>
      <w:r w:rsidRPr="0045514E">
        <w:rPr>
          <w:color w:val="000000"/>
          <w:sz w:val="24"/>
          <w:szCs w:val="24"/>
          <w:lang w:val="lt-LT"/>
        </w:rPr>
        <w:t>51. Šalys, vykdydamos Sutartį, įsipareigoja laikytis šių aplinkosaugos reikalavimų: mažinti popieriaus sunaudojimą, atsisakyti nebūtino dokumentų kopijavimo ir spausdinimo. Visi dokumentai, susiję su šia Sutartimi ar jos vykdymu, turi būti siunčiami nurodytais el. paštais. Išimtiniais atvejais su Sutarties vykdymu susiję dokumentai, turi (gali) būti pateikiami popieriniu formatu (registruotu paštu arba įteikiami asmeniškai pasirašytinai), jeigu toks formatas privalomas pagal teisės aktus arba Paslaugų teikėjas nurodo tokį būtinumą – tokiu atveju turėtų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1BA045C8" w14:textId="77777777" w:rsidR="0045514E" w:rsidRPr="0045514E" w:rsidRDefault="0045514E" w:rsidP="0045514E">
      <w:pPr>
        <w:tabs>
          <w:tab w:val="left" w:pos="142"/>
        </w:tabs>
        <w:overflowPunct/>
        <w:autoSpaceDE/>
        <w:autoSpaceDN/>
        <w:adjustRightInd/>
        <w:jc w:val="both"/>
        <w:rPr>
          <w:color w:val="000000"/>
          <w:sz w:val="24"/>
          <w:szCs w:val="24"/>
          <w:lang w:val="lt-LT"/>
        </w:rPr>
      </w:pPr>
      <w:r w:rsidRPr="0045514E">
        <w:rPr>
          <w:color w:val="000000"/>
          <w:sz w:val="24"/>
          <w:szCs w:val="24"/>
          <w:lang w:val="lt-LT"/>
        </w:rPr>
        <w:t>52. Sutarties priedai:</w:t>
      </w:r>
    </w:p>
    <w:p w14:paraId="6EA1CA51" w14:textId="77777777" w:rsidR="0045514E" w:rsidRPr="0045514E" w:rsidRDefault="0045514E" w:rsidP="0045514E">
      <w:pPr>
        <w:overflowPunct/>
        <w:autoSpaceDE/>
        <w:autoSpaceDN/>
        <w:adjustRightInd/>
        <w:jc w:val="both"/>
        <w:rPr>
          <w:color w:val="000000"/>
          <w:sz w:val="24"/>
          <w:szCs w:val="24"/>
          <w:lang w:val="lt-LT" w:eastAsia="x-none"/>
        </w:rPr>
      </w:pPr>
      <w:r w:rsidRPr="0045514E">
        <w:rPr>
          <w:color w:val="000000"/>
          <w:sz w:val="24"/>
          <w:szCs w:val="24"/>
          <w:lang w:val="lt-LT" w:eastAsia="x-none"/>
        </w:rPr>
        <w:t>Parduodamų prekių sąrašas ir kiekiai;</w:t>
      </w:r>
    </w:p>
    <w:p w14:paraId="4FDB7C43" w14:textId="77777777" w:rsidR="0045514E" w:rsidRPr="0045514E" w:rsidRDefault="0045514E" w:rsidP="0045514E">
      <w:pPr>
        <w:overflowPunct/>
        <w:autoSpaceDE/>
        <w:autoSpaceDN/>
        <w:adjustRightInd/>
        <w:jc w:val="both"/>
        <w:rPr>
          <w:color w:val="000000"/>
          <w:sz w:val="24"/>
          <w:szCs w:val="24"/>
          <w:lang w:val="lt-LT" w:eastAsia="x-none"/>
        </w:rPr>
      </w:pPr>
      <w:r w:rsidRPr="0045514E">
        <w:rPr>
          <w:color w:val="000000"/>
          <w:sz w:val="24"/>
          <w:szCs w:val="24"/>
          <w:lang w:val="lt-LT" w:eastAsia="x-none"/>
        </w:rPr>
        <w:t>Panaudos sutartis;</w:t>
      </w:r>
    </w:p>
    <w:p w14:paraId="323AF37A" w14:textId="77777777" w:rsidR="0045514E" w:rsidRPr="0045514E" w:rsidRDefault="0045514E" w:rsidP="0045514E">
      <w:pPr>
        <w:tabs>
          <w:tab w:val="left" w:pos="142"/>
        </w:tabs>
        <w:overflowPunct/>
        <w:autoSpaceDE/>
        <w:autoSpaceDN/>
        <w:adjustRightInd/>
        <w:jc w:val="both"/>
        <w:rPr>
          <w:color w:val="000000"/>
          <w:sz w:val="24"/>
          <w:szCs w:val="24"/>
          <w:lang w:val="lt-LT"/>
        </w:rPr>
      </w:pPr>
    </w:p>
    <w:p w14:paraId="1A9B60B2" w14:textId="77777777" w:rsidR="0045514E" w:rsidRPr="0045514E" w:rsidRDefault="0045514E" w:rsidP="0045514E">
      <w:pPr>
        <w:tabs>
          <w:tab w:val="left" w:pos="720"/>
        </w:tabs>
        <w:overflowPunct/>
        <w:autoSpaceDE/>
        <w:autoSpaceDN/>
        <w:adjustRightInd/>
        <w:ind w:firstLine="720"/>
        <w:jc w:val="center"/>
        <w:rPr>
          <w:b/>
          <w:bCs/>
          <w:color w:val="000000"/>
          <w:sz w:val="24"/>
          <w:szCs w:val="24"/>
          <w:lang w:val="lt-LT"/>
        </w:rPr>
      </w:pPr>
      <w:r w:rsidRPr="0045514E">
        <w:rPr>
          <w:b/>
          <w:bCs/>
          <w:color w:val="000000"/>
          <w:sz w:val="24"/>
          <w:szCs w:val="24"/>
          <w:lang w:val="lt-LT"/>
        </w:rPr>
        <w:t>IX. ŠALIŲ ADRESAI IR REKVIZITAI:</w:t>
      </w:r>
    </w:p>
    <w:p w14:paraId="55D94A2E" w14:textId="77777777" w:rsidR="0045514E" w:rsidRPr="0045514E" w:rsidRDefault="0045514E" w:rsidP="0045514E">
      <w:pPr>
        <w:tabs>
          <w:tab w:val="left" w:pos="720"/>
        </w:tabs>
        <w:overflowPunct/>
        <w:autoSpaceDE/>
        <w:autoSpaceDN/>
        <w:adjustRightInd/>
        <w:ind w:firstLine="720"/>
        <w:jc w:val="center"/>
        <w:rPr>
          <w:b/>
          <w:bCs/>
          <w:color w:val="000000"/>
          <w:sz w:val="24"/>
          <w:szCs w:val="24"/>
          <w:lang w:val="lt-LT"/>
        </w:rPr>
      </w:pPr>
    </w:p>
    <w:tbl>
      <w:tblPr>
        <w:tblW w:w="9788" w:type="dxa"/>
        <w:tblLook w:val="0000" w:firstRow="0" w:lastRow="0" w:firstColumn="0" w:lastColumn="0" w:noHBand="0" w:noVBand="0"/>
      </w:tblPr>
      <w:tblGrid>
        <w:gridCol w:w="4928"/>
        <w:gridCol w:w="4860"/>
      </w:tblGrid>
      <w:tr w:rsidR="0045514E" w:rsidRPr="0045514E" w14:paraId="0525977A" w14:textId="77777777" w:rsidTr="00BE27FD">
        <w:trPr>
          <w:trHeight w:val="324"/>
        </w:trPr>
        <w:tc>
          <w:tcPr>
            <w:tcW w:w="4928" w:type="dxa"/>
          </w:tcPr>
          <w:p w14:paraId="0BFFA56C" w14:textId="77777777" w:rsidR="0045514E" w:rsidRPr="0045514E" w:rsidRDefault="0045514E" w:rsidP="00BE27FD">
            <w:pPr>
              <w:overflowPunct/>
              <w:autoSpaceDE/>
              <w:autoSpaceDN/>
              <w:adjustRightInd/>
              <w:jc w:val="both"/>
              <w:rPr>
                <w:b/>
                <w:color w:val="000000"/>
                <w:sz w:val="24"/>
                <w:szCs w:val="24"/>
                <w:lang w:val="lt-LT"/>
              </w:rPr>
            </w:pPr>
            <w:r w:rsidRPr="0045514E">
              <w:rPr>
                <w:b/>
                <w:color w:val="000000"/>
                <w:sz w:val="24"/>
                <w:szCs w:val="24"/>
                <w:lang w:val="lt-LT"/>
              </w:rPr>
              <w:t xml:space="preserve">PIRKĖJAS:  </w:t>
            </w:r>
            <w:r w:rsidRPr="0045514E">
              <w:rPr>
                <w:color w:val="000000"/>
                <w:sz w:val="24"/>
                <w:szCs w:val="24"/>
                <w:lang w:val="lt-LT"/>
              </w:rPr>
              <w:t xml:space="preserve">                                </w:t>
            </w:r>
          </w:p>
        </w:tc>
        <w:tc>
          <w:tcPr>
            <w:tcW w:w="4860" w:type="dxa"/>
          </w:tcPr>
          <w:p w14:paraId="6979EA7C" w14:textId="77777777" w:rsidR="0045514E" w:rsidRPr="0045514E" w:rsidRDefault="0045514E" w:rsidP="00BE27FD">
            <w:pPr>
              <w:overflowPunct/>
              <w:autoSpaceDE/>
              <w:autoSpaceDN/>
              <w:adjustRightInd/>
              <w:jc w:val="both"/>
              <w:rPr>
                <w:b/>
                <w:bCs/>
                <w:color w:val="000000"/>
                <w:sz w:val="24"/>
                <w:szCs w:val="24"/>
                <w:lang w:val="lt-LT"/>
              </w:rPr>
            </w:pPr>
            <w:r w:rsidRPr="0045514E">
              <w:rPr>
                <w:b/>
                <w:bCs/>
                <w:color w:val="000000"/>
                <w:sz w:val="24"/>
                <w:szCs w:val="24"/>
                <w:lang w:val="lt-LT"/>
              </w:rPr>
              <w:t>TIEKĖJAS:</w:t>
            </w:r>
          </w:p>
        </w:tc>
      </w:tr>
      <w:tr w:rsidR="0045514E" w:rsidRPr="0045514E" w14:paraId="1E1C6564" w14:textId="77777777" w:rsidTr="00BE27FD">
        <w:tc>
          <w:tcPr>
            <w:tcW w:w="4928" w:type="dxa"/>
          </w:tcPr>
          <w:p w14:paraId="0E30E38A" w14:textId="77777777" w:rsidR="0045514E" w:rsidRPr="0045514E" w:rsidRDefault="0045514E" w:rsidP="00BE27FD">
            <w:pPr>
              <w:keepNext/>
              <w:overflowPunct/>
              <w:autoSpaceDE/>
              <w:autoSpaceDN/>
              <w:adjustRightInd/>
              <w:outlineLvl w:val="1"/>
              <w:rPr>
                <w:rFonts w:eastAsia="Arial Unicode MS"/>
                <w:bCs/>
                <w:color w:val="000000"/>
                <w:sz w:val="24"/>
                <w:szCs w:val="24"/>
                <w:lang w:val="lt-LT"/>
              </w:rPr>
            </w:pPr>
            <w:r w:rsidRPr="0045514E">
              <w:rPr>
                <w:bCs/>
                <w:color w:val="000000"/>
                <w:sz w:val="24"/>
                <w:szCs w:val="24"/>
                <w:lang w:val="lt-LT"/>
              </w:rPr>
              <w:t>VšĮ Švenčionių rajono sveikatos centras</w:t>
            </w:r>
          </w:p>
          <w:p w14:paraId="0495CBCD" w14:textId="77777777" w:rsidR="0045514E" w:rsidRPr="0045514E" w:rsidRDefault="0045514E" w:rsidP="00BE27FD">
            <w:pPr>
              <w:tabs>
                <w:tab w:val="left" w:pos="1296"/>
                <w:tab w:val="center" w:pos="4320"/>
                <w:tab w:val="right" w:pos="8640"/>
              </w:tabs>
              <w:overflowPunct/>
              <w:autoSpaceDE/>
              <w:autoSpaceDN/>
              <w:adjustRightInd/>
              <w:rPr>
                <w:color w:val="000000"/>
                <w:sz w:val="24"/>
                <w:szCs w:val="24"/>
                <w:lang w:val="lt-LT"/>
              </w:rPr>
            </w:pPr>
            <w:r w:rsidRPr="0045514E">
              <w:rPr>
                <w:color w:val="000000"/>
                <w:sz w:val="24"/>
                <w:szCs w:val="24"/>
                <w:lang w:val="lt-LT"/>
              </w:rPr>
              <w:t>Partizanų g. 4, LT-18126 Švenčionys</w:t>
            </w:r>
          </w:p>
          <w:p w14:paraId="01B82076" w14:textId="77777777" w:rsidR="0045514E" w:rsidRPr="0045514E" w:rsidRDefault="0045514E" w:rsidP="00BE27FD">
            <w:pPr>
              <w:overflowPunct/>
              <w:autoSpaceDE/>
              <w:autoSpaceDN/>
              <w:adjustRightInd/>
              <w:rPr>
                <w:color w:val="000000"/>
                <w:sz w:val="24"/>
                <w:szCs w:val="24"/>
                <w:lang w:val="lt-LT"/>
              </w:rPr>
            </w:pPr>
            <w:r w:rsidRPr="0045514E">
              <w:rPr>
                <w:color w:val="000000"/>
                <w:sz w:val="24"/>
                <w:szCs w:val="24"/>
                <w:lang w:val="lt-LT"/>
              </w:rPr>
              <w:t>Įm. kodas 178736022</w:t>
            </w:r>
          </w:p>
          <w:p w14:paraId="0FC2100F" w14:textId="77777777" w:rsidR="0045514E" w:rsidRPr="0045514E" w:rsidRDefault="0045514E" w:rsidP="00BE27FD">
            <w:pPr>
              <w:overflowPunct/>
              <w:autoSpaceDE/>
              <w:autoSpaceDN/>
              <w:adjustRightInd/>
              <w:rPr>
                <w:color w:val="000000"/>
                <w:sz w:val="24"/>
                <w:szCs w:val="24"/>
                <w:lang w:val="lt-LT"/>
              </w:rPr>
            </w:pPr>
            <w:r w:rsidRPr="0045514E">
              <w:rPr>
                <w:color w:val="000000"/>
                <w:sz w:val="24"/>
                <w:szCs w:val="24"/>
                <w:lang w:val="lt-LT"/>
              </w:rPr>
              <w:t>Tel. (8 387) 551435</w:t>
            </w:r>
          </w:p>
          <w:p w14:paraId="22EEC3FA" w14:textId="77777777" w:rsidR="0045514E" w:rsidRPr="0045514E" w:rsidRDefault="0045514E" w:rsidP="00BE27FD">
            <w:pPr>
              <w:overflowPunct/>
              <w:autoSpaceDE/>
              <w:autoSpaceDN/>
              <w:adjustRightInd/>
              <w:rPr>
                <w:color w:val="000000"/>
                <w:sz w:val="24"/>
                <w:szCs w:val="24"/>
                <w:lang w:val="lt-LT"/>
              </w:rPr>
            </w:pPr>
            <w:r w:rsidRPr="0045514E">
              <w:rPr>
                <w:color w:val="000000"/>
                <w:sz w:val="24"/>
                <w:szCs w:val="24"/>
                <w:lang w:val="lt-LT"/>
              </w:rPr>
              <w:t xml:space="preserve">A/s LT39 7300 0100 0259 0418, </w:t>
            </w:r>
          </w:p>
          <w:p w14:paraId="3CE124F6" w14:textId="77777777" w:rsidR="0045514E" w:rsidRPr="0045514E" w:rsidRDefault="0045514E" w:rsidP="00BE27FD">
            <w:pPr>
              <w:overflowPunct/>
              <w:autoSpaceDE/>
              <w:autoSpaceDN/>
              <w:adjustRightInd/>
              <w:rPr>
                <w:color w:val="000000"/>
                <w:sz w:val="24"/>
                <w:szCs w:val="24"/>
                <w:lang w:val="lt-LT"/>
              </w:rPr>
            </w:pPr>
            <w:r w:rsidRPr="0045514E">
              <w:rPr>
                <w:color w:val="000000"/>
                <w:sz w:val="24"/>
                <w:szCs w:val="24"/>
                <w:lang w:val="lt-LT"/>
              </w:rPr>
              <w:t>AB Swedbank bankas</w:t>
            </w:r>
          </w:p>
          <w:p w14:paraId="2453D4B9" w14:textId="77777777" w:rsidR="0045514E" w:rsidRPr="0045514E" w:rsidRDefault="00000000" w:rsidP="00BE27FD">
            <w:pPr>
              <w:overflowPunct/>
              <w:autoSpaceDE/>
              <w:autoSpaceDN/>
              <w:adjustRightInd/>
              <w:jc w:val="both"/>
              <w:rPr>
                <w:color w:val="000000"/>
                <w:sz w:val="24"/>
                <w:szCs w:val="24"/>
                <w:lang w:val="lt-LT"/>
              </w:rPr>
            </w:pPr>
            <w:hyperlink r:id="rId9" w:history="1">
              <w:r w:rsidR="0045514E" w:rsidRPr="0045514E">
                <w:rPr>
                  <w:color w:val="0000FF"/>
                  <w:sz w:val="24"/>
                  <w:szCs w:val="24"/>
                  <w:u w:val="single"/>
                  <w:lang w:val="lt-LT"/>
                </w:rPr>
                <w:t>info@svencioniursc.lt</w:t>
              </w:r>
            </w:hyperlink>
          </w:p>
          <w:p w14:paraId="3F149180" w14:textId="77777777" w:rsidR="0045514E" w:rsidRPr="0045514E" w:rsidRDefault="0045514E" w:rsidP="00BE27FD">
            <w:pPr>
              <w:overflowPunct/>
              <w:autoSpaceDE/>
              <w:autoSpaceDN/>
              <w:adjustRightInd/>
              <w:jc w:val="both"/>
              <w:rPr>
                <w:color w:val="000000"/>
                <w:sz w:val="24"/>
                <w:szCs w:val="24"/>
                <w:lang w:val="lt-LT"/>
              </w:rPr>
            </w:pPr>
            <w:r w:rsidRPr="0045514E">
              <w:rPr>
                <w:color w:val="000000"/>
                <w:sz w:val="24"/>
                <w:szCs w:val="24"/>
                <w:lang w:val="lt-LT"/>
              </w:rPr>
              <w:tab/>
            </w:r>
            <w:r w:rsidRPr="0045514E">
              <w:rPr>
                <w:color w:val="000000"/>
                <w:sz w:val="24"/>
                <w:szCs w:val="24"/>
                <w:lang w:val="lt-LT"/>
              </w:rPr>
              <w:tab/>
            </w:r>
          </w:p>
        </w:tc>
        <w:tc>
          <w:tcPr>
            <w:tcW w:w="4860" w:type="dxa"/>
          </w:tcPr>
          <w:p w14:paraId="53D79147" w14:textId="77777777" w:rsidR="0045514E" w:rsidRPr="0045514E" w:rsidRDefault="0045514E" w:rsidP="00BE27FD">
            <w:pPr>
              <w:overflowPunct/>
              <w:autoSpaceDE/>
              <w:autoSpaceDN/>
              <w:adjustRightInd/>
              <w:jc w:val="both"/>
              <w:rPr>
                <w:bCs/>
                <w:color w:val="000000"/>
                <w:sz w:val="24"/>
                <w:szCs w:val="24"/>
                <w:lang w:val="lt-LT"/>
              </w:rPr>
            </w:pPr>
            <w:r w:rsidRPr="0045514E">
              <w:rPr>
                <w:bCs/>
                <w:color w:val="000000"/>
                <w:sz w:val="24"/>
                <w:szCs w:val="24"/>
                <w:lang w:val="lt-LT"/>
              </w:rPr>
              <w:t>UAB „Medfarmos“ laboratorijos</w:t>
            </w:r>
          </w:p>
          <w:p w14:paraId="20581B28" w14:textId="77777777" w:rsidR="0045514E" w:rsidRPr="0045514E" w:rsidRDefault="0045514E" w:rsidP="00BE27FD">
            <w:pPr>
              <w:overflowPunct/>
              <w:autoSpaceDE/>
              <w:autoSpaceDN/>
              <w:adjustRightInd/>
              <w:jc w:val="both"/>
              <w:rPr>
                <w:bCs/>
                <w:color w:val="000000"/>
                <w:sz w:val="24"/>
                <w:szCs w:val="24"/>
                <w:lang w:val="lt-LT"/>
              </w:rPr>
            </w:pPr>
            <w:r w:rsidRPr="0045514E">
              <w:rPr>
                <w:bCs/>
                <w:color w:val="000000"/>
                <w:sz w:val="24"/>
                <w:szCs w:val="24"/>
                <w:lang w:val="lt-LT"/>
              </w:rPr>
              <w:t>P. Smuglevičiaus g. 1, Vilnius LT-08311</w:t>
            </w:r>
          </w:p>
          <w:p w14:paraId="3F60CE01" w14:textId="77777777" w:rsidR="0045514E" w:rsidRPr="0045514E" w:rsidRDefault="0045514E" w:rsidP="00BE27FD">
            <w:pPr>
              <w:overflowPunct/>
              <w:autoSpaceDE/>
              <w:autoSpaceDN/>
              <w:adjustRightInd/>
              <w:jc w:val="both"/>
              <w:rPr>
                <w:bCs/>
                <w:color w:val="000000"/>
                <w:sz w:val="24"/>
                <w:szCs w:val="24"/>
                <w:lang w:val="lt-LT"/>
              </w:rPr>
            </w:pPr>
            <w:r w:rsidRPr="0045514E">
              <w:rPr>
                <w:bCs/>
                <w:color w:val="000000"/>
                <w:sz w:val="24"/>
                <w:szCs w:val="24"/>
                <w:lang w:val="lt-LT"/>
              </w:rPr>
              <w:t>Įmonės kodas 124484379</w:t>
            </w:r>
          </w:p>
          <w:p w14:paraId="2FFBE630" w14:textId="77777777" w:rsidR="0045514E" w:rsidRPr="0045514E" w:rsidRDefault="0045514E" w:rsidP="00BE27FD">
            <w:pPr>
              <w:overflowPunct/>
              <w:autoSpaceDE/>
              <w:autoSpaceDN/>
              <w:adjustRightInd/>
              <w:jc w:val="both"/>
              <w:rPr>
                <w:bCs/>
                <w:color w:val="000000"/>
                <w:sz w:val="24"/>
                <w:szCs w:val="24"/>
                <w:lang w:val="lt-LT"/>
              </w:rPr>
            </w:pPr>
            <w:r w:rsidRPr="0045514E">
              <w:rPr>
                <w:bCs/>
                <w:color w:val="000000"/>
                <w:sz w:val="24"/>
                <w:szCs w:val="24"/>
                <w:lang w:val="lt-LT"/>
              </w:rPr>
              <w:t>PVM kodas LT244843716</w:t>
            </w:r>
          </w:p>
          <w:p w14:paraId="79A1A2E2" w14:textId="77777777" w:rsidR="0045514E" w:rsidRPr="0045514E" w:rsidRDefault="0045514E" w:rsidP="00BE27FD">
            <w:pPr>
              <w:overflowPunct/>
              <w:autoSpaceDE/>
              <w:autoSpaceDN/>
              <w:adjustRightInd/>
              <w:jc w:val="both"/>
              <w:rPr>
                <w:bCs/>
                <w:color w:val="000000"/>
                <w:sz w:val="24"/>
                <w:szCs w:val="24"/>
                <w:lang w:val="lt-LT"/>
              </w:rPr>
            </w:pPr>
            <w:r w:rsidRPr="0045514E">
              <w:rPr>
                <w:bCs/>
                <w:color w:val="000000"/>
                <w:sz w:val="24"/>
                <w:szCs w:val="24"/>
                <w:lang w:val="lt-LT"/>
              </w:rPr>
              <w:t>LT77 7044 0600 0127 1837</w:t>
            </w:r>
          </w:p>
          <w:p w14:paraId="32A9C6AC" w14:textId="77777777" w:rsidR="0045514E" w:rsidRPr="0045514E" w:rsidRDefault="0045514E" w:rsidP="00BE27FD">
            <w:pPr>
              <w:overflowPunct/>
              <w:autoSpaceDE/>
              <w:autoSpaceDN/>
              <w:adjustRightInd/>
              <w:jc w:val="both"/>
              <w:rPr>
                <w:bCs/>
                <w:color w:val="000000"/>
                <w:sz w:val="24"/>
                <w:szCs w:val="24"/>
                <w:lang w:val="lt-LT"/>
              </w:rPr>
            </w:pPr>
            <w:r w:rsidRPr="0045514E">
              <w:rPr>
                <w:bCs/>
                <w:color w:val="000000"/>
                <w:sz w:val="24"/>
                <w:szCs w:val="24"/>
                <w:lang w:val="lt-LT"/>
              </w:rPr>
              <w:t xml:space="preserve">AB SEB bankas </w:t>
            </w:r>
          </w:p>
          <w:p w14:paraId="7B99FF0A" w14:textId="77777777" w:rsidR="0045514E" w:rsidRPr="0045514E" w:rsidRDefault="00000000" w:rsidP="00BE27FD">
            <w:pPr>
              <w:overflowPunct/>
              <w:autoSpaceDE/>
              <w:autoSpaceDN/>
              <w:adjustRightInd/>
              <w:jc w:val="both"/>
              <w:rPr>
                <w:bCs/>
                <w:color w:val="000000"/>
                <w:sz w:val="24"/>
                <w:szCs w:val="24"/>
                <w:lang w:val="lt-LT"/>
              </w:rPr>
            </w:pPr>
            <w:hyperlink r:id="rId10" w:history="1">
              <w:r w:rsidR="0045514E" w:rsidRPr="0045514E">
                <w:rPr>
                  <w:rStyle w:val="Hipersaitas"/>
                  <w:bCs/>
                  <w:sz w:val="24"/>
                  <w:szCs w:val="24"/>
                  <w:lang w:val="lt-LT"/>
                </w:rPr>
                <w:t>info@medfarmos.lt</w:t>
              </w:r>
            </w:hyperlink>
            <w:r w:rsidR="0045514E" w:rsidRPr="0045514E">
              <w:rPr>
                <w:bCs/>
                <w:color w:val="000000"/>
                <w:sz w:val="24"/>
                <w:szCs w:val="24"/>
                <w:lang w:val="lt-LT"/>
              </w:rPr>
              <w:t xml:space="preserve"> </w:t>
            </w:r>
          </w:p>
          <w:p w14:paraId="02CAE524" w14:textId="7C61DC11" w:rsidR="0045514E" w:rsidRPr="0045514E" w:rsidRDefault="0045514E" w:rsidP="00BE27FD">
            <w:pPr>
              <w:overflowPunct/>
              <w:autoSpaceDE/>
              <w:autoSpaceDN/>
              <w:adjustRightInd/>
              <w:jc w:val="both"/>
              <w:rPr>
                <w:bCs/>
                <w:color w:val="000000"/>
                <w:sz w:val="24"/>
                <w:szCs w:val="24"/>
                <w:lang w:val="lt-LT"/>
              </w:rPr>
            </w:pPr>
            <w:r w:rsidRPr="0045514E">
              <w:rPr>
                <w:bCs/>
                <w:color w:val="000000"/>
                <w:sz w:val="24"/>
                <w:szCs w:val="24"/>
                <w:lang w:val="lt-LT"/>
              </w:rPr>
              <w:t>Tel.: 8 5 2700101</w:t>
            </w:r>
          </w:p>
          <w:p w14:paraId="11D3CA32" w14:textId="77777777" w:rsidR="0045514E" w:rsidRPr="0045514E" w:rsidRDefault="0045514E" w:rsidP="00BE27FD">
            <w:pPr>
              <w:overflowPunct/>
              <w:autoSpaceDE/>
              <w:autoSpaceDN/>
              <w:adjustRightInd/>
              <w:jc w:val="both"/>
              <w:rPr>
                <w:bCs/>
                <w:color w:val="000000"/>
                <w:sz w:val="24"/>
                <w:szCs w:val="24"/>
                <w:lang w:val="lt-LT"/>
              </w:rPr>
            </w:pPr>
          </w:p>
          <w:p w14:paraId="131EC29B" w14:textId="1A5D707D" w:rsidR="0045514E" w:rsidRPr="0045514E" w:rsidRDefault="0045514E" w:rsidP="00BE27FD">
            <w:pPr>
              <w:overflowPunct/>
              <w:autoSpaceDE/>
              <w:autoSpaceDN/>
              <w:adjustRightInd/>
              <w:jc w:val="both"/>
              <w:rPr>
                <w:bCs/>
                <w:color w:val="000000"/>
                <w:sz w:val="24"/>
                <w:szCs w:val="24"/>
                <w:lang w:val="lt-LT"/>
              </w:rPr>
            </w:pPr>
          </w:p>
        </w:tc>
      </w:tr>
      <w:tr w:rsidR="0045514E" w:rsidRPr="0045514E" w14:paraId="7CD0082A" w14:textId="77777777" w:rsidTr="00BE27FD">
        <w:tc>
          <w:tcPr>
            <w:tcW w:w="4928" w:type="dxa"/>
          </w:tcPr>
          <w:p w14:paraId="426A5FD4" w14:textId="77777777" w:rsidR="0045514E" w:rsidRPr="0045514E" w:rsidRDefault="0045514E" w:rsidP="00BE27FD">
            <w:pPr>
              <w:overflowPunct/>
              <w:autoSpaceDE/>
              <w:autoSpaceDN/>
              <w:adjustRightInd/>
              <w:ind w:hanging="108"/>
              <w:jc w:val="both"/>
              <w:rPr>
                <w:color w:val="000000"/>
                <w:sz w:val="24"/>
                <w:szCs w:val="24"/>
                <w:lang w:val="lt-LT"/>
              </w:rPr>
            </w:pPr>
            <w:r w:rsidRPr="0045514E">
              <w:rPr>
                <w:color w:val="000000"/>
                <w:sz w:val="24"/>
                <w:szCs w:val="24"/>
                <w:lang w:val="lt-LT"/>
              </w:rPr>
              <w:t>Direktorius</w:t>
            </w:r>
          </w:p>
          <w:p w14:paraId="05EB3231" w14:textId="77777777" w:rsidR="0045514E" w:rsidRPr="0045514E" w:rsidRDefault="0045514E" w:rsidP="00BE27FD">
            <w:pPr>
              <w:overflowPunct/>
              <w:autoSpaceDE/>
              <w:autoSpaceDN/>
              <w:adjustRightInd/>
              <w:ind w:hanging="108"/>
              <w:jc w:val="both"/>
              <w:rPr>
                <w:color w:val="000000"/>
                <w:sz w:val="24"/>
                <w:szCs w:val="24"/>
                <w:lang w:val="lt-LT"/>
              </w:rPr>
            </w:pPr>
            <w:r w:rsidRPr="0045514E">
              <w:rPr>
                <w:color w:val="000000"/>
                <w:sz w:val="24"/>
                <w:szCs w:val="24"/>
                <w:lang w:val="lt-LT"/>
              </w:rPr>
              <w:t>Edita Urbanienė</w:t>
            </w:r>
          </w:p>
          <w:p w14:paraId="2AF1440A" w14:textId="77777777" w:rsidR="0045514E" w:rsidRPr="0045514E" w:rsidRDefault="0045514E" w:rsidP="00BE27FD">
            <w:pPr>
              <w:overflowPunct/>
              <w:autoSpaceDE/>
              <w:autoSpaceDN/>
              <w:adjustRightInd/>
              <w:ind w:hanging="720"/>
              <w:jc w:val="both"/>
              <w:rPr>
                <w:color w:val="000000"/>
                <w:sz w:val="24"/>
                <w:szCs w:val="24"/>
                <w:lang w:val="lt-LT"/>
              </w:rPr>
            </w:pPr>
            <w:r w:rsidRPr="0045514E">
              <w:rPr>
                <w:color w:val="000000"/>
                <w:sz w:val="24"/>
                <w:szCs w:val="24"/>
                <w:lang w:val="lt-LT"/>
              </w:rPr>
              <w:t>_____</w:t>
            </w:r>
          </w:p>
          <w:p w14:paraId="04CBFCFE" w14:textId="77777777" w:rsidR="0045514E" w:rsidRPr="0045514E" w:rsidRDefault="0045514E" w:rsidP="00BE27FD">
            <w:pPr>
              <w:overflowPunct/>
              <w:autoSpaceDE/>
              <w:autoSpaceDN/>
              <w:adjustRightInd/>
              <w:ind w:hanging="720"/>
              <w:jc w:val="both"/>
              <w:rPr>
                <w:color w:val="000000"/>
                <w:sz w:val="24"/>
                <w:szCs w:val="24"/>
                <w:lang w:val="lt-LT"/>
              </w:rPr>
            </w:pPr>
            <w:r w:rsidRPr="0045514E">
              <w:rPr>
                <w:color w:val="000000"/>
                <w:sz w:val="24"/>
                <w:szCs w:val="24"/>
                <w:lang w:val="lt-LT"/>
              </w:rPr>
              <w:t>__</w:t>
            </w:r>
            <w:r w:rsidRPr="0045514E">
              <w:rPr>
                <w:color w:val="000000"/>
                <w:sz w:val="24"/>
                <w:szCs w:val="24"/>
                <w:u w:val="single"/>
                <w:lang w:val="lt-LT"/>
              </w:rPr>
              <w:t xml:space="preserve">   </w:t>
            </w:r>
            <w:bookmarkStart w:id="5" w:name="_Hlk101426668"/>
            <w:r w:rsidRPr="0045514E">
              <w:rPr>
                <w:color w:val="000000"/>
                <w:sz w:val="24"/>
                <w:szCs w:val="24"/>
                <w:lang w:val="lt-LT"/>
              </w:rPr>
              <w:t>____________________</w:t>
            </w:r>
          </w:p>
          <w:p w14:paraId="20B54915" w14:textId="77777777" w:rsidR="0045514E" w:rsidRPr="0045514E" w:rsidRDefault="0045514E" w:rsidP="0045514E">
            <w:pPr>
              <w:numPr>
                <w:ilvl w:val="0"/>
                <w:numId w:val="6"/>
              </w:numPr>
              <w:overflowPunct/>
              <w:autoSpaceDE/>
              <w:autoSpaceDN/>
              <w:adjustRightInd/>
              <w:contextualSpacing/>
              <w:jc w:val="both"/>
              <w:rPr>
                <w:color w:val="000000"/>
                <w:sz w:val="24"/>
                <w:szCs w:val="24"/>
                <w:lang w:val="lt-LT"/>
              </w:rPr>
            </w:pPr>
            <w:r w:rsidRPr="0045514E">
              <w:rPr>
                <w:color w:val="000000"/>
                <w:sz w:val="24"/>
                <w:szCs w:val="24"/>
                <w:lang w:val="lt-LT"/>
              </w:rPr>
              <w:t>V</w:t>
            </w:r>
            <w:bookmarkEnd w:id="5"/>
          </w:p>
          <w:p w14:paraId="65C175EE" w14:textId="77777777" w:rsidR="0045514E" w:rsidRPr="0045514E" w:rsidRDefault="0045514E" w:rsidP="00BE27FD">
            <w:pPr>
              <w:overflowPunct/>
              <w:autoSpaceDE/>
              <w:autoSpaceDN/>
              <w:adjustRightInd/>
              <w:ind w:left="720"/>
              <w:contextualSpacing/>
              <w:jc w:val="both"/>
              <w:rPr>
                <w:color w:val="000000"/>
                <w:sz w:val="24"/>
                <w:szCs w:val="24"/>
                <w:lang w:val="lt-LT"/>
              </w:rPr>
            </w:pPr>
          </w:p>
          <w:p w14:paraId="49D61A5B" w14:textId="77777777" w:rsidR="0045514E" w:rsidRPr="0045514E" w:rsidRDefault="0045514E" w:rsidP="00BE27FD">
            <w:pPr>
              <w:overflowPunct/>
              <w:autoSpaceDE/>
              <w:autoSpaceDN/>
              <w:adjustRightInd/>
              <w:ind w:left="720"/>
              <w:contextualSpacing/>
              <w:jc w:val="both"/>
              <w:rPr>
                <w:color w:val="000000"/>
                <w:sz w:val="24"/>
                <w:szCs w:val="24"/>
                <w:lang w:val="lt-LT"/>
              </w:rPr>
            </w:pPr>
          </w:p>
        </w:tc>
        <w:tc>
          <w:tcPr>
            <w:tcW w:w="4860" w:type="dxa"/>
          </w:tcPr>
          <w:p w14:paraId="35BDE84E" w14:textId="631E9396" w:rsidR="0045514E" w:rsidRPr="0045514E" w:rsidRDefault="0045514E" w:rsidP="00BE27FD">
            <w:pPr>
              <w:overflowPunct/>
              <w:autoSpaceDE/>
              <w:autoSpaceDN/>
              <w:adjustRightInd/>
              <w:rPr>
                <w:color w:val="000000"/>
                <w:sz w:val="24"/>
                <w:szCs w:val="24"/>
                <w:lang w:val="lt-LT"/>
              </w:rPr>
            </w:pPr>
            <w:r w:rsidRPr="0045514E">
              <w:rPr>
                <w:color w:val="000000"/>
                <w:sz w:val="24"/>
                <w:szCs w:val="24"/>
                <w:lang w:val="lt-LT"/>
              </w:rPr>
              <w:t>Direktorė</w:t>
            </w:r>
          </w:p>
          <w:p w14:paraId="4911D07D" w14:textId="446F1E81" w:rsidR="0045514E" w:rsidRPr="0045514E" w:rsidRDefault="0045514E" w:rsidP="00BE27FD">
            <w:pPr>
              <w:overflowPunct/>
              <w:autoSpaceDE/>
              <w:autoSpaceDN/>
              <w:adjustRightInd/>
              <w:rPr>
                <w:color w:val="000000"/>
                <w:sz w:val="24"/>
                <w:szCs w:val="24"/>
                <w:lang w:val="lt-LT"/>
              </w:rPr>
            </w:pPr>
            <w:r w:rsidRPr="0045514E">
              <w:rPr>
                <w:color w:val="000000"/>
                <w:sz w:val="24"/>
                <w:szCs w:val="24"/>
                <w:lang w:val="lt-LT"/>
              </w:rPr>
              <w:t>Živilė Sukackienė</w:t>
            </w:r>
          </w:p>
          <w:p w14:paraId="64729F27" w14:textId="77777777" w:rsidR="0045514E" w:rsidRPr="0045514E" w:rsidRDefault="0045514E" w:rsidP="00BE27FD">
            <w:pPr>
              <w:overflowPunct/>
              <w:autoSpaceDE/>
              <w:autoSpaceDN/>
              <w:adjustRightInd/>
              <w:rPr>
                <w:color w:val="000000"/>
                <w:sz w:val="24"/>
                <w:szCs w:val="24"/>
                <w:lang w:val="lt-LT"/>
              </w:rPr>
            </w:pPr>
          </w:p>
          <w:p w14:paraId="5A1DABED" w14:textId="085FE7E0" w:rsidR="0045514E" w:rsidRPr="0045514E" w:rsidRDefault="0045514E" w:rsidP="00BE27FD">
            <w:pPr>
              <w:overflowPunct/>
              <w:autoSpaceDE/>
              <w:autoSpaceDN/>
              <w:adjustRightInd/>
              <w:rPr>
                <w:color w:val="000000"/>
                <w:sz w:val="24"/>
                <w:szCs w:val="24"/>
                <w:lang w:val="lt-LT"/>
              </w:rPr>
            </w:pPr>
            <w:r w:rsidRPr="0045514E">
              <w:rPr>
                <w:color w:val="000000"/>
                <w:sz w:val="24"/>
                <w:szCs w:val="24"/>
                <w:lang w:val="lt-LT"/>
              </w:rPr>
              <w:t>____________________</w:t>
            </w:r>
          </w:p>
          <w:p w14:paraId="122258EC" w14:textId="719AF6AD" w:rsidR="0045514E" w:rsidRPr="0045514E" w:rsidRDefault="0045514E" w:rsidP="00BE27FD">
            <w:pPr>
              <w:overflowPunct/>
              <w:autoSpaceDE/>
              <w:autoSpaceDN/>
              <w:adjustRightInd/>
              <w:rPr>
                <w:color w:val="000000"/>
                <w:sz w:val="24"/>
                <w:szCs w:val="24"/>
                <w:lang w:val="lt-LT"/>
              </w:rPr>
            </w:pPr>
            <w:r w:rsidRPr="0045514E">
              <w:rPr>
                <w:color w:val="000000"/>
                <w:sz w:val="24"/>
                <w:szCs w:val="24"/>
                <w:lang w:val="lt-LT"/>
              </w:rPr>
              <w:t>A.V.</w:t>
            </w:r>
          </w:p>
          <w:p w14:paraId="5185CA9B" w14:textId="77777777" w:rsidR="0045514E" w:rsidRPr="0045514E" w:rsidRDefault="0045514E" w:rsidP="00BE27FD">
            <w:pPr>
              <w:overflowPunct/>
              <w:autoSpaceDE/>
              <w:autoSpaceDN/>
              <w:adjustRightInd/>
              <w:rPr>
                <w:color w:val="000000"/>
                <w:sz w:val="24"/>
                <w:szCs w:val="24"/>
                <w:lang w:val="lt-LT"/>
              </w:rPr>
            </w:pPr>
          </w:p>
          <w:p w14:paraId="14BA8716" w14:textId="77777777" w:rsidR="0045514E" w:rsidRPr="0045514E" w:rsidRDefault="0045514E" w:rsidP="00BE27FD">
            <w:pPr>
              <w:overflowPunct/>
              <w:autoSpaceDE/>
              <w:autoSpaceDN/>
              <w:adjustRightInd/>
              <w:rPr>
                <w:color w:val="000000"/>
                <w:sz w:val="24"/>
                <w:szCs w:val="24"/>
                <w:lang w:val="lt-LT"/>
              </w:rPr>
            </w:pPr>
          </w:p>
          <w:p w14:paraId="52DD0440" w14:textId="77777777" w:rsidR="0045514E" w:rsidRPr="0045514E" w:rsidRDefault="0045514E" w:rsidP="00BE27FD">
            <w:pPr>
              <w:overflowPunct/>
              <w:autoSpaceDE/>
              <w:autoSpaceDN/>
              <w:adjustRightInd/>
              <w:rPr>
                <w:color w:val="000000"/>
                <w:sz w:val="24"/>
                <w:szCs w:val="24"/>
                <w:lang w:val="lt-LT"/>
              </w:rPr>
            </w:pPr>
          </w:p>
          <w:p w14:paraId="03F8DA01" w14:textId="77777777" w:rsidR="0045514E" w:rsidRPr="0045514E" w:rsidRDefault="0045514E" w:rsidP="00BE27FD">
            <w:pPr>
              <w:overflowPunct/>
              <w:autoSpaceDE/>
              <w:autoSpaceDN/>
              <w:adjustRightInd/>
              <w:rPr>
                <w:color w:val="000000"/>
                <w:sz w:val="24"/>
                <w:szCs w:val="24"/>
                <w:lang w:val="lt-LT"/>
              </w:rPr>
            </w:pPr>
          </w:p>
        </w:tc>
      </w:tr>
    </w:tbl>
    <w:p w14:paraId="2F81FDE9" w14:textId="77777777" w:rsidR="0045514E" w:rsidRPr="0045514E" w:rsidRDefault="0045514E">
      <w:pPr>
        <w:rPr>
          <w:lang w:val="lt-LT"/>
        </w:rPr>
        <w:sectPr w:rsidR="0045514E" w:rsidRPr="0045514E" w:rsidSect="005E4B5E">
          <w:pgSz w:w="12240" w:h="15840" w:code="1"/>
          <w:pgMar w:top="510" w:right="964" w:bottom="567" w:left="964" w:header="567" w:footer="567" w:gutter="0"/>
          <w:cols w:space="720"/>
          <w:docGrid w:linePitch="360"/>
        </w:sectPr>
      </w:pPr>
    </w:p>
    <w:p w14:paraId="424228A9" w14:textId="2B5187C1" w:rsidR="0045514E" w:rsidRPr="0045514E" w:rsidRDefault="0045514E" w:rsidP="0045514E">
      <w:pPr>
        <w:jc w:val="right"/>
        <w:rPr>
          <w:b/>
          <w:bCs/>
          <w:lang w:val="lt-LT"/>
        </w:rPr>
      </w:pPr>
      <w:r w:rsidRPr="0045514E">
        <w:rPr>
          <w:b/>
          <w:bCs/>
          <w:lang w:val="lt-LT"/>
        </w:rPr>
        <w:lastRenderedPageBreak/>
        <w:t>Sutarties Nr.</w:t>
      </w:r>
      <w:r w:rsidR="00DF260F">
        <w:rPr>
          <w:b/>
          <w:bCs/>
          <w:lang w:val="lt-LT"/>
        </w:rPr>
        <w:t xml:space="preserve">ŪDP-36 </w:t>
      </w:r>
      <w:r w:rsidRPr="0045514E">
        <w:rPr>
          <w:b/>
          <w:bCs/>
          <w:lang w:val="lt-LT"/>
        </w:rPr>
        <w:t>Priedas Nr.1</w:t>
      </w:r>
    </w:p>
    <w:p w14:paraId="21E1B883" w14:textId="4E237B68" w:rsidR="0045514E" w:rsidRPr="0045514E" w:rsidRDefault="0045514E" w:rsidP="0045514E">
      <w:pPr>
        <w:jc w:val="center"/>
        <w:rPr>
          <w:b/>
          <w:bCs/>
          <w:lang w:val="lt-LT"/>
        </w:rPr>
      </w:pPr>
      <w:r w:rsidRPr="0045514E">
        <w:rPr>
          <w:b/>
          <w:bCs/>
          <w:lang w:val="lt-LT"/>
        </w:rPr>
        <w:t>REAGENTAI IR PAGALBINĖS PRIEMONĖS HEMATOLOGINIAMS IR BENDRAKLINIKINIAMS TYRIMAMS</w:t>
      </w:r>
    </w:p>
    <w:p w14:paraId="6B702B44" w14:textId="77777777" w:rsidR="0045514E" w:rsidRPr="0045514E" w:rsidRDefault="0045514E" w:rsidP="0045514E">
      <w:pPr>
        <w:jc w:val="center"/>
        <w:rPr>
          <w:b/>
          <w:bCs/>
          <w:lang w:val="lt-LT"/>
        </w:rPr>
      </w:pPr>
    </w:p>
    <w:p w14:paraId="4938B9F4" w14:textId="77777777" w:rsidR="0045514E" w:rsidRPr="0045514E" w:rsidRDefault="0045514E" w:rsidP="0045514E">
      <w:pPr>
        <w:jc w:val="center"/>
        <w:rPr>
          <w:b/>
          <w:bCs/>
          <w:lang w:val="lt-LT"/>
        </w:rPr>
      </w:pPr>
      <w:r w:rsidRPr="0045514E">
        <w:rPr>
          <w:b/>
          <w:bCs/>
          <w:lang w:val="lt-LT"/>
        </w:rPr>
        <w:t>TECHNINĖ SPECIFIKACIJA</w:t>
      </w:r>
    </w:p>
    <w:p w14:paraId="20428EFF" w14:textId="77777777" w:rsidR="0045514E" w:rsidRPr="0045514E" w:rsidRDefault="0045514E" w:rsidP="0045514E">
      <w:pPr>
        <w:jc w:val="center"/>
        <w:rPr>
          <w:b/>
          <w:bCs/>
          <w:lang w:val="lt-LT"/>
        </w:rPr>
      </w:pPr>
    </w:p>
    <w:p w14:paraId="34749FCF" w14:textId="77777777" w:rsidR="0045514E" w:rsidRPr="0045514E" w:rsidRDefault="0045514E" w:rsidP="0045514E">
      <w:pPr>
        <w:rPr>
          <w:lang w:val="lt-LT"/>
        </w:rPr>
      </w:pPr>
    </w:p>
    <w:p w14:paraId="79239380" w14:textId="77777777" w:rsidR="0045514E" w:rsidRPr="0045514E" w:rsidRDefault="0045514E" w:rsidP="0045514E">
      <w:pPr>
        <w:rPr>
          <w:lang w:val="lt-LT"/>
        </w:rPr>
      </w:pPr>
    </w:p>
    <w:tbl>
      <w:tblPr>
        <w:tblStyle w:val="Lentelstinklelis"/>
        <w:tblW w:w="14754" w:type="dxa"/>
        <w:tblLayout w:type="fixed"/>
        <w:tblLook w:val="04A0" w:firstRow="1" w:lastRow="0" w:firstColumn="1" w:lastColumn="0" w:noHBand="0" w:noVBand="1"/>
      </w:tblPr>
      <w:tblGrid>
        <w:gridCol w:w="704"/>
        <w:gridCol w:w="567"/>
        <w:gridCol w:w="3289"/>
        <w:gridCol w:w="1814"/>
        <w:gridCol w:w="1418"/>
        <w:gridCol w:w="1701"/>
        <w:gridCol w:w="1276"/>
        <w:gridCol w:w="16"/>
        <w:gridCol w:w="1259"/>
        <w:gridCol w:w="16"/>
        <w:gridCol w:w="1118"/>
        <w:gridCol w:w="16"/>
        <w:gridCol w:w="1544"/>
        <w:gridCol w:w="16"/>
      </w:tblGrid>
      <w:tr w:rsidR="0045514E" w:rsidRPr="0045514E" w14:paraId="10E06E76" w14:textId="77777777" w:rsidTr="0045514E">
        <w:trPr>
          <w:trHeight w:val="285"/>
        </w:trPr>
        <w:tc>
          <w:tcPr>
            <w:tcW w:w="14754" w:type="dxa"/>
            <w:gridSpan w:val="14"/>
            <w:shd w:val="clear" w:color="auto" w:fill="C5E0B3" w:themeFill="accent6" w:themeFillTint="66"/>
            <w:noWrap/>
            <w:hideMark/>
          </w:tcPr>
          <w:p w14:paraId="64DE8464" w14:textId="77777777" w:rsidR="0045514E" w:rsidRPr="0045514E" w:rsidRDefault="0045514E" w:rsidP="00BE27FD">
            <w:pPr>
              <w:rPr>
                <w:b/>
                <w:bCs/>
                <w:u w:val="single"/>
                <w:lang w:val="lt-LT"/>
              </w:rPr>
            </w:pPr>
            <w:r w:rsidRPr="0045514E">
              <w:rPr>
                <w:b/>
                <w:bCs/>
                <w:u w:val="single"/>
                <w:lang w:val="lt-LT"/>
              </w:rPr>
              <w:t>1. PIRKIMO OBJEKTO DALIS</w:t>
            </w:r>
          </w:p>
          <w:p w14:paraId="4789E9F0" w14:textId="77777777" w:rsidR="0045514E" w:rsidRPr="0045514E" w:rsidRDefault="0045514E" w:rsidP="00BE27FD">
            <w:pPr>
              <w:rPr>
                <w:b/>
                <w:bCs/>
                <w:lang w:val="lt-LT"/>
              </w:rPr>
            </w:pPr>
            <w:r w:rsidRPr="0045514E">
              <w:rPr>
                <w:b/>
                <w:bCs/>
                <w:lang w:val="lt-LT"/>
              </w:rPr>
              <w:t>REAGENTAI BEI PAPILDOMOS PRIEMONĖS GLIUKOZĖS  IR LAKTATO TYRIMŲ SISTEMOS ANALIZATORIUI</w:t>
            </w:r>
          </w:p>
        </w:tc>
      </w:tr>
      <w:tr w:rsidR="0045514E" w:rsidRPr="0045514E" w14:paraId="556E5D42" w14:textId="77777777" w:rsidTr="0045514E">
        <w:trPr>
          <w:trHeight w:val="285"/>
        </w:trPr>
        <w:tc>
          <w:tcPr>
            <w:tcW w:w="14754" w:type="dxa"/>
            <w:gridSpan w:val="14"/>
            <w:noWrap/>
            <w:hideMark/>
          </w:tcPr>
          <w:p w14:paraId="0CFA6948" w14:textId="77777777" w:rsidR="0045514E" w:rsidRPr="0045514E" w:rsidRDefault="0045514E" w:rsidP="00BE27FD">
            <w:pPr>
              <w:rPr>
                <w:b/>
                <w:lang w:val="lt-LT"/>
              </w:rPr>
            </w:pPr>
            <w:r w:rsidRPr="0045514E">
              <w:rPr>
                <w:b/>
                <w:lang w:val="lt-LT"/>
              </w:rPr>
              <w:t xml:space="preserve"> </w:t>
            </w:r>
          </w:p>
          <w:p w14:paraId="7DA59C69" w14:textId="77777777" w:rsidR="0045514E" w:rsidRPr="0045514E" w:rsidRDefault="0045514E" w:rsidP="00BE27FD">
            <w:pPr>
              <w:rPr>
                <w:i/>
                <w:iCs/>
                <w:lang w:val="lt-LT"/>
              </w:rPr>
            </w:pPr>
            <w:r w:rsidRPr="0045514E">
              <w:rPr>
                <w:b/>
                <w:bCs/>
                <w:lang w:val="lt-LT"/>
              </w:rPr>
              <w:t>1.1. Reagentai bei papildomos priemonės gliukozės tyrimų sistemos analizatoriui (1 vnt.)</w:t>
            </w:r>
          </w:p>
        </w:tc>
      </w:tr>
      <w:tr w:rsidR="0045514E" w:rsidRPr="0045514E" w14:paraId="4342D7CE" w14:textId="77777777" w:rsidTr="0045514E">
        <w:trPr>
          <w:trHeight w:val="285"/>
        </w:trPr>
        <w:tc>
          <w:tcPr>
            <w:tcW w:w="14754" w:type="dxa"/>
            <w:gridSpan w:val="14"/>
            <w:hideMark/>
          </w:tcPr>
          <w:p w14:paraId="05FC8339" w14:textId="77777777" w:rsidR="0045514E" w:rsidRPr="0045514E" w:rsidRDefault="0045514E" w:rsidP="00BE27FD">
            <w:pPr>
              <w:rPr>
                <w:lang w:val="lt-LT"/>
              </w:rPr>
            </w:pPr>
            <w:r w:rsidRPr="0045514E">
              <w:rPr>
                <w:lang w:val="lt-LT"/>
              </w:rPr>
              <w:t>Vertinama tik pilna pirkimo dalis, atitinkanti bendrinius kokybinius bei techninius reikalavimus.</w:t>
            </w:r>
          </w:p>
        </w:tc>
      </w:tr>
      <w:tr w:rsidR="0045514E" w:rsidRPr="0045514E" w14:paraId="0AE2ABD9" w14:textId="77777777" w:rsidTr="0045514E">
        <w:trPr>
          <w:gridAfter w:val="1"/>
          <w:wAfter w:w="16" w:type="dxa"/>
          <w:trHeight w:val="1020"/>
        </w:trPr>
        <w:tc>
          <w:tcPr>
            <w:tcW w:w="704" w:type="dxa"/>
            <w:vAlign w:val="center"/>
            <w:hideMark/>
          </w:tcPr>
          <w:p w14:paraId="765DD937" w14:textId="77777777" w:rsidR="0045514E" w:rsidRPr="0045514E" w:rsidRDefault="0045514E" w:rsidP="00BE27FD">
            <w:pPr>
              <w:rPr>
                <w:b/>
                <w:bCs/>
                <w:lang w:val="lt-LT"/>
              </w:rPr>
            </w:pPr>
            <w:r w:rsidRPr="0045514E">
              <w:rPr>
                <w:b/>
                <w:bCs/>
                <w:lang w:val="lt-LT"/>
              </w:rPr>
              <w:t>Eil.</w:t>
            </w:r>
            <w:r w:rsidRPr="0045514E">
              <w:rPr>
                <w:b/>
                <w:bCs/>
                <w:lang w:val="lt-LT"/>
              </w:rPr>
              <w:br/>
              <w:t>Nr.</w:t>
            </w:r>
          </w:p>
        </w:tc>
        <w:tc>
          <w:tcPr>
            <w:tcW w:w="3856" w:type="dxa"/>
            <w:gridSpan w:val="2"/>
            <w:vAlign w:val="center"/>
            <w:hideMark/>
          </w:tcPr>
          <w:p w14:paraId="09631BF4" w14:textId="77777777" w:rsidR="0045514E" w:rsidRPr="0045514E" w:rsidRDefault="0045514E" w:rsidP="00BE27FD">
            <w:pPr>
              <w:rPr>
                <w:b/>
                <w:bCs/>
                <w:lang w:val="lt-LT"/>
              </w:rPr>
            </w:pPr>
            <w:r w:rsidRPr="0045514E">
              <w:rPr>
                <w:b/>
                <w:bCs/>
                <w:lang w:val="lt-LT"/>
              </w:rPr>
              <w:t>Diagnostinių reagentų, medžiagų</w:t>
            </w:r>
          </w:p>
          <w:p w14:paraId="3A34149E" w14:textId="77777777" w:rsidR="0045514E" w:rsidRPr="0045514E" w:rsidRDefault="0045514E" w:rsidP="00BE27FD">
            <w:pPr>
              <w:rPr>
                <w:b/>
                <w:bCs/>
                <w:lang w:val="lt-LT"/>
              </w:rPr>
            </w:pPr>
            <w:r w:rsidRPr="0045514E">
              <w:rPr>
                <w:b/>
                <w:bCs/>
                <w:lang w:val="lt-LT"/>
              </w:rPr>
              <w:t>pavadinimai</w:t>
            </w:r>
          </w:p>
        </w:tc>
        <w:tc>
          <w:tcPr>
            <w:tcW w:w="1814" w:type="dxa"/>
            <w:vAlign w:val="center"/>
            <w:hideMark/>
          </w:tcPr>
          <w:p w14:paraId="7B07B4FB" w14:textId="77777777" w:rsidR="0045514E" w:rsidRPr="0045514E" w:rsidRDefault="0045514E" w:rsidP="00BE27FD">
            <w:pPr>
              <w:rPr>
                <w:b/>
                <w:bCs/>
                <w:lang w:val="lt-LT"/>
              </w:rPr>
            </w:pPr>
            <w:r w:rsidRPr="0045514E">
              <w:rPr>
                <w:b/>
                <w:bCs/>
                <w:lang w:val="lt-LT"/>
              </w:rPr>
              <w:t>Techniniai ir</w:t>
            </w:r>
          </w:p>
          <w:p w14:paraId="71B6FB3D" w14:textId="77777777" w:rsidR="0045514E" w:rsidRPr="0045514E" w:rsidRDefault="0045514E" w:rsidP="00BE27FD">
            <w:pPr>
              <w:rPr>
                <w:b/>
                <w:bCs/>
                <w:lang w:val="lt-LT"/>
              </w:rPr>
            </w:pPr>
            <w:r w:rsidRPr="0045514E">
              <w:rPr>
                <w:b/>
                <w:bCs/>
                <w:lang w:val="lt-LT"/>
              </w:rPr>
              <w:t>kokybiniai</w:t>
            </w:r>
          </w:p>
          <w:p w14:paraId="13D14F52" w14:textId="77777777" w:rsidR="0045514E" w:rsidRPr="0045514E" w:rsidRDefault="0045514E" w:rsidP="00BE27FD">
            <w:pPr>
              <w:rPr>
                <w:b/>
                <w:bCs/>
                <w:lang w:val="lt-LT"/>
              </w:rPr>
            </w:pPr>
            <w:r w:rsidRPr="0045514E">
              <w:rPr>
                <w:b/>
                <w:bCs/>
                <w:lang w:val="lt-LT"/>
              </w:rPr>
              <w:t>reikalavimai</w:t>
            </w:r>
          </w:p>
          <w:p w14:paraId="5FDCAF84" w14:textId="77777777" w:rsidR="0045514E" w:rsidRPr="0045514E" w:rsidRDefault="0045514E" w:rsidP="00BE27FD">
            <w:pPr>
              <w:rPr>
                <w:b/>
                <w:bCs/>
                <w:lang w:val="lt-LT"/>
              </w:rPr>
            </w:pPr>
            <w:r w:rsidRPr="0045514E">
              <w:rPr>
                <w:b/>
                <w:bCs/>
                <w:lang w:val="lt-LT"/>
              </w:rPr>
              <w:t>tyrimams</w:t>
            </w:r>
          </w:p>
        </w:tc>
        <w:tc>
          <w:tcPr>
            <w:tcW w:w="1418" w:type="dxa"/>
            <w:vAlign w:val="center"/>
            <w:hideMark/>
          </w:tcPr>
          <w:p w14:paraId="304633AB" w14:textId="77777777" w:rsidR="0045514E" w:rsidRPr="0045514E" w:rsidRDefault="0045514E" w:rsidP="00BE27FD">
            <w:pPr>
              <w:rPr>
                <w:b/>
                <w:bCs/>
                <w:lang w:val="lt-LT"/>
              </w:rPr>
            </w:pPr>
            <w:r w:rsidRPr="0045514E">
              <w:rPr>
                <w:b/>
                <w:bCs/>
                <w:lang w:val="lt-LT"/>
              </w:rPr>
              <w:t>Preliminarus</w:t>
            </w:r>
          </w:p>
          <w:p w14:paraId="1039035C" w14:textId="77777777" w:rsidR="0045514E" w:rsidRPr="0045514E" w:rsidRDefault="0045514E" w:rsidP="00BE27FD">
            <w:pPr>
              <w:rPr>
                <w:b/>
                <w:bCs/>
                <w:lang w:val="lt-LT"/>
              </w:rPr>
            </w:pPr>
            <w:r w:rsidRPr="0045514E">
              <w:rPr>
                <w:b/>
                <w:bCs/>
                <w:lang w:val="lt-LT"/>
              </w:rPr>
              <w:t>tyrimų skaičius</w:t>
            </w:r>
          </w:p>
          <w:p w14:paraId="7642AAE6" w14:textId="77777777" w:rsidR="0045514E" w:rsidRPr="0045514E" w:rsidRDefault="0045514E" w:rsidP="00BE27FD">
            <w:pPr>
              <w:rPr>
                <w:b/>
                <w:bCs/>
                <w:lang w:val="lt-LT"/>
              </w:rPr>
            </w:pPr>
            <w:r w:rsidRPr="0045514E">
              <w:rPr>
                <w:b/>
                <w:bCs/>
                <w:lang w:val="lt-LT"/>
              </w:rPr>
              <w:t>per 12 mėn.</w:t>
            </w:r>
          </w:p>
        </w:tc>
        <w:tc>
          <w:tcPr>
            <w:tcW w:w="1701" w:type="dxa"/>
            <w:vAlign w:val="center"/>
            <w:hideMark/>
          </w:tcPr>
          <w:p w14:paraId="76A32885" w14:textId="77777777" w:rsidR="0045514E" w:rsidRPr="0045514E" w:rsidRDefault="0045514E" w:rsidP="00BE27FD">
            <w:pPr>
              <w:rPr>
                <w:b/>
                <w:bCs/>
                <w:lang w:val="lt-LT"/>
              </w:rPr>
            </w:pPr>
            <w:r w:rsidRPr="0045514E">
              <w:rPr>
                <w:b/>
                <w:bCs/>
                <w:lang w:val="lt-LT"/>
              </w:rPr>
              <w:t>Reagentų ir</w:t>
            </w:r>
          </w:p>
          <w:p w14:paraId="6C5676F7" w14:textId="77777777" w:rsidR="0045514E" w:rsidRPr="0045514E" w:rsidRDefault="0045514E" w:rsidP="00BE27FD">
            <w:pPr>
              <w:rPr>
                <w:b/>
                <w:bCs/>
                <w:lang w:val="lt-LT"/>
              </w:rPr>
            </w:pPr>
            <w:r w:rsidRPr="0045514E">
              <w:rPr>
                <w:b/>
                <w:bCs/>
                <w:lang w:val="lt-LT"/>
              </w:rPr>
              <w:t>priemonių kiekis</w:t>
            </w:r>
          </w:p>
          <w:p w14:paraId="4C1EDD49" w14:textId="77777777" w:rsidR="0045514E" w:rsidRPr="0045514E" w:rsidRDefault="0045514E" w:rsidP="00BE27FD">
            <w:pPr>
              <w:rPr>
                <w:b/>
                <w:bCs/>
                <w:lang w:val="lt-LT"/>
              </w:rPr>
            </w:pPr>
            <w:r w:rsidRPr="0045514E">
              <w:rPr>
                <w:b/>
                <w:bCs/>
                <w:lang w:val="lt-LT"/>
              </w:rPr>
              <w:t>(ml./vnt.) nurodytam</w:t>
            </w:r>
          </w:p>
          <w:p w14:paraId="571C2797" w14:textId="77777777" w:rsidR="0045514E" w:rsidRPr="0045514E" w:rsidRDefault="0045514E" w:rsidP="00BE27FD">
            <w:pPr>
              <w:rPr>
                <w:b/>
                <w:bCs/>
                <w:lang w:val="lt-LT"/>
              </w:rPr>
            </w:pPr>
            <w:r w:rsidRPr="0045514E">
              <w:rPr>
                <w:b/>
                <w:bCs/>
                <w:lang w:val="lt-LT"/>
              </w:rPr>
              <w:t>tyrimų skaičiui</w:t>
            </w:r>
          </w:p>
        </w:tc>
        <w:tc>
          <w:tcPr>
            <w:tcW w:w="1276" w:type="dxa"/>
            <w:vAlign w:val="center"/>
            <w:hideMark/>
          </w:tcPr>
          <w:p w14:paraId="6E279F2C" w14:textId="77777777" w:rsidR="0045514E" w:rsidRPr="0045514E" w:rsidRDefault="0045514E" w:rsidP="00BE27FD">
            <w:pPr>
              <w:rPr>
                <w:b/>
                <w:bCs/>
                <w:lang w:val="lt-LT"/>
              </w:rPr>
            </w:pPr>
            <w:r w:rsidRPr="0045514E">
              <w:rPr>
                <w:b/>
                <w:bCs/>
                <w:lang w:val="lt-LT"/>
              </w:rPr>
              <w:t>Siūloma</w:t>
            </w:r>
          </w:p>
          <w:p w14:paraId="01125A97" w14:textId="77777777" w:rsidR="0045514E" w:rsidRPr="0045514E" w:rsidRDefault="0045514E" w:rsidP="00BE27FD">
            <w:pPr>
              <w:rPr>
                <w:b/>
                <w:bCs/>
                <w:lang w:val="lt-LT"/>
              </w:rPr>
            </w:pPr>
            <w:r w:rsidRPr="0045514E">
              <w:rPr>
                <w:b/>
                <w:bCs/>
                <w:lang w:val="lt-LT"/>
              </w:rPr>
              <w:t>pakuotė</w:t>
            </w:r>
          </w:p>
        </w:tc>
        <w:tc>
          <w:tcPr>
            <w:tcW w:w="1275" w:type="dxa"/>
            <w:gridSpan w:val="2"/>
            <w:vAlign w:val="center"/>
            <w:hideMark/>
          </w:tcPr>
          <w:p w14:paraId="382A1338" w14:textId="77777777" w:rsidR="0045514E" w:rsidRPr="0045514E" w:rsidRDefault="0045514E" w:rsidP="00BE27FD">
            <w:pPr>
              <w:rPr>
                <w:b/>
                <w:bCs/>
                <w:lang w:val="lt-LT"/>
              </w:rPr>
            </w:pPr>
            <w:r w:rsidRPr="0045514E">
              <w:rPr>
                <w:b/>
                <w:bCs/>
                <w:lang w:val="lt-LT"/>
              </w:rPr>
              <w:t>Siūlomos</w:t>
            </w:r>
          </w:p>
          <w:p w14:paraId="4130264F" w14:textId="77777777" w:rsidR="0045514E" w:rsidRPr="0045514E" w:rsidRDefault="0045514E" w:rsidP="00BE27FD">
            <w:pPr>
              <w:rPr>
                <w:b/>
                <w:bCs/>
                <w:lang w:val="lt-LT"/>
              </w:rPr>
            </w:pPr>
            <w:r w:rsidRPr="0045514E">
              <w:rPr>
                <w:b/>
                <w:bCs/>
                <w:lang w:val="lt-LT"/>
              </w:rPr>
              <w:t>pakuotės</w:t>
            </w:r>
          </w:p>
          <w:p w14:paraId="6F3A7745" w14:textId="77777777" w:rsidR="0045514E" w:rsidRPr="0045514E" w:rsidRDefault="0045514E" w:rsidP="00BE27FD">
            <w:pPr>
              <w:rPr>
                <w:b/>
                <w:bCs/>
                <w:lang w:val="lt-LT"/>
              </w:rPr>
            </w:pPr>
            <w:r w:rsidRPr="0045514E">
              <w:rPr>
                <w:b/>
                <w:bCs/>
                <w:lang w:val="lt-LT"/>
              </w:rPr>
              <w:t>kaina,</w:t>
            </w:r>
          </w:p>
          <w:p w14:paraId="30FE725A" w14:textId="77777777" w:rsidR="0045514E" w:rsidRPr="0045514E" w:rsidRDefault="0045514E" w:rsidP="00BE27FD">
            <w:pPr>
              <w:rPr>
                <w:b/>
                <w:bCs/>
                <w:lang w:val="lt-LT"/>
              </w:rPr>
            </w:pPr>
            <w:r w:rsidRPr="0045514E">
              <w:rPr>
                <w:b/>
                <w:bCs/>
                <w:lang w:val="lt-LT"/>
              </w:rPr>
              <w:t>EUR</w:t>
            </w:r>
          </w:p>
          <w:p w14:paraId="2C75A9E8" w14:textId="77777777" w:rsidR="0045514E" w:rsidRPr="0045514E" w:rsidRDefault="0045514E" w:rsidP="00BE27FD">
            <w:pPr>
              <w:rPr>
                <w:b/>
                <w:bCs/>
                <w:lang w:val="lt-LT"/>
              </w:rPr>
            </w:pPr>
            <w:r w:rsidRPr="0045514E">
              <w:rPr>
                <w:b/>
                <w:bCs/>
                <w:lang w:val="lt-LT"/>
              </w:rPr>
              <w:t>be PVM</w:t>
            </w:r>
          </w:p>
        </w:tc>
        <w:tc>
          <w:tcPr>
            <w:tcW w:w="1134" w:type="dxa"/>
            <w:gridSpan w:val="2"/>
            <w:vAlign w:val="center"/>
            <w:hideMark/>
          </w:tcPr>
          <w:p w14:paraId="39040080" w14:textId="77777777" w:rsidR="0045514E" w:rsidRPr="0045514E" w:rsidRDefault="0045514E" w:rsidP="00BE27FD">
            <w:pPr>
              <w:rPr>
                <w:b/>
                <w:bCs/>
                <w:lang w:val="lt-LT"/>
              </w:rPr>
            </w:pPr>
            <w:r w:rsidRPr="0045514E">
              <w:rPr>
                <w:b/>
                <w:bCs/>
                <w:lang w:val="lt-LT"/>
              </w:rPr>
              <w:t>Suma,</w:t>
            </w:r>
          </w:p>
          <w:p w14:paraId="6993F275" w14:textId="77777777" w:rsidR="0045514E" w:rsidRPr="0045514E" w:rsidRDefault="0045514E" w:rsidP="00BE27FD">
            <w:pPr>
              <w:rPr>
                <w:b/>
                <w:bCs/>
                <w:lang w:val="lt-LT"/>
              </w:rPr>
            </w:pPr>
            <w:r w:rsidRPr="0045514E">
              <w:rPr>
                <w:b/>
                <w:bCs/>
                <w:lang w:val="lt-LT"/>
              </w:rPr>
              <w:t>EUR</w:t>
            </w:r>
          </w:p>
          <w:p w14:paraId="6BC9690A" w14:textId="77777777" w:rsidR="0045514E" w:rsidRPr="0045514E" w:rsidRDefault="0045514E" w:rsidP="00BE27FD">
            <w:pPr>
              <w:rPr>
                <w:b/>
                <w:bCs/>
                <w:lang w:val="lt-LT"/>
              </w:rPr>
            </w:pPr>
            <w:r w:rsidRPr="0045514E">
              <w:rPr>
                <w:b/>
                <w:bCs/>
                <w:lang w:val="lt-LT"/>
              </w:rPr>
              <w:t>be PVM</w:t>
            </w:r>
          </w:p>
          <w:p w14:paraId="28CF8C1C" w14:textId="77777777" w:rsidR="0045514E" w:rsidRPr="0045514E" w:rsidRDefault="0045514E" w:rsidP="00BE27FD">
            <w:pPr>
              <w:rPr>
                <w:b/>
                <w:bCs/>
                <w:lang w:val="lt-LT"/>
              </w:rPr>
            </w:pPr>
            <w:r w:rsidRPr="0045514E">
              <w:rPr>
                <w:b/>
                <w:bCs/>
                <w:lang w:val="lt-LT"/>
              </w:rPr>
              <w:t>12 mėn.</w:t>
            </w:r>
          </w:p>
        </w:tc>
        <w:tc>
          <w:tcPr>
            <w:tcW w:w="1560" w:type="dxa"/>
            <w:gridSpan w:val="2"/>
            <w:vAlign w:val="center"/>
            <w:hideMark/>
          </w:tcPr>
          <w:p w14:paraId="3D3EE22B" w14:textId="77777777" w:rsidR="0045514E" w:rsidRPr="0045514E" w:rsidRDefault="0045514E" w:rsidP="00BE27FD">
            <w:pPr>
              <w:rPr>
                <w:b/>
                <w:bCs/>
                <w:lang w:val="lt-LT"/>
              </w:rPr>
            </w:pPr>
            <w:r w:rsidRPr="0045514E">
              <w:rPr>
                <w:b/>
                <w:bCs/>
                <w:lang w:val="lt-LT"/>
              </w:rPr>
              <w:t>Suma, EUR</w:t>
            </w:r>
          </w:p>
          <w:p w14:paraId="307756DA" w14:textId="77777777" w:rsidR="0045514E" w:rsidRPr="0045514E" w:rsidRDefault="0045514E" w:rsidP="00BE27FD">
            <w:pPr>
              <w:rPr>
                <w:b/>
                <w:bCs/>
                <w:lang w:val="lt-LT"/>
              </w:rPr>
            </w:pPr>
            <w:r w:rsidRPr="0045514E">
              <w:rPr>
                <w:b/>
                <w:bCs/>
                <w:lang w:val="lt-LT"/>
              </w:rPr>
              <w:t>su PVM</w:t>
            </w:r>
          </w:p>
          <w:p w14:paraId="6D4BAAC1" w14:textId="77777777" w:rsidR="0045514E" w:rsidRPr="0045514E" w:rsidRDefault="0045514E" w:rsidP="00BE27FD">
            <w:pPr>
              <w:rPr>
                <w:b/>
                <w:bCs/>
                <w:lang w:val="lt-LT"/>
              </w:rPr>
            </w:pPr>
            <w:r w:rsidRPr="0045514E">
              <w:rPr>
                <w:b/>
                <w:bCs/>
                <w:lang w:val="lt-LT"/>
              </w:rPr>
              <w:t>12 mėn.</w:t>
            </w:r>
          </w:p>
        </w:tc>
      </w:tr>
      <w:tr w:rsidR="0045514E" w:rsidRPr="0045514E" w14:paraId="26E5A42E" w14:textId="77777777" w:rsidTr="0045514E">
        <w:trPr>
          <w:gridAfter w:val="1"/>
          <w:wAfter w:w="16" w:type="dxa"/>
          <w:trHeight w:val="406"/>
        </w:trPr>
        <w:tc>
          <w:tcPr>
            <w:tcW w:w="704" w:type="dxa"/>
            <w:noWrap/>
            <w:vAlign w:val="center"/>
            <w:hideMark/>
          </w:tcPr>
          <w:p w14:paraId="34E74F84" w14:textId="77777777" w:rsidR="0045514E" w:rsidRPr="0045514E" w:rsidRDefault="0045514E" w:rsidP="00BE27FD">
            <w:pPr>
              <w:rPr>
                <w:b/>
                <w:bCs/>
                <w:lang w:val="lt-LT"/>
              </w:rPr>
            </w:pPr>
            <w:r w:rsidRPr="0045514E">
              <w:rPr>
                <w:b/>
                <w:bCs/>
                <w:lang w:val="lt-LT"/>
              </w:rPr>
              <w:t>1</w:t>
            </w:r>
          </w:p>
        </w:tc>
        <w:tc>
          <w:tcPr>
            <w:tcW w:w="3856" w:type="dxa"/>
            <w:gridSpan w:val="2"/>
            <w:noWrap/>
            <w:vAlign w:val="center"/>
            <w:hideMark/>
          </w:tcPr>
          <w:p w14:paraId="28E250D3" w14:textId="77777777" w:rsidR="0045514E" w:rsidRPr="0045514E" w:rsidRDefault="0045514E" w:rsidP="00BE27FD">
            <w:pPr>
              <w:rPr>
                <w:b/>
                <w:bCs/>
                <w:lang w:val="lt-LT"/>
              </w:rPr>
            </w:pPr>
            <w:r w:rsidRPr="0045514E">
              <w:rPr>
                <w:b/>
                <w:bCs/>
                <w:lang w:val="lt-LT"/>
              </w:rPr>
              <w:t>2</w:t>
            </w:r>
          </w:p>
        </w:tc>
        <w:tc>
          <w:tcPr>
            <w:tcW w:w="1814" w:type="dxa"/>
            <w:noWrap/>
            <w:vAlign w:val="center"/>
            <w:hideMark/>
          </w:tcPr>
          <w:p w14:paraId="0D436847" w14:textId="77777777" w:rsidR="0045514E" w:rsidRPr="0045514E" w:rsidRDefault="0045514E" w:rsidP="00BE27FD">
            <w:pPr>
              <w:rPr>
                <w:b/>
                <w:bCs/>
                <w:lang w:val="lt-LT"/>
              </w:rPr>
            </w:pPr>
            <w:r w:rsidRPr="0045514E">
              <w:rPr>
                <w:b/>
                <w:bCs/>
                <w:lang w:val="lt-LT"/>
              </w:rPr>
              <w:t>3</w:t>
            </w:r>
          </w:p>
        </w:tc>
        <w:tc>
          <w:tcPr>
            <w:tcW w:w="1418" w:type="dxa"/>
            <w:noWrap/>
            <w:vAlign w:val="center"/>
            <w:hideMark/>
          </w:tcPr>
          <w:p w14:paraId="6E04130E" w14:textId="77777777" w:rsidR="0045514E" w:rsidRPr="0045514E" w:rsidRDefault="0045514E" w:rsidP="00BE27FD">
            <w:pPr>
              <w:rPr>
                <w:b/>
                <w:bCs/>
                <w:lang w:val="lt-LT"/>
              </w:rPr>
            </w:pPr>
            <w:r w:rsidRPr="0045514E">
              <w:rPr>
                <w:b/>
                <w:bCs/>
                <w:lang w:val="lt-LT"/>
              </w:rPr>
              <w:t>4</w:t>
            </w:r>
          </w:p>
        </w:tc>
        <w:tc>
          <w:tcPr>
            <w:tcW w:w="1701" w:type="dxa"/>
            <w:noWrap/>
            <w:vAlign w:val="center"/>
            <w:hideMark/>
          </w:tcPr>
          <w:p w14:paraId="2D5BE0D2" w14:textId="77777777" w:rsidR="0045514E" w:rsidRPr="0045514E" w:rsidRDefault="0045514E" w:rsidP="00BE27FD">
            <w:pPr>
              <w:rPr>
                <w:b/>
                <w:bCs/>
                <w:lang w:val="lt-LT"/>
              </w:rPr>
            </w:pPr>
            <w:r w:rsidRPr="0045514E">
              <w:rPr>
                <w:b/>
                <w:bCs/>
                <w:lang w:val="lt-LT"/>
              </w:rPr>
              <w:t>5</w:t>
            </w:r>
          </w:p>
        </w:tc>
        <w:tc>
          <w:tcPr>
            <w:tcW w:w="1276" w:type="dxa"/>
            <w:noWrap/>
            <w:vAlign w:val="center"/>
            <w:hideMark/>
          </w:tcPr>
          <w:p w14:paraId="38CC9EF2" w14:textId="77777777" w:rsidR="0045514E" w:rsidRPr="0045514E" w:rsidRDefault="0045514E" w:rsidP="00BE27FD">
            <w:pPr>
              <w:rPr>
                <w:b/>
                <w:bCs/>
                <w:lang w:val="lt-LT"/>
              </w:rPr>
            </w:pPr>
            <w:r w:rsidRPr="0045514E">
              <w:rPr>
                <w:b/>
                <w:bCs/>
                <w:lang w:val="lt-LT"/>
              </w:rPr>
              <w:t>6</w:t>
            </w:r>
          </w:p>
        </w:tc>
        <w:tc>
          <w:tcPr>
            <w:tcW w:w="1275" w:type="dxa"/>
            <w:gridSpan w:val="2"/>
            <w:noWrap/>
            <w:vAlign w:val="center"/>
            <w:hideMark/>
          </w:tcPr>
          <w:p w14:paraId="1CFA8EC5" w14:textId="77777777" w:rsidR="0045514E" w:rsidRPr="0045514E" w:rsidRDefault="0045514E" w:rsidP="00BE27FD">
            <w:pPr>
              <w:rPr>
                <w:b/>
                <w:bCs/>
                <w:lang w:val="lt-LT"/>
              </w:rPr>
            </w:pPr>
            <w:r w:rsidRPr="0045514E">
              <w:rPr>
                <w:b/>
                <w:bCs/>
                <w:lang w:val="lt-LT"/>
              </w:rPr>
              <w:t>7</w:t>
            </w:r>
          </w:p>
        </w:tc>
        <w:tc>
          <w:tcPr>
            <w:tcW w:w="1134" w:type="dxa"/>
            <w:gridSpan w:val="2"/>
            <w:noWrap/>
            <w:vAlign w:val="center"/>
            <w:hideMark/>
          </w:tcPr>
          <w:p w14:paraId="5343E1C6" w14:textId="77777777" w:rsidR="0045514E" w:rsidRPr="0045514E" w:rsidRDefault="0045514E" w:rsidP="00BE27FD">
            <w:pPr>
              <w:rPr>
                <w:b/>
                <w:bCs/>
                <w:lang w:val="lt-LT"/>
              </w:rPr>
            </w:pPr>
            <w:r w:rsidRPr="0045514E">
              <w:rPr>
                <w:b/>
                <w:bCs/>
                <w:lang w:val="lt-LT"/>
              </w:rPr>
              <w:t>8</w:t>
            </w:r>
          </w:p>
        </w:tc>
        <w:tc>
          <w:tcPr>
            <w:tcW w:w="1560" w:type="dxa"/>
            <w:gridSpan w:val="2"/>
            <w:noWrap/>
            <w:vAlign w:val="center"/>
            <w:hideMark/>
          </w:tcPr>
          <w:p w14:paraId="6E394A55" w14:textId="77777777" w:rsidR="0045514E" w:rsidRPr="0045514E" w:rsidRDefault="0045514E" w:rsidP="00BE27FD">
            <w:pPr>
              <w:rPr>
                <w:b/>
                <w:bCs/>
                <w:lang w:val="lt-LT"/>
              </w:rPr>
            </w:pPr>
            <w:r w:rsidRPr="0045514E">
              <w:rPr>
                <w:b/>
                <w:bCs/>
                <w:lang w:val="lt-LT"/>
              </w:rPr>
              <w:t>9</w:t>
            </w:r>
          </w:p>
        </w:tc>
      </w:tr>
      <w:tr w:rsidR="0045514E" w:rsidRPr="0045514E" w14:paraId="526AC1B6" w14:textId="77777777" w:rsidTr="0045514E">
        <w:trPr>
          <w:gridAfter w:val="1"/>
          <w:wAfter w:w="16" w:type="dxa"/>
          <w:trHeight w:val="285"/>
        </w:trPr>
        <w:tc>
          <w:tcPr>
            <w:tcW w:w="704" w:type="dxa"/>
            <w:noWrap/>
            <w:hideMark/>
          </w:tcPr>
          <w:p w14:paraId="52D83195" w14:textId="77777777" w:rsidR="0045514E" w:rsidRPr="0045514E" w:rsidRDefault="0045514E" w:rsidP="00BE27FD">
            <w:pPr>
              <w:rPr>
                <w:lang w:val="lt-LT"/>
              </w:rPr>
            </w:pPr>
            <w:r w:rsidRPr="0045514E">
              <w:rPr>
                <w:lang w:val="lt-LT"/>
              </w:rPr>
              <w:t>1.</w:t>
            </w:r>
          </w:p>
        </w:tc>
        <w:tc>
          <w:tcPr>
            <w:tcW w:w="3856" w:type="dxa"/>
            <w:gridSpan w:val="2"/>
            <w:noWrap/>
            <w:hideMark/>
          </w:tcPr>
          <w:p w14:paraId="4AF2F5CC" w14:textId="77777777" w:rsidR="0045514E" w:rsidRPr="0045514E" w:rsidRDefault="0045514E" w:rsidP="00BE27FD">
            <w:pPr>
              <w:rPr>
                <w:b/>
                <w:bCs/>
                <w:lang w:val="lt-LT"/>
              </w:rPr>
            </w:pPr>
            <w:r w:rsidRPr="0045514E">
              <w:rPr>
                <w:b/>
                <w:bCs/>
                <w:lang w:val="lt-LT"/>
              </w:rPr>
              <w:t>Gliukozės, laktato tyrimas</w:t>
            </w:r>
          </w:p>
        </w:tc>
        <w:tc>
          <w:tcPr>
            <w:tcW w:w="1814" w:type="dxa"/>
          </w:tcPr>
          <w:p w14:paraId="65CC76B0" w14:textId="77777777" w:rsidR="0045514E" w:rsidRPr="0045514E" w:rsidRDefault="0045514E" w:rsidP="00BE27FD">
            <w:pPr>
              <w:rPr>
                <w:lang w:val="lt-LT"/>
              </w:rPr>
            </w:pPr>
            <w:r w:rsidRPr="0045514E">
              <w:rPr>
                <w:lang w:val="lt-LT"/>
              </w:rPr>
              <w:t>Turi būti naudojamos  ne daugiau kaip 2 ml kiuvetės su hemolizuojančiu reagentu. Mėginys ne daugiau kaip 20 µl. Paruošto išpilstyto standarto turi būti ne daugiau kaip 2 ml. arba neišpilstyto ne mažiau kaip 40 ml. Sisteminis tirpalas ne mažiau kaip 2 l pakuotė.</w:t>
            </w:r>
          </w:p>
        </w:tc>
        <w:tc>
          <w:tcPr>
            <w:tcW w:w="1418" w:type="dxa"/>
            <w:noWrap/>
            <w:hideMark/>
          </w:tcPr>
          <w:p w14:paraId="6FF22722" w14:textId="77777777" w:rsidR="0045514E" w:rsidRPr="0045514E" w:rsidRDefault="0045514E" w:rsidP="00BE27FD">
            <w:pPr>
              <w:rPr>
                <w:bCs/>
                <w:lang w:val="lt-LT"/>
              </w:rPr>
            </w:pPr>
            <w:r w:rsidRPr="0045514E">
              <w:rPr>
                <w:bCs/>
                <w:lang w:val="lt-LT"/>
              </w:rPr>
              <w:t>4300</w:t>
            </w:r>
          </w:p>
        </w:tc>
        <w:tc>
          <w:tcPr>
            <w:tcW w:w="1701" w:type="dxa"/>
            <w:noWrap/>
            <w:hideMark/>
          </w:tcPr>
          <w:p w14:paraId="37D44474" w14:textId="77777777" w:rsidR="0045514E" w:rsidRPr="0045514E" w:rsidRDefault="0045514E" w:rsidP="00BE27FD">
            <w:pPr>
              <w:rPr>
                <w:lang w:val="lt-LT"/>
              </w:rPr>
            </w:pPr>
            <w:r w:rsidRPr="0045514E">
              <w:rPr>
                <w:lang w:val="lt-LT"/>
              </w:rPr>
              <w:t> </w:t>
            </w:r>
          </w:p>
        </w:tc>
        <w:tc>
          <w:tcPr>
            <w:tcW w:w="1276" w:type="dxa"/>
            <w:noWrap/>
            <w:hideMark/>
          </w:tcPr>
          <w:p w14:paraId="6552EEC7" w14:textId="77777777" w:rsidR="0045514E" w:rsidRPr="0045514E" w:rsidRDefault="0045514E" w:rsidP="00BE27FD">
            <w:pPr>
              <w:rPr>
                <w:lang w:val="lt-LT"/>
              </w:rPr>
            </w:pPr>
            <w:r w:rsidRPr="0045514E">
              <w:rPr>
                <w:lang w:val="lt-LT"/>
              </w:rPr>
              <w:t> </w:t>
            </w:r>
          </w:p>
        </w:tc>
        <w:tc>
          <w:tcPr>
            <w:tcW w:w="1275" w:type="dxa"/>
            <w:gridSpan w:val="2"/>
            <w:noWrap/>
            <w:hideMark/>
          </w:tcPr>
          <w:p w14:paraId="399F43ED" w14:textId="77777777" w:rsidR="0045514E" w:rsidRPr="0045514E" w:rsidRDefault="0045514E" w:rsidP="00BE27FD">
            <w:pPr>
              <w:rPr>
                <w:lang w:val="lt-LT"/>
              </w:rPr>
            </w:pPr>
            <w:r w:rsidRPr="0045514E">
              <w:rPr>
                <w:lang w:val="lt-LT"/>
              </w:rPr>
              <w:t> </w:t>
            </w:r>
          </w:p>
        </w:tc>
        <w:tc>
          <w:tcPr>
            <w:tcW w:w="1134" w:type="dxa"/>
            <w:gridSpan w:val="2"/>
            <w:noWrap/>
            <w:hideMark/>
          </w:tcPr>
          <w:p w14:paraId="2DFDA9B3" w14:textId="77777777" w:rsidR="0045514E" w:rsidRPr="0045514E" w:rsidRDefault="0045514E" w:rsidP="00BE27FD">
            <w:pPr>
              <w:rPr>
                <w:lang w:val="lt-LT"/>
              </w:rPr>
            </w:pPr>
            <w:r w:rsidRPr="0045514E">
              <w:rPr>
                <w:lang w:val="lt-LT"/>
              </w:rPr>
              <w:t> </w:t>
            </w:r>
          </w:p>
        </w:tc>
        <w:tc>
          <w:tcPr>
            <w:tcW w:w="1560" w:type="dxa"/>
            <w:gridSpan w:val="2"/>
            <w:noWrap/>
            <w:hideMark/>
          </w:tcPr>
          <w:p w14:paraId="77640041" w14:textId="77777777" w:rsidR="0045514E" w:rsidRPr="0045514E" w:rsidRDefault="0045514E" w:rsidP="00BE27FD">
            <w:pPr>
              <w:rPr>
                <w:lang w:val="lt-LT"/>
              </w:rPr>
            </w:pPr>
            <w:r w:rsidRPr="0045514E">
              <w:rPr>
                <w:lang w:val="lt-LT"/>
              </w:rPr>
              <w:t> </w:t>
            </w:r>
          </w:p>
        </w:tc>
      </w:tr>
      <w:tr w:rsidR="0045514E" w:rsidRPr="0045514E" w14:paraId="2D0F2983" w14:textId="77777777" w:rsidTr="0045514E">
        <w:trPr>
          <w:gridAfter w:val="1"/>
          <w:wAfter w:w="16" w:type="dxa"/>
          <w:trHeight w:val="285"/>
        </w:trPr>
        <w:tc>
          <w:tcPr>
            <w:tcW w:w="704" w:type="dxa"/>
            <w:noWrap/>
          </w:tcPr>
          <w:p w14:paraId="649645F2" w14:textId="77777777" w:rsidR="0045514E" w:rsidRPr="0045514E" w:rsidRDefault="0045514E" w:rsidP="00BE27FD">
            <w:pPr>
              <w:rPr>
                <w:lang w:val="lt-LT"/>
              </w:rPr>
            </w:pPr>
            <w:r w:rsidRPr="0045514E">
              <w:rPr>
                <w:lang w:val="lt-LT"/>
              </w:rPr>
              <w:t>1.1.</w:t>
            </w:r>
          </w:p>
        </w:tc>
        <w:tc>
          <w:tcPr>
            <w:tcW w:w="3856" w:type="dxa"/>
            <w:gridSpan w:val="2"/>
            <w:noWrap/>
          </w:tcPr>
          <w:p w14:paraId="74064527" w14:textId="77777777" w:rsidR="0045514E" w:rsidRPr="0045514E" w:rsidRDefault="0045514E" w:rsidP="00BE27FD">
            <w:pPr>
              <w:rPr>
                <w:b/>
                <w:bCs/>
                <w:lang w:val="lt-LT"/>
              </w:rPr>
            </w:pPr>
            <w:r w:rsidRPr="0045514E">
              <w:rPr>
                <w:i/>
                <w:iCs/>
                <w:lang w:val="lt-LT"/>
              </w:rPr>
              <w:t>Kiuvetės su sintetiniais kapiliarais 20µl, kat. Nr. (866 620)</w:t>
            </w:r>
          </w:p>
        </w:tc>
        <w:tc>
          <w:tcPr>
            <w:tcW w:w="1814" w:type="dxa"/>
          </w:tcPr>
          <w:p w14:paraId="2F97ED1E" w14:textId="77777777" w:rsidR="0045514E" w:rsidRPr="0045514E" w:rsidRDefault="0045514E" w:rsidP="00BE27FD">
            <w:pPr>
              <w:rPr>
                <w:lang w:val="lt-LT"/>
              </w:rPr>
            </w:pPr>
          </w:p>
        </w:tc>
        <w:tc>
          <w:tcPr>
            <w:tcW w:w="1418" w:type="dxa"/>
            <w:noWrap/>
          </w:tcPr>
          <w:p w14:paraId="72706CCA" w14:textId="77777777" w:rsidR="0045514E" w:rsidRPr="0045514E" w:rsidRDefault="0045514E" w:rsidP="00BE27FD">
            <w:pPr>
              <w:rPr>
                <w:bCs/>
                <w:lang w:val="lt-LT"/>
              </w:rPr>
            </w:pPr>
          </w:p>
        </w:tc>
        <w:tc>
          <w:tcPr>
            <w:tcW w:w="1701" w:type="dxa"/>
            <w:noWrap/>
          </w:tcPr>
          <w:p w14:paraId="5E0A79DE" w14:textId="77777777" w:rsidR="0045514E" w:rsidRPr="0045514E" w:rsidRDefault="0045514E" w:rsidP="00BE27FD">
            <w:pPr>
              <w:rPr>
                <w:lang w:val="lt-LT"/>
              </w:rPr>
            </w:pPr>
            <w:r w:rsidRPr="0045514E">
              <w:rPr>
                <w:lang w:val="lt-LT"/>
              </w:rPr>
              <w:t>21,5 pak. x 200 vnt.</w:t>
            </w:r>
          </w:p>
        </w:tc>
        <w:tc>
          <w:tcPr>
            <w:tcW w:w="1276" w:type="dxa"/>
            <w:noWrap/>
          </w:tcPr>
          <w:p w14:paraId="52F2167C" w14:textId="77777777" w:rsidR="0045514E" w:rsidRPr="0045514E" w:rsidRDefault="0045514E" w:rsidP="00BE27FD">
            <w:pPr>
              <w:rPr>
                <w:lang w:val="lt-LT"/>
              </w:rPr>
            </w:pPr>
            <w:r w:rsidRPr="0045514E">
              <w:rPr>
                <w:lang w:val="lt-LT"/>
              </w:rPr>
              <w:t>200 vnt.</w:t>
            </w:r>
          </w:p>
        </w:tc>
        <w:tc>
          <w:tcPr>
            <w:tcW w:w="1275" w:type="dxa"/>
            <w:gridSpan w:val="2"/>
            <w:noWrap/>
          </w:tcPr>
          <w:p w14:paraId="2C556EE9" w14:textId="77777777" w:rsidR="0045514E" w:rsidRPr="0045514E" w:rsidRDefault="0045514E" w:rsidP="00BE27FD">
            <w:pPr>
              <w:rPr>
                <w:lang w:val="lt-LT"/>
              </w:rPr>
            </w:pPr>
            <w:r w:rsidRPr="0045514E">
              <w:rPr>
                <w:lang w:val="lt-LT"/>
              </w:rPr>
              <w:t>27,20</w:t>
            </w:r>
          </w:p>
        </w:tc>
        <w:tc>
          <w:tcPr>
            <w:tcW w:w="1134" w:type="dxa"/>
            <w:gridSpan w:val="2"/>
            <w:noWrap/>
          </w:tcPr>
          <w:p w14:paraId="648CAEA5" w14:textId="77777777" w:rsidR="0045514E" w:rsidRPr="0045514E" w:rsidRDefault="0045514E" w:rsidP="00BE27FD">
            <w:pPr>
              <w:rPr>
                <w:lang w:val="lt-LT"/>
              </w:rPr>
            </w:pPr>
            <w:r w:rsidRPr="0045514E">
              <w:rPr>
                <w:lang w:val="lt-LT"/>
              </w:rPr>
              <w:t>584,80</w:t>
            </w:r>
          </w:p>
        </w:tc>
        <w:tc>
          <w:tcPr>
            <w:tcW w:w="1560" w:type="dxa"/>
            <w:gridSpan w:val="2"/>
            <w:noWrap/>
          </w:tcPr>
          <w:p w14:paraId="0414CD28" w14:textId="77777777" w:rsidR="0045514E" w:rsidRPr="0045514E" w:rsidRDefault="0045514E" w:rsidP="00BE27FD">
            <w:pPr>
              <w:rPr>
                <w:lang w:val="lt-LT"/>
              </w:rPr>
            </w:pPr>
            <w:r w:rsidRPr="0045514E">
              <w:rPr>
                <w:lang w:val="lt-LT"/>
              </w:rPr>
              <w:t>614,04</w:t>
            </w:r>
          </w:p>
        </w:tc>
      </w:tr>
      <w:tr w:rsidR="0045514E" w:rsidRPr="0045514E" w14:paraId="24DBE089" w14:textId="77777777" w:rsidTr="0045514E">
        <w:trPr>
          <w:gridAfter w:val="1"/>
          <w:wAfter w:w="16" w:type="dxa"/>
          <w:trHeight w:val="285"/>
        </w:trPr>
        <w:tc>
          <w:tcPr>
            <w:tcW w:w="704" w:type="dxa"/>
            <w:noWrap/>
          </w:tcPr>
          <w:p w14:paraId="39B83FFC" w14:textId="77777777" w:rsidR="0045514E" w:rsidRPr="0045514E" w:rsidRDefault="0045514E" w:rsidP="00BE27FD">
            <w:pPr>
              <w:rPr>
                <w:lang w:val="lt-LT"/>
              </w:rPr>
            </w:pPr>
            <w:r w:rsidRPr="0045514E">
              <w:rPr>
                <w:lang w:val="lt-LT"/>
              </w:rPr>
              <w:t>1.2.</w:t>
            </w:r>
          </w:p>
        </w:tc>
        <w:tc>
          <w:tcPr>
            <w:tcW w:w="3856" w:type="dxa"/>
            <w:gridSpan w:val="2"/>
            <w:noWrap/>
          </w:tcPr>
          <w:p w14:paraId="6C7B85A1" w14:textId="77777777" w:rsidR="0045514E" w:rsidRPr="0045514E" w:rsidRDefault="0045514E" w:rsidP="00BE27FD">
            <w:pPr>
              <w:rPr>
                <w:i/>
                <w:iCs/>
                <w:lang w:val="lt-LT"/>
              </w:rPr>
            </w:pPr>
            <w:r w:rsidRPr="0045514E">
              <w:rPr>
                <w:i/>
                <w:iCs/>
                <w:lang w:val="lt-LT"/>
              </w:rPr>
              <w:t>Sisteminis tirpalas kat. Nr. (866 625)</w:t>
            </w:r>
          </w:p>
        </w:tc>
        <w:tc>
          <w:tcPr>
            <w:tcW w:w="1814" w:type="dxa"/>
          </w:tcPr>
          <w:p w14:paraId="59C25E95" w14:textId="77777777" w:rsidR="0045514E" w:rsidRPr="0045514E" w:rsidRDefault="0045514E" w:rsidP="00BE27FD">
            <w:pPr>
              <w:rPr>
                <w:lang w:val="lt-LT"/>
              </w:rPr>
            </w:pPr>
          </w:p>
        </w:tc>
        <w:tc>
          <w:tcPr>
            <w:tcW w:w="1418" w:type="dxa"/>
            <w:noWrap/>
          </w:tcPr>
          <w:p w14:paraId="10B365F4" w14:textId="77777777" w:rsidR="0045514E" w:rsidRPr="0045514E" w:rsidRDefault="0045514E" w:rsidP="00BE27FD">
            <w:pPr>
              <w:rPr>
                <w:bCs/>
                <w:lang w:val="lt-LT"/>
              </w:rPr>
            </w:pPr>
          </w:p>
        </w:tc>
        <w:tc>
          <w:tcPr>
            <w:tcW w:w="1701" w:type="dxa"/>
            <w:noWrap/>
          </w:tcPr>
          <w:p w14:paraId="4D5B03BA" w14:textId="77777777" w:rsidR="0045514E" w:rsidRPr="0045514E" w:rsidRDefault="0045514E" w:rsidP="00BE27FD">
            <w:pPr>
              <w:rPr>
                <w:lang w:val="lt-LT"/>
              </w:rPr>
            </w:pPr>
            <w:r w:rsidRPr="0045514E">
              <w:rPr>
                <w:lang w:val="lt-LT"/>
              </w:rPr>
              <w:t>3 vnt x 5 L</w:t>
            </w:r>
          </w:p>
        </w:tc>
        <w:tc>
          <w:tcPr>
            <w:tcW w:w="1276" w:type="dxa"/>
            <w:noWrap/>
          </w:tcPr>
          <w:p w14:paraId="37AAD85A" w14:textId="77777777" w:rsidR="0045514E" w:rsidRPr="0045514E" w:rsidRDefault="0045514E" w:rsidP="00BE27FD">
            <w:pPr>
              <w:rPr>
                <w:lang w:val="lt-LT"/>
              </w:rPr>
            </w:pPr>
            <w:r w:rsidRPr="0045514E">
              <w:rPr>
                <w:lang w:val="lt-LT"/>
              </w:rPr>
              <w:t>5 L</w:t>
            </w:r>
          </w:p>
        </w:tc>
        <w:tc>
          <w:tcPr>
            <w:tcW w:w="1275" w:type="dxa"/>
            <w:gridSpan w:val="2"/>
            <w:noWrap/>
          </w:tcPr>
          <w:p w14:paraId="303AD01C" w14:textId="77777777" w:rsidR="0045514E" w:rsidRPr="0045514E" w:rsidRDefault="0045514E" w:rsidP="00BE27FD">
            <w:pPr>
              <w:rPr>
                <w:lang w:val="lt-LT"/>
              </w:rPr>
            </w:pPr>
            <w:r w:rsidRPr="0045514E">
              <w:rPr>
                <w:lang w:val="lt-LT"/>
              </w:rPr>
              <w:t>59,74</w:t>
            </w:r>
          </w:p>
        </w:tc>
        <w:tc>
          <w:tcPr>
            <w:tcW w:w="1134" w:type="dxa"/>
            <w:gridSpan w:val="2"/>
            <w:noWrap/>
          </w:tcPr>
          <w:p w14:paraId="5B4E8CB9" w14:textId="77777777" w:rsidR="0045514E" w:rsidRPr="0045514E" w:rsidRDefault="0045514E" w:rsidP="00BE27FD">
            <w:pPr>
              <w:rPr>
                <w:lang w:val="lt-LT"/>
              </w:rPr>
            </w:pPr>
            <w:r w:rsidRPr="0045514E">
              <w:rPr>
                <w:lang w:val="lt-LT"/>
              </w:rPr>
              <w:t>179,22</w:t>
            </w:r>
          </w:p>
        </w:tc>
        <w:tc>
          <w:tcPr>
            <w:tcW w:w="1560" w:type="dxa"/>
            <w:gridSpan w:val="2"/>
            <w:noWrap/>
          </w:tcPr>
          <w:p w14:paraId="6F798B24" w14:textId="77777777" w:rsidR="0045514E" w:rsidRPr="0045514E" w:rsidRDefault="0045514E" w:rsidP="00BE27FD">
            <w:pPr>
              <w:rPr>
                <w:lang w:val="lt-LT"/>
              </w:rPr>
            </w:pPr>
            <w:r w:rsidRPr="0045514E">
              <w:rPr>
                <w:lang w:val="lt-LT"/>
              </w:rPr>
              <w:t>188,18</w:t>
            </w:r>
          </w:p>
        </w:tc>
      </w:tr>
      <w:tr w:rsidR="0045514E" w:rsidRPr="0045514E" w14:paraId="54ECA0E6" w14:textId="77777777" w:rsidTr="0045514E">
        <w:trPr>
          <w:gridAfter w:val="1"/>
          <w:wAfter w:w="16" w:type="dxa"/>
          <w:trHeight w:val="285"/>
        </w:trPr>
        <w:tc>
          <w:tcPr>
            <w:tcW w:w="704" w:type="dxa"/>
            <w:noWrap/>
          </w:tcPr>
          <w:p w14:paraId="2241B65F" w14:textId="77777777" w:rsidR="0045514E" w:rsidRPr="0045514E" w:rsidRDefault="0045514E" w:rsidP="00BE27FD">
            <w:pPr>
              <w:rPr>
                <w:lang w:val="lt-LT"/>
              </w:rPr>
            </w:pPr>
            <w:r w:rsidRPr="0045514E">
              <w:rPr>
                <w:lang w:val="lt-LT"/>
              </w:rPr>
              <w:t>1.3.</w:t>
            </w:r>
          </w:p>
        </w:tc>
        <w:tc>
          <w:tcPr>
            <w:tcW w:w="3856" w:type="dxa"/>
            <w:gridSpan w:val="2"/>
            <w:noWrap/>
          </w:tcPr>
          <w:p w14:paraId="4DFE22BE" w14:textId="77777777" w:rsidR="0045514E" w:rsidRPr="0045514E" w:rsidRDefault="0045514E" w:rsidP="00BE27FD">
            <w:pPr>
              <w:rPr>
                <w:i/>
                <w:iCs/>
                <w:lang w:val="lt-LT"/>
              </w:rPr>
            </w:pPr>
            <w:r w:rsidRPr="0045514E">
              <w:rPr>
                <w:i/>
                <w:iCs/>
                <w:lang w:val="lt-LT"/>
              </w:rPr>
              <w:t>Gliukozės/laktatų standarto tirpalas kat. Nr. (866 642)</w:t>
            </w:r>
          </w:p>
        </w:tc>
        <w:tc>
          <w:tcPr>
            <w:tcW w:w="1814" w:type="dxa"/>
          </w:tcPr>
          <w:p w14:paraId="2987B0C3" w14:textId="77777777" w:rsidR="0045514E" w:rsidRPr="0045514E" w:rsidRDefault="0045514E" w:rsidP="00BE27FD">
            <w:pPr>
              <w:rPr>
                <w:lang w:val="lt-LT"/>
              </w:rPr>
            </w:pPr>
          </w:p>
        </w:tc>
        <w:tc>
          <w:tcPr>
            <w:tcW w:w="1418" w:type="dxa"/>
            <w:noWrap/>
          </w:tcPr>
          <w:p w14:paraId="5594E53B" w14:textId="77777777" w:rsidR="0045514E" w:rsidRPr="0045514E" w:rsidRDefault="0045514E" w:rsidP="00BE27FD">
            <w:pPr>
              <w:rPr>
                <w:bCs/>
                <w:lang w:val="lt-LT"/>
              </w:rPr>
            </w:pPr>
          </w:p>
        </w:tc>
        <w:tc>
          <w:tcPr>
            <w:tcW w:w="1701" w:type="dxa"/>
            <w:noWrap/>
          </w:tcPr>
          <w:p w14:paraId="4C2AF1B5" w14:textId="77777777" w:rsidR="0045514E" w:rsidRPr="0045514E" w:rsidRDefault="0045514E" w:rsidP="00BE27FD">
            <w:pPr>
              <w:rPr>
                <w:lang w:val="lt-LT"/>
              </w:rPr>
            </w:pPr>
            <w:r w:rsidRPr="0045514E">
              <w:rPr>
                <w:lang w:val="lt-LT"/>
              </w:rPr>
              <w:t>15 vnt. x 50 ml</w:t>
            </w:r>
          </w:p>
        </w:tc>
        <w:tc>
          <w:tcPr>
            <w:tcW w:w="1276" w:type="dxa"/>
            <w:noWrap/>
          </w:tcPr>
          <w:p w14:paraId="26878E76" w14:textId="77777777" w:rsidR="0045514E" w:rsidRPr="0045514E" w:rsidRDefault="0045514E" w:rsidP="00BE27FD">
            <w:pPr>
              <w:rPr>
                <w:lang w:val="lt-LT"/>
              </w:rPr>
            </w:pPr>
            <w:r w:rsidRPr="0045514E">
              <w:rPr>
                <w:lang w:val="lt-LT"/>
              </w:rPr>
              <w:t>50 ml</w:t>
            </w:r>
          </w:p>
        </w:tc>
        <w:tc>
          <w:tcPr>
            <w:tcW w:w="1275" w:type="dxa"/>
            <w:gridSpan w:val="2"/>
            <w:noWrap/>
          </w:tcPr>
          <w:p w14:paraId="39711950" w14:textId="77777777" w:rsidR="0045514E" w:rsidRPr="0045514E" w:rsidRDefault="0045514E" w:rsidP="00BE27FD">
            <w:pPr>
              <w:rPr>
                <w:lang w:val="lt-LT"/>
              </w:rPr>
            </w:pPr>
            <w:r w:rsidRPr="0045514E">
              <w:rPr>
                <w:lang w:val="lt-LT"/>
              </w:rPr>
              <w:t>9,00</w:t>
            </w:r>
          </w:p>
          <w:p w14:paraId="42E4E0BD" w14:textId="77777777" w:rsidR="0045514E" w:rsidRPr="0045514E" w:rsidRDefault="0045514E" w:rsidP="00BE27FD">
            <w:pPr>
              <w:rPr>
                <w:lang w:val="lt-LT"/>
              </w:rPr>
            </w:pPr>
          </w:p>
        </w:tc>
        <w:tc>
          <w:tcPr>
            <w:tcW w:w="1134" w:type="dxa"/>
            <w:gridSpan w:val="2"/>
            <w:noWrap/>
          </w:tcPr>
          <w:p w14:paraId="618E81DC" w14:textId="77777777" w:rsidR="0045514E" w:rsidRPr="0045514E" w:rsidRDefault="0045514E" w:rsidP="00BE27FD">
            <w:pPr>
              <w:rPr>
                <w:lang w:val="lt-LT"/>
              </w:rPr>
            </w:pPr>
            <w:r w:rsidRPr="0045514E">
              <w:rPr>
                <w:lang w:val="lt-LT"/>
              </w:rPr>
              <w:t>135,00</w:t>
            </w:r>
          </w:p>
        </w:tc>
        <w:tc>
          <w:tcPr>
            <w:tcW w:w="1560" w:type="dxa"/>
            <w:gridSpan w:val="2"/>
            <w:noWrap/>
          </w:tcPr>
          <w:p w14:paraId="3318AE8A" w14:textId="77777777" w:rsidR="0045514E" w:rsidRPr="0045514E" w:rsidRDefault="0045514E" w:rsidP="00BE27FD">
            <w:pPr>
              <w:rPr>
                <w:lang w:val="lt-LT"/>
              </w:rPr>
            </w:pPr>
            <w:r w:rsidRPr="0045514E">
              <w:rPr>
                <w:lang w:val="lt-LT"/>
              </w:rPr>
              <w:t>141,75</w:t>
            </w:r>
          </w:p>
        </w:tc>
      </w:tr>
      <w:tr w:rsidR="0045514E" w:rsidRPr="0045514E" w14:paraId="4E61FAC9" w14:textId="77777777" w:rsidTr="0045514E">
        <w:trPr>
          <w:gridAfter w:val="1"/>
          <w:wAfter w:w="16" w:type="dxa"/>
          <w:trHeight w:val="285"/>
        </w:trPr>
        <w:tc>
          <w:tcPr>
            <w:tcW w:w="704" w:type="dxa"/>
            <w:noWrap/>
          </w:tcPr>
          <w:p w14:paraId="14E57D4F" w14:textId="77777777" w:rsidR="0045514E" w:rsidRPr="0045514E" w:rsidRDefault="0045514E" w:rsidP="00BE27FD">
            <w:pPr>
              <w:rPr>
                <w:lang w:val="lt-LT"/>
              </w:rPr>
            </w:pPr>
            <w:r w:rsidRPr="0045514E">
              <w:rPr>
                <w:lang w:val="lt-LT"/>
              </w:rPr>
              <w:t>1.4.</w:t>
            </w:r>
          </w:p>
        </w:tc>
        <w:tc>
          <w:tcPr>
            <w:tcW w:w="3856" w:type="dxa"/>
            <w:gridSpan w:val="2"/>
            <w:noWrap/>
          </w:tcPr>
          <w:p w14:paraId="43050CCD" w14:textId="77777777" w:rsidR="0045514E" w:rsidRPr="0045514E" w:rsidRDefault="0045514E" w:rsidP="00BE27FD">
            <w:pPr>
              <w:rPr>
                <w:i/>
                <w:iCs/>
                <w:lang w:val="lt-LT"/>
              </w:rPr>
            </w:pPr>
            <w:r w:rsidRPr="0045514E">
              <w:rPr>
                <w:i/>
                <w:iCs/>
                <w:lang w:val="lt-LT"/>
              </w:rPr>
              <w:t>Tuščios kiuvetės standartui ir kontrolei kat. Nr. (866 629)</w:t>
            </w:r>
          </w:p>
        </w:tc>
        <w:tc>
          <w:tcPr>
            <w:tcW w:w="1814" w:type="dxa"/>
          </w:tcPr>
          <w:p w14:paraId="33C8EACB" w14:textId="77777777" w:rsidR="0045514E" w:rsidRPr="0045514E" w:rsidRDefault="0045514E" w:rsidP="00BE27FD">
            <w:pPr>
              <w:rPr>
                <w:lang w:val="lt-LT"/>
              </w:rPr>
            </w:pPr>
          </w:p>
        </w:tc>
        <w:tc>
          <w:tcPr>
            <w:tcW w:w="1418" w:type="dxa"/>
            <w:noWrap/>
          </w:tcPr>
          <w:p w14:paraId="3DE42AD0" w14:textId="77777777" w:rsidR="0045514E" w:rsidRPr="0045514E" w:rsidRDefault="0045514E" w:rsidP="00BE27FD">
            <w:pPr>
              <w:rPr>
                <w:bCs/>
                <w:lang w:val="lt-LT"/>
              </w:rPr>
            </w:pPr>
          </w:p>
        </w:tc>
        <w:tc>
          <w:tcPr>
            <w:tcW w:w="1701" w:type="dxa"/>
            <w:noWrap/>
          </w:tcPr>
          <w:p w14:paraId="754B48D2" w14:textId="77777777" w:rsidR="0045514E" w:rsidRPr="0045514E" w:rsidRDefault="0045514E" w:rsidP="00BE27FD">
            <w:pPr>
              <w:rPr>
                <w:lang w:val="lt-LT"/>
              </w:rPr>
            </w:pPr>
            <w:r w:rsidRPr="0045514E">
              <w:rPr>
                <w:lang w:val="lt-LT"/>
              </w:rPr>
              <w:t>11 pak  x 100 vnt.</w:t>
            </w:r>
          </w:p>
        </w:tc>
        <w:tc>
          <w:tcPr>
            <w:tcW w:w="1276" w:type="dxa"/>
            <w:noWrap/>
          </w:tcPr>
          <w:p w14:paraId="6435A9A1" w14:textId="77777777" w:rsidR="0045514E" w:rsidRPr="0045514E" w:rsidRDefault="0045514E" w:rsidP="00BE27FD">
            <w:pPr>
              <w:rPr>
                <w:lang w:val="lt-LT"/>
              </w:rPr>
            </w:pPr>
            <w:r w:rsidRPr="0045514E">
              <w:rPr>
                <w:lang w:val="lt-LT"/>
              </w:rPr>
              <w:t>100 vnt.</w:t>
            </w:r>
          </w:p>
        </w:tc>
        <w:tc>
          <w:tcPr>
            <w:tcW w:w="1275" w:type="dxa"/>
            <w:gridSpan w:val="2"/>
            <w:noWrap/>
          </w:tcPr>
          <w:p w14:paraId="79B983BD" w14:textId="77777777" w:rsidR="0045514E" w:rsidRPr="0045514E" w:rsidRDefault="0045514E" w:rsidP="00BE27FD">
            <w:pPr>
              <w:rPr>
                <w:lang w:val="lt-LT"/>
              </w:rPr>
            </w:pPr>
            <w:r w:rsidRPr="0045514E">
              <w:rPr>
                <w:lang w:val="lt-LT"/>
              </w:rPr>
              <w:t>6,60</w:t>
            </w:r>
          </w:p>
        </w:tc>
        <w:tc>
          <w:tcPr>
            <w:tcW w:w="1134" w:type="dxa"/>
            <w:gridSpan w:val="2"/>
            <w:noWrap/>
          </w:tcPr>
          <w:p w14:paraId="5CFFEC55" w14:textId="77777777" w:rsidR="0045514E" w:rsidRPr="0045514E" w:rsidRDefault="0045514E" w:rsidP="00BE27FD">
            <w:pPr>
              <w:rPr>
                <w:lang w:val="lt-LT"/>
              </w:rPr>
            </w:pPr>
            <w:r w:rsidRPr="0045514E">
              <w:rPr>
                <w:lang w:val="lt-LT"/>
              </w:rPr>
              <w:t>72,60</w:t>
            </w:r>
          </w:p>
        </w:tc>
        <w:tc>
          <w:tcPr>
            <w:tcW w:w="1560" w:type="dxa"/>
            <w:gridSpan w:val="2"/>
            <w:noWrap/>
          </w:tcPr>
          <w:p w14:paraId="611A70B0" w14:textId="77777777" w:rsidR="0045514E" w:rsidRPr="0045514E" w:rsidRDefault="0045514E" w:rsidP="00BE27FD">
            <w:pPr>
              <w:rPr>
                <w:lang w:val="lt-LT"/>
              </w:rPr>
            </w:pPr>
            <w:r w:rsidRPr="0045514E">
              <w:rPr>
                <w:lang w:val="lt-LT"/>
              </w:rPr>
              <w:t>76,23</w:t>
            </w:r>
          </w:p>
        </w:tc>
      </w:tr>
      <w:tr w:rsidR="0045514E" w:rsidRPr="0045514E" w14:paraId="4563FEDA" w14:textId="77777777" w:rsidTr="0045514E">
        <w:trPr>
          <w:gridAfter w:val="1"/>
          <w:wAfter w:w="16" w:type="dxa"/>
          <w:trHeight w:val="285"/>
        </w:trPr>
        <w:tc>
          <w:tcPr>
            <w:tcW w:w="704" w:type="dxa"/>
            <w:noWrap/>
          </w:tcPr>
          <w:p w14:paraId="1FDECB9C" w14:textId="77777777" w:rsidR="0045514E" w:rsidRPr="0045514E" w:rsidRDefault="0045514E" w:rsidP="00BE27FD">
            <w:pPr>
              <w:rPr>
                <w:lang w:val="lt-LT"/>
              </w:rPr>
            </w:pPr>
            <w:r w:rsidRPr="0045514E">
              <w:rPr>
                <w:lang w:val="lt-LT"/>
              </w:rPr>
              <w:t>1.5.</w:t>
            </w:r>
          </w:p>
        </w:tc>
        <w:tc>
          <w:tcPr>
            <w:tcW w:w="3856" w:type="dxa"/>
            <w:gridSpan w:val="2"/>
            <w:noWrap/>
          </w:tcPr>
          <w:p w14:paraId="4135EA4D" w14:textId="77777777" w:rsidR="0045514E" w:rsidRPr="0045514E" w:rsidRDefault="0045514E" w:rsidP="00BE27FD">
            <w:pPr>
              <w:rPr>
                <w:i/>
                <w:iCs/>
                <w:lang w:val="lt-LT"/>
              </w:rPr>
            </w:pPr>
            <w:r w:rsidRPr="0045514E">
              <w:rPr>
                <w:i/>
                <w:iCs/>
                <w:lang w:val="lt-LT"/>
              </w:rPr>
              <w:t>Membrana gliukozei/laktatams kat. Nr. (866 641)v</w:t>
            </w:r>
          </w:p>
        </w:tc>
        <w:tc>
          <w:tcPr>
            <w:tcW w:w="1814" w:type="dxa"/>
          </w:tcPr>
          <w:p w14:paraId="4C6A6284" w14:textId="77777777" w:rsidR="0045514E" w:rsidRPr="0045514E" w:rsidRDefault="0045514E" w:rsidP="00BE27FD">
            <w:pPr>
              <w:rPr>
                <w:lang w:val="lt-LT"/>
              </w:rPr>
            </w:pPr>
          </w:p>
        </w:tc>
        <w:tc>
          <w:tcPr>
            <w:tcW w:w="1418" w:type="dxa"/>
            <w:noWrap/>
          </w:tcPr>
          <w:p w14:paraId="285233ED" w14:textId="77777777" w:rsidR="0045514E" w:rsidRPr="0045514E" w:rsidRDefault="0045514E" w:rsidP="00BE27FD">
            <w:pPr>
              <w:rPr>
                <w:bCs/>
                <w:lang w:val="lt-LT"/>
              </w:rPr>
            </w:pPr>
          </w:p>
        </w:tc>
        <w:tc>
          <w:tcPr>
            <w:tcW w:w="1701" w:type="dxa"/>
            <w:noWrap/>
          </w:tcPr>
          <w:p w14:paraId="749ED9FF" w14:textId="77777777" w:rsidR="0045514E" w:rsidRPr="0045514E" w:rsidRDefault="0045514E" w:rsidP="00BE27FD">
            <w:pPr>
              <w:rPr>
                <w:lang w:val="lt-LT"/>
              </w:rPr>
            </w:pPr>
            <w:r w:rsidRPr="0045514E">
              <w:rPr>
                <w:lang w:val="lt-LT"/>
              </w:rPr>
              <w:t>6 vnt</w:t>
            </w:r>
          </w:p>
        </w:tc>
        <w:tc>
          <w:tcPr>
            <w:tcW w:w="1276" w:type="dxa"/>
            <w:noWrap/>
          </w:tcPr>
          <w:p w14:paraId="0D1DEFBF" w14:textId="77777777" w:rsidR="0045514E" w:rsidRPr="0045514E" w:rsidRDefault="0045514E" w:rsidP="00BE27FD">
            <w:pPr>
              <w:rPr>
                <w:lang w:val="lt-LT"/>
              </w:rPr>
            </w:pPr>
            <w:r w:rsidRPr="0045514E">
              <w:rPr>
                <w:lang w:val="lt-LT"/>
              </w:rPr>
              <w:t>1 vnt.</w:t>
            </w:r>
          </w:p>
        </w:tc>
        <w:tc>
          <w:tcPr>
            <w:tcW w:w="1275" w:type="dxa"/>
            <w:gridSpan w:val="2"/>
            <w:noWrap/>
          </w:tcPr>
          <w:p w14:paraId="50831946" w14:textId="77777777" w:rsidR="0045514E" w:rsidRPr="0045514E" w:rsidRDefault="0045514E" w:rsidP="00BE27FD">
            <w:pPr>
              <w:rPr>
                <w:lang w:val="lt-LT"/>
              </w:rPr>
            </w:pPr>
            <w:r w:rsidRPr="0045514E">
              <w:rPr>
                <w:lang w:val="lt-LT"/>
              </w:rPr>
              <w:t>62,00</w:t>
            </w:r>
          </w:p>
        </w:tc>
        <w:tc>
          <w:tcPr>
            <w:tcW w:w="1134" w:type="dxa"/>
            <w:gridSpan w:val="2"/>
            <w:noWrap/>
          </w:tcPr>
          <w:p w14:paraId="506D76AF" w14:textId="77777777" w:rsidR="0045514E" w:rsidRPr="0045514E" w:rsidRDefault="0045514E" w:rsidP="00BE27FD">
            <w:pPr>
              <w:rPr>
                <w:lang w:val="lt-LT"/>
              </w:rPr>
            </w:pPr>
            <w:r w:rsidRPr="0045514E">
              <w:rPr>
                <w:lang w:val="lt-LT"/>
              </w:rPr>
              <w:t>372,00</w:t>
            </w:r>
          </w:p>
        </w:tc>
        <w:tc>
          <w:tcPr>
            <w:tcW w:w="1560" w:type="dxa"/>
            <w:gridSpan w:val="2"/>
            <w:noWrap/>
          </w:tcPr>
          <w:p w14:paraId="126EF2C4" w14:textId="77777777" w:rsidR="0045514E" w:rsidRPr="0045514E" w:rsidRDefault="0045514E" w:rsidP="00BE27FD">
            <w:pPr>
              <w:rPr>
                <w:lang w:val="lt-LT"/>
              </w:rPr>
            </w:pPr>
            <w:r w:rsidRPr="0045514E">
              <w:rPr>
                <w:lang w:val="lt-LT"/>
              </w:rPr>
              <w:t>390,60</w:t>
            </w:r>
          </w:p>
        </w:tc>
      </w:tr>
      <w:tr w:rsidR="0045514E" w:rsidRPr="0045514E" w14:paraId="05601B9C" w14:textId="77777777" w:rsidTr="0045514E">
        <w:trPr>
          <w:gridAfter w:val="1"/>
          <w:wAfter w:w="16" w:type="dxa"/>
          <w:trHeight w:val="285"/>
        </w:trPr>
        <w:tc>
          <w:tcPr>
            <w:tcW w:w="704" w:type="dxa"/>
            <w:noWrap/>
          </w:tcPr>
          <w:p w14:paraId="2834CD22" w14:textId="77777777" w:rsidR="0045514E" w:rsidRPr="0045514E" w:rsidRDefault="0045514E" w:rsidP="00BE27FD">
            <w:pPr>
              <w:rPr>
                <w:lang w:val="lt-LT"/>
              </w:rPr>
            </w:pPr>
            <w:r w:rsidRPr="0045514E">
              <w:rPr>
                <w:lang w:val="lt-LT"/>
              </w:rPr>
              <w:lastRenderedPageBreak/>
              <w:t>1.6.</w:t>
            </w:r>
          </w:p>
        </w:tc>
        <w:tc>
          <w:tcPr>
            <w:tcW w:w="3856" w:type="dxa"/>
            <w:gridSpan w:val="2"/>
            <w:noWrap/>
          </w:tcPr>
          <w:p w14:paraId="0CAE6653" w14:textId="77777777" w:rsidR="0045514E" w:rsidRPr="0045514E" w:rsidRDefault="0045514E" w:rsidP="00BE27FD">
            <w:pPr>
              <w:rPr>
                <w:i/>
                <w:iCs/>
                <w:lang w:val="lt-LT"/>
              </w:rPr>
            </w:pPr>
            <w:r w:rsidRPr="0045514E">
              <w:rPr>
                <w:i/>
                <w:iCs/>
                <w:lang w:val="lt-LT"/>
              </w:rPr>
              <w:t>Kontrolinės medžiagos kat. Nr. (866 632, 866 633)</w:t>
            </w:r>
          </w:p>
        </w:tc>
        <w:tc>
          <w:tcPr>
            <w:tcW w:w="1814" w:type="dxa"/>
          </w:tcPr>
          <w:p w14:paraId="199830E2" w14:textId="77777777" w:rsidR="0045514E" w:rsidRPr="0045514E" w:rsidRDefault="0045514E" w:rsidP="00BE27FD">
            <w:pPr>
              <w:rPr>
                <w:lang w:val="lt-LT"/>
              </w:rPr>
            </w:pPr>
          </w:p>
        </w:tc>
        <w:tc>
          <w:tcPr>
            <w:tcW w:w="1418" w:type="dxa"/>
            <w:noWrap/>
          </w:tcPr>
          <w:p w14:paraId="7E980073" w14:textId="77777777" w:rsidR="0045514E" w:rsidRPr="0045514E" w:rsidRDefault="0045514E" w:rsidP="00BE27FD">
            <w:pPr>
              <w:rPr>
                <w:bCs/>
                <w:lang w:val="lt-LT"/>
              </w:rPr>
            </w:pPr>
          </w:p>
        </w:tc>
        <w:tc>
          <w:tcPr>
            <w:tcW w:w="1701" w:type="dxa"/>
            <w:noWrap/>
          </w:tcPr>
          <w:p w14:paraId="28563E61" w14:textId="77777777" w:rsidR="0045514E" w:rsidRPr="0045514E" w:rsidRDefault="0045514E" w:rsidP="00BE27FD">
            <w:pPr>
              <w:rPr>
                <w:lang w:val="lt-LT"/>
              </w:rPr>
            </w:pPr>
            <w:r w:rsidRPr="0045514E">
              <w:rPr>
                <w:lang w:val="lt-LT"/>
              </w:rPr>
              <w:t xml:space="preserve">11 pak x (50ml+50ml) </w:t>
            </w:r>
          </w:p>
        </w:tc>
        <w:tc>
          <w:tcPr>
            <w:tcW w:w="1276" w:type="dxa"/>
            <w:noWrap/>
          </w:tcPr>
          <w:p w14:paraId="0FA3D9CC" w14:textId="77777777" w:rsidR="0045514E" w:rsidRPr="0045514E" w:rsidRDefault="0045514E" w:rsidP="00BE27FD">
            <w:pPr>
              <w:rPr>
                <w:lang w:val="lt-LT"/>
              </w:rPr>
            </w:pPr>
            <w:r w:rsidRPr="0045514E">
              <w:rPr>
                <w:lang w:val="lt-LT"/>
              </w:rPr>
              <w:t>50ml+50ml</w:t>
            </w:r>
          </w:p>
        </w:tc>
        <w:tc>
          <w:tcPr>
            <w:tcW w:w="1275" w:type="dxa"/>
            <w:gridSpan w:val="2"/>
            <w:noWrap/>
          </w:tcPr>
          <w:p w14:paraId="1BE71053" w14:textId="77777777" w:rsidR="0045514E" w:rsidRPr="0045514E" w:rsidRDefault="0045514E" w:rsidP="00BE27FD">
            <w:pPr>
              <w:rPr>
                <w:lang w:val="lt-LT"/>
              </w:rPr>
            </w:pPr>
            <w:r w:rsidRPr="0045514E">
              <w:rPr>
                <w:lang w:val="lt-LT"/>
              </w:rPr>
              <w:t>15,50</w:t>
            </w:r>
          </w:p>
          <w:p w14:paraId="0A69EFE3" w14:textId="77777777" w:rsidR="0045514E" w:rsidRPr="0045514E" w:rsidRDefault="0045514E" w:rsidP="00BE27FD">
            <w:pPr>
              <w:rPr>
                <w:lang w:val="lt-LT"/>
              </w:rPr>
            </w:pPr>
          </w:p>
        </w:tc>
        <w:tc>
          <w:tcPr>
            <w:tcW w:w="1134" w:type="dxa"/>
            <w:gridSpan w:val="2"/>
            <w:noWrap/>
          </w:tcPr>
          <w:p w14:paraId="1D247FA1" w14:textId="77777777" w:rsidR="0045514E" w:rsidRPr="0045514E" w:rsidRDefault="0045514E" w:rsidP="00BE27FD">
            <w:pPr>
              <w:rPr>
                <w:lang w:val="lt-LT"/>
              </w:rPr>
            </w:pPr>
            <w:r w:rsidRPr="0045514E">
              <w:rPr>
                <w:lang w:val="lt-LT"/>
              </w:rPr>
              <w:t>170,50</w:t>
            </w:r>
          </w:p>
        </w:tc>
        <w:tc>
          <w:tcPr>
            <w:tcW w:w="1560" w:type="dxa"/>
            <w:gridSpan w:val="2"/>
            <w:noWrap/>
          </w:tcPr>
          <w:p w14:paraId="1C4104C1" w14:textId="77777777" w:rsidR="0045514E" w:rsidRPr="0045514E" w:rsidRDefault="0045514E" w:rsidP="00BE27FD">
            <w:pPr>
              <w:rPr>
                <w:lang w:val="lt-LT"/>
              </w:rPr>
            </w:pPr>
            <w:r w:rsidRPr="0045514E">
              <w:rPr>
                <w:lang w:val="lt-LT"/>
              </w:rPr>
              <w:t>179,03</w:t>
            </w:r>
          </w:p>
        </w:tc>
      </w:tr>
      <w:tr w:rsidR="0045514E" w:rsidRPr="0045514E" w14:paraId="38C1DC6E" w14:textId="77777777" w:rsidTr="0045514E">
        <w:trPr>
          <w:gridAfter w:val="1"/>
          <w:wAfter w:w="16" w:type="dxa"/>
          <w:trHeight w:val="285"/>
        </w:trPr>
        <w:tc>
          <w:tcPr>
            <w:tcW w:w="704" w:type="dxa"/>
            <w:noWrap/>
          </w:tcPr>
          <w:p w14:paraId="530FEBB0" w14:textId="77777777" w:rsidR="0045514E" w:rsidRPr="0045514E" w:rsidRDefault="0045514E" w:rsidP="00BE27FD">
            <w:pPr>
              <w:rPr>
                <w:lang w:val="lt-LT"/>
              </w:rPr>
            </w:pPr>
            <w:r w:rsidRPr="0045514E">
              <w:rPr>
                <w:lang w:val="lt-LT"/>
              </w:rPr>
              <w:t>1.7.</w:t>
            </w:r>
          </w:p>
        </w:tc>
        <w:tc>
          <w:tcPr>
            <w:tcW w:w="3856" w:type="dxa"/>
            <w:gridSpan w:val="2"/>
            <w:noWrap/>
          </w:tcPr>
          <w:p w14:paraId="24D1ABBC" w14:textId="77777777" w:rsidR="0045514E" w:rsidRPr="0045514E" w:rsidRDefault="0045514E" w:rsidP="00BE27FD">
            <w:pPr>
              <w:rPr>
                <w:i/>
                <w:iCs/>
                <w:lang w:val="lt-LT"/>
              </w:rPr>
            </w:pPr>
            <w:r w:rsidRPr="0045514E">
              <w:rPr>
                <w:i/>
                <w:iCs/>
                <w:lang w:val="lt-LT"/>
              </w:rPr>
              <w:t>Terminis popierius</w:t>
            </w:r>
          </w:p>
        </w:tc>
        <w:tc>
          <w:tcPr>
            <w:tcW w:w="1814" w:type="dxa"/>
          </w:tcPr>
          <w:p w14:paraId="1AB61B3F" w14:textId="77777777" w:rsidR="0045514E" w:rsidRPr="0045514E" w:rsidRDefault="0045514E" w:rsidP="00BE27FD">
            <w:pPr>
              <w:rPr>
                <w:lang w:val="lt-LT"/>
              </w:rPr>
            </w:pPr>
          </w:p>
        </w:tc>
        <w:tc>
          <w:tcPr>
            <w:tcW w:w="1418" w:type="dxa"/>
            <w:noWrap/>
          </w:tcPr>
          <w:p w14:paraId="57401275" w14:textId="77777777" w:rsidR="0045514E" w:rsidRPr="0045514E" w:rsidRDefault="0045514E" w:rsidP="00BE27FD">
            <w:pPr>
              <w:rPr>
                <w:bCs/>
                <w:lang w:val="lt-LT"/>
              </w:rPr>
            </w:pPr>
          </w:p>
        </w:tc>
        <w:tc>
          <w:tcPr>
            <w:tcW w:w="1701" w:type="dxa"/>
            <w:noWrap/>
          </w:tcPr>
          <w:p w14:paraId="5010F2C9" w14:textId="77777777" w:rsidR="0045514E" w:rsidRPr="0045514E" w:rsidRDefault="0045514E" w:rsidP="00BE27FD">
            <w:pPr>
              <w:rPr>
                <w:lang w:val="lt-LT"/>
              </w:rPr>
            </w:pPr>
            <w:r w:rsidRPr="0045514E">
              <w:rPr>
                <w:lang w:val="lt-LT"/>
              </w:rPr>
              <w:t xml:space="preserve"> 9 rul</w:t>
            </w:r>
          </w:p>
        </w:tc>
        <w:tc>
          <w:tcPr>
            <w:tcW w:w="1276" w:type="dxa"/>
            <w:noWrap/>
          </w:tcPr>
          <w:p w14:paraId="353EF285" w14:textId="77777777" w:rsidR="0045514E" w:rsidRPr="0045514E" w:rsidRDefault="0045514E" w:rsidP="00BE27FD">
            <w:pPr>
              <w:rPr>
                <w:lang w:val="lt-LT"/>
              </w:rPr>
            </w:pPr>
            <w:r w:rsidRPr="0045514E">
              <w:rPr>
                <w:lang w:val="lt-LT"/>
              </w:rPr>
              <w:t>1 rul</w:t>
            </w:r>
          </w:p>
        </w:tc>
        <w:tc>
          <w:tcPr>
            <w:tcW w:w="1275" w:type="dxa"/>
            <w:gridSpan w:val="2"/>
            <w:noWrap/>
          </w:tcPr>
          <w:p w14:paraId="4AEAA890" w14:textId="77777777" w:rsidR="0045514E" w:rsidRPr="0045514E" w:rsidRDefault="0045514E" w:rsidP="00BE27FD">
            <w:pPr>
              <w:rPr>
                <w:lang w:val="lt-LT"/>
              </w:rPr>
            </w:pPr>
            <w:r w:rsidRPr="0045514E">
              <w:rPr>
                <w:lang w:val="lt-LT"/>
              </w:rPr>
              <w:t>1,14</w:t>
            </w:r>
          </w:p>
        </w:tc>
        <w:tc>
          <w:tcPr>
            <w:tcW w:w="1134" w:type="dxa"/>
            <w:gridSpan w:val="2"/>
            <w:noWrap/>
          </w:tcPr>
          <w:p w14:paraId="27518AC2" w14:textId="77777777" w:rsidR="0045514E" w:rsidRPr="0045514E" w:rsidRDefault="0045514E" w:rsidP="00BE27FD">
            <w:pPr>
              <w:rPr>
                <w:lang w:val="lt-LT"/>
              </w:rPr>
            </w:pPr>
            <w:r w:rsidRPr="0045514E">
              <w:rPr>
                <w:lang w:val="lt-LT"/>
              </w:rPr>
              <w:t>10,26</w:t>
            </w:r>
          </w:p>
        </w:tc>
        <w:tc>
          <w:tcPr>
            <w:tcW w:w="1560" w:type="dxa"/>
            <w:gridSpan w:val="2"/>
            <w:noWrap/>
          </w:tcPr>
          <w:p w14:paraId="7E450446" w14:textId="77777777" w:rsidR="0045514E" w:rsidRPr="0045514E" w:rsidRDefault="0045514E" w:rsidP="00BE27FD">
            <w:pPr>
              <w:rPr>
                <w:lang w:val="lt-LT"/>
              </w:rPr>
            </w:pPr>
            <w:r w:rsidRPr="0045514E">
              <w:rPr>
                <w:lang w:val="lt-LT"/>
              </w:rPr>
              <w:t>12,41</w:t>
            </w:r>
          </w:p>
        </w:tc>
      </w:tr>
      <w:tr w:rsidR="0045514E" w:rsidRPr="0045514E" w14:paraId="7C88E545" w14:textId="77777777" w:rsidTr="0045514E">
        <w:trPr>
          <w:gridAfter w:val="1"/>
          <w:wAfter w:w="16" w:type="dxa"/>
          <w:trHeight w:val="285"/>
        </w:trPr>
        <w:tc>
          <w:tcPr>
            <w:tcW w:w="704" w:type="dxa"/>
            <w:noWrap/>
          </w:tcPr>
          <w:p w14:paraId="00322A20" w14:textId="77777777" w:rsidR="0045514E" w:rsidRPr="0045514E" w:rsidRDefault="0045514E" w:rsidP="00BE27FD">
            <w:pPr>
              <w:rPr>
                <w:lang w:val="lt-LT"/>
              </w:rPr>
            </w:pPr>
            <w:r w:rsidRPr="0045514E">
              <w:rPr>
                <w:lang w:val="lt-LT"/>
              </w:rPr>
              <w:t>1.8.</w:t>
            </w:r>
          </w:p>
        </w:tc>
        <w:tc>
          <w:tcPr>
            <w:tcW w:w="3856" w:type="dxa"/>
            <w:gridSpan w:val="2"/>
            <w:noWrap/>
          </w:tcPr>
          <w:p w14:paraId="1F86D004" w14:textId="77777777" w:rsidR="0045514E" w:rsidRPr="0045514E" w:rsidRDefault="0045514E" w:rsidP="00BE27FD">
            <w:pPr>
              <w:rPr>
                <w:i/>
                <w:iCs/>
                <w:lang w:val="lt-LT"/>
              </w:rPr>
            </w:pPr>
            <w:r w:rsidRPr="0045514E">
              <w:rPr>
                <w:i/>
                <w:iCs/>
                <w:lang w:val="lt-LT"/>
              </w:rPr>
              <w:t>Peristaltinės pompos vamzdelis P0051</w:t>
            </w:r>
          </w:p>
        </w:tc>
        <w:tc>
          <w:tcPr>
            <w:tcW w:w="1814" w:type="dxa"/>
          </w:tcPr>
          <w:p w14:paraId="11E6DA63" w14:textId="77777777" w:rsidR="0045514E" w:rsidRPr="0045514E" w:rsidRDefault="0045514E" w:rsidP="00BE27FD">
            <w:pPr>
              <w:rPr>
                <w:lang w:val="lt-LT"/>
              </w:rPr>
            </w:pPr>
          </w:p>
        </w:tc>
        <w:tc>
          <w:tcPr>
            <w:tcW w:w="1418" w:type="dxa"/>
            <w:noWrap/>
          </w:tcPr>
          <w:p w14:paraId="6054BAEA" w14:textId="77777777" w:rsidR="0045514E" w:rsidRPr="0045514E" w:rsidRDefault="0045514E" w:rsidP="00BE27FD">
            <w:pPr>
              <w:rPr>
                <w:bCs/>
                <w:lang w:val="lt-LT"/>
              </w:rPr>
            </w:pPr>
          </w:p>
        </w:tc>
        <w:tc>
          <w:tcPr>
            <w:tcW w:w="1701" w:type="dxa"/>
            <w:noWrap/>
          </w:tcPr>
          <w:p w14:paraId="2D9390A1" w14:textId="77777777" w:rsidR="0045514E" w:rsidRPr="0045514E" w:rsidRDefault="0045514E" w:rsidP="00BE27FD">
            <w:pPr>
              <w:rPr>
                <w:lang w:val="lt-LT"/>
              </w:rPr>
            </w:pPr>
            <w:r w:rsidRPr="0045514E">
              <w:rPr>
                <w:lang w:val="lt-LT"/>
              </w:rPr>
              <w:t>1 vnt</w:t>
            </w:r>
          </w:p>
        </w:tc>
        <w:tc>
          <w:tcPr>
            <w:tcW w:w="1276" w:type="dxa"/>
            <w:noWrap/>
          </w:tcPr>
          <w:p w14:paraId="1120405D" w14:textId="77777777" w:rsidR="0045514E" w:rsidRPr="0045514E" w:rsidRDefault="0045514E" w:rsidP="00BE27FD">
            <w:pPr>
              <w:rPr>
                <w:lang w:val="lt-LT"/>
              </w:rPr>
            </w:pPr>
            <w:r w:rsidRPr="0045514E">
              <w:rPr>
                <w:lang w:val="lt-LT"/>
              </w:rPr>
              <w:t>1 vnt</w:t>
            </w:r>
          </w:p>
        </w:tc>
        <w:tc>
          <w:tcPr>
            <w:tcW w:w="1275" w:type="dxa"/>
            <w:gridSpan w:val="2"/>
            <w:noWrap/>
          </w:tcPr>
          <w:p w14:paraId="1D51FB64" w14:textId="77777777" w:rsidR="0045514E" w:rsidRPr="0045514E" w:rsidRDefault="0045514E" w:rsidP="00BE27FD">
            <w:pPr>
              <w:rPr>
                <w:lang w:val="lt-LT"/>
              </w:rPr>
            </w:pPr>
            <w:r w:rsidRPr="0045514E">
              <w:rPr>
                <w:lang w:val="lt-LT"/>
              </w:rPr>
              <w:t>11,00</w:t>
            </w:r>
          </w:p>
        </w:tc>
        <w:tc>
          <w:tcPr>
            <w:tcW w:w="1134" w:type="dxa"/>
            <w:gridSpan w:val="2"/>
            <w:noWrap/>
          </w:tcPr>
          <w:p w14:paraId="6D25E95E" w14:textId="77777777" w:rsidR="0045514E" w:rsidRPr="0045514E" w:rsidRDefault="0045514E" w:rsidP="00BE27FD">
            <w:pPr>
              <w:rPr>
                <w:lang w:val="lt-LT"/>
              </w:rPr>
            </w:pPr>
            <w:r w:rsidRPr="0045514E">
              <w:rPr>
                <w:lang w:val="lt-LT"/>
              </w:rPr>
              <w:t>11,00</w:t>
            </w:r>
          </w:p>
        </w:tc>
        <w:tc>
          <w:tcPr>
            <w:tcW w:w="1560" w:type="dxa"/>
            <w:gridSpan w:val="2"/>
            <w:noWrap/>
          </w:tcPr>
          <w:p w14:paraId="6276A445" w14:textId="77777777" w:rsidR="0045514E" w:rsidRPr="0045514E" w:rsidRDefault="0045514E" w:rsidP="00BE27FD">
            <w:pPr>
              <w:rPr>
                <w:lang w:val="lt-LT"/>
              </w:rPr>
            </w:pPr>
            <w:r w:rsidRPr="0045514E">
              <w:rPr>
                <w:lang w:val="lt-LT"/>
              </w:rPr>
              <w:t>13,31</w:t>
            </w:r>
          </w:p>
        </w:tc>
      </w:tr>
      <w:tr w:rsidR="0045514E" w:rsidRPr="0045514E" w14:paraId="5CC4443D" w14:textId="77777777" w:rsidTr="0045514E">
        <w:trPr>
          <w:gridAfter w:val="1"/>
          <w:wAfter w:w="16" w:type="dxa"/>
          <w:trHeight w:val="285"/>
        </w:trPr>
        <w:tc>
          <w:tcPr>
            <w:tcW w:w="704" w:type="dxa"/>
            <w:noWrap/>
          </w:tcPr>
          <w:p w14:paraId="2AD09216" w14:textId="77777777" w:rsidR="0045514E" w:rsidRPr="0045514E" w:rsidRDefault="0045514E" w:rsidP="00BE27FD">
            <w:pPr>
              <w:rPr>
                <w:lang w:val="lt-LT"/>
              </w:rPr>
            </w:pPr>
            <w:r w:rsidRPr="0045514E">
              <w:rPr>
                <w:lang w:val="lt-LT"/>
              </w:rPr>
              <w:t>1.9.</w:t>
            </w:r>
          </w:p>
        </w:tc>
        <w:tc>
          <w:tcPr>
            <w:tcW w:w="3856" w:type="dxa"/>
            <w:gridSpan w:val="2"/>
            <w:noWrap/>
          </w:tcPr>
          <w:p w14:paraId="1E811FF3" w14:textId="77777777" w:rsidR="0045514E" w:rsidRPr="0045514E" w:rsidRDefault="0045514E" w:rsidP="00BE27FD">
            <w:pPr>
              <w:rPr>
                <w:i/>
                <w:iCs/>
                <w:lang w:val="lt-LT"/>
              </w:rPr>
            </w:pPr>
            <w:r w:rsidRPr="0045514E">
              <w:rPr>
                <w:i/>
                <w:iCs/>
                <w:lang w:val="lt-LT"/>
              </w:rPr>
              <w:t>Keitiklis P0050</w:t>
            </w:r>
          </w:p>
        </w:tc>
        <w:tc>
          <w:tcPr>
            <w:tcW w:w="1814" w:type="dxa"/>
          </w:tcPr>
          <w:p w14:paraId="5AB36B77" w14:textId="77777777" w:rsidR="0045514E" w:rsidRPr="0045514E" w:rsidRDefault="0045514E" w:rsidP="00BE27FD">
            <w:pPr>
              <w:rPr>
                <w:lang w:val="lt-LT"/>
              </w:rPr>
            </w:pPr>
          </w:p>
        </w:tc>
        <w:tc>
          <w:tcPr>
            <w:tcW w:w="1418" w:type="dxa"/>
            <w:noWrap/>
          </w:tcPr>
          <w:p w14:paraId="302EAB4B" w14:textId="77777777" w:rsidR="0045514E" w:rsidRPr="0045514E" w:rsidRDefault="0045514E" w:rsidP="00BE27FD">
            <w:pPr>
              <w:rPr>
                <w:bCs/>
                <w:lang w:val="lt-LT"/>
              </w:rPr>
            </w:pPr>
          </w:p>
        </w:tc>
        <w:tc>
          <w:tcPr>
            <w:tcW w:w="1701" w:type="dxa"/>
            <w:noWrap/>
          </w:tcPr>
          <w:p w14:paraId="096E27C7" w14:textId="77777777" w:rsidR="0045514E" w:rsidRPr="0045514E" w:rsidRDefault="0045514E" w:rsidP="00BE27FD">
            <w:pPr>
              <w:rPr>
                <w:lang w:val="lt-LT"/>
              </w:rPr>
            </w:pPr>
            <w:r w:rsidRPr="0045514E">
              <w:rPr>
                <w:lang w:val="lt-LT"/>
              </w:rPr>
              <w:t>1 vnt.</w:t>
            </w:r>
          </w:p>
        </w:tc>
        <w:tc>
          <w:tcPr>
            <w:tcW w:w="1276" w:type="dxa"/>
            <w:noWrap/>
          </w:tcPr>
          <w:p w14:paraId="61F8B45D" w14:textId="77777777" w:rsidR="0045514E" w:rsidRPr="0045514E" w:rsidRDefault="0045514E" w:rsidP="00BE27FD">
            <w:pPr>
              <w:rPr>
                <w:lang w:val="lt-LT"/>
              </w:rPr>
            </w:pPr>
            <w:r w:rsidRPr="0045514E">
              <w:rPr>
                <w:lang w:val="lt-LT"/>
              </w:rPr>
              <w:t>1 vnt.</w:t>
            </w:r>
          </w:p>
        </w:tc>
        <w:tc>
          <w:tcPr>
            <w:tcW w:w="1275" w:type="dxa"/>
            <w:gridSpan w:val="2"/>
            <w:noWrap/>
          </w:tcPr>
          <w:p w14:paraId="1D2C4108" w14:textId="77777777" w:rsidR="0045514E" w:rsidRPr="0045514E" w:rsidRDefault="0045514E" w:rsidP="00BE27FD">
            <w:pPr>
              <w:rPr>
                <w:lang w:val="lt-LT"/>
              </w:rPr>
            </w:pPr>
            <w:r w:rsidRPr="0045514E">
              <w:rPr>
                <w:lang w:val="lt-LT"/>
              </w:rPr>
              <w:t>100,00</w:t>
            </w:r>
          </w:p>
        </w:tc>
        <w:tc>
          <w:tcPr>
            <w:tcW w:w="1134" w:type="dxa"/>
            <w:gridSpan w:val="2"/>
            <w:noWrap/>
          </w:tcPr>
          <w:p w14:paraId="45C7A34D" w14:textId="77777777" w:rsidR="0045514E" w:rsidRPr="0045514E" w:rsidRDefault="0045514E" w:rsidP="00BE27FD">
            <w:pPr>
              <w:rPr>
                <w:lang w:val="lt-LT"/>
              </w:rPr>
            </w:pPr>
            <w:r w:rsidRPr="0045514E">
              <w:rPr>
                <w:lang w:val="lt-LT"/>
              </w:rPr>
              <w:t>100,00</w:t>
            </w:r>
          </w:p>
        </w:tc>
        <w:tc>
          <w:tcPr>
            <w:tcW w:w="1560" w:type="dxa"/>
            <w:gridSpan w:val="2"/>
            <w:noWrap/>
          </w:tcPr>
          <w:p w14:paraId="16D0A12F" w14:textId="77777777" w:rsidR="0045514E" w:rsidRPr="0045514E" w:rsidRDefault="0045514E" w:rsidP="00BE27FD">
            <w:pPr>
              <w:rPr>
                <w:lang w:val="lt-LT"/>
              </w:rPr>
            </w:pPr>
            <w:r w:rsidRPr="0045514E">
              <w:rPr>
                <w:lang w:val="lt-LT"/>
              </w:rPr>
              <w:t>121,00</w:t>
            </w:r>
          </w:p>
        </w:tc>
      </w:tr>
      <w:tr w:rsidR="0045514E" w:rsidRPr="0045514E" w14:paraId="5E355D93" w14:textId="77777777" w:rsidTr="0045514E">
        <w:trPr>
          <w:trHeight w:val="434"/>
        </w:trPr>
        <w:tc>
          <w:tcPr>
            <w:tcW w:w="12060" w:type="dxa"/>
            <w:gridSpan w:val="10"/>
            <w:tcBorders>
              <w:bottom w:val="single" w:sz="4" w:space="0" w:color="auto"/>
            </w:tcBorders>
            <w:noWrap/>
            <w:hideMark/>
          </w:tcPr>
          <w:p w14:paraId="707AD2E4" w14:textId="77777777" w:rsidR="0045514E" w:rsidRPr="0045514E" w:rsidRDefault="0045514E" w:rsidP="00BE27FD">
            <w:pPr>
              <w:rPr>
                <w:b/>
                <w:bCs/>
                <w:lang w:val="lt-LT"/>
              </w:rPr>
            </w:pPr>
            <w:r w:rsidRPr="0045514E">
              <w:rPr>
                <w:b/>
                <w:bCs/>
                <w:lang w:val="lt-LT"/>
              </w:rPr>
              <w:t>1 pirkimo dalies reagentų ir/ar papildomų priemonių bendra suma Eur:</w:t>
            </w:r>
            <w:r w:rsidRPr="0045514E">
              <w:rPr>
                <w:b/>
                <w:bCs/>
                <w:lang w:val="lt-LT"/>
              </w:rPr>
              <w:tab/>
            </w:r>
          </w:p>
          <w:p w14:paraId="32F962E6" w14:textId="77777777" w:rsidR="0045514E" w:rsidRPr="0045514E" w:rsidRDefault="0045514E" w:rsidP="00BE27FD">
            <w:pPr>
              <w:rPr>
                <w:b/>
                <w:bCs/>
                <w:lang w:val="lt-LT"/>
              </w:rPr>
            </w:pPr>
          </w:p>
        </w:tc>
        <w:tc>
          <w:tcPr>
            <w:tcW w:w="1134" w:type="dxa"/>
            <w:gridSpan w:val="2"/>
            <w:tcBorders>
              <w:bottom w:val="single" w:sz="4" w:space="0" w:color="auto"/>
            </w:tcBorders>
            <w:noWrap/>
          </w:tcPr>
          <w:p w14:paraId="2453E4F4" w14:textId="77777777" w:rsidR="0045514E" w:rsidRPr="0045514E" w:rsidRDefault="0045514E" w:rsidP="00BE27FD">
            <w:pPr>
              <w:rPr>
                <w:b/>
                <w:bCs/>
                <w:lang w:val="lt-LT"/>
              </w:rPr>
            </w:pPr>
            <w:r w:rsidRPr="0045514E">
              <w:rPr>
                <w:b/>
                <w:bCs/>
                <w:lang w:val="lt-LT"/>
              </w:rPr>
              <w:t>1635,38</w:t>
            </w:r>
          </w:p>
        </w:tc>
        <w:tc>
          <w:tcPr>
            <w:tcW w:w="1560" w:type="dxa"/>
            <w:gridSpan w:val="2"/>
            <w:tcBorders>
              <w:bottom w:val="single" w:sz="4" w:space="0" w:color="auto"/>
            </w:tcBorders>
            <w:noWrap/>
          </w:tcPr>
          <w:p w14:paraId="41831E7C" w14:textId="77777777" w:rsidR="0045514E" w:rsidRPr="0045514E" w:rsidRDefault="0045514E" w:rsidP="00BE27FD">
            <w:pPr>
              <w:rPr>
                <w:b/>
                <w:bCs/>
                <w:lang w:val="lt-LT"/>
              </w:rPr>
            </w:pPr>
            <w:r w:rsidRPr="0045514E">
              <w:rPr>
                <w:b/>
                <w:bCs/>
                <w:lang w:val="lt-LT"/>
              </w:rPr>
              <w:t xml:space="preserve"> 1736,55</w:t>
            </w:r>
          </w:p>
        </w:tc>
      </w:tr>
      <w:tr w:rsidR="0045514E" w:rsidRPr="0045514E" w14:paraId="3A842003" w14:textId="77777777" w:rsidTr="0045514E">
        <w:trPr>
          <w:trHeight w:val="2644"/>
        </w:trPr>
        <w:tc>
          <w:tcPr>
            <w:tcW w:w="14754" w:type="dxa"/>
            <w:gridSpan w:val="14"/>
            <w:tcBorders>
              <w:top w:val="nil"/>
              <w:left w:val="nil"/>
              <w:right w:val="nil"/>
            </w:tcBorders>
            <w:noWrap/>
            <w:hideMark/>
          </w:tcPr>
          <w:p w14:paraId="4053CB23" w14:textId="77777777" w:rsidR="0045514E" w:rsidRPr="0045514E" w:rsidRDefault="0045514E" w:rsidP="00BE27FD">
            <w:pPr>
              <w:rPr>
                <w:b/>
                <w:bCs/>
                <w:lang w:val="lt-LT"/>
              </w:rPr>
            </w:pPr>
          </w:p>
          <w:p w14:paraId="69A4C56B" w14:textId="77777777" w:rsidR="0045514E" w:rsidRPr="0045514E" w:rsidRDefault="0045514E" w:rsidP="00BE27FD">
            <w:pPr>
              <w:rPr>
                <w:b/>
                <w:bCs/>
                <w:lang w:val="lt-LT"/>
              </w:rPr>
            </w:pPr>
            <w:r w:rsidRPr="0045514E">
              <w:rPr>
                <w:b/>
                <w:bCs/>
                <w:lang w:val="lt-LT"/>
              </w:rPr>
              <w:t>PASTABOS:</w:t>
            </w:r>
          </w:p>
          <w:p w14:paraId="7136938D" w14:textId="77777777" w:rsidR="0045514E" w:rsidRPr="0045514E" w:rsidRDefault="0045514E" w:rsidP="0045514E">
            <w:pPr>
              <w:numPr>
                <w:ilvl w:val="0"/>
                <w:numId w:val="8"/>
              </w:numPr>
              <w:overflowPunct/>
              <w:rPr>
                <w:lang w:val="lt-LT"/>
              </w:rPr>
            </w:pPr>
            <w:r w:rsidRPr="0045514E">
              <w:rPr>
                <w:lang w:val="lt-LT"/>
              </w:rPr>
              <w:t>Tiekėjas privalo įvertinti ir nurodyti (įrašyti) visas reikiamas sudedamąsias dalis tyrimui atlikti. Visoms nurodytoms konkrečioms medžiagoms ir/ar konkretiems prekių pavadinimams taikoma „arba  lygiavertis“. Tiekėjas, siūlydamas prekę, privalo pateikti atitikimą kokybiniams techniniams reikalavimams, TIKSLIAI pažymint atitikimą gamintojo dokumentacijoje.</w:t>
            </w:r>
          </w:p>
          <w:p w14:paraId="55C787D3" w14:textId="77777777" w:rsidR="0045514E" w:rsidRPr="0045514E" w:rsidRDefault="0045514E" w:rsidP="0045514E">
            <w:pPr>
              <w:numPr>
                <w:ilvl w:val="0"/>
                <w:numId w:val="8"/>
              </w:numPr>
              <w:overflowPunct/>
              <w:rPr>
                <w:lang w:val="lt-LT"/>
              </w:rPr>
            </w:pPr>
            <w:r w:rsidRPr="0045514E">
              <w:rPr>
                <w:lang w:val="lt-LT"/>
              </w:rPr>
              <w:t>Pateikti reikalingą reagentų, kitų priemonių ir kontrolinių medžiagų (atliekant kasdieninę 2-jų lygių kokybės kontrolę) kiekį, numatomam nurodytam tyrimų skaičiui per 12 mėn. atlikimui, pateikiant kiekvienos siūlomos prekės komercinį pavadinimą, katalogo Nr., gamintoją.</w:t>
            </w:r>
          </w:p>
          <w:p w14:paraId="62B29061" w14:textId="77777777" w:rsidR="0045514E" w:rsidRPr="0045514E" w:rsidRDefault="0045514E" w:rsidP="0045514E">
            <w:pPr>
              <w:numPr>
                <w:ilvl w:val="0"/>
                <w:numId w:val="8"/>
              </w:numPr>
              <w:overflowPunct/>
              <w:rPr>
                <w:lang w:val="lt-LT"/>
              </w:rPr>
            </w:pPr>
            <w:r w:rsidRPr="0045514E">
              <w:rPr>
                <w:lang w:val="lt-LT"/>
              </w:rPr>
              <w:t>Reagentai ir papildomos medžiagos/priemonės turi atitikti ES Tarybos Direktyvos 98/78/EEB reikalavimus ir turėti atitikties dokumentų pagal Europos direktyvų nuostatas medicinos priemonėms CE sertifikatus arba lygiaverčius dokumentus.</w:t>
            </w:r>
          </w:p>
          <w:p w14:paraId="7759B433" w14:textId="77777777" w:rsidR="0045514E" w:rsidRPr="0045514E" w:rsidRDefault="0045514E" w:rsidP="0045514E">
            <w:pPr>
              <w:numPr>
                <w:ilvl w:val="0"/>
                <w:numId w:val="8"/>
              </w:numPr>
              <w:overflowPunct/>
              <w:rPr>
                <w:lang w:val="lt-LT"/>
              </w:rPr>
            </w:pPr>
            <w:r w:rsidRPr="0045514E">
              <w:rPr>
                <w:lang w:val="lt-LT"/>
              </w:rPr>
              <w:t>Visos siūlomos prekės turi būti originalios, tinkamos darbui siūlomiems analizatoriams (pateikti gamintojo patvirtinimą). Būtina pateikti analizatorių naudojimo instrukcijas, reagentų ir eksploatacinių medžiagų naudojimo instrukcijas ir saugos duomenų lapus originalo ir lietuvių kalba.</w:t>
            </w:r>
          </w:p>
          <w:p w14:paraId="4762F5FF" w14:textId="77777777" w:rsidR="0045514E" w:rsidRPr="0045514E" w:rsidRDefault="0045514E" w:rsidP="0045514E">
            <w:pPr>
              <w:numPr>
                <w:ilvl w:val="0"/>
                <w:numId w:val="8"/>
              </w:numPr>
              <w:overflowPunct/>
              <w:rPr>
                <w:lang w:val="lt-LT"/>
              </w:rPr>
            </w:pPr>
            <w:r w:rsidRPr="0045514E">
              <w:rPr>
                <w:lang w:val="lt-LT"/>
              </w:rPr>
              <w:t>Reagentų galiojimo terminas ne trumpesnis kaip 6 mėnesiai nuo pristatymo dienos.</w:t>
            </w:r>
          </w:p>
        </w:tc>
      </w:tr>
      <w:tr w:rsidR="0045514E" w:rsidRPr="0045514E" w14:paraId="45CF9674" w14:textId="77777777" w:rsidTr="0045514E">
        <w:trPr>
          <w:trHeight w:val="285"/>
        </w:trPr>
        <w:tc>
          <w:tcPr>
            <w:tcW w:w="14754" w:type="dxa"/>
            <w:gridSpan w:val="14"/>
            <w:hideMark/>
          </w:tcPr>
          <w:p w14:paraId="79CCEDE6" w14:textId="77777777" w:rsidR="0045514E" w:rsidRPr="0045514E" w:rsidRDefault="0045514E" w:rsidP="00BE27FD">
            <w:pPr>
              <w:rPr>
                <w:b/>
                <w:bCs/>
                <w:lang w:val="lt-LT"/>
              </w:rPr>
            </w:pPr>
            <w:r w:rsidRPr="0045514E">
              <w:rPr>
                <w:b/>
                <w:bCs/>
                <w:lang w:val="lt-LT"/>
              </w:rPr>
              <w:t>1.2. REIKALAVIMAI GLIUKOZĖS TYRIMŲ SISTEMOS ANALIZATORIUI</w:t>
            </w:r>
          </w:p>
        </w:tc>
      </w:tr>
      <w:tr w:rsidR="0045514E" w:rsidRPr="0045514E" w14:paraId="6B54BEC1" w14:textId="77777777" w:rsidTr="0045514E">
        <w:trPr>
          <w:trHeight w:val="266"/>
        </w:trPr>
        <w:tc>
          <w:tcPr>
            <w:tcW w:w="14754" w:type="dxa"/>
            <w:gridSpan w:val="14"/>
            <w:hideMark/>
          </w:tcPr>
          <w:p w14:paraId="47CBAA65" w14:textId="77777777" w:rsidR="0045514E" w:rsidRPr="0045514E" w:rsidRDefault="0045514E" w:rsidP="00BE27FD">
            <w:pPr>
              <w:rPr>
                <w:b/>
                <w:bCs/>
                <w:lang w:val="lt-LT"/>
              </w:rPr>
            </w:pPr>
            <w:r w:rsidRPr="0045514E">
              <w:rPr>
                <w:b/>
                <w:bCs/>
                <w:lang w:val="lt-LT"/>
              </w:rPr>
              <w:t>Vertinamas tik pilnas pasiūlymas, pilnai  atitinkantis kokybinius ir techninius reikalavimus. Pirkimo dalis perkama iš vieno tiekėjo.</w:t>
            </w:r>
          </w:p>
        </w:tc>
      </w:tr>
      <w:tr w:rsidR="0045514E" w:rsidRPr="0045514E" w14:paraId="688CC980" w14:textId="77777777" w:rsidTr="0045514E">
        <w:trPr>
          <w:trHeight w:val="552"/>
        </w:trPr>
        <w:tc>
          <w:tcPr>
            <w:tcW w:w="1271" w:type="dxa"/>
            <w:gridSpan w:val="2"/>
            <w:noWrap/>
            <w:vAlign w:val="center"/>
            <w:hideMark/>
          </w:tcPr>
          <w:p w14:paraId="2D26D8B1" w14:textId="77777777" w:rsidR="0045514E" w:rsidRPr="0045514E" w:rsidRDefault="0045514E" w:rsidP="00BE27FD">
            <w:pPr>
              <w:rPr>
                <w:b/>
                <w:bCs/>
                <w:lang w:val="lt-LT"/>
              </w:rPr>
            </w:pPr>
            <w:r w:rsidRPr="0045514E">
              <w:rPr>
                <w:b/>
                <w:bCs/>
                <w:lang w:val="lt-LT"/>
              </w:rPr>
              <w:t>Eil. Nr.</w:t>
            </w:r>
          </w:p>
        </w:tc>
        <w:tc>
          <w:tcPr>
            <w:tcW w:w="5103" w:type="dxa"/>
            <w:gridSpan w:val="2"/>
            <w:vAlign w:val="center"/>
            <w:hideMark/>
          </w:tcPr>
          <w:p w14:paraId="4653CB67" w14:textId="77777777" w:rsidR="0045514E" w:rsidRPr="0045514E" w:rsidRDefault="0045514E" w:rsidP="00BE27FD">
            <w:pPr>
              <w:rPr>
                <w:b/>
                <w:bCs/>
                <w:lang w:val="lt-LT"/>
              </w:rPr>
            </w:pPr>
            <w:r w:rsidRPr="0045514E">
              <w:rPr>
                <w:b/>
                <w:bCs/>
                <w:lang w:val="lt-LT"/>
              </w:rPr>
              <w:t>Pavadinimas/ techniniai parametrai</w:t>
            </w:r>
          </w:p>
        </w:tc>
        <w:tc>
          <w:tcPr>
            <w:tcW w:w="4411" w:type="dxa"/>
            <w:gridSpan w:val="4"/>
            <w:vAlign w:val="center"/>
            <w:hideMark/>
          </w:tcPr>
          <w:p w14:paraId="17AF04BD" w14:textId="77777777" w:rsidR="0045514E" w:rsidRPr="0045514E" w:rsidRDefault="0045514E" w:rsidP="00BE27FD">
            <w:pPr>
              <w:rPr>
                <w:b/>
                <w:bCs/>
                <w:lang w:val="lt-LT"/>
              </w:rPr>
            </w:pPr>
            <w:r w:rsidRPr="0045514E">
              <w:rPr>
                <w:b/>
                <w:bCs/>
                <w:lang w:val="lt-LT"/>
              </w:rPr>
              <w:t>Reikalaujami techniniai parametrai</w:t>
            </w:r>
          </w:p>
        </w:tc>
        <w:tc>
          <w:tcPr>
            <w:tcW w:w="3969" w:type="dxa"/>
            <w:gridSpan w:val="6"/>
            <w:vAlign w:val="center"/>
            <w:hideMark/>
          </w:tcPr>
          <w:p w14:paraId="305583BA" w14:textId="77777777" w:rsidR="0045514E" w:rsidRPr="0045514E" w:rsidRDefault="0045514E" w:rsidP="00BE27FD">
            <w:pPr>
              <w:rPr>
                <w:b/>
                <w:bCs/>
                <w:lang w:val="lt-LT"/>
              </w:rPr>
            </w:pPr>
            <w:r w:rsidRPr="0045514E">
              <w:rPr>
                <w:b/>
                <w:bCs/>
                <w:lang w:val="lt-LT"/>
              </w:rPr>
              <w:t>Reikalavimų atitikimas (būtina nurodyti</w:t>
            </w:r>
          </w:p>
          <w:p w14:paraId="5BAB51D5" w14:textId="77777777" w:rsidR="0045514E" w:rsidRPr="0045514E" w:rsidRDefault="0045514E" w:rsidP="00BE27FD">
            <w:pPr>
              <w:rPr>
                <w:b/>
                <w:bCs/>
                <w:lang w:val="lt-LT"/>
              </w:rPr>
            </w:pPr>
            <w:r w:rsidRPr="0045514E">
              <w:rPr>
                <w:b/>
                <w:bCs/>
                <w:lang w:val="lt-LT"/>
              </w:rPr>
              <w:t>tikslią nuorodą analizatoriaus</w:t>
            </w:r>
          </w:p>
          <w:p w14:paraId="566F3B5C" w14:textId="77777777" w:rsidR="0045514E" w:rsidRPr="0045514E" w:rsidRDefault="0045514E" w:rsidP="00BE27FD">
            <w:pPr>
              <w:rPr>
                <w:b/>
                <w:bCs/>
                <w:lang w:val="lt-LT"/>
              </w:rPr>
            </w:pPr>
            <w:r w:rsidRPr="0045514E">
              <w:rPr>
                <w:b/>
                <w:bCs/>
                <w:lang w:val="lt-LT"/>
              </w:rPr>
              <w:t>dokumentacijoje (dokumentacijoje tiksliai</w:t>
            </w:r>
          </w:p>
          <w:p w14:paraId="0445103E" w14:textId="77777777" w:rsidR="0045514E" w:rsidRPr="0045514E" w:rsidRDefault="0045514E" w:rsidP="00BE27FD">
            <w:pPr>
              <w:rPr>
                <w:b/>
                <w:bCs/>
                <w:lang w:val="lt-LT"/>
              </w:rPr>
            </w:pPr>
            <w:r w:rsidRPr="0045514E">
              <w:rPr>
                <w:b/>
                <w:bCs/>
                <w:lang w:val="lt-LT"/>
              </w:rPr>
              <w:t>pažymimas techninis parametras)</w:t>
            </w:r>
          </w:p>
        </w:tc>
      </w:tr>
      <w:tr w:rsidR="0045514E" w:rsidRPr="0045514E" w14:paraId="094D6683" w14:textId="77777777" w:rsidTr="0045514E">
        <w:trPr>
          <w:trHeight w:val="285"/>
        </w:trPr>
        <w:tc>
          <w:tcPr>
            <w:tcW w:w="1271" w:type="dxa"/>
            <w:gridSpan w:val="2"/>
            <w:noWrap/>
            <w:hideMark/>
          </w:tcPr>
          <w:p w14:paraId="7C1B2F6E" w14:textId="77777777" w:rsidR="0045514E" w:rsidRPr="0045514E" w:rsidRDefault="0045514E" w:rsidP="00BE27FD">
            <w:pPr>
              <w:rPr>
                <w:lang w:val="lt-LT"/>
              </w:rPr>
            </w:pPr>
            <w:r w:rsidRPr="0045514E">
              <w:rPr>
                <w:lang w:val="lt-LT"/>
              </w:rPr>
              <w:t>1.</w:t>
            </w:r>
          </w:p>
        </w:tc>
        <w:tc>
          <w:tcPr>
            <w:tcW w:w="5103" w:type="dxa"/>
            <w:gridSpan w:val="2"/>
            <w:hideMark/>
          </w:tcPr>
          <w:p w14:paraId="39F7796F" w14:textId="77777777" w:rsidR="0045514E" w:rsidRPr="0045514E" w:rsidRDefault="0045514E" w:rsidP="00BE27FD">
            <w:pPr>
              <w:rPr>
                <w:lang w:val="lt-LT"/>
              </w:rPr>
            </w:pPr>
            <w:r w:rsidRPr="0045514E">
              <w:rPr>
                <w:lang w:val="lt-LT"/>
              </w:rPr>
              <w:t>Analizatorius – 1 vnt. (pavadinimas, tipas/modelis, gamintojas)</w:t>
            </w:r>
          </w:p>
        </w:tc>
        <w:tc>
          <w:tcPr>
            <w:tcW w:w="4411" w:type="dxa"/>
            <w:gridSpan w:val="4"/>
            <w:noWrap/>
            <w:hideMark/>
          </w:tcPr>
          <w:p w14:paraId="65FA7582" w14:textId="77777777" w:rsidR="0045514E" w:rsidRPr="0045514E" w:rsidRDefault="0045514E" w:rsidP="00BE27FD">
            <w:pPr>
              <w:rPr>
                <w:lang w:val="lt-LT"/>
              </w:rPr>
            </w:pPr>
            <w:r w:rsidRPr="0045514E">
              <w:rPr>
                <w:lang w:val="lt-LT"/>
              </w:rPr>
              <w:t> </w:t>
            </w:r>
          </w:p>
        </w:tc>
        <w:tc>
          <w:tcPr>
            <w:tcW w:w="3969" w:type="dxa"/>
            <w:gridSpan w:val="6"/>
            <w:noWrap/>
            <w:hideMark/>
          </w:tcPr>
          <w:p w14:paraId="547AE26E" w14:textId="77777777" w:rsidR="0045514E" w:rsidRPr="0045514E" w:rsidRDefault="0045514E" w:rsidP="00BE27FD">
            <w:pPr>
              <w:rPr>
                <w:lang w:val="lt-LT"/>
              </w:rPr>
            </w:pPr>
            <w:r w:rsidRPr="0045514E">
              <w:rPr>
                <w:lang w:val="lt-LT"/>
              </w:rPr>
              <w:t>  Gliukozės ir laktatų analizatorius EcoBasic, Gamintojas CARE diagnostica Laborreagenzien GmbH, Vokietija</w:t>
            </w:r>
          </w:p>
        </w:tc>
      </w:tr>
      <w:tr w:rsidR="0045514E" w:rsidRPr="0045514E" w14:paraId="6953B120" w14:textId="77777777" w:rsidTr="0045514E">
        <w:trPr>
          <w:trHeight w:val="285"/>
        </w:trPr>
        <w:tc>
          <w:tcPr>
            <w:tcW w:w="1271" w:type="dxa"/>
            <w:gridSpan w:val="2"/>
            <w:noWrap/>
            <w:hideMark/>
          </w:tcPr>
          <w:p w14:paraId="79626D2D" w14:textId="77777777" w:rsidR="0045514E" w:rsidRPr="0045514E" w:rsidRDefault="0045514E" w:rsidP="00BE27FD">
            <w:pPr>
              <w:rPr>
                <w:lang w:val="lt-LT"/>
              </w:rPr>
            </w:pPr>
            <w:r w:rsidRPr="0045514E">
              <w:rPr>
                <w:lang w:val="lt-LT"/>
              </w:rPr>
              <w:t>2.</w:t>
            </w:r>
          </w:p>
        </w:tc>
        <w:tc>
          <w:tcPr>
            <w:tcW w:w="5103" w:type="dxa"/>
            <w:gridSpan w:val="2"/>
            <w:noWrap/>
            <w:hideMark/>
          </w:tcPr>
          <w:p w14:paraId="50036363" w14:textId="77777777" w:rsidR="0045514E" w:rsidRPr="0045514E" w:rsidRDefault="0045514E" w:rsidP="00BE27FD">
            <w:pPr>
              <w:rPr>
                <w:lang w:val="lt-LT"/>
              </w:rPr>
            </w:pPr>
            <w:r w:rsidRPr="0045514E">
              <w:rPr>
                <w:lang w:val="lt-LT"/>
              </w:rPr>
              <w:t>Matavimo principas</w:t>
            </w:r>
          </w:p>
        </w:tc>
        <w:tc>
          <w:tcPr>
            <w:tcW w:w="4411" w:type="dxa"/>
            <w:gridSpan w:val="4"/>
            <w:hideMark/>
          </w:tcPr>
          <w:p w14:paraId="2D08B98A" w14:textId="77777777" w:rsidR="0045514E" w:rsidRPr="0045514E" w:rsidRDefault="0045514E" w:rsidP="00BE27FD">
            <w:pPr>
              <w:rPr>
                <w:lang w:val="lt-LT"/>
              </w:rPr>
            </w:pPr>
            <w:r w:rsidRPr="0045514E">
              <w:rPr>
                <w:lang w:val="lt-LT"/>
              </w:rPr>
              <w:t>Fermentinis, amperometrinis</w:t>
            </w:r>
          </w:p>
        </w:tc>
        <w:tc>
          <w:tcPr>
            <w:tcW w:w="3969" w:type="dxa"/>
            <w:gridSpan w:val="6"/>
            <w:noWrap/>
            <w:hideMark/>
          </w:tcPr>
          <w:p w14:paraId="42C29E2D" w14:textId="77777777" w:rsidR="0045514E" w:rsidRPr="0045514E" w:rsidRDefault="0045514E" w:rsidP="00BE27FD">
            <w:pPr>
              <w:rPr>
                <w:lang w:val="lt-LT"/>
              </w:rPr>
            </w:pPr>
            <w:r w:rsidRPr="0045514E">
              <w:rPr>
                <w:lang w:val="lt-LT"/>
              </w:rPr>
              <w:t>  Fermentinis, amperometrinis</w:t>
            </w:r>
          </w:p>
          <w:p w14:paraId="3F3B0348" w14:textId="77777777" w:rsidR="0045514E" w:rsidRPr="0045514E" w:rsidRDefault="0045514E" w:rsidP="00BE27FD">
            <w:pPr>
              <w:rPr>
                <w:lang w:val="lt-LT"/>
              </w:rPr>
            </w:pPr>
            <w:r w:rsidRPr="0045514E">
              <w:rPr>
                <w:lang w:val="lt-LT"/>
              </w:rPr>
              <w:t>Žr.dok.:</w:t>
            </w:r>
          </w:p>
          <w:p w14:paraId="55F9C050" w14:textId="77777777" w:rsidR="0045514E" w:rsidRPr="0045514E" w:rsidRDefault="0045514E" w:rsidP="00BE27FD">
            <w:pPr>
              <w:rPr>
                <w:lang w:val="lt-LT"/>
              </w:rPr>
            </w:pPr>
            <w:r w:rsidRPr="0045514E">
              <w:rPr>
                <w:lang w:val="lt-LT"/>
              </w:rPr>
              <w:t>Ecobasic_Ecotwenty_Ecomatic_naudojimo_instrukcija_KONFIDENCIALU 5 psl.</w:t>
            </w:r>
          </w:p>
        </w:tc>
      </w:tr>
      <w:tr w:rsidR="0045514E" w:rsidRPr="0045514E" w14:paraId="3DD17503" w14:textId="77777777" w:rsidTr="0045514E">
        <w:trPr>
          <w:trHeight w:val="260"/>
        </w:trPr>
        <w:tc>
          <w:tcPr>
            <w:tcW w:w="1271" w:type="dxa"/>
            <w:gridSpan w:val="2"/>
            <w:hideMark/>
          </w:tcPr>
          <w:p w14:paraId="4ABF0053" w14:textId="77777777" w:rsidR="0045514E" w:rsidRPr="0045514E" w:rsidRDefault="0045514E" w:rsidP="00BE27FD">
            <w:pPr>
              <w:rPr>
                <w:lang w:val="lt-LT"/>
              </w:rPr>
            </w:pPr>
            <w:r w:rsidRPr="0045514E">
              <w:rPr>
                <w:lang w:val="lt-LT"/>
              </w:rPr>
              <w:t>3.</w:t>
            </w:r>
          </w:p>
        </w:tc>
        <w:tc>
          <w:tcPr>
            <w:tcW w:w="5103" w:type="dxa"/>
            <w:gridSpan w:val="2"/>
            <w:hideMark/>
          </w:tcPr>
          <w:p w14:paraId="1C7C58FB" w14:textId="77777777" w:rsidR="0045514E" w:rsidRPr="0045514E" w:rsidRDefault="0045514E" w:rsidP="00BE27FD">
            <w:pPr>
              <w:rPr>
                <w:lang w:val="lt-LT"/>
              </w:rPr>
            </w:pPr>
            <w:r w:rsidRPr="0045514E">
              <w:rPr>
                <w:lang w:val="lt-LT"/>
              </w:rPr>
              <w:t>Matavimo vietų kiekis rotoriuje</w:t>
            </w:r>
          </w:p>
          <w:p w14:paraId="696E4D14" w14:textId="77777777" w:rsidR="0045514E" w:rsidRPr="0045514E" w:rsidRDefault="0045514E" w:rsidP="00BE27FD">
            <w:pPr>
              <w:rPr>
                <w:lang w:val="lt-LT"/>
              </w:rPr>
            </w:pPr>
          </w:p>
        </w:tc>
        <w:tc>
          <w:tcPr>
            <w:tcW w:w="4411" w:type="dxa"/>
            <w:gridSpan w:val="4"/>
            <w:hideMark/>
          </w:tcPr>
          <w:p w14:paraId="478FE570" w14:textId="77777777" w:rsidR="0045514E" w:rsidRPr="0045514E" w:rsidRDefault="0045514E" w:rsidP="00BE27FD">
            <w:pPr>
              <w:rPr>
                <w:lang w:val="lt-LT"/>
              </w:rPr>
            </w:pPr>
            <w:r w:rsidRPr="0045514E">
              <w:rPr>
                <w:lang w:val="lt-LT"/>
              </w:rPr>
              <w:t>Ne mažiau 10 vietų</w:t>
            </w:r>
          </w:p>
          <w:p w14:paraId="7661C61D" w14:textId="77777777" w:rsidR="0045514E" w:rsidRPr="0045514E" w:rsidRDefault="0045514E" w:rsidP="00BE27FD">
            <w:pPr>
              <w:rPr>
                <w:lang w:val="lt-LT"/>
              </w:rPr>
            </w:pPr>
          </w:p>
        </w:tc>
        <w:tc>
          <w:tcPr>
            <w:tcW w:w="3969" w:type="dxa"/>
            <w:gridSpan w:val="6"/>
            <w:noWrap/>
            <w:hideMark/>
          </w:tcPr>
          <w:p w14:paraId="1FFA2ADE" w14:textId="77777777" w:rsidR="0045514E" w:rsidRPr="0045514E" w:rsidRDefault="0045514E" w:rsidP="00BE27FD">
            <w:pPr>
              <w:rPr>
                <w:lang w:val="lt-LT"/>
              </w:rPr>
            </w:pPr>
            <w:r w:rsidRPr="0045514E">
              <w:rPr>
                <w:lang w:val="lt-LT"/>
              </w:rPr>
              <w:t>  10 vietų</w:t>
            </w:r>
          </w:p>
          <w:p w14:paraId="5B4B4284" w14:textId="77777777" w:rsidR="0045514E" w:rsidRPr="0045514E" w:rsidRDefault="0045514E" w:rsidP="00BE27FD">
            <w:pPr>
              <w:rPr>
                <w:lang w:val="lt-LT"/>
              </w:rPr>
            </w:pPr>
            <w:r w:rsidRPr="0045514E">
              <w:rPr>
                <w:lang w:val="lt-LT"/>
              </w:rPr>
              <w:t>Žr.dok.:</w:t>
            </w:r>
          </w:p>
          <w:p w14:paraId="7143A0CF" w14:textId="77777777" w:rsidR="0045514E" w:rsidRPr="0045514E" w:rsidRDefault="0045514E" w:rsidP="00BE27FD">
            <w:pPr>
              <w:rPr>
                <w:lang w:val="lt-LT"/>
              </w:rPr>
            </w:pPr>
            <w:r w:rsidRPr="0045514E">
              <w:rPr>
                <w:lang w:val="lt-LT"/>
              </w:rPr>
              <w:t>Ecobasic_Ecotwenty_Ecomatic_naudojimo_instrukcija_KONFIDENCIALU 5 psl</w:t>
            </w:r>
          </w:p>
          <w:p w14:paraId="4A7D23C1" w14:textId="77777777" w:rsidR="0045514E" w:rsidRPr="0045514E" w:rsidRDefault="0045514E" w:rsidP="00BE27FD">
            <w:pPr>
              <w:rPr>
                <w:lang w:val="lt-LT"/>
              </w:rPr>
            </w:pPr>
          </w:p>
        </w:tc>
      </w:tr>
      <w:tr w:rsidR="0045514E" w:rsidRPr="0045514E" w14:paraId="0B311F93" w14:textId="77777777" w:rsidTr="0045514E">
        <w:trPr>
          <w:trHeight w:val="260"/>
        </w:trPr>
        <w:tc>
          <w:tcPr>
            <w:tcW w:w="1271" w:type="dxa"/>
            <w:gridSpan w:val="2"/>
            <w:hideMark/>
          </w:tcPr>
          <w:p w14:paraId="2782BC06" w14:textId="77777777" w:rsidR="0045514E" w:rsidRPr="0045514E" w:rsidRDefault="0045514E" w:rsidP="00BE27FD">
            <w:pPr>
              <w:rPr>
                <w:lang w:val="lt-LT"/>
              </w:rPr>
            </w:pPr>
            <w:r w:rsidRPr="0045514E">
              <w:rPr>
                <w:lang w:val="lt-LT"/>
              </w:rPr>
              <w:t>4.</w:t>
            </w:r>
          </w:p>
        </w:tc>
        <w:tc>
          <w:tcPr>
            <w:tcW w:w="5103" w:type="dxa"/>
            <w:gridSpan w:val="2"/>
            <w:hideMark/>
          </w:tcPr>
          <w:p w14:paraId="5D73F40A" w14:textId="77777777" w:rsidR="0045514E" w:rsidRPr="0045514E" w:rsidRDefault="0045514E" w:rsidP="00BE27FD">
            <w:pPr>
              <w:rPr>
                <w:lang w:val="lt-LT"/>
              </w:rPr>
            </w:pPr>
            <w:r w:rsidRPr="0045514E">
              <w:rPr>
                <w:lang w:val="lt-LT"/>
              </w:rPr>
              <w:t>Kontrolių, kalibratoriaus pozicija</w:t>
            </w:r>
          </w:p>
        </w:tc>
        <w:tc>
          <w:tcPr>
            <w:tcW w:w="4411" w:type="dxa"/>
            <w:gridSpan w:val="4"/>
            <w:hideMark/>
          </w:tcPr>
          <w:p w14:paraId="446616DF" w14:textId="77777777" w:rsidR="0045514E" w:rsidRPr="0045514E" w:rsidRDefault="0045514E" w:rsidP="00BE27FD">
            <w:pPr>
              <w:rPr>
                <w:lang w:val="lt-LT"/>
              </w:rPr>
            </w:pPr>
            <w:r w:rsidRPr="0045514E">
              <w:rPr>
                <w:lang w:val="lt-LT"/>
              </w:rPr>
              <w:t>Būtina</w:t>
            </w:r>
          </w:p>
        </w:tc>
        <w:tc>
          <w:tcPr>
            <w:tcW w:w="3969" w:type="dxa"/>
            <w:gridSpan w:val="6"/>
            <w:noWrap/>
            <w:hideMark/>
          </w:tcPr>
          <w:p w14:paraId="1B8850CA" w14:textId="77777777" w:rsidR="0045514E" w:rsidRPr="0045514E" w:rsidRDefault="0045514E" w:rsidP="00BE27FD">
            <w:pPr>
              <w:rPr>
                <w:lang w:val="lt-LT"/>
              </w:rPr>
            </w:pPr>
            <w:r w:rsidRPr="0045514E">
              <w:rPr>
                <w:lang w:val="lt-LT"/>
              </w:rPr>
              <w:t>Kontrolių 3 pozicijos, 1 kalibratoriaus, 1 skubus tyrimas</w:t>
            </w:r>
          </w:p>
          <w:p w14:paraId="57901ED0" w14:textId="77777777" w:rsidR="0045514E" w:rsidRPr="0045514E" w:rsidRDefault="0045514E" w:rsidP="00BE27FD">
            <w:pPr>
              <w:rPr>
                <w:lang w:val="lt-LT"/>
              </w:rPr>
            </w:pPr>
            <w:r w:rsidRPr="0045514E">
              <w:rPr>
                <w:lang w:val="lt-LT"/>
              </w:rPr>
              <w:t>Žr.dok.:</w:t>
            </w:r>
          </w:p>
          <w:p w14:paraId="4EFAEBB3" w14:textId="77777777" w:rsidR="0045514E" w:rsidRPr="0045514E" w:rsidRDefault="0045514E" w:rsidP="00BE27FD">
            <w:pPr>
              <w:rPr>
                <w:lang w:val="lt-LT"/>
              </w:rPr>
            </w:pPr>
            <w:r w:rsidRPr="0045514E">
              <w:rPr>
                <w:lang w:val="lt-LT"/>
              </w:rPr>
              <w:t>Ecobasic_Ecotwenty_Ecomatic_naudojimo_instrukcija_KONFIDENCIALU 17, 19, 29, 3  psl.</w:t>
            </w:r>
          </w:p>
        </w:tc>
      </w:tr>
      <w:tr w:rsidR="0045514E" w:rsidRPr="0045514E" w14:paraId="5E47232C" w14:textId="77777777" w:rsidTr="0045514E">
        <w:trPr>
          <w:trHeight w:val="285"/>
        </w:trPr>
        <w:tc>
          <w:tcPr>
            <w:tcW w:w="1271" w:type="dxa"/>
            <w:gridSpan w:val="2"/>
            <w:hideMark/>
          </w:tcPr>
          <w:p w14:paraId="7695134E" w14:textId="77777777" w:rsidR="0045514E" w:rsidRPr="0045514E" w:rsidRDefault="0045514E" w:rsidP="00BE27FD">
            <w:pPr>
              <w:rPr>
                <w:lang w:val="lt-LT"/>
              </w:rPr>
            </w:pPr>
            <w:r w:rsidRPr="0045514E">
              <w:rPr>
                <w:lang w:val="lt-LT"/>
              </w:rPr>
              <w:lastRenderedPageBreak/>
              <w:t>5.</w:t>
            </w:r>
          </w:p>
        </w:tc>
        <w:tc>
          <w:tcPr>
            <w:tcW w:w="5103" w:type="dxa"/>
            <w:gridSpan w:val="2"/>
            <w:hideMark/>
          </w:tcPr>
          <w:p w14:paraId="50128D6C" w14:textId="77777777" w:rsidR="0045514E" w:rsidRPr="0045514E" w:rsidRDefault="0045514E" w:rsidP="00BE27FD">
            <w:pPr>
              <w:rPr>
                <w:lang w:val="lt-LT"/>
              </w:rPr>
            </w:pPr>
            <w:r w:rsidRPr="0045514E">
              <w:rPr>
                <w:lang w:val="lt-LT"/>
              </w:rPr>
              <w:t>Matavimo ribos</w:t>
            </w:r>
          </w:p>
        </w:tc>
        <w:tc>
          <w:tcPr>
            <w:tcW w:w="4411" w:type="dxa"/>
            <w:gridSpan w:val="4"/>
            <w:hideMark/>
          </w:tcPr>
          <w:p w14:paraId="72C84C43" w14:textId="77777777" w:rsidR="0045514E" w:rsidRPr="0045514E" w:rsidRDefault="0045514E" w:rsidP="00BE27FD">
            <w:pPr>
              <w:rPr>
                <w:lang w:val="lt-LT"/>
              </w:rPr>
            </w:pPr>
            <w:r w:rsidRPr="0045514E">
              <w:rPr>
                <w:lang w:val="lt-LT"/>
              </w:rPr>
              <w:t>Ne mažesnės kaip nuo 0,8 mmol/l iki 50 mmol/l</w:t>
            </w:r>
          </w:p>
        </w:tc>
        <w:tc>
          <w:tcPr>
            <w:tcW w:w="3969" w:type="dxa"/>
            <w:gridSpan w:val="6"/>
            <w:noWrap/>
            <w:hideMark/>
          </w:tcPr>
          <w:p w14:paraId="092292FD" w14:textId="77777777" w:rsidR="0045514E" w:rsidRPr="0045514E" w:rsidRDefault="0045514E" w:rsidP="00BE27FD">
            <w:pPr>
              <w:rPr>
                <w:lang w:val="lt-LT"/>
              </w:rPr>
            </w:pPr>
            <w:r w:rsidRPr="0045514E">
              <w:rPr>
                <w:lang w:val="lt-LT"/>
              </w:rPr>
              <w:t>  0,5 mmol/l iki 50 mmol/l</w:t>
            </w:r>
          </w:p>
          <w:p w14:paraId="0E6DB613" w14:textId="77777777" w:rsidR="0045514E" w:rsidRPr="0045514E" w:rsidRDefault="0045514E" w:rsidP="00BE27FD">
            <w:pPr>
              <w:rPr>
                <w:lang w:val="lt-LT"/>
              </w:rPr>
            </w:pPr>
            <w:r w:rsidRPr="0045514E">
              <w:rPr>
                <w:lang w:val="lt-LT"/>
              </w:rPr>
              <w:t>Žr.dok.:</w:t>
            </w:r>
          </w:p>
          <w:p w14:paraId="21EEB94A" w14:textId="77777777" w:rsidR="0045514E" w:rsidRPr="0045514E" w:rsidRDefault="0045514E" w:rsidP="00BE27FD">
            <w:pPr>
              <w:rPr>
                <w:lang w:val="lt-LT"/>
              </w:rPr>
            </w:pPr>
            <w:r w:rsidRPr="0045514E">
              <w:rPr>
                <w:lang w:val="lt-LT"/>
              </w:rPr>
              <w:t>Ecobasic_Ecotwenty_Ecomatic_naudojimo_instrukcija_KONFIDENCIALU 5 psl.</w:t>
            </w:r>
          </w:p>
        </w:tc>
      </w:tr>
      <w:tr w:rsidR="0045514E" w:rsidRPr="0045514E" w14:paraId="166E059B" w14:textId="77777777" w:rsidTr="0045514E">
        <w:trPr>
          <w:trHeight w:val="286"/>
        </w:trPr>
        <w:tc>
          <w:tcPr>
            <w:tcW w:w="1271" w:type="dxa"/>
            <w:gridSpan w:val="2"/>
            <w:noWrap/>
            <w:hideMark/>
          </w:tcPr>
          <w:p w14:paraId="6A1D4046" w14:textId="77777777" w:rsidR="0045514E" w:rsidRPr="0045514E" w:rsidRDefault="0045514E" w:rsidP="00BE27FD">
            <w:pPr>
              <w:rPr>
                <w:lang w:val="lt-LT"/>
              </w:rPr>
            </w:pPr>
            <w:r w:rsidRPr="0045514E">
              <w:rPr>
                <w:lang w:val="lt-LT"/>
              </w:rPr>
              <w:t>6.</w:t>
            </w:r>
          </w:p>
        </w:tc>
        <w:tc>
          <w:tcPr>
            <w:tcW w:w="5103" w:type="dxa"/>
            <w:gridSpan w:val="2"/>
            <w:hideMark/>
          </w:tcPr>
          <w:p w14:paraId="7F37AFD7" w14:textId="77777777" w:rsidR="0045514E" w:rsidRPr="0045514E" w:rsidRDefault="0045514E" w:rsidP="00BE27FD">
            <w:pPr>
              <w:rPr>
                <w:lang w:val="lt-LT"/>
              </w:rPr>
            </w:pPr>
            <w:r w:rsidRPr="0045514E">
              <w:rPr>
                <w:lang w:val="lt-LT"/>
              </w:rPr>
              <w:t>Darbas su mėginiu</w:t>
            </w:r>
          </w:p>
        </w:tc>
        <w:tc>
          <w:tcPr>
            <w:tcW w:w="4411" w:type="dxa"/>
            <w:gridSpan w:val="4"/>
            <w:noWrap/>
            <w:hideMark/>
          </w:tcPr>
          <w:p w14:paraId="1661D952" w14:textId="77777777" w:rsidR="0045514E" w:rsidRPr="0045514E" w:rsidRDefault="0045514E" w:rsidP="00BE27FD">
            <w:pPr>
              <w:rPr>
                <w:lang w:val="lt-LT"/>
              </w:rPr>
            </w:pPr>
            <w:r w:rsidRPr="0045514E">
              <w:rPr>
                <w:lang w:val="lt-LT"/>
              </w:rPr>
              <w:t>Tyrimas atliekamas su hemolizės tirpalu</w:t>
            </w:r>
          </w:p>
        </w:tc>
        <w:tc>
          <w:tcPr>
            <w:tcW w:w="3969" w:type="dxa"/>
            <w:gridSpan w:val="6"/>
            <w:noWrap/>
            <w:hideMark/>
          </w:tcPr>
          <w:p w14:paraId="42DAEF56" w14:textId="77777777" w:rsidR="0045514E" w:rsidRPr="0045514E" w:rsidRDefault="0045514E" w:rsidP="00BE27FD">
            <w:pPr>
              <w:rPr>
                <w:lang w:val="lt-LT"/>
              </w:rPr>
            </w:pPr>
            <w:r w:rsidRPr="0045514E">
              <w:rPr>
                <w:lang w:val="lt-LT"/>
              </w:rPr>
              <w:t>  Tytimas atliekmas su sisteminiu tirpalu</w:t>
            </w:r>
          </w:p>
          <w:p w14:paraId="641C9A32" w14:textId="77777777" w:rsidR="0045514E" w:rsidRPr="0045514E" w:rsidRDefault="0045514E" w:rsidP="00BE27FD">
            <w:pPr>
              <w:rPr>
                <w:lang w:val="lt-LT"/>
              </w:rPr>
            </w:pPr>
            <w:r w:rsidRPr="0045514E">
              <w:rPr>
                <w:lang w:val="lt-LT"/>
              </w:rPr>
              <w:t>Žr.dok.:</w:t>
            </w:r>
          </w:p>
          <w:p w14:paraId="385455D8" w14:textId="77777777" w:rsidR="0045514E" w:rsidRPr="0045514E" w:rsidRDefault="0045514E" w:rsidP="00BE27FD">
            <w:pPr>
              <w:rPr>
                <w:lang w:val="lt-LT"/>
              </w:rPr>
            </w:pPr>
            <w:r w:rsidRPr="0045514E">
              <w:rPr>
                <w:lang w:val="lt-LT"/>
              </w:rPr>
              <w:t>SDL_CARE_sisteminis tirpalas_2019-04-02.pdf</w:t>
            </w:r>
          </w:p>
        </w:tc>
      </w:tr>
      <w:tr w:rsidR="0045514E" w:rsidRPr="0045514E" w14:paraId="5C2CFB1C" w14:textId="77777777" w:rsidTr="0045514E">
        <w:trPr>
          <w:trHeight w:val="285"/>
        </w:trPr>
        <w:tc>
          <w:tcPr>
            <w:tcW w:w="1271" w:type="dxa"/>
            <w:gridSpan w:val="2"/>
            <w:hideMark/>
          </w:tcPr>
          <w:p w14:paraId="15D9BF63" w14:textId="77777777" w:rsidR="0045514E" w:rsidRPr="0045514E" w:rsidRDefault="0045514E" w:rsidP="00BE27FD">
            <w:pPr>
              <w:rPr>
                <w:lang w:val="lt-LT"/>
              </w:rPr>
            </w:pPr>
            <w:r w:rsidRPr="0045514E">
              <w:rPr>
                <w:lang w:val="lt-LT"/>
              </w:rPr>
              <w:t>7.</w:t>
            </w:r>
          </w:p>
        </w:tc>
        <w:tc>
          <w:tcPr>
            <w:tcW w:w="5103" w:type="dxa"/>
            <w:gridSpan w:val="2"/>
            <w:hideMark/>
          </w:tcPr>
          <w:p w14:paraId="5D8FF5A8" w14:textId="77777777" w:rsidR="0045514E" w:rsidRPr="0045514E" w:rsidRDefault="0045514E" w:rsidP="00BE27FD">
            <w:pPr>
              <w:rPr>
                <w:lang w:val="lt-LT"/>
              </w:rPr>
            </w:pPr>
            <w:r w:rsidRPr="0045514E">
              <w:rPr>
                <w:lang w:val="lt-LT"/>
              </w:rPr>
              <w:t>Mėginio tipas ir tūris</w:t>
            </w:r>
          </w:p>
        </w:tc>
        <w:tc>
          <w:tcPr>
            <w:tcW w:w="4411" w:type="dxa"/>
            <w:gridSpan w:val="4"/>
            <w:hideMark/>
          </w:tcPr>
          <w:p w14:paraId="76D00CD0" w14:textId="77777777" w:rsidR="0045514E" w:rsidRPr="0045514E" w:rsidRDefault="0045514E" w:rsidP="00BE27FD">
            <w:pPr>
              <w:rPr>
                <w:lang w:val="lt-LT"/>
              </w:rPr>
            </w:pPr>
            <w:r w:rsidRPr="0045514E">
              <w:rPr>
                <w:lang w:val="lt-LT"/>
              </w:rPr>
              <w:t>Kapiliarinis kraujas, serumas, plazma. Ne daugiau nei 20 µL</w:t>
            </w:r>
          </w:p>
        </w:tc>
        <w:tc>
          <w:tcPr>
            <w:tcW w:w="3969" w:type="dxa"/>
            <w:gridSpan w:val="6"/>
            <w:noWrap/>
            <w:hideMark/>
          </w:tcPr>
          <w:p w14:paraId="26887F26" w14:textId="77777777" w:rsidR="0045514E" w:rsidRPr="0045514E" w:rsidRDefault="0045514E" w:rsidP="00BE27FD">
            <w:pPr>
              <w:rPr>
                <w:lang w:val="lt-LT"/>
              </w:rPr>
            </w:pPr>
            <w:r w:rsidRPr="0045514E">
              <w:rPr>
                <w:lang w:val="lt-LT"/>
              </w:rPr>
              <w:t xml:space="preserve"> Kapiliarinis kraujas, serumas, plazma 20 µL</w:t>
            </w:r>
          </w:p>
          <w:p w14:paraId="5D82AABF" w14:textId="77777777" w:rsidR="0045514E" w:rsidRPr="0045514E" w:rsidRDefault="0045514E" w:rsidP="00BE27FD">
            <w:pPr>
              <w:rPr>
                <w:lang w:val="lt-LT"/>
              </w:rPr>
            </w:pPr>
            <w:r w:rsidRPr="0045514E">
              <w:rPr>
                <w:lang w:val="lt-LT"/>
              </w:rPr>
              <w:t>Žr.dok.:</w:t>
            </w:r>
          </w:p>
          <w:p w14:paraId="78DD4856" w14:textId="77777777" w:rsidR="0045514E" w:rsidRPr="0045514E" w:rsidRDefault="0045514E" w:rsidP="00BE27FD">
            <w:pPr>
              <w:rPr>
                <w:lang w:val="lt-LT"/>
              </w:rPr>
            </w:pPr>
            <w:r w:rsidRPr="0045514E">
              <w:rPr>
                <w:lang w:val="lt-LT"/>
              </w:rPr>
              <w:t>Ecobasic_Ecotwenty_Ecomatic_naudojimo_instrukcija_KONFIDENCIALU 5 psl.</w:t>
            </w:r>
          </w:p>
        </w:tc>
      </w:tr>
      <w:tr w:rsidR="0045514E" w:rsidRPr="0045514E" w14:paraId="607F234F" w14:textId="77777777" w:rsidTr="0045514E">
        <w:trPr>
          <w:trHeight w:val="354"/>
        </w:trPr>
        <w:tc>
          <w:tcPr>
            <w:tcW w:w="1271" w:type="dxa"/>
            <w:gridSpan w:val="2"/>
            <w:hideMark/>
          </w:tcPr>
          <w:p w14:paraId="44AA425B" w14:textId="77777777" w:rsidR="0045514E" w:rsidRPr="0045514E" w:rsidRDefault="0045514E" w:rsidP="00BE27FD">
            <w:pPr>
              <w:rPr>
                <w:lang w:val="lt-LT"/>
              </w:rPr>
            </w:pPr>
            <w:r w:rsidRPr="0045514E">
              <w:rPr>
                <w:lang w:val="lt-LT"/>
              </w:rPr>
              <w:t xml:space="preserve">8. </w:t>
            </w:r>
          </w:p>
        </w:tc>
        <w:tc>
          <w:tcPr>
            <w:tcW w:w="5103" w:type="dxa"/>
            <w:gridSpan w:val="2"/>
            <w:hideMark/>
          </w:tcPr>
          <w:p w14:paraId="52C06716" w14:textId="77777777" w:rsidR="0045514E" w:rsidRPr="0045514E" w:rsidRDefault="0045514E" w:rsidP="00BE27FD">
            <w:pPr>
              <w:rPr>
                <w:lang w:val="lt-LT"/>
              </w:rPr>
            </w:pPr>
            <w:r w:rsidRPr="0045514E">
              <w:rPr>
                <w:lang w:val="lt-LT"/>
              </w:rPr>
              <w:t>Parametrų variacijos koeficientas</w:t>
            </w:r>
          </w:p>
        </w:tc>
        <w:tc>
          <w:tcPr>
            <w:tcW w:w="4411" w:type="dxa"/>
            <w:gridSpan w:val="4"/>
            <w:noWrap/>
            <w:hideMark/>
          </w:tcPr>
          <w:p w14:paraId="3A3FA284" w14:textId="77777777" w:rsidR="0045514E" w:rsidRPr="0045514E" w:rsidRDefault="0045514E" w:rsidP="00BE27FD">
            <w:pPr>
              <w:rPr>
                <w:lang w:val="lt-LT"/>
              </w:rPr>
            </w:pPr>
            <w:r w:rsidRPr="0045514E">
              <w:rPr>
                <w:lang w:val="lt-LT"/>
              </w:rPr>
              <w:t>Gliukozei (prie 12 mmol/l) &lt;3proc.</w:t>
            </w:r>
          </w:p>
        </w:tc>
        <w:tc>
          <w:tcPr>
            <w:tcW w:w="3969" w:type="dxa"/>
            <w:gridSpan w:val="6"/>
            <w:noWrap/>
            <w:hideMark/>
          </w:tcPr>
          <w:p w14:paraId="364A6E88" w14:textId="77777777" w:rsidR="0045514E" w:rsidRPr="0045514E" w:rsidRDefault="0045514E" w:rsidP="00BE27FD">
            <w:pPr>
              <w:rPr>
                <w:lang w:val="lt-LT"/>
              </w:rPr>
            </w:pPr>
            <w:r w:rsidRPr="0045514E">
              <w:rPr>
                <w:lang w:val="lt-LT"/>
              </w:rPr>
              <w:t xml:space="preserve"> Gliukozei (prie 12 mmol/l) &lt;3proc. Ecobasic_Ecotwenty_Ecomatic_naudojimo_instrukcija_KONFIDENCIALU 5 psl.</w:t>
            </w:r>
          </w:p>
        </w:tc>
      </w:tr>
      <w:tr w:rsidR="0045514E" w:rsidRPr="0045514E" w14:paraId="4CE96AAB" w14:textId="77777777" w:rsidTr="0045514E">
        <w:trPr>
          <w:trHeight w:val="354"/>
        </w:trPr>
        <w:tc>
          <w:tcPr>
            <w:tcW w:w="1271" w:type="dxa"/>
            <w:gridSpan w:val="2"/>
          </w:tcPr>
          <w:p w14:paraId="087A679E" w14:textId="77777777" w:rsidR="0045514E" w:rsidRPr="0045514E" w:rsidRDefault="0045514E" w:rsidP="00BE27FD">
            <w:pPr>
              <w:rPr>
                <w:lang w:val="lt-LT"/>
              </w:rPr>
            </w:pPr>
            <w:r w:rsidRPr="0045514E">
              <w:rPr>
                <w:lang w:val="lt-LT"/>
              </w:rPr>
              <w:t>9.</w:t>
            </w:r>
          </w:p>
        </w:tc>
        <w:tc>
          <w:tcPr>
            <w:tcW w:w="5103" w:type="dxa"/>
            <w:gridSpan w:val="2"/>
          </w:tcPr>
          <w:p w14:paraId="5AE5CAAD" w14:textId="77777777" w:rsidR="0045514E" w:rsidRPr="0045514E" w:rsidRDefault="0045514E" w:rsidP="00BE27FD">
            <w:pPr>
              <w:rPr>
                <w:lang w:val="lt-LT"/>
              </w:rPr>
            </w:pPr>
            <w:r w:rsidRPr="0045514E">
              <w:rPr>
                <w:lang w:val="lt-LT"/>
              </w:rPr>
              <w:t>Patologinio mėginio matavimas:</w:t>
            </w:r>
          </w:p>
        </w:tc>
        <w:tc>
          <w:tcPr>
            <w:tcW w:w="4411" w:type="dxa"/>
            <w:gridSpan w:val="4"/>
            <w:noWrap/>
          </w:tcPr>
          <w:p w14:paraId="3C9D241E" w14:textId="77777777" w:rsidR="0045514E" w:rsidRPr="0045514E" w:rsidRDefault="0045514E" w:rsidP="00BE27FD">
            <w:pPr>
              <w:rPr>
                <w:lang w:val="lt-LT"/>
              </w:rPr>
            </w:pPr>
            <w:r w:rsidRPr="0045514E">
              <w:rPr>
                <w:lang w:val="lt-LT"/>
              </w:rPr>
              <w:t>Matuojamas automatiškai pakartotinai iš tos pačios mėginio kiuvetės</w:t>
            </w:r>
          </w:p>
        </w:tc>
        <w:tc>
          <w:tcPr>
            <w:tcW w:w="3969" w:type="dxa"/>
            <w:gridSpan w:val="6"/>
            <w:noWrap/>
          </w:tcPr>
          <w:p w14:paraId="737F617F" w14:textId="77777777" w:rsidR="0045514E" w:rsidRPr="0045514E" w:rsidRDefault="0045514E" w:rsidP="00BE27FD">
            <w:pPr>
              <w:rPr>
                <w:lang w:val="lt-LT"/>
              </w:rPr>
            </w:pPr>
            <w:r w:rsidRPr="0045514E">
              <w:rPr>
                <w:lang w:val="lt-LT"/>
              </w:rPr>
              <w:t>Matuojamas automatiškai pakartotinai iš tos pačios mėginio kiuvetės</w:t>
            </w:r>
          </w:p>
          <w:p w14:paraId="78CC33BA" w14:textId="77777777" w:rsidR="0045514E" w:rsidRPr="0045514E" w:rsidRDefault="0045514E" w:rsidP="00BE27FD">
            <w:pPr>
              <w:rPr>
                <w:lang w:val="lt-LT"/>
              </w:rPr>
            </w:pPr>
            <w:r w:rsidRPr="0045514E">
              <w:rPr>
                <w:lang w:val="lt-LT"/>
              </w:rPr>
              <w:t>Ecobasic_Ecotwenty_Ecomatic_naudojimo_instrukcija_KONFIDENCIALU 29 psl.</w:t>
            </w:r>
          </w:p>
        </w:tc>
      </w:tr>
      <w:tr w:rsidR="0045514E" w:rsidRPr="0045514E" w14:paraId="34F0A8BA" w14:textId="77777777" w:rsidTr="0045514E">
        <w:trPr>
          <w:trHeight w:val="354"/>
        </w:trPr>
        <w:tc>
          <w:tcPr>
            <w:tcW w:w="1271" w:type="dxa"/>
            <w:gridSpan w:val="2"/>
          </w:tcPr>
          <w:p w14:paraId="31AE04F4" w14:textId="77777777" w:rsidR="0045514E" w:rsidRPr="0045514E" w:rsidRDefault="0045514E" w:rsidP="00BE27FD">
            <w:pPr>
              <w:rPr>
                <w:lang w:val="lt-LT"/>
              </w:rPr>
            </w:pPr>
            <w:r w:rsidRPr="0045514E">
              <w:rPr>
                <w:lang w:val="lt-LT"/>
              </w:rPr>
              <w:t>10.</w:t>
            </w:r>
          </w:p>
        </w:tc>
        <w:tc>
          <w:tcPr>
            <w:tcW w:w="5103" w:type="dxa"/>
            <w:gridSpan w:val="2"/>
          </w:tcPr>
          <w:p w14:paraId="7C00CE84" w14:textId="77777777" w:rsidR="0045514E" w:rsidRPr="0045514E" w:rsidRDefault="0045514E" w:rsidP="00BE27FD">
            <w:pPr>
              <w:rPr>
                <w:lang w:val="lt-LT"/>
              </w:rPr>
            </w:pPr>
            <w:r w:rsidRPr="0045514E">
              <w:rPr>
                <w:lang w:val="lt-LT"/>
              </w:rPr>
              <w:t>Automatinis kalibravimas</w:t>
            </w:r>
          </w:p>
        </w:tc>
        <w:tc>
          <w:tcPr>
            <w:tcW w:w="4411" w:type="dxa"/>
            <w:gridSpan w:val="4"/>
            <w:noWrap/>
          </w:tcPr>
          <w:p w14:paraId="45FFA1E7" w14:textId="77777777" w:rsidR="0045514E" w:rsidRPr="0045514E" w:rsidRDefault="0045514E" w:rsidP="00BE27FD">
            <w:pPr>
              <w:rPr>
                <w:lang w:val="lt-LT"/>
              </w:rPr>
            </w:pPr>
            <w:r w:rsidRPr="0045514E">
              <w:rPr>
                <w:lang w:val="lt-LT"/>
              </w:rPr>
              <w:t xml:space="preserve">Būtini režimai pasirinktinai  kas n min/val.  (pagal vartotojo nustatymą) arba prieš kiekvieną matavimų ciklą. </w:t>
            </w:r>
          </w:p>
          <w:p w14:paraId="7AF2EFCF" w14:textId="77777777" w:rsidR="0045514E" w:rsidRPr="0045514E" w:rsidRDefault="0045514E" w:rsidP="00BE27FD">
            <w:pPr>
              <w:rPr>
                <w:strike/>
                <w:lang w:val="lt-LT"/>
              </w:rPr>
            </w:pPr>
          </w:p>
        </w:tc>
        <w:tc>
          <w:tcPr>
            <w:tcW w:w="3969" w:type="dxa"/>
            <w:gridSpan w:val="6"/>
            <w:noWrap/>
          </w:tcPr>
          <w:p w14:paraId="54E6D0AF" w14:textId="77777777" w:rsidR="0045514E" w:rsidRPr="0045514E" w:rsidRDefault="0045514E" w:rsidP="00BE27FD">
            <w:pPr>
              <w:rPr>
                <w:lang w:val="lt-LT"/>
              </w:rPr>
            </w:pPr>
            <w:r w:rsidRPr="0045514E">
              <w:rPr>
                <w:lang w:val="lt-LT"/>
              </w:rPr>
              <w:t xml:space="preserve">Būtini režimai pasirinktinai  kas n min/val.  (pagal vartotojo nustatymą) arba prieš kiekvieną matavimų ciklą. </w:t>
            </w:r>
          </w:p>
          <w:p w14:paraId="35E0A669" w14:textId="77777777" w:rsidR="0045514E" w:rsidRPr="0045514E" w:rsidRDefault="0045514E" w:rsidP="00BE27FD">
            <w:pPr>
              <w:rPr>
                <w:lang w:val="lt-LT"/>
              </w:rPr>
            </w:pPr>
            <w:r w:rsidRPr="0045514E">
              <w:rPr>
                <w:lang w:val="lt-LT"/>
              </w:rPr>
              <w:t>Kalibracinės kreivės braižymas</w:t>
            </w:r>
          </w:p>
          <w:p w14:paraId="065CE603" w14:textId="77777777" w:rsidR="0045514E" w:rsidRPr="0045514E" w:rsidRDefault="0045514E" w:rsidP="00BE27FD">
            <w:pPr>
              <w:rPr>
                <w:lang w:val="lt-LT"/>
              </w:rPr>
            </w:pPr>
            <w:r w:rsidRPr="0045514E">
              <w:rPr>
                <w:lang w:val="lt-LT"/>
              </w:rPr>
              <w:t>Ecobasic_Ecotwenty_Ecomatic_naudojimo_instrukcija_KONFIDENCIALU 15, 43 psl.</w:t>
            </w:r>
          </w:p>
        </w:tc>
      </w:tr>
      <w:tr w:rsidR="0045514E" w:rsidRPr="0045514E" w14:paraId="4E90F8FF" w14:textId="77777777" w:rsidTr="0045514E">
        <w:trPr>
          <w:trHeight w:val="285"/>
        </w:trPr>
        <w:tc>
          <w:tcPr>
            <w:tcW w:w="1271" w:type="dxa"/>
            <w:gridSpan w:val="2"/>
            <w:hideMark/>
          </w:tcPr>
          <w:p w14:paraId="0F85C4C9" w14:textId="77777777" w:rsidR="0045514E" w:rsidRPr="0045514E" w:rsidRDefault="0045514E" w:rsidP="00BE27FD">
            <w:pPr>
              <w:rPr>
                <w:lang w:val="lt-LT"/>
              </w:rPr>
            </w:pPr>
            <w:r w:rsidRPr="0045514E">
              <w:rPr>
                <w:lang w:val="lt-LT"/>
              </w:rPr>
              <w:t>11.</w:t>
            </w:r>
          </w:p>
        </w:tc>
        <w:tc>
          <w:tcPr>
            <w:tcW w:w="5103" w:type="dxa"/>
            <w:gridSpan w:val="2"/>
            <w:noWrap/>
            <w:hideMark/>
          </w:tcPr>
          <w:p w14:paraId="19DB0500" w14:textId="77777777" w:rsidR="0045514E" w:rsidRPr="0045514E" w:rsidRDefault="0045514E" w:rsidP="00BE27FD">
            <w:pPr>
              <w:rPr>
                <w:lang w:val="lt-LT"/>
              </w:rPr>
            </w:pPr>
            <w:bookmarkStart w:id="6" w:name="_Hlk97640024"/>
            <w:r w:rsidRPr="0045514E">
              <w:rPr>
                <w:lang w:val="lt-LT"/>
              </w:rPr>
              <w:t>Instaliuoto sensoriaus galiojimo laikas</w:t>
            </w:r>
            <w:bookmarkEnd w:id="6"/>
          </w:p>
        </w:tc>
        <w:tc>
          <w:tcPr>
            <w:tcW w:w="4411" w:type="dxa"/>
            <w:gridSpan w:val="4"/>
            <w:hideMark/>
          </w:tcPr>
          <w:p w14:paraId="025B8A66" w14:textId="77777777" w:rsidR="0045514E" w:rsidRPr="0045514E" w:rsidRDefault="0045514E" w:rsidP="00BE27FD">
            <w:pPr>
              <w:rPr>
                <w:lang w:val="lt-LT"/>
              </w:rPr>
            </w:pPr>
            <w:r w:rsidRPr="0045514E">
              <w:rPr>
                <w:lang w:val="lt-LT"/>
              </w:rPr>
              <w:t>Reikiamas sensorių skaičius, užtikrinantis kokybišką tyrimų atlikimą pagal gamintojo nurodymą</w:t>
            </w:r>
          </w:p>
        </w:tc>
        <w:tc>
          <w:tcPr>
            <w:tcW w:w="3969" w:type="dxa"/>
            <w:gridSpan w:val="6"/>
            <w:noWrap/>
            <w:hideMark/>
          </w:tcPr>
          <w:p w14:paraId="0CD923C7" w14:textId="77777777" w:rsidR="0045514E" w:rsidRPr="0045514E" w:rsidRDefault="0045514E" w:rsidP="00BE27FD">
            <w:pPr>
              <w:rPr>
                <w:lang w:val="lt-LT"/>
              </w:rPr>
            </w:pPr>
            <w:r w:rsidRPr="0045514E">
              <w:rPr>
                <w:lang w:val="lt-LT"/>
              </w:rPr>
              <w:t xml:space="preserve"> Instaliuoto sensoriaus-membranos galiojimo laikas 2 mėn. Pasiūlyme pasiūlyta tiek, kiek reikia kokybiškiems tyrimams atlikti. </w:t>
            </w:r>
          </w:p>
          <w:p w14:paraId="013E5008" w14:textId="77777777" w:rsidR="0045514E" w:rsidRPr="0045514E" w:rsidRDefault="0045514E" w:rsidP="00BE27FD">
            <w:pPr>
              <w:rPr>
                <w:lang w:val="lt-LT"/>
              </w:rPr>
            </w:pPr>
            <w:r w:rsidRPr="0045514E">
              <w:rPr>
                <w:lang w:val="lt-LT"/>
              </w:rPr>
              <w:t>Žr. dok. Gamintojo rastas 60 d.pdf</w:t>
            </w:r>
          </w:p>
        </w:tc>
      </w:tr>
      <w:tr w:rsidR="0045514E" w:rsidRPr="0045514E" w14:paraId="443A060E" w14:textId="77777777" w:rsidTr="0045514E">
        <w:trPr>
          <w:trHeight w:val="563"/>
        </w:trPr>
        <w:tc>
          <w:tcPr>
            <w:tcW w:w="1271" w:type="dxa"/>
            <w:gridSpan w:val="2"/>
            <w:hideMark/>
          </w:tcPr>
          <w:p w14:paraId="2AAD1EC4" w14:textId="77777777" w:rsidR="0045514E" w:rsidRPr="0045514E" w:rsidRDefault="0045514E" w:rsidP="00BE27FD">
            <w:pPr>
              <w:rPr>
                <w:lang w:val="lt-LT"/>
              </w:rPr>
            </w:pPr>
            <w:r w:rsidRPr="0045514E">
              <w:rPr>
                <w:lang w:val="lt-LT"/>
              </w:rPr>
              <w:t>12.</w:t>
            </w:r>
          </w:p>
        </w:tc>
        <w:tc>
          <w:tcPr>
            <w:tcW w:w="5103" w:type="dxa"/>
            <w:gridSpan w:val="2"/>
            <w:noWrap/>
            <w:hideMark/>
          </w:tcPr>
          <w:p w14:paraId="4E82123B" w14:textId="77777777" w:rsidR="0045514E" w:rsidRPr="0045514E" w:rsidRDefault="0045514E" w:rsidP="00BE27FD">
            <w:pPr>
              <w:rPr>
                <w:lang w:val="lt-LT"/>
              </w:rPr>
            </w:pPr>
            <w:r w:rsidRPr="0045514E">
              <w:rPr>
                <w:lang w:val="lt-LT"/>
              </w:rPr>
              <w:t>Kokybės kontrolės kreivės, statistinė analizė rodomos ekrane ir perduodamos į LIS</w:t>
            </w:r>
          </w:p>
        </w:tc>
        <w:tc>
          <w:tcPr>
            <w:tcW w:w="4411" w:type="dxa"/>
            <w:gridSpan w:val="4"/>
            <w:noWrap/>
            <w:hideMark/>
          </w:tcPr>
          <w:p w14:paraId="6F0230C8" w14:textId="77777777" w:rsidR="0045514E" w:rsidRPr="0045514E" w:rsidRDefault="0045514E" w:rsidP="00BE27FD">
            <w:pPr>
              <w:rPr>
                <w:lang w:val="lt-LT"/>
              </w:rPr>
            </w:pPr>
            <w:r w:rsidRPr="0045514E">
              <w:rPr>
                <w:lang w:val="lt-LT"/>
              </w:rPr>
              <w:t>Pageidautina</w:t>
            </w:r>
          </w:p>
        </w:tc>
        <w:tc>
          <w:tcPr>
            <w:tcW w:w="3969" w:type="dxa"/>
            <w:gridSpan w:val="6"/>
            <w:noWrap/>
            <w:hideMark/>
          </w:tcPr>
          <w:p w14:paraId="42165035" w14:textId="77777777" w:rsidR="0045514E" w:rsidRPr="0045514E" w:rsidRDefault="0045514E" w:rsidP="00BE27FD">
            <w:pPr>
              <w:rPr>
                <w:lang w:val="lt-LT"/>
              </w:rPr>
            </w:pPr>
            <w:r w:rsidRPr="0045514E">
              <w:rPr>
                <w:lang w:val="lt-LT"/>
              </w:rPr>
              <w:t> </w:t>
            </w:r>
          </w:p>
          <w:p w14:paraId="6D0FDC4A" w14:textId="77777777" w:rsidR="0045514E" w:rsidRPr="0045514E" w:rsidRDefault="0045514E" w:rsidP="00BE27FD">
            <w:pPr>
              <w:rPr>
                <w:lang w:val="lt-LT"/>
              </w:rPr>
            </w:pPr>
            <w:r w:rsidRPr="0045514E">
              <w:rPr>
                <w:lang w:val="lt-LT"/>
              </w:rPr>
              <w:t> Ekrane rodo statistinė analizė, kuri perduodama į LIS</w:t>
            </w:r>
          </w:p>
          <w:p w14:paraId="1482F753" w14:textId="77777777" w:rsidR="0045514E" w:rsidRPr="0045514E" w:rsidRDefault="0045514E" w:rsidP="00BE27FD">
            <w:pPr>
              <w:rPr>
                <w:lang w:val="lt-LT"/>
              </w:rPr>
            </w:pPr>
            <w:r w:rsidRPr="0045514E">
              <w:rPr>
                <w:lang w:val="lt-LT"/>
              </w:rPr>
              <w:t>Žr.dok.:</w:t>
            </w:r>
          </w:p>
          <w:p w14:paraId="7F56E91D" w14:textId="77777777" w:rsidR="0045514E" w:rsidRPr="0045514E" w:rsidRDefault="0045514E" w:rsidP="00BE27FD">
            <w:pPr>
              <w:rPr>
                <w:lang w:val="lt-LT"/>
              </w:rPr>
            </w:pPr>
            <w:r w:rsidRPr="0045514E">
              <w:rPr>
                <w:lang w:val="lt-LT"/>
              </w:rPr>
              <w:t>Ecobasic_Ecotwenty_Ecomatic_naudojimo_instrukcija_KONFIDENCIALU 14,26 psl.</w:t>
            </w:r>
          </w:p>
        </w:tc>
      </w:tr>
      <w:tr w:rsidR="0045514E" w:rsidRPr="0045514E" w14:paraId="70DA44F0" w14:textId="77777777" w:rsidTr="0045514E">
        <w:trPr>
          <w:trHeight w:val="338"/>
        </w:trPr>
        <w:tc>
          <w:tcPr>
            <w:tcW w:w="1271" w:type="dxa"/>
            <w:gridSpan w:val="2"/>
            <w:hideMark/>
          </w:tcPr>
          <w:p w14:paraId="01071F21" w14:textId="77777777" w:rsidR="0045514E" w:rsidRPr="0045514E" w:rsidRDefault="0045514E" w:rsidP="00BE27FD">
            <w:pPr>
              <w:rPr>
                <w:lang w:val="lt-LT"/>
              </w:rPr>
            </w:pPr>
            <w:r w:rsidRPr="0045514E">
              <w:rPr>
                <w:lang w:val="lt-LT"/>
              </w:rPr>
              <w:t>13.</w:t>
            </w:r>
          </w:p>
        </w:tc>
        <w:tc>
          <w:tcPr>
            <w:tcW w:w="5103" w:type="dxa"/>
            <w:gridSpan w:val="2"/>
            <w:noWrap/>
            <w:hideMark/>
          </w:tcPr>
          <w:p w14:paraId="0941F8E1" w14:textId="77777777" w:rsidR="0045514E" w:rsidRPr="0045514E" w:rsidRDefault="0045514E" w:rsidP="00BE27FD">
            <w:pPr>
              <w:rPr>
                <w:lang w:val="lt-LT"/>
              </w:rPr>
            </w:pPr>
            <w:r w:rsidRPr="0045514E">
              <w:rPr>
                <w:lang w:val="lt-LT"/>
              </w:rPr>
              <w:t>Atsakymas rodomas ekrane ir spausdinamas  integruotu arba išoriniu spausdintuvu</w:t>
            </w:r>
          </w:p>
        </w:tc>
        <w:tc>
          <w:tcPr>
            <w:tcW w:w="4411" w:type="dxa"/>
            <w:gridSpan w:val="4"/>
            <w:noWrap/>
            <w:hideMark/>
          </w:tcPr>
          <w:p w14:paraId="42F57295" w14:textId="77777777" w:rsidR="0045514E" w:rsidRPr="0045514E" w:rsidRDefault="0045514E" w:rsidP="00BE27FD">
            <w:pPr>
              <w:rPr>
                <w:lang w:val="lt-LT"/>
              </w:rPr>
            </w:pPr>
            <w:r w:rsidRPr="0045514E">
              <w:rPr>
                <w:lang w:val="lt-LT"/>
              </w:rPr>
              <w:t>Būtina</w:t>
            </w:r>
          </w:p>
        </w:tc>
        <w:tc>
          <w:tcPr>
            <w:tcW w:w="3969" w:type="dxa"/>
            <w:gridSpan w:val="6"/>
            <w:noWrap/>
            <w:hideMark/>
          </w:tcPr>
          <w:p w14:paraId="5D398EDD" w14:textId="77777777" w:rsidR="0045514E" w:rsidRPr="0045514E" w:rsidRDefault="0045514E" w:rsidP="00BE27FD">
            <w:pPr>
              <w:rPr>
                <w:lang w:val="lt-LT"/>
              </w:rPr>
            </w:pPr>
            <w:r w:rsidRPr="0045514E">
              <w:rPr>
                <w:lang w:val="lt-LT"/>
              </w:rPr>
              <w:t> Atsakymas rodomas ekrane ir spausdinamas  integruotu spausdintuvu aparate</w:t>
            </w:r>
          </w:p>
          <w:p w14:paraId="042A9672" w14:textId="77777777" w:rsidR="0045514E" w:rsidRPr="0045514E" w:rsidRDefault="0045514E" w:rsidP="00BE27FD">
            <w:pPr>
              <w:rPr>
                <w:lang w:val="lt-LT"/>
              </w:rPr>
            </w:pPr>
            <w:r w:rsidRPr="0045514E">
              <w:rPr>
                <w:lang w:val="lt-LT"/>
              </w:rPr>
              <w:t>Ecobasic_Ecotwenty_Ecomatic_naudojimo_instrukcija_KONFIDENCIALU 18, 36 psl.</w:t>
            </w:r>
          </w:p>
        </w:tc>
      </w:tr>
      <w:tr w:rsidR="0045514E" w:rsidRPr="0045514E" w14:paraId="5DCC06BA" w14:textId="77777777" w:rsidTr="0045514E">
        <w:trPr>
          <w:trHeight w:val="285"/>
        </w:trPr>
        <w:tc>
          <w:tcPr>
            <w:tcW w:w="1271" w:type="dxa"/>
            <w:gridSpan w:val="2"/>
            <w:noWrap/>
            <w:hideMark/>
          </w:tcPr>
          <w:p w14:paraId="0093ADDE" w14:textId="77777777" w:rsidR="0045514E" w:rsidRPr="0045514E" w:rsidRDefault="0045514E" w:rsidP="00BE27FD">
            <w:pPr>
              <w:rPr>
                <w:lang w:val="lt-LT"/>
              </w:rPr>
            </w:pPr>
            <w:r w:rsidRPr="0045514E">
              <w:rPr>
                <w:lang w:val="lt-LT"/>
              </w:rPr>
              <w:t>14.</w:t>
            </w:r>
          </w:p>
        </w:tc>
        <w:tc>
          <w:tcPr>
            <w:tcW w:w="5103" w:type="dxa"/>
            <w:gridSpan w:val="2"/>
            <w:noWrap/>
            <w:hideMark/>
          </w:tcPr>
          <w:p w14:paraId="3C81C8BC" w14:textId="77777777" w:rsidR="0045514E" w:rsidRPr="0045514E" w:rsidRDefault="0045514E" w:rsidP="00BE27FD">
            <w:pPr>
              <w:rPr>
                <w:lang w:val="lt-LT"/>
              </w:rPr>
            </w:pPr>
            <w:r w:rsidRPr="0045514E">
              <w:rPr>
                <w:lang w:val="lt-LT"/>
              </w:rPr>
              <w:t>Vartotojo instrukcija  lietuvių kalba</w:t>
            </w:r>
          </w:p>
        </w:tc>
        <w:tc>
          <w:tcPr>
            <w:tcW w:w="4411" w:type="dxa"/>
            <w:gridSpan w:val="4"/>
            <w:noWrap/>
            <w:hideMark/>
          </w:tcPr>
          <w:p w14:paraId="59FE98C8" w14:textId="77777777" w:rsidR="0045514E" w:rsidRPr="0045514E" w:rsidRDefault="0045514E" w:rsidP="00BE27FD">
            <w:pPr>
              <w:rPr>
                <w:lang w:val="lt-LT"/>
              </w:rPr>
            </w:pPr>
            <w:r w:rsidRPr="0045514E">
              <w:rPr>
                <w:lang w:val="lt-LT"/>
              </w:rPr>
              <w:t>Pateikiama su prietaisu</w:t>
            </w:r>
          </w:p>
        </w:tc>
        <w:tc>
          <w:tcPr>
            <w:tcW w:w="3969" w:type="dxa"/>
            <w:gridSpan w:val="6"/>
            <w:noWrap/>
            <w:hideMark/>
          </w:tcPr>
          <w:p w14:paraId="173816B6" w14:textId="77777777" w:rsidR="0045514E" w:rsidRPr="0045514E" w:rsidRDefault="0045514E" w:rsidP="00BE27FD">
            <w:pPr>
              <w:rPr>
                <w:lang w:val="lt-LT"/>
              </w:rPr>
            </w:pPr>
            <w:r w:rsidRPr="0045514E">
              <w:rPr>
                <w:lang w:val="lt-LT"/>
              </w:rPr>
              <w:t xml:space="preserve"> Vartotojo instrukcija  lietuvių kalba</w:t>
            </w:r>
          </w:p>
        </w:tc>
      </w:tr>
      <w:tr w:rsidR="0045514E" w:rsidRPr="0045514E" w14:paraId="718DA591" w14:textId="77777777" w:rsidTr="0045514E">
        <w:trPr>
          <w:trHeight w:val="131"/>
        </w:trPr>
        <w:tc>
          <w:tcPr>
            <w:tcW w:w="1271" w:type="dxa"/>
            <w:gridSpan w:val="2"/>
            <w:noWrap/>
            <w:hideMark/>
          </w:tcPr>
          <w:p w14:paraId="772AF9C4" w14:textId="77777777" w:rsidR="0045514E" w:rsidRPr="0045514E" w:rsidRDefault="0045514E" w:rsidP="00BE27FD">
            <w:pPr>
              <w:rPr>
                <w:lang w:val="lt-LT"/>
              </w:rPr>
            </w:pPr>
            <w:r w:rsidRPr="0045514E">
              <w:rPr>
                <w:lang w:val="lt-LT"/>
              </w:rPr>
              <w:t>15.</w:t>
            </w:r>
          </w:p>
        </w:tc>
        <w:tc>
          <w:tcPr>
            <w:tcW w:w="5103" w:type="dxa"/>
            <w:gridSpan w:val="2"/>
            <w:noWrap/>
            <w:hideMark/>
          </w:tcPr>
          <w:p w14:paraId="46BCB922" w14:textId="77777777" w:rsidR="0045514E" w:rsidRPr="0045514E" w:rsidRDefault="0045514E" w:rsidP="00BE27FD">
            <w:pPr>
              <w:rPr>
                <w:lang w:val="lt-LT"/>
              </w:rPr>
            </w:pPr>
            <w:r w:rsidRPr="0045514E">
              <w:rPr>
                <w:lang w:val="lt-LT"/>
              </w:rPr>
              <w:t>Integruotas aparate brūkšninio kodo skaitytuvas</w:t>
            </w:r>
          </w:p>
        </w:tc>
        <w:tc>
          <w:tcPr>
            <w:tcW w:w="4411" w:type="dxa"/>
            <w:gridSpan w:val="4"/>
            <w:noWrap/>
            <w:hideMark/>
          </w:tcPr>
          <w:p w14:paraId="51171A9A" w14:textId="77777777" w:rsidR="0045514E" w:rsidRPr="0045514E" w:rsidRDefault="0045514E" w:rsidP="00BE27FD">
            <w:pPr>
              <w:rPr>
                <w:lang w:val="lt-LT"/>
              </w:rPr>
            </w:pPr>
            <w:r w:rsidRPr="0045514E">
              <w:rPr>
                <w:lang w:val="lt-LT"/>
              </w:rPr>
              <w:t>Būtina</w:t>
            </w:r>
          </w:p>
        </w:tc>
        <w:tc>
          <w:tcPr>
            <w:tcW w:w="3969" w:type="dxa"/>
            <w:gridSpan w:val="6"/>
            <w:noWrap/>
          </w:tcPr>
          <w:p w14:paraId="7E646A32" w14:textId="77777777" w:rsidR="0045514E" w:rsidRPr="0045514E" w:rsidRDefault="0045514E" w:rsidP="00BE27FD">
            <w:pPr>
              <w:rPr>
                <w:lang w:val="lt-LT"/>
              </w:rPr>
            </w:pPr>
            <w:r w:rsidRPr="0045514E">
              <w:rPr>
                <w:lang w:val="lt-LT"/>
              </w:rPr>
              <w:t>Integruotas aparate brūkšninio kodo skaitytuvas</w:t>
            </w:r>
          </w:p>
          <w:p w14:paraId="6D4B01B6" w14:textId="77777777" w:rsidR="0045514E" w:rsidRPr="0045514E" w:rsidRDefault="0045514E" w:rsidP="00BE27FD">
            <w:pPr>
              <w:rPr>
                <w:lang w:val="lt-LT"/>
              </w:rPr>
            </w:pPr>
            <w:r w:rsidRPr="0045514E">
              <w:rPr>
                <w:lang w:val="lt-LT"/>
              </w:rPr>
              <w:t>Ecobasic_Ecotwenty_Ecomatic_naudojimo_instrukcija_KONFIDENCIALU 34 psl.</w:t>
            </w:r>
          </w:p>
        </w:tc>
      </w:tr>
      <w:tr w:rsidR="0045514E" w:rsidRPr="00DF260F" w14:paraId="5B115EC2" w14:textId="77777777" w:rsidTr="0045514E">
        <w:trPr>
          <w:trHeight w:val="285"/>
        </w:trPr>
        <w:tc>
          <w:tcPr>
            <w:tcW w:w="1271" w:type="dxa"/>
            <w:gridSpan w:val="2"/>
            <w:noWrap/>
          </w:tcPr>
          <w:p w14:paraId="62158EA8" w14:textId="77777777" w:rsidR="0045514E" w:rsidRPr="0045514E" w:rsidRDefault="0045514E" w:rsidP="00BE27FD">
            <w:pPr>
              <w:rPr>
                <w:lang w:val="lt-LT"/>
              </w:rPr>
            </w:pPr>
            <w:r w:rsidRPr="0045514E">
              <w:rPr>
                <w:lang w:val="lt-LT"/>
              </w:rPr>
              <w:lastRenderedPageBreak/>
              <w:t>16.</w:t>
            </w:r>
          </w:p>
        </w:tc>
        <w:tc>
          <w:tcPr>
            <w:tcW w:w="5103" w:type="dxa"/>
            <w:gridSpan w:val="2"/>
            <w:noWrap/>
          </w:tcPr>
          <w:p w14:paraId="700E9AEB" w14:textId="77777777" w:rsidR="0045514E" w:rsidRPr="0045514E" w:rsidRDefault="0045514E" w:rsidP="00BE27FD">
            <w:pPr>
              <w:rPr>
                <w:lang w:val="lt-LT"/>
              </w:rPr>
            </w:pPr>
            <w:r w:rsidRPr="0045514E">
              <w:rPr>
                <w:lang w:val="lt-LT"/>
              </w:rPr>
              <w:t>Į pasiūlymo kainą turi būti įtrauktos analizatoriaus 12 mėn. techninio aptarnavimo sąnaudos, įskaitant techninę priežiūrą, ir galimų defektų ir/ar gedimų šalinimą/remontą, detalių keitimą.</w:t>
            </w:r>
          </w:p>
        </w:tc>
        <w:tc>
          <w:tcPr>
            <w:tcW w:w="4411" w:type="dxa"/>
            <w:gridSpan w:val="4"/>
            <w:noWrap/>
          </w:tcPr>
          <w:p w14:paraId="7B5A2C0B" w14:textId="77777777" w:rsidR="0045514E" w:rsidRPr="0045514E" w:rsidRDefault="0045514E" w:rsidP="00BE27FD">
            <w:pPr>
              <w:rPr>
                <w:lang w:val="lt-LT"/>
              </w:rPr>
            </w:pPr>
            <w:r w:rsidRPr="0045514E">
              <w:rPr>
                <w:lang w:val="lt-LT"/>
              </w:rPr>
              <w:t>Būtina</w:t>
            </w:r>
          </w:p>
        </w:tc>
        <w:tc>
          <w:tcPr>
            <w:tcW w:w="3969" w:type="dxa"/>
            <w:gridSpan w:val="6"/>
            <w:noWrap/>
          </w:tcPr>
          <w:p w14:paraId="4D5899CE" w14:textId="77777777" w:rsidR="0045514E" w:rsidRPr="0045514E" w:rsidRDefault="0045514E" w:rsidP="00BE27FD">
            <w:pPr>
              <w:rPr>
                <w:lang w:val="lt-LT"/>
              </w:rPr>
            </w:pPr>
            <w:r w:rsidRPr="0045514E">
              <w:rPr>
                <w:lang w:val="lt-LT"/>
              </w:rPr>
              <w:t>Į pasiūlymo kainą turi būti įtrauktos analizatoriaus 12 mėn. techninio aptarnavimo sąnaudos, įskaitant techninę priežiūrą, ir galimų defektų ir/ar gedimų šalinimą/remontą, detalių keitimą.</w:t>
            </w:r>
          </w:p>
        </w:tc>
      </w:tr>
    </w:tbl>
    <w:p w14:paraId="446D1A09" w14:textId="77777777" w:rsidR="0045514E" w:rsidRPr="0045514E" w:rsidRDefault="0045514E" w:rsidP="0045514E">
      <w:pPr>
        <w:rPr>
          <w:b/>
          <w:i/>
          <w:iCs/>
          <w:lang w:val="lt-LT"/>
        </w:rPr>
      </w:pPr>
      <w:r w:rsidRPr="0045514E">
        <w:rPr>
          <w:b/>
          <w:i/>
          <w:iCs/>
          <w:lang w:val="lt-LT"/>
        </w:rPr>
        <w:t>PASTABOS:</w:t>
      </w:r>
    </w:p>
    <w:tbl>
      <w:tblPr>
        <w:tblW w:w="30582" w:type="dxa"/>
        <w:tblLook w:val="04A0" w:firstRow="1" w:lastRow="0" w:firstColumn="1" w:lastColumn="0" w:noHBand="0" w:noVBand="1"/>
      </w:tblPr>
      <w:tblGrid>
        <w:gridCol w:w="15593"/>
        <w:gridCol w:w="1945"/>
        <w:gridCol w:w="1196"/>
        <w:gridCol w:w="1507"/>
        <w:gridCol w:w="1507"/>
        <w:gridCol w:w="1507"/>
        <w:gridCol w:w="1507"/>
        <w:gridCol w:w="1507"/>
        <w:gridCol w:w="1507"/>
        <w:gridCol w:w="1507"/>
        <w:gridCol w:w="1299"/>
      </w:tblGrid>
      <w:tr w:rsidR="0045514E" w:rsidRPr="00DF260F" w14:paraId="3F55F1FA" w14:textId="77777777" w:rsidTr="00BE27FD">
        <w:trPr>
          <w:trHeight w:val="300"/>
        </w:trPr>
        <w:tc>
          <w:tcPr>
            <w:tcW w:w="15593" w:type="dxa"/>
            <w:tcBorders>
              <w:top w:val="nil"/>
              <w:left w:val="nil"/>
              <w:bottom w:val="nil"/>
              <w:right w:val="nil"/>
            </w:tcBorders>
            <w:shd w:val="clear" w:color="auto" w:fill="auto"/>
            <w:noWrap/>
            <w:vAlign w:val="center"/>
            <w:hideMark/>
          </w:tcPr>
          <w:p w14:paraId="288C91C7" w14:textId="77777777" w:rsidR="0045514E" w:rsidRPr="0045514E" w:rsidRDefault="0045514E" w:rsidP="0045514E">
            <w:pPr>
              <w:numPr>
                <w:ilvl w:val="0"/>
                <w:numId w:val="9"/>
              </w:numPr>
              <w:overflowPunct/>
              <w:rPr>
                <w:lang w:val="lt-LT"/>
              </w:rPr>
            </w:pPr>
            <w:r w:rsidRPr="0045514E">
              <w:rPr>
                <w:lang w:val="lt-LT"/>
              </w:rPr>
              <w:t>Analizatoriaus paruošimas darbui, personalo mokymas atliekami tiekėjo lėšomis.</w:t>
            </w:r>
          </w:p>
          <w:p w14:paraId="33C15636" w14:textId="77777777" w:rsidR="0045514E" w:rsidRPr="0045514E" w:rsidRDefault="0045514E" w:rsidP="0045514E">
            <w:pPr>
              <w:numPr>
                <w:ilvl w:val="0"/>
                <w:numId w:val="9"/>
              </w:numPr>
              <w:overflowPunct/>
              <w:rPr>
                <w:lang w:val="lt-LT"/>
              </w:rPr>
            </w:pPr>
            <w:r w:rsidRPr="0045514E">
              <w:rPr>
                <w:lang w:val="lt-LT"/>
              </w:rPr>
              <w:t>Tiekėjas savo lėšomis įrengia analizatoriaus darbą užtikrinantį nepertraukiamo maitinimo šaltinį.</w:t>
            </w:r>
          </w:p>
          <w:p w14:paraId="1B152412" w14:textId="77777777" w:rsidR="0045514E" w:rsidRPr="0045514E" w:rsidRDefault="0045514E" w:rsidP="0045514E">
            <w:pPr>
              <w:numPr>
                <w:ilvl w:val="0"/>
                <w:numId w:val="9"/>
              </w:numPr>
              <w:overflowPunct/>
              <w:rPr>
                <w:lang w:val="lt-LT"/>
              </w:rPr>
            </w:pPr>
            <w:r w:rsidRPr="0045514E">
              <w:rPr>
                <w:lang w:val="lt-LT"/>
              </w:rPr>
              <w:t>Techninės priežiūros servisas suteikiamas gavus pranešimą apie analizatoriaus darbo sutrikimą / gedimą prisijungiant prie analizatorių nuotoliniu būdu arba atvykstant  ne vėliau kaip per 24 val. Tiekėjas privalo pateikti patvirtinamąjį raštą.</w:t>
            </w:r>
          </w:p>
          <w:p w14:paraId="151580D6" w14:textId="77777777" w:rsidR="0045514E" w:rsidRPr="0045514E" w:rsidRDefault="0045514E" w:rsidP="0045514E">
            <w:pPr>
              <w:numPr>
                <w:ilvl w:val="0"/>
                <w:numId w:val="9"/>
              </w:numPr>
              <w:overflowPunct/>
              <w:rPr>
                <w:lang w:val="lt-LT"/>
              </w:rPr>
            </w:pPr>
            <w:r w:rsidRPr="0045514E">
              <w:rPr>
                <w:lang w:val="lt-LT"/>
              </w:rPr>
              <w:t>Reagentai ir papildomos medžiagos/priemonės turi atitikti ES Tarybos Direktyvos 98/79/EEB reikalavimus ir turėti atitikties dokumentų pagal Europos direktyvų nuostatas medicinos priemonėms CE sertifikatus arba lygiaverčius dokumentus.</w:t>
            </w:r>
          </w:p>
          <w:p w14:paraId="74FC515A" w14:textId="77777777" w:rsidR="0045514E" w:rsidRPr="0045514E" w:rsidRDefault="0045514E" w:rsidP="0045514E">
            <w:pPr>
              <w:numPr>
                <w:ilvl w:val="0"/>
                <w:numId w:val="9"/>
              </w:numPr>
              <w:overflowPunct/>
              <w:rPr>
                <w:lang w:val="lt-LT"/>
              </w:rPr>
            </w:pPr>
            <w:r w:rsidRPr="0045514E">
              <w:rPr>
                <w:lang w:val="lt-LT"/>
              </w:rPr>
              <w:t>Siūlomų reagentų, kontrolinių medžiagų (kasdien atliekama dviejų lygių kontrolė- norma ir patologija) ir eksploatacinių medžiagų kiekio turi pakakti numatytam preliminariam tyrimų kiekiui atlikti per 12 mėnesių, atsižvelgiant į tyrimų skaičių ir reagentų, kontrolinių bei eksploatacinių medžiagų galiojimo trukmę atidarius pakuotę.</w:t>
            </w:r>
          </w:p>
          <w:p w14:paraId="0EC9F211" w14:textId="77777777" w:rsidR="0045514E" w:rsidRPr="0045514E" w:rsidRDefault="0045514E" w:rsidP="00BE27FD">
            <w:pPr>
              <w:rPr>
                <w:lang w:val="lt-LT"/>
              </w:rPr>
            </w:pPr>
          </w:p>
        </w:tc>
        <w:tc>
          <w:tcPr>
            <w:tcW w:w="1945" w:type="dxa"/>
            <w:tcBorders>
              <w:top w:val="nil"/>
              <w:left w:val="nil"/>
              <w:bottom w:val="nil"/>
              <w:right w:val="nil"/>
            </w:tcBorders>
            <w:shd w:val="clear" w:color="auto" w:fill="auto"/>
            <w:noWrap/>
            <w:vAlign w:val="bottom"/>
            <w:hideMark/>
          </w:tcPr>
          <w:p w14:paraId="74584021" w14:textId="77777777" w:rsidR="0045514E" w:rsidRPr="0045514E" w:rsidRDefault="0045514E" w:rsidP="00BE27FD">
            <w:pPr>
              <w:rPr>
                <w:lang w:val="lt-LT"/>
              </w:rPr>
            </w:pPr>
          </w:p>
        </w:tc>
        <w:tc>
          <w:tcPr>
            <w:tcW w:w="1196" w:type="dxa"/>
            <w:tcBorders>
              <w:top w:val="nil"/>
              <w:left w:val="nil"/>
              <w:bottom w:val="nil"/>
              <w:right w:val="nil"/>
            </w:tcBorders>
            <w:shd w:val="clear" w:color="auto" w:fill="auto"/>
            <w:noWrap/>
            <w:vAlign w:val="bottom"/>
            <w:hideMark/>
          </w:tcPr>
          <w:p w14:paraId="78A1168A" w14:textId="77777777" w:rsidR="0045514E" w:rsidRPr="0045514E" w:rsidRDefault="0045514E" w:rsidP="00BE27FD">
            <w:pPr>
              <w:rPr>
                <w:lang w:val="lt-LT"/>
              </w:rPr>
            </w:pPr>
          </w:p>
        </w:tc>
        <w:tc>
          <w:tcPr>
            <w:tcW w:w="1507" w:type="dxa"/>
            <w:tcBorders>
              <w:top w:val="nil"/>
              <w:left w:val="nil"/>
              <w:bottom w:val="nil"/>
              <w:right w:val="nil"/>
            </w:tcBorders>
            <w:shd w:val="clear" w:color="auto" w:fill="auto"/>
            <w:noWrap/>
            <w:vAlign w:val="bottom"/>
            <w:hideMark/>
          </w:tcPr>
          <w:p w14:paraId="56EAA358" w14:textId="77777777" w:rsidR="0045514E" w:rsidRPr="0045514E" w:rsidRDefault="0045514E" w:rsidP="00BE27FD">
            <w:pPr>
              <w:rPr>
                <w:lang w:val="lt-LT"/>
              </w:rPr>
            </w:pPr>
          </w:p>
        </w:tc>
        <w:tc>
          <w:tcPr>
            <w:tcW w:w="1507" w:type="dxa"/>
            <w:tcBorders>
              <w:top w:val="nil"/>
              <w:left w:val="nil"/>
              <w:bottom w:val="nil"/>
              <w:right w:val="nil"/>
            </w:tcBorders>
            <w:shd w:val="clear" w:color="auto" w:fill="auto"/>
            <w:noWrap/>
            <w:vAlign w:val="bottom"/>
            <w:hideMark/>
          </w:tcPr>
          <w:p w14:paraId="02894083" w14:textId="77777777" w:rsidR="0045514E" w:rsidRPr="0045514E" w:rsidRDefault="0045514E" w:rsidP="00BE27FD">
            <w:pPr>
              <w:rPr>
                <w:lang w:val="lt-LT"/>
              </w:rPr>
            </w:pPr>
          </w:p>
        </w:tc>
        <w:tc>
          <w:tcPr>
            <w:tcW w:w="1507" w:type="dxa"/>
            <w:tcBorders>
              <w:top w:val="nil"/>
              <w:left w:val="nil"/>
              <w:bottom w:val="nil"/>
              <w:right w:val="nil"/>
            </w:tcBorders>
            <w:shd w:val="clear" w:color="auto" w:fill="auto"/>
            <w:noWrap/>
            <w:vAlign w:val="bottom"/>
            <w:hideMark/>
          </w:tcPr>
          <w:p w14:paraId="667C9763" w14:textId="77777777" w:rsidR="0045514E" w:rsidRPr="0045514E" w:rsidRDefault="0045514E" w:rsidP="00BE27FD">
            <w:pPr>
              <w:rPr>
                <w:lang w:val="lt-LT"/>
              </w:rPr>
            </w:pPr>
          </w:p>
        </w:tc>
        <w:tc>
          <w:tcPr>
            <w:tcW w:w="1507" w:type="dxa"/>
            <w:tcBorders>
              <w:top w:val="nil"/>
              <w:left w:val="nil"/>
              <w:bottom w:val="nil"/>
              <w:right w:val="nil"/>
            </w:tcBorders>
            <w:shd w:val="clear" w:color="auto" w:fill="auto"/>
            <w:noWrap/>
            <w:vAlign w:val="bottom"/>
            <w:hideMark/>
          </w:tcPr>
          <w:p w14:paraId="54C89AD7" w14:textId="77777777" w:rsidR="0045514E" w:rsidRPr="0045514E" w:rsidRDefault="0045514E" w:rsidP="00BE27FD">
            <w:pPr>
              <w:rPr>
                <w:lang w:val="lt-LT"/>
              </w:rPr>
            </w:pPr>
          </w:p>
        </w:tc>
        <w:tc>
          <w:tcPr>
            <w:tcW w:w="1507" w:type="dxa"/>
            <w:tcBorders>
              <w:top w:val="nil"/>
              <w:left w:val="nil"/>
              <w:bottom w:val="nil"/>
              <w:right w:val="nil"/>
            </w:tcBorders>
            <w:shd w:val="clear" w:color="auto" w:fill="auto"/>
            <w:noWrap/>
            <w:vAlign w:val="bottom"/>
            <w:hideMark/>
          </w:tcPr>
          <w:p w14:paraId="2EE90DD6" w14:textId="77777777" w:rsidR="0045514E" w:rsidRPr="0045514E" w:rsidRDefault="0045514E" w:rsidP="00BE27FD">
            <w:pPr>
              <w:rPr>
                <w:lang w:val="lt-LT"/>
              </w:rPr>
            </w:pPr>
          </w:p>
        </w:tc>
        <w:tc>
          <w:tcPr>
            <w:tcW w:w="1507" w:type="dxa"/>
            <w:tcBorders>
              <w:top w:val="nil"/>
              <w:left w:val="nil"/>
              <w:bottom w:val="nil"/>
              <w:right w:val="nil"/>
            </w:tcBorders>
            <w:shd w:val="clear" w:color="auto" w:fill="auto"/>
            <w:noWrap/>
            <w:vAlign w:val="bottom"/>
            <w:hideMark/>
          </w:tcPr>
          <w:p w14:paraId="3DC49B84" w14:textId="77777777" w:rsidR="0045514E" w:rsidRPr="0045514E" w:rsidRDefault="0045514E" w:rsidP="00BE27FD">
            <w:pPr>
              <w:rPr>
                <w:lang w:val="lt-LT"/>
              </w:rPr>
            </w:pPr>
          </w:p>
        </w:tc>
        <w:tc>
          <w:tcPr>
            <w:tcW w:w="1507" w:type="dxa"/>
            <w:tcBorders>
              <w:top w:val="nil"/>
              <w:left w:val="nil"/>
              <w:bottom w:val="nil"/>
              <w:right w:val="nil"/>
            </w:tcBorders>
            <w:shd w:val="clear" w:color="auto" w:fill="auto"/>
            <w:noWrap/>
            <w:vAlign w:val="bottom"/>
            <w:hideMark/>
          </w:tcPr>
          <w:p w14:paraId="3A8EE973" w14:textId="77777777" w:rsidR="0045514E" w:rsidRPr="0045514E" w:rsidRDefault="0045514E" w:rsidP="00BE27FD">
            <w:pPr>
              <w:rPr>
                <w:lang w:val="lt-LT"/>
              </w:rPr>
            </w:pPr>
          </w:p>
        </w:tc>
        <w:tc>
          <w:tcPr>
            <w:tcW w:w="1299" w:type="dxa"/>
            <w:tcBorders>
              <w:top w:val="nil"/>
              <w:left w:val="nil"/>
              <w:bottom w:val="nil"/>
              <w:right w:val="nil"/>
            </w:tcBorders>
            <w:shd w:val="clear" w:color="auto" w:fill="auto"/>
            <w:noWrap/>
            <w:vAlign w:val="bottom"/>
            <w:hideMark/>
          </w:tcPr>
          <w:p w14:paraId="179EBA18" w14:textId="77777777" w:rsidR="0045514E" w:rsidRPr="0045514E" w:rsidRDefault="0045514E" w:rsidP="00BE27FD">
            <w:pPr>
              <w:rPr>
                <w:lang w:val="lt-LT"/>
              </w:rPr>
            </w:pPr>
          </w:p>
        </w:tc>
      </w:tr>
    </w:tbl>
    <w:p w14:paraId="5F30D3B1" w14:textId="77777777" w:rsidR="0045514E" w:rsidRPr="0045514E" w:rsidRDefault="0045514E" w:rsidP="0045514E">
      <w:pPr>
        <w:rPr>
          <w:lang w:val="lt-LT"/>
        </w:rPr>
      </w:pPr>
      <w:r w:rsidRPr="0045514E">
        <w:rPr>
          <w:lang w:val="lt-LT"/>
        </w:rPr>
        <w:tab/>
      </w:r>
    </w:p>
    <w:p w14:paraId="6F361F44" w14:textId="77777777" w:rsidR="0045514E" w:rsidRPr="0045514E" w:rsidRDefault="0045514E" w:rsidP="0045514E">
      <w:pPr>
        <w:rPr>
          <w:lang w:val="lt-LT"/>
        </w:rPr>
      </w:pPr>
    </w:p>
    <w:tbl>
      <w:tblPr>
        <w:tblW w:w="13649" w:type="dxa"/>
        <w:tblInd w:w="993" w:type="dxa"/>
        <w:tblLook w:val="0000" w:firstRow="0" w:lastRow="0" w:firstColumn="0" w:lastColumn="0" w:noHBand="0" w:noVBand="0"/>
      </w:tblPr>
      <w:tblGrid>
        <w:gridCol w:w="8789"/>
        <w:gridCol w:w="4860"/>
      </w:tblGrid>
      <w:tr w:rsidR="0045514E" w:rsidRPr="0045514E" w14:paraId="40E47774" w14:textId="77777777" w:rsidTr="0045514E">
        <w:trPr>
          <w:trHeight w:val="324"/>
        </w:trPr>
        <w:tc>
          <w:tcPr>
            <w:tcW w:w="8789" w:type="dxa"/>
          </w:tcPr>
          <w:p w14:paraId="69BFC124" w14:textId="77777777" w:rsidR="0045514E" w:rsidRPr="0045514E" w:rsidRDefault="0045514E" w:rsidP="00BE27FD">
            <w:pPr>
              <w:overflowPunct/>
              <w:autoSpaceDE/>
              <w:autoSpaceDN/>
              <w:adjustRightInd/>
              <w:jc w:val="both"/>
              <w:rPr>
                <w:b/>
                <w:color w:val="000000"/>
                <w:sz w:val="24"/>
                <w:szCs w:val="24"/>
                <w:lang w:val="lt-LT"/>
              </w:rPr>
            </w:pPr>
            <w:r w:rsidRPr="0045514E">
              <w:rPr>
                <w:b/>
                <w:color w:val="000000"/>
                <w:sz w:val="24"/>
                <w:szCs w:val="24"/>
                <w:lang w:val="lt-LT"/>
              </w:rPr>
              <w:t xml:space="preserve">PIRKĖJAS:  </w:t>
            </w:r>
            <w:r w:rsidRPr="0045514E">
              <w:rPr>
                <w:color w:val="000000"/>
                <w:sz w:val="24"/>
                <w:szCs w:val="24"/>
                <w:lang w:val="lt-LT"/>
              </w:rPr>
              <w:t xml:space="preserve">                                </w:t>
            </w:r>
          </w:p>
        </w:tc>
        <w:tc>
          <w:tcPr>
            <w:tcW w:w="4860" w:type="dxa"/>
          </w:tcPr>
          <w:p w14:paraId="7C616ECC" w14:textId="77777777" w:rsidR="0045514E" w:rsidRPr="0045514E" w:rsidRDefault="0045514E" w:rsidP="00BE27FD">
            <w:pPr>
              <w:overflowPunct/>
              <w:autoSpaceDE/>
              <w:autoSpaceDN/>
              <w:adjustRightInd/>
              <w:jc w:val="both"/>
              <w:rPr>
                <w:b/>
                <w:bCs/>
                <w:color w:val="000000"/>
                <w:sz w:val="24"/>
                <w:szCs w:val="24"/>
                <w:lang w:val="lt-LT"/>
              </w:rPr>
            </w:pPr>
            <w:r w:rsidRPr="0045514E">
              <w:rPr>
                <w:b/>
                <w:bCs/>
                <w:color w:val="000000"/>
                <w:sz w:val="24"/>
                <w:szCs w:val="24"/>
                <w:lang w:val="lt-LT"/>
              </w:rPr>
              <w:t>TIEKĖJAS:</w:t>
            </w:r>
          </w:p>
        </w:tc>
      </w:tr>
      <w:tr w:rsidR="0045514E" w:rsidRPr="0045514E" w14:paraId="148A2997" w14:textId="77777777" w:rsidTr="0045514E">
        <w:tc>
          <w:tcPr>
            <w:tcW w:w="8789" w:type="dxa"/>
          </w:tcPr>
          <w:p w14:paraId="17C773FC" w14:textId="77777777" w:rsidR="0045514E" w:rsidRPr="0045514E" w:rsidRDefault="0045514E" w:rsidP="00BE27FD">
            <w:pPr>
              <w:keepNext/>
              <w:overflowPunct/>
              <w:autoSpaceDE/>
              <w:autoSpaceDN/>
              <w:adjustRightInd/>
              <w:outlineLvl w:val="1"/>
              <w:rPr>
                <w:rFonts w:eastAsia="Arial Unicode MS"/>
                <w:bCs/>
                <w:color w:val="000000"/>
                <w:sz w:val="24"/>
                <w:szCs w:val="24"/>
                <w:lang w:val="lt-LT"/>
              </w:rPr>
            </w:pPr>
            <w:r w:rsidRPr="0045514E">
              <w:rPr>
                <w:bCs/>
                <w:color w:val="000000"/>
                <w:sz w:val="24"/>
                <w:szCs w:val="24"/>
                <w:lang w:val="lt-LT"/>
              </w:rPr>
              <w:t>VšĮ Švenčionių rajono sveikatos centras</w:t>
            </w:r>
          </w:p>
          <w:p w14:paraId="59B95207" w14:textId="77777777" w:rsidR="0045514E" w:rsidRPr="0045514E" w:rsidRDefault="0045514E" w:rsidP="00BE27FD">
            <w:pPr>
              <w:tabs>
                <w:tab w:val="left" w:pos="1296"/>
                <w:tab w:val="center" w:pos="4320"/>
                <w:tab w:val="right" w:pos="8640"/>
              </w:tabs>
              <w:overflowPunct/>
              <w:autoSpaceDE/>
              <w:autoSpaceDN/>
              <w:adjustRightInd/>
              <w:rPr>
                <w:color w:val="000000"/>
                <w:sz w:val="24"/>
                <w:szCs w:val="24"/>
                <w:lang w:val="lt-LT"/>
              </w:rPr>
            </w:pPr>
            <w:r w:rsidRPr="0045514E">
              <w:rPr>
                <w:color w:val="000000"/>
                <w:sz w:val="24"/>
                <w:szCs w:val="24"/>
                <w:lang w:val="lt-LT"/>
              </w:rPr>
              <w:t>Partizanų g. 4, LT-18126 Švenčionys</w:t>
            </w:r>
          </w:p>
          <w:p w14:paraId="358CBB53" w14:textId="77777777" w:rsidR="0045514E" w:rsidRPr="0045514E" w:rsidRDefault="0045514E" w:rsidP="00BE27FD">
            <w:pPr>
              <w:overflowPunct/>
              <w:autoSpaceDE/>
              <w:autoSpaceDN/>
              <w:adjustRightInd/>
              <w:rPr>
                <w:color w:val="000000"/>
                <w:sz w:val="24"/>
                <w:szCs w:val="24"/>
                <w:lang w:val="lt-LT"/>
              </w:rPr>
            </w:pPr>
            <w:r w:rsidRPr="0045514E">
              <w:rPr>
                <w:color w:val="000000"/>
                <w:sz w:val="24"/>
                <w:szCs w:val="24"/>
                <w:lang w:val="lt-LT"/>
              </w:rPr>
              <w:t>Įm. kodas 178736022</w:t>
            </w:r>
          </w:p>
          <w:p w14:paraId="72FB1E64" w14:textId="77777777" w:rsidR="0045514E" w:rsidRPr="0045514E" w:rsidRDefault="0045514E" w:rsidP="00BE27FD">
            <w:pPr>
              <w:overflowPunct/>
              <w:autoSpaceDE/>
              <w:autoSpaceDN/>
              <w:adjustRightInd/>
              <w:rPr>
                <w:color w:val="000000"/>
                <w:sz w:val="24"/>
                <w:szCs w:val="24"/>
                <w:lang w:val="lt-LT"/>
              </w:rPr>
            </w:pPr>
            <w:r w:rsidRPr="0045514E">
              <w:rPr>
                <w:color w:val="000000"/>
                <w:sz w:val="24"/>
                <w:szCs w:val="24"/>
                <w:lang w:val="lt-LT"/>
              </w:rPr>
              <w:t>Tel. (8 387) 551435</w:t>
            </w:r>
          </w:p>
          <w:p w14:paraId="26C9C7DC" w14:textId="77777777" w:rsidR="0045514E" w:rsidRPr="0045514E" w:rsidRDefault="0045514E" w:rsidP="00BE27FD">
            <w:pPr>
              <w:overflowPunct/>
              <w:autoSpaceDE/>
              <w:autoSpaceDN/>
              <w:adjustRightInd/>
              <w:rPr>
                <w:color w:val="000000"/>
                <w:sz w:val="24"/>
                <w:szCs w:val="24"/>
                <w:lang w:val="lt-LT"/>
              </w:rPr>
            </w:pPr>
            <w:r w:rsidRPr="0045514E">
              <w:rPr>
                <w:color w:val="000000"/>
                <w:sz w:val="24"/>
                <w:szCs w:val="24"/>
                <w:lang w:val="lt-LT"/>
              </w:rPr>
              <w:t xml:space="preserve">A/s LT39 7300 0100 0259 0418, </w:t>
            </w:r>
          </w:p>
          <w:p w14:paraId="2604FB32" w14:textId="77777777" w:rsidR="0045514E" w:rsidRPr="0045514E" w:rsidRDefault="0045514E" w:rsidP="00BE27FD">
            <w:pPr>
              <w:overflowPunct/>
              <w:autoSpaceDE/>
              <w:autoSpaceDN/>
              <w:adjustRightInd/>
              <w:rPr>
                <w:color w:val="000000"/>
                <w:sz w:val="24"/>
                <w:szCs w:val="24"/>
                <w:lang w:val="lt-LT"/>
              </w:rPr>
            </w:pPr>
            <w:r w:rsidRPr="0045514E">
              <w:rPr>
                <w:color w:val="000000"/>
                <w:sz w:val="24"/>
                <w:szCs w:val="24"/>
                <w:lang w:val="lt-LT"/>
              </w:rPr>
              <w:t>AB Swedbank bankas</w:t>
            </w:r>
          </w:p>
          <w:p w14:paraId="28257074" w14:textId="77777777" w:rsidR="0045514E" w:rsidRPr="0045514E" w:rsidRDefault="00000000" w:rsidP="00BE27FD">
            <w:pPr>
              <w:overflowPunct/>
              <w:autoSpaceDE/>
              <w:autoSpaceDN/>
              <w:adjustRightInd/>
              <w:jc w:val="both"/>
              <w:rPr>
                <w:color w:val="000000"/>
                <w:sz w:val="24"/>
                <w:szCs w:val="24"/>
                <w:lang w:val="lt-LT"/>
              </w:rPr>
            </w:pPr>
            <w:hyperlink r:id="rId11" w:history="1">
              <w:r w:rsidR="0045514E" w:rsidRPr="0045514E">
                <w:rPr>
                  <w:color w:val="0000FF"/>
                  <w:sz w:val="24"/>
                  <w:szCs w:val="24"/>
                  <w:u w:val="single"/>
                  <w:lang w:val="lt-LT"/>
                </w:rPr>
                <w:t>info@svencioniursc.lt</w:t>
              </w:r>
            </w:hyperlink>
          </w:p>
          <w:p w14:paraId="3F57C9F6" w14:textId="77777777" w:rsidR="0045514E" w:rsidRPr="0045514E" w:rsidRDefault="0045514E" w:rsidP="00BE27FD">
            <w:pPr>
              <w:overflowPunct/>
              <w:autoSpaceDE/>
              <w:autoSpaceDN/>
              <w:adjustRightInd/>
              <w:jc w:val="both"/>
              <w:rPr>
                <w:color w:val="000000"/>
                <w:sz w:val="24"/>
                <w:szCs w:val="24"/>
                <w:lang w:val="lt-LT"/>
              </w:rPr>
            </w:pPr>
            <w:r w:rsidRPr="0045514E">
              <w:rPr>
                <w:color w:val="000000"/>
                <w:sz w:val="24"/>
                <w:szCs w:val="24"/>
                <w:lang w:val="lt-LT"/>
              </w:rPr>
              <w:tab/>
            </w:r>
            <w:r w:rsidRPr="0045514E">
              <w:rPr>
                <w:color w:val="000000"/>
                <w:sz w:val="24"/>
                <w:szCs w:val="24"/>
                <w:lang w:val="lt-LT"/>
              </w:rPr>
              <w:tab/>
            </w:r>
          </w:p>
        </w:tc>
        <w:tc>
          <w:tcPr>
            <w:tcW w:w="4860" w:type="dxa"/>
          </w:tcPr>
          <w:p w14:paraId="25EBC892" w14:textId="77777777" w:rsidR="0045514E" w:rsidRPr="0045514E" w:rsidRDefault="0045514E" w:rsidP="00BE27FD">
            <w:pPr>
              <w:overflowPunct/>
              <w:autoSpaceDE/>
              <w:autoSpaceDN/>
              <w:adjustRightInd/>
              <w:jc w:val="both"/>
              <w:rPr>
                <w:bCs/>
                <w:color w:val="000000"/>
                <w:sz w:val="24"/>
                <w:szCs w:val="24"/>
                <w:lang w:val="lt-LT"/>
              </w:rPr>
            </w:pPr>
            <w:r w:rsidRPr="0045514E">
              <w:rPr>
                <w:bCs/>
                <w:color w:val="000000"/>
                <w:sz w:val="24"/>
                <w:szCs w:val="24"/>
                <w:lang w:val="lt-LT"/>
              </w:rPr>
              <w:t>UAB „Medfarmos“ laboratorijos</w:t>
            </w:r>
          </w:p>
          <w:p w14:paraId="617A5996" w14:textId="77777777" w:rsidR="0045514E" w:rsidRPr="0045514E" w:rsidRDefault="0045514E" w:rsidP="00BE27FD">
            <w:pPr>
              <w:overflowPunct/>
              <w:autoSpaceDE/>
              <w:autoSpaceDN/>
              <w:adjustRightInd/>
              <w:jc w:val="both"/>
              <w:rPr>
                <w:bCs/>
                <w:color w:val="000000"/>
                <w:sz w:val="24"/>
                <w:szCs w:val="24"/>
                <w:lang w:val="lt-LT"/>
              </w:rPr>
            </w:pPr>
            <w:r w:rsidRPr="0045514E">
              <w:rPr>
                <w:bCs/>
                <w:color w:val="000000"/>
                <w:sz w:val="24"/>
                <w:szCs w:val="24"/>
                <w:lang w:val="lt-LT"/>
              </w:rPr>
              <w:t>P. Smuglevičiaus g. 1, Vilnius LT-08311</w:t>
            </w:r>
          </w:p>
          <w:p w14:paraId="2DCBB373" w14:textId="77777777" w:rsidR="0045514E" w:rsidRPr="0045514E" w:rsidRDefault="0045514E" w:rsidP="00BE27FD">
            <w:pPr>
              <w:overflowPunct/>
              <w:autoSpaceDE/>
              <w:autoSpaceDN/>
              <w:adjustRightInd/>
              <w:jc w:val="both"/>
              <w:rPr>
                <w:bCs/>
                <w:color w:val="000000"/>
                <w:sz w:val="24"/>
                <w:szCs w:val="24"/>
                <w:lang w:val="lt-LT"/>
              </w:rPr>
            </w:pPr>
            <w:r w:rsidRPr="0045514E">
              <w:rPr>
                <w:bCs/>
                <w:color w:val="000000"/>
                <w:sz w:val="24"/>
                <w:szCs w:val="24"/>
                <w:lang w:val="lt-LT"/>
              </w:rPr>
              <w:t>Įmonės kodas 124484379</w:t>
            </w:r>
          </w:p>
          <w:p w14:paraId="7AB00217" w14:textId="77777777" w:rsidR="0045514E" w:rsidRPr="0045514E" w:rsidRDefault="0045514E" w:rsidP="00BE27FD">
            <w:pPr>
              <w:overflowPunct/>
              <w:autoSpaceDE/>
              <w:autoSpaceDN/>
              <w:adjustRightInd/>
              <w:jc w:val="both"/>
              <w:rPr>
                <w:bCs/>
                <w:color w:val="000000"/>
                <w:sz w:val="24"/>
                <w:szCs w:val="24"/>
                <w:lang w:val="lt-LT"/>
              </w:rPr>
            </w:pPr>
            <w:r w:rsidRPr="0045514E">
              <w:rPr>
                <w:bCs/>
                <w:color w:val="000000"/>
                <w:sz w:val="24"/>
                <w:szCs w:val="24"/>
                <w:lang w:val="lt-LT"/>
              </w:rPr>
              <w:t>PVM kodas LT244843716</w:t>
            </w:r>
          </w:p>
          <w:p w14:paraId="4D4D18DA" w14:textId="77777777" w:rsidR="0045514E" w:rsidRPr="0045514E" w:rsidRDefault="0045514E" w:rsidP="00BE27FD">
            <w:pPr>
              <w:overflowPunct/>
              <w:autoSpaceDE/>
              <w:autoSpaceDN/>
              <w:adjustRightInd/>
              <w:jc w:val="both"/>
              <w:rPr>
                <w:bCs/>
                <w:color w:val="000000"/>
                <w:sz w:val="24"/>
                <w:szCs w:val="24"/>
                <w:lang w:val="lt-LT"/>
              </w:rPr>
            </w:pPr>
            <w:r w:rsidRPr="0045514E">
              <w:rPr>
                <w:bCs/>
                <w:color w:val="000000"/>
                <w:sz w:val="24"/>
                <w:szCs w:val="24"/>
                <w:lang w:val="lt-LT"/>
              </w:rPr>
              <w:t>LT77 7044 0600 0127 1837</w:t>
            </w:r>
          </w:p>
          <w:p w14:paraId="21BF3DA3" w14:textId="77777777" w:rsidR="0045514E" w:rsidRPr="0045514E" w:rsidRDefault="0045514E" w:rsidP="00BE27FD">
            <w:pPr>
              <w:overflowPunct/>
              <w:autoSpaceDE/>
              <w:autoSpaceDN/>
              <w:adjustRightInd/>
              <w:jc w:val="both"/>
              <w:rPr>
                <w:bCs/>
                <w:color w:val="000000"/>
                <w:sz w:val="24"/>
                <w:szCs w:val="24"/>
                <w:lang w:val="lt-LT"/>
              </w:rPr>
            </w:pPr>
            <w:r w:rsidRPr="0045514E">
              <w:rPr>
                <w:bCs/>
                <w:color w:val="000000"/>
                <w:sz w:val="24"/>
                <w:szCs w:val="24"/>
                <w:lang w:val="lt-LT"/>
              </w:rPr>
              <w:t xml:space="preserve">AB SEB bankas </w:t>
            </w:r>
          </w:p>
          <w:p w14:paraId="40AC52E8" w14:textId="77777777" w:rsidR="0045514E" w:rsidRPr="0045514E" w:rsidRDefault="00000000" w:rsidP="00BE27FD">
            <w:pPr>
              <w:overflowPunct/>
              <w:autoSpaceDE/>
              <w:autoSpaceDN/>
              <w:adjustRightInd/>
              <w:jc w:val="both"/>
              <w:rPr>
                <w:bCs/>
                <w:color w:val="000000"/>
                <w:sz w:val="24"/>
                <w:szCs w:val="24"/>
                <w:lang w:val="lt-LT"/>
              </w:rPr>
            </w:pPr>
            <w:hyperlink r:id="rId12" w:history="1">
              <w:r w:rsidR="0045514E" w:rsidRPr="0045514E">
                <w:rPr>
                  <w:rStyle w:val="Hipersaitas"/>
                  <w:bCs/>
                  <w:sz w:val="24"/>
                  <w:szCs w:val="24"/>
                  <w:lang w:val="lt-LT"/>
                </w:rPr>
                <w:t>info@medfarmos.lt</w:t>
              </w:r>
            </w:hyperlink>
            <w:r w:rsidR="0045514E" w:rsidRPr="0045514E">
              <w:rPr>
                <w:bCs/>
                <w:color w:val="000000"/>
                <w:sz w:val="24"/>
                <w:szCs w:val="24"/>
                <w:lang w:val="lt-LT"/>
              </w:rPr>
              <w:t xml:space="preserve"> </w:t>
            </w:r>
          </w:p>
          <w:p w14:paraId="2DF56D11" w14:textId="77777777" w:rsidR="0045514E" w:rsidRPr="0045514E" w:rsidRDefault="0045514E" w:rsidP="00BE27FD">
            <w:pPr>
              <w:overflowPunct/>
              <w:autoSpaceDE/>
              <w:autoSpaceDN/>
              <w:adjustRightInd/>
              <w:jc w:val="both"/>
              <w:rPr>
                <w:bCs/>
                <w:color w:val="000000"/>
                <w:sz w:val="24"/>
                <w:szCs w:val="24"/>
                <w:lang w:val="lt-LT"/>
              </w:rPr>
            </w:pPr>
            <w:r w:rsidRPr="0045514E">
              <w:rPr>
                <w:bCs/>
                <w:color w:val="000000"/>
                <w:sz w:val="24"/>
                <w:szCs w:val="24"/>
                <w:lang w:val="lt-LT"/>
              </w:rPr>
              <w:t>Tel.: 8 5 2700101</w:t>
            </w:r>
          </w:p>
          <w:p w14:paraId="3B65F666" w14:textId="77777777" w:rsidR="0045514E" w:rsidRPr="0045514E" w:rsidRDefault="0045514E" w:rsidP="00BE27FD">
            <w:pPr>
              <w:overflowPunct/>
              <w:autoSpaceDE/>
              <w:autoSpaceDN/>
              <w:adjustRightInd/>
              <w:jc w:val="both"/>
              <w:rPr>
                <w:bCs/>
                <w:color w:val="000000"/>
                <w:sz w:val="24"/>
                <w:szCs w:val="24"/>
                <w:lang w:val="lt-LT"/>
              </w:rPr>
            </w:pPr>
          </w:p>
          <w:p w14:paraId="51AA7CFF" w14:textId="77777777" w:rsidR="0045514E" w:rsidRPr="0045514E" w:rsidRDefault="0045514E" w:rsidP="00BE27FD">
            <w:pPr>
              <w:overflowPunct/>
              <w:autoSpaceDE/>
              <w:autoSpaceDN/>
              <w:adjustRightInd/>
              <w:jc w:val="both"/>
              <w:rPr>
                <w:bCs/>
                <w:color w:val="000000"/>
                <w:sz w:val="24"/>
                <w:szCs w:val="24"/>
                <w:lang w:val="lt-LT"/>
              </w:rPr>
            </w:pPr>
          </w:p>
        </w:tc>
      </w:tr>
      <w:tr w:rsidR="0045514E" w:rsidRPr="0045514E" w14:paraId="7F87D3B5" w14:textId="77777777" w:rsidTr="0045514E">
        <w:tc>
          <w:tcPr>
            <w:tcW w:w="8789" w:type="dxa"/>
          </w:tcPr>
          <w:p w14:paraId="136A4F5D" w14:textId="77777777" w:rsidR="0045514E" w:rsidRPr="0045514E" w:rsidRDefault="0045514E" w:rsidP="00BE27FD">
            <w:pPr>
              <w:overflowPunct/>
              <w:autoSpaceDE/>
              <w:autoSpaceDN/>
              <w:adjustRightInd/>
              <w:ind w:hanging="108"/>
              <w:jc w:val="both"/>
              <w:rPr>
                <w:color w:val="000000"/>
                <w:sz w:val="24"/>
                <w:szCs w:val="24"/>
                <w:lang w:val="lt-LT"/>
              </w:rPr>
            </w:pPr>
            <w:r w:rsidRPr="0045514E">
              <w:rPr>
                <w:color w:val="000000"/>
                <w:sz w:val="24"/>
                <w:szCs w:val="24"/>
                <w:lang w:val="lt-LT"/>
              </w:rPr>
              <w:t>Direktorius</w:t>
            </w:r>
          </w:p>
          <w:p w14:paraId="70735D87" w14:textId="77777777" w:rsidR="0045514E" w:rsidRPr="0045514E" w:rsidRDefault="0045514E" w:rsidP="00BE27FD">
            <w:pPr>
              <w:overflowPunct/>
              <w:autoSpaceDE/>
              <w:autoSpaceDN/>
              <w:adjustRightInd/>
              <w:ind w:hanging="108"/>
              <w:jc w:val="both"/>
              <w:rPr>
                <w:color w:val="000000"/>
                <w:sz w:val="24"/>
                <w:szCs w:val="24"/>
                <w:lang w:val="lt-LT"/>
              </w:rPr>
            </w:pPr>
            <w:r w:rsidRPr="0045514E">
              <w:rPr>
                <w:color w:val="000000"/>
                <w:sz w:val="24"/>
                <w:szCs w:val="24"/>
                <w:lang w:val="lt-LT"/>
              </w:rPr>
              <w:t>Edita Urbanienė</w:t>
            </w:r>
          </w:p>
          <w:p w14:paraId="14D7ED78" w14:textId="77777777" w:rsidR="0045514E" w:rsidRPr="0045514E" w:rsidRDefault="0045514E" w:rsidP="00BE27FD">
            <w:pPr>
              <w:overflowPunct/>
              <w:autoSpaceDE/>
              <w:autoSpaceDN/>
              <w:adjustRightInd/>
              <w:ind w:hanging="720"/>
              <w:jc w:val="both"/>
              <w:rPr>
                <w:color w:val="000000"/>
                <w:sz w:val="24"/>
                <w:szCs w:val="24"/>
                <w:lang w:val="lt-LT"/>
              </w:rPr>
            </w:pPr>
            <w:r w:rsidRPr="0045514E">
              <w:rPr>
                <w:color w:val="000000"/>
                <w:sz w:val="24"/>
                <w:szCs w:val="24"/>
                <w:lang w:val="lt-LT"/>
              </w:rPr>
              <w:t>_____</w:t>
            </w:r>
          </w:p>
          <w:p w14:paraId="3ABDDDF3" w14:textId="77777777" w:rsidR="0045514E" w:rsidRPr="0045514E" w:rsidRDefault="0045514E" w:rsidP="00BE27FD">
            <w:pPr>
              <w:overflowPunct/>
              <w:autoSpaceDE/>
              <w:autoSpaceDN/>
              <w:adjustRightInd/>
              <w:ind w:hanging="720"/>
              <w:jc w:val="both"/>
              <w:rPr>
                <w:color w:val="000000"/>
                <w:sz w:val="24"/>
                <w:szCs w:val="24"/>
                <w:lang w:val="lt-LT"/>
              </w:rPr>
            </w:pPr>
            <w:r w:rsidRPr="0045514E">
              <w:rPr>
                <w:color w:val="000000"/>
                <w:sz w:val="24"/>
                <w:szCs w:val="24"/>
                <w:lang w:val="lt-LT"/>
              </w:rPr>
              <w:t>__</w:t>
            </w:r>
            <w:r w:rsidRPr="0045514E">
              <w:rPr>
                <w:color w:val="000000"/>
                <w:sz w:val="24"/>
                <w:szCs w:val="24"/>
                <w:u w:val="single"/>
                <w:lang w:val="lt-LT"/>
              </w:rPr>
              <w:t xml:space="preserve">   </w:t>
            </w:r>
            <w:r w:rsidRPr="0045514E">
              <w:rPr>
                <w:color w:val="000000"/>
                <w:sz w:val="24"/>
                <w:szCs w:val="24"/>
                <w:lang w:val="lt-LT"/>
              </w:rPr>
              <w:t>____________________</w:t>
            </w:r>
          </w:p>
          <w:p w14:paraId="20F88673" w14:textId="77777777" w:rsidR="0045514E" w:rsidRPr="0045514E" w:rsidRDefault="0045514E" w:rsidP="0045514E">
            <w:pPr>
              <w:numPr>
                <w:ilvl w:val="0"/>
                <w:numId w:val="11"/>
              </w:numPr>
              <w:overflowPunct/>
              <w:autoSpaceDE/>
              <w:autoSpaceDN/>
              <w:adjustRightInd/>
              <w:contextualSpacing/>
              <w:jc w:val="both"/>
              <w:rPr>
                <w:color w:val="000000"/>
                <w:sz w:val="24"/>
                <w:szCs w:val="24"/>
                <w:lang w:val="lt-LT"/>
              </w:rPr>
            </w:pPr>
            <w:r w:rsidRPr="0045514E">
              <w:rPr>
                <w:color w:val="000000"/>
                <w:sz w:val="24"/>
                <w:szCs w:val="24"/>
                <w:lang w:val="lt-LT"/>
              </w:rPr>
              <w:t>V</w:t>
            </w:r>
          </w:p>
          <w:p w14:paraId="794AB514" w14:textId="77777777" w:rsidR="0045514E" w:rsidRPr="0045514E" w:rsidRDefault="0045514E" w:rsidP="00BE27FD">
            <w:pPr>
              <w:overflowPunct/>
              <w:autoSpaceDE/>
              <w:autoSpaceDN/>
              <w:adjustRightInd/>
              <w:ind w:left="720"/>
              <w:contextualSpacing/>
              <w:jc w:val="both"/>
              <w:rPr>
                <w:color w:val="000000"/>
                <w:sz w:val="24"/>
                <w:szCs w:val="24"/>
                <w:lang w:val="lt-LT"/>
              </w:rPr>
            </w:pPr>
          </w:p>
          <w:p w14:paraId="4211AF29" w14:textId="77777777" w:rsidR="0045514E" w:rsidRPr="0045514E" w:rsidRDefault="0045514E" w:rsidP="00BE27FD">
            <w:pPr>
              <w:overflowPunct/>
              <w:autoSpaceDE/>
              <w:autoSpaceDN/>
              <w:adjustRightInd/>
              <w:ind w:left="720"/>
              <w:contextualSpacing/>
              <w:jc w:val="both"/>
              <w:rPr>
                <w:color w:val="000000"/>
                <w:sz w:val="24"/>
                <w:szCs w:val="24"/>
                <w:lang w:val="lt-LT"/>
              </w:rPr>
            </w:pPr>
          </w:p>
        </w:tc>
        <w:tc>
          <w:tcPr>
            <w:tcW w:w="4860" w:type="dxa"/>
          </w:tcPr>
          <w:p w14:paraId="3B798B24" w14:textId="77777777" w:rsidR="0045514E" w:rsidRPr="0045514E" w:rsidRDefault="0045514E" w:rsidP="00BE27FD">
            <w:pPr>
              <w:overflowPunct/>
              <w:autoSpaceDE/>
              <w:autoSpaceDN/>
              <w:adjustRightInd/>
              <w:rPr>
                <w:color w:val="000000"/>
                <w:sz w:val="24"/>
                <w:szCs w:val="24"/>
                <w:lang w:val="lt-LT"/>
              </w:rPr>
            </w:pPr>
            <w:r w:rsidRPr="0045514E">
              <w:rPr>
                <w:color w:val="000000"/>
                <w:sz w:val="24"/>
                <w:szCs w:val="24"/>
                <w:lang w:val="lt-LT"/>
              </w:rPr>
              <w:t>Direktorė</w:t>
            </w:r>
          </w:p>
          <w:p w14:paraId="40DBB65A" w14:textId="77777777" w:rsidR="0045514E" w:rsidRPr="0045514E" w:rsidRDefault="0045514E" w:rsidP="00BE27FD">
            <w:pPr>
              <w:overflowPunct/>
              <w:autoSpaceDE/>
              <w:autoSpaceDN/>
              <w:adjustRightInd/>
              <w:rPr>
                <w:color w:val="000000"/>
                <w:sz w:val="24"/>
                <w:szCs w:val="24"/>
                <w:lang w:val="lt-LT"/>
              </w:rPr>
            </w:pPr>
            <w:r w:rsidRPr="0045514E">
              <w:rPr>
                <w:color w:val="000000"/>
                <w:sz w:val="24"/>
                <w:szCs w:val="24"/>
                <w:lang w:val="lt-LT"/>
              </w:rPr>
              <w:t>Živilė Sukackienė</w:t>
            </w:r>
          </w:p>
          <w:p w14:paraId="47EF5F1B" w14:textId="77777777" w:rsidR="0045514E" w:rsidRPr="0045514E" w:rsidRDefault="0045514E" w:rsidP="00BE27FD">
            <w:pPr>
              <w:overflowPunct/>
              <w:autoSpaceDE/>
              <w:autoSpaceDN/>
              <w:adjustRightInd/>
              <w:rPr>
                <w:color w:val="000000"/>
                <w:sz w:val="24"/>
                <w:szCs w:val="24"/>
                <w:lang w:val="lt-LT"/>
              </w:rPr>
            </w:pPr>
          </w:p>
          <w:p w14:paraId="4520626E" w14:textId="77777777" w:rsidR="0045514E" w:rsidRPr="0045514E" w:rsidRDefault="0045514E" w:rsidP="00BE27FD">
            <w:pPr>
              <w:overflowPunct/>
              <w:autoSpaceDE/>
              <w:autoSpaceDN/>
              <w:adjustRightInd/>
              <w:rPr>
                <w:color w:val="000000"/>
                <w:sz w:val="24"/>
                <w:szCs w:val="24"/>
                <w:lang w:val="lt-LT"/>
              </w:rPr>
            </w:pPr>
            <w:r w:rsidRPr="0045514E">
              <w:rPr>
                <w:color w:val="000000"/>
                <w:sz w:val="24"/>
                <w:szCs w:val="24"/>
                <w:lang w:val="lt-LT"/>
              </w:rPr>
              <w:t>____________________</w:t>
            </w:r>
          </w:p>
          <w:p w14:paraId="066CE4B7" w14:textId="77777777" w:rsidR="0045514E" w:rsidRPr="0045514E" w:rsidRDefault="0045514E" w:rsidP="00BE27FD">
            <w:pPr>
              <w:overflowPunct/>
              <w:autoSpaceDE/>
              <w:autoSpaceDN/>
              <w:adjustRightInd/>
              <w:rPr>
                <w:color w:val="000000"/>
                <w:sz w:val="24"/>
                <w:szCs w:val="24"/>
                <w:lang w:val="lt-LT"/>
              </w:rPr>
            </w:pPr>
            <w:r w:rsidRPr="0045514E">
              <w:rPr>
                <w:color w:val="000000"/>
                <w:sz w:val="24"/>
                <w:szCs w:val="24"/>
                <w:lang w:val="lt-LT"/>
              </w:rPr>
              <w:t>A.V.</w:t>
            </w:r>
          </w:p>
          <w:p w14:paraId="1A8EF04A" w14:textId="77777777" w:rsidR="0045514E" w:rsidRPr="0045514E" w:rsidRDefault="0045514E" w:rsidP="00BE27FD">
            <w:pPr>
              <w:overflowPunct/>
              <w:autoSpaceDE/>
              <w:autoSpaceDN/>
              <w:adjustRightInd/>
              <w:rPr>
                <w:color w:val="000000"/>
                <w:sz w:val="24"/>
                <w:szCs w:val="24"/>
                <w:lang w:val="lt-LT"/>
              </w:rPr>
            </w:pPr>
          </w:p>
          <w:p w14:paraId="78A4F602" w14:textId="77777777" w:rsidR="0045514E" w:rsidRPr="0045514E" w:rsidRDefault="0045514E" w:rsidP="00BE27FD">
            <w:pPr>
              <w:overflowPunct/>
              <w:autoSpaceDE/>
              <w:autoSpaceDN/>
              <w:adjustRightInd/>
              <w:rPr>
                <w:color w:val="000000"/>
                <w:sz w:val="24"/>
                <w:szCs w:val="24"/>
                <w:lang w:val="lt-LT"/>
              </w:rPr>
            </w:pPr>
          </w:p>
          <w:p w14:paraId="6B7EB498" w14:textId="77777777" w:rsidR="0045514E" w:rsidRPr="0045514E" w:rsidRDefault="0045514E" w:rsidP="00BE27FD">
            <w:pPr>
              <w:overflowPunct/>
              <w:autoSpaceDE/>
              <w:autoSpaceDN/>
              <w:adjustRightInd/>
              <w:rPr>
                <w:color w:val="000000"/>
                <w:sz w:val="24"/>
                <w:szCs w:val="24"/>
                <w:lang w:val="lt-LT"/>
              </w:rPr>
            </w:pPr>
          </w:p>
          <w:p w14:paraId="76E30D72" w14:textId="77777777" w:rsidR="0045514E" w:rsidRPr="0045514E" w:rsidRDefault="0045514E" w:rsidP="00BE27FD">
            <w:pPr>
              <w:overflowPunct/>
              <w:autoSpaceDE/>
              <w:autoSpaceDN/>
              <w:adjustRightInd/>
              <w:rPr>
                <w:color w:val="000000"/>
                <w:sz w:val="24"/>
                <w:szCs w:val="24"/>
                <w:lang w:val="lt-LT"/>
              </w:rPr>
            </w:pPr>
          </w:p>
        </w:tc>
      </w:tr>
    </w:tbl>
    <w:p w14:paraId="0A5A581C" w14:textId="77777777" w:rsidR="0045514E" w:rsidRPr="0045514E" w:rsidRDefault="0045514E" w:rsidP="0045514E">
      <w:pPr>
        <w:jc w:val="center"/>
        <w:rPr>
          <w:b/>
          <w:bCs/>
          <w:lang w:val="lt-LT"/>
        </w:rPr>
      </w:pPr>
    </w:p>
    <w:p w14:paraId="46F2ECEF" w14:textId="77777777" w:rsidR="0045514E" w:rsidRPr="0045514E" w:rsidRDefault="0045514E" w:rsidP="0045514E">
      <w:pPr>
        <w:rPr>
          <w:lang w:val="lt-LT" w:eastAsia="lt-LT"/>
        </w:rPr>
      </w:pPr>
    </w:p>
    <w:p w14:paraId="70786097" w14:textId="77777777" w:rsidR="0045514E" w:rsidRPr="0045514E" w:rsidRDefault="0045514E" w:rsidP="0045514E">
      <w:pPr>
        <w:rPr>
          <w:lang w:val="lt-LT" w:eastAsia="lt-LT"/>
        </w:rPr>
      </w:pPr>
    </w:p>
    <w:p w14:paraId="2F2EA427" w14:textId="77777777" w:rsidR="00667F93" w:rsidRPr="0045514E" w:rsidRDefault="00667F93">
      <w:pPr>
        <w:rPr>
          <w:lang w:val="lt-LT"/>
        </w:rPr>
      </w:pPr>
    </w:p>
    <w:sectPr w:rsidR="00667F93" w:rsidRPr="0045514E" w:rsidSect="0045514E">
      <w:pgSz w:w="15840" w:h="12240" w:orient="landscape" w:code="1"/>
      <w:pgMar w:top="964" w:right="510" w:bottom="964" w:left="567"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C1AA9"/>
    <w:multiLevelType w:val="multilevel"/>
    <w:tmpl w:val="D5469198"/>
    <w:lvl w:ilvl="0">
      <w:start w:val="22"/>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7D241D7"/>
    <w:multiLevelType w:val="multilevel"/>
    <w:tmpl w:val="2BEED10C"/>
    <w:lvl w:ilvl="0">
      <w:start w:val="1"/>
      <w:numFmt w:val="decimal"/>
      <w:lvlText w:val="%1."/>
      <w:lvlJc w:val="left"/>
      <w:pPr>
        <w:ind w:left="785" w:hanging="360"/>
      </w:pPr>
      <w:rPr>
        <w:rFonts w:hint="default"/>
      </w:rPr>
    </w:lvl>
    <w:lvl w:ilvl="1">
      <w:start w:val="2"/>
      <w:numFmt w:val="decimal"/>
      <w:isLgl/>
      <w:lvlText w:val="%1.%2."/>
      <w:lvlJc w:val="left"/>
      <w:pPr>
        <w:ind w:left="785" w:hanging="360"/>
      </w:pPr>
      <w:rPr>
        <w:rFonts w:hint="default"/>
      </w:rPr>
    </w:lvl>
    <w:lvl w:ilvl="2">
      <w:start w:val="1"/>
      <w:numFmt w:val="upperRoman"/>
      <w:isLgl/>
      <w:lvlText w:val="%1.%2.%3."/>
      <w:lvlJc w:val="left"/>
      <w:pPr>
        <w:ind w:left="1505" w:hanging="108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2" w15:restartNumberingAfterBreak="0">
    <w:nsid w:val="0B4F1740"/>
    <w:multiLevelType w:val="hybridMultilevel"/>
    <w:tmpl w:val="74A20F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2F06BA"/>
    <w:multiLevelType w:val="hybridMultilevel"/>
    <w:tmpl w:val="166EDC3A"/>
    <w:lvl w:ilvl="0" w:tplc="FFFFFFFF">
      <w:start w:val="8"/>
      <w:numFmt w:val="upperRoman"/>
      <w:lvlText w:val="%1."/>
      <w:lvlJc w:val="left"/>
      <w:pPr>
        <w:tabs>
          <w:tab w:val="num" w:pos="5115"/>
        </w:tabs>
        <w:ind w:left="5115" w:hanging="720"/>
      </w:pPr>
      <w:rPr>
        <w:rFonts w:hint="default"/>
      </w:rPr>
    </w:lvl>
    <w:lvl w:ilvl="1" w:tplc="FFFFFFFF">
      <w:start w:val="1"/>
      <w:numFmt w:val="lowerLetter"/>
      <w:lvlText w:val="%2."/>
      <w:lvlJc w:val="left"/>
      <w:pPr>
        <w:tabs>
          <w:tab w:val="num" w:pos="5475"/>
        </w:tabs>
        <w:ind w:left="5475" w:hanging="360"/>
      </w:pPr>
    </w:lvl>
    <w:lvl w:ilvl="2" w:tplc="FFFFFFFF" w:tentative="1">
      <w:start w:val="1"/>
      <w:numFmt w:val="lowerRoman"/>
      <w:lvlText w:val="%3."/>
      <w:lvlJc w:val="right"/>
      <w:pPr>
        <w:tabs>
          <w:tab w:val="num" w:pos="6195"/>
        </w:tabs>
        <w:ind w:left="6195" w:hanging="180"/>
      </w:pPr>
    </w:lvl>
    <w:lvl w:ilvl="3" w:tplc="FFFFFFFF" w:tentative="1">
      <w:start w:val="1"/>
      <w:numFmt w:val="decimal"/>
      <w:lvlText w:val="%4."/>
      <w:lvlJc w:val="left"/>
      <w:pPr>
        <w:tabs>
          <w:tab w:val="num" w:pos="6915"/>
        </w:tabs>
        <w:ind w:left="6915" w:hanging="360"/>
      </w:pPr>
    </w:lvl>
    <w:lvl w:ilvl="4" w:tplc="FFFFFFFF" w:tentative="1">
      <w:start w:val="1"/>
      <w:numFmt w:val="lowerLetter"/>
      <w:lvlText w:val="%5."/>
      <w:lvlJc w:val="left"/>
      <w:pPr>
        <w:tabs>
          <w:tab w:val="num" w:pos="7635"/>
        </w:tabs>
        <w:ind w:left="7635" w:hanging="360"/>
      </w:pPr>
    </w:lvl>
    <w:lvl w:ilvl="5" w:tplc="FFFFFFFF" w:tentative="1">
      <w:start w:val="1"/>
      <w:numFmt w:val="lowerRoman"/>
      <w:lvlText w:val="%6."/>
      <w:lvlJc w:val="right"/>
      <w:pPr>
        <w:tabs>
          <w:tab w:val="num" w:pos="8355"/>
        </w:tabs>
        <w:ind w:left="8355" w:hanging="180"/>
      </w:pPr>
    </w:lvl>
    <w:lvl w:ilvl="6" w:tplc="FFFFFFFF" w:tentative="1">
      <w:start w:val="1"/>
      <w:numFmt w:val="decimal"/>
      <w:lvlText w:val="%7."/>
      <w:lvlJc w:val="left"/>
      <w:pPr>
        <w:tabs>
          <w:tab w:val="num" w:pos="9075"/>
        </w:tabs>
        <w:ind w:left="9075" w:hanging="360"/>
      </w:pPr>
    </w:lvl>
    <w:lvl w:ilvl="7" w:tplc="FFFFFFFF" w:tentative="1">
      <w:start w:val="1"/>
      <w:numFmt w:val="lowerLetter"/>
      <w:lvlText w:val="%8."/>
      <w:lvlJc w:val="left"/>
      <w:pPr>
        <w:tabs>
          <w:tab w:val="num" w:pos="9795"/>
        </w:tabs>
        <w:ind w:left="9795" w:hanging="360"/>
      </w:pPr>
    </w:lvl>
    <w:lvl w:ilvl="8" w:tplc="FFFFFFFF" w:tentative="1">
      <w:start w:val="1"/>
      <w:numFmt w:val="lowerRoman"/>
      <w:lvlText w:val="%9."/>
      <w:lvlJc w:val="right"/>
      <w:pPr>
        <w:tabs>
          <w:tab w:val="num" w:pos="10515"/>
        </w:tabs>
        <w:ind w:left="10515" w:hanging="180"/>
      </w:pPr>
    </w:lvl>
  </w:abstractNum>
  <w:abstractNum w:abstractNumId="4"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pStyle w:val="Punktai"/>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6" w15:restartNumberingAfterBreak="0">
    <w:nsid w:val="45742A0C"/>
    <w:multiLevelType w:val="hybridMultilevel"/>
    <w:tmpl w:val="7F3457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B24E1"/>
    <w:multiLevelType w:val="hybridMultilevel"/>
    <w:tmpl w:val="C94CEE2A"/>
    <w:lvl w:ilvl="0" w:tplc="0409000F">
      <w:start w:val="2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C68134C"/>
    <w:multiLevelType w:val="hybridMultilevel"/>
    <w:tmpl w:val="74A20FF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6090183"/>
    <w:multiLevelType w:val="hybridMultilevel"/>
    <w:tmpl w:val="A73E872A"/>
    <w:lvl w:ilvl="0" w:tplc="0427000F">
      <w:start w:val="1"/>
      <w:numFmt w:val="decimal"/>
      <w:lvlText w:val="%1."/>
      <w:lvlJc w:val="left"/>
      <w:pPr>
        <w:ind w:left="720" w:hanging="360"/>
      </w:pPr>
      <w:rPr>
        <w:rFonts w:hint="default"/>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86385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527267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8456165">
    <w:abstractNumId w:val="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7197512">
    <w:abstractNumId w:val="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995199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2351510">
    <w:abstractNumId w:val="2"/>
  </w:num>
  <w:num w:numId="7" w16cid:durableId="1680234909">
    <w:abstractNumId w:val="1"/>
  </w:num>
  <w:num w:numId="8" w16cid:durableId="1795905888">
    <w:abstractNumId w:val="9"/>
  </w:num>
  <w:num w:numId="9" w16cid:durableId="1927759513">
    <w:abstractNumId w:val="6"/>
  </w:num>
  <w:num w:numId="10" w16cid:durableId="155342143">
    <w:abstractNumId w:val="4"/>
  </w:num>
  <w:num w:numId="11" w16cid:durableId="19127650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14E"/>
    <w:rsid w:val="0045514E"/>
    <w:rsid w:val="005E4B5E"/>
    <w:rsid w:val="00645ABF"/>
    <w:rsid w:val="00667F93"/>
    <w:rsid w:val="006B68E0"/>
    <w:rsid w:val="008303C8"/>
    <w:rsid w:val="00DF260F"/>
    <w:rsid w:val="00FD1586"/>
    <w:rsid w:val="00FF3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96F4"/>
  <w15:chartTrackingRefBased/>
  <w15:docId w15:val="{7FF42047-F7F8-41FB-B70E-22FDCEF6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514E"/>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unktai">
    <w:name w:val="Punktai"/>
    <w:basedOn w:val="prastasis"/>
    <w:rsid w:val="0045514E"/>
    <w:pPr>
      <w:numPr>
        <w:ilvl w:val="1"/>
        <w:numId w:val="1"/>
      </w:numPr>
      <w:overflowPunct/>
      <w:autoSpaceDE/>
      <w:autoSpaceDN/>
      <w:adjustRightInd/>
    </w:pPr>
    <w:rPr>
      <w:sz w:val="24"/>
      <w:lang w:val="en-AU"/>
    </w:rPr>
  </w:style>
  <w:style w:type="table" w:styleId="Lentelstinklelis">
    <w:name w:val="Table Grid"/>
    <w:basedOn w:val="prastojilentel"/>
    <w:uiPriority w:val="39"/>
    <w:rsid w:val="0045514E"/>
    <w:pPr>
      <w:spacing w:after="0" w:line="240" w:lineRule="auto"/>
    </w:pPr>
    <w:rPr>
      <w:rFonts w:ascii="Times New Roman" w:hAnsi="Times New Roman"/>
      <w:kern w:val="0"/>
      <w:sz w:val="24"/>
      <w:szCs w:val="24"/>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5514E"/>
    <w:rPr>
      <w:color w:val="0563C1" w:themeColor="hyperlink"/>
      <w:u w:val="single"/>
    </w:rPr>
  </w:style>
  <w:style w:type="character" w:styleId="Neapdorotaspaminjimas">
    <w:name w:val="Unresolved Mention"/>
    <w:basedOn w:val="Numatytasispastraiposriftas"/>
    <w:uiPriority w:val="99"/>
    <w:semiHidden/>
    <w:unhideWhenUsed/>
    <w:rsid w:val="00455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svencioniurs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iva.gaidamaviciene@svencioniursc.lt" TargetMode="External"/><Relationship Id="rId12" Type="http://schemas.openxmlformats.org/officeDocument/2006/relationships/hyperlink" Target="mailto:info@medfarm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boratorija@svencioniuligonine.lt" TargetMode="External"/><Relationship Id="rId11" Type="http://schemas.openxmlformats.org/officeDocument/2006/relationships/hyperlink" Target="mailto:info@svencioniursc.lt" TargetMode="External"/><Relationship Id="rId5" Type="http://schemas.openxmlformats.org/officeDocument/2006/relationships/hyperlink" Target="mailto:info@medfarmos.lt" TargetMode="External"/><Relationship Id="rId10" Type="http://schemas.openxmlformats.org/officeDocument/2006/relationships/hyperlink" Target="mailto:info@medfarmos.lt" TargetMode="External"/><Relationship Id="rId4" Type="http://schemas.openxmlformats.org/officeDocument/2006/relationships/webSettings" Target="webSettings.xml"/><Relationship Id="rId9" Type="http://schemas.openxmlformats.org/officeDocument/2006/relationships/hyperlink" Target="mailto:info@svencioniurs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14695</Words>
  <Characters>8377</Characters>
  <Application>Microsoft Office Word</Application>
  <DocSecurity>0</DocSecurity>
  <Lines>69</Lines>
  <Paragraphs>46</Paragraphs>
  <ScaleCrop>false</ScaleCrop>
  <Company/>
  <LinksUpToDate>false</LinksUpToDate>
  <CharactersWithSpaces>23026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Rastine</dc:creator>
  <cp:keywords/>
  <dc:description/>
  <cp:lastModifiedBy>Švenčionys Sveikatos centras</cp:lastModifiedBy>
  <cp:revision>3</cp:revision>
  <dcterms:created xsi:type="dcterms:W3CDTF">2024-06-14T08:33:00Z</dcterms:created>
  <dcterms:modified xsi:type="dcterms:W3CDTF">2024-06-27T06:47:00Z</dcterms:modified>
</cp:coreProperties>
</file>