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1ECC" w14:textId="006403FA" w:rsidR="00972203" w:rsidRPr="00242025" w:rsidRDefault="00972203" w:rsidP="00D90955">
      <w:pPr>
        <w:spacing w:after="0" w:line="240" w:lineRule="auto"/>
        <w:jc w:val="center"/>
        <w:rPr>
          <w:rFonts w:ascii="Times New Roman" w:hAnsi="Times New Roman"/>
          <w:b/>
        </w:rPr>
      </w:pPr>
      <w:r w:rsidRPr="00242025">
        <w:rPr>
          <w:rFonts w:ascii="Times New Roman" w:hAnsi="Times New Roman"/>
          <w:b/>
        </w:rPr>
        <w:t>PAPILDOMAS SUSITARIMAS N</w:t>
      </w:r>
      <w:r w:rsidR="0065021D" w:rsidRPr="00242025">
        <w:rPr>
          <w:rFonts w:ascii="Times New Roman" w:hAnsi="Times New Roman"/>
          <w:b/>
        </w:rPr>
        <w:t>R</w:t>
      </w:r>
      <w:r w:rsidRPr="00242025">
        <w:rPr>
          <w:rFonts w:ascii="Times New Roman" w:hAnsi="Times New Roman"/>
          <w:b/>
        </w:rPr>
        <w:t xml:space="preserve">. </w:t>
      </w:r>
      <w:r w:rsidR="00F100E0">
        <w:rPr>
          <w:rFonts w:ascii="Times New Roman" w:hAnsi="Times New Roman"/>
          <w:b/>
        </w:rPr>
        <w:t>1</w:t>
      </w:r>
    </w:p>
    <w:p w14:paraId="5FDFB8A9" w14:textId="463559D7" w:rsidR="000D70AD" w:rsidRPr="00242025" w:rsidRDefault="00972203" w:rsidP="00F100E0">
      <w:pPr>
        <w:spacing w:after="0" w:line="240" w:lineRule="auto"/>
        <w:jc w:val="center"/>
        <w:rPr>
          <w:rFonts w:ascii="Times New Roman" w:hAnsi="Times New Roman"/>
          <w:b/>
        </w:rPr>
      </w:pPr>
      <w:r w:rsidRPr="00242025">
        <w:rPr>
          <w:rFonts w:ascii="Times New Roman" w:hAnsi="Times New Roman"/>
          <w:b/>
        </w:rPr>
        <w:t xml:space="preserve">DĖL </w:t>
      </w:r>
      <w:r w:rsidR="00D77C9E" w:rsidRPr="002078FC">
        <w:rPr>
          <w:rFonts w:ascii="Times New Roman" w:hAnsi="Times New Roman"/>
          <w:b/>
        </w:rPr>
        <w:t>202</w:t>
      </w:r>
      <w:r w:rsidR="00610F37" w:rsidRPr="002078FC">
        <w:rPr>
          <w:rFonts w:ascii="Times New Roman" w:hAnsi="Times New Roman"/>
          <w:b/>
        </w:rPr>
        <w:t>2</w:t>
      </w:r>
      <w:r w:rsidR="00D77C9E" w:rsidRPr="002078FC">
        <w:rPr>
          <w:rFonts w:ascii="Times New Roman" w:hAnsi="Times New Roman"/>
          <w:b/>
        </w:rPr>
        <w:t xml:space="preserve"> M. </w:t>
      </w:r>
      <w:r w:rsidR="00610F37" w:rsidRPr="002078FC">
        <w:rPr>
          <w:rFonts w:ascii="Times New Roman" w:hAnsi="Times New Roman"/>
          <w:b/>
        </w:rPr>
        <w:t>VASARIO</w:t>
      </w:r>
      <w:r w:rsidR="00F100E0" w:rsidRPr="002078FC">
        <w:rPr>
          <w:rFonts w:ascii="Times New Roman" w:hAnsi="Times New Roman"/>
          <w:b/>
        </w:rPr>
        <w:t xml:space="preserve"> </w:t>
      </w:r>
      <w:r w:rsidR="00610F37" w:rsidRPr="002078FC">
        <w:rPr>
          <w:rFonts w:ascii="Times New Roman" w:hAnsi="Times New Roman"/>
          <w:b/>
        </w:rPr>
        <w:t>24</w:t>
      </w:r>
      <w:r w:rsidR="00D77C9E" w:rsidRPr="002078FC">
        <w:rPr>
          <w:rFonts w:ascii="Times New Roman" w:hAnsi="Times New Roman"/>
          <w:b/>
        </w:rPr>
        <w:t xml:space="preserve"> D.</w:t>
      </w:r>
      <w:r w:rsidR="00D77C9E" w:rsidRPr="00242025">
        <w:rPr>
          <w:rFonts w:ascii="Times New Roman" w:hAnsi="Times New Roman"/>
          <w:b/>
        </w:rPr>
        <w:t xml:space="preserve"> </w:t>
      </w:r>
      <w:r w:rsidR="00F100E0" w:rsidRPr="00F100E0">
        <w:rPr>
          <w:rFonts w:ascii="Times New Roman" w:hAnsi="Times New Roman"/>
          <w:b/>
        </w:rPr>
        <w:t xml:space="preserve">KLIMATO KAITOS PROGRAMOS PRIEMONĖS „ATSINAUJINANČIŲ ENERGIJOS IŠTEKLIŲ (SAULĖS, VĖJO) PANAUDOJIMAS VALSTYBĖS, SAVIVALDYBIŲ, TRADICINIŲ RELIGINIŲ BENDRUOMENIŲ, RELIGINIŲ BENDRIJŲ AR CENTRŲ ELEKTROS ENERGIJOS POREIKIAMS“ FINANSAVIMO </w:t>
      </w:r>
      <w:r w:rsidR="002A7FEE" w:rsidRPr="00242025">
        <w:rPr>
          <w:rFonts w:ascii="Times New Roman" w:hAnsi="Times New Roman"/>
          <w:b/>
        </w:rPr>
        <w:t xml:space="preserve">SUTARTIES </w:t>
      </w:r>
      <w:r w:rsidR="00F100E0">
        <w:rPr>
          <w:rFonts w:ascii="Times New Roman" w:hAnsi="Times New Roman"/>
          <w:b/>
        </w:rPr>
        <w:br/>
      </w:r>
      <w:r w:rsidR="002A7FEE" w:rsidRPr="00242025">
        <w:rPr>
          <w:rFonts w:ascii="Times New Roman" w:hAnsi="Times New Roman"/>
          <w:b/>
        </w:rPr>
        <w:t xml:space="preserve">NR. </w:t>
      </w:r>
      <w:r w:rsidR="00F100E0" w:rsidRPr="00F100E0">
        <w:rPr>
          <w:rFonts w:ascii="Times New Roman" w:hAnsi="Times New Roman"/>
          <w:b/>
        </w:rPr>
        <w:t>KKS-S-</w:t>
      </w:r>
      <w:r w:rsidR="00610F37">
        <w:rPr>
          <w:rFonts w:ascii="Times New Roman" w:hAnsi="Times New Roman"/>
          <w:b/>
        </w:rPr>
        <w:t>53</w:t>
      </w:r>
      <w:r w:rsidR="00F100E0" w:rsidRPr="00F100E0">
        <w:rPr>
          <w:rFonts w:ascii="Times New Roman" w:hAnsi="Times New Roman"/>
          <w:b/>
        </w:rPr>
        <w:t>(202</w:t>
      </w:r>
      <w:r w:rsidR="00610F37">
        <w:rPr>
          <w:rFonts w:ascii="Times New Roman" w:hAnsi="Times New Roman"/>
          <w:b/>
        </w:rPr>
        <w:t>2</w:t>
      </w:r>
      <w:r w:rsidR="00F100E0" w:rsidRPr="00F100E0">
        <w:rPr>
          <w:rFonts w:ascii="Times New Roman" w:hAnsi="Times New Roman"/>
          <w:b/>
        </w:rPr>
        <w:t>)</w:t>
      </w:r>
      <w:r w:rsidR="00F100E0">
        <w:rPr>
          <w:rFonts w:ascii="Times New Roman" w:hAnsi="Times New Roman"/>
          <w:b/>
        </w:rPr>
        <w:t xml:space="preserve"> </w:t>
      </w:r>
      <w:r w:rsidR="002A7FEE" w:rsidRPr="00242025">
        <w:rPr>
          <w:rFonts w:ascii="Times New Roman" w:hAnsi="Times New Roman"/>
          <w:b/>
        </w:rPr>
        <w:t>PAKEITIMO</w:t>
      </w:r>
    </w:p>
    <w:p w14:paraId="24BC1A5E" w14:textId="77777777" w:rsidR="00972203" w:rsidRPr="00242025" w:rsidRDefault="00972203" w:rsidP="00D90955">
      <w:pPr>
        <w:spacing w:after="0" w:line="240" w:lineRule="auto"/>
        <w:jc w:val="center"/>
        <w:rPr>
          <w:rFonts w:ascii="Times New Roman" w:hAnsi="Times New Roman"/>
          <w:b/>
        </w:rPr>
      </w:pPr>
    </w:p>
    <w:p w14:paraId="5F4C3BFF" w14:textId="77777777" w:rsidR="000D70AD" w:rsidRPr="00242025" w:rsidRDefault="000D70AD" w:rsidP="00D90955">
      <w:pPr>
        <w:spacing w:after="0" w:line="240" w:lineRule="auto"/>
        <w:jc w:val="center"/>
        <w:rPr>
          <w:rFonts w:ascii="Times New Roman" w:hAnsi="Times New Roman"/>
        </w:rPr>
      </w:pPr>
      <w:r w:rsidRPr="00242025">
        <w:rPr>
          <w:rFonts w:ascii="Times New Roman" w:hAnsi="Times New Roman"/>
        </w:rPr>
        <w:t>Vilnius</w:t>
      </w:r>
    </w:p>
    <w:p w14:paraId="0AA69A27" w14:textId="77777777" w:rsidR="00B707C0" w:rsidRPr="00242025" w:rsidRDefault="00B707C0" w:rsidP="00D90955">
      <w:pPr>
        <w:spacing w:after="0" w:line="240" w:lineRule="auto"/>
        <w:ind w:firstLine="567"/>
        <w:jc w:val="both"/>
        <w:rPr>
          <w:rFonts w:ascii="Times New Roman" w:hAnsi="Times New Roman"/>
        </w:rPr>
      </w:pPr>
    </w:p>
    <w:p w14:paraId="34748EF4" w14:textId="77777777" w:rsidR="00994B38" w:rsidRPr="00242025" w:rsidRDefault="00D90955" w:rsidP="00E75069">
      <w:pPr>
        <w:autoSpaceDE w:val="0"/>
        <w:autoSpaceDN w:val="0"/>
        <w:spacing w:after="0" w:line="240" w:lineRule="auto"/>
        <w:ind w:firstLine="567"/>
        <w:jc w:val="both"/>
        <w:rPr>
          <w:rFonts w:ascii="Times New Roman" w:hAnsi="Times New Roman"/>
          <w:color w:val="000000"/>
        </w:rPr>
      </w:pPr>
      <w:bookmarkStart w:id="0" w:name="_Hlk30160073"/>
      <w:r w:rsidRPr="00242025">
        <w:rPr>
          <w:rFonts w:ascii="Times New Roman" w:hAnsi="Times New Roman"/>
          <w:b/>
          <w:color w:val="000000"/>
        </w:rPr>
        <w:t>Lietuvos Respublikos aplinkos ministerijos Aplinkos projektų valdymo agentūra</w:t>
      </w:r>
      <w:r w:rsidRPr="00242025">
        <w:rPr>
          <w:rFonts w:ascii="Times New Roman" w:hAnsi="Times New Roman"/>
          <w:color w:val="000000"/>
        </w:rPr>
        <w:t xml:space="preserve"> (toliau – APVA), buveinės adresas Labdarių g. 3, 01120 Vilnius, juridinio asmens kodas 288779560, atstovaujama Nacionalinių programų valdymo departamento direktoriaus Jono Balkevičiaus, veikiančio pagal APVA nuostatus, patvirtintus 2021 m. rugpjūčio 23 d. Lietuvos Respublikos aplinkos ministro įsakymu Nr. D1-476 „Dėl Lietuvos Respublikos aplinkos ministerijos Aplinkos projektų valdymo agentūros nuostatų patvirtinimo ir Lietuvos Respublikos aplinkos ministro 2018 m. sausio 26 d. įsakymo Nr. D1-66 „Dėl biudžetinės įstaigos Lietuvos aplinkos apsaugos investicijų fondo reorganizavimo“ pakeitimo“, APVA Procedūrų vadovą, patvirtintą 2014 m. lapkričio 27 d. APVA direktoriaus įsakymu Nr. T1-190 „Dėl Procedūrų vadovo patvirtinimo“ (2019 m. gruodžio 20 d. APVA direktoriaus įsakymo Nr. T1-185 „Dėl procedūrų vadovo pakeitimo“ redakcija su visais vėlesniais pakeitimais ir papildymais),</w:t>
      </w:r>
    </w:p>
    <w:bookmarkEnd w:id="0"/>
    <w:p w14:paraId="771DB6E5" w14:textId="04C30447" w:rsidR="00E75069" w:rsidRPr="00610F37" w:rsidRDefault="000E10DF" w:rsidP="00610F37">
      <w:pPr>
        <w:pStyle w:val="Standard"/>
        <w:widowControl w:val="0"/>
        <w:spacing w:after="0" w:line="240" w:lineRule="auto"/>
        <w:ind w:firstLine="851"/>
        <w:jc w:val="both"/>
        <w:rPr>
          <w:color w:val="000000"/>
          <w:sz w:val="22"/>
          <w:szCs w:val="22"/>
        </w:rPr>
      </w:pPr>
      <w:r w:rsidRPr="00242025">
        <w:rPr>
          <w:color w:val="000000"/>
        </w:rPr>
        <w:t>i</w:t>
      </w:r>
      <w:r w:rsidR="005A0B73" w:rsidRPr="00242025">
        <w:rPr>
          <w:color w:val="000000"/>
        </w:rPr>
        <w:t>r</w:t>
      </w:r>
      <w:r w:rsidR="00742D6C" w:rsidRPr="00242025">
        <w:rPr>
          <w:color w:val="000000"/>
        </w:rPr>
        <w:t xml:space="preserve"> </w:t>
      </w:r>
      <w:bookmarkStart w:id="1" w:name="_Hlk17819287"/>
      <w:r w:rsidR="00610F37" w:rsidRPr="003F375E">
        <w:rPr>
          <w:b/>
          <w:bCs/>
          <w:color w:val="000000"/>
          <w:sz w:val="22"/>
          <w:szCs w:val="22"/>
        </w:rPr>
        <w:t>Ukmergės švietimo pagalbos tarnyba</w:t>
      </w:r>
      <w:r w:rsidR="00610F37" w:rsidRPr="002A5B9B">
        <w:rPr>
          <w:color w:val="000000"/>
          <w:sz w:val="22"/>
          <w:szCs w:val="22"/>
        </w:rPr>
        <w:t xml:space="preserve">, (toliau – </w:t>
      </w:r>
      <w:r w:rsidR="00610F37" w:rsidRPr="002A5B9B">
        <w:rPr>
          <w:b/>
          <w:bCs/>
          <w:color w:val="000000"/>
          <w:sz w:val="22"/>
          <w:szCs w:val="22"/>
        </w:rPr>
        <w:t>Pareiškėjas</w:t>
      </w:r>
      <w:r w:rsidR="00610F37" w:rsidRPr="002A5B9B">
        <w:rPr>
          <w:color w:val="000000"/>
          <w:sz w:val="22"/>
          <w:szCs w:val="22"/>
        </w:rPr>
        <w:t xml:space="preserve">), buveinės adresas, </w:t>
      </w:r>
      <w:r w:rsidR="00610F37">
        <w:rPr>
          <w:color w:val="000000"/>
          <w:sz w:val="22"/>
          <w:szCs w:val="22"/>
        </w:rPr>
        <w:t>Klaipėdos g. 17, Ukmergė</w:t>
      </w:r>
      <w:r w:rsidR="00610F37" w:rsidRPr="002A5B9B">
        <w:rPr>
          <w:color w:val="000000"/>
          <w:sz w:val="22"/>
          <w:szCs w:val="22"/>
        </w:rPr>
        <w:t xml:space="preserve">, juridinio asmens kodas </w:t>
      </w:r>
      <w:r w:rsidR="00610F37">
        <w:rPr>
          <w:color w:val="000000"/>
          <w:sz w:val="22"/>
          <w:szCs w:val="22"/>
        </w:rPr>
        <w:t>195005532</w:t>
      </w:r>
      <w:r w:rsidR="00610F37" w:rsidRPr="002A5B9B">
        <w:rPr>
          <w:color w:val="000000"/>
          <w:sz w:val="22"/>
          <w:szCs w:val="22"/>
        </w:rPr>
        <w:t xml:space="preserve">, atstovaujama </w:t>
      </w:r>
      <w:r w:rsidR="00610F37">
        <w:rPr>
          <w:color w:val="000000"/>
          <w:sz w:val="22"/>
          <w:szCs w:val="22"/>
        </w:rPr>
        <w:t>direktoriaus Dariaus Danieliaus</w:t>
      </w:r>
      <w:r w:rsidR="00610F37" w:rsidRPr="002A5B9B">
        <w:rPr>
          <w:color w:val="000000"/>
          <w:sz w:val="22"/>
          <w:szCs w:val="22"/>
        </w:rPr>
        <w:t xml:space="preserve">, veikiančio pagal </w:t>
      </w:r>
      <w:r w:rsidR="00610F37">
        <w:rPr>
          <w:color w:val="000000"/>
          <w:sz w:val="22"/>
          <w:szCs w:val="22"/>
        </w:rPr>
        <w:t>nuostatus</w:t>
      </w:r>
      <w:r w:rsidR="00610F37" w:rsidRPr="002A5B9B">
        <w:rPr>
          <w:color w:val="000000"/>
          <w:sz w:val="22"/>
          <w:szCs w:val="22"/>
        </w:rPr>
        <w:t xml:space="preserve"> </w:t>
      </w:r>
      <w:r w:rsidR="00610F37" w:rsidRPr="00D401C2">
        <w:rPr>
          <w:color w:val="000000"/>
          <w:sz w:val="22"/>
          <w:szCs w:val="22"/>
        </w:rPr>
        <w:t>patvirtin</w:t>
      </w:r>
      <w:r w:rsidR="00610F37">
        <w:rPr>
          <w:color w:val="000000"/>
          <w:sz w:val="22"/>
          <w:szCs w:val="22"/>
        </w:rPr>
        <w:t>us</w:t>
      </w:r>
      <w:r w:rsidR="00610F37" w:rsidRPr="00D401C2">
        <w:rPr>
          <w:color w:val="000000"/>
          <w:sz w:val="22"/>
          <w:szCs w:val="22"/>
        </w:rPr>
        <w:t xml:space="preserve"> Ukmergės rajono savivaldybės taryb</w:t>
      </w:r>
      <w:r w:rsidR="00610F37">
        <w:rPr>
          <w:color w:val="000000"/>
          <w:sz w:val="22"/>
          <w:szCs w:val="22"/>
        </w:rPr>
        <w:t>os</w:t>
      </w:r>
      <w:r w:rsidR="00610F37" w:rsidRPr="00D401C2">
        <w:rPr>
          <w:color w:val="000000"/>
          <w:sz w:val="22"/>
          <w:szCs w:val="22"/>
        </w:rPr>
        <w:t xml:space="preserve"> 2020 m. gegužės 28 d. sprendimu Nr. 7-140</w:t>
      </w:r>
      <w:r w:rsidR="00610F37">
        <w:rPr>
          <w:color w:val="000000"/>
          <w:sz w:val="22"/>
          <w:szCs w:val="22"/>
        </w:rPr>
        <w:t>.</w:t>
      </w:r>
    </w:p>
    <w:p w14:paraId="2377F6AA" w14:textId="658C167A" w:rsidR="00D356DC" w:rsidRPr="00E75069" w:rsidRDefault="005D4E42" w:rsidP="00E75069">
      <w:pPr>
        <w:pStyle w:val="Standard"/>
        <w:widowControl w:val="0"/>
        <w:spacing w:after="0" w:line="240" w:lineRule="auto"/>
        <w:ind w:firstLine="851"/>
        <w:jc w:val="both"/>
      </w:pPr>
      <w:r w:rsidRPr="006B64EA">
        <w:rPr>
          <w:color w:val="000000"/>
        </w:rPr>
        <w:t xml:space="preserve">atsižvelgdami į </w:t>
      </w:r>
      <w:bookmarkEnd w:id="1"/>
      <w:r w:rsidR="00610F37">
        <w:rPr>
          <w:color w:val="000000"/>
        </w:rPr>
        <w:t>Ukmergės</w:t>
      </w:r>
      <w:r w:rsidR="007500BC" w:rsidRPr="006B64EA">
        <w:rPr>
          <w:color w:val="000000"/>
        </w:rPr>
        <w:t xml:space="preserve"> </w:t>
      </w:r>
      <w:r w:rsidR="00610F37">
        <w:rPr>
          <w:color w:val="000000"/>
        </w:rPr>
        <w:t>rajono</w:t>
      </w:r>
      <w:r w:rsidR="007500BC" w:rsidRPr="006B64EA">
        <w:rPr>
          <w:color w:val="000000"/>
        </w:rPr>
        <w:t xml:space="preserve"> savivaldybės administracijos</w:t>
      </w:r>
      <w:r w:rsidR="00F100E0" w:rsidRPr="006B64EA">
        <w:rPr>
          <w:color w:val="000000"/>
        </w:rPr>
        <w:t xml:space="preserve"> 202</w:t>
      </w:r>
      <w:r w:rsidR="00610F37">
        <w:rPr>
          <w:color w:val="000000"/>
        </w:rPr>
        <w:t xml:space="preserve">3 </w:t>
      </w:r>
      <w:r w:rsidR="00F100E0" w:rsidRPr="006B64EA">
        <w:rPr>
          <w:color w:val="000000"/>
        </w:rPr>
        <w:t xml:space="preserve">m. </w:t>
      </w:r>
      <w:r w:rsidR="00610F37">
        <w:rPr>
          <w:color w:val="000000"/>
        </w:rPr>
        <w:t>kovo</w:t>
      </w:r>
      <w:r w:rsidR="00F100E0" w:rsidRPr="006B64EA">
        <w:rPr>
          <w:color w:val="000000"/>
        </w:rPr>
        <w:t xml:space="preserve"> </w:t>
      </w:r>
      <w:r w:rsidR="00610F37">
        <w:rPr>
          <w:color w:val="000000"/>
        </w:rPr>
        <w:t>9</w:t>
      </w:r>
      <w:r w:rsidR="00F100E0" w:rsidRPr="006B64EA">
        <w:rPr>
          <w:color w:val="000000"/>
        </w:rPr>
        <w:t xml:space="preserve"> d</w:t>
      </w:r>
      <w:r w:rsidR="006B64EA" w:rsidRPr="006B64EA">
        <w:rPr>
          <w:color w:val="000000"/>
        </w:rPr>
        <w:t xml:space="preserve"> </w:t>
      </w:r>
      <w:r w:rsidR="00610F37">
        <w:rPr>
          <w:color w:val="000000"/>
        </w:rPr>
        <w:t xml:space="preserve">Nr. </w:t>
      </w:r>
      <w:r w:rsidR="006B64EA" w:rsidRPr="006B64EA">
        <w:rPr>
          <w:color w:val="000000"/>
        </w:rPr>
        <w:t>(</w:t>
      </w:r>
      <w:r w:rsidR="00610F37">
        <w:rPr>
          <w:color w:val="000000"/>
        </w:rPr>
        <w:t>6.18E) 18-1296</w:t>
      </w:r>
      <w:r w:rsidR="00F100E0" w:rsidRPr="006B64EA">
        <w:rPr>
          <w:color w:val="000000"/>
        </w:rPr>
        <w:t xml:space="preserve"> prašymą pratęsti projekto įgyvendinimo laikotarpį</w:t>
      </w:r>
      <w:r w:rsidR="00242025" w:rsidRPr="006B64EA">
        <w:rPr>
          <w:color w:val="000000"/>
        </w:rPr>
        <w:t>,</w:t>
      </w:r>
      <w:r w:rsidR="00D15F30" w:rsidRPr="006B64EA">
        <w:rPr>
          <w:color w:val="000000"/>
        </w:rPr>
        <w:t xml:space="preserve"> </w:t>
      </w:r>
      <w:r w:rsidR="00D356DC" w:rsidRPr="006B64EA">
        <w:rPr>
          <w:color w:val="000000"/>
        </w:rPr>
        <w:t>susitarė:</w:t>
      </w:r>
    </w:p>
    <w:p w14:paraId="4C3E9BB8" w14:textId="2DDCF089" w:rsidR="00D356DC" w:rsidRPr="00242025" w:rsidRDefault="00BB3F23" w:rsidP="00D90955">
      <w:pPr>
        <w:tabs>
          <w:tab w:val="right" w:leader="underscore" w:pos="9072"/>
        </w:tabs>
        <w:suppressAutoHyphens/>
        <w:spacing w:after="0" w:line="240" w:lineRule="auto"/>
        <w:ind w:firstLine="567"/>
        <w:jc w:val="both"/>
        <w:rPr>
          <w:rFonts w:ascii="Times New Roman" w:hAnsi="Times New Roman"/>
          <w:color w:val="000000"/>
        </w:rPr>
      </w:pPr>
      <w:r w:rsidRPr="00242025">
        <w:rPr>
          <w:rFonts w:ascii="Times New Roman" w:hAnsi="Times New Roman"/>
          <w:color w:val="000000"/>
        </w:rPr>
        <w:t>1. Pakeisti 20</w:t>
      </w:r>
      <w:r w:rsidR="00D356DC" w:rsidRPr="00242025">
        <w:rPr>
          <w:rFonts w:ascii="Times New Roman" w:hAnsi="Times New Roman"/>
          <w:color w:val="000000"/>
        </w:rPr>
        <w:t>2</w:t>
      </w:r>
      <w:r w:rsidR="00610F37">
        <w:rPr>
          <w:rFonts w:ascii="Times New Roman" w:hAnsi="Times New Roman"/>
          <w:color w:val="000000"/>
        </w:rPr>
        <w:t>2</w:t>
      </w:r>
      <w:r w:rsidRPr="00242025">
        <w:rPr>
          <w:rFonts w:ascii="Times New Roman" w:hAnsi="Times New Roman"/>
          <w:color w:val="000000"/>
        </w:rPr>
        <w:t xml:space="preserve"> m. </w:t>
      </w:r>
      <w:r w:rsidR="00610F37">
        <w:rPr>
          <w:rFonts w:ascii="Times New Roman" w:hAnsi="Times New Roman"/>
          <w:color w:val="000000"/>
        </w:rPr>
        <w:t>vasario</w:t>
      </w:r>
      <w:r w:rsidR="004F50F4">
        <w:rPr>
          <w:rFonts w:ascii="Times New Roman" w:hAnsi="Times New Roman"/>
          <w:color w:val="000000"/>
        </w:rPr>
        <w:t xml:space="preserve"> </w:t>
      </w:r>
      <w:r w:rsidR="00610F37">
        <w:rPr>
          <w:rFonts w:ascii="Times New Roman" w:hAnsi="Times New Roman"/>
          <w:color w:val="000000"/>
        </w:rPr>
        <w:t>24</w:t>
      </w:r>
      <w:r w:rsidR="00AF4DE1" w:rsidRPr="00242025">
        <w:rPr>
          <w:rFonts w:ascii="Times New Roman" w:hAnsi="Times New Roman"/>
          <w:color w:val="000000"/>
          <w:lang w:val="en-US"/>
        </w:rPr>
        <w:t xml:space="preserve"> </w:t>
      </w:r>
      <w:r w:rsidRPr="00242025">
        <w:rPr>
          <w:rFonts w:ascii="Times New Roman" w:hAnsi="Times New Roman"/>
          <w:color w:val="000000"/>
        </w:rPr>
        <w:t xml:space="preserve">d. </w:t>
      </w:r>
      <w:r w:rsidR="00F100E0" w:rsidRPr="00F100E0">
        <w:rPr>
          <w:rFonts w:ascii="Times New Roman" w:hAnsi="Times New Roman"/>
          <w:color w:val="000000"/>
        </w:rPr>
        <w:t>Klimato kaitos programos priemonės „Atsinaujinančių energijos išteklių (saulės, vėjo) panaudojimas valstybės, savivaldybių, tradicinių religinių bendruomenių, religinių bendrijų ar centrų elektros energijos poreikiams“ finansavimo sutarti</w:t>
      </w:r>
      <w:r w:rsidR="00F100E0">
        <w:rPr>
          <w:rFonts w:ascii="Times New Roman" w:hAnsi="Times New Roman"/>
          <w:color w:val="000000"/>
        </w:rPr>
        <w:t>e</w:t>
      </w:r>
      <w:r w:rsidR="00F100E0" w:rsidRPr="00F100E0">
        <w:rPr>
          <w:rFonts w:ascii="Times New Roman" w:hAnsi="Times New Roman"/>
          <w:color w:val="000000"/>
        </w:rPr>
        <w:t>s Nr. KKS-S-</w:t>
      </w:r>
      <w:r w:rsidR="00610F37">
        <w:rPr>
          <w:rFonts w:ascii="Times New Roman" w:hAnsi="Times New Roman"/>
          <w:color w:val="000000"/>
        </w:rPr>
        <w:t>53</w:t>
      </w:r>
      <w:r w:rsidR="00F100E0" w:rsidRPr="00F100E0">
        <w:rPr>
          <w:rFonts w:ascii="Times New Roman" w:hAnsi="Times New Roman"/>
          <w:color w:val="000000"/>
        </w:rPr>
        <w:t>(202</w:t>
      </w:r>
      <w:r w:rsidR="00610F37">
        <w:rPr>
          <w:rFonts w:ascii="Times New Roman" w:hAnsi="Times New Roman"/>
          <w:color w:val="000000"/>
        </w:rPr>
        <w:t>2</w:t>
      </w:r>
      <w:r w:rsidR="00F100E0" w:rsidRPr="00F100E0">
        <w:rPr>
          <w:rFonts w:ascii="Times New Roman" w:hAnsi="Times New Roman"/>
          <w:color w:val="000000"/>
        </w:rPr>
        <w:t>)</w:t>
      </w:r>
      <w:r w:rsidRPr="00242025">
        <w:rPr>
          <w:rFonts w:ascii="Times New Roman" w:hAnsi="Times New Roman"/>
          <w:color w:val="000000"/>
        </w:rPr>
        <w:t xml:space="preserve"> (toliau – Sutartis) </w:t>
      </w:r>
      <w:r w:rsidR="00F100E0">
        <w:rPr>
          <w:rFonts w:ascii="Times New Roman" w:hAnsi="Times New Roman"/>
          <w:color w:val="000000"/>
        </w:rPr>
        <w:t>2</w:t>
      </w:r>
      <w:r w:rsidR="00D356DC" w:rsidRPr="00242025">
        <w:rPr>
          <w:rFonts w:ascii="Times New Roman" w:hAnsi="Times New Roman"/>
          <w:color w:val="000000"/>
        </w:rPr>
        <w:t>.</w:t>
      </w:r>
      <w:r w:rsidR="0047418F" w:rsidRPr="00242025">
        <w:rPr>
          <w:rFonts w:ascii="Times New Roman" w:hAnsi="Times New Roman"/>
          <w:color w:val="000000"/>
        </w:rPr>
        <w:t>2</w:t>
      </w:r>
      <w:r w:rsidR="00D356DC" w:rsidRPr="00242025">
        <w:rPr>
          <w:rFonts w:ascii="Times New Roman" w:hAnsi="Times New Roman"/>
          <w:color w:val="000000"/>
        </w:rPr>
        <w:t xml:space="preserve"> punktą, išdėstant jį taip:</w:t>
      </w:r>
    </w:p>
    <w:p w14:paraId="18E8B205" w14:textId="46D3320A" w:rsidR="0047418F" w:rsidRPr="00242025" w:rsidRDefault="0047418F" w:rsidP="00D90955">
      <w:pPr>
        <w:spacing w:after="0" w:line="240" w:lineRule="auto"/>
        <w:ind w:firstLine="567"/>
        <w:jc w:val="both"/>
        <w:rPr>
          <w:rFonts w:ascii="Times New Roman" w:hAnsi="Times New Roman"/>
          <w:bCs/>
          <w:color w:val="000000"/>
        </w:rPr>
      </w:pPr>
      <w:r w:rsidRPr="00242025">
        <w:rPr>
          <w:rFonts w:ascii="Times New Roman" w:hAnsi="Times New Roman"/>
        </w:rPr>
        <w:t>„</w:t>
      </w:r>
      <w:r w:rsidR="00F100E0" w:rsidRPr="00F100E0">
        <w:rPr>
          <w:rFonts w:ascii="Times New Roman" w:hAnsi="Times New Roman"/>
        </w:rPr>
        <w:t>2.2. Projektas turi būti įgyvendintas ne ilgiau kaip per 2</w:t>
      </w:r>
      <w:r w:rsidR="00E75069">
        <w:rPr>
          <w:rFonts w:ascii="Times New Roman" w:hAnsi="Times New Roman"/>
        </w:rPr>
        <w:t>7</w:t>
      </w:r>
      <w:r w:rsidR="00F100E0" w:rsidRPr="00F100E0">
        <w:rPr>
          <w:rFonts w:ascii="Times New Roman" w:hAnsi="Times New Roman"/>
        </w:rPr>
        <w:t xml:space="preserve"> mėnesius nuo Sutarties įsigaliojimo dienos.</w:t>
      </w:r>
      <w:r w:rsidRPr="00242025">
        <w:rPr>
          <w:rFonts w:ascii="Times New Roman" w:hAnsi="Times New Roman"/>
          <w:bCs/>
          <w:color w:val="000000"/>
        </w:rPr>
        <w:t>“</w:t>
      </w:r>
    </w:p>
    <w:p w14:paraId="32022AEE" w14:textId="6226F91C" w:rsidR="0047418F" w:rsidRPr="00242025" w:rsidRDefault="0047418F" w:rsidP="00D90955">
      <w:pPr>
        <w:tabs>
          <w:tab w:val="right" w:leader="underscore" w:pos="9638"/>
        </w:tabs>
        <w:suppressAutoHyphens/>
        <w:spacing w:after="0" w:line="240" w:lineRule="auto"/>
        <w:ind w:firstLine="567"/>
        <w:jc w:val="both"/>
        <w:rPr>
          <w:rFonts w:ascii="Times New Roman" w:hAnsi="Times New Roman"/>
        </w:rPr>
      </w:pPr>
      <w:r w:rsidRPr="00242025">
        <w:rPr>
          <w:rFonts w:ascii="Times New Roman" w:hAnsi="Times New Roman"/>
          <w:color w:val="000000"/>
        </w:rPr>
        <w:t xml:space="preserve">2. </w:t>
      </w:r>
      <w:r w:rsidRPr="00242025">
        <w:rPr>
          <w:rFonts w:ascii="Times New Roman" w:hAnsi="Times New Roman"/>
        </w:rPr>
        <w:t xml:space="preserve">Pakeisti Sutarties </w:t>
      </w:r>
      <w:r w:rsidR="00F100E0">
        <w:rPr>
          <w:rFonts w:ascii="Times New Roman" w:hAnsi="Times New Roman"/>
        </w:rPr>
        <w:t>2</w:t>
      </w:r>
      <w:r w:rsidRPr="00242025">
        <w:rPr>
          <w:rFonts w:ascii="Times New Roman" w:hAnsi="Times New Roman"/>
          <w:bCs/>
          <w:color w:val="000000"/>
        </w:rPr>
        <w:t xml:space="preserve">.3 </w:t>
      </w:r>
      <w:r w:rsidRPr="00242025">
        <w:rPr>
          <w:rFonts w:ascii="Times New Roman" w:hAnsi="Times New Roman"/>
        </w:rPr>
        <w:t>punktą, išdėstant jį taip:</w:t>
      </w:r>
    </w:p>
    <w:p w14:paraId="1835C062" w14:textId="6644C1C2" w:rsidR="00D356DC" w:rsidRPr="00242025" w:rsidRDefault="00D356DC" w:rsidP="00D90955">
      <w:pPr>
        <w:spacing w:after="0" w:line="240" w:lineRule="auto"/>
        <w:ind w:firstLine="567"/>
        <w:jc w:val="both"/>
        <w:rPr>
          <w:rFonts w:ascii="Times New Roman" w:hAnsi="Times New Roman"/>
        </w:rPr>
      </w:pPr>
      <w:r w:rsidRPr="00242025">
        <w:rPr>
          <w:rFonts w:ascii="Times New Roman" w:hAnsi="Times New Roman"/>
        </w:rPr>
        <w:t>„</w:t>
      </w:r>
      <w:r w:rsidR="00F100E0" w:rsidRPr="00F100E0">
        <w:rPr>
          <w:rFonts w:ascii="Times New Roman" w:hAnsi="Times New Roman"/>
        </w:rPr>
        <w:t>2.3. Projektas laikytinas įgyvendintu, kai yra baigtos visos Projekto veiklos, patirtos visos su Projekto įgyvendinimu susijusios tinkamos finansuoti išlaidos (2</w:t>
      </w:r>
      <w:r w:rsidR="00E75069">
        <w:rPr>
          <w:rFonts w:ascii="Times New Roman" w:hAnsi="Times New Roman"/>
        </w:rPr>
        <w:t>5</w:t>
      </w:r>
      <w:r w:rsidR="00F100E0" w:rsidRPr="00F100E0">
        <w:rPr>
          <w:rFonts w:ascii="Times New Roman" w:hAnsi="Times New Roman"/>
        </w:rPr>
        <w:t xml:space="preserve"> mėnesiai) bei patvirtinamas mokėjimo prašymas (2 mėnesi</w:t>
      </w:r>
      <w:r w:rsidR="00F100E0">
        <w:rPr>
          <w:rFonts w:ascii="Times New Roman" w:hAnsi="Times New Roman"/>
        </w:rPr>
        <w:t>ai</w:t>
      </w:r>
      <w:r w:rsidR="00F100E0" w:rsidRPr="00F100E0">
        <w:rPr>
          <w:rFonts w:ascii="Times New Roman" w:hAnsi="Times New Roman"/>
        </w:rPr>
        <w:t>).</w:t>
      </w:r>
      <w:r w:rsidRPr="00242025">
        <w:rPr>
          <w:rFonts w:ascii="Times New Roman" w:hAnsi="Times New Roman"/>
        </w:rPr>
        <w:t>“</w:t>
      </w:r>
      <w:r w:rsidR="00242025" w:rsidRPr="00242025">
        <w:rPr>
          <w:rFonts w:ascii="Times New Roman" w:hAnsi="Times New Roman"/>
        </w:rPr>
        <w:t>.</w:t>
      </w:r>
      <w:r w:rsidRPr="00242025">
        <w:rPr>
          <w:rFonts w:ascii="Times New Roman" w:hAnsi="Times New Roman"/>
        </w:rPr>
        <w:t xml:space="preserve"> </w:t>
      </w:r>
    </w:p>
    <w:p w14:paraId="2381B87D" w14:textId="3780C023" w:rsidR="00652BBB" w:rsidRPr="00242025" w:rsidRDefault="00F100E0" w:rsidP="00D90955">
      <w:pPr>
        <w:spacing w:after="0" w:line="240" w:lineRule="auto"/>
        <w:ind w:firstLine="567"/>
        <w:jc w:val="both"/>
        <w:rPr>
          <w:rFonts w:ascii="Times New Roman" w:hAnsi="Times New Roman"/>
        </w:rPr>
      </w:pPr>
      <w:r>
        <w:rPr>
          <w:rFonts w:ascii="Times New Roman" w:hAnsi="Times New Roman"/>
        </w:rPr>
        <w:t>3</w:t>
      </w:r>
      <w:r w:rsidR="007A1754" w:rsidRPr="00242025">
        <w:rPr>
          <w:rFonts w:ascii="Times New Roman" w:hAnsi="Times New Roman"/>
        </w:rPr>
        <w:t xml:space="preserve">. </w:t>
      </w:r>
      <w:r w:rsidR="00652BBB" w:rsidRPr="00242025">
        <w:rPr>
          <w:rFonts w:ascii="Times New Roman" w:hAnsi="Times New Roman"/>
        </w:rPr>
        <w:t xml:space="preserve">Papildomas susitarimas Nr. </w:t>
      </w:r>
      <w:r>
        <w:rPr>
          <w:rFonts w:ascii="Times New Roman" w:hAnsi="Times New Roman"/>
        </w:rPr>
        <w:t>1</w:t>
      </w:r>
      <w:r w:rsidR="00652BBB" w:rsidRPr="00242025">
        <w:rPr>
          <w:rFonts w:ascii="Times New Roman" w:hAnsi="Times New Roman"/>
        </w:rPr>
        <w:t xml:space="preserve"> yra neatskiriama Sutarties dalis bei įsigalioja pasirašius APVA ir Pareiškėjui</w:t>
      </w:r>
      <w:r w:rsidR="00D15F30" w:rsidRPr="00242025">
        <w:rPr>
          <w:rFonts w:ascii="Times New Roman" w:hAnsi="Times New Roman"/>
        </w:rPr>
        <w:t xml:space="preserve"> kvalifikuotais elektroniniais parašais.</w:t>
      </w:r>
    </w:p>
    <w:p w14:paraId="428F508D" w14:textId="2A2F4E9D" w:rsidR="00652BBB" w:rsidRPr="00242025" w:rsidRDefault="00F100E0" w:rsidP="00D90955">
      <w:pPr>
        <w:spacing w:after="0" w:line="240" w:lineRule="auto"/>
        <w:ind w:firstLine="567"/>
        <w:jc w:val="both"/>
        <w:rPr>
          <w:rFonts w:ascii="Times New Roman" w:hAnsi="Times New Roman"/>
        </w:rPr>
      </w:pPr>
      <w:r>
        <w:rPr>
          <w:rFonts w:ascii="Times New Roman" w:hAnsi="Times New Roman"/>
        </w:rPr>
        <w:t>4</w:t>
      </w:r>
      <w:r w:rsidR="00652BBB" w:rsidRPr="00242025">
        <w:rPr>
          <w:rFonts w:ascii="Times New Roman" w:hAnsi="Times New Roman"/>
        </w:rPr>
        <w:t xml:space="preserve">. Papildomas susitarimas Nr. </w:t>
      </w:r>
      <w:r>
        <w:rPr>
          <w:rFonts w:ascii="Times New Roman" w:hAnsi="Times New Roman"/>
        </w:rPr>
        <w:t>1</w:t>
      </w:r>
      <w:r w:rsidR="00242025" w:rsidRPr="00242025">
        <w:rPr>
          <w:rFonts w:ascii="Times New Roman" w:hAnsi="Times New Roman"/>
        </w:rPr>
        <w:t xml:space="preserve"> </w:t>
      </w:r>
      <w:r w:rsidR="00652BBB" w:rsidRPr="00242025">
        <w:rPr>
          <w:rFonts w:ascii="Times New Roman" w:hAnsi="Times New Roman"/>
        </w:rPr>
        <w:t>sudarytas lietuvių kalba, vienu egzemplioriumi</w:t>
      </w:r>
      <w:r w:rsidR="00D15F30" w:rsidRPr="00242025">
        <w:rPr>
          <w:rFonts w:ascii="Times New Roman" w:hAnsi="Times New Roman"/>
        </w:rPr>
        <w:t>.</w:t>
      </w:r>
    </w:p>
    <w:p w14:paraId="0F121375" w14:textId="77777777" w:rsidR="00F2734B" w:rsidRPr="00242025" w:rsidRDefault="00F2734B" w:rsidP="00D90955">
      <w:pPr>
        <w:spacing w:after="0" w:line="240" w:lineRule="auto"/>
        <w:ind w:right="111" w:firstLine="567"/>
        <w:jc w:val="both"/>
        <w:rPr>
          <w:rFonts w:ascii="Times New Roman" w:hAnsi="Times New Roman"/>
        </w:rPr>
      </w:pPr>
    </w:p>
    <w:tbl>
      <w:tblPr>
        <w:tblW w:w="9390" w:type="dxa"/>
        <w:tblInd w:w="108" w:type="dxa"/>
        <w:tblLook w:val="04A0" w:firstRow="1" w:lastRow="0" w:firstColumn="1" w:lastColumn="0" w:noHBand="0" w:noVBand="1"/>
      </w:tblPr>
      <w:tblGrid>
        <w:gridCol w:w="4820"/>
        <w:gridCol w:w="4570"/>
      </w:tblGrid>
      <w:tr w:rsidR="007A7F58" w:rsidRPr="00242025" w14:paraId="09BF09A0" w14:textId="77777777" w:rsidTr="00F23348">
        <w:trPr>
          <w:trHeight w:val="481"/>
        </w:trPr>
        <w:tc>
          <w:tcPr>
            <w:tcW w:w="4820" w:type="dxa"/>
          </w:tcPr>
          <w:p w14:paraId="43812800" w14:textId="77777777" w:rsidR="00F23348" w:rsidRPr="00242025" w:rsidRDefault="002C0603" w:rsidP="00D90955">
            <w:pPr>
              <w:pStyle w:val="Pagrindinistekstas1"/>
              <w:tabs>
                <w:tab w:val="left" w:pos="340"/>
                <w:tab w:val="left" w:pos="5680"/>
              </w:tabs>
              <w:spacing w:line="240" w:lineRule="auto"/>
              <w:ind w:firstLine="0"/>
              <w:jc w:val="left"/>
              <w:rPr>
                <w:b/>
                <w:color w:val="auto"/>
                <w:sz w:val="22"/>
                <w:szCs w:val="22"/>
              </w:rPr>
            </w:pPr>
            <w:r w:rsidRPr="00242025">
              <w:rPr>
                <w:b/>
                <w:color w:val="auto"/>
                <w:sz w:val="22"/>
                <w:szCs w:val="22"/>
              </w:rPr>
              <w:t>Lietuvos Respublikos aplinkos ministerijos Aplinkos projektų valdymo agentūr</w:t>
            </w:r>
            <w:r w:rsidR="00F23348" w:rsidRPr="00242025">
              <w:rPr>
                <w:b/>
                <w:color w:val="auto"/>
                <w:sz w:val="22"/>
                <w:szCs w:val="22"/>
              </w:rPr>
              <w:t>a</w:t>
            </w:r>
          </w:p>
        </w:tc>
        <w:tc>
          <w:tcPr>
            <w:tcW w:w="4570" w:type="dxa"/>
          </w:tcPr>
          <w:p w14:paraId="4D8C82D5" w14:textId="77777777" w:rsidR="00610F37" w:rsidRPr="003F375E" w:rsidRDefault="00610F37" w:rsidP="00610F37">
            <w:pPr>
              <w:pStyle w:val="Antrat3"/>
              <w:rPr>
                <w:b/>
                <w:bCs w:val="0"/>
              </w:rPr>
            </w:pPr>
            <w:r w:rsidRPr="003F375E">
              <w:rPr>
                <w:b/>
                <w:bCs w:val="0"/>
              </w:rPr>
              <w:t>Savivaldybės biudžetinė įstaiga</w:t>
            </w:r>
          </w:p>
          <w:p w14:paraId="22840B35" w14:textId="77777777" w:rsidR="00610F37" w:rsidRPr="003F375E" w:rsidRDefault="00610F37" w:rsidP="00610F37">
            <w:pPr>
              <w:pStyle w:val="Antrat3"/>
              <w:rPr>
                <w:b/>
                <w:bCs w:val="0"/>
              </w:rPr>
            </w:pPr>
            <w:r w:rsidRPr="003F375E">
              <w:rPr>
                <w:b/>
                <w:bCs w:val="0"/>
              </w:rPr>
              <w:t>Ukmergės švietimo pagalbos tarnyba</w:t>
            </w:r>
          </w:p>
          <w:p w14:paraId="4CE86031" w14:textId="05E0D6D1" w:rsidR="00F4290C" w:rsidRPr="00242025" w:rsidRDefault="00F4290C" w:rsidP="00EB34AA">
            <w:pPr>
              <w:tabs>
                <w:tab w:val="right" w:leader="underscore" w:pos="9072"/>
              </w:tabs>
              <w:spacing w:after="0" w:line="240" w:lineRule="auto"/>
              <w:jc w:val="both"/>
              <w:rPr>
                <w:rFonts w:ascii="Times New Roman" w:hAnsi="Times New Roman"/>
                <w:color w:val="000000"/>
              </w:rPr>
            </w:pPr>
          </w:p>
        </w:tc>
      </w:tr>
      <w:tr w:rsidR="00F23348" w:rsidRPr="00242025" w14:paraId="7B82FAC2" w14:textId="77777777" w:rsidTr="00F23348">
        <w:trPr>
          <w:trHeight w:val="463"/>
        </w:trPr>
        <w:tc>
          <w:tcPr>
            <w:tcW w:w="4820" w:type="dxa"/>
          </w:tcPr>
          <w:p w14:paraId="00E10018"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Kodas: 288779560</w:t>
            </w:r>
          </w:p>
          <w:p w14:paraId="52CD3856"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Buveinės adresas: Labdarių g. 3,</w:t>
            </w:r>
          </w:p>
          <w:p w14:paraId="25F72E1C"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01120 Vilnius</w:t>
            </w:r>
          </w:p>
          <w:p w14:paraId="16B0B893" w14:textId="77777777" w:rsidR="00F23348" w:rsidRPr="00242025" w:rsidRDefault="00F23348" w:rsidP="00D90955">
            <w:pPr>
              <w:pStyle w:val="Pagrindinistekstas1"/>
              <w:tabs>
                <w:tab w:val="left" w:pos="340"/>
                <w:tab w:val="left" w:pos="5680"/>
              </w:tabs>
              <w:spacing w:line="240" w:lineRule="auto"/>
              <w:ind w:firstLine="0"/>
              <w:jc w:val="left"/>
              <w:rPr>
                <w:color w:val="auto"/>
                <w:sz w:val="22"/>
                <w:szCs w:val="22"/>
              </w:rPr>
            </w:pPr>
            <w:r w:rsidRPr="00242025">
              <w:rPr>
                <w:bCs/>
                <w:color w:val="auto"/>
                <w:sz w:val="22"/>
                <w:szCs w:val="22"/>
              </w:rPr>
              <w:t>El. paštas:</w:t>
            </w:r>
            <w:r w:rsidR="002949EE" w:rsidRPr="00242025">
              <w:rPr>
                <w:sz w:val="22"/>
                <w:szCs w:val="22"/>
              </w:rPr>
              <w:t xml:space="preserve"> </w:t>
            </w:r>
            <w:hyperlink r:id="rId6" w:history="1">
              <w:r w:rsidR="002949EE" w:rsidRPr="00242025">
                <w:rPr>
                  <w:rStyle w:val="Hipersaitas"/>
                  <w:sz w:val="22"/>
                  <w:szCs w:val="22"/>
                </w:rPr>
                <w:t>apva@apva.lt</w:t>
              </w:r>
            </w:hyperlink>
            <w:r w:rsidR="002949EE" w:rsidRPr="00242025">
              <w:rPr>
                <w:sz w:val="22"/>
                <w:szCs w:val="22"/>
              </w:rPr>
              <w:t xml:space="preserve"> </w:t>
            </w:r>
            <w:r w:rsidR="002949EE" w:rsidRPr="00242025">
              <w:rPr>
                <w:color w:val="auto"/>
                <w:sz w:val="22"/>
                <w:szCs w:val="22"/>
              </w:rPr>
              <w:t xml:space="preserve"> </w:t>
            </w:r>
          </w:p>
          <w:p w14:paraId="14A58F0F"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Tel. 8 646 02 285</w:t>
            </w:r>
          </w:p>
          <w:p w14:paraId="2E6DFA02"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A. s. Nr. LT917044060001594789</w:t>
            </w:r>
          </w:p>
          <w:p w14:paraId="4C1CE41C"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Bankas: AB SEB bankas</w:t>
            </w:r>
          </w:p>
          <w:p w14:paraId="0B67E7A8" w14:textId="77777777" w:rsidR="00F23348" w:rsidRPr="00242025" w:rsidRDefault="00F23348" w:rsidP="00D90955">
            <w:pPr>
              <w:pStyle w:val="Pagrindinistekstas1"/>
              <w:tabs>
                <w:tab w:val="left" w:pos="340"/>
                <w:tab w:val="left" w:pos="5680"/>
              </w:tabs>
              <w:spacing w:line="240" w:lineRule="auto"/>
              <w:ind w:firstLine="0"/>
              <w:jc w:val="left"/>
              <w:rPr>
                <w:bCs/>
                <w:color w:val="auto"/>
                <w:sz w:val="22"/>
                <w:szCs w:val="22"/>
              </w:rPr>
            </w:pPr>
            <w:r w:rsidRPr="00242025">
              <w:rPr>
                <w:bCs/>
                <w:color w:val="auto"/>
                <w:sz w:val="22"/>
                <w:szCs w:val="22"/>
              </w:rPr>
              <w:t>Banko kodas: 70440</w:t>
            </w:r>
          </w:p>
          <w:p w14:paraId="2C2ED792" w14:textId="77777777" w:rsidR="00F23348" w:rsidRPr="00242025" w:rsidRDefault="00F23348" w:rsidP="00D90955">
            <w:pPr>
              <w:pStyle w:val="Pagrindinistekstas1"/>
              <w:tabs>
                <w:tab w:val="left" w:pos="340"/>
                <w:tab w:val="left" w:pos="5680"/>
              </w:tabs>
              <w:spacing w:line="240" w:lineRule="auto"/>
              <w:ind w:firstLine="0"/>
              <w:jc w:val="left"/>
              <w:rPr>
                <w:sz w:val="22"/>
                <w:szCs w:val="22"/>
              </w:rPr>
            </w:pPr>
          </w:p>
          <w:p w14:paraId="1C10D714" w14:textId="77777777" w:rsidR="003B761F" w:rsidRPr="00242025" w:rsidRDefault="00F23348" w:rsidP="00D90955">
            <w:pPr>
              <w:pStyle w:val="Pagrindinistekstas1"/>
              <w:tabs>
                <w:tab w:val="left" w:pos="340"/>
                <w:tab w:val="left" w:pos="5680"/>
              </w:tabs>
              <w:spacing w:line="240" w:lineRule="auto"/>
              <w:ind w:firstLine="0"/>
              <w:jc w:val="left"/>
              <w:rPr>
                <w:sz w:val="22"/>
                <w:szCs w:val="22"/>
              </w:rPr>
            </w:pPr>
            <w:r w:rsidRPr="00242025">
              <w:rPr>
                <w:sz w:val="22"/>
                <w:szCs w:val="22"/>
              </w:rPr>
              <w:t>Nacionalinių programų valdymo departamento direktorius</w:t>
            </w:r>
          </w:p>
        </w:tc>
        <w:tc>
          <w:tcPr>
            <w:tcW w:w="4570" w:type="dxa"/>
          </w:tcPr>
          <w:p w14:paraId="5011CEE5" w14:textId="77777777" w:rsidR="00610F37" w:rsidRDefault="00610F37" w:rsidP="00610F37">
            <w:pPr>
              <w:pStyle w:val="Antrat3"/>
            </w:pPr>
            <w:r>
              <w:t>Kodas: 195005532</w:t>
            </w:r>
          </w:p>
          <w:p w14:paraId="563B0C1E" w14:textId="77777777" w:rsidR="00610F37" w:rsidRDefault="00610F37" w:rsidP="00610F37">
            <w:pPr>
              <w:pStyle w:val="Antrat3"/>
            </w:pPr>
            <w:r>
              <w:t>Buveinės adresas: Klaipėdos g. 17,</w:t>
            </w:r>
          </w:p>
          <w:p w14:paraId="324CCE70" w14:textId="77777777" w:rsidR="00610F37" w:rsidRDefault="00610F37" w:rsidP="00610F37">
            <w:pPr>
              <w:pStyle w:val="Antrat3"/>
            </w:pPr>
            <w:r>
              <w:t>20144 Ukmergė</w:t>
            </w:r>
          </w:p>
          <w:p w14:paraId="47987BF9" w14:textId="77777777" w:rsidR="00610F37" w:rsidRDefault="00610F37" w:rsidP="00610F37">
            <w:pPr>
              <w:pStyle w:val="Antrat3"/>
            </w:pPr>
            <w:r>
              <w:t>El. paštas: rastine@usc.lt</w:t>
            </w:r>
          </w:p>
          <w:p w14:paraId="3FD8DEC4" w14:textId="77777777" w:rsidR="00610F37" w:rsidRDefault="00610F37" w:rsidP="00610F37">
            <w:pPr>
              <w:pStyle w:val="Antrat3"/>
            </w:pPr>
            <w:r>
              <w:t>Tel.: 8 340 53509</w:t>
            </w:r>
          </w:p>
          <w:p w14:paraId="7DE6E0D6" w14:textId="77777777" w:rsidR="00610F37" w:rsidRDefault="00610F37" w:rsidP="00610F37">
            <w:pPr>
              <w:pStyle w:val="Antrat3"/>
            </w:pPr>
            <w:proofErr w:type="spellStart"/>
            <w:r>
              <w:t>A.s</w:t>
            </w:r>
            <w:proofErr w:type="spellEnd"/>
            <w:r>
              <w:t xml:space="preserve"> Nr.: LT627182400001130748</w:t>
            </w:r>
          </w:p>
          <w:p w14:paraId="1D4C7791" w14:textId="77777777" w:rsidR="00610F37" w:rsidRDefault="00610F37" w:rsidP="00610F37">
            <w:pPr>
              <w:pStyle w:val="Antrat3"/>
            </w:pPr>
            <w:r>
              <w:t>Bankas: AB Šiaulių bankas Ukmergės KAS</w:t>
            </w:r>
          </w:p>
          <w:p w14:paraId="1993B90A" w14:textId="77777777" w:rsidR="00610F37" w:rsidRDefault="00610F37" w:rsidP="00610F37">
            <w:pPr>
              <w:pStyle w:val="Antrat3"/>
            </w:pPr>
            <w:r>
              <w:t>Banko kodas: 71824</w:t>
            </w:r>
          </w:p>
          <w:p w14:paraId="5814C38D" w14:textId="77777777" w:rsidR="009A6260" w:rsidRPr="00242025" w:rsidRDefault="009A6260" w:rsidP="009A6260">
            <w:pPr>
              <w:tabs>
                <w:tab w:val="right" w:leader="underscore" w:pos="9072"/>
              </w:tabs>
              <w:spacing w:after="0" w:line="240" w:lineRule="auto"/>
              <w:jc w:val="both"/>
              <w:rPr>
                <w:rFonts w:ascii="Times New Roman" w:hAnsi="Times New Roman"/>
                <w:color w:val="000000"/>
              </w:rPr>
            </w:pPr>
          </w:p>
          <w:p w14:paraId="0151FD66" w14:textId="77777777" w:rsidR="00610F37" w:rsidRDefault="00610F37" w:rsidP="00610F37">
            <w:pPr>
              <w:pStyle w:val="Antrat3"/>
            </w:pPr>
            <w:r>
              <w:t>Direktorius</w:t>
            </w:r>
          </w:p>
          <w:p w14:paraId="2F9ED5F6" w14:textId="727BADFD" w:rsidR="00F23348" w:rsidRPr="00242025" w:rsidRDefault="00F23348" w:rsidP="00242025">
            <w:pPr>
              <w:tabs>
                <w:tab w:val="right" w:leader="underscore" w:pos="9072"/>
              </w:tabs>
              <w:spacing w:after="0" w:line="240" w:lineRule="auto"/>
              <w:jc w:val="both"/>
              <w:rPr>
                <w:rFonts w:ascii="Times New Roman" w:hAnsi="Times New Roman"/>
                <w:color w:val="000000"/>
              </w:rPr>
            </w:pPr>
          </w:p>
        </w:tc>
      </w:tr>
      <w:tr w:rsidR="00F23348" w:rsidRPr="00242025" w14:paraId="0A30DCE6" w14:textId="77777777" w:rsidTr="00F23348">
        <w:trPr>
          <w:trHeight w:val="301"/>
        </w:trPr>
        <w:tc>
          <w:tcPr>
            <w:tcW w:w="4820" w:type="dxa"/>
          </w:tcPr>
          <w:p w14:paraId="6ADACDC0" w14:textId="77777777" w:rsidR="00F23348" w:rsidRPr="00242025" w:rsidRDefault="00F23348" w:rsidP="00D90955">
            <w:pPr>
              <w:pStyle w:val="Pagrindinistekstas1"/>
              <w:tabs>
                <w:tab w:val="left" w:pos="340"/>
                <w:tab w:val="left" w:pos="5680"/>
              </w:tabs>
              <w:spacing w:line="240" w:lineRule="auto"/>
              <w:ind w:firstLine="0"/>
              <w:jc w:val="left"/>
              <w:rPr>
                <w:b/>
                <w:color w:val="auto"/>
                <w:sz w:val="22"/>
                <w:szCs w:val="22"/>
              </w:rPr>
            </w:pPr>
            <w:r w:rsidRPr="00242025">
              <w:rPr>
                <w:sz w:val="22"/>
                <w:szCs w:val="22"/>
              </w:rPr>
              <w:t>Jonas Balkevičius</w:t>
            </w:r>
          </w:p>
        </w:tc>
        <w:tc>
          <w:tcPr>
            <w:tcW w:w="4570" w:type="dxa"/>
          </w:tcPr>
          <w:p w14:paraId="67142088" w14:textId="12E5032E" w:rsidR="00F23348" w:rsidRPr="00242025" w:rsidRDefault="00610F37" w:rsidP="00D90955">
            <w:pPr>
              <w:tabs>
                <w:tab w:val="right" w:leader="underscore" w:pos="9072"/>
              </w:tabs>
              <w:spacing w:after="0" w:line="240" w:lineRule="auto"/>
              <w:jc w:val="both"/>
              <w:rPr>
                <w:rFonts w:ascii="Times New Roman" w:hAnsi="Times New Roman"/>
                <w:color w:val="000000"/>
              </w:rPr>
            </w:pPr>
            <w:r w:rsidRPr="00610F37">
              <w:rPr>
                <w:rFonts w:ascii="Times New Roman" w:eastAsia="Times New Roman" w:hAnsi="Times New Roman"/>
                <w:color w:val="000000"/>
              </w:rPr>
              <w:t>Darius Danielius</w:t>
            </w:r>
          </w:p>
        </w:tc>
      </w:tr>
    </w:tbl>
    <w:p w14:paraId="0F970EB7" w14:textId="77777777" w:rsidR="00947F3B" w:rsidRPr="00242025" w:rsidRDefault="00947F3B" w:rsidP="00D90955">
      <w:pPr>
        <w:pStyle w:val="Pagrindinistekstas1"/>
        <w:tabs>
          <w:tab w:val="left" w:pos="340"/>
          <w:tab w:val="left" w:pos="5680"/>
        </w:tabs>
        <w:spacing w:line="240" w:lineRule="auto"/>
        <w:ind w:firstLine="0"/>
        <w:jc w:val="left"/>
        <w:rPr>
          <w:bCs/>
          <w:color w:val="auto"/>
          <w:sz w:val="22"/>
          <w:szCs w:val="22"/>
        </w:rPr>
      </w:pPr>
    </w:p>
    <w:sectPr w:rsidR="00947F3B" w:rsidRPr="00242025" w:rsidSect="00D15F30">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C0"/>
    <w:multiLevelType w:val="hybridMultilevel"/>
    <w:tmpl w:val="41C814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2E7793"/>
    <w:multiLevelType w:val="hybridMultilevel"/>
    <w:tmpl w:val="A84C0550"/>
    <w:lvl w:ilvl="0" w:tplc="92683954">
      <w:start w:val="1"/>
      <w:numFmt w:val="decimal"/>
      <w:lvlText w:val="%1."/>
      <w:lvlJc w:val="left"/>
      <w:pPr>
        <w:ind w:left="987" w:hanging="360"/>
      </w:pPr>
      <w:rPr>
        <w:rFonts w:cs="Times New Roman"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3F596DE0"/>
    <w:multiLevelType w:val="hybridMultilevel"/>
    <w:tmpl w:val="70E43F44"/>
    <w:lvl w:ilvl="0" w:tplc="8B68A8CE">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B30468A"/>
    <w:multiLevelType w:val="multilevel"/>
    <w:tmpl w:val="21B44722"/>
    <w:lvl w:ilvl="0">
      <w:start w:val="1"/>
      <w:numFmt w:val="decimal"/>
      <w:pStyle w:val="Antrat1"/>
      <w:suff w:val="space"/>
      <w:lvlText w:val="%1."/>
      <w:lvlJc w:val="left"/>
      <w:pPr>
        <w:ind w:left="709" w:hanging="709"/>
      </w:pPr>
      <w:rPr>
        <w:rFonts w:ascii="Times New Roman" w:hAnsi="Times New Roman" w:cs="Times New Roman" w:hint="default"/>
        <w:b/>
        <w:caps/>
        <w:smallCaps w:val="0"/>
        <w:sz w:val="22"/>
        <w:szCs w:val="22"/>
      </w:rPr>
    </w:lvl>
    <w:lvl w:ilvl="1">
      <w:start w:val="1"/>
      <w:numFmt w:val="decimal"/>
      <w:pStyle w:val="Antrat2"/>
      <w:suff w:val="space"/>
      <w:lvlText w:val="%1.%2."/>
      <w:lvlJc w:val="left"/>
      <w:pPr>
        <w:ind w:left="851" w:hanging="709"/>
      </w:pPr>
      <w:rPr>
        <w:rFonts w:ascii="Times New Roman" w:hAnsi="Times New Roman" w:cs="Times New Roman" w:hint="default"/>
        <w:sz w:val="22"/>
        <w:szCs w:val="22"/>
      </w:rPr>
    </w:lvl>
    <w:lvl w:ilvl="2">
      <w:start w:val="1"/>
      <w:numFmt w:val="decimal"/>
      <w:suff w:val="space"/>
      <w:lvlText w:val="%1.%2.%3."/>
      <w:lvlJc w:val="left"/>
      <w:pPr>
        <w:ind w:left="709" w:hanging="709"/>
      </w:pPr>
      <w:rPr>
        <w:rFonts w:ascii="Times New Roman" w:hAnsi="Times New Roman" w:cs="Times New Roman" w:hint="default"/>
        <w:color w:val="auto"/>
        <w:sz w:val="22"/>
        <w:szCs w:val="22"/>
      </w:rPr>
    </w:lvl>
    <w:lvl w:ilvl="3">
      <w:start w:val="1"/>
      <w:numFmt w:val="lowerLetter"/>
      <w:pStyle w:val="Antrat4"/>
      <w:lvlText w:val="(%4)"/>
      <w:lvlJc w:val="left"/>
      <w:pPr>
        <w:ind w:left="1418" w:hanging="709"/>
      </w:pPr>
      <w:rPr>
        <w:rFonts w:hint="default"/>
        <w:sz w:val="24"/>
        <w:szCs w:val="24"/>
      </w:rPr>
    </w:lvl>
    <w:lvl w:ilvl="4">
      <w:start w:val="1"/>
      <w:numFmt w:val="lowerRoman"/>
      <w:pStyle w:val="Antrat5"/>
      <w:lvlText w:val="(%5)"/>
      <w:lvlJc w:val="left"/>
      <w:pPr>
        <w:ind w:left="2126" w:hanging="708"/>
      </w:pPr>
      <w:rPr>
        <w:rFonts w:hint="default"/>
        <w:sz w:val="24"/>
        <w:szCs w:val="24"/>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rebuchet MS" w:hAnsi="Trebuchet MS" w:hint="default"/>
        <w:sz w:val="20"/>
      </w:rPr>
    </w:lvl>
  </w:abstractNum>
  <w:abstractNum w:abstractNumId="4" w15:restartNumberingAfterBreak="0">
    <w:nsid w:val="63701405"/>
    <w:multiLevelType w:val="hybridMultilevel"/>
    <w:tmpl w:val="FCFE3208"/>
    <w:lvl w:ilvl="0" w:tplc="82E2BC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32071876">
    <w:abstractNumId w:val="2"/>
  </w:num>
  <w:num w:numId="2" w16cid:durableId="1323656781">
    <w:abstractNumId w:val="1"/>
  </w:num>
  <w:num w:numId="3" w16cid:durableId="779688093">
    <w:abstractNumId w:val="4"/>
  </w:num>
  <w:num w:numId="4" w16cid:durableId="1080104662">
    <w:abstractNumId w:val="0"/>
  </w:num>
  <w:num w:numId="5" w16cid:durableId="26211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AD"/>
    <w:rsid w:val="000262A0"/>
    <w:rsid w:val="00050BD0"/>
    <w:rsid w:val="00053EC4"/>
    <w:rsid w:val="00064A47"/>
    <w:rsid w:val="00065BBC"/>
    <w:rsid w:val="00070708"/>
    <w:rsid w:val="00075D16"/>
    <w:rsid w:val="0008489F"/>
    <w:rsid w:val="00086190"/>
    <w:rsid w:val="00096D57"/>
    <w:rsid w:val="00097884"/>
    <w:rsid w:val="000A0FA2"/>
    <w:rsid w:val="000A10E0"/>
    <w:rsid w:val="000A1AA1"/>
    <w:rsid w:val="000B0B71"/>
    <w:rsid w:val="000B0F67"/>
    <w:rsid w:val="000B1650"/>
    <w:rsid w:val="000B4023"/>
    <w:rsid w:val="000B74E1"/>
    <w:rsid w:val="000C355C"/>
    <w:rsid w:val="000D2570"/>
    <w:rsid w:val="000D42FA"/>
    <w:rsid w:val="000D70AD"/>
    <w:rsid w:val="000E0F5C"/>
    <w:rsid w:val="000E10DF"/>
    <w:rsid w:val="000F5445"/>
    <w:rsid w:val="0010206A"/>
    <w:rsid w:val="001067AF"/>
    <w:rsid w:val="001133D6"/>
    <w:rsid w:val="001139E8"/>
    <w:rsid w:val="0011439D"/>
    <w:rsid w:val="001167A4"/>
    <w:rsid w:val="00116F3F"/>
    <w:rsid w:val="001229E2"/>
    <w:rsid w:val="00130F46"/>
    <w:rsid w:val="001316FC"/>
    <w:rsid w:val="001414AD"/>
    <w:rsid w:val="00146CB7"/>
    <w:rsid w:val="00154443"/>
    <w:rsid w:val="001660BC"/>
    <w:rsid w:val="00175173"/>
    <w:rsid w:val="001837F4"/>
    <w:rsid w:val="001B23F7"/>
    <w:rsid w:val="001C083B"/>
    <w:rsid w:val="001C2A54"/>
    <w:rsid w:val="001C4C25"/>
    <w:rsid w:val="001C73EB"/>
    <w:rsid w:val="001D1A2F"/>
    <w:rsid w:val="001E1F25"/>
    <w:rsid w:val="001E4720"/>
    <w:rsid w:val="001E61D5"/>
    <w:rsid w:val="001F5822"/>
    <w:rsid w:val="001F59FE"/>
    <w:rsid w:val="001F7095"/>
    <w:rsid w:val="00201D34"/>
    <w:rsid w:val="0020384A"/>
    <w:rsid w:val="00204EB3"/>
    <w:rsid w:val="00205B55"/>
    <w:rsid w:val="002078FC"/>
    <w:rsid w:val="002121E2"/>
    <w:rsid w:val="002171FE"/>
    <w:rsid w:val="002333F4"/>
    <w:rsid w:val="00242025"/>
    <w:rsid w:val="00246064"/>
    <w:rsid w:val="002540D1"/>
    <w:rsid w:val="00262D51"/>
    <w:rsid w:val="00263241"/>
    <w:rsid w:val="002735AD"/>
    <w:rsid w:val="00274110"/>
    <w:rsid w:val="00274570"/>
    <w:rsid w:val="00280BD4"/>
    <w:rsid w:val="002872B3"/>
    <w:rsid w:val="00293810"/>
    <w:rsid w:val="002949EE"/>
    <w:rsid w:val="002A4274"/>
    <w:rsid w:val="002A7FEE"/>
    <w:rsid w:val="002B0209"/>
    <w:rsid w:val="002C0603"/>
    <w:rsid w:val="002C358B"/>
    <w:rsid w:val="002C759F"/>
    <w:rsid w:val="002E1B75"/>
    <w:rsid w:val="002E4E78"/>
    <w:rsid w:val="002F167F"/>
    <w:rsid w:val="002F207E"/>
    <w:rsid w:val="002F412C"/>
    <w:rsid w:val="002F4B52"/>
    <w:rsid w:val="002F7F44"/>
    <w:rsid w:val="003002D1"/>
    <w:rsid w:val="00307B48"/>
    <w:rsid w:val="00307F53"/>
    <w:rsid w:val="003109B7"/>
    <w:rsid w:val="0032649A"/>
    <w:rsid w:val="0033289D"/>
    <w:rsid w:val="00333939"/>
    <w:rsid w:val="003358AF"/>
    <w:rsid w:val="0034756C"/>
    <w:rsid w:val="00352912"/>
    <w:rsid w:val="00367A95"/>
    <w:rsid w:val="0037401C"/>
    <w:rsid w:val="00387F25"/>
    <w:rsid w:val="00394A4C"/>
    <w:rsid w:val="00395987"/>
    <w:rsid w:val="00395F0E"/>
    <w:rsid w:val="00397C90"/>
    <w:rsid w:val="003A65A4"/>
    <w:rsid w:val="003A7CB0"/>
    <w:rsid w:val="003B1A09"/>
    <w:rsid w:val="003B5413"/>
    <w:rsid w:val="003B6B5D"/>
    <w:rsid w:val="003B761F"/>
    <w:rsid w:val="003C5F49"/>
    <w:rsid w:val="003C7233"/>
    <w:rsid w:val="003C745B"/>
    <w:rsid w:val="003E00DE"/>
    <w:rsid w:val="003E5823"/>
    <w:rsid w:val="003F129A"/>
    <w:rsid w:val="003F5D5C"/>
    <w:rsid w:val="004311C6"/>
    <w:rsid w:val="00443585"/>
    <w:rsid w:val="0044795F"/>
    <w:rsid w:val="0045661C"/>
    <w:rsid w:val="0045678E"/>
    <w:rsid w:val="0047418F"/>
    <w:rsid w:val="00484F5D"/>
    <w:rsid w:val="004857E9"/>
    <w:rsid w:val="00493D7B"/>
    <w:rsid w:val="00494777"/>
    <w:rsid w:val="00495E88"/>
    <w:rsid w:val="00496D56"/>
    <w:rsid w:val="004A0CB9"/>
    <w:rsid w:val="004A3A70"/>
    <w:rsid w:val="004A5E35"/>
    <w:rsid w:val="004A6BFD"/>
    <w:rsid w:val="004D1478"/>
    <w:rsid w:val="004F0D9B"/>
    <w:rsid w:val="004F1AD2"/>
    <w:rsid w:val="004F30CE"/>
    <w:rsid w:val="004F50F4"/>
    <w:rsid w:val="004F571E"/>
    <w:rsid w:val="00501F83"/>
    <w:rsid w:val="005034ED"/>
    <w:rsid w:val="00504862"/>
    <w:rsid w:val="00505A35"/>
    <w:rsid w:val="00505F36"/>
    <w:rsid w:val="00521005"/>
    <w:rsid w:val="00524F4B"/>
    <w:rsid w:val="0053002D"/>
    <w:rsid w:val="005300EF"/>
    <w:rsid w:val="0053786D"/>
    <w:rsid w:val="0054040C"/>
    <w:rsid w:val="005455FD"/>
    <w:rsid w:val="005549F5"/>
    <w:rsid w:val="005559B7"/>
    <w:rsid w:val="0055679E"/>
    <w:rsid w:val="005567C1"/>
    <w:rsid w:val="00564611"/>
    <w:rsid w:val="00564B00"/>
    <w:rsid w:val="00567356"/>
    <w:rsid w:val="00570E49"/>
    <w:rsid w:val="00571940"/>
    <w:rsid w:val="00577FE2"/>
    <w:rsid w:val="005804F6"/>
    <w:rsid w:val="00581144"/>
    <w:rsid w:val="00594D81"/>
    <w:rsid w:val="005A0B73"/>
    <w:rsid w:val="005B6DD6"/>
    <w:rsid w:val="005C2A63"/>
    <w:rsid w:val="005C5A19"/>
    <w:rsid w:val="005C6821"/>
    <w:rsid w:val="005D2A6D"/>
    <w:rsid w:val="005D4E42"/>
    <w:rsid w:val="005E28B4"/>
    <w:rsid w:val="005E312D"/>
    <w:rsid w:val="005E6CDF"/>
    <w:rsid w:val="005F7244"/>
    <w:rsid w:val="00605481"/>
    <w:rsid w:val="00606B04"/>
    <w:rsid w:val="00607FF6"/>
    <w:rsid w:val="00610F37"/>
    <w:rsid w:val="00617245"/>
    <w:rsid w:val="0061727F"/>
    <w:rsid w:val="006212E6"/>
    <w:rsid w:val="00633FD0"/>
    <w:rsid w:val="00634CC8"/>
    <w:rsid w:val="00643684"/>
    <w:rsid w:val="0065021D"/>
    <w:rsid w:val="006519A7"/>
    <w:rsid w:val="00652BBB"/>
    <w:rsid w:val="00656624"/>
    <w:rsid w:val="00660595"/>
    <w:rsid w:val="00672F65"/>
    <w:rsid w:val="00691FB7"/>
    <w:rsid w:val="0069222F"/>
    <w:rsid w:val="0069328D"/>
    <w:rsid w:val="006A64D5"/>
    <w:rsid w:val="006A6C5A"/>
    <w:rsid w:val="006B5989"/>
    <w:rsid w:val="006B64EA"/>
    <w:rsid w:val="006C532F"/>
    <w:rsid w:val="006C5F83"/>
    <w:rsid w:val="006D32E8"/>
    <w:rsid w:val="006D562C"/>
    <w:rsid w:val="006E0E0D"/>
    <w:rsid w:val="006E78DB"/>
    <w:rsid w:val="006F0233"/>
    <w:rsid w:val="006F078A"/>
    <w:rsid w:val="006F41E4"/>
    <w:rsid w:val="006F776E"/>
    <w:rsid w:val="006F7982"/>
    <w:rsid w:val="007034A2"/>
    <w:rsid w:val="0071551A"/>
    <w:rsid w:val="0071579E"/>
    <w:rsid w:val="007224F3"/>
    <w:rsid w:val="00730E0D"/>
    <w:rsid w:val="00734378"/>
    <w:rsid w:val="00742D6C"/>
    <w:rsid w:val="00743C23"/>
    <w:rsid w:val="007500BC"/>
    <w:rsid w:val="007555D7"/>
    <w:rsid w:val="0076611F"/>
    <w:rsid w:val="00766298"/>
    <w:rsid w:val="007714F9"/>
    <w:rsid w:val="00774E51"/>
    <w:rsid w:val="007770DD"/>
    <w:rsid w:val="0078044C"/>
    <w:rsid w:val="007835E5"/>
    <w:rsid w:val="0078374F"/>
    <w:rsid w:val="00787D6C"/>
    <w:rsid w:val="007903CA"/>
    <w:rsid w:val="007A0B91"/>
    <w:rsid w:val="007A1754"/>
    <w:rsid w:val="007A7F58"/>
    <w:rsid w:val="007B032D"/>
    <w:rsid w:val="007B1093"/>
    <w:rsid w:val="007B4411"/>
    <w:rsid w:val="007C134B"/>
    <w:rsid w:val="007C22E0"/>
    <w:rsid w:val="007C39AF"/>
    <w:rsid w:val="007C3D92"/>
    <w:rsid w:val="007E1607"/>
    <w:rsid w:val="007F68F8"/>
    <w:rsid w:val="007F6E57"/>
    <w:rsid w:val="008037D8"/>
    <w:rsid w:val="00815CFE"/>
    <w:rsid w:val="00827322"/>
    <w:rsid w:val="008276CF"/>
    <w:rsid w:val="008360FF"/>
    <w:rsid w:val="00836240"/>
    <w:rsid w:val="0084039C"/>
    <w:rsid w:val="00842377"/>
    <w:rsid w:val="00852A69"/>
    <w:rsid w:val="008574CD"/>
    <w:rsid w:val="00863E4F"/>
    <w:rsid w:val="00875C7D"/>
    <w:rsid w:val="00876797"/>
    <w:rsid w:val="00876AC0"/>
    <w:rsid w:val="0089269B"/>
    <w:rsid w:val="00894681"/>
    <w:rsid w:val="008A52C3"/>
    <w:rsid w:val="008A57E6"/>
    <w:rsid w:val="008A66D3"/>
    <w:rsid w:val="008C094B"/>
    <w:rsid w:val="008C0D59"/>
    <w:rsid w:val="008C135C"/>
    <w:rsid w:val="008C27AE"/>
    <w:rsid w:val="008D2773"/>
    <w:rsid w:val="008D49CA"/>
    <w:rsid w:val="008D5507"/>
    <w:rsid w:val="008E1B50"/>
    <w:rsid w:val="008E3DC3"/>
    <w:rsid w:val="008E4791"/>
    <w:rsid w:val="008F0E70"/>
    <w:rsid w:val="008F574A"/>
    <w:rsid w:val="0090594F"/>
    <w:rsid w:val="00907E57"/>
    <w:rsid w:val="00913093"/>
    <w:rsid w:val="00914AB7"/>
    <w:rsid w:val="00916FCE"/>
    <w:rsid w:val="00920C92"/>
    <w:rsid w:val="009211AD"/>
    <w:rsid w:val="009270B7"/>
    <w:rsid w:val="009310AC"/>
    <w:rsid w:val="00933C31"/>
    <w:rsid w:val="00947F3B"/>
    <w:rsid w:val="0095115B"/>
    <w:rsid w:val="00952E6B"/>
    <w:rsid w:val="00953231"/>
    <w:rsid w:val="00956566"/>
    <w:rsid w:val="00957320"/>
    <w:rsid w:val="00957A5A"/>
    <w:rsid w:val="00960B52"/>
    <w:rsid w:val="0096205B"/>
    <w:rsid w:val="00964D63"/>
    <w:rsid w:val="00971117"/>
    <w:rsid w:val="00971435"/>
    <w:rsid w:val="00972203"/>
    <w:rsid w:val="00973F66"/>
    <w:rsid w:val="00974C83"/>
    <w:rsid w:val="00977B1F"/>
    <w:rsid w:val="00985CF7"/>
    <w:rsid w:val="00986B85"/>
    <w:rsid w:val="009925E3"/>
    <w:rsid w:val="00992F1A"/>
    <w:rsid w:val="00994B38"/>
    <w:rsid w:val="0099587B"/>
    <w:rsid w:val="009A6260"/>
    <w:rsid w:val="009A66D0"/>
    <w:rsid w:val="009A7765"/>
    <w:rsid w:val="009B4C74"/>
    <w:rsid w:val="009C27BF"/>
    <w:rsid w:val="009C3F52"/>
    <w:rsid w:val="009D18D6"/>
    <w:rsid w:val="009D3437"/>
    <w:rsid w:val="009D487F"/>
    <w:rsid w:val="009E0C94"/>
    <w:rsid w:val="009E68E8"/>
    <w:rsid w:val="00A01031"/>
    <w:rsid w:val="00A04E3A"/>
    <w:rsid w:val="00A064E9"/>
    <w:rsid w:val="00A112ED"/>
    <w:rsid w:val="00A22ECA"/>
    <w:rsid w:val="00A30928"/>
    <w:rsid w:val="00A33FF1"/>
    <w:rsid w:val="00A373F6"/>
    <w:rsid w:val="00A41F2A"/>
    <w:rsid w:val="00A44CA7"/>
    <w:rsid w:val="00A44F1D"/>
    <w:rsid w:val="00A50ECA"/>
    <w:rsid w:val="00A5551E"/>
    <w:rsid w:val="00A573A2"/>
    <w:rsid w:val="00A71EFA"/>
    <w:rsid w:val="00A72FB8"/>
    <w:rsid w:val="00A776FF"/>
    <w:rsid w:val="00A84998"/>
    <w:rsid w:val="00A87E91"/>
    <w:rsid w:val="00AA687B"/>
    <w:rsid w:val="00AA755C"/>
    <w:rsid w:val="00AB1B93"/>
    <w:rsid w:val="00AC1564"/>
    <w:rsid w:val="00AC2322"/>
    <w:rsid w:val="00AC53B9"/>
    <w:rsid w:val="00AC751F"/>
    <w:rsid w:val="00AD135C"/>
    <w:rsid w:val="00AD6428"/>
    <w:rsid w:val="00AE06B3"/>
    <w:rsid w:val="00AE2E0D"/>
    <w:rsid w:val="00AE3106"/>
    <w:rsid w:val="00AF3484"/>
    <w:rsid w:val="00AF4DE1"/>
    <w:rsid w:val="00AF6BF9"/>
    <w:rsid w:val="00AF7405"/>
    <w:rsid w:val="00B0544F"/>
    <w:rsid w:val="00B10D8E"/>
    <w:rsid w:val="00B162C1"/>
    <w:rsid w:val="00B24007"/>
    <w:rsid w:val="00B2778A"/>
    <w:rsid w:val="00B53EE8"/>
    <w:rsid w:val="00B60DE4"/>
    <w:rsid w:val="00B707C0"/>
    <w:rsid w:val="00B76E8A"/>
    <w:rsid w:val="00B85F99"/>
    <w:rsid w:val="00BA41D6"/>
    <w:rsid w:val="00BA5C66"/>
    <w:rsid w:val="00BB241E"/>
    <w:rsid w:val="00BB3F23"/>
    <w:rsid w:val="00BB5A54"/>
    <w:rsid w:val="00BC6FFC"/>
    <w:rsid w:val="00BE054D"/>
    <w:rsid w:val="00BE1BC7"/>
    <w:rsid w:val="00BF24A9"/>
    <w:rsid w:val="00BF4450"/>
    <w:rsid w:val="00BF4A13"/>
    <w:rsid w:val="00C06DA9"/>
    <w:rsid w:val="00C10897"/>
    <w:rsid w:val="00C117B0"/>
    <w:rsid w:val="00C12A18"/>
    <w:rsid w:val="00C2556A"/>
    <w:rsid w:val="00C5344E"/>
    <w:rsid w:val="00C61FB0"/>
    <w:rsid w:val="00C64328"/>
    <w:rsid w:val="00C64728"/>
    <w:rsid w:val="00C71928"/>
    <w:rsid w:val="00C74346"/>
    <w:rsid w:val="00C7621A"/>
    <w:rsid w:val="00C833CA"/>
    <w:rsid w:val="00C8665E"/>
    <w:rsid w:val="00C94F2F"/>
    <w:rsid w:val="00C96E59"/>
    <w:rsid w:val="00CB378F"/>
    <w:rsid w:val="00CB6478"/>
    <w:rsid w:val="00CB675B"/>
    <w:rsid w:val="00CB6C17"/>
    <w:rsid w:val="00CB6DF9"/>
    <w:rsid w:val="00CC11D5"/>
    <w:rsid w:val="00CC4BE6"/>
    <w:rsid w:val="00CC7911"/>
    <w:rsid w:val="00CD62ED"/>
    <w:rsid w:val="00CD757D"/>
    <w:rsid w:val="00CE2467"/>
    <w:rsid w:val="00CF2652"/>
    <w:rsid w:val="00CF38A6"/>
    <w:rsid w:val="00CF38E9"/>
    <w:rsid w:val="00D016A7"/>
    <w:rsid w:val="00D1319E"/>
    <w:rsid w:val="00D15913"/>
    <w:rsid w:val="00D15F30"/>
    <w:rsid w:val="00D168E7"/>
    <w:rsid w:val="00D24D9F"/>
    <w:rsid w:val="00D356DC"/>
    <w:rsid w:val="00D36C53"/>
    <w:rsid w:val="00D37B8D"/>
    <w:rsid w:val="00D457B6"/>
    <w:rsid w:val="00D4720B"/>
    <w:rsid w:val="00D50DDB"/>
    <w:rsid w:val="00D51E83"/>
    <w:rsid w:val="00D573FC"/>
    <w:rsid w:val="00D61955"/>
    <w:rsid w:val="00D63E5D"/>
    <w:rsid w:val="00D672A4"/>
    <w:rsid w:val="00D748E2"/>
    <w:rsid w:val="00D77C9E"/>
    <w:rsid w:val="00D86B27"/>
    <w:rsid w:val="00D90955"/>
    <w:rsid w:val="00D922CA"/>
    <w:rsid w:val="00D947C8"/>
    <w:rsid w:val="00DC055A"/>
    <w:rsid w:val="00DE686D"/>
    <w:rsid w:val="00DE7358"/>
    <w:rsid w:val="00DF1560"/>
    <w:rsid w:val="00DF2B3A"/>
    <w:rsid w:val="00DF4BE7"/>
    <w:rsid w:val="00DF4E4C"/>
    <w:rsid w:val="00E047F2"/>
    <w:rsid w:val="00E1299B"/>
    <w:rsid w:val="00E256A8"/>
    <w:rsid w:val="00E2585A"/>
    <w:rsid w:val="00E303F9"/>
    <w:rsid w:val="00E3115A"/>
    <w:rsid w:val="00E376D3"/>
    <w:rsid w:val="00E46961"/>
    <w:rsid w:val="00E472FA"/>
    <w:rsid w:val="00E47B6D"/>
    <w:rsid w:val="00E512DA"/>
    <w:rsid w:val="00E52293"/>
    <w:rsid w:val="00E52A18"/>
    <w:rsid w:val="00E573C9"/>
    <w:rsid w:val="00E608CB"/>
    <w:rsid w:val="00E625E0"/>
    <w:rsid w:val="00E75069"/>
    <w:rsid w:val="00E759C5"/>
    <w:rsid w:val="00E76E87"/>
    <w:rsid w:val="00E77591"/>
    <w:rsid w:val="00E82CB1"/>
    <w:rsid w:val="00E84E80"/>
    <w:rsid w:val="00E90FB2"/>
    <w:rsid w:val="00EB34AA"/>
    <w:rsid w:val="00EB72A1"/>
    <w:rsid w:val="00EC69D1"/>
    <w:rsid w:val="00ED3894"/>
    <w:rsid w:val="00ED55A6"/>
    <w:rsid w:val="00EE33DE"/>
    <w:rsid w:val="00EE6745"/>
    <w:rsid w:val="00EE7266"/>
    <w:rsid w:val="00EF48FD"/>
    <w:rsid w:val="00EF58C1"/>
    <w:rsid w:val="00F02516"/>
    <w:rsid w:val="00F02B39"/>
    <w:rsid w:val="00F04CD1"/>
    <w:rsid w:val="00F100E0"/>
    <w:rsid w:val="00F1573D"/>
    <w:rsid w:val="00F23348"/>
    <w:rsid w:val="00F2734B"/>
    <w:rsid w:val="00F2747C"/>
    <w:rsid w:val="00F34610"/>
    <w:rsid w:val="00F4290C"/>
    <w:rsid w:val="00F46618"/>
    <w:rsid w:val="00F4796A"/>
    <w:rsid w:val="00F50649"/>
    <w:rsid w:val="00F53BF0"/>
    <w:rsid w:val="00F63D5A"/>
    <w:rsid w:val="00F65BD5"/>
    <w:rsid w:val="00F7331F"/>
    <w:rsid w:val="00F81FA3"/>
    <w:rsid w:val="00F86076"/>
    <w:rsid w:val="00F873E2"/>
    <w:rsid w:val="00F911A3"/>
    <w:rsid w:val="00F929FE"/>
    <w:rsid w:val="00FB7E2F"/>
    <w:rsid w:val="00FC18DD"/>
    <w:rsid w:val="00FD3BC7"/>
    <w:rsid w:val="00FD6ACC"/>
    <w:rsid w:val="00FE503E"/>
    <w:rsid w:val="00FE57F4"/>
    <w:rsid w:val="00FE5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A04B"/>
  <w15:chartTrackingRefBased/>
  <w15:docId w15:val="{20A5A064-E035-4159-9897-754416AD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955"/>
    <w:pPr>
      <w:spacing w:after="200" w:line="276" w:lineRule="auto"/>
    </w:pPr>
    <w:rPr>
      <w:sz w:val="22"/>
      <w:szCs w:val="22"/>
      <w:lang w:eastAsia="en-US"/>
    </w:rPr>
  </w:style>
  <w:style w:type="paragraph" w:styleId="Antrat1">
    <w:name w:val="heading 1"/>
    <w:basedOn w:val="prastasis"/>
    <w:link w:val="Antrat1Diagrama"/>
    <w:uiPriority w:val="9"/>
    <w:qFormat/>
    <w:rsid w:val="00395F0E"/>
    <w:pPr>
      <w:keepNext/>
      <w:keepLines/>
      <w:numPr>
        <w:numId w:val="5"/>
      </w:numPr>
      <w:jc w:val="both"/>
      <w:outlineLvl w:val="0"/>
    </w:pPr>
    <w:rPr>
      <w:rFonts w:ascii="Times New Roman" w:eastAsiaTheme="majorEastAsia" w:hAnsi="Times New Roman" w:cstheme="majorBidi"/>
      <w:b/>
      <w:bCs/>
      <w:caps/>
      <w:sz w:val="24"/>
      <w:szCs w:val="28"/>
      <w:lang w:eastAsia="lt-LT"/>
    </w:rPr>
  </w:style>
  <w:style w:type="paragraph" w:styleId="Antrat2">
    <w:name w:val="heading 2"/>
    <w:basedOn w:val="prastasis"/>
    <w:link w:val="Antrat2Diagrama"/>
    <w:uiPriority w:val="9"/>
    <w:unhideWhenUsed/>
    <w:qFormat/>
    <w:rsid w:val="00395F0E"/>
    <w:pPr>
      <w:numPr>
        <w:ilvl w:val="1"/>
        <w:numId w:val="5"/>
      </w:numPr>
      <w:jc w:val="both"/>
      <w:outlineLvl w:val="1"/>
    </w:pPr>
    <w:rPr>
      <w:rFonts w:ascii="Times New Roman" w:eastAsiaTheme="majorEastAsia" w:hAnsi="Times New Roman" w:cstheme="majorBidi"/>
      <w:bCs/>
      <w:sz w:val="24"/>
      <w:szCs w:val="26"/>
      <w:lang w:eastAsia="lt-LT"/>
    </w:rPr>
  </w:style>
  <w:style w:type="paragraph" w:styleId="Antrat3">
    <w:name w:val="heading 3"/>
    <w:basedOn w:val="prastasis"/>
    <w:link w:val="Antrat3Diagrama"/>
    <w:autoRedefine/>
    <w:uiPriority w:val="9"/>
    <w:unhideWhenUsed/>
    <w:qFormat/>
    <w:rsid w:val="00395F0E"/>
    <w:pPr>
      <w:spacing w:after="0" w:line="240" w:lineRule="auto"/>
      <w:jc w:val="both"/>
      <w:outlineLvl w:val="2"/>
    </w:pPr>
    <w:rPr>
      <w:rFonts w:ascii="Times New Roman" w:eastAsiaTheme="majorEastAsia" w:hAnsi="Times New Roman"/>
      <w:bCs/>
      <w:lang w:eastAsia="lt-LT"/>
    </w:rPr>
  </w:style>
  <w:style w:type="paragraph" w:styleId="Antrat4">
    <w:name w:val="heading 4"/>
    <w:basedOn w:val="prastasis"/>
    <w:link w:val="Antrat4Diagrama"/>
    <w:autoRedefine/>
    <w:uiPriority w:val="9"/>
    <w:unhideWhenUsed/>
    <w:qFormat/>
    <w:rsid w:val="00395F0E"/>
    <w:pPr>
      <w:numPr>
        <w:ilvl w:val="3"/>
        <w:numId w:val="5"/>
      </w:numPr>
      <w:jc w:val="both"/>
      <w:outlineLvl w:val="3"/>
    </w:pPr>
    <w:rPr>
      <w:rFonts w:ascii="Times New Roman" w:eastAsiaTheme="majorEastAsia" w:hAnsi="Times New Roman" w:cstheme="majorBidi"/>
      <w:bCs/>
      <w:iCs/>
      <w:sz w:val="24"/>
      <w:szCs w:val="20"/>
      <w:lang w:eastAsia="lt-LT"/>
    </w:rPr>
  </w:style>
  <w:style w:type="paragraph" w:styleId="Antrat5">
    <w:name w:val="heading 5"/>
    <w:basedOn w:val="prastasis"/>
    <w:link w:val="Antrat5Diagrama"/>
    <w:uiPriority w:val="9"/>
    <w:unhideWhenUsed/>
    <w:qFormat/>
    <w:rsid w:val="00395F0E"/>
    <w:pPr>
      <w:numPr>
        <w:ilvl w:val="4"/>
        <w:numId w:val="5"/>
      </w:numPr>
      <w:jc w:val="both"/>
      <w:outlineLvl w:val="4"/>
    </w:pPr>
    <w:rPr>
      <w:rFonts w:ascii="Times New Roman" w:eastAsiaTheme="majorEastAsia" w:hAnsi="Times New Roman" w:cstheme="majorBidi"/>
      <w:sz w:val="24"/>
      <w:szCs w:val="20"/>
      <w:lang w:eastAsia="lt-LT"/>
    </w:rPr>
  </w:style>
  <w:style w:type="paragraph" w:styleId="Antrat6">
    <w:name w:val="heading 6"/>
    <w:basedOn w:val="prastasis"/>
    <w:link w:val="Antrat6Diagrama"/>
    <w:uiPriority w:val="9"/>
    <w:unhideWhenUsed/>
    <w:rsid w:val="00395F0E"/>
    <w:pPr>
      <w:numPr>
        <w:ilvl w:val="5"/>
        <w:numId w:val="5"/>
      </w:numPr>
      <w:jc w:val="both"/>
      <w:outlineLvl w:val="5"/>
    </w:pPr>
    <w:rPr>
      <w:rFonts w:ascii="Trebuchet MS" w:eastAsiaTheme="majorEastAsia" w:hAnsi="Trebuchet MS" w:cstheme="majorBidi"/>
      <w:iCs/>
      <w:sz w:val="20"/>
      <w:szCs w:val="20"/>
      <w:lang w:eastAsia="lt-LT"/>
    </w:rPr>
  </w:style>
  <w:style w:type="paragraph" w:styleId="Antrat7">
    <w:name w:val="heading 7"/>
    <w:basedOn w:val="prastasis"/>
    <w:link w:val="Antrat7Diagrama"/>
    <w:uiPriority w:val="9"/>
    <w:unhideWhenUsed/>
    <w:rsid w:val="00395F0E"/>
    <w:pPr>
      <w:numPr>
        <w:ilvl w:val="6"/>
        <w:numId w:val="5"/>
      </w:numPr>
      <w:jc w:val="both"/>
      <w:outlineLvl w:val="6"/>
    </w:pPr>
    <w:rPr>
      <w:rFonts w:ascii="Trebuchet MS" w:eastAsiaTheme="majorEastAsia" w:hAnsi="Trebuchet MS" w:cstheme="majorBidi"/>
      <w:iCs/>
      <w:sz w:val="20"/>
      <w:szCs w:val="20"/>
      <w:lang w:eastAsia="lt-LT"/>
    </w:rPr>
  </w:style>
  <w:style w:type="paragraph" w:styleId="Antrat8">
    <w:name w:val="heading 8"/>
    <w:basedOn w:val="prastasis"/>
    <w:link w:val="Antrat8Diagrama"/>
    <w:uiPriority w:val="9"/>
    <w:unhideWhenUsed/>
    <w:rsid w:val="00395F0E"/>
    <w:pPr>
      <w:numPr>
        <w:ilvl w:val="7"/>
        <w:numId w:val="5"/>
      </w:numPr>
      <w:jc w:val="both"/>
      <w:outlineLvl w:val="7"/>
    </w:pPr>
    <w:rPr>
      <w:rFonts w:ascii="Trebuchet MS" w:eastAsiaTheme="majorEastAsia" w:hAnsi="Trebuchet MS" w:cstheme="majorBidi"/>
      <w:sz w:val="20"/>
      <w:szCs w:val="20"/>
      <w:lang w:eastAsia="lt-LT"/>
    </w:rPr>
  </w:style>
  <w:style w:type="paragraph" w:styleId="Antrat9">
    <w:name w:val="heading 9"/>
    <w:basedOn w:val="prastasis"/>
    <w:link w:val="Antrat9Diagrama"/>
    <w:uiPriority w:val="9"/>
    <w:unhideWhenUsed/>
    <w:rsid w:val="00395F0E"/>
    <w:pPr>
      <w:numPr>
        <w:ilvl w:val="8"/>
        <w:numId w:val="5"/>
      </w:numPr>
      <w:jc w:val="both"/>
      <w:outlineLvl w:val="8"/>
    </w:pPr>
    <w:rPr>
      <w:rFonts w:ascii="Trebuchet MS" w:eastAsiaTheme="majorEastAsia" w:hAnsi="Trebuchet MS" w:cstheme="majorBid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C355C"/>
    <w:pPr>
      <w:spacing w:after="0" w:line="240" w:lineRule="auto"/>
      <w:ind w:right="-432"/>
      <w:jc w:val="both"/>
    </w:pPr>
    <w:rPr>
      <w:rFonts w:ascii="Tahoma" w:eastAsia="Times New Roman" w:hAnsi="Tahoma"/>
      <w:sz w:val="24"/>
      <w:szCs w:val="24"/>
      <w:lang w:val="x-none" w:eastAsia="x-none"/>
    </w:rPr>
  </w:style>
  <w:style w:type="character" w:customStyle="1" w:styleId="PagrindinistekstasDiagrama">
    <w:name w:val="Pagrindinis tekstas Diagrama"/>
    <w:link w:val="Pagrindinistekstas"/>
    <w:rsid w:val="000C355C"/>
    <w:rPr>
      <w:rFonts w:ascii="Tahoma" w:eastAsia="Times New Roman" w:hAnsi="Tahoma" w:cs="Tahoma"/>
      <w:sz w:val="24"/>
      <w:szCs w:val="24"/>
    </w:rPr>
  </w:style>
  <w:style w:type="paragraph" w:styleId="Sraopastraipa">
    <w:name w:val="List Paragraph"/>
    <w:basedOn w:val="prastasis"/>
    <w:uiPriority w:val="34"/>
    <w:qFormat/>
    <w:rsid w:val="00D37B8D"/>
    <w:pPr>
      <w:ind w:left="720"/>
      <w:contextualSpacing/>
    </w:pPr>
  </w:style>
  <w:style w:type="paragraph" w:customStyle="1" w:styleId="tin">
    <w:name w:val="tin"/>
    <w:basedOn w:val="prastasis"/>
    <w:rsid w:val="009722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grindinistekstas1">
    <w:name w:val="Pagrindinis tekstas1"/>
    <w:basedOn w:val="prastasis"/>
    <w:rsid w:val="007A7F58"/>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styleId="Debesliotekstas">
    <w:name w:val="Balloon Text"/>
    <w:basedOn w:val="prastasis"/>
    <w:link w:val="DebesliotekstasDiagrama"/>
    <w:uiPriority w:val="99"/>
    <w:semiHidden/>
    <w:unhideWhenUsed/>
    <w:rsid w:val="00AE06B3"/>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AE06B3"/>
    <w:rPr>
      <w:rFonts w:ascii="Tahoma" w:hAnsi="Tahoma" w:cs="Tahoma"/>
      <w:sz w:val="16"/>
      <w:szCs w:val="16"/>
      <w:lang w:eastAsia="en-US"/>
    </w:rPr>
  </w:style>
  <w:style w:type="paragraph" w:customStyle="1" w:styleId="BodyText1">
    <w:name w:val="Body Text1"/>
    <w:basedOn w:val="prastasis"/>
    <w:rsid w:val="00CB6C17"/>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character" w:styleId="Hipersaitas">
    <w:name w:val="Hyperlink"/>
    <w:uiPriority w:val="99"/>
    <w:unhideWhenUsed/>
    <w:rsid w:val="002C0603"/>
    <w:rPr>
      <w:color w:val="0563C1"/>
      <w:u w:val="single"/>
    </w:rPr>
  </w:style>
  <w:style w:type="paragraph" w:styleId="Porat">
    <w:name w:val="footer"/>
    <w:basedOn w:val="prastasis"/>
    <w:link w:val="PoratDiagrama"/>
    <w:uiPriority w:val="99"/>
    <w:rsid w:val="00D15913"/>
    <w:pPr>
      <w:tabs>
        <w:tab w:val="center" w:pos="4819"/>
        <w:tab w:val="right" w:pos="9638"/>
      </w:tabs>
      <w:suppressAutoHyphens/>
      <w:autoSpaceDN w:val="0"/>
      <w:spacing w:after="0" w:line="240" w:lineRule="auto"/>
      <w:textAlignment w:val="baseline"/>
    </w:pPr>
    <w:rPr>
      <w:rFonts w:ascii="Times New Roman" w:eastAsia="Times New Roman" w:hAnsi="Times New Roman"/>
      <w:sz w:val="24"/>
      <w:szCs w:val="20"/>
    </w:rPr>
  </w:style>
  <w:style w:type="character" w:customStyle="1" w:styleId="PoratDiagrama">
    <w:name w:val="Poraštė Diagrama"/>
    <w:link w:val="Porat"/>
    <w:uiPriority w:val="99"/>
    <w:rsid w:val="00D15913"/>
    <w:rPr>
      <w:rFonts w:ascii="Times New Roman" w:eastAsia="Times New Roman" w:hAnsi="Times New Roman"/>
      <w:sz w:val="24"/>
      <w:lang w:eastAsia="en-US"/>
    </w:rPr>
  </w:style>
  <w:style w:type="character" w:customStyle="1" w:styleId="Neapdorotaspaminjimas1">
    <w:name w:val="Neapdorotas paminėjimas1"/>
    <w:uiPriority w:val="99"/>
    <w:semiHidden/>
    <w:unhideWhenUsed/>
    <w:rsid w:val="00D457B6"/>
    <w:rPr>
      <w:color w:val="605E5C"/>
      <w:shd w:val="clear" w:color="auto" w:fill="E1DFDD"/>
    </w:rPr>
  </w:style>
  <w:style w:type="paragraph" w:customStyle="1" w:styleId="xmsonormal">
    <w:name w:val="x_msonormal"/>
    <w:basedOn w:val="prastasis"/>
    <w:rsid w:val="00742D6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gmail-m-4656216115820466323bodytext">
    <w:name w:val="x_gmail-m_-4656216115820466323bodytext"/>
    <w:basedOn w:val="prastasis"/>
    <w:rsid w:val="00742D6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bodytext">
    <w:name w:val="x_bodytext"/>
    <w:basedOn w:val="prastasis"/>
    <w:rsid w:val="005B6DD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
    <w:name w:val="st"/>
    <w:rsid w:val="00B76E8A"/>
  </w:style>
  <w:style w:type="paragraph" w:styleId="Betarp">
    <w:name w:val="No Spacing"/>
    <w:uiPriority w:val="1"/>
    <w:qFormat/>
    <w:rsid w:val="00B76E8A"/>
    <w:rPr>
      <w:sz w:val="22"/>
      <w:szCs w:val="22"/>
      <w:lang w:eastAsia="en-US"/>
    </w:rPr>
  </w:style>
  <w:style w:type="paragraph" w:customStyle="1" w:styleId="Default">
    <w:name w:val="Default"/>
    <w:rsid w:val="00842377"/>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AD6428"/>
    <w:rPr>
      <w:sz w:val="16"/>
      <w:szCs w:val="16"/>
    </w:rPr>
  </w:style>
  <w:style w:type="paragraph" w:styleId="Komentarotekstas">
    <w:name w:val="annotation text"/>
    <w:basedOn w:val="prastasis"/>
    <w:link w:val="KomentarotekstasDiagrama"/>
    <w:uiPriority w:val="99"/>
    <w:semiHidden/>
    <w:unhideWhenUsed/>
    <w:rsid w:val="00AD6428"/>
    <w:pPr>
      <w:spacing w:line="240" w:lineRule="auto"/>
    </w:pPr>
    <w:rPr>
      <w:sz w:val="20"/>
      <w:szCs w:val="20"/>
    </w:rPr>
  </w:style>
  <w:style w:type="character" w:customStyle="1" w:styleId="KomentarotekstasDiagrama">
    <w:name w:val="Komentaro tekstas Diagrama"/>
    <w:link w:val="Komentarotekstas"/>
    <w:uiPriority w:val="99"/>
    <w:semiHidden/>
    <w:rsid w:val="00AD6428"/>
    <w:rPr>
      <w:lang w:val="lt-LT"/>
    </w:rPr>
  </w:style>
  <w:style w:type="paragraph" w:styleId="Komentarotema">
    <w:name w:val="annotation subject"/>
    <w:basedOn w:val="Komentarotekstas"/>
    <w:next w:val="Komentarotekstas"/>
    <w:link w:val="KomentarotemaDiagrama"/>
    <w:uiPriority w:val="99"/>
    <w:semiHidden/>
    <w:unhideWhenUsed/>
    <w:rsid w:val="00AD6428"/>
    <w:rPr>
      <w:b/>
      <w:bCs/>
    </w:rPr>
  </w:style>
  <w:style w:type="character" w:customStyle="1" w:styleId="KomentarotemaDiagrama">
    <w:name w:val="Komentaro tema Diagrama"/>
    <w:link w:val="Komentarotema"/>
    <w:uiPriority w:val="99"/>
    <w:semiHidden/>
    <w:rsid w:val="00AD6428"/>
    <w:rPr>
      <w:b/>
      <w:bCs/>
      <w:lang w:val="lt-LT"/>
    </w:rPr>
  </w:style>
  <w:style w:type="paragraph" w:styleId="prastasiniatinklio">
    <w:name w:val="Normal (Web)"/>
    <w:basedOn w:val="prastasis"/>
    <w:uiPriority w:val="99"/>
    <w:semiHidden/>
    <w:unhideWhenUsed/>
    <w:rsid w:val="00652BBB"/>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uiPriority w:val="22"/>
    <w:qFormat/>
    <w:rsid w:val="009C27BF"/>
    <w:rPr>
      <w:b/>
      <w:bCs/>
    </w:rPr>
  </w:style>
  <w:style w:type="character" w:customStyle="1" w:styleId="UnresolvedMention1">
    <w:name w:val="Unresolved Mention1"/>
    <w:uiPriority w:val="99"/>
    <w:semiHidden/>
    <w:unhideWhenUsed/>
    <w:rsid w:val="002949EE"/>
    <w:rPr>
      <w:color w:val="605E5C"/>
      <w:shd w:val="clear" w:color="auto" w:fill="E1DFDD"/>
    </w:rPr>
  </w:style>
  <w:style w:type="character" w:customStyle="1" w:styleId="Neapdorotaspaminjimas2">
    <w:name w:val="Neapdorotas paminėjimas2"/>
    <w:uiPriority w:val="99"/>
    <w:semiHidden/>
    <w:unhideWhenUsed/>
    <w:rsid w:val="008D5507"/>
    <w:rPr>
      <w:color w:val="605E5C"/>
      <w:shd w:val="clear" w:color="auto" w:fill="E1DFDD"/>
    </w:rPr>
  </w:style>
  <w:style w:type="character" w:styleId="Neapdorotaspaminjimas">
    <w:name w:val="Unresolved Mention"/>
    <w:basedOn w:val="Numatytasispastraiposriftas"/>
    <w:uiPriority w:val="99"/>
    <w:semiHidden/>
    <w:unhideWhenUsed/>
    <w:rsid w:val="00F100E0"/>
    <w:rPr>
      <w:color w:val="605E5C"/>
      <w:shd w:val="clear" w:color="auto" w:fill="E1DFDD"/>
    </w:rPr>
  </w:style>
  <w:style w:type="character" w:customStyle="1" w:styleId="Antrat1Diagrama">
    <w:name w:val="Antraštė 1 Diagrama"/>
    <w:basedOn w:val="Numatytasispastraiposriftas"/>
    <w:link w:val="Antrat1"/>
    <w:uiPriority w:val="9"/>
    <w:rsid w:val="00395F0E"/>
    <w:rPr>
      <w:rFonts w:ascii="Times New Roman" w:eastAsiaTheme="majorEastAsia" w:hAnsi="Times New Roman" w:cstheme="majorBidi"/>
      <w:b/>
      <w:bCs/>
      <w:caps/>
      <w:sz w:val="24"/>
      <w:szCs w:val="28"/>
    </w:rPr>
  </w:style>
  <w:style w:type="character" w:customStyle="1" w:styleId="Antrat2Diagrama">
    <w:name w:val="Antraštė 2 Diagrama"/>
    <w:basedOn w:val="Numatytasispastraiposriftas"/>
    <w:link w:val="Antrat2"/>
    <w:uiPriority w:val="9"/>
    <w:rsid w:val="00395F0E"/>
    <w:rPr>
      <w:rFonts w:ascii="Times New Roman" w:eastAsiaTheme="majorEastAsia" w:hAnsi="Times New Roman" w:cstheme="majorBidi"/>
      <w:bCs/>
      <w:sz w:val="24"/>
      <w:szCs w:val="26"/>
    </w:rPr>
  </w:style>
  <w:style w:type="character" w:customStyle="1" w:styleId="Antrat3Diagrama">
    <w:name w:val="Antraštė 3 Diagrama"/>
    <w:basedOn w:val="Numatytasispastraiposriftas"/>
    <w:link w:val="Antrat3"/>
    <w:uiPriority w:val="9"/>
    <w:rsid w:val="00395F0E"/>
    <w:rPr>
      <w:rFonts w:ascii="Times New Roman" w:eastAsiaTheme="majorEastAsia" w:hAnsi="Times New Roman"/>
      <w:bCs/>
      <w:sz w:val="22"/>
      <w:szCs w:val="22"/>
    </w:rPr>
  </w:style>
  <w:style w:type="character" w:customStyle="1" w:styleId="Antrat4Diagrama">
    <w:name w:val="Antraštė 4 Diagrama"/>
    <w:basedOn w:val="Numatytasispastraiposriftas"/>
    <w:link w:val="Antrat4"/>
    <w:uiPriority w:val="9"/>
    <w:rsid w:val="00395F0E"/>
    <w:rPr>
      <w:rFonts w:ascii="Times New Roman" w:eastAsiaTheme="majorEastAsia" w:hAnsi="Times New Roman" w:cstheme="majorBidi"/>
      <w:bCs/>
      <w:iCs/>
      <w:sz w:val="24"/>
    </w:rPr>
  </w:style>
  <w:style w:type="character" w:customStyle="1" w:styleId="Antrat5Diagrama">
    <w:name w:val="Antraštė 5 Diagrama"/>
    <w:basedOn w:val="Numatytasispastraiposriftas"/>
    <w:link w:val="Antrat5"/>
    <w:uiPriority w:val="9"/>
    <w:rsid w:val="00395F0E"/>
    <w:rPr>
      <w:rFonts w:ascii="Times New Roman" w:eastAsiaTheme="majorEastAsia" w:hAnsi="Times New Roman" w:cstheme="majorBidi"/>
      <w:sz w:val="24"/>
    </w:rPr>
  </w:style>
  <w:style w:type="character" w:customStyle="1" w:styleId="Antrat6Diagrama">
    <w:name w:val="Antraštė 6 Diagrama"/>
    <w:basedOn w:val="Numatytasispastraiposriftas"/>
    <w:link w:val="Antrat6"/>
    <w:uiPriority w:val="9"/>
    <w:rsid w:val="00395F0E"/>
    <w:rPr>
      <w:rFonts w:ascii="Trebuchet MS" w:eastAsiaTheme="majorEastAsia" w:hAnsi="Trebuchet MS" w:cstheme="majorBidi"/>
      <w:iCs/>
    </w:rPr>
  </w:style>
  <w:style w:type="character" w:customStyle="1" w:styleId="Antrat7Diagrama">
    <w:name w:val="Antraštė 7 Diagrama"/>
    <w:basedOn w:val="Numatytasispastraiposriftas"/>
    <w:link w:val="Antrat7"/>
    <w:uiPriority w:val="9"/>
    <w:rsid w:val="00395F0E"/>
    <w:rPr>
      <w:rFonts w:ascii="Trebuchet MS" w:eastAsiaTheme="majorEastAsia" w:hAnsi="Trebuchet MS" w:cstheme="majorBidi"/>
      <w:iCs/>
    </w:rPr>
  </w:style>
  <w:style w:type="character" w:customStyle="1" w:styleId="Antrat8Diagrama">
    <w:name w:val="Antraštė 8 Diagrama"/>
    <w:basedOn w:val="Numatytasispastraiposriftas"/>
    <w:link w:val="Antrat8"/>
    <w:uiPriority w:val="9"/>
    <w:rsid w:val="00395F0E"/>
    <w:rPr>
      <w:rFonts w:ascii="Trebuchet MS" w:eastAsiaTheme="majorEastAsia" w:hAnsi="Trebuchet MS" w:cstheme="majorBidi"/>
    </w:rPr>
  </w:style>
  <w:style w:type="character" w:customStyle="1" w:styleId="Antrat9Diagrama">
    <w:name w:val="Antraštė 9 Diagrama"/>
    <w:basedOn w:val="Numatytasispastraiposriftas"/>
    <w:link w:val="Antrat9"/>
    <w:uiPriority w:val="9"/>
    <w:rsid w:val="00395F0E"/>
    <w:rPr>
      <w:rFonts w:ascii="Trebuchet MS" w:eastAsiaTheme="majorEastAsia" w:hAnsi="Trebuchet MS" w:cstheme="majorBidi"/>
      <w:iCs/>
    </w:rPr>
  </w:style>
  <w:style w:type="paragraph" w:customStyle="1" w:styleId="Standard">
    <w:name w:val="Standard"/>
    <w:rsid w:val="00E75069"/>
    <w:pPr>
      <w:suppressAutoHyphens/>
      <w:autoSpaceDN w:val="0"/>
      <w:spacing w:after="160" w:line="256" w:lineRule="auto"/>
      <w:textAlignment w:val="baseline"/>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130">
      <w:bodyDiv w:val="1"/>
      <w:marLeft w:val="0"/>
      <w:marRight w:val="0"/>
      <w:marTop w:val="0"/>
      <w:marBottom w:val="0"/>
      <w:divBdr>
        <w:top w:val="none" w:sz="0" w:space="0" w:color="auto"/>
        <w:left w:val="none" w:sz="0" w:space="0" w:color="auto"/>
        <w:bottom w:val="none" w:sz="0" w:space="0" w:color="auto"/>
        <w:right w:val="none" w:sz="0" w:space="0" w:color="auto"/>
      </w:divBdr>
    </w:div>
    <w:div w:id="374546100">
      <w:bodyDiv w:val="1"/>
      <w:marLeft w:val="0"/>
      <w:marRight w:val="0"/>
      <w:marTop w:val="0"/>
      <w:marBottom w:val="0"/>
      <w:divBdr>
        <w:top w:val="none" w:sz="0" w:space="0" w:color="auto"/>
        <w:left w:val="none" w:sz="0" w:space="0" w:color="auto"/>
        <w:bottom w:val="none" w:sz="0" w:space="0" w:color="auto"/>
        <w:right w:val="none" w:sz="0" w:space="0" w:color="auto"/>
      </w:divBdr>
    </w:div>
    <w:div w:id="717702181">
      <w:bodyDiv w:val="1"/>
      <w:marLeft w:val="0"/>
      <w:marRight w:val="0"/>
      <w:marTop w:val="0"/>
      <w:marBottom w:val="0"/>
      <w:divBdr>
        <w:top w:val="none" w:sz="0" w:space="0" w:color="auto"/>
        <w:left w:val="none" w:sz="0" w:space="0" w:color="auto"/>
        <w:bottom w:val="none" w:sz="0" w:space="0" w:color="auto"/>
        <w:right w:val="none" w:sz="0" w:space="0" w:color="auto"/>
      </w:divBdr>
    </w:div>
    <w:div w:id="729113812">
      <w:bodyDiv w:val="1"/>
      <w:marLeft w:val="0"/>
      <w:marRight w:val="0"/>
      <w:marTop w:val="0"/>
      <w:marBottom w:val="0"/>
      <w:divBdr>
        <w:top w:val="none" w:sz="0" w:space="0" w:color="auto"/>
        <w:left w:val="none" w:sz="0" w:space="0" w:color="auto"/>
        <w:bottom w:val="none" w:sz="0" w:space="0" w:color="auto"/>
        <w:right w:val="none" w:sz="0" w:space="0" w:color="auto"/>
      </w:divBdr>
    </w:div>
    <w:div w:id="1914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ailto:apva@apva.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64D2-DB7A-44D5-BCBC-A1DA433A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2164</Words>
  <Characters>1235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CharactersWithSpaces>
  <SharedDoc>false</SharedDoc>
  <HLinks>
    <vt:vector size="12" baseType="variant">
      <vt:variant>
        <vt:i4>3407879</vt:i4>
      </vt:variant>
      <vt:variant>
        <vt:i4>3</vt:i4>
      </vt:variant>
      <vt:variant>
        <vt:i4>0</vt:i4>
      </vt:variant>
      <vt:variant>
        <vt:i4>5</vt:i4>
      </vt:variant>
      <vt:variant>
        <vt:lpwstr>mailto:rastine@zaliakalnis.kaunas.lm.lt</vt:lpwstr>
      </vt:variant>
      <vt:variant>
        <vt:lpwstr/>
      </vt:variant>
      <vt:variant>
        <vt:i4>4718690</vt:i4>
      </vt:variant>
      <vt:variant>
        <vt:i4>0</vt:i4>
      </vt:variant>
      <vt:variant>
        <vt:i4>0</vt:i4>
      </vt:variant>
      <vt:variant>
        <vt:i4>5</vt:i4>
      </vt:variant>
      <vt:variant>
        <vt:lpwstr>mailto:apva@apva.lt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2023-01-05T07:39:00Z</dcterms:created>
  <dc:creator>Lina</dc:creator>
  <cp:lastModifiedBy>Jūratė Ramoškienė</cp:lastModifiedBy>
  <cp:lastPrinted>2019-10-07T12:51:00Z</cp:lastPrinted>
  <dcterms:modified xsi:type="dcterms:W3CDTF">2023-03-15T07:29:00Z</dcterms:modified>
  <cp:revision>11</cp:revision>
</cp:coreProperties>
</file>