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A0" w:rsidRPr="00191D27" w:rsidRDefault="00EA36CC" w:rsidP="00DD6FA8">
      <w:pPr>
        <w:spacing w:line="276" w:lineRule="auto"/>
        <w:ind w:left="6237"/>
        <w:rPr>
          <w:rFonts w:asciiTheme="majorHAnsi" w:hAnsiTheme="majorHAnsi" w:cstheme="majorHAnsi"/>
          <w:sz w:val="24"/>
          <w:szCs w:val="24"/>
        </w:rPr>
      </w:pPr>
      <w:r>
        <w:rPr>
          <w:rFonts w:asciiTheme="majorHAnsi" w:hAnsiTheme="majorHAnsi" w:cstheme="majorHAnsi"/>
          <w:sz w:val="24"/>
          <w:szCs w:val="24"/>
        </w:rPr>
        <w:t>Specializuoto stacionaraus kompiuterio ir nepertraukiamo maitinimo šaltinių</w:t>
      </w:r>
      <w:r w:rsidRPr="00191D27">
        <w:rPr>
          <w:rFonts w:asciiTheme="majorHAnsi" w:hAnsiTheme="majorHAnsi" w:cstheme="majorHAnsi"/>
          <w:sz w:val="24"/>
          <w:szCs w:val="24"/>
        </w:rPr>
        <w:t xml:space="preserve"> </w:t>
      </w:r>
      <w:r w:rsidR="006C76A0" w:rsidRPr="00191D27">
        <w:rPr>
          <w:rFonts w:asciiTheme="majorHAnsi" w:hAnsiTheme="majorHAnsi" w:cstheme="majorHAnsi"/>
          <w:sz w:val="24"/>
          <w:szCs w:val="24"/>
        </w:rPr>
        <w:t>pirkimo sutarties Nr. ______</w:t>
      </w:r>
    </w:p>
    <w:p w:rsidR="006C76A0" w:rsidRPr="00191D27" w:rsidRDefault="006C76A0" w:rsidP="00DD6FA8">
      <w:pPr>
        <w:spacing w:line="276" w:lineRule="auto"/>
        <w:ind w:left="5954" w:firstLine="283"/>
        <w:rPr>
          <w:rFonts w:asciiTheme="majorHAnsi" w:hAnsiTheme="majorHAnsi" w:cstheme="majorHAnsi"/>
          <w:smallCaps/>
          <w:sz w:val="24"/>
          <w:szCs w:val="24"/>
        </w:rPr>
      </w:pPr>
      <w:r w:rsidRPr="00191D27">
        <w:rPr>
          <w:rFonts w:asciiTheme="majorHAnsi" w:hAnsiTheme="majorHAnsi" w:cstheme="majorHAnsi"/>
          <w:sz w:val="24"/>
          <w:szCs w:val="24"/>
        </w:rPr>
        <w:t>2 priedas</w:t>
      </w:r>
    </w:p>
    <w:p w:rsidR="006C76A0" w:rsidRPr="00191D27" w:rsidRDefault="006C76A0" w:rsidP="00DD6FA8">
      <w:pPr>
        <w:spacing w:before="360" w:after="240" w:line="276" w:lineRule="auto"/>
        <w:jc w:val="center"/>
        <w:rPr>
          <w:rFonts w:asciiTheme="majorHAnsi" w:hAnsiTheme="majorHAnsi" w:cstheme="majorHAnsi"/>
          <w:b/>
          <w:bCs/>
          <w:caps/>
          <w:sz w:val="24"/>
          <w:szCs w:val="24"/>
        </w:rPr>
      </w:pPr>
      <w:r w:rsidRPr="00191D27">
        <w:rPr>
          <w:rFonts w:asciiTheme="majorHAnsi" w:hAnsiTheme="majorHAnsi" w:cstheme="majorHAnsi"/>
          <w:b/>
          <w:bCs/>
          <w:caps/>
          <w:sz w:val="24"/>
          <w:szCs w:val="24"/>
        </w:rPr>
        <w:t>(</w:t>
      </w:r>
      <w:r w:rsidRPr="00191D27">
        <w:rPr>
          <w:rFonts w:asciiTheme="majorHAnsi" w:hAnsiTheme="majorHAnsi" w:cstheme="majorHAnsi"/>
          <w:b/>
          <w:bCs/>
          <w:sz w:val="24"/>
          <w:szCs w:val="24"/>
        </w:rPr>
        <w:t>Prekių perdavimo–priėmimo akto forma)</w:t>
      </w:r>
    </w:p>
    <w:p w:rsidR="006C76A0" w:rsidRPr="00191D27" w:rsidRDefault="006C76A0" w:rsidP="00DD6FA8">
      <w:pPr>
        <w:spacing w:after="240" w:line="276" w:lineRule="auto"/>
        <w:jc w:val="center"/>
        <w:rPr>
          <w:rFonts w:asciiTheme="majorHAnsi" w:hAnsiTheme="majorHAnsi" w:cstheme="majorHAnsi"/>
          <w:b/>
          <w:bCs/>
          <w:caps/>
          <w:sz w:val="24"/>
          <w:szCs w:val="24"/>
        </w:rPr>
      </w:pPr>
      <w:r w:rsidRPr="00191D27">
        <w:rPr>
          <w:rFonts w:asciiTheme="majorHAnsi" w:hAnsiTheme="majorHAnsi" w:cstheme="majorHAnsi"/>
          <w:b/>
          <w:bCs/>
          <w:caps/>
          <w:sz w:val="24"/>
          <w:szCs w:val="24"/>
        </w:rPr>
        <w:t>PrekIŲ perdavimo–priėmimo aktas</w:t>
      </w:r>
    </w:p>
    <w:p w:rsidR="006C76A0" w:rsidRPr="00191D27" w:rsidRDefault="006C76A0" w:rsidP="00DD6FA8">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__________________ Nr. _________</w:t>
      </w:r>
    </w:p>
    <w:p w:rsidR="006C76A0" w:rsidRPr="00191D27" w:rsidRDefault="006C76A0" w:rsidP="00DD6FA8">
      <w:pPr>
        <w:spacing w:after="120" w:line="276" w:lineRule="auto"/>
        <w:ind w:firstLine="3828"/>
        <w:rPr>
          <w:rFonts w:asciiTheme="majorHAnsi" w:hAnsiTheme="majorHAnsi" w:cstheme="majorHAnsi"/>
          <w:sz w:val="24"/>
          <w:szCs w:val="24"/>
        </w:rPr>
      </w:pPr>
      <w:r w:rsidRPr="00191D27">
        <w:rPr>
          <w:rFonts w:asciiTheme="majorHAnsi" w:hAnsiTheme="majorHAnsi" w:cstheme="majorHAnsi"/>
          <w:sz w:val="24"/>
          <w:szCs w:val="24"/>
        </w:rPr>
        <w:t>(data)</w:t>
      </w:r>
    </w:p>
    <w:p w:rsidR="006C76A0" w:rsidRPr="00191D27" w:rsidRDefault="006C76A0" w:rsidP="00DD6FA8">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_________________________</w:t>
      </w:r>
    </w:p>
    <w:p w:rsidR="006C76A0" w:rsidRPr="00191D27" w:rsidRDefault="006C76A0" w:rsidP="00DD6FA8">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(sudarymo vieta)</w:t>
      </w:r>
    </w:p>
    <w:p w:rsidR="006C76A0" w:rsidRPr="00191D27" w:rsidRDefault="006C76A0" w:rsidP="00DD6FA8">
      <w:pPr>
        <w:spacing w:line="276" w:lineRule="auto"/>
        <w:jc w:val="center"/>
        <w:rPr>
          <w:rFonts w:asciiTheme="majorHAnsi" w:hAnsiTheme="majorHAnsi" w:cstheme="majorHAnsi"/>
          <w:sz w:val="24"/>
          <w:szCs w:val="24"/>
        </w:rPr>
      </w:pPr>
    </w:p>
    <w:p w:rsidR="006C76A0" w:rsidRDefault="006C76A0" w:rsidP="00DD6FA8">
      <w:pPr>
        <w:spacing w:after="120" w:line="276" w:lineRule="auto"/>
        <w:ind w:firstLine="709"/>
        <w:jc w:val="both"/>
        <w:rPr>
          <w:rFonts w:asciiTheme="majorHAnsi" w:hAnsiTheme="majorHAnsi" w:cstheme="majorHAnsi"/>
          <w:sz w:val="24"/>
          <w:szCs w:val="24"/>
        </w:rPr>
      </w:pPr>
      <w:r w:rsidRPr="00191D27">
        <w:rPr>
          <w:rFonts w:asciiTheme="majorHAnsi" w:hAnsiTheme="majorHAnsi" w:cstheme="majorHAnsi"/>
          <w:sz w:val="24"/>
          <w:szCs w:val="24"/>
        </w:rPr>
        <w:t>Šį aktą pasirašę atsakingi asmenys pažymi, kad, vadovaudamiesi pasirašytos 20</w:t>
      </w:r>
      <w:r w:rsidR="00EA36CC">
        <w:rPr>
          <w:rFonts w:asciiTheme="majorHAnsi" w:hAnsiTheme="majorHAnsi" w:cstheme="majorHAnsi"/>
          <w:sz w:val="24"/>
          <w:szCs w:val="24"/>
        </w:rPr>
        <w:t>___</w:t>
      </w:r>
      <w:r w:rsidRPr="00191D27">
        <w:rPr>
          <w:rFonts w:asciiTheme="majorHAnsi" w:hAnsiTheme="majorHAnsi" w:cstheme="majorHAnsi"/>
          <w:sz w:val="24"/>
          <w:szCs w:val="24"/>
        </w:rPr>
        <w:t xml:space="preserve"> m. _______ ___ d. </w:t>
      </w:r>
      <w:r w:rsidR="00EA36CC">
        <w:rPr>
          <w:rFonts w:asciiTheme="majorHAnsi" w:hAnsiTheme="majorHAnsi" w:cstheme="majorHAnsi"/>
          <w:sz w:val="24"/>
          <w:szCs w:val="24"/>
        </w:rPr>
        <w:t>Specializuoto stacionaraus kompiuterio ir nepertraukiamo maitinimo šaltinių</w:t>
      </w:r>
      <w:r w:rsidR="00EA36CC" w:rsidRPr="00191D27">
        <w:rPr>
          <w:rFonts w:asciiTheme="majorHAnsi" w:hAnsiTheme="majorHAnsi" w:cstheme="majorHAnsi"/>
          <w:sz w:val="24"/>
          <w:szCs w:val="24"/>
        </w:rPr>
        <w:t xml:space="preserve"> </w:t>
      </w:r>
      <w:r w:rsidRPr="00191D27">
        <w:rPr>
          <w:rFonts w:asciiTheme="majorHAnsi" w:hAnsiTheme="majorHAnsi" w:cstheme="majorHAnsi"/>
          <w:sz w:val="24"/>
          <w:szCs w:val="24"/>
        </w:rPr>
        <w:t>pirkimo sutarties Nr.__ nuostatomis, Pardavėjas perduoda, o Pirkėjas priima šioje lentelėje nurodytas Prekes:</w:t>
      </w:r>
    </w:p>
    <w:p w:rsidR="00EA36CC" w:rsidRDefault="00EA36CC" w:rsidP="00EA36CC">
      <w:pPr>
        <w:spacing w:line="276" w:lineRule="auto"/>
        <w:ind w:left="709"/>
        <w:jc w:val="both"/>
        <w:rPr>
          <w:rFonts w:asciiTheme="majorHAnsi" w:hAnsiTheme="majorHAnsi" w:cstheme="majorHAnsi"/>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
        <w:gridCol w:w="6968"/>
        <w:gridCol w:w="2176"/>
      </w:tblGrid>
      <w:tr w:rsidR="00EA36CC" w:rsidRPr="00621AFA" w:rsidTr="00EA36CC">
        <w:tc>
          <w:tcPr>
            <w:tcW w:w="294" w:type="pct"/>
            <w:shd w:val="clear" w:color="auto" w:fill="D9D9D9"/>
            <w:vAlign w:val="center"/>
          </w:tcPr>
          <w:p w:rsidR="00EA36CC" w:rsidRPr="00621AFA" w:rsidRDefault="00EA36CC" w:rsidP="00923381">
            <w:pPr>
              <w:jc w:val="center"/>
              <w:rPr>
                <w:bCs/>
                <w:iCs/>
                <w:sz w:val="24"/>
                <w:szCs w:val="24"/>
              </w:rPr>
            </w:pPr>
            <w:r w:rsidRPr="00621AFA">
              <w:rPr>
                <w:bCs/>
                <w:iCs/>
                <w:sz w:val="24"/>
                <w:szCs w:val="24"/>
              </w:rPr>
              <w:t>Eil. Nr.</w:t>
            </w:r>
          </w:p>
        </w:tc>
        <w:tc>
          <w:tcPr>
            <w:tcW w:w="3586" w:type="pct"/>
            <w:shd w:val="clear" w:color="auto" w:fill="D9D9D9"/>
            <w:vAlign w:val="center"/>
          </w:tcPr>
          <w:p w:rsidR="00EA36CC" w:rsidRPr="00621AFA" w:rsidRDefault="00EA36CC" w:rsidP="00923381">
            <w:pPr>
              <w:jc w:val="center"/>
              <w:rPr>
                <w:bCs/>
                <w:iCs/>
                <w:sz w:val="24"/>
                <w:szCs w:val="24"/>
              </w:rPr>
            </w:pPr>
            <w:r w:rsidRPr="00621AFA">
              <w:rPr>
                <w:bCs/>
                <w:iCs/>
                <w:sz w:val="24"/>
                <w:szCs w:val="24"/>
              </w:rPr>
              <w:t>Prekių pavadinimas</w:t>
            </w:r>
          </w:p>
        </w:tc>
        <w:tc>
          <w:tcPr>
            <w:tcW w:w="1120" w:type="pct"/>
            <w:shd w:val="clear" w:color="auto" w:fill="D9D9D9"/>
            <w:vAlign w:val="center"/>
          </w:tcPr>
          <w:p w:rsidR="00EA36CC" w:rsidRPr="00621AFA" w:rsidRDefault="00EA36CC" w:rsidP="00923381">
            <w:pPr>
              <w:jc w:val="center"/>
              <w:rPr>
                <w:bCs/>
                <w:iCs/>
                <w:sz w:val="24"/>
                <w:szCs w:val="24"/>
              </w:rPr>
            </w:pPr>
            <w:r w:rsidRPr="00621AFA">
              <w:rPr>
                <w:bCs/>
                <w:iCs/>
                <w:sz w:val="24"/>
                <w:szCs w:val="24"/>
              </w:rPr>
              <w:t>Kiekis (vnt.)</w:t>
            </w:r>
          </w:p>
        </w:tc>
      </w:tr>
      <w:tr w:rsidR="00EA36CC" w:rsidRPr="00621AFA" w:rsidTr="00EA36CC">
        <w:tc>
          <w:tcPr>
            <w:tcW w:w="294" w:type="pct"/>
          </w:tcPr>
          <w:p w:rsidR="00EA36CC" w:rsidRPr="00621AFA" w:rsidRDefault="00EA36CC" w:rsidP="00923381">
            <w:pPr>
              <w:rPr>
                <w:sz w:val="24"/>
                <w:szCs w:val="24"/>
              </w:rPr>
            </w:pPr>
            <w:r w:rsidRPr="00621AFA">
              <w:rPr>
                <w:sz w:val="24"/>
                <w:szCs w:val="24"/>
              </w:rPr>
              <w:t>1.</w:t>
            </w:r>
          </w:p>
        </w:tc>
        <w:tc>
          <w:tcPr>
            <w:tcW w:w="3586" w:type="pct"/>
          </w:tcPr>
          <w:p w:rsidR="00EA36CC" w:rsidRPr="00621AFA" w:rsidRDefault="00EA36CC" w:rsidP="00923381">
            <w:pPr>
              <w:spacing w:line="360" w:lineRule="auto"/>
              <w:jc w:val="both"/>
              <w:rPr>
                <w:sz w:val="24"/>
                <w:szCs w:val="24"/>
              </w:rPr>
            </w:pPr>
            <w:r w:rsidRPr="00D734AF">
              <w:rPr>
                <w:sz w:val="24"/>
                <w:szCs w:val="24"/>
              </w:rPr>
              <w:t>Specializuotas stacionarus kompiuteris : HP Elite SFF 800 G9 Desktop PC / Eurotempest Modulus T SFF 800G9 A</w:t>
            </w:r>
          </w:p>
        </w:tc>
        <w:tc>
          <w:tcPr>
            <w:tcW w:w="1120" w:type="pct"/>
          </w:tcPr>
          <w:p w:rsidR="00EA36CC" w:rsidRPr="00621AFA" w:rsidRDefault="00EA36CC" w:rsidP="00923381">
            <w:pPr>
              <w:spacing w:after="120"/>
              <w:ind w:left="283"/>
              <w:jc w:val="center"/>
              <w:rPr>
                <w:sz w:val="24"/>
                <w:szCs w:val="24"/>
              </w:rPr>
            </w:pPr>
            <w:r>
              <w:rPr>
                <w:sz w:val="24"/>
                <w:szCs w:val="24"/>
              </w:rPr>
              <w:t>1</w:t>
            </w:r>
          </w:p>
        </w:tc>
      </w:tr>
      <w:tr w:rsidR="00EA36CC" w:rsidRPr="00621AFA" w:rsidTr="00EA36CC">
        <w:tc>
          <w:tcPr>
            <w:tcW w:w="294" w:type="pct"/>
          </w:tcPr>
          <w:p w:rsidR="00EA36CC" w:rsidRPr="00621AFA" w:rsidRDefault="00EA36CC" w:rsidP="00923381">
            <w:pPr>
              <w:rPr>
                <w:sz w:val="24"/>
                <w:szCs w:val="24"/>
              </w:rPr>
            </w:pPr>
            <w:r>
              <w:rPr>
                <w:sz w:val="24"/>
                <w:szCs w:val="24"/>
              </w:rPr>
              <w:t>2.</w:t>
            </w:r>
          </w:p>
        </w:tc>
        <w:tc>
          <w:tcPr>
            <w:tcW w:w="3586" w:type="pct"/>
          </w:tcPr>
          <w:p w:rsidR="00EA36CC" w:rsidRPr="00D734AF" w:rsidRDefault="00EA36CC" w:rsidP="00923381">
            <w:pPr>
              <w:spacing w:line="360" w:lineRule="auto"/>
              <w:jc w:val="both"/>
              <w:rPr>
                <w:sz w:val="24"/>
                <w:szCs w:val="24"/>
              </w:rPr>
            </w:pPr>
            <w:r w:rsidRPr="00D734AF">
              <w:rPr>
                <w:sz w:val="24"/>
                <w:szCs w:val="24"/>
              </w:rPr>
              <w:t>Nepertraukiamo maitinimo šaltinis: APC Back-UPS, 850VA/520W (BE850G2- GR)</w:t>
            </w:r>
          </w:p>
        </w:tc>
        <w:tc>
          <w:tcPr>
            <w:tcW w:w="1120" w:type="pct"/>
          </w:tcPr>
          <w:p w:rsidR="00EA36CC" w:rsidRDefault="00EA36CC" w:rsidP="00923381">
            <w:pPr>
              <w:spacing w:after="120"/>
              <w:ind w:left="283"/>
              <w:jc w:val="center"/>
              <w:rPr>
                <w:sz w:val="24"/>
                <w:szCs w:val="24"/>
              </w:rPr>
            </w:pPr>
            <w:r>
              <w:rPr>
                <w:sz w:val="24"/>
                <w:szCs w:val="24"/>
              </w:rPr>
              <w:t>2</w:t>
            </w:r>
          </w:p>
        </w:tc>
      </w:tr>
    </w:tbl>
    <w:p w:rsidR="006C76A0" w:rsidRPr="00191D27" w:rsidRDefault="006C76A0" w:rsidP="00DD6FA8">
      <w:pPr>
        <w:spacing w:before="240" w:after="120" w:line="276" w:lineRule="auto"/>
        <w:ind w:firstLine="709"/>
        <w:jc w:val="both"/>
        <w:rPr>
          <w:rFonts w:asciiTheme="majorHAnsi" w:hAnsiTheme="majorHAnsi" w:cstheme="majorHAnsi"/>
          <w:sz w:val="24"/>
          <w:szCs w:val="24"/>
        </w:rPr>
      </w:pPr>
      <w:r w:rsidRPr="00191D27">
        <w:rPr>
          <w:rFonts w:asciiTheme="majorHAnsi" w:hAnsiTheme="majorHAnsi" w:cstheme="majorHAnsi"/>
          <w:sz w:val="24"/>
          <w:szCs w:val="24"/>
        </w:rPr>
        <w:t>Jeigu atsisakoma priimti Prekes ar jų dalį dėl Prekių perdavimo metu pastebėtų trūkumų (kiekio, komplektavimo, kokybės ir pan.),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820"/>
        <w:gridCol w:w="3965"/>
        <w:gridCol w:w="431"/>
        <w:gridCol w:w="279"/>
        <w:gridCol w:w="1989"/>
        <w:gridCol w:w="2014"/>
        <w:gridCol w:w="250"/>
      </w:tblGrid>
      <w:tr w:rsidR="006C76A0" w:rsidRPr="00191D27" w:rsidTr="0039556C">
        <w:trPr>
          <w:trHeight w:val="1040"/>
        </w:trPr>
        <w:tc>
          <w:tcPr>
            <w:tcW w:w="421" w:type="pct"/>
            <w:tcBorders>
              <w:top w:val="double" w:sz="4" w:space="0" w:color="auto"/>
            </w:tcBorders>
            <w:shd w:val="clear" w:color="auto" w:fill="D9D9D9"/>
            <w:vAlign w:val="center"/>
          </w:tcPr>
          <w:p w:rsidR="006C76A0" w:rsidRPr="00191D27" w:rsidRDefault="006C76A0" w:rsidP="00DD6FA8">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Eil. Nr.</w:t>
            </w:r>
          </w:p>
        </w:tc>
        <w:tc>
          <w:tcPr>
            <w:tcW w:w="2255" w:type="pct"/>
            <w:gridSpan w:val="2"/>
            <w:tcBorders>
              <w:top w:val="double" w:sz="4" w:space="0" w:color="auto"/>
            </w:tcBorders>
            <w:shd w:val="clear" w:color="auto" w:fill="D9D9D9"/>
            <w:vAlign w:val="center"/>
          </w:tcPr>
          <w:p w:rsidR="006C76A0" w:rsidRPr="00191D27" w:rsidRDefault="006C76A0" w:rsidP="00DD6FA8">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Prekių trūkumų aprašymas</w:t>
            </w:r>
          </w:p>
        </w:tc>
        <w:tc>
          <w:tcPr>
            <w:tcW w:w="1163" w:type="pct"/>
            <w:gridSpan w:val="2"/>
            <w:tcBorders>
              <w:top w:val="double" w:sz="4" w:space="0" w:color="auto"/>
            </w:tcBorders>
            <w:shd w:val="clear" w:color="auto" w:fill="D9D9D9"/>
            <w:vAlign w:val="center"/>
          </w:tcPr>
          <w:p w:rsidR="006C76A0" w:rsidRPr="00191D27" w:rsidRDefault="006C76A0" w:rsidP="00DD6FA8">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Numatomas Prekių trūkumų pašalinimo terminas</w:t>
            </w:r>
          </w:p>
        </w:tc>
        <w:tc>
          <w:tcPr>
            <w:tcW w:w="1162" w:type="pct"/>
            <w:gridSpan w:val="2"/>
            <w:tcBorders>
              <w:top w:val="double" w:sz="4" w:space="0" w:color="auto"/>
            </w:tcBorders>
            <w:shd w:val="clear" w:color="auto" w:fill="D9D9D9"/>
            <w:vAlign w:val="center"/>
          </w:tcPr>
          <w:p w:rsidR="006C76A0" w:rsidRPr="00191D27" w:rsidRDefault="006C76A0" w:rsidP="00DD6FA8">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Pastabos</w:t>
            </w:r>
          </w:p>
        </w:tc>
      </w:tr>
      <w:tr w:rsidR="006C76A0" w:rsidRPr="00191D27" w:rsidTr="0039556C">
        <w:trPr>
          <w:trHeight w:val="236"/>
        </w:trPr>
        <w:tc>
          <w:tcPr>
            <w:tcW w:w="421" w:type="pct"/>
          </w:tcPr>
          <w:p w:rsidR="006C76A0" w:rsidRPr="00191D27" w:rsidRDefault="006C76A0" w:rsidP="00DD6FA8">
            <w:pPr>
              <w:spacing w:line="276" w:lineRule="auto"/>
              <w:rPr>
                <w:rFonts w:asciiTheme="majorHAnsi" w:hAnsiTheme="majorHAnsi" w:cstheme="majorHAnsi"/>
                <w:sz w:val="24"/>
                <w:szCs w:val="24"/>
              </w:rPr>
            </w:pPr>
          </w:p>
        </w:tc>
        <w:tc>
          <w:tcPr>
            <w:tcW w:w="2255" w:type="pct"/>
            <w:gridSpan w:val="2"/>
          </w:tcPr>
          <w:p w:rsidR="006C76A0" w:rsidRPr="00191D27" w:rsidRDefault="006C76A0" w:rsidP="00DD6FA8">
            <w:pPr>
              <w:spacing w:after="120" w:line="276" w:lineRule="auto"/>
              <w:ind w:left="283"/>
              <w:rPr>
                <w:rFonts w:asciiTheme="majorHAnsi" w:hAnsiTheme="majorHAnsi" w:cstheme="majorHAnsi"/>
                <w:sz w:val="24"/>
                <w:szCs w:val="24"/>
              </w:rPr>
            </w:pPr>
          </w:p>
        </w:tc>
        <w:tc>
          <w:tcPr>
            <w:tcW w:w="1163" w:type="pct"/>
            <w:gridSpan w:val="2"/>
          </w:tcPr>
          <w:p w:rsidR="006C76A0" w:rsidRPr="00191D27" w:rsidRDefault="006C76A0" w:rsidP="00DD6FA8">
            <w:pPr>
              <w:spacing w:after="120" w:line="276" w:lineRule="auto"/>
              <w:ind w:left="283"/>
              <w:rPr>
                <w:rFonts w:asciiTheme="majorHAnsi" w:hAnsiTheme="majorHAnsi" w:cstheme="majorHAnsi"/>
                <w:sz w:val="24"/>
                <w:szCs w:val="24"/>
              </w:rPr>
            </w:pPr>
          </w:p>
        </w:tc>
        <w:tc>
          <w:tcPr>
            <w:tcW w:w="1162" w:type="pct"/>
            <w:gridSpan w:val="2"/>
          </w:tcPr>
          <w:p w:rsidR="006C76A0" w:rsidRPr="00191D27" w:rsidRDefault="006C76A0" w:rsidP="00DD6FA8">
            <w:pPr>
              <w:spacing w:after="120" w:line="276" w:lineRule="auto"/>
              <w:ind w:left="283"/>
              <w:rPr>
                <w:rFonts w:asciiTheme="majorHAnsi" w:hAnsiTheme="majorHAnsi" w:cstheme="majorHAnsi"/>
                <w:sz w:val="24"/>
                <w:szCs w:val="24"/>
              </w:rPr>
            </w:pPr>
          </w:p>
        </w:tc>
      </w:tr>
      <w:tr w:rsidR="006C76A0" w:rsidRPr="00191D27" w:rsidTr="00395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28" w:type="pct"/>
        </w:trPr>
        <w:tc>
          <w:tcPr>
            <w:tcW w:w="2819" w:type="pct"/>
            <w:gridSpan w:val="4"/>
          </w:tcPr>
          <w:p w:rsidR="0039556C" w:rsidRDefault="0039556C" w:rsidP="00DD6FA8">
            <w:pPr>
              <w:spacing w:after="120" w:line="276" w:lineRule="auto"/>
              <w:rPr>
                <w:rFonts w:asciiTheme="majorHAnsi" w:hAnsiTheme="majorHAnsi" w:cstheme="majorHAnsi"/>
                <w:b/>
                <w:sz w:val="24"/>
                <w:szCs w:val="24"/>
              </w:rPr>
            </w:pPr>
          </w:p>
          <w:p w:rsidR="006C76A0" w:rsidRPr="00191D27" w:rsidRDefault="006C76A0" w:rsidP="00DD6FA8">
            <w:pPr>
              <w:spacing w:after="120" w:line="276" w:lineRule="auto"/>
              <w:rPr>
                <w:rFonts w:asciiTheme="majorHAnsi" w:hAnsiTheme="majorHAnsi" w:cstheme="majorHAnsi"/>
                <w:b/>
                <w:sz w:val="24"/>
                <w:szCs w:val="24"/>
              </w:rPr>
            </w:pPr>
            <w:r w:rsidRPr="00191D27">
              <w:rPr>
                <w:rFonts w:asciiTheme="majorHAnsi" w:hAnsiTheme="majorHAnsi" w:cstheme="majorHAnsi"/>
                <w:b/>
                <w:sz w:val="24"/>
                <w:szCs w:val="24"/>
              </w:rPr>
              <w:t>PREKES PRIĖMĖ</w:t>
            </w:r>
          </w:p>
          <w:p w:rsidR="006C76A0" w:rsidRPr="00191D27" w:rsidRDefault="006C76A0" w:rsidP="00DD6FA8">
            <w:pPr>
              <w:spacing w:line="276" w:lineRule="auto"/>
              <w:rPr>
                <w:rFonts w:asciiTheme="majorHAnsi" w:hAnsiTheme="majorHAnsi" w:cstheme="majorHAnsi"/>
                <w:b/>
                <w:sz w:val="24"/>
                <w:szCs w:val="24"/>
              </w:rPr>
            </w:pPr>
            <w:r w:rsidRPr="00191D27">
              <w:rPr>
                <w:rFonts w:asciiTheme="majorHAnsi" w:hAnsiTheme="majorHAnsi" w:cstheme="majorHAnsi"/>
                <w:b/>
                <w:sz w:val="24"/>
                <w:szCs w:val="24"/>
              </w:rPr>
              <w:t>Lietuvos Respublikos teisingumo ministerija</w:t>
            </w:r>
          </w:p>
        </w:tc>
        <w:tc>
          <w:tcPr>
            <w:tcW w:w="2053" w:type="pct"/>
            <w:gridSpan w:val="2"/>
          </w:tcPr>
          <w:p w:rsidR="0039556C" w:rsidRDefault="0039556C" w:rsidP="00DD6FA8">
            <w:pPr>
              <w:spacing w:after="120" w:line="276" w:lineRule="auto"/>
              <w:rPr>
                <w:rFonts w:asciiTheme="majorHAnsi" w:hAnsiTheme="majorHAnsi" w:cstheme="majorHAnsi"/>
                <w:b/>
                <w:sz w:val="24"/>
                <w:szCs w:val="24"/>
              </w:rPr>
            </w:pPr>
          </w:p>
          <w:p w:rsidR="006C76A0" w:rsidRPr="00191D27" w:rsidRDefault="006C76A0" w:rsidP="00DD6FA8">
            <w:pPr>
              <w:spacing w:after="120" w:line="276" w:lineRule="auto"/>
              <w:rPr>
                <w:rFonts w:asciiTheme="majorHAnsi" w:hAnsiTheme="majorHAnsi" w:cstheme="majorHAnsi"/>
                <w:b/>
                <w:sz w:val="24"/>
                <w:szCs w:val="24"/>
              </w:rPr>
            </w:pPr>
            <w:r w:rsidRPr="00191D27">
              <w:rPr>
                <w:rFonts w:asciiTheme="majorHAnsi" w:hAnsiTheme="majorHAnsi" w:cstheme="majorHAnsi"/>
                <w:b/>
                <w:sz w:val="24"/>
                <w:szCs w:val="24"/>
              </w:rPr>
              <w:t>PREKES PERDAVĖ</w:t>
            </w:r>
          </w:p>
          <w:p w:rsidR="006C76A0" w:rsidRPr="00191D27" w:rsidRDefault="00EA36CC" w:rsidP="00DD6FA8">
            <w:pPr>
              <w:spacing w:line="276" w:lineRule="auto"/>
              <w:rPr>
                <w:rFonts w:asciiTheme="majorHAnsi" w:hAnsiTheme="majorHAnsi" w:cstheme="majorHAnsi"/>
                <w:b/>
                <w:sz w:val="24"/>
                <w:szCs w:val="24"/>
              </w:rPr>
            </w:pPr>
            <w:r>
              <w:rPr>
                <w:rFonts w:asciiTheme="majorHAnsi" w:hAnsiTheme="majorHAnsi" w:cstheme="majorHAnsi"/>
                <w:b/>
                <w:sz w:val="24"/>
                <w:szCs w:val="24"/>
              </w:rPr>
              <w:t>UAB „ATEA“</w:t>
            </w:r>
          </w:p>
        </w:tc>
      </w:tr>
      <w:tr w:rsidR="006C76A0" w:rsidRPr="00191D27" w:rsidTr="00395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28" w:type="pct"/>
          <w:trHeight w:val="862"/>
        </w:trPr>
        <w:tc>
          <w:tcPr>
            <w:tcW w:w="2455" w:type="pct"/>
            <w:gridSpan w:val="2"/>
          </w:tcPr>
          <w:p w:rsidR="006C76A0" w:rsidRPr="00191D27" w:rsidRDefault="006C76A0" w:rsidP="00DD6FA8">
            <w:pPr>
              <w:spacing w:before="120" w:line="276" w:lineRule="auto"/>
              <w:rPr>
                <w:rFonts w:asciiTheme="majorHAnsi" w:hAnsiTheme="majorHAnsi" w:cstheme="majorHAnsi"/>
                <w:sz w:val="24"/>
                <w:szCs w:val="24"/>
              </w:rPr>
            </w:pPr>
            <w:r w:rsidRPr="00191D27">
              <w:rPr>
                <w:rFonts w:asciiTheme="majorHAnsi" w:hAnsiTheme="majorHAnsi" w:cstheme="majorHAnsi"/>
                <w:sz w:val="24"/>
                <w:szCs w:val="24"/>
              </w:rPr>
              <w:t>_________________________________</w:t>
            </w:r>
          </w:p>
          <w:p w:rsidR="00155FB1" w:rsidRPr="00191D27" w:rsidRDefault="00155FB1" w:rsidP="00F30787">
            <w:pPr>
              <w:spacing w:before="120" w:line="276" w:lineRule="auto"/>
              <w:ind w:left="-531"/>
              <w:jc w:val="center"/>
              <w:rPr>
                <w:rFonts w:asciiTheme="majorHAnsi" w:hAnsiTheme="majorHAnsi" w:cstheme="majorHAnsi"/>
                <w:sz w:val="24"/>
                <w:szCs w:val="24"/>
              </w:rPr>
            </w:pPr>
            <w:r w:rsidRPr="00191D27">
              <w:rPr>
                <w:rFonts w:asciiTheme="majorHAnsi" w:hAnsiTheme="majorHAnsi" w:cstheme="majorHAnsi"/>
                <w:bCs/>
                <w:sz w:val="24"/>
                <w:szCs w:val="24"/>
              </w:rPr>
              <w:t>(</w:t>
            </w:r>
            <w:r w:rsidRPr="002639D1">
              <w:rPr>
                <w:rFonts w:asciiTheme="majorHAnsi" w:hAnsiTheme="majorHAnsi" w:cstheme="majorHAnsi"/>
                <w:bCs/>
                <w:i/>
                <w:iCs/>
                <w:sz w:val="24"/>
                <w:szCs w:val="24"/>
              </w:rPr>
              <w:t>atsakingo asmens pareigų pavadinimas</w:t>
            </w:r>
            <w:r>
              <w:rPr>
                <w:rFonts w:asciiTheme="majorHAnsi" w:hAnsiTheme="majorHAnsi" w:cstheme="majorHAnsi"/>
                <w:bCs/>
                <w:i/>
                <w:iCs/>
                <w:sz w:val="24"/>
                <w:szCs w:val="24"/>
              </w:rPr>
              <w:t>,</w:t>
            </w:r>
          </w:p>
          <w:p w:rsidR="006C76A0" w:rsidRPr="00191D27" w:rsidRDefault="006C76A0" w:rsidP="00F30787">
            <w:pPr>
              <w:spacing w:line="276" w:lineRule="auto"/>
              <w:ind w:left="-531"/>
              <w:jc w:val="center"/>
              <w:rPr>
                <w:rFonts w:asciiTheme="majorHAnsi" w:hAnsiTheme="majorHAnsi" w:cstheme="majorHAnsi"/>
                <w:sz w:val="24"/>
                <w:szCs w:val="24"/>
              </w:rPr>
            </w:pPr>
            <w:r w:rsidRPr="002639D1">
              <w:rPr>
                <w:rFonts w:asciiTheme="majorHAnsi" w:hAnsiTheme="majorHAnsi" w:cstheme="majorHAnsi"/>
                <w:bCs/>
                <w:i/>
                <w:iCs/>
                <w:sz w:val="24"/>
                <w:szCs w:val="24"/>
              </w:rPr>
              <w:t>vardas ir pavardė, parašas</w:t>
            </w:r>
            <w:r w:rsidRPr="00191D27">
              <w:rPr>
                <w:rFonts w:asciiTheme="majorHAnsi" w:hAnsiTheme="majorHAnsi" w:cstheme="majorHAnsi"/>
                <w:sz w:val="24"/>
                <w:szCs w:val="24"/>
              </w:rPr>
              <w:t>)</w:t>
            </w:r>
          </w:p>
        </w:tc>
        <w:tc>
          <w:tcPr>
            <w:tcW w:w="364" w:type="pct"/>
            <w:gridSpan w:val="2"/>
          </w:tcPr>
          <w:p w:rsidR="006C76A0" w:rsidRPr="00191D27" w:rsidRDefault="006C76A0" w:rsidP="00DD6FA8">
            <w:pPr>
              <w:spacing w:line="276" w:lineRule="auto"/>
              <w:rPr>
                <w:rFonts w:asciiTheme="majorHAnsi" w:hAnsiTheme="majorHAnsi" w:cstheme="majorHAnsi"/>
                <w:sz w:val="24"/>
                <w:szCs w:val="24"/>
              </w:rPr>
            </w:pPr>
          </w:p>
        </w:tc>
        <w:tc>
          <w:tcPr>
            <w:tcW w:w="2053" w:type="pct"/>
            <w:gridSpan w:val="2"/>
            <w:shd w:val="clear" w:color="auto" w:fill="auto"/>
          </w:tcPr>
          <w:p w:rsidR="006C76A0" w:rsidRPr="00191D27" w:rsidRDefault="006C76A0" w:rsidP="00DD6FA8">
            <w:pPr>
              <w:spacing w:before="120" w:line="276" w:lineRule="auto"/>
              <w:rPr>
                <w:rFonts w:asciiTheme="majorHAnsi" w:hAnsiTheme="majorHAnsi" w:cstheme="majorHAnsi"/>
                <w:sz w:val="24"/>
                <w:szCs w:val="24"/>
              </w:rPr>
            </w:pPr>
            <w:r w:rsidRPr="00191D27">
              <w:rPr>
                <w:rFonts w:asciiTheme="majorHAnsi" w:hAnsiTheme="majorHAnsi" w:cstheme="majorHAnsi"/>
                <w:sz w:val="24"/>
                <w:szCs w:val="24"/>
              </w:rPr>
              <w:t>______________________________</w:t>
            </w:r>
          </w:p>
          <w:p w:rsidR="006C76A0" w:rsidRPr="00191D27" w:rsidRDefault="00155FB1" w:rsidP="00F30787">
            <w:pPr>
              <w:spacing w:line="276" w:lineRule="auto"/>
              <w:ind w:left="-365" w:right="-249"/>
              <w:jc w:val="center"/>
              <w:rPr>
                <w:rFonts w:asciiTheme="majorHAnsi" w:hAnsiTheme="majorHAnsi" w:cstheme="majorHAnsi"/>
                <w:sz w:val="24"/>
                <w:szCs w:val="24"/>
              </w:rPr>
            </w:pPr>
            <w:r w:rsidRPr="00191D27">
              <w:rPr>
                <w:rFonts w:asciiTheme="majorHAnsi" w:hAnsiTheme="majorHAnsi" w:cstheme="majorHAnsi"/>
                <w:bCs/>
                <w:sz w:val="24"/>
                <w:szCs w:val="24"/>
              </w:rPr>
              <w:t>(</w:t>
            </w:r>
            <w:r w:rsidRPr="002639D1">
              <w:rPr>
                <w:rFonts w:asciiTheme="majorHAnsi" w:hAnsiTheme="majorHAnsi" w:cstheme="majorHAnsi"/>
                <w:bCs/>
                <w:i/>
                <w:iCs/>
                <w:sz w:val="24"/>
                <w:szCs w:val="24"/>
              </w:rPr>
              <w:t>atsakingo asmens pareigų pavadinimas</w:t>
            </w:r>
            <w:r>
              <w:rPr>
                <w:rFonts w:asciiTheme="majorHAnsi" w:hAnsiTheme="majorHAnsi" w:cstheme="majorHAnsi"/>
                <w:bCs/>
                <w:i/>
                <w:iCs/>
                <w:sz w:val="24"/>
                <w:szCs w:val="24"/>
              </w:rPr>
              <w:t>,</w:t>
            </w:r>
            <w:r w:rsidRPr="00191D27">
              <w:rPr>
                <w:rFonts w:asciiTheme="majorHAnsi" w:hAnsiTheme="majorHAnsi" w:cstheme="majorHAnsi"/>
                <w:sz w:val="24"/>
                <w:szCs w:val="24"/>
              </w:rPr>
              <w:t xml:space="preserve"> </w:t>
            </w:r>
            <w:r w:rsidR="006C76A0" w:rsidRPr="002639D1">
              <w:rPr>
                <w:rFonts w:asciiTheme="majorHAnsi" w:hAnsiTheme="majorHAnsi" w:cstheme="majorHAnsi"/>
                <w:bCs/>
                <w:i/>
                <w:iCs/>
                <w:sz w:val="24"/>
                <w:szCs w:val="24"/>
              </w:rPr>
              <w:t>vardas ir pavardė, parašas</w:t>
            </w:r>
            <w:r w:rsidR="006C76A0" w:rsidRPr="00191D27">
              <w:rPr>
                <w:rFonts w:asciiTheme="majorHAnsi" w:hAnsiTheme="majorHAnsi" w:cstheme="majorHAnsi"/>
                <w:sz w:val="24"/>
                <w:szCs w:val="24"/>
              </w:rPr>
              <w:t>)</w:t>
            </w:r>
          </w:p>
        </w:tc>
      </w:tr>
    </w:tbl>
    <w:p w:rsidR="00EA36CC" w:rsidRPr="00191D27" w:rsidRDefault="00EA36CC" w:rsidP="00EA36CC">
      <w:pPr>
        <w:spacing w:line="276" w:lineRule="auto"/>
        <w:jc w:val="center"/>
        <w:rPr>
          <w:rFonts w:asciiTheme="majorHAnsi" w:hAnsiTheme="majorHAnsi" w:cstheme="majorHAnsi"/>
          <w:sz w:val="24"/>
          <w:szCs w:val="24"/>
        </w:rPr>
      </w:pPr>
      <w:r>
        <w:rPr>
          <w:rFonts w:asciiTheme="majorHAnsi" w:hAnsiTheme="majorHAnsi" w:cstheme="majorHAnsi"/>
          <w:sz w:val="24"/>
          <w:szCs w:val="24"/>
        </w:rPr>
        <w:t>_____________</w:t>
      </w:r>
    </w:p>
    <w:sectPr w:rsidR="00EA36CC" w:rsidRPr="00191D27" w:rsidSect="008076B2">
      <w:headerReference w:type="even" r:id="rId8"/>
      <w:headerReference w:type="default" r:id="rId9"/>
      <w:footerReference w:type="default" r:id="rId10"/>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5C5" w:rsidRDefault="00CD15C5" w:rsidP="006C76A0">
      <w:r>
        <w:separator/>
      </w:r>
    </w:p>
  </w:endnote>
  <w:endnote w:type="continuationSeparator" w:id="0">
    <w:p w:rsidR="00CD15C5" w:rsidRDefault="00CD15C5" w:rsidP="006C7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C3628B">
    <w:pPr>
      <w:pStyle w:val="Footer"/>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5C5" w:rsidRDefault="00CD15C5" w:rsidP="006C76A0">
      <w:r>
        <w:separator/>
      </w:r>
    </w:p>
  </w:footnote>
  <w:footnote w:type="continuationSeparator" w:id="0">
    <w:p w:rsidR="00CD15C5" w:rsidRDefault="00CD15C5" w:rsidP="006C7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965BA5" w:rsidP="00A640B2">
    <w:pPr>
      <w:pStyle w:val="Header"/>
      <w:framePr w:wrap="around" w:vAnchor="text" w:hAnchor="margin" w:xAlign="center" w:y="1"/>
      <w:rPr>
        <w:rStyle w:val="PageNumber"/>
      </w:rPr>
    </w:pPr>
    <w:r>
      <w:rPr>
        <w:rStyle w:val="PageNumber"/>
      </w:rPr>
      <w:fldChar w:fldCharType="begin"/>
    </w:r>
    <w:r w:rsidR="00081924">
      <w:rPr>
        <w:rStyle w:val="PageNumber"/>
      </w:rPr>
      <w:instrText xml:space="preserve">PAGE  </w:instrText>
    </w:r>
    <w:r>
      <w:rPr>
        <w:rStyle w:val="PageNumber"/>
      </w:rPr>
      <w:fldChar w:fldCharType="end"/>
    </w:r>
  </w:p>
  <w:p w:rsidR="00C3628B" w:rsidRDefault="00C3628B">
    <w:pPr>
      <w:pStyle w:val="Header"/>
    </w:pPr>
  </w:p>
  <w:p w:rsidR="00C3628B" w:rsidRDefault="00C362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Pr="001A12A8" w:rsidRDefault="00965BA5" w:rsidP="00A640B2">
    <w:pPr>
      <w:pStyle w:val="Header"/>
      <w:framePr w:wrap="around" w:vAnchor="text" w:hAnchor="margin" w:xAlign="center" w:y="1"/>
      <w:rPr>
        <w:rStyle w:val="PageNumber"/>
      </w:rPr>
    </w:pPr>
    <w:r w:rsidRPr="00EC52BC">
      <w:rPr>
        <w:rStyle w:val="PageNumber"/>
      </w:rPr>
      <w:fldChar w:fldCharType="begin"/>
    </w:r>
    <w:r w:rsidR="00081924" w:rsidRPr="00EC52BC">
      <w:rPr>
        <w:rStyle w:val="PageNumber"/>
      </w:rPr>
      <w:instrText xml:space="preserve">PAGE  </w:instrText>
    </w:r>
    <w:r w:rsidRPr="00EC52BC">
      <w:rPr>
        <w:rStyle w:val="PageNumber"/>
      </w:rPr>
      <w:fldChar w:fldCharType="separate"/>
    </w:r>
    <w:r w:rsidR="0039556C">
      <w:rPr>
        <w:rStyle w:val="PageNumber"/>
        <w:noProof/>
      </w:rPr>
      <w:t>2</w:t>
    </w:r>
    <w:r w:rsidRPr="00EC52BC">
      <w:rPr>
        <w:rStyle w:val="PageNumber"/>
      </w:rPr>
      <w:fldChar w:fldCharType="end"/>
    </w:r>
  </w:p>
  <w:p w:rsidR="00C3628B" w:rsidRDefault="00C3628B">
    <w:pPr>
      <w:pStyle w:val="Header"/>
    </w:pPr>
  </w:p>
  <w:p w:rsidR="00C3628B" w:rsidRDefault="00C362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32C4F56"/>
    <w:multiLevelType w:val="multilevel"/>
    <w:tmpl w:val="0CE05B72"/>
    <w:lvl w:ilvl="0">
      <w:start w:val="1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nsid w:val="05595411"/>
    <w:multiLevelType w:val="multilevel"/>
    <w:tmpl w:val="95B4A594"/>
    <w:lvl w:ilvl="0">
      <w:start w:val="16"/>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8E14225"/>
    <w:multiLevelType w:val="multilevel"/>
    <w:tmpl w:val="883C02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6">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4C0B02B4"/>
    <w:multiLevelType w:val="multilevel"/>
    <w:tmpl w:val="9EC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3">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0">
    <w:nsid w:val="7CA3467C"/>
    <w:multiLevelType w:val="hybridMultilevel"/>
    <w:tmpl w:val="78909B9C"/>
    <w:lvl w:ilvl="0" w:tplc="65EC6DB6">
      <w:start w:val="1"/>
      <w:numFmt w:val="upperRoman"/>
      <w:pStyle w:val="TOC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1">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0"/>
  </w:num>
  <w:num w:numId="2">
    <w:abstractNumId w:val="20"/>
  </w:num>
  <w:num w:numId="3">
    <w:abstractNumId w:val="17"/>
  </w:num>
  <w:num w:numId="4">
    <w:abstractNumId w:val="5"/>
  </w:num>
  <w:num w:numId="5">
    <w:abstractNumId w:val="27"/>
  </w:num>
  <w:num w:numId="6">
    <w:abstractNumId w:val="8"/>
  </w:num>
  <w:num w:numId="7">
    <w:abstractNumId w:val="16"/>
  </w:num>
  <w:num w:numId="8">
    <w:abstractNumId w:val="22"/>
  </w:num>
  <w:num w:numId="9">
    <w:abstractNumId w:val="25"/>
  </w:num>
  <w:num w:numId="10">
    <w:abstractNumId w:val="29"/>
  </w:num>
  <w:num w:numId="11">
    <w:abstractNumId w:val="7"/>
  </w:num>
  <w:num w:numId="12">
    <w:abstractNumId w:val="18"/>
  </w:num>
  <w:num w:numId="13">
    <w:abstractNumId w:val="15"/>
  </w:num>
  <w:num w:numId="14">
    <w:abstractNumId w:val="28"/>
  </w:num>
  <w:num w:numId="15">
    <w:abstractNumId w:val="23"/>
  </w:num>
  <w:num w:numId="16">
    <w:abstractNumId w:val="2"/>
  </w:num>
  <w:num w:numId="17">
    <w:abstractNumId w:val="11"/>
  </w:num>
  <w:num w:numId="18">
    <w:abstractNumId w:val="13"/>
  </w:num>
  <w:num w:numId="19">
    <w:abstractNumId w:val="6"/>
  </w:num>
  <w:num w:numId="20">
    <w:abstractNumId w:val="19"/>
  </w:num>
  <w:num w:numId="21">
    <w:abstractNumId w:val="14"/>
  </w:num>
  <w:num w:numId="22">
    <w:abstractNumId w:val="24"/>
  </w:num>
  <w:num w:numId="23">
    <w:abstractNumId w:val="31"/>
  </w:num>
  <w:num w:numId="24">
    <w:abstractNumId w:val="0"/>
  </w:num>
  <w:num w:numId="25">
    <w:abstractNumId w:val="12"/>
  </w:num>
  <w:num w:numId="26">
    <w:abstractNumId w:val="26"/>
  </w:num>
  <w:num w:numId="27">
    <w:abstractNumId w:val="10"/>
  </w:num>
  <w:num w:numId="28">
    <w:abstractNumId w:val="9"/>
  </w:num>
  <w:num w:numId="29">
    <w:abstractNumId w:val="4"/>
  </w:num>
  <w:num w:numId="30">
    <w:abstractNumId w:val="1"/>
  </w:num>
  <w:num w:numId="31">
    <w:abstractNumId w:val="3"/>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10242"/>
  </w:hdrShapeDefaults>
  <w:footnotePr>
    <w:numRestart w:val="eachSect"/>
    <w:footnote w:id="-1"/>
    <w:footnote w:id="0"/>
  </w:footnotePr>
  <w:endnotePr>
    <w:endnote w:id="-1"/>
    <w:endnote w:id="0"/>
  </w:endnotePr>
  <w:compat/>
  <w:rsids>
    <w:rsidRoot w:val="0092746E"/>
    <w:rsid w:val="00006BFB"/>
    <w:rsid w:val="000078B8"/>
    <w:rsid w:val="0002256E"/>
    <w:rsid w:val="000252C0"/>
    <w:rsid w:val="000255AC"/>
    <w:rsid w:val="00030664"/>
    <w:rsid w:val="000420BA"/>
    <w:rsid w:val="00042D27"/>
    <w:rsid w:val="0004592B"/>
    <w:rsid w:val="0005183F"/>
    <w:rsid w:val="00052EE6"/>
    <w:rsid w:val="00053B16"/>
    <w:rsid w:val="00055A0E"/>
    <w:rsid w:val="00065260"/>
    <w:rsid w:val="000721FC"/>
    <w:rsid w:val="00072400"/>
    <w:rsid w:val="00075682"/>
    <w:rsid w:val="00076A8F"/>
    <w:rsid w:val="00081924"/>
    <w:rsid w:val="00096DD5"/>
    <w:rsid w:val="000A0F87"/>
    <w:rsid w:val="000A1944"/>
    <w:rsid w:val="000B7406"/>
    <w:rsid w:val="000B7A24"/>
    <w:rsid w:val="000C50E8"/>
    <w:rsid w:val="000D2BC8"/>
    <w:rsid w:val="000E09D8"/>
    <w:rsid w:val="000F5A57"/>
    <w:rsid w:val="00107CE8"/>
    <w:rsid w:val="00123A17"/>
    <w:rsid w:val="00126DBD"/>
    <w:rsid w:val="00130125"/>
    <w:rsid w:val="00133638"/>
    <w:rsid w:val="00136A01"/>
    <w:rsid w:val="00137A4D"/>
    <w:rsid w:val="001448BA"/>
    <w:rsid w:val="001479CB"/>
    <w:rsid w:val="00153E30"/>
    <w:rsid w:val="00155FB1"/>
    <w:rsid w:val="00161683"/>
    <w:rsid w:val="001625FD"/>
    <w:rsid w:val="001639FD"/>
    <w:rsid w:val="0016411E"/>
    <w:rsid w:val="00164F47"/>
    <w:rsid w:val="0017315E"/>
    <w:rsid w:val="001771B7"/>
    <w:rsid w:val="0018053E"/>
    <w:rsid w:val="001810A4"/>
    <w:rsid w:val="00191D27"/>
    <w:rsid w:val="00193271"/>
    <w:rsid w:val="00194A66"/>
    <w:rsid w:val="00197E18"/>
    <w:rsid w:val="001A0D16"/>
    <w:rsid w:val="001B5B2D"/>
    <w:rsid w:val="001C2F94"/>
    <w:rsid w:val="001C53B9"/>
    <w:rsid w:val="001D5982"/>
    <w:rsid w:val="001D5DD8"/>
    <w:rsid w:val="001E25F3"/>
    <w:rsid w:val="001E267F"/>
    <w:rsid w:val="001F410B"/>
    <w:rsid w:val="001F5C68"/>
    <w:rsid w:val="001F6702"/>
    <w:rsid w:val="00205698"/>
    <w:rsid w:val="00217CF0"/>
    <w:rsid w:val="0025079C"/>
    <w:rsid w:val="002573DC"/>
    <w:rsid w:val="002639D1"/>
    <w:rsid w:val="00263A93"/>
    <w:rsid w:val="002974AD"/>
    <w:rsid w:val="002B3528"/>
    <w:rsid w:val="002C44E0"/>
    <w:rsid w:val="002D6F8D"/>
    <w:rsid w:val="002D7D5C"/>
    <w:rsid w:val="002F214C"/>
    <w:rsid w:val="002F57DF"/>
    <w:rsid w:val="00310825"/>
    <w:rsid w:val="003131A4"/>
    <w:rsid w:val="0031531C"/>
    <w:rsid w:val="003308AE"/>
    <w:rsid w:val="00335F25"/>
    <w:rsid w:val="00340A3C"/>
    <w:rsid w:val="0034439B"/>
    <w:rsid w:val="003600BC"/>
    <w:rsid w:val="003642E4"/>
    <w:rsid w:val="0037251D"/>
    <w:rsid w:val="00387E97"/>
    <w:rsid w:val="0039556C"/>
    <w:rsid w:val="00397938"/>
    <w:rsid w:val="003B5B95"/>
    <w:rsid w:val="003B7018"/>
    <w:rsid w:val="003C4934"/>
    <w:rsid w:val="003C7282"/>
    <w:rsid w:val="003D10F6"/>
    <w:rsid w:val="003E4063"/>
    <w:rsid w:val="003F04D6"/>
    <w:rsid w:val="00411F76"/>
    <w:rsid w:val="00420619"/>
    <w:rsid w:val="00422489"/>
    <w:rsid w:val="00434989"/>
    <w:rsid w:val="00440B31"/>
    <w:rsid w:val="004423CC"/>
    <w:rsid w:val="004423D2"/>
    <w:rsid w:val="0046143B"/>
    <w:rsid w:val="004647D3"/>
    <w:rsid w:val="00470473"/>
    <w:rsid w:val="0047142C"/>
    <w:rsid w:val="00474583"/>
    <w:rsid w:val="00476165"/>
    <w:rsid w:val="00476B5B"/>
    <w:rsid w:val="004809BB"/>
    <w:rsid w:val="00481ABB"/>
    <w:rsid w:val="0048552C"/>
    <w:rsid w:val="004875C4"/>
    <w:rsid w:val="00493EAE"/>
    <w:rsid w:val="00493EBE"/>
    <w:rsid w:val="00496D9D"/>
    <w:rsid w:val="00497221"/>
    <w:rsid w:val="004A37C5"/>
    <w:rsid w:val="004A6A78"/>
    <w:rsid w:val="004B40AC"/>
    <w:rsid w:val="004D06AF"/>
    <w:rsid w:val="004E7BF6"/>
    <w:rsid w:val="004F14EC"/>
    <w:rsid w:val="004F4C10"/>
    <w:rsid w:val="00513D16"/>
    <w:rsid w:val="00515DF9"/>
    <w:rsid w:val="0051629D"/>
    <w:rsid w:val="00521B2C"/>
    <w:rsid w:val="00532941"/>
    <w:rsid w:val="00535342"/>
    <w:rsid w:val="005359EE"/>
    <w:rsid w:val="00550FF8"/>
    <w:rsid w:val="00553A60"/>
    <w:rsid w:val="00557124"/>
    <w:rsid w:val="00562210"/>
    <w:rsid w:val="00562765"/>
    <w:rsid w:val="005655CA"/>
    <w:rsid w:val="00566EBE"/>
    <w:rsid w:val="00566ED2"/>
    <w:rsid w:val="005867DD"/>
    <w:rsid w:val="005867FA"/>
    <w:rsid w:val="005911D8"/>
    <w:rsid w:val="005A2315"/>
    <w:rsid w:val="005A33D9"/>
    <w:rsid w:val="005C407A"/>
    <w:rsid w:val="005D5B6E"/>
    <w:rsid w:val="005D6584"/>
    <w:rsid w:val="005E4A85"/>
    <w:rsid w:val="005E6043"/>
    <w:rsid w:val="006017E9"/>
    <w:rsid w:val="00603848"/>
    <w:rsid w:val="0061034F"/>
    <w:rsid w:val="0061193A"/>
    <w:rsid w:val="0061241E"/>
    <w:rsid w:val="00613E1F"/>
    <w:rsid w:val="00620C8A"/>
    <w:rsid w:val="00621260"/>
    <w:rsid w:val="006353D2"/>
    <w:rsid w:val="006424C8"/>
    <w:rsid w:val="00642C28"/>
    <w:rsid w:val="006476FA"/>
    <w:rsid w:val="006527DA"/>
    <w:rsid w:val="00652CFE"/>
    <w:rsid w:val="00654D68"/>
    <w:rsid w:val="006567FB"/>
    <w:rsid w:val="006778D5"/>
    <w:rsid w:val="00684B5A"/>
    <w:rsid w:val="006A1341"/>
    <w:rsid w:val="006A2832"/>
    <w:rsid w:val="006B1334"/>
    <w:rsid w:val="006B1DFE"/>
    <w:rsid w:val="006B310D"/>
    <w:rsid w:val="006C07B5"/>
    <w:rsid w:val="006C07FC"/>
    <w:rsid w:val="006C290B"/>
    <w:rsid w:val="006C76A0"/>
    <w:rsid w:val="006E418D"/>
    <w:rsid w:val="006E5B95"/>
    <w:rsid w:val="006F0080"/>
    <w:rsid w:val="006F5F57"/>
    <w:rsid w:val="007143CF"/>
    <w:rsid w:val="00716066"/>
    <w:rsid w:val="00731107"/>
    <w:rsid w:val="00733106"/>
    <w:rsid w:val="00734A7A"/>
    <w:rsid w:val="00763123"/>
    <w:rsid w:val="00771862"/>
    <w:rsid w:val="00771B82"/>
    <w:rsid w:val="00781CDB"/>
    <w:rsid w:val="00781E17"/>
    <w:rsid w:val="007827D4"/>
    <w:rsid w:val="00784CB5"/>
    <w:rsid w:val="0079307C"/>
    <w:rsid w:val="007966B5"/>
    <w:rsid w:val="00796EC9"/>
    <w:rsid w:val="007A3A17"/>
    <w:rsid w:val="007A5798"/>
    <w:rsid w:val="007B6472"/>
    <w:rsid w:val="007C0453"/>
    <w:rsid w:val="007C2712"/>
    <w:rsid w:val="007C7E5E"/>
    <w:rsid w:val="007D35AF"/>
    <w:rsid w:val="007E0C70"/>
    <w:rsid w:val="007E20F3"/>
    <w:rsid w:val="007E4287"/>
    <w:rsid w:val="007E4ACB"/>
    <w:rsid w:val="007E6DBF"/>
    <w:rsid w:val="007E7116"/>
    <w:rsid w:val="007F2CE3"/>
    <w:rsid w:val="0080268E"/>
    <w:rsid w:val="008034B4"/>
    <w:rsid w:val="00804A81"/>
    <w:rsid w:val="008076B2"/>
    <w:rsid w:val="00810534"/>
    <w:rsid w:val="008125BB"/>
    <w:rsid w:val="00824149"/>
    <w:rsid w:val="0083356F"/>
    <w:rsid w:val="008461CF"/>
    <w:rsid w:val="008471FE"/>
    <w:rsid w:val="00850F42"/>
    <w:rsid w:val="00862F56"/>
    <w:rsid w:val="00872CB3"/>
    <w:rsid w:val="00873BBA"/>
    <w:rsid w:val="00880DE9"/>
    <w:rsid w:val="00887834"/>
    <w:rsid w:val="00890A3D"/>
    <w:rsid w:val="00891476"/>
    <w:rsid w:val="008B0ABA"/>
    <w:rsid w:val="008B2209"/>
    <w:rsid w:val="008B4908"/>
    <w:rsid w:val="008B6E46"/>
    <w:rsid w:val="008C5F3E"/>
    <w:rsid w:val="008C6A08"/>
    <w:rsid w:val="008D018E"/>
    <w:rsid w:val="008D0A38"/>
    <w:rsid w:val="008D0FA0"/>
    <w:rsid w:val="008E0D6D"/>
    <w:rsid w:val="008E6C37"/>
    <w:rsid w:val="00901F03"/>
    <w:rsid w:val="0091685E"/>
    <w:rsid w:val="00920DB5"/>
    <w:rsid w:val="00921373"/>
    <w:rsid w:val="0092746E"/>
    <w:rsid w:val="0093460C"/>
    <w:rsid w:val="00945A0B"/>
    <w:rsid w:val="00950F42"/>
    <w:rsid w:val="00965BA5"/>
    <w:rsid w:val="00965E3C"/>
    <w:rsid w:val="0097004E"/>
    <w:rsid w:val="00970806"/>
    <w:rsid w:val="00974B1E"/>
    <w:rsid w:val="00980FDD"/>
    <w:rsid w:val="00983171"/>
    <w:rsid w:val="0098616A"/>
    <w:rsid w:val="0098735E"/>
    <w:rsid w:val="00994369"/>
    <w:rsid w:val="009A1446"/>
    <w:rsid w:val="009A1A01"/>
    <w:rsid w:val="009A1AD7"/>
    <w:rsid w:val="009B6131"/>
    <w:rsid w:val="009F0B85"/>
    <w:rsid w:val="00A00F0F"/>
    <w:rsid w:val="00A01582"/>
    <w:rsid w:val="00A04A88"/>
    <w:rsid w:val="00A16402"/>
    <w:rsid w:val="00A24DFA"/>
    <w:rsid w:val="00A25D10"/>
    <w:rsid w:val="00A26D6D"/>
    <w:rsid w:val="00A301E7"/>
    <w:rsid w:val="00A3163F"/>
    <w:rsid w:val="00A45746"/>
    <w:rsid w:val="00A46D37"/>
    <w:rsid w:val="00A479DB"/>
    <w:rsid w:val="00A54C40"/>
    <w:rsid w:val="00A552C9"/>
    <w:rsid w:val="00A563D0"/>
    <w:rsid w:val="00A62C10"/>
    <w:rsid w:val="00A63F74"/>
    <w:rsid w:val="00A64792"/>
    <w:rsid w:val="00A67407"/>
    <w:rsid w:val="00A72873"/>
    <w:rsid w:val="00A72E08"/>
    <w:rsid w:val="00A7317A"/>
    <w:rsid w:val="00A73B11"/>
    <w:rsid w:val="00A92D67"/>
    <w:rsid w:val="00AA05CD"/>
    <w:rsid w:val="00AA4DDD"/>
    <w:rsid w:val="00AA5BB6"/>
    <w:rsid w:val="00AB5AB3"/>
    <w:rsid w:val="00AC142A"/>
    <w:rsid w:val="00AC5414"/>
    <w:rsid w:val="00AC611A"/>
    <w:rsid w:val="00AD2A19"/>
    <w:rsid w:val="00AD2ED3"/>
    <w:rsid w:val="00AD4AF9"/>
    <w:rsid w:val="00AD51AE"/>
    <w:rsid w:val="00AE4D7D"/>
    <w:rsid w:val="00AF04D7"/>
    <w:rsid w:val="00AF0A0B"/>
    <w:rsid w:val="00AF422F"/>
    <w:rsid w:val="00B04CE6"/>
    <w:rsid w:val="00B05BA9"/>
    <w:rsid w:val="00B124DD"/>
    <w:rsid w:val="00B176CE"/>
    <w:rsid w:val="00B30514"/>
    <w:rsid w:val="00B32FFA"/>
    <w:rsid w:val="00B35E41"/>
    <w:rsid w:val="00B36C6B"/>
    <w:rsid w:val="00B37068"/>
    <w:rsid w:val="00B375C1"/>
    <w:rsid w:val="00B4350F"/>
    <w:rsid w:val="00B47663"/>
    <w:rsid w:val="00B47994"/>
    <w:rsid w:val="00B532AD"/>
    <w:rsid w:val="00B62843"/>
    <w:rsid w:val="00B63139"/>
    <w:rsid w:val="00B6477A"/>
    <w:rsid w:val="00B660E1"/>
    <w:rsid w:val="00BA6EAA"/>
    <w:rsid w:val="00BB4D1C"/>
    <w:rsid w:val="00BB5919"/>
    <w:rsid w:val="00BB5FAA"/>
    <w:rsid w:val="00BC47C1"/>
    <w:rsid w:val="00BE39FC"/>
    <w:rsid w:val="00BE41DA"/>
    <w:rsid w:val="00BF4B96"/>
    <w:rsid w:val="00C0080C"/>
    <w:rsid w:val="00C05AA8"/>
    <w:rsid w:val="00C12D5E"/>
    <w:rsid w:val="00C143C0"/>
    <w:rsid w:val="00C17766"/>
    <w:rsid w:val="00C21361"/>
    <w:rsid w:val="00C279FC"/>
    <w:rsid w:val="00C3628B"/>
    <w:rsid w:val="00C4153C"/>
    <w:rsid w:val="00C457A9"/>
    <w:rsid w:val="00C46648"/>
    <w:rsid w:val="00C505C1"/>
    <w:rsid w:val="00C80844"/>
    <w:rsid w:val="00C85139"/>
    <w:rsid w:val="00C8570C"/>
    <w:rsid w:val="00C93561"/>
    <w:rsid w:val="00C94252"/>
    <w:rsid w:val="00C9624D"/>
    <w:rsid w:val="00CC436C"/>
    <w:rsid w:val="00CD15C5"/>
    <w:rsid w:val="00CD55C0"/>
    <w:rsid w:val="00CE6D65"/>
    <w:rsid w:val="00CE7451"/>
    <w:rsid w:val="00CF1FB5"/>
    <w:rsid w:val="00CF2CE9"/>
    <w:rsid w:val="00CF7118"/>
    <w:rsid w:val="00D03522"/>
    <w:rsid w:val="00D052F9"/>
    <w:rsid w:val="00D17D05"/>
    <w:rsid w:val="00D30A46"/>
    <w:rsid w:val="00D317FD"/>
    <w:rsid w:val="00D432B7"/>
    <w:rsid w:val="00D52B5F"/>
    <w:rsid w:val="00D6176C"/>
    <w:rsid w:val="00D63D8F"/>
    <w:rsid w:val="00D647B5"/>
    <w:rsid w:val="00D6562A"/>
    <w:rsid w:val="00D70447"/>
    <w:rsid w:val="00D704AB"/>
    <w:rsid w:val="00D705FA"/>
    <w:rsid w:val="00D734AF"/>
    <w:rsid w:val="00D87AE6"/>
    <w:rsid w:val="00D87F9F"/>
    <w:rsid w:val="00D93661"/>
    <w:rsid w:val="00D948E3"/>
    <w:rsid w:val="00D96F8F"/>
    <w:rsid w:val="00DB2DF6"/>
    <w:rsid w:val="00DB7EA2"/>
    <w:rsid w:val="00DC07E4"/>
    <w:rsid w:val="00DD6FA8"/>
    <w:rsid w:val="00DE395F"/>
    <w:rsid w:val="00DE4188"/>
    <w:rsid w:val="00DE4E6E"/>
    <w:rsid w:val="00DF2B95"/>
    <w:rsid w:val="00DF4048"/>
    <w:rsid w:val="00DF5DCB"/>
    <w:rsid w:val="00DF6093"/>
    <w:rsid w:val="00DF7E33"/>
    <w:rsid w:val="00E0292E"/>
    <w:rsid w:val="00E17F10"/>
    <w:rsid w:val="00E22A31"/>
    <w:rsid w:val="00E23EAD"/>
    <w:rsid w:val="00E25A12"/>
    <w:rsid w:val="00E25A62"/>
    <w:rsid w:val="00E2765D"/>
    <w:rsid w:val="00E40EF9"/>
    <w:rsid w:val="00E459C6"/>
    <w:rsid w:val="00E51FA2"/>
    <w:rsid w:val="00E54344"/>
    <w:rsid w:val="00E627FA"/>
    <w:rsid w:val="00E66D0A"/>
    <w:rsid w:val="00E67837"/>
    <w:rsid w:val="00E72499"/>
    <w:rsid w:val="00E80FC3"/>
    <w:rsid w:val="00E869E8"/>
    <w:rsid w:val="00E93B11"/>
    <w:rsid w:val="00E97FEB"/>
    <w:rsid w:val="00EA20D4"/>
    <w:rsid w:val="00EA36CC"/>
    <w:rsid w:val="00EA64B6"/>
    <w:rsid w:val="00EC3CB7"/>
    <w:rsid w:val="00EC5868"/>
    <w:rsid w:val="00ED3D2F"/>
    <w:rsid w:val="00ED5606"/>
    <w:rsid w:val="00ED5BBE"/>
    <w:rsid w:val="00EE3EE7"/>
    <w:rsid w:val="00EE5017"/>
    <w:rsid w:val="00EF40F4"/>
    <w:rsid w:val="00F121D9"/>
    <w:rsid w:val="00F14131"/>
    <w:rsid w:val="00F14FBB"/>
    <w:rsid w:val="00F2151F"/>
    <w:rsid w:val="00F30787"/>
    <w:rsid w:val="00F349FD"/>
    <w:rsid w:val="00F40BD4"/>
    <w:rsid w:val="00F5512E"/>
    <w:rsid w:val="00F60336"/>
    <w:rsid w:val="00F62183"/>
    <w:rsid w:val="00F66C3A"/>
    <w:rsid w:val="00F82050"/>
    <w:rsid w:val="00F9200F"/>
    <w:rsid w:val="00F92860"/>
    <w:rsid w:val="00F92BA3"/>
    <w:rsid w:val="00F93C18"/>
    <w:rsid w:val="00F963E1"/>
    <w:rsid w:val="00FA5E69"/>
    <w:rsid w:val="00FB4A9B"/>
    <w:rsid w:val="00FC4131"/>
    <w:rsid w:val="00FC5CE3"/>
    <w:rsid w:val="00FC600E"/>
    <w:rsid w:val="00FD2803"/>
    <w:rsid w:val="00FD5E31"/>
    <w:rsid w:val="00FE5A55"/>
    <w:rsid w:val="00FF0C39"/>
    <w:rsid w:val="00FF2333"/>
    <w:rsid w:val="00FF6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76A0"/>
    <w:pPr>
      <w:keepNext/>
      <w:spacing w:before="240" w:after="60"/>
      <w:outlineLvl w:val="0"/>
    </w:pPr>
    <w:rPr>
      <w:rFonts w:ascii="Arial" w:hAnsi="Arial" w:cs="Arial"/>
      <w:b/>
      <w:bCs/>
      <w:kern w:val="32"/>
      <w:sz w:val="32"/>
      <w:szCs w:val="32"/>
    </w:rPr>
  </w:style>
  <w:style w:type="paragraph" w:styleId="Heading2">
    <w:name w:val="heading 2"/>
    <w:basedOn w:val="Normal"/>
    <w:next w:val="Heading3"/>
    <w:link w:val="Heading2Char"/>
    <w:qFormat/>
    <w:rsid w:val="006C76A0"/>
    <w:pPr>
      <w:spacing w:before="240"/>
      <w:ind w:firstLine="720"/>
      <w:jc w:val="both"/>
      <w:outlineLvl w:val="1"/>
    </w:pPr>
    <w:rPr>
      <w:b/>
      <w:sz w:val="24"/>
    </w:rPr>
  </w:style>
  <w:style w:type="paragraph" w:styleId="Heading3">
    <w:name w:val="heading 3"/>
    <w:basedOn w:val="Normal"/>
    <w:next w:val="Normal"/>
    <w:link w:val="Heading3Char"/>
    <w:qFormat/>
    <w:rsid w:val="006C76A0"/>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next w:val="Normal"/>
    <w:link w:val="Heading4Char"/>
    <w:qFormat/>
    <w:rsid w:val="006C76A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A0"/>
    <w:rPr>
      <w:rFonts w:ascii="Arial" w:eastAsia="Times New Roman" w:hAnsi="Arial" w:cs="Arial"/>
      <w:b/>
      <w:bCs/>
      <w:kern w:val="32"/>
      <w:sz w:val="32"/>
      <w:szCs w:val="32"/>
    </w:rPr>
  </w:style>
  <w:style w:type="character" w:customStyle="1" w:styleId="Heading2Char">
    <w:name w:val="Heading 2 Char"/>
    <w:basedOn w:val="DefaultParagraphFont"/>
    <w:link w:val="Heading2"/>
    <w:rsid w:val="006C76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C76A0"/>
    <w:rPr>
      <w:rFonts w:ascii="Arial" w:eastAsia="Times New Roman" w:hAnsi="Arial" w:cs="Arial"/>
      <w:b/>
      <w:bCs/>
      <w:sz w:val="26"/>
      <w:szCs w:val="26"/>
    </w:rPr>
  </w:style>
  <w:style w:type="character" w:customStyle="1" w:styleId="Heading4Char">
    <w:name w:val="Heading 4 Char"/>
    <w:aliases w:val="Heading 4 Char Char Char Char Char"/>
    <w:basedOn w:val="DefaultParagraphFont"/>
    <w:link w:val="Heading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Preformatted">
    <w:name w:val="HTML Preformatted"/>
    <w:basedOn w:val="Normal"/>
    <w:link w:val="HTMLPreformattedChar"/>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PreformattedChar">
    <w:name w:val="HTML Preformatted Char"/>
    <w:basedOn w:val="DefaultParagraphFont"/>
    <w:link w:val="HTMLPreformatted"/>
    <w:uiPriority w:val="99"/>
    <w:rsid w:val="006C76A0"/>
    <w:rPr>
      <w:rFonts w:ascii="Courier New" w:eastAsia="Times New Roman" w:hAnsi="Courier New" w:cs="Times New Roman"/>
      <w:sz w:val="20"/>
      <w:szCs w:val="20"/>
    </w:rPr>
  </w:style>
  <w:style w:type="paragraph" w:customStyle="1" w:styleId="PAVADINIMAI">
    <w:name w:val="PAVADINIMAI"/>
    <w:basedOn w:val="Heading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OC1">
    <w:name w:val="toc 1"/>
    <w:basedOn w:val="Normal"/>
    <w:next w:val="Normal"/>
    <w:autoRedefine/>
    <w:semiHidden/>
    <w:rsid w:val="006C76A0"/>
    <w:pPr>
      <w:numPr>
        <w:numId w:val="1"/>
      </w:numPr>
      <w:spacing w:before="120"/>
      <w:ind w:left="0" w:firstLine="0"/>
    </w:pPr>
    <w:rPr>
      <w:sz w:val="24"/>
      <w:szCs w:val="24"/>
      <w:lang w:eastAsia="lt-LT"/>
    </w:rPr>
  </w:style>
  <w:style w:type="character" w:styleId="CommentReference">
    <w:name w:val="annotation reference"/>
    <w:uiPriority w:val="99"/>
    <w:rsid w:val="006C76A0"/>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6C76A0"/>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6C7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6C76A0"/>
    <w:rPr>
      <w:rFonts w:ascii="Tahoma" w:hAnsi="Tahoma" w:cs="Tahoma"/>
      <w:sz w:val="16"/>
      <w:szCs w:val="16"/>
    </w:rPr>
  </w:style>
  <w:style w:type="character" w:customStyle="1" w:styleId="BalloonTextChar">
    <w:name w:val="Balloon Text Char"/>
    <w:basedOn w:val="DefaultParagraphFont"/>
    <w:link w:val="BalloonText"/>
    <w:uiPriority w:val="99"/>
    <w:semiHidden/>
    <w:rsid w:val="006C76A0"/>
    <w:rPr>
      <w:rFonts w:ascii="Tahoma" w:eastAsia="Times New Roman" w:hAnsi="Tahoma" w:cs="Tahoma"/>
      <w:sz w:val="16"/>
      <w:szCs w:val="16"/>
    </w:rPr>
  </w:style>
  <w:style w:type="paragraph" w:customStyle="1" w:styleId="prastasistinklapis1">
    <w:name w:val="Įprastasis (tinklapis)1"/>
    <w:basedOn w:val="Normal"/>
    <w:unhideWhenUsed/>
    <w:rsid w:val="006C76A0"/>
    <w:pPr>
      <w:spacing w:before="100" w:beforeAutospacing="1" w:after="100" w:afterAutospacing="1"/>
    </w:pPr>
    <w:rPr>
      <w:sz w:val="24"/>
      <w:szCs w:val="24"/>
      <w:lang w:eastAsia="lt-LT"/>
    </w:rPr>
  </w:style>
  <w:style w:type="paragraph" w:styleId="Header">
    <w:name w:val="header"/>
    <w:basedOn w:val="Normal"/>
    <w:link w:val="HeaderChar"/>
    <w:uiPriority w:val="99"/>
    <w:rsid w:val="006C76A0"/>
    <w:pPr>
      <w:tabs>
        <w:tab w:val="center" w:pos="4153"/>
        <w:tab w:val="right" w:pos="8306"/>
      </w:tabs>
    </w:pPr>
  </w:style>
  <w:style w:type="character" w:customStyle="1" w:styleId="HeaderChar">
    <w:name w:val="Header Char"/>
    <w:basedOn w:val="DefaultParagraphFont"/>
    <w:link w:val="Header"/>
    <w:uiPriority w:val="99"/>
    <w:rsid w:val="006C76A0"/>
    <w:rPr>
      <w:rFonts w:ascii="Times New Roman" w:eastAsia="Times New Roman" w:hAnsi="Times New Roman" w:cs="Times New Roman"/>
      <w:sz w:val="20"/>
      <w:szCs w:val="20"/>
    </w:rPr>
  </w:style>
  <w:style w:type="paragraph" w:styleId="Footer">
    <w:name w:val="footer"/>
    <w:basedOn w:val="Normal"/>
    <w:link w:val="FooterChar"/>
    <w:uiPriority w:val="99"/>
    <w:rsid w:val="006C76A0"/>
    <w:pPr>
      <w:tabs>
        <w:tab w:val="center" w:pos="4819"/>
        <w:tab w:val="right" w:pos="9638"/>
      </w:tabs>
    </w:pPr>
  </w:style>
  <w:style w:type="character" w:customStyle="1" w:styleId="FooterChar">
    <w:name w:val="Footer Char"/>
    <w:basedOn w:val="DefaultParagraphFont"/>
    <w:link w:val="Footer"/>
    <w:uiPriority w:val="99"/>
    <w:rsid w:val="006C76A0"/>
    <w:rPr>
      <w:rFonts w:ascii="Times New Roman" w:eastAsia="Times New Roman" w:hAnsi="Times New Roman" w:cs="Times New Roman"/>
      <w:sz w:val="20"/>
      <w:szCs w:val="20"/>
    </w:rPr>
  </w:style>
  <w:style w:type="character" w:styleId="PageNumber">
    <w:name w:val="page number"/>
    <w:basedOn w:val="DefaultParagraphFont"/>
    <w:rsid w:val="006C76A0"/>
  </w:style>
  <w:style w:type="table" w:styleId="TableGrid">
    <w:name w:val="Table Grid"/>
    <w:basedOn w:val="TableNormal"/>
    <w:rsid w:val="006C76A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
    <w:name w:val="numpar1"/>
    <w:basedOn w:val="Normal"/>
    <w:rsid w:val="006C76A0"/>
    <w:pPr>
      <w:spacing w:before="100" w:beforeAutospacing="1" w:after="100" w:afterAutospacing="1"/>
    </w:pPr>
    <w:rPr>
      <w:sz w:val="24"/>
      <w:szCs w:val="24"/>
      <w:lang w:eastAsia="lt-LT"/>
    </w:rPr>
  </w:style>
  <w:style w:type="character" w:styleId="Hyperlink">
    <w:name w:val="Hyperlink"/>
    <w:aliases w:val="Alna"/>
    <w:uiPriority w:val="99"/>
    <w:unhideWhenUsed/>
    <w:rsid w:val="006C76A0"/>
    <w:rPr>
      <w:color w:val="000000"/>
      <w:u w:val="single"/>
    </w:rPr>
  </w:style>
  <w:style w:type="paragraph" w:customStyle="1" w:styleId="Hipersaitas1">
    <w:name w:val="Hipersaitas1"/>
    <w:basedOn w:val="Normal"/>
    <w:rsid w:val="006C76A0"/>
    <w:pPr>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rsid w:val="006C76A0"/>
    <w:rPr>
      <w:b/>
      <w:bCs/>
    </w:rPr>
  </w:style>
  <w:style w:type="character" w:customStyle="1" w:styleId="CommentSubjectChar">
    <w:name w:val="Comment Subject Char"/>
    <w:basedOn w:val="CommentTextChar"/>
    <w:link w:val="CommentSubject"/>
    <w:uiPriority w:val="99"/>
    <w:rsid w:val="006C76A0"/>
    <w:rPr>
      <w:rFonts w:ascii="Times New Roman" w:eastAsia="Times New Roman" w:hAnsi="Times New Roman" w:cs="Times New Roman"/>
      <w:b/>
      <w:bCs/>
      <w:sz w:val="20"/>
      <w:szCs w:val="20"/>
    </w:rPr>
  </w:style>
  <w:style w:type="character" w:customStyle="1" w:styleId="CharChar1">
    <w:name w:val="Char Char1"/>
    <w:basedOn w:val="DefaultParagraphFont"/>
    <w:rsid w:val="006C76A0"/>
  </w:style>
  <w:style w:type="paragraph" w:customStyle="1" w:styleId="Preformatted">
    <w:name w:val="Preformatted"/>
    <w:basedOn w:val="Normal"/>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Normal"/>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Normal"/>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Normal"/>
    <w:rsid w:val="006C76A0"/>
    <w:pPr>
      <w:spacing w:before="40" w:after="40"/>
      <w:ind w:firstLine="1247"/>
      <w:jc w:val="both"/>
    </w:pPr>
    <w:rPr>
      <w:sz w:val="24"/>
      <w:szCs w:val="24"/>
    </w:rPr>
  </w:style>
  <w:style w:type="paragraph" w:customStyle="1" w:styleId="Pavadinimas1">
    <w:name w:val="Pavadinimas1"/>
    <w:basedOn w:val="Heading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Header"/>
    <w:rsid w:val="006C76A0"/>
    <w:pPr>
      <w:tabs>
        <w:tab w:val="clear" w:pos="4153"/>
        <w:tab w:val="clear" w:pos="8306"/>
      </w:tabs>
      <w:jc w:val="center"/>
    </w:pPr>
    <w:rPr>
      <w:sz w:val="24"/>
      <w:szCs w:val="24"/>
    </w:rPr>
  </w:style>
  <w:style w:type="paragraph" w:customStyle="1" w:styleId="tajtip">
    <w:name w:val="tajtip"/>
    <w:basedOn w:val="Normal"/>
    <w:rsid w:val="006C76A0"/>
    <w:pPr>
      <w:spacing w:before="100" w:beforeAutospacing="1" w:after="100" w:afterAutospacing="1"/>
    </w:pPr>
    <w:rPr>
      <w:sz w:val="24"/>
      <w:szCs w:val="24"/>
      <w:lang w:eastAsia="lt-LT"/>
    </w:rPr>
  </w:style>
  <w:style w:type="paragraph" w:customStyle="1" w:styleId="Sraopastraipa1">
    <w:name w:val="Sąrašo pastraipa1"/>
    <w:basedOn w:val="Normal"/>
    <w:qFormat/>
    <w:rsid w:val="006C76A0"/>
    <w:pPr>
      <w:ind w:left="720" w:firstLine="720"/>
      <w:contextualSpacing/>
      <w:jc w:val="both"/>
    </w:pPr>
  </w:style>
  <w:style w:type="paragraph" w:customStyle="1" w:styleId="Patvirtinta">
    <w:name w:val="Patvirtinta"/>
    <w:basedOn w:val="Normal"/>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Normal"/>
    <w:rsid w:val="006C76A0"/>
    <w:pPr>
      <w:autoSpaceDE w:val="0"/>
      <w:autoSpaceDN w:val="0"/>
      <w:adjustRightInd w:val="0"/>
      <w:jc w:val="center"/>
    </w:pPr>
    <w:rPr>
      <w:rFonts w:ascii="TimesLT" w:hAnsi="TimesLT"/>
      <w:b/>
      <w:bCs/>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Normal"/>
    <w:uiPriority w:val="34"/>
    <w:qFormat/>
    <w:rsid w:val="006C76A0"/>
    <w:pPr>
      <w:ind w:left="720" w:firstLine="720"/>
      <w:contextualSpacing/>
      <w:jc w:val="both"/>
    </w:pPr>
  </w:style>
  <w:style w:type="paragraph" w:styleId="BodyTextIndent2">
    <w:name w:val="Body Text Indent 2"/>
    <w:basedOn w:val="Normal"/>
    <w:link w:val="BodyTextIndent2Char"/>
    <w:rsid w:val="006C76A0"/>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rsid w:val="006C76A0"/>
    <w:rPr>
      <w:rFonts w:ascii="Times New Roman" w:eastAsia="Times New Roman" w:hAnsi="Times New Roman" w:cs="Times New Roman"/>
      <w:sz w:val="24"/>
      <w:szCs w:val="24"/>
      <w:lang w:val="ru-RU" w:eastAsia="ru-RU"/>
    </w:rPr>
  </w:style>
  <w:style w:type="paragraph" w:styleId="NormalWeb">
    <w:name w:val="Normal (Web)"/>
    <w:basedOn w:val="Normal"/>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unhideWhenUsed/>
    <w:rsid w:val="006C76A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C76A0"/>
    <w:rPr>
      <w:rFonts w:ascii="Consolas" w:eastAsia="Calibri" w:hAnsi="Consolas" w:cs="Consolas"/>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C76A0"/>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76A0"/>
    <w:rPr>
      <w:rFonts w:ascii="Times New Roman" w:eastAsia="Times New Roman" w:hAnsi="Times New Roman" w:cs="Times New Roman"/>
      <w:sz w:val="20"/>
      <w:szCs w:val="20"/>
    </w:rPr>
  </w:style>
  <w:style w:type="character" w:styleId="FootnoteReference">
    <w:name w:val="footnote reference"/>
    <w:uiPriority w:val="99"/>
    <w:rsid w:val="006C76A0"/>
    <w:rPr>
      <w:vertAlign w:val="superscript"/>
    </w:rPr>
  </w:style>
  <w:style w:type="character" w:customStyle="1" w:styleId="dpav">
    <w:name w:val="dpav"/>
    <w:basedOn w:val="DefaultParagraphFont"/>
    <w:rsid w:val="006C76A0"/>
  </w:style>
  <w:style w:type="paragraph" w:styleId="Caption">
    <w:name w:val="caption"/>
    <w:basedOn w:val="Normal"/>
    <w:next w:val="Normal"/>
    <w:qFormat/>
    <w:rsid w:val="006C76A0"/>
    <w:pPr>
      <w:jc w:val="center"/>
    </w:pPr>
    <w:rPr>
      <w:b/>
      <w:sz w:val="28"/>
      <w:lang w:eastAsia="lt-LT"/>
    </w:rPr>
  </w:style>
  <w:style w:type="paragraph" w:customStyle="1" w:styleId="bodytext">
    <w:name w:val="bodytext"/>
    <w:basedOn w:val="Normal"/>
    <w:rsid w:val="006C76A0"/>
    <w:pPr>
      <w:spacing w:before="100" w:beforeAutospacing="1" w:after="100" w:afterAutospacing="1"/>
    </w:pPr>
    <w:rPr>
      <w:sz w:val="24"/>
      <w:szCs w:val="24"/>
      <w:lang w:val="en-US"/>
    </w:rPr>
  </w:style>
  <w:style w:type="paragraph" w:styleId="BodyText0">
    <w:name w:val="Body Text"/>
    <w:basedOn w:val="Normal"/>
    <w:link w:val="BodyTextChar"/>
    <w:rsid w:val="006C76A0"/>
    <w:pPr>
      <w:spacing w:after="120"/>
    </w:pPr>
    <w:rPr>
      <w:lang w:val="en-US"/>
    </w:rPr>
  </w:style>
  <w:style w:type="character" w:customStyle="1" w:styleId="BodyTextChar">
    <w:name w:val="Body Text Char"/>
    <w:basedOn w:val="DefaultParagraphFont"/>
    <w:link w:val="BodyText0"/>
    <w:rsid w:val="006C76A0"/>
    <w:rPr>
      <w:rFonts w:ascii="Times New Roman" w:eastAsia="Times New Roman" w:hAnsi="Times New Roman" w:cs="Times New Roman"/>
      <w:sz w:val="20"/>
      <w:szCs w:val="20"/>
      <w:lang w:val="en-US"/>
    </w:rPr>
  </w:style>
  <w:style w:type="paragraph" w:customStyle="1" w:styleId="statymopavad">
    <w:name w:val="Ástatymo pavad."/>
    <w:basedOn w:val="Normal"/>
    <w:rsid w:val="006C76A0"/>
    <w:pPr>
      <w:jc w:val="center"/>
    </w:pPr>
    <w:rPr>
      <w:caps/>
      <w:sz w:val="24"/>
      <w:lang w:eastAsia="lt-LT"/>
    </w:rPr>
  </w:style>
  <w:style w:type="paragraph" w:styleId="DocumentMap">
    <w:name w:val="Document Map"/>
    <w:basedOn w:val="Normal"/>
    <w:link w:val="DocumentMapChar"/>
    <w:semiHidden/>
    <w:rsid w:val="006C76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C76A0"/>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6C76A0"/>
    <w:pPr>
      <w:spacing w:after="120"/>
      <w:ind w:left="283"/>
    </w:pPr>
    <w:rPr>
      <w:sz w:val="24"/>
      <w:szCs w:val="24"/>
    </w:rPr>
  </w:style>
  <w:style w:type="character" w:customStyle="1" w:styleId="BodyTextIndentChar">
    <w:name w:val="Body Text Indent Char"/>
    <w:basedOn w:val="DefaultParagraphFont"/>
    <w:link w:val="BodyTextIndent"/>
    <w:rsid w:val="006C76A0"/>
    <w:rPr>
      <w:rFonts w:ascii="Times New Roman" w:eastAsia="Times New Roman" w:hAnsi="Times New Roman" w:cs="Times New Roman"/>
      <w:sz w:val="24"/>
      <w:szCs w:val="24"/>
    </w:rPr>
  </w:style>
  <w:style w:type="character" w:customStyle="1" w:styleId="apple-style-span">
    <w:name w:val="apple-style-span"/>
    <w:basedOn w:val="DefaultParagraphFont"/>
    <w:rsid w:val="006C76A0"/>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Normal"/>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FollowedHyperlink">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Normal"/>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DefaultParagraphFont"/>
    <w:rsid w:val="00B375C1"/>
    <w:rPr>
      <w:rFonts w:ascii="Segoe UI" w:hAnsi="Segoe UI" w:cs="Segoe UI" w:hint="default"/>
      <w:sz w:val="18"/>
      <w:szCs w:val="18"/>
    </w:rPr>
  </w:style>
  <w:style w:type="character" w:customStyle="1" w:styleId="Bodytext2">
    <w:name w:val="Body text (2)_"/>
    <w:basedOn w:val="DefaultParagraphFont"/>
    <w:link w:val="Bodytext20"/>
    <w:rsid w:val="00006BFB"/>
    <w:rPr>
      <w:rFonts w:eastAsia="Times New Roman"/>
      <w:sz w:val="20"/>
      <w:szCs w:val="20"/>
      <w:shd w:val="clear" w:color="auto" w:fill="FFFFFF"/>
    </w:rPr>
  </w:style>
  <w:style w:type="paragraph" w:customStyle="1" w:styleId="Bodytext20">
    <w:name w:val="Body text (2)"/>
    <w:basedOn w:val="Normal"/>
    <w:link w:val="Bodytext2"/>
    <w:rsid w:val="00006BFB"/>
    <w:pPr>
      <w:widowControl w:val="0"/>
      <w:shd w:val="clear" w:color="auto" w:fill="FFFFFF"/>
      <w:spacing w:after="180" w:line="252" w:lineRule="exact"/>
      <w:ind w:hanging="260"/>
    </w:pPr>
    <w:rPr>
      <w:rFonts w:asciiTheme="minorHAnsi" w:hAnsiTheme="minorHAnsi" w:cstheme="minorBidi"/>
    </w:rPr>
  </w:style>
  <w:style w:type="character" w:styleId="BookTitle">
    <w:name w:val="Book Title"/>
    <w:basedOn w:val="DefaultParagraphFont"/>
    <w:uiPriority w:val="33"/>
    <w:qFormat/>
    <w:rsid w:val="00153E30"/>
    <w:rPr>
      <w:b/>
      <w:bCs/>
      <w:i/>
      <w:iCs/>
      <w:spacing w:val="5"/>
    </w:rPr>
  </w:style>
</w:styles>
</file>

<file path=word/webSettings.xml><?xml version="1.0" encoding="utf-8"?>
<w:webSettings xmlns:r="http://schemas.openxmlformats.org/officeDocument/2006/relationships" xmlns:w="http://schemas.openxmlformats.org/wordprocessingml/2006/main">
  <w:divs>
    <w:div w:id="591745824">
      <w:bodyDiv w:val="1"/>
      <w:marLeft w:val="0"/>
      <w:marRight w:val="0"/>
      <w:marTop w:val="0"/>
      <w:marBottom w:val="0"/>
      <w:divBdr>
        <w:top w:val="none" w:sz="0" w:space="0" w:color="auto"/>
        <w:left w:val="none" w:sz="0" w:space="0" w:color="auto"/>
        <w:bottom w:val="none" w:sz="0" w:space="0" w:color="auto"/>
        <w:right w:val="none" w:sz="0" w:space="0" w:color="auto"/>
      </w:divBdr>
    </w:div>
    <w:div w:id="14357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78C6-044F-472A-B89C-A4922C17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2024-08-27T08:07:00Z</dcterms:created>
  <dc:creator>Julija Sadovnikova</dc:creator>
  <cp:lastModifiedBy>Gintaras</cp:lastModifiedBy>
  <cp:lastPrinted>2024-02-19T11:45:00Z</cp:lastPrinted>
  <dcterms:modified xsi:type="dcterms:W3CDTF">2024-08-27T08:07:00Z</dcterms:modified>
  <cp:revision>2</cp:revision>
</cp:coreProperties>
</file>